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7CC4" w14:textId="77777777" w:rsidR="00551624" w:rsidRPr="0011336B" w:rsidRDefault="00551624" w:rsidP="00551624">
      <w:pPr>
        <w:pStyle w:val="a6"/>
        <w:ind w:right="-7" w:firstLine="0"/>
        <w:jc w:val="center"/>
      </w:pPr>
      <w:r w:rsidRPr="0011336B">
        <w:rPr>
          <w:noProof/>
          <w:lang w:bidi="ar-SA"/>
        </w:rPr>
        <w:drawing>
          <wp:inline distT="0" distB="0" distL="0" distR="0" wp14:anchorId="73637A7C" wp14:editId="4A5EC9E1">
            <wp:extent cx="1430657" cy="17811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1868" cy="1820033"/>
                    </a:xfrm>
                    <a:prstGeom prst="rect">
                      <a:avLst/>
                    </a:prstGeom>
                    <a:noFill/>
                    <a:ln>
                      <a:noFill/>
                    </a:ln>
                  </pic:spPr>
                </pic:pic>
              </a:graphicData>
            </a:graphic>
          </wp:inline>
        </w:drawing>
      </w:r>
    </w:p>
    <w:p w14:paraId="06BE4798" w14:textId="77777777" w:rsidR="00551624" w:rsidRPr="0011336B" w:rsidRDefault="00551624" w:rsidP="00551624">
      <w:pPr>
        <w:pStyle w:val="a6"/>
        <w:ind w:right="-7" w:firstLine="0"/>
      </w:pPr>
    </w:p>
    <w:p w14:paraId="4CCD4445" w14:textId="77777777" w:rsidR="00551624" w:rsidRPr="0011336B" w:rsidRDefault="00551624" w:rsidP="00551624">
      <w:pPr>
        <w:ind w:right="-7"/>
        <w:jc w:val="center"/>
        <w:rPr>
          <w:b/>
          <w:sz w:val="36"/>
        </w:rPr>
      </w:pPr>
      <w:r w:rsidRPr="0011336B">
        <w:rPr>
          <w:b/>
          <w:sz w:val="36"/>
        </w:rPr>
        <w:t>Схема теплоснабжения</w:t>
      </w:r>
    </w:p>
    <w:p w14:paraId="79C0F1CA" w14:textId="77777777" w:rsidR="00551624" w:rsidRPr="0011336B" w:rsidRDefault="00551624" w:rsidP="00551624">
      <w:pPr>
        <w:ind w:right="-7"/>
        <w:jc w:val="center"/>
        <w:rPr>
          <w:b/>
          <w:sz w:val="36"/>
          <w:u w:val="single"/>
        </w:rPr>
      </w:pPr>
      <w:r w:rsidRPr="0011336B">
        <w:rPr>
          <w:b/>
          <w:sz w:val="36"/>
          <w:u w:val="single"/>
        </w:rPr>
        <w:t>Пречистенского сельского</w:t>
      </w:r>
      <w:r w:rsidRPr="0011336B">
        <w:rPr>
          <w:b/>
          <w:spacing w:val="-24"/>
          <w:sz w:val="36"/>
          <w:u w:val="single"/>
        </w:rPr>
        <w:t xml:space="preserve"> </w:t>
      </w:r>
      <w:r w:rsidRPr="0011336B">
        <w:rPr>
          <w:b/>
          <w:sz w:val="36"/>
          <w:u w:val="single"/>
        </w:rPr>
        <w:t>поселения</w:t>
      </w:r>
    </w:p>
    <w:p w14:paraId="7A08D3B5" w14:textId="77777777" w:rsidR="00551624" w:rsidRPr="0011336B" w:rsidRDefault="00551624" w:rsidP="00551624">
      <w:pPr>
        <w:ind w:right="-7"/>
        <w:jc w:val="center"/>
        <w:rPr>
          <w:b/>
          <w:sz w:val="36"/>
        </w:rPr>
      </w:pPr>
      <w:r w:rsidRPr="0011336B">
        <w:rPr>
          <w:b/>
          <w:sz w:val="36"/>
        </w:rPr>
        <w:t>Первомайского муниципального района</w:t>
      </w:r>
    </w:p>
    <w:p w14:paraId="3FAEB460" w14:textId="77777777" w:rsidR="00551624" w:rsidRPr="0011336B" w:rsidRDefault="00551624" w:rsidP="00551624">
      <w:pPr>
        <w:ind w:right="-7"/>
        <w:jc w:val="center"/>
        <w:rPr>
          <w:b/>
          <w:sz w:val="36"/>
        </w:rPr>
      </w:pPr>
      <w:r w:rsidRPr="0011336B">
        <w:rPr>
          <w:b/>
          <w:sz w:val="36"/>
        </w:rPr>
        <w:t>Ярославской области</w:t>
      </w:r>
    </w:p>
    <w:p w14:paraId="2C4A96D3" w14:textId="77777777" w:rsidR="00551624" w:rsidRPr="0011336B" w:rsidRDefault="00551624" w:rsidP="00551624">
      <w:pPr>
        <w:ind w:right="-7"/>
        <w:jc w:val="center"/>
        <w:rPr>
          <w:b/>
          <w:sz w:val="36"/>
        </w:rPr>
      </w:pPr>
      <w:r w:rsidRPr="0011336B">
        <w:rPr>
          <w:b/>
          <w:sz w:val="36"/>
        </w:rPr>
        <w:t>на период до 2035 года</w:t>
      </w:r>
    </w:p>
    <w:p w14:paraId="4488EF39" w14:textId="77777777" w:rsidR="00551624" w:rsidRPr="0011336B" w:rsidRDefault="00551624" w:rsidP="00551624">
      <w:pPr>
        <w:pStyle w:val="a6"/>
        <w:ind w:right="-7" w:firstLine="0"/>
      </w:pPr>
    </w:p>
    <w:p w14:paraId="544E3DFD" w14:textId="7F9A611E" w:rsidR="00551624" w:rsidRPr="0011336B" w:rsidRDefault="00551624" w:rsidP="00551624">
      <w:pPr>
        <w:spacing w:before="248"/>
        <w:ind w:right="-7"/>
        <w:jc w:val="center"/>
        <w:rPr>
          <w:b/>
          <w:sz w:val="24"/>
        </w:rPr>
      </w:pPr>
      <w:r w:rsidRPr="0011336B">
        <w:rPr>
          <w:b/>
          <w:sz w:val="24"/>
        </w:rPr>
        <w:t>АКТУАЛИЗАЦИЯ НА 202</w:t>
      </w:r>
      <w:r w:rsidR="00D56763">
        <w:rPr>
          <w:b/>
          <w:sz w:val="24"/>
        </w:rPr>
        <w:t>4</w:t>
      </w:r>
      <w:r w:rsidRPr="0011336B">
        <w:rPr>
          <w:b/>
          <w:sz w:val="24"/>
        </w:rPr>
        <w:t xml:space="preserve"> ГОД</w:t>
      </w:r>
    </w:p>
    <w:p w14:paraId="58ACFC68" w14:textId="77777777" w:rsidR="00551624" w:rsidRPr="0011336B" w:rsidRDefault="00551624" w:rsidP="00551624">
      <w:pPr>
        <w:pStyle w:val="a6"/>
        <w:ind w:firstLine="0"/>
      </w:pPr>
    </w:p>
    <w:p w14:paraId="7F5C1864" w14:textId="77777777" w:rsidR="00551624" w:rsidRPr="0011336B" w:rsidRDefault="00551624" w:rsidP="00551624">
      <w:pPr>
        <w:tabs>
          <w:tab w:val="left" w:pos="6315"/>
        </w:tabs>
        <w:ind w:right="93"/>
        <w:jc w:val="both"/>
      </w:pPr>
      <w:r w:rsidRPr="0011336B">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0B20A2C7" w14:textId="77777777" w:rsidR="00551624" w:rsidRDefault="00551624" w:rsidP="00551624">
      <w:pPr>
        <w:pStyle w:val="a6"/>
        <w:ind w:firstLine="0"/>
      </w:pPr>
    </w:p>
    <w:p w14:paraId="7E1155E0" w14:textId="77777777" w:rsidR="004D2502" w:rsidRPr="0011336B" w:rsidRDefault="004D2502" w:rsidP="00551624">
      <w:pPr>
        <w:pStyle w:val="a6"/>
        <w:ind w:firstLine="0"/>
      </w:pPr>
    </w:p>
    <w:p w14:paraId="7A186B4E" w14:textId="2D0E0236" w:rsidR="00551624" w:rsidRDefault="00551624" w:rsidP="00551624">
      <w:pPr>
        <w:pStyle w:val="a6"/>
        <w:ind w:right="93" w:firstLine="0"/>
      </w:pPr>
    </w:p>
    <w:p w14:paraId="0D778A1E" w14:textId="77777777" w:rsidR="0038241C" w:rsidRPr="0011336B" w:rsidRDefault="0038241C" w:rsidP="00551624">
      <w:pPr>
        <w:pStyle w:val="a6"/>
        <w:ind w:right="93" w:firstLine="0"/>
      </w:pPr>
    </w:p>
    <w:p w14:paraId="634CDA7D" w14:textId="77777777" w:rsidR="0038241C" w:rsidRDefault="0038241C" w:rsidP="0038241C">
      <w:pPr>
        <w:tabs>
          <w:tab w:val="left" w:pos="6315"/>
        </w:tabs>
        <w:rPr>
          <w:b/>
          <w:sz w:val="28"/>
          <w:szCs w:val="28"/>
        </w:rPr>
      </w:pPr>
      <w:bookmarkStart w:id="0" w:name="_Hlk105422383"/>
      <w:r>
        <w:rPr>
          <w:b/>
          <w:sz w:val="28"/>
          <w:szCs w:val="28"/>
        </w:rPr>
        <w:t>Г</w:t>
      </w:r>
      <w:r w:rsidRPr="00521182">
        <w:rPr>
          <w:b/>
          <w:sz w:val="28"/>
          <w:szCs w:val="28"/>
        </w:rPr>
        <w:t>лав</w:t>
      </w:r>
      <w:r>
        <w:rPr>
          <w:b/>
          <w:sz w:val="28"/>
          <w:szCs w:val="28"/>
        </w:rPr>
        <w:t xml:space="preserve">а </w:t>
      </w:r>
      <w:r w:rsidRPr="00521182">
        <w:rPr>
          <w:b/>
          <w:sz w:val="28"/>
          <w:szCs w:val="28"/>
        </w:rPr>
        <w:t xml:space="preserve">Первомайского муниципального района </w:t>
      </w:r>
    </w:p>
    <w:p w14:paraId="1666D7A9" w14:textId="77777777" w:rsidR="0038241C" w:rsidRPr="009350EE" w:rsidRDefault="0038241C" w:rsidP="0038241C">
      <w:pPr>
        <w:tabs>
          <w:tab w:val="left" w:pos="6315"/>
        </w:tabs>
        <w:rPr>
          <w:b/>
          <w:sz w:val="28"/>
          <w:szCs w:val="28"/>
        </w:rPr>
      </w:pPr>
      <w:r w:rsidRPr="009350EE">
        <w:rPr>
          <w:b/>
          <w:sz w:val="28"/>
          <w:szCs w:val="28"/>
        </w:rPr>
        <w:t xml:space="preserve">Ярославской области              </w:t>
      </w:r>
      <w:r>
        <w:rPr>
          <w:b/>
          <w:sz w:val="28"/>
          <w:szCs w:val="28"/>
        </w:rPr>
        <w:t xml:space="preserve">                                  </w:t>
      </w:r>
      <w:r w:rsidRPr="009350EE">
        <w:rPr>
          <w:b/>
          <w:sz w:val="28"/>
          <w:szCs w:val="28"/>
        </w:rPr>
        <w:t xml:space="preserve">     </w:t>
      </w:r>
      <w:r>
        <w:rPr>
          <w:b/>
          <w:sz w:val="28"/>
          <w:szCs w:val="28"/>
        </w:rPr>
        <w:t xml:space="preserve">  </w:t>
      </w:r>
      <w:r w:rsidRPr="009350EE">
        <w:rPr>
          <w:b/>
          <w:sz w:val="28"/>
          <w:szCs w:val="28"/>
        </w:rPr>
        <w:t xml:space="preserve">   </w:t>
      </w:r>
      <w:r>
        <w:rPr>
          <w:b/>
          <w:sz w:val="28"/>
          <w:szCs w:val="28"/>
        </w:rPr>
        <w:t xml:space="preserve">            </w:t>
      </w:r>
      <w:r w:rsidRPr="009350EE">
        <w:rPr>
          <w:b/>
          <w:sz w:val="28"/>
          <w:szCs w:val="28"/>
        </w:rPr>
        <w:t xml:space="preserve">   </w:t>
      </w:r>
      <w:r>
        <w:rPr>
          <w:b/>
          <w:sz w:val="28"/>
          <w:szCs w:val="28"/>
        </w:rPr>
        <w:t>М</w:t>
      </w:r>
      <w:r w:rsidRPr="009350EE">
        <w:rPr>
          <w:b/>
          <w:sz w:val="28"/>
          <w:szCs w:val="28"/>
        </w:rPr>
        <w:t>.</w:t>
      </w:r>
      <w:r>
        <w:rPr>
          <w:b/>
          <w:sz w:val="28"/>
          <w:szCs w:val="28"/>
        </w:rPr>
        <w:t>Ю</w:t>
      </w:r>
      <w:r w:rsidRPr="009350EE">
        <w:rPr>
          <w:b/>
          <w:sz w:val="28"/>
          <w:szCs w:val="28"/>
        </w:rPr>
        <w:t xml:space="preserve">. </w:t>
      </w:r>
      <w:r>
        <w:rPr>
          <w:b/>
          <w:sz w:val="28"/>
          <w:szCs w:val="28"/>
        </w:rPr>
        <w:t>Диморов</w:t>
      </w:r>
    </w:p>
    <w:p w14:paraId="026C379B" w14:textId="77777777" w:rsidR="0038241C" w:rsidRPr="006C3097" w:rsidRDefault="0038241C" w:rsidP="0038241C">
      <w:pPr>
        <w:tabs>
          <w:tab w:val="left" w:pos="6315"/>
        </w:tabs>
        <w:rPr>
          <w:sz w:val="20"/>
          <w:szCs w:val="20"/>
        </w:rPr>
      </w:pPr>
      <w:r w:rsidRPr="006C3097">
        <w:rPr>
          <w:sz w:val="20"/>
          <w:szCs w:val="20"/>
        </w:rPr>
        <w:t xml:space="preserve">                                                             </w:t>
      </w:r>
      <w:r>
        <w:rPr>
          <w:sz w:val="20"/>
          <w:szCs w:val="20"/>
        </w:rPr>
        <w:t xml:space="preserve">                         </w:t>
      </w:r>
      <w:r w:rsidRPr="006C3097">
        <w:rPr>
          <w:sz w:val="20"/>
          <w:szCs w:val="20"/>
        </w:rPr>
        <w:t xml:space="preserve"> </w:t>
      </w:r>
      <w:r>
        <w:rPr>
          <w:sz w:val="20"/>
          <w:szCs w:val="20"/>
        </w:rPr>
        <w:t xml:space="preserve">  </w:t>
      </w:r>
      <w:r w:rsidRPr="006C3097">
        <w:rPr>
          <w:sz w:val="20"/>
          <w:szCs w:val="20"/>
        </w:rPr>
        <w:t xml:space="preserve">     </w:t>
      </w:r>
      <w:r>
        <w:rPr>
          <w:sz w:val="20"/>
          <w:szCs w:val="20"/>
        </w:rPr>
        <w:t xml:space="preserve">                     </w:t>
      </w:r>
      <w:r w:rsidRPr="006C3097">
        <w:rPr>
          <w:sz w:val="20"/>
          <w:szCs w:val="20"/>
        </w:rPr>
        <w:t xml:space="preserve">   </w:t>
      </w:r>
      <w:r>
        <w:rPr>
          <w:sz w:val="20"/>
          <w:szCs w:val="20"/>
        </w:rPr>
        <w:t>п</w:t>
      </w:r>
      <w:r w:rsidRPr="006C3097">
        <w:rPr>
          <w:sz w:val="20"/>
          <w:szCs w:val="20"/>
        </w:rPr>
        <w:t>одпись</w:t>
      </w:r>
      <w:r>
        <w:rPr>
          <w:sz w:val="20"/>
          <w:szCs w:val="20"/>
        </w:rPr>
        <w:t>, печать</w:t>
      </w:r>
    </w:p>
    <w:bookmarkEnd w:id="0"/>
    <w:p w14:paraId="70895D09" w14:textId="77777777" w:rsidR="001307A6" w:rsidRDefault="001307A6" w:rsidP="00551624">
      <w:pPr>
        <w:pStyle w:val="a6"/>
        <w:ind w:right="93" w:firstLine="0"/>
      </w:pPr>
    </w:p>
    <w:p w14:paraId="60C306E6" w14:textId="77777777" w:rsidR="004D2502" w:rsidRPr="0011336B" w:rsidRDefault="004D2502" w:rsidP="00551624">
      <w:pPr>
        <w:pStyle w:val="a6"/>
        <w:ind w:right="93" w:firstLine="0"/>
      </w:pPr>
    </w:p>
    <w:p w14:paraId="34EC7D4C" w14:textId="77777777" w:rsidR="00551624" w:rsidRPr="0011336B" w:rsidRDefault="00551624" w:rsidP="00551624">
      <w:pPr>
        <w:ind w:right="93"/>
      </w:pPr>
      <w:r w:rsidRPr="0011336B">
        <w:t>Разработчик: ООО «Лаборатория программно-целевого моделирования».</w:t>
      </w:r>
    </w:p>
    <w:p w14:paraId="6F8F9AFB" w14:textId="77777777" w:rsidR="00551624" w:rsidRPr="0011336B" w:rsidRDefault="00551624" w:rsidP="00551624">
      <w:pPr>
        <w:ind w:right="93"/>
      </w:pPr>
      <w:r w:rsidRPr="0011336B">
        <w:t>Юр. адрес: 300012, Тульская обл., г. Тула, ул. Михеева, дом 23, офис 3</w:t>
      </w:r>
    </w:p>
    <w:p w14:paraId="73398F3C" w14:textId="77777777" w:rsidR="00551624" w:rsidRPr="0011336B" w:rsidRDefault="00551624" w:rsidP="00551624">
      <w:pPr>
        <w:ind w:right="93"/>
      </w:pPr>
      <w:r w:rsidRPr="0011336B">
        <w:t>Факт. адрес: адрес: 300012, Тульская обл., г. Тула, ул. Михеева, дом 23, офис 3</w:t>
      </w:r>
    </w:p>
    <w:p w14:paraId="0238DAF9" w14:textId="0BA18BDD" w:rsidR="001307A6" w:rsidRPr="00BD2D4C" w:rsidRDefault="001307A6" w:rsidP="001307A6">
      <w:r w:rsidRPr="0011336B">
        <w:rPr>
          <w:lang w:val="en-US"/>
        </w:rPr>
        <w:t>e</w:t>
      </w:r>
      <w:r w:rsidRPr="00BD2D4C">
        <w:t>-</w:t>
      </w:r>
      <w:r w:rsidRPr="0011336B">
        <w:rPr>
          <w:lang w:val="en-US"/>
        </w:rPr>
        <w:t>mail</w:t>
      </w:r>
      <w:r w:rsidRPr="00BD2D4C">
        <w:t xml:space="preserve">: </w:t>
      </w:r>
      <w:hyperlink r:id="rId9" w:history="1">
        <w:r w:rsidRPr="0011336B">
          <w:rPr>
            <w:rStyle w:val="af"/>
            <w:lang w:val="en-US"/>
          </w:rPr>
          <w:t>lpcm</w:t>
        </w:r>
        <w:r w:rsidRPr="00BD2D4C">
          <w:rPr>
            <w:rStyle w:val="af"/>
          </w:rPr>
          <w:t>@</w:t>
        </w:r>
        <w:r w:rsidRPr="0011336B">
          <w:rPr>
            <w:rStyle w:val="af"/>
            <w:lang w:val="en-US"/>
          </w:rPr>
          <w:t>yandex</w:t>
        </w:r>
        <w:r w:rsidRPr="00BD2D4C">
          <w:rPr>
            <w:rStyle w:val="af"/>
          </w:rPr>
          <w:t>.</w:t>
        </w:r>
        <w:r w:rsidRPr="0011336B">
          <w:rPr>
            <w:rStyle w:val="af"/>
            <w:lang w:val="en-US"/>
          </w:rPr>
          <w:t>ru</w:t>
        </w:r>
      </w:hyperlink>
      <w:r w:rsidRPr="00BD2D4C">
        <w:t xml:space="preserve">; </w:t>
      </w:r>
      <w:r w:rsidRPr="0011336B">
        <w:t>тел</w:t>
      </w:r>
      <w:r w:rsidRPr="00BD2D4C">
        <w:t xml:space="preserve">. </w:t>
      </w:r>
      <w:r w:rsidR="0022083B" w:rsidRPr="00BD2D4C">
        <w:t>7 920 769 84 76</w:t>
      </w:r>
      <w:r w:rsidRPr="00BD2D4C">
        <w:t>.</w:t>
      </w:r>
    </w:p>
    <w:p w14:paraId="5A3544C4" w14:textId="77777777" w:rsidR="00551624" w:rsidRPr="00BD2D4C" w:rsidRDefault="00551624" w:rsidP="00551624">
      <w:pPr>
        <w:tabs>
          <w:tab w:val="left" w:pos="6315"/>
        </w:tabs>
        <w:ind w:right="93"/>
        <w:rPr>
          <w:sz w:val="28"/>
          <w:szCs w:val="28"/>
        </w:rPr>
      </w:pPr>
    </w:p>
    <w:p w14:paraId="489C09E4" w14:textId="77777777" w:rsidR="00551624" w:rsidRPr="00BD2D4C" w:rsidRDefault="00551624" w:rsidP="00551624">
      <w:pPr>
        <w:tabs>
          <w:tab w:val="left" w:pos="6315"/>
        </w:tabs>
        <w:ind w:right="93"/>
        <w:rPr>
          <w:sz w:val="28"/>
          <w:szCs w:val="28"/>
        </w:rPr>
      </w:pPr>
    </w:p>
    <w:p w14:paraId="253455E2" w14:textId="77777777" w:rsidR="00551624" w:rsidRPr="0011336B" w:rsidRDefault="00551624" w:rsidP="00551624">
      <w:pPr>
        <w:tabs>
          <w:tab w:val="left" w:pos="6315"/>
        </w:tabs>
        <w:ind w:right="93"/>
        <w:rPr>
          <w:b/>
          <w:sz w:val="28"/>
          <w:szCs w:val="28"/>
        </w:rPr>
      </w:pPr>
      <w:r w:rsidRPr="0011336B">
        <w:rPr>
          <w:b/>
          <w:sz w:val="28"/>
          <w:szCs w:val="28"/>
        </w:rPr>
        <w:t>Генеральный директор</w:t>
      </w:r>
    </w:p>
    <w:p w14:paraId="63CF81B6" w14:textId="77777777" w:rsidR="00551624" w:rsidRPr="0011336B" w:rsidRDefault="00551624" w:rsidP="00551624">
      <w:pPr>
        <w:tabs>
          <w:tab w:val="left" w:pos="6315"/>
        </w:tabs>
        <w:ind w:right="93"/>
        <w:rPr>
          <w:b/>
          <w:sz w:val="28"/>
          <w:szCs w:val="28"/>
        </w:rPr>
      </w:pPr>
      <w:r w:rsidRPr="0011336B">
        <w:rPr>
          <w:b/>
          <w:sz w:val="28"/>
          <w:szCs w:val="28"/>
        </w:rPr>
        <w:t xml:space="preserve">ООО «Лаборатория программно-целевого </w:t>
      </w:r>
    </w:p>
    <w:p w14:paraId="2AB00F51" w14:textId="77777777" w:rsidR="00551624" w:rsidRPr="0011336B" w:rsidRDefault="00551624" w:rsidP="00551624">
      <w:pPr>
        <w:tabs>
          <w:tab w:val="left" w:pos="6315"/>
        </w:tabs>
        <w:ind w:right="93"/>
        <w:rPr>
          <w:b/>
          <w:sz w:val="28"/>
          <w:szCs w:val="28"/>
        </w:rPr>
      </w:pPr>
      <w:r w:rsidRPr="0011336B">
        <w:rPr>
          <w:b/>
          <w:sz w:val="28"/>
          <w:szCs w:val="28"/>
        </w:rPr>
        <w:t xml:space="preserve">моделирования»                                                 </w:t>
      </w:r>
      <w:r w:rsidR="004D2502">
        <w:rPr>
          <w:b/>
          <w:sz w:val="28"/>
          <w:szCs w:val="28"/>
        </w:rPr>
        <w:t xml:space="preserve">                               </w:t>
      </w:r>
      <w:r w:rsidRPr="0011336B">
        <w:rPr>
          <w:b/>
          <w:sz w:val="28"/>
          <w:szCs w:val="28"/>
        </w:rPr>
        <w:t xml:space="preserve">  С.В. Подобный</w:t>
      </w:r>
    </w:p>
    <w:p w14:paraId="3F4854FE" w14:textId="77777777" w:rsidR="00551624" w:rsidRPr="0011336B" w:rsidRDefault="00551624" w:rsidP="00551624">
      <w:pPr>
        <w:tabs>
          <w:tab w:val="left" w:pos="6315"/>
        </w:tabs>
        <w:ind w:right="93"/>
        <w:rPr>
          <w:sz w:val="20"/>
          <w:szCs w:val="20"/>
        </w:rPr>
      </w:pPr>
      <w:r w:rsidRPr="0011336B">
        <w:rPr>
          <w:sz w:val="20"/>
          <w:szCs w:val="20"/>
        </w:rPr>
        <w:t xml:space="preserve">                                                                                                                       подпись, печать</w:t>
      </w:r>
    </w:p>
    <w:p w14:paraId="54F16173" w14:textId="77777777" w:rsidR="00551624" w:rsidRPr="0011336B" w:rsidRDefault="00551624" w:rsidP="00551624">
      <w:pPr>
        <w:pStyle w:val="a6"/>
        <w:ind w:right="93" w:firstLine="0"/>
      </w:pPr>
    </w:p>
    <w:p w14:paraId="4B345610" w14:textId="77777777" w:rsidR="00551624" w:rsidRPr="0011336B" w:rsidRDefault="00551624" w:rsidP="00551624">
      <w:pPr>
        <w:pStyle w:val="a6"/>
        <w:ind w:right="93" w:firstLine="0"/>
      </w:pPr>
    </w:p>
    <w:p w14:paraId="31D6831F" w14:textId="23413407" w:rsidR="00551624" w:rsidRPr="0011336B" w:rsidRDefault="00551624" w:rsidP="00551624">
      <w:pPr>
        <w:spacing w:before="91"/>
        <w:ind w:right="93"/>
        <w:jc w:val="center"/>
        <w:rPr>
          <w:b/>
        </w:rPr>
      </w:pPr>
      <w:r w:rsidRPr="0011336B">
        <w:rPr>
          <w:b/>
        </w:rPr>
        <w:t xml:space="preserve">Тула </w:t>
      </w:r>
      <w:r w:rsidR="00512F27">
        <w:rPr>
          <w:b/>
        </w:rPr>
        <w:t>202</w:t>
      </w:r>
      <w:r w:rsidR="00D56763">
        <w:rPr>
          <w:b/>
        </w:rPr>
        <w:t>3</w:t>
      </w:r>
    </w:p>
    <w:sdt>
      <w:sdtPr>
        <w:rPr>
          <w:rFonts w:ascii="Times New Roman" w:eastAsia="Times New Roman" w:hAnsi="Times New Roman" w:cs="Times New Roman"/>
          <w:color w:val="auto"/>
          <w:sz w:val="22"/>
          <w:szCs w:val="22"/>
          <w:lang w:bidi="ru-RU"/>
        </w:rPr>
        <w:id w:val="-251198265"/>
        <w:docPartObj>
          <w:docPartGallery w:val="Table of Contents"/>
          <w:docPartUnique/>
        </w:docPartObj>
      </w:sdtPr>
      <w:sdtEndPr>
        <w:rPr>
          <w:b/>
          <w:bCs/>
          <w:sz w:val="28"/>
          <w:szCs w:val="28"/>
        </w:rPr>
      </w:sdtEndPr>
      <w:sdtContent>
        <w:p w14:paraId="0D7117E7" w14:textId="77777777" w:rsidR="00397632" w:rsidRDefault="00397632">
          <w:pPr>
            <w:pStyle w:val="ae"/>
          </w:pPr>
          <w:r>
            <w:t>Оглавление</w:t>
          </w:r>
        </w:p>
        <w:p w14:paraId="46AEB203" w14:textId="530691E4" w:rsidR="00004CB4" w:rsidRPr="00004CB4" w:rsidRDefault="00397632">
          <w:pPr>
            <w:pStyle w:val="12"/>
            <w:tabs>
              <w:tab w:val="right" w:leader="dot" w:pos="9905"/>
            </w:tabs>
            <w:rPr>
              <w:rStyle w:val="af"/>
              <w:noProof/>
              <w:szCs w:val="20"/>
            </w:rPr>
          </w:pPr>
          <w:r w:rsidRPr="00004CB4">
            <w:rPr>
              <w:rStyle w:val="af"/>
              <w:noProof/>
            </w:rPr>
            <w:fldChar w:fldCharType="begin"/>
          </w:r>
          <w:r w:rsidRPr="00004CB4">
            <w:rPr>
              <w:rStyle w:val="af"/>
              <w:noProof/>
            </w:rPr>
            <w:instrText xml:space="preserve"> TOC \o "1-3" \h \z \u </w:instrText>
          </w:r>
          <w:r w:rsidRPr="00004CB4">
            <w:rPr>
              <w:rStyle w:val="af"/>
              <w:noProof/>
            </w:rPr>
            <w:fldChar w:fldCharType="separate"/>
          </w:r>
          <w:hyperlink w:anchor="_Toc76016795" w:history="1">
            <w:r w:rsidR="00004CB4" w:rsidRPr="00004CB4">
              <w:rPr>
                <w:rStyle w:val="af"/>
                <w:noProof/>
                <w:sz w:val="22"/>
                <w:szCs w:val="20"/>
              </w:rPr>
              <w:t>Список таблиц</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_Toc76016795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6</w:t>
            </w:r>
            <w:r w:rsidR="00004CB4" w:rsidRPr="00004CB4">
              <w:rPr>
                <w:rStyle w:val="af"/>
                <w:noProof/>
                <w:webHidden/>
                <w:sz w:val="22"/>
                <w:szCs w:val="20"/>
              </w:rPr>
              <w:fldChar w:fldCharType="end"/>
            </w:r>
          </w:hyperlink>
        </w:p>
        <w:p w14:paraId="36F006AA" w14:textId="40005F68" w:rsidR="00004CB4" w:rsidRPr="00004CB4" w:rsidRDefault="00000000">
          <w:pPr>
            <w:pStyle w:val="12"/>
            <w:tabs>
              <w:tab w:val="right" w:leader="dot" w:pos="9905"/>
            </w:tabs>
            <w:rPr>
              <w:rStyle w:val="af"/>
              <w:noProof/>
              <w:szCs w:val="20"/>
            </w:rPr>
          </w:pPr>
          <w:hyperlink w:anchor="_Toc76016796" w:history="1">
            <w:r w:rsidR="00004CB4" w:rsidRPr="00004CB4">
              <w:rPr>
                <w:rStyle w:val="af"/>
                <w:noProof/>
                <w:sz w:val="22"/>
                <w:szCs w:val="20"/>
              </w:rPr>
              <w:t>Введение</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_Toc76016796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7</w:t>
            </w:r>
            <w:r w:rsidR="00004CB4" w:rsidRPr="00004CB4">
              <w:rPr>
                <w:rStyle w:val="af"/>
                <w:noProof/>
                <w:webHidden/>
                <w:sz w:val="22"/>
                <w:szCs w:val="20"/>
              </w:rPr>
              <w:fldChar w:fldCharType="end"/>
            </w:r>
          </w:hyperlink>
        </w:p>
        <w:p w14:paraId="313C7EFA" w14:textId="13581B56" w:rsidR="00004CB4" w:rsidRPr="00004CB4" w:rsidRDefault="00000000">
          <w:pPr>
            <w:pStyle w:val="12"/>
            <w:tabs>
              <w:tab w:val="right" w:leader="dot" w:pos="9905"/>
            </w:tabs>
            <w:rPr>
              <w:rStyle w:val="af"/>
              <w:noProof/>
              <w:szCs w:val="20"/>
            </w:rPr>
          </w:pPr>
          <w:hyperlink w:anchor="_Toc76016797" w:history="1">
            <w:r w:rsidR="00004CB4" w:rsidRPr="00004CB4">
              <w:rPr>
                <w:rStyle w:val="af"/>
                <w:noProof/>
                <w:sz w:val="22"/>
                <w:szCs w:val="20"/>
              </w:rPr>
              <w:t>Термины и определения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_Toc76016797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8</w:t>
            </w:r>
            <w:r w:rsidR="00004CB4" w:rsidRPr="00004CB4">
              <w:rPr>
                <w:rStyle w:val="af"/>
                <w:noProof/>
                <w:webHidden/>
                <w:sz w:val="22"/>
                <w:szCs w:val="20"/>
              </w:rPr>
              <w:fldChar w:fldCharType="end"/>
            </w:r>
          </w:hyperlink>
        </w:p>
        <w:p w14:paraId="78E000C7" w14:textId="20165E0E" w:rsidR="00004CB4" w:rsidRPr="00004CB4" w:rsidRDefault="00000000">
          <w:pPr>
            <w:pStyle w:val="12"/>
            <w:tabs>
              <w:tab w:val="right" w:leader="dot" w:pos="9905"/>
            </w:tabs>
            <w:rPr>
              <w:rStyle w:val="af"/>
              <w:noProof/>
              <w:szCs w:val="20"/>
            </w:rPr>
          </w:pPr>
          <w:hyperlink w:anchor="_Toc76016798" w:history="1">
            <w:r w:rsidR="00004CB4" w:rsidRPr="00004CB4">
              <w:rPr>
                <w:rStyle w:val="af"/>
                <w:noProof/>
                <w:sz w:val="22"/>
                <w:szCs w:val="20"/>
              </w:rPr>
              <w:t>Общие сведения о сельском поселении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_Toc76016798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9</w:t>
            </w:r>
            <w:r w:rsidR="00004CB4" w:rsidRPr="00004CB4">
              <w:rPr>
                <w:rStyle w:val="af"/>
                <w:noProof/>
                <w:webHidden/>
                <w:sz w:val="22"/>
                <w:szCs w:val="20"/>
              </w:rPr>
              <w:fldChar w:fldCharType="end"/>
            </w:r>
          </w:hyperlink>
        </w:p>
        <w:p w14:paraId="448AC8D4" w14:textId="79334ACF" w:rsidR="00004CB4" w:rsidRPr="00004CB4" w:rsidRDefault="00000000">
          <w:pPr>
            <w:pStyle w:val="12"/>
            <w:tabs>
              <w:tab w:val="right" w:leader="dot" w:pos="9905"/>
            </w:tabs>
            <w:rPr>
              <w:rStyle w:val="af"/>
              <w:noProof/>
              <w:szCs w:val="20"/>
            </w:rPr>
          </w:pPr>
          <w:hyperlink w:anchor="_Toc76016799" w:history="1">
            <w:r w:rsidR="00004CB4" w:rsidRPr="00004CB4">
              <w:rPr>
                <w:rStyle w:val="af"/>
                <w:noProof/>
                <w:sz w:val="22"/>
                <w:szCs w:val="20"/>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_Toc76016799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11</w:t>
            </w:r>
            <w:r w:rsidR="00004CB4" w:rsidRPr="00004CB4">
              <w:rPr>
                <w:rStyle w:val="af"/>
                <w:noProof/>
                <w:webHidden/>
                <w:sz w:val="22"/>
                <w:szCs w:val="20"/>
              </w:rPr>
              <w:fldChar w:fldCharType="end"/>
            </w:r>
          </w:hyperlink>
        </w:p>
        <w:p w14:paraId="1B4754A5" w14:textId="3DF90099" w:rsidR="00004CB4" w:rsidRPr="00004CB4" w:rsidRDefault="00000000" w:rsidP="00004CB4">
          <w:pPr>
            <w:pStyle w:val="12"/>
            <w:tabs>
              <w:tab w:val="right" w:leader="dot" w:pos="9905"/>
            </w:tabs>
            <w:rPr>
              <w:rStyle w:val="af"/>
              <w:noProof/>
              <w:szCs w:val="20"/>
            </w:rPr>
          </w:pPr>
          <w:hyperlink w:anchor="_Toc76016800" w:history="1">
            <w:r w:rsidR="00004CB4" w:rsidRPr="00004CB4">
              <w:rPr>
                <w:rStyle w:val="af"/>
                <w:noProof/>
                <w:sz w:val="22"/>
                <w:szCs w:val="20"/>
              </w:rPr>
              <w:t>1.1.</w:t>
            </w:r>
            <w:r w:rsidR="00004CB4" w:rsidRPr="00004CB4">
              <w:rPr>
                <w:rStyle w:val="af"/>
                <w:noProof/>
                <w:szCs w:val="20"/>
              </w:rPr>
              <w:tab/>
            </w:r>
            <w:r w:rsidR="00004CB4" w:rsidRPr="00004CB4">
              <w:rPr>
                <w:rStyle w:val="af"/>
                <w:noProof/>
                <w:sz w:val="22"/>
                <w:szCs w:val="20"/>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_Toc76016800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11</w:t>
            </w:r>
            <w:r w:rsidR="00004CB4" w:rsidRPr="00004CB4">
              <w:rPr>
                <w:rStyle w:val="af"/>
                <w:noProof/>
                <w:webHidden/>
                <w:sz w:val="22"/>
                <w:szCs w:val="20"/>
              </w:rPr>
              <w:fldChar w:fldCharType="end"/>
            </w:r>
          </w:hyperlink>
        </w:p>
        <w:p w14:paraId="1A86F970" w14:textId="44F92277" w:rsidR="00004CB4" w:rsidRPr="00004CB4" w:rsidRDefault="00000000" w:rsidP="00004CB4">
          <w:pPr>
            <w:pStyle w:val="12"/>
            <w:tabs>
              <w:tab w:val="right" w:leader="dot" w:pos="9905"/>
            </w:tabs>
            <w:rPr>
              <w:rStyle w:val="af"/>
              <w:noProof/>
              <w:szCs w:val="20"/>
            </w:rPr>
          </w:pPr>
          <w:hyperlink w:anchor="_Toc76016801" w:history="1">
            <w:r w:rsidR="00004CB4" w:rsidRPr="00004CB4">
              <w:rPr>
                <w:rStyle w:val="af"/>
                <w:noProof/>
                <w:sz w:val="22"/>
                <w:szCs w:val="20"/>
              </w:rPr>
              <w:t>1.2.</w:t>
            </w:r>
            <w:r w:rsidR="00004CB4" w:rsidRPr="00004CB4">
              <w:rPr>
                <w:rStyle w:val="af"/>
                <w:noProof/>
                <w:szCs w:val="20"/>
              </w:rPr>
              <w:tab/>
            </w:r>
            <w:r w:rsidR="00004CB4" w:rsidRPr="00004CB4">
              <w:rPr>
                <w:rStyle w:val="af"/>
                <w:noProof/>
                <w:sz w:val="22"/>
                <w:szCs w:val="20"/>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_Toc76016801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11</w:t>
            </w:r>
            <w:r w:rsidR="00004CB4" w:rsidRPr="00004CB4">
              <w:rPr>
                <w:rStyle w:val="af"/>
                <w:noProof/>
                <w:webHidden/>
                <w:sz w:val="22"/>
                <w:szCs w:val="20"/>
              </w:rPr>
              <w:fldChar w:fldCharType="end"/>
            </w:r>
          </w:hyperlink>
        </w:p>
        <w:p w14:paraId="471BF9B4" w14:textId="77BC5F82" w:rsidR="00004CB4" w:rsidRPr="00004CB4" w:rsidRDefault="00000000" w:rsidP="00004CB4">
          <w:pPr>
            <w:pStyle w:val="12"/>
            <w:tabs>
              <w:tab w:val="right" w:leader="dot" w:pos="9905"/>
            </w:tabs>
            <w:rPr>
              <w:rStyle w:val="af"/>
              <w:noProof/>
              <w:szCs w:val="20"/>
            </w:rPr>
          </w:pPr>
          <w:hyperlink w:anchor="_Toc76016802" w:history="1">
            <w:r w:rsidR="00004CB4" w:rsidRPr="00004CB4">
              <w:rPr>
                <w:rStyle w:val="af"/>
                <w:noProof/>
                <w:sz w:val="22"/>
                <w:szCs w:val="20"/>
              </w:rPr>
              <w:t>1.3.</w:t>
            </w:r>
            <w:r w:rsidR="00004CB4" w:rsidRPr="00004CB4">
              <w:rPr>
                <w:rStyle w:val="af"/>
                <w:noProof/>
                <w:szCs w:val="20"/>
              </w:rPr>
              <w:tab/>
            </w:r>
            <w:r w:rsidR="00004CB4" w:rsidRPr="00004CB4">
              <w:rPr>
                <w:rStyle w:val="af"/>
                <w:noProof/>
                <w:sz w:val="22"/>
                <w:szCs w:val="20"/>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_Toc76016802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12</w:t>
            </w:r>
            <w:r w:rsidR="00004CB4" w:rsidRPr="00004CB4">
              <w:rPr>
                <w:rStyle w:val="af"/>
                <w:noProof/>
                <w:webHidden/>
                <w:sz w:val="22"/>
                <w:szCs w:val="20"/>
              </w:rPr>
              <w:fldChar w:fldCharType="end"/>
            </w:r>
          </w:hyperlink>
        </w:p>
        <w:p w14:paraId="17475B30" w14:textId="3DD0F829" w:rsidR="00004CB4" w:rsidRPr="00004CB4" w:rsidRDefault="00000000" w:rsidP="00004CB4">
          <w:pPr>
            <w:pStyle w:val="12"/>
            <w:tabs>
              <w:tab w:val="right" w:leader="dot" w:pos="9905"/>
            </w:tabs>
            <w:rPr>
              <w:rStyle w:val="af"/>
              <w:noProof/>
              <w:szCs w:val="20"/>
            </w:rPr>
          </w:pPr>
          <w:hyperlink w:anchor="_Toc76016803" w:history="1">
            <w:r w:rsidR="00004CB4" w:rsidRPr="00004CB4">
              <w:rPr>
                <w:rStyle w:val="af"/>
                <w:noProof/>
                <w:sz w:val="22"/>
                <w:szCs w:val="20"/>
              </w:rPr>
              <w:t>1.4.</w:t>
            </w:r>
            <w:r w:rsidR="00004CB4" w:rsidRPr="00004CB4">
              <w:rPr>
                <w:rStyle w:val="af"/>
                <w:noProof/>
                <w:szCs w:val="20"/>
              </w:rPr>
              <w:tab/>
            </w:r>
            <w:r w:rsidR="00004CB4" w:rsidRPr="00004CB4">
              <w:rPr>
                <w:rStyle w:val="af"/>
                <w:noProof/>
                <w:sz w:val="22"/>
                <w:szCs w:val="20"/>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_Toc76016803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12</w:t>
            </w:r>
            <w:r w:rsidR="00004CB4" w:rsidRPr="00004CB4">
              <w:rPr>
                <w:rStyle w:val="af"/>
                <w:noProof/>
                <w:webHidden/>
                <w:sz w:val="22"/>
                <w:szCs w:val="20"/>
              </w:rPr>
              <w:fldChar w:fldCharType="end"/>
            </w:r>
          </w:hyperlink>
        </w:p>
        <w:p w14:paraId="27821063" w14:textId="197B2CA8" w:rsidR="00004CB4" w:rsidRPr="00004CB4" w:rsidRDefault="00000000">
          <w:pPr>
            <w:pStyle w:val="12"/>
            <w:tabs>
              <w:tab w:val="right" w:leader="dot" w:pos="9905"/>
            </w:tabs>
            <w:rPr>
              <w:rStyle w:val="af"/>
              <w:noProof/>
              <w:szCs w:val="20"/>
            </w:rPr>
          </w:pPr>
          <w:hyperlink w:anchor="_Toc76016804" w:history="1">
            <w:r w:rsidR="00004CB4" w:rsidRPr="00004CB4">
              <w:rPr>
                <w:rStyle w:val="af"/>
                <w:noProof/>
                <w:sz w:val="22"/>
                <w:szCs w:val="20"/>
              </w:rPr>
              <w:t>Раздел 2. «Существующие и перспективные балансы тепловой мощности источников тепловой энергии и тепловой нагрузки потребителей»</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_Toc76016804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13</w:t>
            </w:r>
            <w:r w:rsidR="00004CB4" w:rsidRPr="00004CB4">
              <w:rPr>
                <w:rStyle w:val="af"/>
                <w:noProof/>
                <w:webHidden/>
                <w:sz w:val="22"/>
                <w:szCs w:val="20"/>
              </w:rPr>
              <w:fldChar w:fldCharType="end"/>
            </w:r>
          </w:hyperlink>
        </w:p>
        <w:p w14:paraId="43BB7889" w14:textId="5B71231D" w:rsidR="00004CB4" w:rsidRPr="00004CB4" w:rsidRDefault="00000000" w:rsidP="00004CB4">
          <w:pPr>
            <w:pStyle w:val="12"/>
            <w:tabs>
              <w:tab w:val="right" w:leader="dot" w:pos="9905"/>
            </w:tabs>
            <w:rPr>
              <w:rStyle w:val="af"/>
              <w:noProof/>
              <w:szCs w:val="20"/>
            </w:rPr>
          </w:pPr>
          <w:hyperlink w:anchor="_Toc76016806" w:history="1">
            <w:r w:rsidR="00004CB4" w:rsidRPr="00004CB4">
              <w:rPr>
                <w:rStyle w:val="af"/>
                <w:noProof/>
                <w:sz w:val="22"/>
                <w:szCs w:val="20"/>
              </w:rPr>
              <w:t>2.1.</w:t>
            </w:r>
            <w:r w:rsidR="00004CB4" w:rsidRPr="00004CB4">
              <w:rPr>
                <w:rStyle w:val="af"/>
                <w:noProof/>
                <w:szCs w:val="20"/>
              </w:rPr>
              <w:tab/>
            </w:r>
            <w:r w:rsidR="00004CB4" w:rsidRPr="00004CB4">
              <w:rPr>
                <w:rStyle w:val="af"/>
                <w:noProof/>
                <w:sz w:val="22"/>
                <w:szCs w:val="20"/>
              </w:rPr>
              <w:t>описание существующих и перспективных зон действия систем теплоснабжения и источников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_Toc76016806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13</w:t>
            </w:r>
            <w:r w:rsidR="00004CB4" w:rsidRPr="00004CB4">
              <w:rPr>
                <w:rStyle w:val="af"/>
                <w:noProof/>
                <w:webHidden/>
                <w:sz w:val="22"/>
                <w:szCs w:val="20"/>
              </w:rPr>
              <w:fldChar w:fldCharType="end"/>
            </w:r>
          </w:hyperlink>
        </w:p>
        <w:p w14:paraId="0A0C000E" w14:textId="702C5A1E" w:rsidR="00004CB4" w:rsidRPr="00004CB4" w:rsidRDefault="00000000" w:rsidP="00004CB4">
          <w:pPr>
            <w:pStyle w:val="12"/>
            <w:tabs>
              <w:tab w:val="right" w:leader="dot" w:pos="9905"/>
            </w:tabs>
            <w:rPr>
              <w:rStyle w:val="af"/>
              <w:noProof/>
              <w:szCs w:val="20"/>
            </w:rPr>
          </w:pPr>
          <w:hyperlink w:anchor="_Toc76016807" w:history="1">
            <w:r w:rsidR="00004CB4" w:rsidRPr="00004CB4">
              <w:rPr>
                <w:rStyle w:val="af"/>
                <w:noProof/>
                <w:sz w:val="22"/>
                <w:szCs w:val="20"/>
              </w:rPr>
              <w:t>2.2.</w:t>
            </w:r>
            <w:r w:rsidR="00004CB4" w:rsidRPr="00004CB4">
              <w:rPr>
                <w:rStyle w:val="af"/>
                <w:noProof/>
                <w:szCs w:val="20"/>
              </w:rPr>
              <w:tab/>
            </w:r>
            <w:r w:rsidR="00004CB4" w:rsidRPr="00004CB4">
              <w:rPr>
                <w:rStyle w:val="af"/>
                <w:noProof/>
                <w:sz w:val="22"/>
                <w:szCs w:val="20"/>
              </w:rPr>
              <w:t>описание существующих и перспективных зон действия индивидуальных источников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_Toc76016807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13</w:t>
            </w:r>
            <w:r w:rsidR="00004CB4" w:rsidRPr="00004CB4">
              <w:rPr>
                <w:rStyle w:val="af"/>
                <w:noProof/>
                <w:webHidden/>
                <w:sz w:val="22"/>
                <w:szCs w:val="20"/>
              </w:rPr>
              <w:fldChar w:fldCharType="end"/>
            </w:r>
          </w:hyperlink>
        </w:p>
        <w:p w14:paraId="096ADC3A" w14:textId="7FE0EBBE" w:rsidR="00004CB4" w:rsidRPr="00004CB4" w:rsidRDefault="00000000" w:rsidP="00004CB4">
          <w:pPr>
            <w:pStyle w:val="12"/>
            <w:tabs>
              <w:tab w:val="right" w:leader="dot" w:pos="9905"/>
            </w:tabs>
            <w:rPr>
              <w:rStyle w:val="af"/>
              <w:noProof/>
              <w:szCs w:val="20"/>
            </w:rPr>
          </w:pPr>
          <w:hyperlink w:anchor="_Toc76016808" w:history="1">
            <w:r w:rsidR="00004CB4" w:rsidRPr="00004CB4">
              <w:rPr>
                <w:rStyle w:val="af"/>
                <w:noProof/>
                <w:sz w:val="22"/>
                <w:szCs w:val="20"/>
              </w:rPr>
              <w:t>2.3.</w:t>
            </w:r>
            <w:r w:rsidR="00004CB4" w:rsidRPr="00004CB4">
              <w:rPr>
                <w:rStyle w:val="af"/>
                <w:noProof/>
                <w:szCs w:val="20"/>
              </w:rPr>
              <w:tab/>
            </w:r>
            <w:r w:rsidR="00004CB4" w:rsidRPr="00004CB4">
              <w:rPr>
                <w:rStyle w:val="af"/>
                <w:noProof/>
                <w:sz w:val="22"/>
                <w:szCs w:val="20"/>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_Toc76016808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13</w:t>
            </w:r>
            <w:r w:rsidR="00004CB4" w:rsidRPr="00004CB4">
              <w:rPr>
                <w:rStyle w:val="af"/>
                <w:noProof/>
                <w:webHidden/>
                <w:sz w:val="22"/>
                <w:szCs w:val="20"/>
              </w:rPr>
              <w:fldChar w:fldCharType="end"/>
            </w:r>
          </w:hyperlink>
        </w:p>
        <w:p w14:paraId="638F46F4" w14:textId="6D16E517" w:rsidR="00004CB4" w:rsidRPr="00004CB4" w:rsidRDefault="00000000" w:rsidP="00004CB4">
          <w:pPr>
            <w:pStyle w:val="12"/>
            <w:tabs>
              <w:tab w:val="right" w:leader="dot" w:pos="9905"/>
            </w:tabs>
            <w:rPr>
              <w:rStyle w:val="af"/>
              <w:noProof/>
              <w:szCs w:val="20"/>
            </w:rPr>
          </w:pPr>
          <w:hyperlink w:anchor="_Toc76016809" w:history="1">
            <w:r w:rsidR="00004CB4" w:rsidRPr="00004CB4">
              <w:rPr>
                <w:rStyle w:val="af"/>
                <w:noProof/>
                <w:sz w:val="22"/>
                <w:szCs w:val="20"/>
              </w:rPr>
              <w:t>2.4.</w:t>
            </w:r>
            <w:r w:rsidR="00004CB4" w:rsidRPr="00004CB4">
              <w:rPr>
                <w:rStyle w:val="af"/>
                <w:noProof/>
                <w:szCs w:val="20"/>
              </w:rPr>
              <w:tab/>
            </w:r>
            <w:r w:rsidR="00004CB4" w:rsidRPr="00004CB4">
              <w:rPr>
                <w:rStyle w:val="af"/>
                <w:noProof/>
                <w:sz w:val="22"/>
                <w:szCs w:val="20"/>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_Toc76016809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15</w:t>
            </w:r>
            <w:r w:rsidR="00004CB4" w:rsidRPr="00004CB4">
              <w:rPr>
                <w:rStyle w:val="af"/>
                <w:noProof/>
                <w:webHidden/>
                <w:sz w:val="22"/>
                <w:szCs w:val="20"/>
              </w:rPr>
              <w:fldChar w:fldCharType="end"/>
            </w:r>
          </w:hyperlink>
        </w:p>
        <w:p w14:paraId="0AA1ED17" w14:textId="450AB0A2" w:rsidR="00004CB4" w:rsidRPr="00004CB4" w:rsidRDefault="00000000" w:rsidP="00004CB4">
          <w:pPr>
            <w:pStyle w:val="12"/>
            <w:tabs>
              <w:tab w:val="right" w:leader="dot" w:pos="9905"/>
            </w:tabs>
            <w:rPr>
              <w:rStyle w:val="af"/>
              <w:noProof/>
              <w:szCs w:val="20"/>
            </w:rPr>
          </w:pPr>
          <w:hyperlink w:anchor="_Toc76016810" w:history="1">
            <w:r w:rsidR="00004CB4" w:rsidRPr="00004CB4">
              <w:rPr>
                <w:rStyle w:val="af"/>
                <w:noProof/>
                <w:sz w:val="22"/>
                <w:szCs w:val="20"/>
              </w:rPr>
              <w:t>а.</w:t>
            </w:r>
            <w:r w:rsidR="00004CB4" w:rsidRPr="00004CB4">
              <w:rPr>
                <w:rStyle w:val="af"/>
                <w:noProof/>
                <w:szCs w:val="20"/>
              </w:rPr>
              <w:tab/>
            </w:r>
            <w:r w:rsidR="00004CB4" w:rsidRPr="00004CB4">
              <w:rPr>
                <w:rStyle w:val="af"/>
                <w:noProof/>
                <w:sz w:val="22"/>
                <w:szCs w:val="20"/>
              </w:rPr>
              <w:t>существующие и перспективные значения установленной тепловой мощности основного оборудования источника (источников)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_Toc76016810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15</w:t>
            </w:r>
            <w:r w:rsidR="00004CB4" w:rsidRPr="00004CB4">
              <w:rPr>
                <w:rStyle w:val="af"/>
                <w:noProof/>
                <w:webHidden/>
                <w:sz w:val="22"/>
                <w:szCs w:val="20"/>
              </w:rPr>
              <w:fldChar w:fldCharType="end"/>
            </w:r>
          </w:hyperlink>
        </w:p>
        <w:p w14:paraId="011134CC" w14:textId="656A3471" w:rsidR="00004CB4" w:rsidRPr="00004CB4" w:rsidRDefault="00000000" w:rsidP="00004CB4">
          <w:pPr>
            <w:pStyle w:val="12"/>
            <w:tabs>
              <w:tab w:val="right" w:leader="dot" w:pos="9905"/>
            </w:tabs>
            <w:rPr>
              <w:rStyle w:val="af"/>
              <w:noProof/>
              <w:szCs w:val="20"/>
            </w:rPr>
          </w:pPr>
          <w:hyperlink w:anchor="_Toc76016811" w:history="1">
            <w:r w:rsidR="00004CB4" w:rsidRPr="00004CB4">
              <w:rPr>
                <w:rStyle w:val="af"/>
                <w:noProof/>
                <w:sz w:val="22"/>
                <w:szCs w:val="20"/>
              </w:rPr>
              <w:t>б.</w:t>
            </w:r>
            <w:r w:rsidR="00004CB4" w:rsidRPr="00004CB4">
              <w:rPr>
                <w:rStyle w:val="af"/>
                <w:noProof/>
                <w:szCs w:val="20"/>
              </w:rPr>
              <w:tab/>
            </w:r>
            <w:r w:rsidR="00004CB4" w:rsidRPr="00004CB4">
              <w:rPr>
                <w:rStyle w:val="af"/>
                <w:noProof/>
                <w:sz w:val="22"/>
                <w:szCs w:val="20"/>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_Toc76016811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15</w:t>
            </w:r>
            <w:r w:rsidR="00004CB4" w:rsidRPr="00004CB4">
              <w:rPr>
                <w:rStyle w:val="af"/>
                <w:noProof/>
                <w:webHidden/>
                <w:sz w:val="22"/>
                <w:szCs w:val="20"/>
              </w:rPr>
              <w:fldChar w:fldCharType="end"/>
            </w:r>
          </w:hyperlink>
        </w:p>
        <w:p w14:paraId="0C231462" w14:textId="39E125AD" w:rsidR="00004CB4" w:rsidRPr="00004CB4" w:rsidRDefault="00000000" w:rsidP="00004CB4">
          <w:pPr>
            <w:pStyle w:val="12"/>
            <w:tabs>
              <w:tab w:val="right" w:leader="dot" w:pos="9905"/>
            </w:tabs>
            <w:rPr>
              <w:rStyle w:val="af"/>
              <w:noProof/>
              <w:szCs w:val="20"/>
            </w:rPr>
          </w:pPr>
          <w:hyperlink w:anchor="_Toc76016812" w:history="1">
            <w:r w:rsidR="00004CB4" w:rsidRPr="00004CB4">
              <w:rPr>
                <w:rStyle w:val="af"/>
                <w:noProof/>
                <w:sz w:val="22"/>
                <w:szCs w:val="20"/>
              </w:rPr>
              <w:t>в.</w:t>
            </w:r>
            <w:r w:rsidR="00004CB4" w:rsidRPr="00004CB4">
              <w:rPr>
                <w:rStyle w:val="af"/>
                <w:noProof/>
                <w:szCs w:val="20"/>
              </w:rPr>
              <w:tab/>
            </w:r>
            <w:r w:rsidR="00004CB4" w:rsidRPr="00004CB4">
              <w:rPr>
                <w:rStyle w:val="af"/>
                <w:noProof/>
                <w:sz w:val="22"/>
                <w:szCs w:val="20"/>
              </w:rPr>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_Toc76016812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16</w:t>
            </w:r>
            <w:r w:rsidR="00004CB4" w:rsidRPr="00004CB4">
              <w:rPr>
                <w:rStyle w:val="af"/>
                <w:noProof/>
                <w:webHidden/>
                <w:sz w:val="22"/>
                <w:szCs w:val="20"/>
              </w:rPr>
              <w:fldChar w:fldCharType="end"/>
            </w:r>
          </w:hyperlink>
        </w:p>
        <w:p w14:paraId="38D1B5C4" w14:textId="7D67DBBD" w:rsidR="00004CB4" w:rsidRPr="00004CB4" w:rsidRDefault="00000000" w:rsidP="00004CB4">
          <w:pPr>
            <w:pStyle w:val="12"/>
            <w:tabs>
              <w:tab w:val="right" w:leader="dot" w:pos="9905"/>
            </w:tabs>
            <w:rPr>
              <w:rStyle w:val="af"/>
              <w:noProof/>
              <w:szCs w:val="20"/>
            </w:rPr>
          </w:pPr>
          <w:hyperlink w:anchor="_Toc76016813" w:history="1">
            <w:r w:rsidR="00004CB4" w:rsidRPr="00004CB4">
              <w:rPr>
                <w:rStyle w:val="af"/>
                <w:noProof/>
                <w:sz w:val="22"/>
                <w:szCs w:val="20"/>
              </w:rPr>
              <w:t>г.</w:t>
            </w:r>
            <w:r w:rsidR="00004CB4" w:rsidRPr="00004CB4">
              <w:rPr>
                <w:rStyle w:val="af"/>
                <w:noProof/>
                <w:szCs w:val="20"/>
              </w:rPr>
              <w:tab/>
            </w:r>
            <w:r w:rsidR="00004CB4" w:rsidRPr="00004CB4">
              <w:rPr>
                <w:rStyle w:val="af"/>
                <w:noProof/>
                <w:sz w:val="22"/>
                <w:szCs w:val="20"/>
              </w:rPr>
              <w:t>значения существующей и перспективной тепловой мощности источников тепловой энергии нетто;</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_Toc76016813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16</w:t>
            </w:r>
            <w:r w:rsidR="00004CB4" w:rsidRPr="00004CB4">
              <w:rPr>
                <w:rStyle w:val="af"/>
                <w:noProof/>
                <w:webHidden/>
                <w:sz w:val="22"/>
                <w:szCs w:val="20"/>
              </w:rPr>
              <w:fldChar w:fldCharType="end"/>
            </w:r>
          </w:hyperlink>
        </w:p>
        <w:p w14:paraId="6036EE17" w14:textId="210A2A51" w:rsidR="00004CB4" w:rsidRPr="00004CB4" w:rsidRDefault="00000000" w:rsidP="00004CB4">
          <w:pPr>
            <w:pStyle w:val="12"/>
            <w:tabs>
              <w:tab w:val="right" w:leader="dot" w:pos="9905"/>
            </w:tabs>
            <w:rPr>
              <w:rStyle w:val="af"/>
              <w:noProof/>
              <w:szCs w:val="20"/>
            </w:rPr>
          </w:pPr>
          <w:hyperlink w:anchor="_Toc76016814" w:history="1">
            <w:r w:rsidR="00004CB4" w:rsidRPr="00004CB4">
              <w:rPr>
                <w:rStyle w:val="af"/>
                <w:noProof/>
                <w:sz w:val="22"/>
                <w:szCs w:val="20"/>
              </w:rPr>
              <w:t>д.</w:t>
            </w:r>
            <w:r w:rsidR="00004CB4" w:rsidRPr="00004CB4">
              <w:rPr>
                <w:rStyle w:val="af"/>
                <w:noProof/>
                <w:szCs w:val="20"/>
              </w:rPr>
              <w:tab/>
            </w:r>
            <w:r w:rsidR="00004CB4" w:rsidRPr="00004CB4">
              <w:rPr>
                <w:rStyle w:val="af"/>
                <w:noProof/>
                <w:sz w:val="22"/>
                <w:szCs w:val="20"/>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_Toc76016814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16</w:t>
            </w:r>
            <w:r w:rsidR="00004CB4" w:rsidRPr="00004CB4">
              <w:rPr>
                <w:rStyle w:val="af"/>
                <w:noProof/>
                <w:webHidden/>
                <w:sz w:val="22"/>
                <w:szCs w:val="20"/>
              </w:rPr>
              <w:fldChar w:fldCharType="end"/>
            </w:r>
          </w:hyperlink>
        </w:p>
        <w:p w14:paraId="3658CE42" w14:textId="6D1B2EE3" w:rsidR="00004CB4" w:rsidRPr="00004CB4" w:rsidRDefault="00000000" w:rsidP="00004CB4">
          <w:pPr>
            <w:pStyle w:val="12"/>
            <w:tabs>
              <w:tab w:val="right" w:leader="dot" w:pos="9905"/>
            </w:tabs>
            <w:rPr>
              <w:rStyle w:val="af"/>
              <w:noProof/>
              <w:szCs w:val="20"/>
            </w:rPr>
          </w:pPr>
          <w:hyperlink w:anchor="_Toc76016815" w:history="1">
            <w:r w:rsidR="00004CB4" w:rsidRPr="00004CB4">
              <w:rPr>
                <w:rStyle w:val="af"/>
                <w:noProof/>
                <w:sz w:val="22"/>
                <w:szCs w:val="20"/>
              </w:rPr>
              <w:t>е.</w:t>
            </w:r>
            <w:r w:rsidR="00004CB4" w:rsidRPr="00004CB4">
              <w:rPr>
                <w:rStyle w:val="af"/>
                <w:noProof/>
                <w:szCs w:val="20"/>
              </w:rPr>
              <w:tab/>
            </w:r>
            <w:r w:rsidR="00004CB4" w:rsidRPr="00004CB4">
              <w:rPr>
                <w:rStyle w:val="af"/>
                <w:noProof/>
                <w:sz w:val="22"/>
                <w:szCs w:val="20"/>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_Toc76016815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17</w:t>
            </w:r>
            <w:r w:rsidR="00004CB4" w:rsidRPr="00004CB4">
              <w:rPr>
                <w:rStyle w:val="af"/>
                <w:noProof/>
                <w:webHidden/>
                <w:sz w:val="22"/>
                <w:szCs w:val="20"/>
              </w:rPr>
              <w:fldChar w:fldCharType="end"/>
            </w:r>
          </w:hyperlink>
        </w:p>
        <w:p w14:paraId="07ED9505" w14:textId="001506D8" w:rsidR="00004CB4" w:rsidRPr="00004CB4" w:rsidRDefault="00000000" w:rsidP="00004CB4">
          <w:pPr>
            <w:pStyle w:val="12"/>
            <w:tabs>
              <w:tab w:val="right" w:leader="dot" w:pos="9905"/>
            </w:tabs>
            <w:rPr>
              <w:rStyle w:val="af"/>
              <w:noProof/>
              <w:szCs w:val="20"/>
            </w:rPr>
          </w:pPr>
          <w:hyperlink w:anchor="_Toc76016816" w:history="1">
            <w:r w:rsidR="00004CB4" w:rsidRPr="00004CB4">
              <w:rPr>
                <w:rStyle w:val="af"/>
                <w:noProof/>
                <w:sz w:val="22"/>
                <w:szCs w:val="20"/>
              </w:rPr>
              <w:t>ж.</w:t>
            </w:r>
            <w:r w:rsidR="00004CB4" w:rsidRPr="00004CB4">
              <w:rPr>
                <w:rStyle w:val="af"/>
                <w:noProof/>
                <w:szCs w:val="20"/>
              </w:rPr>
              <w:tab/>
            </w:r>
            <w:r w:rsidR="00004CB4" w:rsidRPr="00004CB4">
              <w:rPr>
                <w:rStyle w:val="af"/>
                <w:noProof/>
                <w:sz w:val="22"/>
                <w:szCs w:val="20"/>
              </w:rPr>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_Toc76016816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17</w:t>
            </w:r>
            <w:r w:rsidR="00004CB4" w:rsidRPr="00004CB4">
              <w:rPr>
                <w:rStyle w:val="af"/>
                <w:noProof/>
                <w:webHidden/>
                <w:sz w:val="22"/>
                <w:szCs w:val="20"/>
              </w:rPr>
              <w:fldChar w:fldCharType="end"/>
            </w:r>
          </w:hyperlink>
        </w:p>
        <w:p w14:paraId="407A8887" w14:textId="3B9891FE" w:rsidR="00004CB4" w:rsidRPr="00004CB4" w:rsidRDefault="00000000" w:rsidP="00004CB4">
          <w:pPr>
            <w:pStyle w:val="12"/>
            <w:tabs>
              <w:tab w:val="right" w:leader="dot" w:pos="9905"/>
            </w:tabs>
            <w:rPr>
              <w:rStyle w:val="af"/>
              <w:noProof/>
              <w:szCs w:val="20"/>
            </w:rPr>
          </w:pPr>
          <w:hyperlink w:anchor="_Toc76016817" w:history="1">
            <w:r w:rsidR="00004CB4" w:rsidRPr="00004CB4">
              <w:rPr>
                <w:rStyle w:val="af"/>
                <w:noProof/>
                <w:sz w:val="22"/>
                <w:szCs w:val="20"/>
              </w:rPr>
              <w:t>з.</w:t>
            </w:r>
            <w:r w:rsidR="00004CB4" w:rsidRPr="00004CB4">
              <w:rPr>
                <w:rStyle w:val="af"/>
                <w:noProof/>
                <w:szCs w:val="20"/>
              </w:rPr>
              <w:tab/>
            </w:r>
            <w:r w:rsidR="00004CB4" w:rsidRPr="00004CB4">
              <w:rPr>
                <w:rStyle w:val="af"/>
                <w:noProof/>
                <w:sz w:val="22"/>
                <w:szCs w:val="20"/>
              </w:rPr>
              <w:t xml:space="preserve">значения существующей и перспективной тепловой нагрузки потребителей, устанавливаемые с </w:t>
            </w:r>
            <w:r w:rsidR="00004CB4" w:rsidRPr="00004CB4">
              <w:rPr>
                <w:rStyle w:val="af"/>
                <w:noProof/>
                <w:sz w:val="22"/>
                <w:szCs w:val="20"/>
              </w:rPr>
              <w:lastRenderedPageBreak/>
              <w:t>учетом расчетной тепловой нагрузки.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_Toc76016817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18</w:t>
            </w:r>
            <w:r w:rsidR="00004CB4" w:rsidRPr="00004CB4">
              <w:rPr>
                <w:rStyle w:val="af"/>
                <w:noProof/>
                <w:webHidden/>
                <w:sz w:val="22"/>
                <w:szCs w:val="20"/>
              </w:rPr>
              <w:fldChar w:fldCharType="end"/>
            </w:r>
          </w:hyperlink>
        </w:p>
        <w:p w14:paraId="37D48739" w14:textId="275CAE22" w:rsidR="00004CB4" w:rsidRPr="00004CB4" w:rsidRDefault="00000000" w:rsidP="00004CB4">
          <w:pPr>
            <w:pStyle w:val="12"/>
            <w:tabs>
              <w:tab w:val="right" w:leader="dot" w:pos="9905"/>
            </w:tabs>
            <w:rPr>
              <w:rStyle w:val="af"/>
              <w:noProof/>
              <w:szCs w:val="20"/>
            </w:rPr>
          </w:pPr>
          <w:hyperlink w:anchor="_Toc76016818" w:history="1">
            <w:r w:rsidR="00004CB4" w:rsidRPr="00004CB4">
              <w:rPr>
                <w:rStyle w:val="af"/>
                <w:noProof/>
                <w:sz w:val="22"/>
                <w:szCs w:val="20"/>
              </w:rPr>
              <w:t>2.5.</w:t>
            </w:r>
            <w:r w:rsidR="00004CB4" w:rsidRPr="00004CB4">
              <w:rPr>
                <w:rStyle w:val="af"/>
                <w:noProof/>
                <w:szCs w:val="20"/>
              </w:rPr>
              <w:tab/>
            </w:r>
            <w:r w:rsidR="00004CB4" w:rsidRPr="00004CB4">
              <w:rPr>
                <w:rStyle w:val="af"/>
                <w:noProof/>
                <w:sz w:val="22"/>
                <w:szCs w:val="20"/>
              </w:rPr>
              <w:t>радиус эффективного теплоснабжения, определяемый в соответствии с методическими указаниями по разработке схем теплоснабжения.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_Toc76016818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18</w:t>
            </w:r>
            <w:r w:rsidR="00004CB4" w:rsidRPr="00004CB4">
              <w:rPr>
                <w:rStyle w:val="af"/>
                <w:noProof/>
                <w:webHidden/>
                <w:sz w:val="22"/>
                <w:szCs w:val="20"/>
              </w:rPr>
              <w:fldChar w:fldCharType="end"/>
            </w:r>
          </w:hyperlink>
        </w:p>
        <w:p w14:paraId="6F5469ED" w14:textId="3D4D392D" w:rsidR="00004CB4" w:rsidRPr="00004CB4" w:rsidRDefault="00000000">
          <w:pPr>
            <w:pStyle w:val="12"/>
            <w:tabs>
              <w:tab w:val="right" w:leader="dot" w:pos="9905"/>
            </w:tabs>
            <w:rPr>
              <w:rStyle w:val="af"/>
              <w:noProof/>
              <w:szCs w:val="20"/>
            </w:rPr>
          </w:pPr>
          <w:hyperlink w:anchor="_Toc76016819" w:history="1">
            <w:r w:rsidR="00004CB4" w:rsidRPr="00004CB4">
              <w:rPr>
                <w:rStyle w:val="af"/>
                <w:noProof/>
                <w:sz w:val="22"/>
                <w:szCs w:val="20"/>
              </w:rPr>
              <w:t>Раздел 3. «Существующие и перспективные балансы теплоносителя»;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_Toc76016819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20</w:t>
            </w:r>
            <w:r w:rsidR="00004CB4" w:rsidRPr="00004CB4">
              <w:rPr>
                <w:rStyle w:val="af"/>
                <w:noProof/>
                <w:webHidden/>
                <w:sz w:val="22"/>
                <w:szCs w:val="20"/>
              </w:rPr>
              <w:fldChar w:fldCharType="end"/>
            </w:r>
          </w:hyperlink>
        </w:p>
        <w:p w14:paraId="1470893C" w14:textId="05481E50" w:rsidR="00004CB4" w:rsidRPr="00004CB4" w:rsidRDefault="00000000" w:rsidP="00004CB4">
          <w:pPr>
            <w:pStyle w:val="12"/>
            <w:tabs>
              <w:tab w:val="right" w:leader="dot" w:pos="9905"/>
            </w:tabs>
            <w:rPr>
              <w:rStyle w:val="af"/>
              <w:noProof/>
              <w:szCs w:val="20"/>
            </w:rPr>
          </w:pPr>
          <w:hyperlink w:anchor="_Toc76016821" w:history="1">
            <w:r w:rsidR="00004CB4" w:rsidRPr="00004CB4">
              <w:rPr>
                <w:rStyle w:val="af"/>
                <w:noProof/>
                <w:sz w:val="22"/>
                <w:szCs w:val="20"/>
              </w:rPr>
              <w:t>3.1.</w:t>
            </w:r>
            <w:r w:rsidR="00004CB4" w:rsidRPr="00004CB4">
              <w:rPr>
                <w:rStyle w:val="af"/>
                <w:noProof/>
                <w:szCs w:val="20"/>
              </w:rPr>
              <w:tab/>
            </w:r>
            <w:r w:rsidR="00004CB4" w:rsidRPr="00004CB4">
              <w:rPr>
                <w:rStyle w:val="af"/>
                <w:noProof/>
                <w:sz w:val="22"/>
                <w:szCs w:val="20"/>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_Toc76016821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20</w:t>
            </w:r>
            <w:r w:rsidR="00004CB4" w:rsidRPr="00004CB4">
              <w:rPr>
                <w:rStyle w:val="af"/>
                <w:noProof/>
                <w:webHidden/>
                <w:sz w:val="22"/>
                <w:szCs w:val="20"/>
              </w:rPr>
              <w:fldChar w:fldCharType="end"/>
            </w:r>
          </w:hyperlink>
        </w:p>
        <w:p w14:paraId="3C4D7812" w14:textId="61EDEA17" w:rsidR="00004CB4" w:rsidRPr="00004CB4" w:rsidRDefault="00000000" w:rsidP="00004CB4">
          <w:pPr>
            <w:pStyle w:val="12"/>
            <w:tabs>
              <w:tab w:val="right" w:leader="dot" w:pos="9905"/>
            </w:tabs>
            <w:rPr>
              <w:rStyle w:val="af"/>
              <w:noProof/>
              <w:szCs w:val="20"/>
            </w:rPr>
          </w:pPr>
          <w:hyperlink w:anchor="_Toc76016822" w:history="1">
            <w:r w:rsidR="00004CB4" w:rsidRPr="00004CB4">
              <w:rPr>
                <w:rStyle w:val="af"/>
                <w:noProof/>
                <w:sz w:val="22"/>
                <w:szCs w:val="20"/>
              </w:rPr>
              <w:t>3.2.</w:t>
            </w:r>
            <w:r w:rsidR="00004CB4" w:rsidRPr="00004CB4">
              <w:rPr>
                <w:rStyle w:val="af"/>
                <w:noProof/>
                <w:szCs w:val="20"/>
              </w:rPr>
              <w:tab/>
            </w:r>
            <w:r w:rsidR="00004CB4" w:rsidRPr="00004CB4">
              <w:rPr>
                <w:rStyle w:val="af"/>
                <w:noProof/>
                <w:sz w:val="22"/>
                <w:szCs w:val="20"/>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_Toc76016822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20</w:t>
            </w:r>
            <w:r w:rsidR="00004CB4" w:rsidRPr="00004CB4">
              <w:rPr>
                <w:rStyle w:val="af"/>
                <w:noProof/>
                <w:webHidden/>
                <w:sz w:val="22"/>
                <w:szCs w:val="20"/>
              </w:rPr>
              <w:fldChar w:fldCharType="end"/>
            </w:r>
          </w:hyperlink>
        </w:p>
        <w:p w14:paraId="03042A00" w14:textId="7BF33908" w:rsidR="00004CB4" w:rsidRPr="00004CB4" w:rsidRDefault="00000000">
          <w:pPr>
            <w:pStyle w:val="12"/>
            <w:tabs>
              <w:tab w:val="right" w:leader="dot" w:pos="9905"/>
            </w:tabs>
            <w:rPr>
              <w:rStyle w:val="af"/>
              <w:noProof/>
              <w:szCs w:val="20"/>
            </w:rPr>
          </w:pPr>
          <w:hyperlink w:anchor="_Toc76016823" w:history="1">
            <w:r w:rsidR="00004CB4" w:rsidRPr="00004CB4">
              <w:rPr>
                <w:rStyle w:val="af"/>
                <w:noProof/>
                <w:sz w:val="22"/>
                <w:szCs w:val="20"/>
              </w:rPr>
              <w:t>Раздел 4. «Основные положения мастер-плана развития систем теплоснабжения поселения, городского округа, города федерального значения»;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_Toc76016823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21</w:t>
            </w:r>
            <w:r w:rsidR="00004CB4" w:rsidRPr="00004CB4">
              <w:rPr>
                <w:rStyle w:val="af"/>
                <w:noProof/>
                <w:webHidden/>
                <w:sz w:val="22"/>
                <w:szCs w:val="20"/>
              </w:rPr>
              <w:fldChar w:fldCharType="end"/>
            </w:r>
          </w:hyperlink>
        </w:p>
        <w:p w14:paraId="51CC0536" w14:textId="7123B698" w:rsidR="00004CB4" w:rsidRPr="00004CB4" w:rsidRDefault="00000000" w:rsidP="00004CB4">
          <w:pPr>
            <w:pStyle w:val="12"/>
            <w:tabs>
              <w:tab w:val="right" w:leader="dot" w:pos="9905"/>
            </w:tabs>
            <w:rPr>
              <w:rStyle w:val="af"/>
              <w:noProof/>
              <w:szCs w:val="20"/>
            </w:rPr>
          </w:pPr>
          <w:hyperlink w:anchor="_Toc76016825" w:history="1">
            <w:r w:rsidR="00004CB4" w:rsidRPr="00004CB4">
              <w:rPr>
                <w:rStyle w:val="af"/>
                <w:noProof/>
                <w:sz w:val="22"/>
                <w:szCs w:val="20"/>
              </w:rPr>
              <w:t>4.1.</w:t>
            </w:r>
            <w:r w:rsidR="00004CB4" w:rsidRPr="00004CB4">
              <w:rPr>
                <w:rStyle w:val="af"/>
                <w:noProof/>
                <w:szCs w:val="20"/>
              </w:rPr>
              <w:tab/>
            </w:r>
            <w:r w:rsidR="00004CB4" w:rsidRPr="00004CB4">
              <w:rPr>
                <w:rStyle w:val="af"/>
                <w:noProof/>
                <w:sz w:val="22"/>
                <w:szCs w:val="20"/>
              </w:rPr>
              <w:t>описание сценариев развития теплоснабжения поселения, городского округа, города федерального значения;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_Toc76016825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21</w:t>
            </w:r>
            <w:r w:rsidR="00004CB4" w:rsidRPr="00004CB4">
              <w:rPr>
                <w:rStyle w:val="af"/>
                <w:noProof/>
                <w:webHidden/>
                <w:sz w:val="22"/>
                <w:szCs w:val="20"/>
              </w:rPr>
              <w:fldChar w:fldCharType="end"/>
            </w:r>
          </w:hyperlink>
        </w:p>
        <w:p w14:paraId="1AF0BFD7" w14:textId="40DDAB20" w:rsidR="00004CB4" w:rsidRPr="00004CB4" w:rsidRDefault="00000000" w:rsidP="00004CB4">
          <w:pPr>
            <w:pStyle w:val="12"/>
            <w:tabs>
              <w:tab w:val="right" w:leader="dot" w:pos="9905"/>
            </w:tabs>
            <w:rPr>
              <w:rStyle w:val="af"/>
              <w:noProof/>
              <w:szCs w:val="20"/>
            </w:rPr>
          </w:pPr>
          <w:hyperlink w:anchor="_Toc76016826" w:history="1">
            <w:r w:rsidR="00004CB4" w:rsidRPr="00004CB4">
              <w:rPr>
                <w:rStyle w:val="af"/>
                <w:noProof/>
                <w:sz w:val="22"/>
                <w:szCs w:val="20"/>
              </w:rPr>
              <w:t>4.2.</w:t>
            </w:r>
            <w:r w:rsidR="00004CB4" w:rsidRPr="00004CB4">
              <w:rPr>
                <w:rStyle w:val="af"/>
                <w:noProof/>
                <w:szCs w:val="20"/>
              </w:rPr>
              <w:tab/>
            </w:r>
            <w:r w:rsidR="00004CB4" w:rsidRPr="00004CB4">
              <w:rPr>
                <w:rStyle w:val="af"/>
                <w:noProof/>
                <w:sz w:val="22"/>
                <w:szCs w:val="20"/>
              </w:rPr>
              <w:t>обоснование выбора приоритетного сценария развития теплоснабжения поселения, городского округа, города федерального значения.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_Toc76016826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22</w:t>
            </w:r>
            <w:r w:rsidR="00004CB4" w:rsidRPr="00004CB4">
              <w:rPr>
                <w:rStyle w:val="af"/>
                <w:noProof/>
                <w:webHidden/>
                <w:sz w:val="22"/>
                <w:szCs w:val="20"/>
              </w:rPr>
              <w:fldChar w:fldCharType="end"/>
            </w:r>
          </w:hyperlink>
        </w:p>
        <w:p w14:paraId="20FC4FB5" w14:textId="38F1162C" w:rsidR="00004CB4" w:rsidRPr="00004CB4" w:rsidRDefault="00000000">
          <w:pPr>
            <w:pStyle w:val="12"/>
            <w:tabs>
              <w:tab w:val="right" w:leader="dot" w:pos="9905"/>
            </w:tabs>
            <w:rPr>
              <w:rStyle w:val="af"/>
              <w:noProof/>
              <w:szCs w:val="20"/>
            </w:rPr>
          </w:pPr>
          <w:hyperlink w:anchor="_Toc76016827" w:history="1">
            <w:r w:rsidR="00004CB4" w:rsidRPr="00004CB4">
              <w:rPr>
                <w:rStyle w:val="af"/>
                <w:noProof/>
                <w:sz w:val="22"/>
                <w:szCs w:val="20"/>
              </w:rPr>
              <w:t>Глава 5. «Предложения по строительству, реконструкции и техническому перевооружению и (или) модернизации источников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_Toc76016827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23</w:t>
            </w:r>
            <w:r w:rsidR="00004CB4" w:rsidRPr="00004CB4">
              <w:rPr>
                <w:rStyle w:val="af"/>
                <w:noProof/>
                <w:webHidden/>
                <w:sz w:val="22"/>
                <w:szCs w:val="20"/>
              </w:rPr>
              <w:fldChar w:fldCharType="end"/>
            </w:r>
          </w:hyperlink>
        </w:p>
        <w:p w14:paraId="0A8A99DD" w14:textId="723FAFAA" w:rsidR="00004CB4" w:rsidRPr="00004CB4" w:rsidRDefault="00000000" w:rsidP="00004CB4">
          <w:pPr>
            <w:pStyle w:val="12"/>
            <w:tabs>
              <w:tab w:val="right" w:leader="dot" w:pos="9905"/>
            </w:tabs>
            <w:rPr>
              <w:rStyle w:val="af"/>
              <w:noProof/>
              <w:szCs w:val="20"/>
            </w:rPr>
          </w:pPr>
          <w:hyperlink w:anchor="_Toc76016829" w:history="1">
            <w:r w:rsidR="00004CB4" w:rsidRPr="00004CB4">
              <w:rPr>
                <w:rStyle w:val="af"/>
                <w:noProof/>
                <w:sz w:val="22"/>
                <w:szCs w:val="20"/>
              </w:rPr>
              <w:t>5.1.</w:t>
            </w:r>
            <w:r w:rsidR="00004CB4" w:rsidRPr="00004CB4">
              <w:rPr>
                <w:rStyle w:val="af"/>
                <w:noProof/>
                <w:szCs w:val="20"/>
              </w:rPr>
              <w:tab/>
            </w:r>
            <w:r w:rsidR="00004CB4" w:rsidRPr="00004CB4">
              <w:rPr>
                <w:rStyle w:val="af"/>
                <w:noProof/>
                <w:sz w:val="22"/>
                <w:szCs w:val="20"/>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_Toc76016829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23</w:t>
            </w:r>
            <w:r w:rsidR="00004CB4" w:rsidRPr="00004CB4">
              <w:rPr>
                <w:rStyle w:val="af"/>
                <w:noProof/>
                <w:webHidden/>
                <w:sz w:val="22"/>
                <w:szCs w:val="20"/>
              </w:rPr>
              <w:fldChar w:fldCharType="end"/>
            </w:r>
          </w:hyperlink>
        </w:p>
        <w:p w14:paraId="023D753A" w14:textId="7560E19D" w:rsidR="00004CB4" w:rsidRPr="00004CB4" w:rsidRDefault="00000000" w:rsidP="00004CB4">
          <w:pPr>
            <w:pStyle w:val="12"/>
            <w:tabs>
              <w:tab w:val="right" w:leader="dot" w:pos="9905"/>
            </w:tabs>
            <w:rPr>
              <w:rStyle w:val="af"/>
              <w:noProof/>
              <w:szCs w:val="20"/>
            </w:rPr>
          </w:pPr>
          <w:hyperlink w:anchor="_Toc76016830" w:history="1">
            <w:r w:rsidR="00004CB4" w:rsidRPr="00004CB4">
              <w:rPr>
                <w:rStyle w:val="af"/>
                <w:noProof/>
                <w:sz w:val="22"/>
                <w:szCs w:val="20"/>
              </w:rPr>
              <w:t>5.2.</w:t>
            </w:r>
            <w:r w:rsidR="00004CB4" w:rsidRPr="00004CB4">
              <w:rPr>
                <w:rStyle w:val="af"/>
                <w:noProof/>
                <w:szCs w:val="20"/>
              </w:rPr>
              <w:tab/>
            </w:r>
            <w:r w:rsidR="00004CB4" w:rsidRPr="00004CB4">
              <w:rPr>
                <w:rStyle w:val="af"/>
                <w:noProof/>
                <w:sz w:val="22"/>
                <w:szCs w:val="20"/>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_Toc76016830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23</w:t>
            </w:r>
            <w:r w:rsidR="00004CB4" w:rsidRPr="00004CB4">
              <w:rPr>
                <w:rStyle w:val="af"/>
                <w:noProof/>
                <w:webHidden/>
                <w:sz w:val="22"/>
                <w:szCs w:val="20"/>
              </w:rPr>
              <w:fldChar w:fldCharType="end"/>
            </w:r>
          </w:hyperlink>
        </w:p>
        <w:p w14:paraId="0AC6DF8E" w14:textId="70C69303" w:rsidR="00004CB4" w:rsidRPr="00004CB4" w:rsidRDefault="00000000" w:rsidP="00004CB4">
          <w:pPr>
            <w:pStyle w:val="12"/>
            <w:tabs>
              <w:tab w:val="right" w:leader="dot" w:pos="9905"/>
            </w:tabs>
            <w:rPr>
              <w:rStyle w:val="af"/>
              <w:noProof/>
              <w:szCs w:val="20"/>
            </w:rPr>
          </w:pPr>
          <w:hyperlink w:anchor="_Toc76016831" w:history="1">
            <w:r w:rsidR="00004CB4" w:rsidRPr="00004CB4">
              <w:rPr>
                <w:rStyle w:val="af"/>
                <w:noProof/>
                <w:sz w:val="22"/>
                <w:szCs w:val="20"/>
              </w:rPr>
              <w:t>5.3.</w:t>
            </w:r>
            <w:r w:rsidR="00004CB4" w:rsidRPr="00004CB4">
              <w:rPr>
                <w:rStyle w:val="af"/>
                <w:noProof/>
                <w:szCs w:val="20"/>
              </w:rPr>
              <w:tab/>
            </w:r>
            <w:r w:rsidR="00004CB4" w:rsidRPr="00004CB4">
              <w:rPr>
                <w:rStyle w:val="af"/>
                <w:noProof/>
                <w:sz w:val="22"/>
                <w:szCs w:val="20"/>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_Toc76016831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23</w:t>
            </w:r>
            <w:r w:rsidR="00004CB4" w:rsidRPr="00004CB4">
              <w:rPr>
                <w:rStyle w:val="af"/>
                <w:noProof/>
                <w:webHidden/>
                <w:sz w:val="22"/>
                <w:szCs w:val="20"/>
              </w:rPr>
              <w:fldChar w:fldCharType="end"/>
            </w:r>
          </w:hyperlink>
        </w:p>
        <w:p w14:paraId="0A7B07E2" w14:textId="3F46FA8C" w:rsidR="00004CB4" w:rsidRPr="00004CB4" w:rsidRDefault="00000000" w:rsidP="00004CB4">
          <w:pPr>
            <w:pStyle w:val="12"/>
            <w:tabs>
              <w:tab w:val="right" w:leader="dot" w:pos="9905"/>
            </w:tabs>
            <w:rPr>
              <w:rStyle w:val="af"/>
              <w:noProof/>
              <w:szCs w:val="20"/>
            </w:rPr>
          </w:pPr>
          <w:hyperlink w:anchor="_Toc76016832" w:history="1">
            <w:r w:rsidR="00004CB4" w:rsidRPr="00004CB4">
              <w:rPr>
                <w:rStyle w:val="af"/>
                <w:noProof/>
                <w:sz w:val="22"/>
                <w:szCs w:val="20"/>
              </w:rPr>
              <w:t>5.4.</w:t>
            </w:r>
            <w:r w:rsidR="00004CB4" w:rsidRPr="00004CB4">
              <w:rPr>
                <w:rStyle w:val="af"/>
                <w:noProof/>
                <w:szCs w:val="20"/>
              </w:rPr>
              <w:tab/>
            </w:r>
            <w:r w:rsidR="00004CB4" w:rsidRPr="00004CB4">
              <w:rPr>
                <w:rStyle w:val="af"/>
                <w:noProof/>
                <w:sz w:val="22"/>
                <w:szCs w:val="20"/>
              </w:rPr>
              <w:t>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_Toc76016832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23</w:t>
            </w:r>
            <w:r w:rsidR="00004CB4" w:rsidRPr="00004CB4">
              <w:rPr>
                <w:rStyle w:val="af"/>
                <w:noProof/>
                <w:webHidden/>
                <w:sz w:val="22"/>
                <w:szCs w:val="20"/>
              </w:rPr>
              <w:fldChar w:fldCharType="end"/>
            </w:r>
          </w:hyperlink>
        </w:p>
        <w:p w14:paraId="2CEA238A" w14:textId="146A32E8" w:rsidR="00004CB4" w:rsidRPr="00004CB4" w:rsidRDefault="00000000" w:rsidP="00004CB4">
          <w:pPr>
            <w:pStyle w:val="12"/>
            <w:tabs>
              <w:tab w:val="right" w:leader="dot" w:pos="9905"/>
            </w:tabs>
            <w:rPr>
              <w:rStyle w:val="af"/>
              <w:noProof/>
              <w:szCs w:val="20"/>
            </w:rPr>
          </w:pPr>
          <w:hyperlink w:anchor="_Toc76016833" w:history="1">
            <w:r w:rsidR="00004CB4" w:rsidRPr="00004CB4">
              <w:rPr>
                <w:rStyle w:val="af"/>
                <w:noProof/>
                <w:sz w:val="22"/>
                <w:szCs w:val="20"/>
              </w:rPr>
              <w:t>5.5.</w:t>
            </w:r>
            <w:r w:rsidR="00004CB4" w:rsidRPr="00004CB4">
              <w:rPr>
                <w:rStyle w:val="af"/>
                <w:noProof/>
                <w:szCs w:val="20"/>
              </w:rPr>
              <w:tab/>
            </w:r>
            <w:r w:rsidR="00004CB4" w:rsidRPr="00004CB4">
              <w:rPr>
                <w:rStyle w:val="af"/>
                <w:noProof/>
                <w:sz w:val="22"/>
                <w:szCs w:val="20"/>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_Toc76016833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23</w:t>
            </w:r>
            <w:r w:rsidR="00004CB4" w:rsidRPr="00004CB4">
              <w:rPr>
                <w:rStyle w:val="af"/>
                <w:noProof/>
                <w:webHidden/>
                <w:sz w:val="22"/>
                <w:szCs w:val="20"/>
              </w:rPr>
              <w:fldChar w:fldCharType="end"/>
            </w:r>
          </w:hyperlink>
        </w:p>
        <w:p w14:paraId="2D62236E" w14:textId="41D9529C" w:rsidR="00004CB4" w:rsidRPr="00004CB4" w:rsidRDefault="00000000" w:rsidP="00004CB4">
          <w:pPr>
            <w:pStyle w:val="12"/>
            <w:tabs>
              <w:tab w:val="right" w:leader="dot" w:pos="9905"/>
            </w:tabs>
            <w:rPr>
              <w:rStyle w:val="af"/>
              <w:noProof/>
              <w:szCs w:val="20"/>
            </w:rPr>
          </w:pPr>
          <w:hyperlink w:anchor="_Toc76016834" w:history="1">
            <w:r w:rsidR="00004CB4" w:rsidRPr="00004CB4">
              <w:rPr>
                <w:rStyle w:val="af"/>
                <w:noProof/>
                <w:sz w:val="22"/>
                <w:szCs w:val="20"/>
              </w:rPr>
              <w:t>5.6.</w:t>
            </w:r>
            <w:r w:rsidR="00004CB4" w:rsidRPr="00004CB4">
              <w:rPr>
                <w:rStyle w:val="af"/>
                <w:noProof/>
                <w:szCs w:val="20"/>
              </w:rPr>
              <w:tab/>
            </w:r>
            <w:r w:rsidR="00004CB4" w:rsidRPr="00004CB4">
              <w:rPr>
                <w:rStyle w:val="af"/>
                <w:noProof/>
                <w:sz w:val="22"/>
                <w:szCs w:val="20"/>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_Toc76016834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23</w:t>
            </w:r>
            <w:r w:rsidR="00004CB4" w:rsidRPr="00004CB4">
              <w:rPr>
                <w:rStyle w:val="af"/>
                <w:noProof/>
                <w:webHidden/>
                <w:sz w:val="22"/>
                <w:szCs w:val="20"/>
              </w:rPr>
              <w:fldChar w:fldCharType="end"/>
            </w:r>
          </w:hyperlink>
        </w:p>
        <w:p w14:paraId="28F5EBAF" w14:textId="2822A904" w:rsidR="00004CB4" w:rsidRPr="00004CB4" w:rsidRDefault="00000000" w:rsidP="00004CB4">
          <w:pPr>
            <w:pStyle w:val="12"/>
            <w:tabs>
              <w:tab w:val="right" w:leader="dot" w:pos="9905"/>
            </w:tabs>
            <w:rPr>
              <w:rStyle w:val="af"/>
              <w:noProof/>
              <w:szCs w:val="20"/>
            </w:rPr>
          </w:pPr>
          <w:hyperlink w:anchor="_Toc76016835" w:history="1">
            <w:r w:rsidR="00004CB4" w:rsidRPr="00004CB4">
              <w:rPr>
                <w:rStyle w:val="af"/>
                <w:noProof/>
                <w:sz w:val="22"/>
                <w:szCs w:val="20"/>
              </w:rPr>
              <w:t>5.7.</w:t>
            </w:r>
            <w:r w:rsidR="00004CB4" w:rsidRPr="00004CB4">
              <w:rPr>
                <w:rStyle w:val="af"/>
                <w:noProof/>
                <w:szCs w:val="20"/>
              </w:rPr>
              <w:tab/>
            </w:r>
            <w:r w:rsidR="00004CB4" w:rsidRPr="00004CB4">
              <w:rPr>
                <w:rStyle w:val="af"/>
                <w:noProof/>
                <w:sz w:val="22"/>
                <w:szCs w:val="20"/>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_Toc76016835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24</w:t>
            </w:r>
            <w:r w:rsidR="00004CB4" w:rsidRPr="00004CB4">
              <w:rPr>
                <w:rStyle w:val="af"/>
                <w:noProof/>
                <w:webHidden/>
                <w:sz w:val="22"/>
                <w:szCs w:val="20"/>
              </w:rPr>
              <w:fldChar w:fldCharType="end"/>
            </w:r>
          </w:hyperlink>
        </w:p>
        <w:p w14:paraId="7D5F5F4E" w14:textId="1F2DE53D" w:rsidR="00004CB4" w:rsidRPr="00004CB4" w:rsidRDefault="00000000" w:rsidP="00004CB4">
          <w:pPr>
            <w:pStyle w:val="12"/>
            <w:tabs>
              <w:tab w:val="right" w:leader="dot" w:pos="9905"/>
            </w:tabs>
            <w:rPr>
              <w:rStyle w:val="af"/>
              <w:noProof/>
              <w:szCs w:val="20"/>
            </w:rPr>
          </w:pPr>
          <w:hyperlink w:anchor="_Toc76016836" w:history="1">
            <w:r w:rsidR="00004CB4" w:rsidRPr="00004CB4">
              <w:rPr>
                <w:rStyle w:val="af"/>
                <w:noProof/>
                <w:sz w:val="22"/>
                <w:szCs w:val="20"/>
              </w:rPr>
              <w:t>5.8.</w:t>
            </w:r>
            <w:r w:rsidR="00004CB4" w:rsidRPr="00004CB4">
              <w:rPr>
                <w:rStyle w:val="af"/>
                <w:noProof/>
                <w:szCs w:val="20"/>
              </w:rPr>
              <w:tab/>
            </w:r>
            <w:r w:rsidR="00004CB4" w:rsidRPr="00004CB4">
              <w:rPr>
                <w:rStyle w:val="af"/>
                <w:noProof/>
                <w:sz w:val="22"/>
                <w:szCs w:val="20"/>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_Toc76016836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24</w:t>
            </w:r>
            <w:r w:rsidR="00004CB4" w:rsidRPr="00004CB4">
              <w:rPr>
                <w:rStyle w:val="af"/>
                <w:noProof/>
                <w:webHidden/>
                <w:sz w:val="22"/>
                <w:szCs w:val="20"/>
              </w:rPr>
              <w:fldChar w:fldCharType="end"/>
            </w:r>
          </w:hyperlink>
        </w:p>
        <w:p w14:paraId="4ED81F28" w14:textId="6B7F1FB3" w:rsidR="00004CB4" w:rsidRPr="00004CB4" w:rsidRDefault="00000000" w:rsidP="00004CB4">
          <w:pPr>
            <w:pStyle w:val="12"/>
            <w:tabs>
              <w:tab w:val="right" w:leader="dot" w:pos="9905"/>
            </w:tabs>
            <w:rPr>
              <w:rStyle w:val="af"/>
              <w:noProof/>
              <w:szCs w:val="20"/>
            </w:rPr>
          </w:pPr>
          <w:hyperlink w:anchor="_Toc76016837" w:history="1">
            <w:r w:rsidR="00004CB4" w:rsidRPr="00004CB4">
              <w:rPr>
                <w:rStyle w:val="af"/>
                <w:noProof/>
                <w:sz w:val="22"/>
                <w:szCs w:val="20"/>
              </w:rPr>
              <w:t>5.9.</w:t>
            </w:r>
            <w:r w:rsidR="00004CB4" w:rsidRPr="00004CB4">
              <w:rPr>
                <w:rStyle w:val="af"/>
                <w:noProof/>
                <w:szCs w:val="20"/>
              </w:rPr>
              <w:tab/>
            </w:r>
            <w:r w:rsidR="00004CB4" w:rsidRPr="00004CB4">
              <w:rPr>
                <w:rStyle w:val="af"/>
                <w:noProof/>
                <w:sz w:val="22"/>
                <w:szCs w:val="20"/>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_Toc76016837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24</w:t>
            </w:r>
            <w:r w:rsidR="00004CB4" w:rsidRPr="00004CB4">
              <w:rPr>
                <w:rStyle w:val="af"/>
                <w:noProof/>
                <w:webHidden/>
                <w:sz w:val="22"/>
                <w:szCs w:val="20"/>
              </w:rPr>
              <w:fldChar w:fldCharType="end"/>
            </w:r>
          </w:hyperlink>
        </w:p>
        <w:p w14:paraId="54302A0E" w14:textId="4058AC39" w:rsidR="00004CB4" w:rsidRPr="00004CB4" w:rsidRDefault="00000000" w:rsidP="00004CB4">
          <w:pPr>
            <w:pStyle w:val="12"/>
            <w:tabs>
              <w:tab w:val="right" w:leader="dot" w:pos="9905"/>
            </w:tabs>
            <w:rPr>
              <w:rStyle w:val="af"/>
              <w:noProof/>
              <w:szCs w:val="20"/>
            </w:rPr>
          </w:pPr>
          <w:hyperlink w:anchor="_Toc76016838" w:history="1">
            <w:r w:rsidR="00004CB4" w:rsidRPr="00004CB4">
              <w:rPr>
                <w:rStyle w:val="af"/>
                <w:noProof/>
                <w:sz w:val="22"/>
                <w:szCs w:val="20"/>
              </w:rPr>
              <w:t>5.10.</w:t>
            </w:r>
            <w:r w:rsidR="00004CB4" w:rsidRPr="00004CB4">
              <w:rPr>
                <w:rStyle w:val="af"/>
                <w:noProof/>
                <w:szCs w:val="20"/>
              </w:rPr>
              <w:tab/>
            </w:r>
            <w:r w:rsidR="00004CB4" w:rsidRPr="00004CB4">
              <w:rPr>
                <w:rStyle w:val="af"/>
                <w:noProof/>
                <w:sz w:val="22"/>
                <w:szCs w:val="20"/>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_Toc76016838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24</w:t>
            </w:r>
            <w:r w:rsidR="00004CB4" w:rsidRPr="00004CB4">
              <w:rPr>
                <w:rStyle w:val="af"/>
                <w:noProof/>
                <w:webHidden/>
                <w:sz w:val="22"/>
                <w:szCs w:val="20"/>
              </w:rPr>
              <w:fldChar w:fldCharType="end"/>
            </w:r>
          </w:hyperlink>
        </w:p>
        <w:p w14:paraId="56CA43D6" w14:textId="6E4ED88E" w:rsidR="00004CB4" w:rsidRPr="00004CB4" w:rsidRDefault="00000000">
          <w:pPr>
            <w:pStyle w:val="12"/>
            <w:tabs>
              <w:tab w:val="right" w:leader="dot" w:pos="9905"/>
            </w:tabs>
            <w:rPr>
              <w:rStyle w:val="af"/>
              <w:noProof/>
              <w:szCs w:val="20"/>
            </w:rPr>
          </w:pPr>
          <w:hyperlink w:anchor="_Toc76016839" w:history="1">
            <w:r w:rsidR="00004CB4" w:rsidRPr="00004CB4">
              <w:rPr>
                <w:rStyle w:val="af"/>
                <w:noProof/>
                <w:sz w:val="22"/>
                <w:szCs w:val="20"/>
              </w:rPr>
              <w:t>Глава 6. «Предложения по строительству, реконструкции и (или) модернизации тепловых сетей»;</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_Toc76016839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25</w:t>
            </w:r>
            <w:r w:rsidR="00004CB4" w:rsidRPr="00004CB4">
              <w:rPr>
                <w:rStyle w:val="af"/>
                <w:noProof/>
                <w:webHidden/>
                <w:sz w:val="22"/>
                <w:szCs w:val="20"/>
              </w:rPr>
              <w:fldChar w:fldCharType="end"/>
            </w:r>
          </w:hyperlink>
        </w:p>
        <w:p w14:paraId="28994009" w14:textId="0668DB7B" w:rsidR="00004CB4" w:rsidRPr="00004CB4" w:rsidRDefault="00000000" w:rsidP="00004CB4">
          <w:pPr>
            <w:pStyle w:val="12"/>
            <w:tabs>
              <w:tab w:val="right" w:leader="dot" w:pos="9905"/>
            </w:tabs>
            <w:rPr>
              <w:rStyle w:val="af"/>
              <w:noProof/>
              <w:szCs w:val="20"/>
            </w:rPr>
          </w:pPr>
          <w:hyperlink w:anchor="_Toc76016841" w:history="1">
            <w:r w:rsidR="00004CB4" w:rsidRPr="00004CB4">
              <w:rPr>
                <w:rStyle w:val="af"/>
                <w:noProof/>
                <w:sz w:val="22"/>
                <w:szCs w:val="20"/>
              </w:rPr>
              <w:t>6.1.</w:t>
            </w:r>
            <w:r w:rsidR="00004CB4" w:rsidRPr="00004CB4">
              <w:rPr>
                <w:rStyle w:val="af"/>
                <w:noProof/>
                <w:szCs w:val="20"/>
              </w:rPr>
              <w:tab/>
            </w:r>
            <w:r w:rsidR="00004CB4" w:rsidRPr="00004CB4">
              <w:rPr>
                <w:rStyle w:val="af"/>
                <w:noProof/>
                <w:sz w:val="22"/>
                <w:szCs w:val="20"/>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_Toc76016841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25</w:t>
            </w:r>
            <w:r w:rsidR="00004CB4" w:rsidRPr="00004CB4">
              <w:rPr>
                <w:rStyle w:val="af"/>
                <w:noProof/>
                <w:webHidden/>
                <w:sz w:val="22"/>
                <w:szCs w:val="20"/>
              </w:rPr>
              <w:fldChar w:fldCharType="end"/>
            </w:r>
          </w:hyperlink>
        </w:p>
        <w:p w14:paraId="1A3A6433" w14:textId="6C6B5850" w:rsidR="00004CB4" w:rsidRPr="00004CB4" w:rsidRDefault="00000000" w:rsidP="00004CB4">
          <w:pPr>
            <w:pStyle w:val="12"/>
            <w:tabs>
              <w:tab w:val="right" w:leader="dot" w:pos="9905"/>
            </w:tabs>
            <w:rPr>
              <w:rStyle w:val="af"/>
              <w:noProof/>
              <w:szCs w:val="20"/>
            </w:rPr>
          </w:pPr>
          <w:hyperlink w:anchor="_Toc76016842" w:history="1">
            <w:r w:rsidR="00004CB4" w:rsidRPr="00004CB4">
              <w:rPr>
                <w:rStyle w:val="af"/>
                <w:noProof/>
                <w:sz w:val="22"/>
                <w:szCs w:val="20"/>
              </w:rPr>
              <w:t>6.2.</w:t>
            </w:r>
            <w:r w:rsidR="00004CB4" w:rsidRPr="00004CB4">
              <w:rPr>
                <w:rStyle w:val="af"/>
                <w:noProof/>
                <w:szCs w:val="20"/>
              </w:rPr>
              <w:tab/>
            </w:r>
            <w:r w:rsidR="00004CB4" w:rsidRPr="00004CB4">
              <w:rPr>
                <w:rStyle w:val="af"/>
                <w:noProof/>
                <w:sz w:val="22"/>
                <w:szCs w:val="20"/>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_Toc76016842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25</w:t>
            </w:r>
            <w:r w:rsidR="00004CB4" w:rsidRPr="00004CB4">
              <w:rPr>
                <w:rStyle w:val="af"/>
                <w:noProof/>
                <w:webHidden/>
                <w:sz w:val="22"/>
                <w:szCs w:val="20"/>
              </w:rPr>
              <w:fldChar w:fldCharType="end"/>
            </w:r>
          </w:hyperlink>
        </w:p>
        <w:p w14:paraId="4D22C494" w14:textId="2EEDDAFD" w:rsidR="00004CB4" w:rsidRPr="00004CB4" w:rsidRDefault="00000000" w:rsidP="00004CB4">
          <w:pPr>
            <w:pStyle w:val="12"/>
            <w:tabs>
              <w:tab w:val="right" w:leader="dot" w:pos="9905"/>
            </w:tabs>
            <w:rPr>
              <w:rStyle w:val="af"/>
              <w:noProof/>
              <w:szCs w:val="20"/>
            </w:rPr>
          </w:pPr>
          <w:hyperlink w:anchor="_Toc76016843" w:history="1">
            <w:r w:rsidR="00004CB4" w:rsidRPr="00004CB4">
              <w:rPr>
                <w:rStyle w:val="af"/>
                <w:noProof/>
                <w:sz w:val="22"/>
                <w:szCs w:val="20"/>
              </w:rPr>
              <w:t>6.3.</w:t>
            </w:r>
            <w:r w:rsidR="00004CB4" w:rsidRPr="00004CB4">
              <w:rPr>
                <w:rStyle w:val="af"/>
                <w:noProof/>
                <w:szCs w:val="20"/>
              </w:rPr>
              <w:tab/>
            </w:r>
            <w:r w:rsidR="00004CB4" w:rsidRPr="00004CB4">
              <w:rPr>
                <w:rStyle w:val="af"/>
                <w:noProof/>
                <w:sz w:val="22"/>
                <w:szCs w:val="20"/>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_Toc76016843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25</w:t>
            </w:r>
            <w:r w:rsidR="00004CB4" w:rsidRPr="00004CB4">
              <w:rPr>
                <w:rStyle w:val="af"/>
                <w:noProof/>
                <w:webHidden/>
                <w:sz w:val="22"/>
                <w:szCs w:val="20"/>
              </w:rPr>
              <w:fldChar w:fldCharType="end"/>
            </w:r>
          </w:hyperlink>
        </w:p>
        <w:p w14:paraId="49DC499E" w14:textId="1CA66ACA" w:rsidR="00004CB4" w:rsidRPr="00004CB4" w:rsidRDefault="00000000" w:rsidP="00004CB4">
          <w:pPr>
            <w:pStyle w:val="12"/>
            <w:tabs>
              <w:tab w:val="right" w:leader="dot" w:pos="9905"/>
            </w:tabs>
            <w:rPr>
              <w:rStyle w:val="af"/>
              <w:noProof/>
              <w:szCs w:val="20"/>
            </w:rPr>
          </w:pPr>
          <w:hyperlink w:anchor="_Toc76016844" w:history="1">
            <w:r w:rsidR="00004CB4" w:rsidRPr="00004CB4">
              <w:rPr>
                <w:rStyle w:val="af"/>
                <w:noProof/>
                <w:sz w:val="22"/>
                <w:szCs w:val="20"/>
              </w:rPr>
              <w:t>6.4.</w:t>
            </w:r>
            <w:r w:rsidR="00004CB4" w:rsidRPr="00004CB4">
              <w:rPr>
                <w:rStyle w:val="af"/>
                <w:noProof/>
                <w:szCs w:val="20"/>
              </w:rPr>
              <w:tab/>
            </w:r>
            <w:r w:rsidR="00004CB4" w:rsidRPr="00004CB4">
              <w:rPr>
                <w:rStyle w:val="af"/>
                <w:noProof/>
                <w:sz w:val="22"/>
                <w:szCs w:val="20"/>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настоящего документа;</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_Toc76016844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25</w:t>
            </w:r>
            <w:r w:rsidR="00004CB4" w:rsidRPr="00004CB4">
              <w:rPr>
                <w:rStyle w:val="af"/>
                <w:noProof/>
                <w:webHidden/>
                <w:sz w:val="22"/>
                <w:szCs w:val="20"/>
              </w:rPr>
              <w:fldChar w:fldCharType="end"/>
            </w:r>
          </w:hyperlink>
        </w:p>
        <w:p w14:paraId="230102CC" w14:textId="4CE98B8F" w:rsidR="00004CB4" w:rsidRPr="00004CB4" w:rsidRDefault="00000000" w:rsidP="00004CB4">
          <w:pPr>
            <w:pStyle w:val="12"/>
            <w:tabs>
              <w:tab w:val="right" w:leader="dot" w:pos="9905"/>
            </w:tabs>
            <w:rPr>
              <w:rStyle w:val="af"/>
              <w:noProof/>
              <w:szCs w:val="20"/>
            </w:rPr>
          </w:pPr>
          <w:hyperlink w:anchor="_Toc76016845" w:history="1">
            <w:r w:rsidR="00004CB4" w:rsidRPr="00004CB4">
              <w:rPr>
                <w:rStyle w:val="af"/>
                <w:noProof/>
                <w:sz w:val="22"/>
                <w:szCs w:val="20"/>
              </w:rPr>
              <w:t>6.5.</w:t>
            </w:r>
            <w:r w:rsidR="00004CB4" w:rsidRPr="00004CB4">
              <w:rPr>
                <w:rStyle w:val="af"/>
                <w:noProof/>
                <w:szCs w:val="20"/>
              </w:rPr>
              <w:tab/>
            </w:r>
            <w:r w:rsidR="00004CB4" w:rsidRPr="00004CB4">
              <w:rPr>
                <w:rStyle w:val="af"/>
                <w:noProof/>
                <w:sz w:val="22"/>
                <w:szCs w:val="20"/>
              </w:rPr>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_Toc76016845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25</w:t>
            </w:r>
            <w:r w:rsidR="00004CB4" w:rsidRPr="00004CB4">
              <w:rPr>
                <w:rStyle w:val="af"/>
                <w:noProof/>
                <w:webHidden/>
                <w:sz w:val="22"/>
                <w:szCs w:val="20"/>
              </w:rPr>
              <w:fldChar w:fldCharType="end"/>
            </w:r>
          </w:hyperlink>
        </w:p>
        <w:p w14:paraId="78D52220" w14:textId="0F3D5B0B" w:rsidR="00004CB4" w:rsidRPr="00004CB4" w:rsidRDefault="00000000">
          <w:pPr>
            <w:pStyle w:val="12"/>
            <w:tabs>
              <w:tab w:val="right" w:leader="dot" w:pos="9905"/>
            </w:tabs>
            <w:rPr>
              <w:rStyle w:val="af"/>
              <w:noProof/>
              <w:szCs w:val="20"/>
            </w:rPr>
          </w:pPr>
          <w:hyperlink w:anchor="_Toc76016846" w:history="1">
            <w:r w:rsidR="00004CB4" w:rsidRPr="00004CB4">
              <w:rPr>
                <w:rStyle w:val="af"/>
                <w:noProof/>
                <w:sz w:val="22"/>
                <w:szCs w:val="20"/>
              </w:rPr>
              <w:t>Раздел 7. «Предложения по переводу открытых систем теплоснабжения (горячего водоснабжения) в закрытые системы горячего водоснабжения»;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_Toc76016846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26</w:t>
            </w:r>
            <w:r w:rsidR="00004CB4" w:rsidRPr="00004CB4">
              <w:rPr>
                <w:rStyle w:val="af"/>
                <w:noProof/>
                <w:webHidden/>
                <w:sz w:val="22"/>
                <w:szCs w:val="20"/>
              </w:rPr>
              <w:fldChar w:fldCharType="end"/>
            </w:r>
          </w:hyperlink>
        </w:p>
        <w:p w14:paraId="238B138C" w14:textId="3A56AB13" w:rsidR="00004CB4" w:rsidRPr="00004CB4" w:rsidRDefault="00000000" w:rsidP="00004CB4">
          <w:pPr>
            <w:pStyle w:val="12"/>
            <w:tabs>
              <w:tab w:val="right" w:leader="dot" w:pos="9905"/>
            </w:tabs>
            <w:rPr>
              <w:rStyle w:val="af"/>
              <w:noProof/>
              <w:szCs w:val="20"/>
            </w:rPr>
          </w:pPr>
          <w:hyperlink w:anchor="_Toc76016848" w:history="1">
            <w:r w:rsidR="00004CB4" w:rsidRPr="00004CB4">
              <w:rPr>
                <w:rStyle w:val="af"/>
                <w:noProof/>
                <w:sz w:val="22"/>
                <w:szCs w:val="20"/>
              </w:rPr>
              <w:t>7.1.</w:t>
            </w:r>
            <w:r w:rsidR="00004CB4" w:rsidRPr="00004CB4">
              <w:rPr>
                <w:rStyle w:val="af"/>
                <w:noProof/>
                <w:szCs w:val="20"/>
              </w:rPr>
              <w:tab/>
            </w:r>
            <w:r w:rsidR="00004CB4" w:rsidRPr="00004CB4">
              <w:rPr>
                <w:rStyle w:val="af"/>
                <w:noProof/>
                <w:sz w:val="22"/>
                <w:szCs w:val="20"/>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_Toc76016848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26</w:t>
            </w:r>
            <w:r w:rsidR="00004CB4" w:rsidRPr="00004CB4">
              <w:rPr>
                <w:rStyle w:val="af"/>
                <w:noProof/>
                <w:webHidden/>
                <w:sz w:val="22"/>
                <w:szCs w:val="20"/>
              </w:rPr>
              <w:fldChar w:fldCharType="end"/>
            </w:r>
          </w:hyperlink>
        </w:p>
        <w:p w14:paraId="2979A752" w14:textId="24F2E7EB" w:rsidR="00004CB4" w:rsidRPr="00004CB4" w:rsidRDefault="00000000" w:rsidP="00004CB4">
          <w:pPr>
            <w:pStyle w:val="12"/>
            <w:tabs>
              <w:tab w:val="right" w:leader="dot" w:pos="9905"/>
            </w:tabs>
            <w:rPr>
              <w:rStyle w:val="af"/>
              <w:noProof/>
              <w:szCs w:val="20"/>
            </w:rPr>
          </w:pPr>
          <w:hyperlink w:anchor="_Toc76016849" w:history="1">
            <w:r w:rsidR="00004CB4" w:rsidRPr="00004CB4">
              <w:rPr>
                <w:rStyle w:val="af"/>
                <w:noProof/>
                <w:sz w:val="22"/>
                <w:szCs w:val="20"/>
              </w:rPr>
              <w:t>7.2.</w:t>
            </w:r>
            <w:r w:rsidR="00004CB4" w:rsidRPr="00004CB4">
              <w:rPr>
                <w:rStyle w:val="af"/>
                <w:noProof/>
                <w:szCs w:val="20"/>
              </w:rPr>
              <w:tab/>
            </w:r>
            <w:r w:rsidR="00004CB4" w:rsidRPr="00004CB4">
              <w:rPr>
                <w:rStyle w:val="af"/>
                <w:noProof/>
                <w:sz w:val="22"/>
                <w:szCs w:val="20"/>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_Toc76016849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26</w:t>
            </w:r>
            <w:r w:rsidR="00004CB4" w:rsidRPr="00004CB4">
              <w:rPr>
                <w:rStyle w:val="af"/>
                <w:noProof/>
                <w:webHidden/>
                <w:sz w:val="22"/>
                <w:szCs w:val="20"/>
              </w:rPr>
              <w:fldChar w:fldCharType="end"/>
            </w:r>
          </w:hyperlink>
        </w:p>
        <w:p w14:paraId="3B14B6E0" w14:textId="4DA6FD0C" w:rsidR="00004CB4" w:rsidRPr="00004CB4" w:rsidRDefault="00000000">
          <w:pPr>
            <w:pStyle w:val="12"/>
            <w:tabs>
              <w:tab w:val="right" w:leader="dot" w:pos="9905"/>
            </w:tabs>
            <w:rPr>
              <w:rStyle w:val="af"/>
              <w:noProof/>
              <w:szCs w:val="20"/>
            </w:rPr>
          </w:pPr>
          <w:hyperlink w:anchor="_Toc76016850" w:history="1">
            <w:r w:rsidR="00004CB4" w:rsidRPr="00004CB4">
              <w:rPr>
                <w:rStyle w:val="af"/>
                <w:noProof/>
                <w:sz w:val="22"/>
                <w:szCs w:val="20"/>
              </w:rPr>
              <w:t>Раздел 8. "Перспективные топливные балансы";</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_Toc76016850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27</w:t>
            </w:r>
            <w:r w:rsidR="00004CB4" w:rsidRPr="00004CB4">
              <w:rPr>
                <w:rStyle w:val="af"/>
                <w:noProof/>
                <w:webHidden/>
                <w:sz w:val="22"/>
                <w:szCs w:val="20"/>
              </w:rPr>
              <w:fldChar w:fldCharType="end"/>
            </w:r>
          </w:hyperlink>
        </w:p>
        <w:p w14:paraId="24B89129" w14:textId="226E8C7E" w:rsidR="00004CB4" w:rsidRPr="00004CB4" w:rsidRDefault="00000000" w:rsidP="00004CB4">
          <w:pPr>
            <w:pStyle w:val="12"/>
            <w:tabs>
              <w:tab w:val="right" w:leader="dot" w:pos="9905"/>
            </w:tabs>
            <w:rPr>
              <w:rStyle w:val="af"/>
              <w:noProof/>
              <w:szCs w:val="20"/>
            </w:rPr>
          </w:pPr>
          <w:hyperlink w:anchor="_Toc76016852" w:history="1">
            <w:r w:rsidR="00004CB4" w:rsidRPr="00004CB4">
              <w:rPr>
                <w:rStyle w:val="af"/>
                <w:noProof/>
                <w:sz w:val="22"/>
                <w:szCs w:val="20"/>
              </w:rPr>
              <w:t>8.1.</w:t>
            </w:r>
            <w:r w:rsidR="00004CB4" w:rsidRPr="00004CB4">
              <w:rPr>
                <w:rStyle w:val="af"/>
                <w:noProof/>
                <w:szCs w:val="20"/>
              </w:rPr>
              <w:tab/>
            </w:r>
            <w:r w:rsidR="00004CB4" w:rsidRPr="00004CB4">
              <w:rPr>
                <w:rStyle w:val="af"/>
                <w:noProof/>
                <w:sz w:val="22"/>
                <w:szCs w:val="20"/>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_Toc76016852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27</w:t>
            </w:r>
            <w:r w:rsidR="00004CB4" w:rsidRPr="00004CB4">
              <w:rPr>
                <w:rStyle w:val="af"/>
                <w:noProof/>
                <w:webHidden/>
                <w:sz w:val="22"/>
                <w:szCs w:val="20"/>
              </w:rPr>
              <w:fldChar w:fldCharType="end"/>
            </w:r>
          </w:hyperlink>
        </w:p>
        <w:p w14:paraId="57A586F1" w14:textId="40A46C9C" w:rsidR="00004CB4" w:rsidRPr="00004CB4" w:rsidRDefault="00000000" w:rsidP="00004CB4">
          <w:pPr>
            <w:pStyle w:val="12"/>
            <w:tabs>
              <w:tab w:val="right" w:leader="dot" w:pos="9905"/>
            </w:tabs>
            <w:rPr>
              <w:rStyle w:val="af"/>
              <w:noProof/>
              <w:szCs w:val="20"/>
            </w:rPr>
          </w:pPr>
          <w:hyperlink w:anchor="_Toc76016853" w:history="1">
            <w:r w:rsidR="00004CB4" w:rsidRPr="00004CB4">
              <w:rPr>
                <w:rStyle w:val="af"/>
                <w:noProof/>
                <w:sz w:val="22"/>
                <w:szCs w:val="20"/>
              </w:rPr>
              <w:t>8.2.</w:t>
            </w:r>
            <w:r w:rsidR="00004CB4" w:rsidRPr="00004CB4">
              <w:rPr>
                <w:rStyle w:val="af"/>
                <w:noProof/>
                <w:szCs w:val="20"/>
              </w:rPr>
              <w:tab/>
            </w:r>
            <w:r w:rsidR="00004CB4" w:rsidRPr="00004CB4">
              <w:rPr>
                <w:rStyle w:val="af"/>
                <w:noProof/>
                <w:sz w:val="22"/>
                <w:szCs w:val="20"/>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_Toc76016853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29</w:t>
            </w:r>
            <w:r w:rsidR="00004CB4" w:rsidRPr="00004CB4">
              <w:rPr>
                <w:rStyle w:val="af"/>
                <w:noProof/>
                <w:webHidden/>
                <w:sz w:val="22"/>
                <w:szCs w:val="20"/>
              </w:rPr>
              <w:fldChar w:fldCharType="end"/>
            </w:r>
          </w:hyperlink>
        </w:p>
        <w:p w14:paraId="0436BC79" w14:textId="12300074" w:rsidR="00004CB4" w:rsidRPr="00004CB4" w:rsidRDefault="00000000" w:rsidP="00004CB4">
          <w:pPr>
            <w:pStyle w:val="12"/>
            <w:tabs>
              <w:tab w:val="right" w:leader="dot" w:pos="9905"/>
            </w:tabs>
            <w:rPr>
              <w:rStyle w:val="af"/>
              <w:noProof/>
              <w:szCs w:val="20"/>
            </w:rPr>
          </w:pPr>
          <w:hyperlink w:anchor="_Toc76016854" w:history="1">
            <w:r w:rsidR="00004CB4" w:rsidRPr="00004CB4">
              <w:rPr>
                <w:rStyle w:val="af"/>
                <w:noProof/>
                <w:sz w:val="22"/>
                <w:szCs w:val="20"/>
              </w:rPr>
              <w:t>8.3.</w:t>
            </w:r>
            <w:r w:rsidR="00004CB4" w:rsidRPr="00004CB4">
              <w:rPr>
                <w:rStyle w:val="af"/>
                <w:noProof/>
                <w:szCs w:val="20"/>
              </w:rPr>
              <w:tab/>
            </w:r>
            <w:r w:rsidR="00004CB4" w:rsidRPr="00004CB4">
              <w:rPr>
                <w:rStyle w:val="af"/>
                <w:noProof/>
                <w:sz w:val="22"/>
                <w:szCs w:val="20"/>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_Toc76016854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29</w:t>
            </w:r>
            <w:r w:rsidR="00004CB4" w:rsidRPr="00004CB4">
              <w:rPr>
                <w:rStyle w:val="af"/>
                <w:noProof/>
                <w:webHidden/>
                <w:sz w:val="22"/>
                <w:szCs w:val="20"/>
              </w:rPr>
              <w:fldChar w:fldCharType="end"/>
            </w:r>
          </w:hyperlink>
        </w:p>
        <w:p w14:paraId="42E9172B" w14:textId="24029E85" w:rsidR="00004CB4" w:rsidRPr="00004CB4" w:rsidRDefault="00000000" w:rsidP="00004CB4">
          <w:pPr>
            <w:pStyle w:val="12"/>
            <w:tabs>
              <w:tab w:val="right" w:leader="dot" w:pos="9905"/>
            </w:tabs>
            <w:rPr>
              <w:rStyle w:val="af"/>
              <w:noProof/>
              <w:szCs w:val="20"/>
            </w:rPr>
          </w:pPr>
          <w:hyperlink w:anchor="_Toc76016855" w:history="1">
            <w:r w:rsidR="00004CB4" w:rsidRPr="00004CB4">
              <w:rPr>
                <w:rStyle w:val="af"/>
                <w:noProof/>
                <w:sz w:val="22"/>
                <w:szCs w:val="20"/>
              </w:rPr>
              <w:t>8.4.</w:t>
            </w:r>
            <w:r w:rsidR="00004CB4" w:rsidRPr="00004CB4">
              <w:rPr>
                <w:rStyle w:val="af"/>
                <w:noProof/>
                <w:szCs w:val="20"/>
              </w:rPr>
              <w:tab/>
            </w:r>
            <w:r w:rsidR="00004CB4" w:rsidRPr="00004CB4">
              <w:rPr>
                <w:rStyle w:val="af"/>
                <w:noProof/>
                <w:sz w:val="22"/>
                <w:szCs w:val="20"/>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_Toc76016855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30</w:t>
            </w:r>
            <w:r w:rsidR="00004CB4" w:rsidRPr="00004CB4">
              <w:rPr>
                <w:rStyle w:val="af"/>
                <w:noProof/>
                <w:webHidden/>
                <w:sz w:val="22"/>
                <w:szCs w:val="20"/>
              </w:rPr>
              <w:fldChar w:fldCharType="end"/>
            </w:r>
          </w:hyperlink>
        </w:p>
        <w:p w14:paraId="032AA2B8" w14:textId="68A4DA1E" w:rsidR="00004CB4" w:rsidRPr="00004CB4" w:rsidRDefault="00000000" w:rsidP="00004CB4">
          <w:pPr>
            <w:pStyle w:val="12"/>
            <w:tabs>
              <w:tab w:val="right" w:leader="dot" w:pos="9905"/>
            </w:tabs>
            <w:rPr>
              <w:rStyle w:val="af"/>
              <w:noProof/>
              <w:szCs w:val="20"/>
            </w:rPr>
          </w:pPr>
          <w:hyperlink w:anchor="_Toc76016856" w:history="1">
            <w:r w:rsidR="00004CB4" w:rsidRPr="00004CB4">
              <w:rPr>
                <w:rStyle w:val="af"/>
                <w:noProof/>
                <w:sz w:val="22"/>
                <w:szCs w:val="20"/>
              </w:rPr>
              <w:t>8.5.</w:t>
            </w:r>
            <w:r w:rsidR="00004CB4" w:rsidRPr="00004CB4">
              <w:rPr>
                <w:rStyle w:val="af"/>
                <w:noProof/>
                <w:szCs w:val="20"/>
              </w:rPr>
              <w:tab/>
            </w:r>
            <w:r w:rsidR="00004CB4" w:rsidRPr="00004CB4">
              <w:rPr>
                <w:rStyle w:val="af"/>
                <w:noProof/>
                <w:sz w:val="22"/>
                <w:szCs w:val="20"/>
              </w:rPr>
              <w:t>приоритетное направление развития топливного баланса поселения, городского округа</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_Toc76016856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30</w:t>
            </w:r>
            <w:r w:rsidR="00004CB4" w:rsidRPr="00004CB4">
              <w:rPr>
                <w:rStyle w:val="af"/>
                <w:noProof/>
                <w:webHidden/>
                <w:sz w:val="22"/>
                <w:szCs w:val="20"/>
              </w:rPr>
              <w:fldChar w:fldCharType="end"/>
            </w:r>
          </w:hyperlink>
        </w:p>
        <w:p w14:paraId="15B11502" w14:textId="0AF52329" w:rsidR="00004CB4" w:rsidRPr="00004CB4" w:rsidRDefault="00000000">
          <w:pPr>
            <w:pStyle w:val="12"/>
            <w:tabs>
              <w:tab w:val="right" w:leader="dot" w:pos="9905"/>
            </w:tabs>
            <w:rPr>
              <w:rStyle w:val="af"/>
              <w:noProof/>
              <w:szCs w:val="20"/>
            </w:rPr>
          </w:pPr>
          <w:hyperlink w:anchor="_Toc76016857" w:history="1">
            <w:r w:rsidR="00004CB4" w:rsidRPr="00004CB4">
              <w:rPr>
                <w:rStyle w:val="af"/>
                <w:noProof/>
                <w:sz w:val="22"/>
                <w:szCs w:val="20"/>
              </w:rPr>
              <w:t>Раздел 9. "Инвестиции в строительство, реконструкцию, техническое перевооружение и (или) модернизацию";</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_Toc76016857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31</w:t>
            </w:r>
            <w:r w:rsidR="00004CB4" w:rsidRPr="00004CB4">
              <w:rPr>
                <w:rStyle w:val="af"/>
                <w:noProof/>
                <w:webHidden/>
                <w:sz w:val="22"/>
                <w:szCs w:val="20"/>
              </w:rPr>
              <w:fldChar w:fldCharType="end"/>
            </w:r>
          </w:hyperlink>
        </w:p>
        <w:p w14:paraId="457FAEFE" w14:textId="6DFFD071" w:rsidR="00004CB4" w:rsidRPr="00004CB4" w:rsidRDefault="00000000" w:rsidP="00004CB4">
          <w:pPr>
            <w:pStyle w:val="12"/>
            <w:tabs>
              <w:tab w:val="right" w:leader="dot" w:pos="9905"/>
            </w:tabs>
            <w:rPr>
              <w:rStyle w:val="af"/>
              <w:noProof/>
              <w:szCs w:val="20"/>
            </w:rPr>
          </w:pPr>
          <w:hyperlink w:anchor="_Toc76016859" w:history="1">
            <w:r w:rsidR="00004CB4" w:rsidRPr="00004CB4">
              <w:rPr>
                <w:rStyle w:val="af"/>
                <w:noProof/>
                <w:sz w:val="22"/>
                <w:szCs w:val="20"/>
              </w:rPr>
              <w:t>9.1.</w:t>
            </w:r>
            <w:r w:rsidR="00004CB4" w:rsidRPr="00004CB4">
              <w:rPr>
                <w:rStyle w:val="af"/>
                <w:noProof/>
                <w:szCs w:val="20"/>
              </w:rPr>
              <w:tab/>
            </w:r>
            <w:r w:rsidR="00004CB4" w:rsidRPr="00004CB4">
              <w:rPr>
                <w:rStyle w:val="af"/>
                <w:noProof/>
                <w:sz w:val="22"/>
                <w:szCs w:val="20"/>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_Toc76016859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31</w:t>
            </w:r>
            <w:r w:rsidR="00004CB4" w:rsidRPr="00004CB4">
              <w:rPr>
                <w:rStyle w:val="af"/>
                <w:noProof/>
                <w:webHidden/>
                <w:sz w:val="22"/>
                <w:szCs w:val="20"/>
              </w:rPr>
              <w:fldChar w:fldCharType="end"/>
            </w:r>
          </w:hyperlink>
        </w:p>
        <w:p w14:paraId="4E6918C5" w14:textId="4EEC489A" w:rsidR="00004CB4" w:rsidRPr="00004CB4" w:rsidRDefault="00000000" w:rsidP="00004CB4">
          <w:pPr>
            <w:pStyle w:val="12"/>
            <w:tabs>
              <w:tab w:val="right" w:leader="dot" w:pos="9905"/>
            </w:tabs>
            <w:rPr>
              <w:rStyle w:val="af"/>
              <w:noProof/>
              <w:szCs w:val="20"/>
            </w:rPr>
          </w:pPr>
          <w:hyperlink w:anchor="_Toc76016860" w:history="1">
            <w:r w:rsidR="00004CB4" w:rsidRPr="00004CB4">
              <w:rPr>
                <w:rStyle w:val="af"/>
                <w:noProof/>
                <w:sz w:val="22"/>
                <w:szCs w:val="20"/>
              </w:rPr>
              <w:t>9.2.</w:t>
            </w:r>
            <w:r w:rsidR="00004CB4" w:rsidRPr="00004CB4">
              <w:rPr>
                <w:rStyle w:val="af"/>
                <w:noProof/>
                <w:szCs w:val="20"/>
              </w:rPr>
              <w:tab/>
            </w:r>
            <w:r w:rsidR="00004CB4" w:rsidRPr="00004CB4">
              <w:rPr>
                <w:rStyle w:val="af"/>
                <w:noProof/>
                <w:sz w:val="22"/>
                <w:szCs w:val="20"/>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_Toc76016860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32</w:t>
            </w:r>
            <w:r w:rsidR="00004CB4" w:rsidRPr="00004CB4">
              <w:rPr>
                <w:rStyle w:val="af"/>
                <w:noProof/>
                <w:webHidden/>
                <w:sz w:val="22"/>
                <w:szCs w:val="20"/>
              </w:rPr>
              <w:fldChar w:fldCharType="end"/>
            </w:r>
          </w:hyperlink>
        </w:p>
        <w:p w14:paraId="30E816E2" w14:textId="70CA06E2" w:rsidR="00004CB4" w:rsidRPr="00004CB4" w:rsidRDefault="00000000" w:rsidP="00004CB4">
          <w:pPr>
            <w:pStyle w:val="12"/>
            <w:tabs>
              <w:tab w:val="right" w:leader="dot" w:pos="9905"/>
            </w:tabs>
            <w:rPr>
              <w:rStyle w:val="af"/>
              <w:noProof/>
              <w:szCs w:val="20"/>
            </w:rPr>
          </w:pPr>
          <w:hyperlink w:anchor="_Toc76016861" w:history="1">
            <w:r w:rsidR="00004CB4" w:rsidRPr="00004CB4">
              <w:rPr>
                <w:rStyle w:val="af"/>
                <w:noProof/>
                <w:sz w:val="22"/>
                <w:szCs w:val="20"/>
              </w:rPr>
              <w:t>9.3.</w:t>
            </w:r>
            <w:r w:rsidR="00004CB4" w:rsidRPr="00004CB4">
              <w:rPr>
                <w:rStyle w:val="af"/>
                <w:noProof/>
                <w:szCs w:val="20"/>
              </w:rPr>
              <w:tab/>
            </w:r>
            <w:r w:rsidR="00004CB4" w:rsidRPr="00004CB4">
              <w:rPr>
                <w:rStyle w:val="af"/>
                <w:noProof/>
                <w:sz w:val="22"/>
                <w:szCs w:val="20"/>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_Toc76016861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32</w:t>
            </w:r>
            <w:r w:rsidR="00004CB4" w:rsidRPr="00004CB4">
              <w:rPr>
                <w:rStyle w:val="af"/>
                <w:noProof/>
                <w:webHidden/>
                <w:sz w:val="22"/>
                <w:szCs w:val="20"/>
              </w:rPr>
              <w:fldChar w:fldCharType="end"/>
            </w:r>
          </w:hyperlink>
        </w:p>
        <w:p w14:paraId="52C2A35C" w14:textId="1BDB63A5" w:rsidR="00004CB4" w:rsidRPr="00004CB4" w:rsidRDefault="00000000" w:rsidP="00004CB4">
          <w:pPr>
            <w:pStyle w:val="12"/>
            <w:tabs>
              <w:tab w:val="right" w:leader="dot" w:pos="9905"/>
            </w:tabs>
            <w:rPr>
              <w:rStyle w:val="af"/>
              <w:noProof/>
              <w:szCs w:val="20"/>
            </w:rPr>
          </w:pPr>
          <w:hyperlink w:anchor="_Toc76016862" w:history="1">
            <w:r w:rsidR="00004CB4" w:rsidRPr="00004CB4">
              <w:rPr>
                <w:rStyle w:val="af"/>
                <w:noProof/>
                <w:sz w:val="22"/>
                <w:szCs w:val="20"/>
              </w:rPr>
              <w:t>9.4.</w:t>
            </w:r>
            <w:r w:rsidR="00004CB4" w:rsidRPr="00004CB4">
              <w:rPr>
                <w:rStyle w:val="af"/>
                <w:noProof/>
                <w:szCs w:val="20"/>
              </w:rPr>
              <w:tab/>
            </w:r>
            <w:r w:rsidR="00004CB4" w:rsidRPr="00004CB4">
              <w:rPr>
                <w:rStyle w:val="af"/>
                <w:noProof/>
                <w:sz w:val="22"/>
                <w:szCs w:val="20"/>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_Toc76016862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32</w:t>
            </w:r>
            <w:r w:rsidR="00004CB4" w:rsidRPr="00004CB4">
              <w:rPr>
                <w:rStyle w:val="af"/>
                <w:noProof/>
                <w:webHidden/>
                <w:sz w:val="22"/>
                <w:szCs w:val="20"/>
              </w:rPr>
              <w:fldChar w:fldCharType="end"/>
            </w:r>
          </w:hyperlink>
        </w:p>
        <w:p w14:paraId="1001D04C" w14:textId="3BA83E1E" w:rsidR="00004CB4" w:rsidRPr="00004CB4" w:rsidRDefault="00000000" w:rsidP="00004CB4">
          <w:pPr>
            <w:pStyle w:val="12"/>
            <w:tabs>
              <w:tab w:val="right" w:leader="dot" w:pos="9905"/>
            </w:tabs>
            <w:rPr>
              <w:rStyle w:val="af"/>
              <w:noProof/>
              <w:szCs w:val="20"/>
            </w:rPr>
          </w:pPr>
          <w:hyperlink w:anchor="_Toc76016863" w:history="1">
            <w:r w:rsidR="00004CB4" w:rsidRPr="00004CB4">
              <w:rPr>
                <w:rStyle w:val="af"/>
                <w:noProof/>
                <w:sz w:val="22"/>
                <w:szCs w:val="20"/>
              </w:rPr>
              <w:t>9.5.</w:t>
            </w:r>
            <w:r w:rsidR="00004CB4" w:rsidRPr="00004CB4">
              <w:rPr>
                <w:rStyle w:val="af"/>
                <w:noProof/>
                <w:szCs w:val="20"/>
              </w:rPr>
              <w:tab/>
            </w:r>
            <w:r w:rsidR="00004CB4" w:rsidRPr="00004CB4">
              <w:rPr>
                <w:rStyle w:val="af"/>
                <w:noProof/>
                <w:sz w:val="22"/>
                <w:szCs w:val="20"/>
              </w:rPr>
              <w:t>оценку эффективности инвестиций по отдельным предложениям</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_Toc76016863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32</w:t>
            </w:r>
            <w:r w:rsidR="00004CB4" w:rsidRPr="00004CB4">
              <w:rPr>
                <w:rStyle w:val="af"/>
                <w:noProof/>
                <w:webHidden/>
                <w:sz w:val="22"/>
                <w:szCs w:val="20"/>
              </w:rPr>
              <w:fldChar w:fldCharType="end"/>
            </w:r>
          </w:hyperlink>
        </w:p>
        <w:p w14:paraId="30A0BF37" w14:textId="54619371" w:rsidR="00004CB4" w:rsidRPr="00004CB4" w:rsidRDefault="00000000" w:rsidP="00004CB4">
          <w:pPr>
            <w:pStyle w:val="12"/>
            <w:tabs>
              <w:tab w:val="right" w:leader="dot" w:pos="9905"/>
            </w:tabs>
            <w:rPr>
              <w:rStyle w:val="af"/>
              <w:noProof/>
              <w:szCs w:val="20"/>
            </w:rPr>
          </w:pPr>
          <w:hyperlink w:anchor="_Toc76016864" w:history="1">
            <w:r w:rsidR="00004CB4" w:rsidRPr="00004CB4">
              <w:rPr>
                <w:rStyle w:val="af"/>
                <w:noProof/>
                <w:sz w:val="22"/>
                <w:szCs w:val="20"/>
              </w:rPr>
              <w:t>9.6.</w:t>
            </w:r>
            <w:r w:rsidR="00004CB4" w:rsidRPr="00004CB4">
              <w:rPr>
                <w:rStyle w:val="af"/>
                <w:noProof/>
                <w:szCs w:val="20"/>
              </w:rPr>
              <w:tab/>
            </w:r>
            <w:r w:rsidR="00004CB4" w:rsidRPr="00004CB4">
              <w:rPr>
                <w:rStyle w:val="af"/>
                <w:noProof/>
                <w:sz w:val="22"/>
                <w:szCs w:val="20"/>
              </w:rPr>
              <w:t>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_Toc76016864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32</w:t>
            </w:r>
            <w:r w:rsidR="00004CB4" w:rsidRPr="00004CB4">
              <w:rPr>
                <w:rStyle w:val="af"/>
                <w:noProof/>
                <w:webHidden/>
                <w:sz w:val="22"/>
                <w:szCs w:val="20"/>
              </w:rPr>
              <w:fldChar w:fldCharType="end"/>
            </w:r>
          </w:hyperlink>
        </w:p>
        <w:p w14:paraId="21D45F06" w14:textId="57AEB12E" w:rsidR="00004CB4" w:rsidRPr="00004CB4" w:rsidRDefault="00000000">
          <w:pPr>
            <w:pStyle w:val="12"/>
            <w:tabs>
              <w:tab w:val="right" w:leader="dot" w:pos="9905"/>
            </w:tabs>
            <w:rPr>
              <w:rStyle w:val="af"/>
              <w:noProof/>
              <w:szCs w:val="20"/>
            </w:rPr>
          </w:pPr>
          <w:hyperlink w:anchor="_Toc76016865" w:history="1">
            <w:r w:rsidR="00004CB4" w:rsidRPr="00004CB4">
              <w:rPr>
                <w:rStyle w:val="af"/>
                <w:noProof/>
                <w:sz w:val="22"/>
                <w:szCs w:val="20"/>
              </w:rPr>
              <w:t>Раздел 10. «Решение о присвоении статуса единой теплоснабжающей организации (организациям)»;</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_Toc76016865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33</w:t>
            </w:r>
            <w:r w:rsidR="00004CB4" w:rsidRPr="00004CB4">
              <w:rPr>
                <w:rStyle w:val="af"/>
                <w:noProof/>
                <w:webHidden/>
                <w:sz w:val="22"/>
                <w:szCs w:val="20"/>
              </w:rPr>
              <w:fldChar w:fldCharType="end"/>
            </w:r>
          </w:hyperlink>
        </w:p>
        <w:p w14:paraId="6B4E2BF0" w14:textId="418E386B" w:rsidR="00004CB4" w:rsidRPr="00004CB4" w:rsidRDefault="00000000" w:rsidP="00004CB4">
          <w:pPr>
            <w:pStyle w:val="12"/>
            <w:tabs>
              <w:tab w:val="right" w:leader="dot" w:pos="9905"/>
            </w:tabs>
            <w:rPr>
              <w:rStyle w:val="af"/>
              <w:noProof/>
              <w:szCs w:val="20"/>
            </w:rPr>
          </w:pPr>
          <w:hyperlink w:anchor="_Toc76016867" w:history="1">
            <w:r w:rsidR="00004CB4" w:rsidRPr="00004CB4">
              <w:rPr>
                <w:rStyle w:val="af"/>
                <w:noProof/>
                <w:sz w:val="22"/>
                <w:szCs w:val="20"/>
              </w:rPr>
              <w:t>10.1.</w:t>
            </w:r>
            <w:r w:rsidR="00004CB4" w:rsidRPr="00004CB4">
              <w:rPr>
                <w:rStyle w:val="af"/>
                <w:noProof/>
                <w:szCs w:val="20"/>
              </w:rPr>
              <w:tab/>
            </w:r>
            <w:r w:rsidR="00004CB4" w:rsidRPr="00004CB4">
              <w:rPr>
                <w:rStyle w:val="af"/>
                <w:noProof/>
                <w:sz w:val="22"/>
                <w:szCs w:val="20"/>
              </w:rPr>
              <w:t>решение о присвоении статуса единой теплоснабжающей организации (организациям);</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_Toc76016867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33</w:t>
            </w:r>
            <w:r w:rsidR="00004CB4" w:rsidRPr="00004CB4">
              <w:rPr>
                <w:rStyle w:val="af"/>
                <w:noProof/>
                <w:webHidden/>
                <w:sz w:val="22"/>
                <w:szCs w:val="20"/>
              </w:rPr>
              <w:fldChar w:fldCharType="end"/>
            </w:r>
          </w:hyperlink>
        </w:p>
        <w:p w14:paraId="30F89052" w14:textId="7D34554C" w:rsidR="00004CB4" w:rsidRPr="00004CB4" w:rsidRDefault="00000000" w:rsidP="00004CB4">
          <w:pPr>
            <w:pStyle w:val="12"/>
            <w:tabs>
              <w:tab w:val="right" w:leader="dot" w:pos="9905"/>
            </w:tabs>
            <w:rPr>
              <w:rStyle w:val="af"/>
              <w:noProof/>
              <w:szCs w:val="20"/>
            </w:rPr>
          </w:pPr>
          <w:hyperlink w:anchor="_Toc76016868" w:history="1">
            <w:r w:rsidR="00004CB4" w:rsidRPr="00004CB4">
              <w:rPr>
                <w:rStyle w:val="af"/>
                <w:noProof/>
                <w:sz w:val="22"/>
                <w:szCs w:val="20"/>
              </w:rPr>
              <w:t>10.2.</w:t>
            </w:r>
            <w:r w:rsidR="00004CB4" w:rsidRPr="00004CB4">
              <w:rPr>
                <w:rStyle w:val="af"/>
                <w:noProof/>
                <w:szCs w:val="20"/>
              </w:rPr>
              <w:tab/>
            </w:r>
            <w:r w:rsidR="00004CB4" w:rsidRPr="00004CB4">
              <w:rPr>
                <w:rStyle w:val="af"/>
                <w:noProof/>
                <w:sz w:val="22"/>
                <w:szCs w:val="20"/>
              </w:rPr>
              <w:t>реестр зон деятельности единой теплоснабжающей организации (организаций)</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_Toc76016868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33</w:t>
            </w:r>
            <w:r w:rsidR="00004CB4" w:rsidRPr="00004CB4">
              <w:rPr>
                <w:rStyle w:val="af"/>
                <w:noProof/>
                <w:webHidden/>
                <w:sz w:val="22"/>
                <w:szCs w:val="20"/>
              </w:rPr>
              <w:fldChar w:fldCharType="end"/>
            </w:r>
          </w:hyperlink>
        </w:p>
        <w:p w14:paraId="4AC576A0" w14:textId="6AF9AF1B" w:rsidR="00004CB4" w:rsidRPr="00004CB4" w:rsidRDefault="00000000" w:rsidP="00004CB4">
          <w:pPr>
            <w:pStyle w:val="12"/>
            <w:tabs>
              <w:tab w:val="right" w:leader="dot" w:pos="9905"/>
            </w:tabs>
            <w:rPr>
              <w:rStyle w:val="af"/>
              <w:noProof/>
              <w:szCs w:val="20"/>
            </w:rPr>
          </w:pPr>
          <w:hyperlink w:anchor="_Toc76016869" w:history="1">
            <w:r w:rsidR="00004CB4" w:rsidRPr="00004CB4">
              <w:rPr>
                <w:rStyle w:val="af"/>
                <w:noProof/>
                <w:sz w:val="22"/>
                <w:szCs w:val="20"/>
              </w:rPr>
              <w:t>10.3.</w:t>
            </w:r>
            <w:r w:rsidR="00004CB4" w:rsidRPr="00004CB4">
              <w:rPr>
                <w:rStyle w:val="af"/>
                <w:noProof/>
                <w:szCs w:val="20"/>
              </w:rPr>
              <w:tab/>
            </w:r>
            <w:r w:rsidR="00004CB4" w:rsidRPr="00004CB4">
              <w:rPr>
                <w:rStyle w:val="af"/>
                <w:noProof/>
                <w:sz w:val="22"/>
                <w:szCs w:val="20"/>
              </w:rPr>
              <w:t>основания, в том числе критерии, в соответствии с которыми теплоснабжающей организации присвоен статус единой теплоснабжающей организации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_Toc76016869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35</w:t>
            </w:r>
            <w:r w:rsidR="00004CB4" w:rsidRPr="00004CB4">
              <w:rPr>
                <w:rStyle w:val="af"/>
                <w:noProof/>
                <w:webHidden/>
                <w:sz w:val="22"/>
                <w:szCs w:val="20"/>
              </w:rPr>
              <w:fldChar w:fldCharType="end"/>
            </w:r>
          </w:hyperlink>
        </w:p>
        <w:p w14:paraId="1464B3FD" w14:textId="5C21B4F9" w:rsidR="00004CB4" w:rsidRPr="00004CB4" w:rsidRDefault="00000000" w:rsidP="00004CB4">
          <w:pPr>
            <w:pStyle w:val="12"/>
            <w:tabs>
              <w:tab w:val="right" w:leader="dot" w:pos="9905"/>
            </w:tabs>
            <w:rPr>
              <w:rStyle w:val="af"/>
              <w:noProof/>
              <w:szCs w:val="20"/>
            </w:rPr>
          </w:pPr>
          <w:hyperlink w:anchor="_Toc76016870" w:history="1">
            <w:r w:rsidR="00004CB4" w:rsidRPr="00004CB4">
              <w:rPr>
                <w:rStyle w:val="af"/>
                <w:noProof/>
                <w:sz w:val="22"/>
                <w:szCs w:val="20"/>
              </w:rPr>
              <w:t>10.4.</w:t>
            </w:r>
            <w:r w:rsidR="00004CB4" w:rsidRPr="00004CB4">
              <w:rPr>
                <w:rStyle w:val="af"/>
                <w:noProof/>
                <w:szCs w:val="20"/>
              </w:rPr>
              <w:tab/>
            </w:r>
            <w:r w:rsidR="00004CB4" w:rsidRPr="00004CB4">
              <w:rPr>
                <w:rStyle w:val="af"/>
                <w:noProof/>
                <w:sz w:val="22"/>
                <w:szCs w:val="20"/>
              </w:rPr>
              <w:t>информацию о поданных теплоснабжающими организациями заявках на присвоение статуса единой теплоснабжающей организации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_Toc76016870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37</w:t>
            </w:r>
            <w:r w:rsidR="00004CB4" w:rsidRPr="00004CB4">
              <w:rPr>
                <w:rStyle w:val="af"/>
                <w:noProof/>
                <w:webHidden/>
                <w:sz w:val="22"/>
                <w:szCs w:val="20"/>
              </w:rPr>
              <w:fldChar w:fldCharType="end"/>
            </w:r>
          </w:hyperlink>
        </w:p>
        <w:p w14:paraId="7659BEE8" w14:textId="740FDDF5" w:rsidR="00004CB4" w:rsidRPr="00004CB4" w:rsidRDefault="00000000" w:rsidP="00004CB4">
          <w:pPr>
            <w:pStyle w:val="12"/>
            <w:tabs>
              <w:tab w:val="right" w:leader="dot" w:pos="9905"/>
            </w:tabs>
            <w:rPr>
              <w:rStyle w:val="af"/>
              <w:noProof/>
              <w:szCs w:val="20"/>
            </w:rPr>
          </w:pPr>
          <w:hyperlink w:anchor="_Toc76016871" w:history="1">
            <w:r w:rsidR="00004CB4" w:rsidRPr="00004CB4">
              <w:rPr>
                <w:rStyle w:val="af"/>
                <w:noProof/>
                <w:sz w:val="22"/>
                <w:szCs w:val="20"/>
              </w:rPr>
              <w:t>10.5.</w:t>
            </w:r>
            <w:r w:rsidR="00004CB4" w:rsidRPr="00004CB4">
              <w:rPr>
                <w:rStyle w:val="af"/>
                <w:noProof/>
                <w:szCs w:val="20"/>
              </w:rPr>
              <w:tab/>
            </w:r>
            <w:r w:rsidR="00004CB4" w:rsidRPr="00004CB4">
              <w:rPr>
                <w:rStyle w:val="af"/>
                <w:noProof/>
                <w:sz w:val="22"/>
                <w:szCs w:val="20"/>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_Toc76016871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37</w:t>
            </w:r>
            <w:r w:rsidR="00004CB4" w:rsidRPr="00004CB4">
              <w:rPr>
                <w:rStyle w:val="af"/>
                <w:noProof/>
                <w:webHidden/>
                <w:sz w:val="22"/>
                <w:szCs w:val="20"/>
              </w:rPr>
              <w:fldChar w:fldCharType="end"/>
            </w:r>
          </w:hyperlink>
        </w:p>
        <w:p w14:paraId="6BFDCDDA" w14:textId="167BA7F9" w:rsidR="00004CB4" w:rsidRPr="00004CB4" w:rsidRDefault="00000000">
          <w:pPr>
            <w:pStyle w:val="12"/>
            <w:tabs>
              <w:tab w:val="right" w:leader="dot" w:pos="9905"/>
            </w:tabs>
            <w:rPr>
              <w:rStyle w:val="af"/>
              <w:noProof/>
              <w:szCs w:val="20"/>
            </w:rPr>
          </w:pPr>
          <w:hyperlink w:anchor="_Toc76016872" w:history="1">
            <w:r w:rsidR="00004CB4" w:rsidRPr="00004CB4">
              <w:rPr>
                <w:rStyle w:val="af"/>
                <w:noProof/>
                <w:sz w:val="22"/>
                <w:szCs w:val="20"/>
              </w:rPr>
              <w:t>Раздел 11. «Решения о распределении тепловой нагрузки между источниками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_Toc76016872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38</w:t>
            </w:r>
            <w:r w:rsidR="00004CB4" w:rsidRPr="00004CB4">
              <w:rPr>
                <w:rStyle w:val="af"/>
                <w:noProof/>
                <w:webHidden/>
                <w:sz w:val="22"/>
                <w:szCs w:val="20"/>
              </w:rPr>
              <w:fldChar w:fldCharType="end"/>
            </w:r>
          </w:hyperlink>
        </w:p>
        <w:p w14:paraId="02CF22E7" w14:textId="74346CB9" w:rsidR="00004CB4" w:rsidRPr="00004CB4" w:rsidRDefault="00000000">
          <w:pPr>
            <w:pStyle w:val="12"/>
            <w:tabs>
              <w:tab w:val="right" w:leader="dot" w:pos="9905"/>
            </w:tabs>
            <w:rPr>
              <w:rStyle w:val="af"/>
              <w:noProof/>
              <w:szCs w:val="20"/>
            </w:rPr>
          </w:pPr>
          <w:hyperlink w:anchor="_Toc76016873" w:history="1">
            <w:r w:rsidR="00004CB4" w:rsidRPr="00004CB4">
              <w:rPr>
                <w:rStyle w:val="af"/>
                <w:noProof/>
                <w:sz w:val="22"/>
                <w:szCs w:val="20"/>
              </w:rPr>
              <w:t>Раздел 12. «Решения по бесхозяйным тепловым сетям»;</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_Toc76016873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39</w:t>
            </w:r>
            <w:r w:rsidR="00004CB4" w:rsidRPr="00004CB4">
              <w:rPr>
                <w:rStyle w:val="af"/>
                <w:noProof/>
                <w:webHidden/>
                <w:sz w:val="22"/>
                <w:szCs w:val="20"/>
              </w:rPr>
              <w:fldChar w:fldCharType="end"/>
            </w:r>
          </w:hyperlink>
        </w:p>
        <w:p w14:paraId="5F7AB163" w14:textId="0A7BE0B9" w:rsidR="00004CB4" w:rsidRPr="00004CB4" w:rsidRDefault="00000000">
          <w:pPr>
            <w:pStyle w:val="12"/>
            <w:tabs>
              <w:tab w:val="right" w:leader="dot" w:pos="9905"/>
            </w:tabs>
            <w:rPr>
              <w:rStyle w:val="af"/>
              <w:noProof/>
              <w:szCs w:val="20"/>
            </w:rPr>
          </w:pPr>
          <w:hyperlink w:anchor="_Toc76016874" w:history="1">
            <w:r w:rsidR="00004CB4" w:rsidRPr="00004CB4">
              <w:rPr>
                <w:rStyle w:val="af"/>
                <w:noProof/>
                <w:sz w:val="22"/>
                <w:szCs w:val="20"/>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_Toc76016874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40</w:t>
            </w:r>
            <w:r w:rsidR="00004CB4" w:rsidRPr="00004CB4">
              <w:rPr>
                <w:rStyle w:val="af"/>
                <w:noProof/>
                <w:webHidden/>
                <w:sz w:val="22"/>
                <w:szCs w:val="20"/>
              </w:rPr>
              <w:fldChar w:fldCharType="end"/>
            </w:r>
          </w:hyperlink>
        </w:p>
        <w:p w14:paraId="00F40906" w14:textId="4A1C34C1" w:rsidR="00004CB4" w:rsidRPr="00004CB4" w:rsidRDefault="00000000" w:rsidP="00004CB4">
          <w:pPr>
            <w:pStyle w:val="12"/>
            <w:tabs>
              <w:tab w:val="right" w:leader="dot" w:pos="9905"/>
            </w:tabs>
            <w:rPr>
              <w:rStyle w:val="af"/>
              <w:noProof/>
              <w:szCs w:val="20"/>
            </w:rPr>
          </w:pPr>
          <w:hyperlink w:anchor="_Toc76016878" w:history="1">
            <w:r w:rsidR="00004CB4" w:rsidRPr="00004CB4">
              <w:rPr>
                <w:rStyle w:val="af"/>
                <w:noProof/>
                <w:sz w:val="22"/>
                <w:szCs w:val="20"/>
              </w:rPr>
              <w:t>13.1.</w:t>
            </w:r>
            <w:r w:rsidR="00004CB4" w:rsidRPr="00004CB4">
              <w:rPr>
                <w:rStyle w:val="af"/>
                <w:noProof/>
                <w:szCs w:val="20"/>
              </w:rPr>
              <w:tab/>
            </w:r>
            <w:r w:rsidR="00004CB4" w:rsidRPr="00004CB4">
              <w:rPr>
                <w:rStyle w:val="af"/>
                <w:noProof/>
                <w:sz w:val="22"/>
                <w:szCs w:val="20"/>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_Toc76016878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40</w:t>
            </w:r>
            <w:r w:rsidR="00004CB4" w:rsidRPr="00004CB4">
              <w:rPr>
                <w:rStyle w:val="af"/>
                <w:noProof/>
                <w:webHidden/>
                <w:sz w:val="22"/>
                <w:szCs w:val="20"/>
              </w:rPr>
              <w:fldChar w:fldCharType="end"/>
            </w:r>
          </w:hyperlink>
        </w:p>
        <w:p w14:paraId="2D0ADE6F" w14:textId="78FFC003" w:rsidR="00004CB4" w:rsidRPr="00004CB4" w:rsidRDefault="00000000" w:rsidP="00004CB4">
          <w:pPr>
            <w:pStyle w:val="12"/>
            <w:tabs>
              <w:tab w:val="right" w:leader="dot" w:pos="9905"/>
            </w:tabs>
            <w:rPr>
              <w:rStyle w:val="af"/>
              <w:noProof/>
              <w:szCs w:val="20"/>
            </w:rPr>
          </w:pPr>
          <w:hyperlink w:anchor="_Toc76016879" w:history="1">
            <w:r w:rsidR="00004CB4" w:rsidRPr="00004CB4">
              <w:rPr>
                <w:rStyle w:val="af"/>
                <w:noProof/>
                <w:sz w:val="22"/>
                <w:szCs w:val="20"/>
              </w:rPr>
              <w:t>13.2.</w:t>
            </w:r>
            <w:r w:rsidR="00004CB4" w:rsidRPr="00004CB4">
              <w:rPr>
                <w:rStyle w:val="af"/>
                <w:noProof/>
                <w:szCs w:val="20"/>
              </w:rPr>
              <w:tab/>
            </w:r>
            <w:r w:rsidR="00004CB4" w:rsidRPr="00004CB4">
              <w:rPr>
                <w:rStyle w:val="af"/>
                <w:noProof/>
                <w:sz w:val="22"/>
                <w:szCs w:val="20"/>
              </w:rPr>
              <w:t>описание проблем организации газоснабжения источников тепловой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_Toc76016879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40</w:t>
            </w:r>
            <w:r w:rsidR="00004CB4" w:rsidRPr="00004CB4">
              <w:rPr>
                <w:rStyle w:val="af"/>
                <w:noProof/>
                <w:webHidden/>
                <w:sz w:val="22"/>
                <w:szCs w:val="20"/>
              </w:rPr>
              <w:fldChar w:fldCharType="end"/>
            </w:r>
          </w:hyperlink>
        </w:p>
        <w:p w14:paraId="15040518" w14:textId="7CC356C9" w:rsidR="00004CB4" w:rsidRPr="00004CB4" w:rsidRDefault="00000000" w:rsidP="00004CB4">
          <w:pPr>
            <w:pStyle w:val="12"/>
            <w:tabs>
              <w:tab w:val="right" w:leader="dot" w:pos="9905"/>
            </w:tabs>
            <w:rPr>
              <w:rStyle w:val="af"/>
              <w:noProof/>
              <w:szCs w:val="20"/>
            </w:rPr>
          </w:pPr>
          <w:hyperlink w:anchor="_Toc76016880" w:history="1">
            <w:r w:rsidR="00004CB4" w:rsidRPr="00004CB4">
              <w:rPr>
                <w:rStyle w:val="af"/>
                <w:noProof/>
                <w:sz w:val="22"/>
                <w:szCs w:val="20"/>
              </w:rPr>
              <w:t>13.3.</w:t>
            </w:r>
            <w:r w:rsidR="00004CB4" w:rsidRPr="00004CB4">
              <w:rPr>
                <w:rStyle w:val="af"/>
                <w:noProof/>
                <w:szCs w:val="20"/>
              </w:rPr>
              <w:tab/>
            </w:r>
            <w:r w:rsidR="00004CB4" w:rsidRPr="00004CB4">
              <w:rPr>
                <w:rStyle w:val="af"/>
                <w:noProof/>
                <w:sz w:val="22"/>
                <w:szCs w:val="20"/>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_Toc76016880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40</w:t>
            </w:r>
            <w:r w:rsidR="00004CB4" w:rsidRPr="00004CB4">
              <w:rPr>
                <w:rStyle w:val="af"/>
                <w:noProof/>
                <w:webHidden/>
                <w:sz w:val="22"/>
                <w:szCs w:val="20"/>
              </w:rPr>
              <w:fldChar w:fldCharType="end"/>
            </w:r>
          </w:hyperlink>
        </w:p>
        <w:p w14:paraId="5644349C" w14:textId="338164B3" w:rsidR="00004CB4" w:rsidRPr="00004CB4" w:rsidRDefault="00000000" w:rsidP="00004CB4">
          <w:pPr>
            <w:pStyle w:val="12"/>
            <w:tabs>
              <w:tab w:val="right" w:leader="dot" w:pos="9905"/>
            </w:tabs>
            <w:rPr>
              <w:rStyle w:val="af"/>
              <w:noProof/>
              <w:szCs w:val="20"/>
            </w:rPr>
          </w:pPr>
          <w:hyperlink w:anchor="_Toc76016881" w:history="1">
            <w:r w:rsidR="00004CB4" w:rsidRPr="00004CB4">
              <w:rPr>
                <w:rStyle w:val="af"/>
                <w:noProof/>
                <w:sz w:val="22"/>
                <w:szCs w:val="20"/>
              </w:rPr>
              <w:t>13.4.</w:t>
            </w:r>
            <w:r w:rsidR="00004CB4" w:rsidRPr="00004CB4">
              <w:rPr>
                <w:rStyle w:val="af"/>
                <w:noProof/>
                <w:szCs w:val="20"/>
              </w:rPr>
              <w:tab/>
            </w:r>
            <w:r w:rsidR="00004CB4" w:rsidRPr="00004CB4">
              <w:rPr>
                <w:rStyle w:val="af"/>
                <w:noProof/>
                <w:sz w:val="22"/>
                <w:szCs w:val="20"/>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_Toc76016881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40</w:t>
            </w:r>
            <w:r w:rsidR="00004CB4" w:rsidRPr="00004CB4">
              <w:rPr>
                <w:rStyle w:val="af"/>
                <w:noProof/>
                <w:webHidden/>
                <w:sz w:val="22"/>
                <w:szCs w:val="20"/>
              </w:rPr>
              <w:fldChar w:fldCharType="end"/>
            </w:r>
          </w:hyperlink>
        </w:p>
        <w:p w14:paraId="11A3206D" w14:textId="6B2FC87F" w:rsidR="00004CB4" w:rsidRPr="00004CB4" w:rsidRDefault="00000000" w:rsidP="00004CB4">
          <w:pPr>
            <w:pStyle w:val="12"/>
            <w:tabs>
              <w:tab w:val="right" w:leader="dot" w:pos="9905"/>
            </w:tabs>
            <w:rPr>
              <w:rStyle w:val="af"/>
              <w:noProof/>
              <w:szCs w:val="20"/>
            </w:rPr>
          </w:pPr>
          <w:hyperlink w:anchor="_Toc76016882" w:history="1">
            <w:r w:rsidR="00004CB4" w:rsidRPr="00004CB4">
              <w:rPr>
                <w:rStyle w:val="af"/>
                <w:noProof/>
                <w:sz w:val="22"/>
                <w:szCs w:val="20"/>
              </w:rPr>
              <w:t>13.5.</w:t>
            </w:r>
            <w:r w:rsidR="00004CB4" w:rsidRPr="00004CB4">
              <w:rPr>
                <w:rStyle w:val="af"/>
                <w:noProof/>
                <w:szCs w:val="20"/>
              </w:rPr>
              <w:tab/>
            </w:r>
            <w:r w:rsidR="00004CB4" w:rsidRPr="00004CB4">
              <w:rPr>
                <w:rStyle w:val="af"/>
                <w:noProof/>
                <w:sz w:val="22"/>
                <w:szCs w:val="20"/>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_Toc76016882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40</w:t>
            </w:r>
            <w:r w:rsidR="00004CB4" w:rsidRPr="00004CB4">
              <w:rPr>
                <w:rStyle w:val="af"/>
                <w:noProof/>
                <w:webHidden/>
                <w:sz w:val="22"/>
                <w:szCs w:val="20"/>
              </w:rPr>
              <w:fldChar w:fldCharType="end"/>
            </w:r>
          </w:hyperlink>
        </w:p>
        <w:p w14:paraId="3A1FA601" w14:textId="5C302156" w:rsidR="00004CB4" w:rsidRPr="00004CB4" w:rsidRDefault="00000000" w:rsidP="00004CB4">
          <w:pPr>
            <w:pStyle w:val="12"/>
            <w:tabs>
              <w:tab w:val="right" w:leader="dot" w:pos="9905"/>
            </w:tabs>
            <w:rPr>
              <w:rStyle w:val="af"/>
              <w:noProof/>
              <w:szCs w:val="20"/>
            </w:rPr>
          </w:pPr>
          <w:hyperlink w:anchor="_Toc76016883" w:history="1">
            <w:r w:rsidR="00004CB4" w:rsidRPr="00004CB4">
              <w:rPr>
                <w:rStyle w:val="af"/>
                <w:noProof/>
                <w:sz w:val="22"/>
                <w:szCs w:val="20"/>
              </w:rPr>
              <w:t>13.6.</w:t>
            </w:r>
            <w:r w:rsidR="00004CB4" w:rsidRPr="00004CB4">
              <w:rPr>
                <w:rStyle w:val="af"/>
                <w:noProof/>
                <w:szCs w:val="20"/>
              </w:rPr>
              <w:tab/>
            </w:r>
            <w:r w:rsidR="00004CB4" w:rsidRPr="00004CB4">
              <w:rPr>
                <w:rStyle w:val="af"/>
                <w:noProof/>
                <w:sz w:val="22"/>
                <w:szCs w:val="20"/>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_Toc76016883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41</w:t>
            </w:r>
            <w:r w:rsidR="00004CB4" w:rsidRPr="00004CB4">
              <w:rPr>
                <w:rStyle w:val="af"/>
                <w:noProof/>
                <w:webHidden/>
                <w:sz w:val="22"/>
                <w:szCs w:val="20"/>
              </w:rPr>
              <w:fldChar w:fldCharType="end"/>
            </w:r>
          </w:hyperlink>
        </w:p>
        <w:p w14:paraId="6B3034E0" w14:textId="5119CCB8" w:rsidR="00004CB4" w:rsidRPr="00004CB4" w:rsidRDefault="00000000" w:rsidP="00004CB4">
          <w:pPr>
            <w:pStyle w:val="12"/>
            <w:tabs>
              <w:tab w:val="right" w:leader="dot" w:pos="9905"/>
            </w:tabs>
            <w:rPr>
              <w:rStyle w:val="af"/>
              <w:noProof/>
              <w:szCs w:val="20"/>
            </w:rPr>
          </w:pPr>
          <w:hyperlink w:anchor="_Toc76016884" w:history="1">
            <w:r w:rsidR="00004CB4" w:rsidRPr="00004CB4">
              <w:rPr>
                <w:rStyle w:val="af"/>
                <w:noProof/>
                <w:sz w:val="22"/>
                <w:szCs w:val="20"/>
              </w:rPr>
              <w:t>13.7.</w:t>
            </w:r>
            <w:r w:rsidR="00004CB4" w:rsidRPr="00004CB4">
              <w:rPr>
                <w:rStyle w:val="af"/>
                <w:noProof/>
                <w:szCs w:val="20"/>
              </w:rPr>
              <w:tab/>
            </w:r>
            <w:r w:rsidR="00004CB4" w:rsidRPr="00004CB4">
              <w:rPr>
                <w:rStyle w:val="af"/>
                <w:noProof/>
                <w:sz w:val="22"/>
                <w:szCs w:val="20"/>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_Toc76016884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41</w:t>
            </w:r>
            <w:r w:rsidR="00004CB4" w:rsidRPr="00004CB4">
              <w:rPr>
                <w:rStyle w:val="af"/>
                <w:noProof/>
                <w:webHidden/>
                <w:sz w:val="22"/>
                <w:szCs w:val="20"/>
              </w:rPr>
              <w:fldChar w:fldCharType="end"/>
            </w:r>
          </w:hyperlink>
        </w:p>
        <w:p w14:paraId="33695E47" w14:textId="672882D2" w:rsidR="00004CB4" w:rsidRPr="00004CB4" w:rsidRDefault="00000000">
          <w:pPr>
            <w:pStyle w:val="12"/>
            <w:tabs>
              <w:tab w:val="right" w:leader="dot" w:pos="9905"/>
            </w:tabs>
            <w:rPr>
              <w:rStyle w:val="af"/>
              <w:noProof/>
              <w:szCs w:val="20"/>
            </w:rPr>
          </w:pPr>
          <w:hyperlink w:anchor="_Toc76016885" w:history="1">
            <w:r w:rsidR="00004CB4" w:rsidRPr="00004CB4">
              <w:rPr>
                <w:rStyle w:val="af"/>
                <w:noProof/>
                <w:sz w:val="22"/>
                <w:szCs w:val="20"/>
              </w:rPr>
              <w:t>Раздел 14. "Индикаторы развития систем теплоснабжения поселения, городского округа, города федерального значения";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_Toc76016885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42</w:t>
            </w:r>
            <w:r w:rsidR="00004CB4" w:rsidRPr="00004CB4">
              <w:rPr>
                <w:rStyle w:val="af"/>
                <w:noProof/>
                <w:webHidden/>
                <w:sz w:val="22"/>
                <w:szCs w:val="20"/>
              </w:rPr>
              <w:fldChar w:fldCharType="end"/>
            </w:r>
          </w:hyperlink>
        </w:p>
        <w:p w14:paraId="6C5288A8" w14:textId="751C68C4" w:rsidR="00004CB4" w:rsidRPr="00004CB4" w:rsidRDefault="00000000">
          <w:pPr>
            <w:pStyle w:val="12"/>
            <w:tabs>
              <w:tab w:val="right" w:leader="dot" w:pos="9905"/>
            </w:tabs>
            <w:rPr>
              <w:rStyle w:val="af"/>
              <w:noProof/>
              <w:szCs w:val="20"/>
            </w:rPr>
          </w:pPr>
          <w:hyperlink w:anchor="_Toc76016886" w:history="1">
            <w:r w:rsidR="00004CB4" w:rsidRPr="00004CB4">
              <w:rPr>
                <w:rStyle w:val="af"/>
                <w:noProof/>
                <w:sz w:val="22"/>
                <w:szCs w:val="20"/>
              </w:rPr>
              <w:t>Раздел 15. "Ценовые (тарифные) последствия"</w:t>
            </w:r>
            <w:r w:rsidR="00004CB4" w:rsidRPr="00004CB4">
              <w:rPr>
                <w:rStyle w:val="af"/>
                <w:noProof/>
                <w:webHidden/>
                <w:sz w:val="22"/>
                <w:szCs w:val="20"/>
              </w:rPr>
              <w:tab/>
            </w:r>
            <w:r w:rsidR="00004CB4" w:rsidRPr="00004CB4">
              <w:rPr>
                <w:rStyle w:val="af"/>
                <w:noProof/>
                <w:webHidden/>
                <w:sz w:val="22"/>
                <w:szCs w:val="20"/>
              </w:rPr>
              <w:fldChar w:fldCharType="begin"/>
            </w:r>
            <w:r w:rsidR="00004CB4" w:rsidRPr="00004CB4">
              <w:rPr>
                <w:rStyle w:val="af"/>
                <w:noProof/>
                <w:webHidden/>
                <w:sz w:val="22"/>
                <w:szCs w:val="20"/>
              </w:rPr>
              <w:instrText xml:space="preserve"> PAGEREF _Toc76016886 \h </w:instrText>
            </w:r>
            <w:r w:rsidR="00004CB4" w:rsidRPr="00004CB4">
              <w:rPr>
                <w:rStyle w:val="af"/>
                <w:noProof/>
                <w:webHidden/>
                <w:sz w:val="22"/>
                <w:szCs w:val="20"/>
              </w:rPr>
            </w:r>
            <w:r w:rsidR="00004CB4" w:rsidRPr="00004CB4">
              <w:rPr>
                <w:rStyle w:val="af"/>
                <w:noProof/>
                <w:webHidden/>
                <w:sz w:val="22"/>
                <w:szCs w:val="20"/>
              </w:rPr>
              <w:fldChar w:fldCharType="separate"/>
            </w:r>
            <w:r w:rsidR="00D77CB3">
              <w:rPr>
                <w:rStyle w:val="af"/>
                <w:noProof/>
                <w:webHidden/>
                <w:sz w:val="22"/>
                <w:szCs w:val="20"/>
              </w:rPr>
              <w:t>45</w:t>
            </w:r>
            <w:r w:rsidR="00004CB4" w:rsidRPr="00004CB4">
              <w:rPr>
                <w:rStyle w:val="af"/>
                <w:noProof/>
                <w:webHidden/>
                <w:sz w:val="22"/>
                <w:szCs w:val="20"/>
              </w:rPr>
              <w:fldChar w:fldCharType="end"/>
            </w:r>
          </w:hyperlink>
        </w:p>
        <w:p w14:paraId="35517E15" w14:textId="77777777" w:rsidR="00397632" w:rsidRDefault="00397632" w:rsidP="00004CB4">
          <w:pPr>
            <w:pStyle w:val="12"/>
            <w:tabs>
              <w:tab w:val="right" w:leader="dot" w:pos="9905"/>
            </w:tabs>
          </w:pPr>
          <w:r w:rsidRPr="00004CB4">
            <w:rPr>
              <w:rStyle w:val="af"/>
              <w:noProof/>
              <w:sz w:val="22"/>
            </w:rPr>
            <w:fldChar w:fldCharType="end"/>
          </w:r>
        </w:p>
      </w:sdtContent>
    </w:sdt>
    <w:p w14:paraId="125EB895" w14:textId="77777777" w:rsidR="008B3F82" w:rsidRPr="0011336B" w:rsidRDefault="008B3F82" w:rsidP="00397632">
      <w:pPr>
        <w:spacing w:before="91"/>
        <w:ind w:right="93"/>
        <w:jc w:val="center"/>
        <w:rPr>
          <w:b/>
        </w:rPr>
      </w:pPr>
    </w:p>
    <w:p w14:paraId="56DBF482" w14:textId="77777777" w:rsidR="00DC4B69" w:rsidRPr="0011336B" w:rsidRDefault="00DC4B69" w:rsidP="00397632">
      <w:pPr>
        <w:ind w:right="93"/>
      </w:pPr>
    </w:p>
    <w:p w14:paraId="4F400AE6" w14:textId="77777777" w:rsidR="00DC4B69" w:rsidRPr="0011336B" w:rsidRDefault="00DC4B69" w:rsidP="00DC4B69">
      <w:pPr>
        <w:pStyle w:val="12"/>
        <w:tabs>
          <w:tab w:val="left" w:leader="dot" w:pos="10193"/>
        </w:tabs>
        <w:spacing w:before="220"/>
        <w:ind w:left="0"/>
        <w:jc w:val="left"/>
      </w:pPr>
    </w:p>
    <w:p w14:paraId="66EEF411" w14:textId="77777777" w:rsidR="003B6398" w:rsidRPr="0011336B" w:rsidRDefault="003B6398">
      <w:pPr>
        <w:sectPr w:rsidR="003B6398" w:rsidRPr="0011336B" w:rsidSect="00397632">
          <w:headerReference w:type="default" r:id="rId10"/>
          <w:footerReference w:type="default" r:id="rId11"/>
          <w:footerReference w:type="first" r:id="rId12"/>
          <w:pgSz w:w="11900" w:h="16840"/>
          <w:pgMar w:top="1134" w:right="851" w:bottom="1134" w:left="1134"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pPr>
    </w:p>
    <w:p w14:paraId="78161A32" w14:textId="77777777" w:rsidR="008F140C" w:rsidRPr="0011336B" w:rsidRDefault="008F140C" w:rsidP="008F140C">
      <w:pPr>
        <w:pStyle w:val="1"/>
      </w:pPr>
      <w:bookmarkStart w:id="1" w:name="_TOC_250054"/>
      <w:bookmarkStart w:id="2" w:name="_Toc39028684"/>
      <w:bookmarkStart w:id="3" w:name="_Toc76016795"/>
      <w:bookmarkEnd w:id="1"/>
      <w:r w:rsidRPr="0011336B">
        <w:lastRenderedPageBreak/>
        <w:t>Список таблиц</w:t>
      </w:r>
      <w:bookmarkEnd w:id="2"/>
      <w:bookmarkEnd w:id="3"/>
    </w:p>
    <w:p w14:paraId="3CA11609" w14:textId="63690336" w:rsidR="00D77CB3" w:rsidRDefault="008F140C">
      <w:pPr>
        <w:pStyle w:val="af2"/>
        <w:tabs>
          <w:tab w:val="right" w:leader="dot" w:pos="9912"/>
        </w:tabs>
        <w:rPr>
          <w:rFonts w:asciiTheme="minorHAnsi" w:eastAsiaTheme="minorEastAsia" w:hAnsiTheme="minorHAnsi" w:cstheme="minorBidi"/>
          <w:noProof/>
          <w:kern w:val="2"/>
          <w:lang w:bidi="ar-SA"/>
          <w14:ligatures w14:val="standardContextual"/>
        </w:rPr>
      </w:pPr>
      <w:r w:rsidRPr="0011336B">
        <w:fldChar w:fldCharType="begin"/>
      </w:r>
      <w:r w:rsidRPr="0011336B">
        <w:instrText xml:space="preserve"> TOC \h \z \t "Выделенная цитата" \c </w:instrText>
      </w:r>
      <w:r w:rsidRPr="0011336B">
        <w:fldChar w:fldCharType="separate"/>
      </w:r>
      <w:hyperlink w:anchor="_Toc138691806" w:history="1">
        <w:r w:rsidR="00D77CB3" w:rsidRPr="00D42A17">
          <w:rPr>
            <w:rStyle w:val="af"/>
            <w:noProof/>
          </w:rPr>
          <w:t>Таблица 1.1 - Характеристика жилого фонда (согласно генерального плана).</w:t>
        </w:r>
        <w:r w:rsidR="00D77CB3">
          <w:rPr>
            <w:noProof/>
            <w:webHidden/>
          </w:rPr>
          <w:tab/>
        </w:r>
        <w:r w:rsidR="00D77CB3">
          <w:rPr>
            <w:noProof/>
            <w:webHidden/>
          </w:rPr>
          <w:fldChar w:fldCharType="begin"/>
        </w:r>
        <w:r w:rsidR="00D77CB3">
          <w:rPr>
            <w:noProof/>
            <w:webHidden/>
          </w:rPr>
          <w:instrText xml:space="preserve"> PAGEREF _Toc138691806 \h </w:instrText>
        </w:r>
        <w:r w:rsidR="00D77CB3">
          <w:rPr>
            <w:noProof/>
            <w:webHidden/>
          </w:rPr>
        </w:r>
        <w:r w:rsidR="00D77CB3">
          <w:rPr>
            <w:noProof/>
            <w:webHidden/>
          </w:rPr>
          <w:fldChar w:fldCharType="separate"/>
        </w:r>
        <w:r w:rsidR="00D77CB3">
          <w:rPr>
            <w:noProof/>
            <w:webHidden/>
          </w:rPr>
          <w:t>11</w:t>
        </w:r>
        <w:r w:rsidR="00D77CB3">
          <w:rPr>
            <w:noProof/>
            <w:webHidden/>
          </w:rPr>
          <w:fldChar w:fldCharType="end"/>
        </w:r>
      </w:hyperlink>
    </w:p>
    <w:p w14:paraId="0AD72606" w14:textId="61AE2534"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07" w:history="1">
        <w:r w:rsidRPr="00D42A17">
          <w:rPr>
            <w:rStyle w:val="af"/>
            <w:noProof/>
          </w:rPr>
          <w:t>Таблица 1.2 - Данные базового уровня потребления тепла на цели теплоснабжения</w:t>
        </w:r>
        <w:r>
          <w:rPr>
            <w:noProof/>
            <w:webHidden/>
          </w:rPr>
          <w:tab/>
        </w:r>
        <w:r>
          <w:rPr>
            <w:noProof/>
            <w:webHidden/>
          </w:rPr>
          <w:fldChar w:fldCharType="begin"/>
        </w:r>
        <w:r>
          <w:rPr>
            <w:noProof/>
            <w:webHidden/>
          </w:rPr>
          <w:instrText xml:space="preserve"> PAGEREF _Toc138691807 \h </w:instrText>
        </w:r>
        <w:r>
          <w:rPr>
            <w:noProof/>
            <w:webHidden/>
          </w:rPr>
        </w:r>
        <w:r>
          <w:rPr>
            <w:noProof/>
            <w:webHidden/>
          </w:rPr>
          <w:fldChar w:fldCharType="separate"/>
        </w:r>
        <w:r>
          <w:rPr>
            <w:noProof/>
            <w:webHidden/>
          </w:rPr>
          <w:t>11</w:t>
        </w:r>
        <w:r>
          <w:rPr>
            <w:noProof/>
            <w:webHidden/>
          </w:rPr>
          <w:fldChar w:fldCharType="end"/>
        </w:r>
      </w:hyperlink>
    </w:p>
    <w:p w14:paraId="7ADA63FB" w14:textId="655EFB4E"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08" w:history="1">
        <w:r w:rsidRPr="00D42A17">
          <w:rPr>
            <w:rStyle w:val="af"/>
            <w:bCs/>
            <w:noProof/>
          </w:rPr>
          <w:t>Таблица 2.1 - Существующие и перспективные балансы тепловой мощности и тепловой нагрузки в перспективных зонах действия источников тепловой энергии</w:t>
        </w:r>
        <w:r>
          <w:rPr>
            <w:noProof/>
            <w:webHidden/>
          </w:rPr>
          <w:tab/>
        </w:r>
        <w:r>
          <w:rPr>
            <w:noProof/>
            <w:webHidden/>
          </w:rPr>
          <w:fldChar w:fldCharType="begin"/>
        </w:r>
        <w:r>
          <w:rPr>
            <w:noProof/>
            <w:webHidden/>
          </w:rPr>
          <w:instrText xml:space="preserve"> PAGEREF _Toc138691808 \h </w:instrText>
        </w:r>
        <w:r>
          <w:rPr>
            <w:noProof/>
            <w:webHidden/>
          </w:rPr>
        </w:r>
        <w:r>
          <w:rPr>
            <w:noProof/>
            <w:webHidden/>
          </w:rPr>
          <w:fldChar w:fldCharType="separate"/>
        </w:r>
        <w:r>
          <w:rPr>
            <w:noProof/>
            <w:webHidden/>
          </w:rPr>
          <w:t>14</w:t>
        </w:r>
        <w:r>
          <w:rPr>
            <w:noProof/>
            <w:webHidden/>
          </w:rPr>
          <w:fldChar w:fldCharType="end"/>
        </w:r>
      </w:hyperlink>
    </w:p>
    <w:p w14:paraId="273A900B" w14:textId="13C3405E"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09" w:history="1">
        <w:r w:rsidRPr="00D42A17">
          <w:rPr>
            <w:rStyle w:val="af"/>
            <w:noProof/>
          </w:rPr>
          <w:t>Таблица 2.2 - Существующие и перспективные значения установленной тепловой мощности основного оборудования источника (источников) тепловой энергии</w:t>
        </w:r>
        <w:r>
          <w:rPr>
            <w:noProof/>
            <w:webHidden/>
          </w:rPr>
          <w:tab/>
        </w:r>
        <w:r>
          <w:rPr>
            <w:noProof/>
            <w:webHidden/>
          </w:rPr>
          <w:fldChar w:fldCharType="begin"/>
        </w:r>
        <w:r>
          <w:rPr>
            <w:noProof/>
            <w:webHidden/>
          </w:rPr>
          <w:instrText xml:space="preserve"> PAGEREF _Toc138691809 \h </w:instrText>
        </w:r>
        <w:r>
          <w:rPr>
            <w:noProof/>
            <w:webHidden/>
          </w:rPr>
        </w:r>
        <w:r>
          <w:rPr>
            <w:noProof/>
            <w:webHidden/>
          </w:rPr>
          <w:fldChar w:fldCharType="separate"/>
        </w:r>
        <w:r>
          <w:rPr>
            <w:noProof/>
            <w:webHidden/>
          </w:rPr>
          <w:t>15</w:t>
        </w:r>
        <w:r>
          <w:rPr>
            <w:noProof/>
            <w:webHidden/>
          </w:rPr>
          <w:fldChar w:fldCharType="end"/>
        </w:r>
      </w:hyperlink>
    </w:p>
    <w:p w14:paraId="0CB4B337" w14:textId="58F548C7"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10" w:history="1">
        <w:r w:rsidRPr="00D42A17">
          <w:rPr>
            <w:rStyle w:val="af"/>
            <w:noProof/>
          </w:rPr>
          <w:t>Таблица 2.3 -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Pr>
            <w:noProof/>
            <w:webHidden/>
          </w:rPr>
          <w:tab/>
        </w:r>
        <w:r>
          <w:rPr>
            <w:noProof/>
            <w:webHidden/>
          </w:rPr>
          <w:fldChar w:fldCharType="begin"/>
        </w:r>
        <w:r>
          <w:rPr>
            <w:noProof/>
            <w:webHidden/>
          </w:rPr>
          <w:instrText xml:space="preserve"> PAGEREF _Toc138691810 \h </w:instrText>
        </w:r>
        <w:r>
          <w:rPr>
            <w:noProof/>
            <w:webHidden/>
          </w:rPr>
        </w:r>
        <w:r>
          <w:rPr>
            <w:noProof/>
            <w:webHidden/>
          </w:rPr>
          <w:fldChar w:fldCharType="separate"/>
        </w:r>
        <w:r>
          <w:rPr>
            <w:noProof/>
            <w:webHidden/>
          </w:rPr>
          <w:t>15</w:t>
        </w:r>
        <w:r>
          <w:rPr>
            <w:noProof/>
            <w:webHidden/>
          </w:rPr>
          <w:fldChar w:fldCharType="end"/>
        </w:r>
      </w:hyperlink>
    </w:p>
    <w:p w14:paraId="0B4C07D2" w14:textId="77BAD84B"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11" w:history="1">
        <w:r w:rsidRPr="00D42A17">
          <w:rPr>
            <w:rStyle w:val="af"/>
            <w:noProof/>
          </w:rPr>
          <w:t>Таблица 2.4 -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Pr>
            <w:noProof/>
            <w:webHidden/>
          </w:rPr>
          <w:tab/>
        </w:r>
        <w:r>
          <w:rPr>
            <w:noProof/>
            <w:webHidden/>
          </w:rPr>
          <w:fldChar w:fldCharType="begin"/>
        </w:r>
        <w:r>
          <w:rPr>
            <w:noProof/>
            <w:webHidden/>
          </w:rPr>
          <w:instrText xml:space="preserve"> PAGEREF _Toc138691811 \h </w:instrText>
        </w:r>
        <w:r>
          <w:rPr>
            <w:noProof/>
            <w:webHidden/>
          </w:rPr>
        </w:r>
        <w:r>
          <w:rPr>
            <w:noProof/>
            <w:webHidden/>
          </w:rPr>
          <w:fldChar w:fldCharType="separate"/>
        </w:r>
        <w:r>
          <w:rPr>
            <w:noProof/>
            <w:webHidden/>
          </w:rPr>
          <w:t>16</w:t>
        </w:r>
        <w:r>
          <w:rPr>
            <w:noProof/>
            <w:webHidden/>
          </w:rPr>
          <w:fldChar w:fldCharType="end"/>
        </w:r>
      </w:hyperlink>
    </w:p>
    <w:p w14:paraId="7ED4B7A9" w14:textId="26CF9268"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12" w:history="1">
        <w:r w:rsidRPr="00D42A17">
          <w:rPr>
            <w:rStyle w:val="af"/>
            <w:noProof/>
          </w:rPr>
          <w:t>Таблица 2.5 -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Pr>
            <w:noProof/>
            <w:webHidden/>
          </w:rPr>
          <w:tab/>
        </w:r>
        <w:r>
          <w:rPr>
            <w:noProof/>
            <w:webHidden/>
          </w:rPr>
          <w:fldChar w:fldCharType="begin"/>
        </w:r>
        <w:r>
          <w:rPr>
            <w:noProof/>
            <w:webHidden/>
          </w:rPr>
          <w:instrText xml:space="preserve"> PAGEREF _Toc138691812 \h </w:instrText>
        </w:r>
        <w:r>
          <w:rPr>
            <w:noProof/>
            <w:webHidden/>
          </w:rPr>
        </w:r>
        <w:r>
          <w:rPr>
            <w:noProof/>
            <w:webHidden/>
          </w:rPr>
          <w:fldChar w:fldCharType="separate"/>
        </w:r>
        <w:r>
          <w:rPr>
            <w:noProof/>
            <w:webHidden/>
          </w:rPr>
          <w:t>16</w:t>
        </w:r>
        <w:r>
          <w:rPr>
            <w:noProof/>
            <w:webHidden/>
          </w:rPr>
          <w:fldChar w:fldCharType="end"/>
        </w:r>
      </w:hyperlink>
    </w:p>
    <w:p w14:paraId="4196CD53" w14:textId="4F38A2A7"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13" w:history="1">
        <w:r w:rsidRPr="00D42A17">
          <w:rPr>
            <w:rStyle w:val="af"/>
            <w:noProof/>
          </w:rPr>
          <w:t>Таблица 2.6 - Значения существующих и перспективных потерь тепловой энергии при ее передаче по тепловым сетям</w:t>
        </w:r>
        <w:r>
          <w:rPr>
            <w:noProof/>
            <w:webHidden/>
          </w:rPr>
          <w:tab/>
        </w:r>
        <w:r>
          <w:rPr>
            <w:noProof/>
            <w:webHidden/>
          </w:rPr>
          <w:fldChar w:fldCharType="begin"/>
        </w:r>
        <w:r>
          <w:rPr>
            <w:noProof/>
            <w:webHidden/>
          </w:rPr>
          <w:instrText xml:space="preserve"> PAGEREF _Toc138691813 \h </w:instrText>
        </w:r>
        <w:r>
          <w:rPr>
            <w:noProof/>
            <w:webHidden/>
          </w:rPr>
        </w:r>
        <w:r>
          <w:rPr>
            <w:noProof/>
            <w:webHidden/>
          </w:rPr>
          <w:fldChar w:fldCharType="separate"/>
        </w:r>
        <w:r>
          <w:rPr>
            <w:noProof/>
            <w:webHidden/>
          </w:rPr>
          <w:t>17</w:t>
        </w:r>
        <w:r>
          <w:rPr>
            <w:noProof/>
            <w:webHidden/>
          </w:rPr>
          <w:fldChar w:fldCharType="end"/>
        </w:r>
      </w:hyperlink>
    </w:p>
    <w:p w14:paraId="514FB79A" w14:textId="7A7B64A4"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14" w:history="1">
        <w:r w:rsidRPr="00D42A17">
          <w:rPr>
            <w:rStyle w:val="af"/>
            <w:noProof/>
          </w:rPr>
          <w:t>Таблица 2.7 -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Pr>
            <w:noProof/>
            <w:webHidden/>
          </w:rPr>
          <w:tab/>
        </w:r>
        <w:r>
          <w:rPr>
            <w:noProof/>
            <w:webHidden/>
          </w:rPr>
          <w:fldChar w:fldCharType="begin"/>
        </w:r>
        <w:r>
          <w:rPr>
            <w:noProof/>
            <w:webHidden/>
          </w:rPr>
          <w:instrText xml:space="preserve"> PAGEREF _Toc138691814 \h </w:instrText>
        </w:r>
        <w:r>
          <w:rPr>
            <w:noProof/>
            <w:webHidden/>
          </w:rPr>
        </w:r>
        <w:r>
          <w:rPr>
            <w:noProof/>
            <w:webHidden/>
          </w:rPr>
          <w:fldChar w:fldCharType="separate"/>
        </w:r>
        <w:r>
          <w:rPr>
            <w:noProof/>
            <w:webHidden/>
          </w:rPr>
          <w:t>17</w:t>
        </w:r>
        <w:r>
          <w:rPr>
            <w:noProof/>
            <w:webHidden/>
          </w:rPr>
          <w:fldChar w:fldCharType="end"/>
        </w:r>
      </w:hyperlink>
    </w:p>
    <w:p w14:paraId="7A436F99" w14:textId="6C64094C"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15" w:history="1">
        <w:r w:rsidRPr="00D42A17">
          <w:rPr>
            <w:rStyle w:val="af"/>
            <w:noProof/>
          </w:rPr>
          <w:t>Таблица 2.8 -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Pr>
            <w:noProof/>
            <w:webHidden/>
          </w:rPr>
          <w:tab/>
        </w:r>
        <w:r>
          <w:rPr>
            <w:noProof/>
            <w:webHidden/>
          </w:rPr>
          <w:fldChar w:fldCharType="begin"/>
        </w:r>
        <w:r>
          <w:rPr>
            <w:noProof/>
            <w:webHidden/>
          </w:rPr>
          <w:instrText xml:space="preserve"> PAGEREF _Toc138691815 \h </w:instrText>
        </w:r>
        <w:r>
          <w:rPr>
            <w:noProof/>
            <w:webHidden/>
          </w:rPr>
        </w:r>
        <w:r>
          <w:rPr>
            <w:noProof/>
            <w:webHidden/>
          </w:rPr>
          <w:fldChar w:fldCharType="separate"/>
        </w:r>
        <w:r>
          <w:rPr>
            <w:noProof/>
            <w:webHidden/>
          </w:rPr>
          <w:t>18</w:t>
        </w:r>
        <w:r>
          <w:rPr>
            <w:noProof/>
            <w:webHidden/>
          </w:rPr>
          <w:fldChar w:fldCharType="end"/>
        </w:r>
      </w:hyperlink>
    </w:p>
    <w:p w14:paraId="081D4CED" w14:textId="3DEA054F"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16" w:history="1">
        <w:r w:rsidRPr="00D42A17">
          <w:rPr>
            <w:rStyle w:val="af"/>
            <w:noProof/>
          </w:rPr>
          <w:t>Таблица 2.9 - Значения существующей и перспективной тепловой нагрузки потребителей, устанавливаемые с учетом расчетной тепловой нагрузки</w:t>
        </w:r>
        <w:r>
          <w:rPr>
            <w:noProof/>
            <w:webHidden/>
          </w:rPr>
          <w:tab/>
        </w:r>
        <w:r>
          <w:rPr>
            <w:noProof/>
            <w:webHidden/>
          </w:rPr>
          <w:fldChar w:fldCharType="begin"/>
        </w:r>
        <w:r>
          <w:rPr>
            <w:noProof/>
            <w:webHidden/>
          </w:rPr>
          <w:instrText xml:space="preserve"> PAGEREF _Toc138691816 \h </w:instrText>
        </w:r>
        <w:r>
          <w:rPr>
            <w:noProof/>
            <w:webHidden/>
          </w:rPr>
        </w:r>
        <w:r>
          <w:rPr>
            <w:noProof/>
            <w:webHidden/>
          </w:rPr>
          <w:fldChar w:fldCharType="separate"/>
        </w:r>
        <w:r>
          <w:rPr>
            <w:noProof/>
            <w:webHidden/>
          </w:rPr>
          <w:t>18</w:t>
        </w:r>
        <w:r>
          <w:rPr>
            <w:noProof/>
            <w:webHidden/>
          </w:rPr>
          <w:fldChar w:fldCharType="end"/>
        </w:r>
      </w:hyperlink>
    </w:p>
    <w:p w14:paraId="671CDBD0" w14:textId="3BA2718E"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17" w:history="1">
        <w:r w:rsidRPr="00D42A17">
          <w:rPr>
            <w:rStyle w:val="af"/>
            <w:noProof/>
          </w:rPr>
          <w:t>Таблица 2.10 - Средний радиус эффективного теплоснабжения источника тепловой энергии</w:t>
        </w:r>
        <w:r>
          <w:rPr>
            <w:noProof/>
            <w:webHidden/>
          </w:rPr>
          <w:tab/>
        </w:r>
        <w:r>
          <w:rPr>
            <w:noProof/>
            <w:webHidden/>
          </w:rPr>
          <w:fldChar w:fldCharType="begin"/>
        </w:r>
        <w:r>
          <w:rPr>
            <w:noProof/>
            <w:webHidden/>
          </w:rPr>
          <w:instrText xml:space="preserve"> PAGEREF _Toc138691817 \h </w:instrText>
        </w:r>
        <w:r>
          <w:rPr>
            <w:noProof/>
            <w:webHidden/>
          </w:rPr>
        </w:r>
        <w:r>
          <w:rPr>
            <w:noProof/>
            <w:webHidden/>
          </w:rPr>
          <w:fldChar w:fldCharType="separate"/>
        </w:r>
        <w:r>
          <w:rPr>
            <w:noProof/>
            <w:webHidden/>
          </w:rPr>
          <w:t>19</w:t>
        </w:r>
        <w:r>
          <w:rPr>
            <w:noProof/>
            <w:webHidden/>
          </w:rPr>
          <w:fldChar w:fldCharType="end"/>
        </w:r>
      </w:hyperlink>
    </w:p>
    <w:p w14:paraId="5929B1D9" w14:textId="1452D4F0"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18" w:history="1">
        <w:r w:rsidRPr="00D42A17">
          <w:rPr>
            <w:rStyle w:val="af"/>
            <w:rFonts w:eastAsiaTheme="majorEastAsia"/>
            <w:bCs/>
            <w:noProof/>
            <w:spacing w:val="5"/>
          </w:rPr>
          <w:t>Таблице 3.1 - Расчетная величина нормативных потерь теплоносителя в тепловых сетях в зонах действия источников тепловой энергии</w:t>
        </w:r>
        <w:r>
          <w:rPr>
            <w:noProof/>
            <w:webHidden/>
          </w:rPr>
          <w:tab/>
        </w:r>
        <w:r>
          <w:rPr>
            <w:noProof/>
            <w:webHidden/>
          </w:rPr>
          <w:fldChar w:fldCharType="begin"/>
        </w:r>
        <w:r>
          <w:rPr>
            <w:noProof/>
            <w:webHidden/>
          </w:rPr>
          <w:instrText xml:space="preserve"> PAGEREF _Toc138691818 \h </w:instrText>
        </w:r>
        <w:r>
          <w:rPr>
            <w:noProof/>
            <w:webHidden/>
          </w:rPr>
        </w:r>
        <w:r>
          <w:rPr>
            <w:noProof/>
            <w:webHidden/>
          </w:rPr>
          <w:fldChar w:fldCharType="separate"/>
        </w:r>
        <w:r>
          <w:rPr>
            <w:noProof/>
            <w:webHidden/>
          </w:rPr>
          <w:t>20</w:t>
        </w:r>
        <w:r>
          <w:rPr>
            <w:noProof/>
            <w:webHidden/>
          </w:rPr>
          <w:fldChar w:fldCharType="end"/>
        </w:r>
      </w:hyperlink>
    </w:p>
    <w:p w14:paraId="2F98B244" w14:textId="0053F6A1"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19" w:history="1">
        <w:r w:rsidRPr="00D42A17">
          <w:rPr>
            <w:rStyle w:val="af"/>
            <w:noProof/>
          </w:rPr>
          <w:t>Таблица 3.2 - Баланс производительности водоподготовительных установок (расчетные величины)</w:t>
        </w:r>
        <w:r>
          <w:rPr>
            <w:noProof/>
            <w:webHidden/>
          </w:rPr>
          <w:tab/>
        </w:r>
        <w:r>
          <w:rPr>
            <w:noProof/>
            <w:webHidden/>
          </w:rPr>
          <w:fldChar w:fldCharType="begin"/>
        </w:r>
        <w:r>
          <w:rPr>
            <w:noProof/>
            <w:webHidden/>
          </w:rPr>
          <w:instrText xml:space="preserve"> PAGEREF _Toc138691819 \h </w:instrText>
        </w:r>
        <w:r>
          <w:rPr>
            <w:noProof/>
            <w:webHidden/>
          </w:rPr>
        </w:r>
        <w:r>
          <w:rPr>
            <w:noProof/>
            <w:webHidden/>
          </w:rPr>
          <w:fldChar w:fldCharType="separate"/>
        </w:r>
        <w:r>
          <w:rPr>
            <w:noProof/>
            <w:webHidden/>
          </w:rPr>
          <w:t>20</w:t>
        </w:r>
        <w:r>
          <w:rPr>
            <w:noProof/>
            <w:webHidden/>
          </w:rPr>
          <w:fldChar w:fldCharType="end"/>
        </w:r>
      </w:hyperlink>
    </w:p>
    <w:p w14:paraId="0FFBABC7" w14:textId="342A280A"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20" w:history="1">
        <w:r w:rsidRPr="00D42A17">
          <w:rPr>
            <w:rStyle w:val="af"/>
            <w:rFonts w:eastAsiaTheme="majorEastAsia"/>
            <w:bCs/>
            <w:noProof/>
            <w:spacing w:val="5"/>
          </w:rPr>
          <w:t>Таблица 4.1 - Паспорт проекта перевода на природный газ котельной Погорельской основной школы д. Игнатцево</w:t>
        </w:r>
        <w:r>
          <w:rPr>
            <w:noProof/>
            <w:webHidden/>
          </w:rPr>
          <w:tab/>
        </w:r>
        <w:r>
          <w:rPr>
            <w:noProof/>
            <w:webHidden/>
          </w:rPr>
          <w:fldChar w:fldCharType="begin"/>
        </w:r>
        <w:r>
          <w:rPr>
            <w:noProof/>
            <w:webHidden/>
          </w:rPr>
          <w:instrText xml:space="preserve"> PAGEREF _Toc138691820 \h </w:instrText>
        </w:r>
        <w:r>
          <w:rPr>
            <w:noProof/>
            <w:webHidden/>
          </w:rPr>
        </w:r>
        <w:r>
          <w:rPr>
            <w:noProof/>
            <w:webHidden/>
          </w:rPr>
          <w:fldChar w:fldCharType="separate"/>
        </w:r>
        <w:r>
          <w:rPr>
            <w:noProof/>
            <w:webHidden/>
          </w:rPr>
          <w:t>22</w:t>
        </w:r>
        <w:r>
          <w:rPr>
            <w:noProof/>
            <w:webHidden/>
          </w:rPr>
          <w:fldChar w:fldCharType="end"/>
        </w:r>
      </w:hyperlink>
    </w:p>
    <w:p w14:paraId="44F9B94D" w14:textId="7B01E996"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21" w:history="1">
        <w:r w:rsidRPr="00D42A17">
          <w:rPr>
            <w:rStyle w:val="af"/>
            <w:rFonts w:eastAsiaTheme="majorEastAsia"/>
            <w:bCs/>
            <w:noProof/>
            <w:spacing w:val="5"/>
          </w:rPr>
          <w:t>Таблица 5.1 - Существующие и перспективные значения установленной тепловой мощности основного оборудования источника (источников) тепловой энергии</w:t>
        </w:r>
        <w:r>
          <w:rPr>
            <w:noProof/>
            <w:webHidden/>
          </w:rPr>
          <w:tab/>
        </w:r>
        <w:r>
          <w:rPr>
            <w:noProof/>
            <w:webHidden/>
          </w:rPr>
          <w:fldChar w:fldCharType="begin"/>
        </w:r>
        <w:r>
          <w:rPr>
            <w:noProof/>
            <w:webHidden/>
          </w:rPr>
          <w:instrText xml:space="preserve"> PAGEREF _Toc138691821 \h </w:instrText>
        </w:r>
        <w:r>
          <w:rPr>
            <w:noProof/>
            <w:webHidden/>
          </w:rPr>
        </w:r>
        <w:r>
          <w:rPr>
            <w:noProof/>
            <w:webHidden/>
          </w:rPr>
          <w:fldChar w:fldCharType="separate"/>
        </w:r>
        <w:r>
          <w:rPr>
            <w:noProof/>
            <w:webHidden/>
          </w:rPr>
          <w:t>24</w:t>
        </w:r>
        <w:r>
          <w:rPr>
            <w:noProof/>
            <w:webHidden/>
          </w:rPr>
          <w:fldChar w:fldCharType="end"/>
        </w:r>
      </w:hyperlink>
    </w:p>
    <w:p w14:paraId="3B4687CE" w14:textId="0E10B3D5"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22" w:history="1">
        <w:r w:rsidRPr="00D42A17">
          <w:rPr>
            <w:rStyle w:val="af"/>
            <w:rFonts w:eastAsiaTheme="majorEastAsia"/>
            <w:bCs/>
            <w:noProof/>
            <w:spacing w:val="5"/>
          </w:rPr>
          <w:t>Таблица 8.1 - Годовые расходы основного вида топлива</w:t>
        </w:r>
        <w:r>
          <w:rPr>
            <w:noProof/>
            <w:webHidden/>
          </w:rPr>
          <w:tab/>
        </w:r>
        <w:r>
          <w:rPr>
            <w:noProof/>
            <w:webHidden/>
          </w:rPr>
          <w:fldChar w:fldCharType="begin"/>
        </w:r>
        <w:r>
          <w:rPr>
            <w:noProof/>
            <w:webHidden/>
          </w:rPr>
          <w:instrText xml:space="preserve"> PAGEREF _Toc138691822 \h </w:instrText>
        </w:r>
        <w:r>
          <w:rPr>
            <w:noProof/>
            <w:webHidden/>
          </w:rPr>
        </w:r>
        <w:r>
          <w:rPr>
            <w:noProof/>
            <w:webHidden/>
          </w:rPr>
          <w:fldChar w:fldCharType="separate"/>
        </w:r>
        <w:r>
          <w:rPr>
            <w:noProof/>
            <w:webHidden/>
          </w:rPr>
          <w:t>27</w:t>
        </w:r>
        <w:r>
          <w:rPr>
            <w:noProof/>
            <w:webHidden/>
          </w:rPr>
          <w:fldChar w:fldCharType="end"/>
        </w:r>
      </w:hyperlink>
    </w:p>
    <w:p w14:paraId="1BD4B298" w14:textId="081D1D16"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23" w:history="1">
        <w:r w:rsidRPr="00D42A17">
          <w:rPr>
            <w:rStyle w:val="af"/>
            <w:noProof/>
          </w:rPr>
          <w:t>Таблица 8.2 - Аварийное топливо</w:t>
        </w:r>
        <w:r>
          <w:rPr>
            <w:noProof/>
            <w:webHidden/>
          </w:rPr>
          <w:tab/>
        </w:r>
        <w:r>
          <w:rPr>
            <w:noProof/>
            <w:webHidden/>
          </w:rPr>
          <w:fldChar w:fldCharType="begin"/>
        </w:r>
        <w:r>
          <w:rPr>
            <w:noProof/>
            <w:webHidden/>
          </w:rPr>
          <w:instrText xml:space="preserve"> PAGEREF _Toc138691823 \h </w:instrText>
        </w:r>
        <w:r>
          <w:rPr>
            <w:noProof/>
            <w:webHidden/>
          </w:rPr>
        </w:r>
        <w:r>
          <w:rPr>
            <w:noProof/>
            <w:webHidden/>
          </w:rPr>
          <w:fldChar w:fldCharType="separate"/>
        </w:r>
        <w:r>
          <w:rPr>
            <w:noProof/>
            <w:webHidden/>
          </w:rPr>
          <w:t>29</w:t>
        </w:r>
        <w:r>
          <w:rPr>
            <w:noProof/>
            <w:webHidden/>
          </w:rPr>
          <w:fldChar w:fldCharType="end"/>
        </w:r>
      </w:hyperlink>
    </w:p>
    <w:p w14:paraId="49D43301" w14:textId="4EABA52C"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24" w:history="1">
        <w:r w:rsidRPr="00D42A17">
          <w:rPr>
            <w:rStyle w:val="af"/>
            <w:bCs/>
            <w:noProof/>
            <w:spacing w:val="5"/>
          </w:rPr>
          <w:t xml:space="preserve">Таблица </w:t>
        </w:r>
        <w:r w:rsidRPr="00D42A17">
          <w:rPr>
            <w:rStyle w:val="af"/>
            <w:rFonts w:eastAsiaTheme="majorEastAsia"/>
            <w:bCs/>
            <w:noProof/>
            <w:spacing w:val="5"/>
          </w:rPr>
          <w:t>8.3 - Виды топлива, потребляемые источниками тепловой энергии</w:t>
        </w:r>
        <w:r>
          <w:rPr>
            <w:noProof/>
            <w:webHidden/>
          </w:rPr>
          <w:tab/>
        </w:r>
        <w:r>
          <w:rPr>
            <w:noProof/>
            <w:webHidden/>
          </w:rPr>
          <w:fldChar w:fldCharType="begin"/>
        </w:r>
        <w:r>
          <w:rPr>
            <w:noProof/>
            <w:webHidden/>
          </w:rPr>
          <w:instrText xml:space="preserve"> PAGEREF _Toc138691824 \h </w:instrText>
        </w:r>
        <w:r>
          <w:rPr>
            <w:noProof/>
            <w:webHidden/>
          </w:rPr>
        </w:r>
        <w:r>
          <w:rPr>
            <w:noProof/>
            <w:webHidden/>
          </w:rPr>
          <w:fldChar w:fldCharType="separate"/>
        </w:r>
        <w:r>
          <w:rPr>
            <w:noProof/>
            <w:webHidden/>
          </w:rPr>
          <w:t>29</w:t>
        </w:r>
        <w:r>
          <w:rPr>
            <w:noProof/>
            <w:webHidden/>
          </w:rPr>
          <w:fldChar w:fldCharType="end"/>
        </w:r>
      </w:hyperlink>
    </w:p>
    <w:p w14:paraId="6CB599A2" w14:textId="6DC01D00"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25" w:history="1">
        <w:r w:rsidRPr="00D42A17">
          <w:rPr>
            <w:rStyle w:val="af"/>
            <w:rFonts w:eastAsiaTheme="majorEastAsia"/>
            <w:bCs/>
            <w:noProof/>
            <w:spacing w:val="5"/>
          </w:rPr>
          <w:t xml:space="preserve">Таблица </w:t>
        </w:r>
        <w:r w:rsidRPr="00D42A17">
          <w:rPr>
            <w:rStyle w:val="af"/>
            <w:bCs/>
            <w:noProof/>
            <w:spacing w:val="5"/>
          </w:rPr>
          <w:t>9</w:t>
        </w:r>
        <w:r w:rsidRPr="00D42A17">
          <w:rPr>
            <w:rStyle w:val="af"/>
            <w:rFonts w:eastAsiaTheme="majorEastAsia"/>
            <w:bCs/>
            <w:noProof/>
            <w:spacing w:val="5"/>
          </w:rPr>
          <w:t>.1 –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Pr>
            <w:noProof/>
            <w:webHidden/>
          </w:rPr>
          <w:tab/>
        </w:r>
        <w:r>
          <w:rPr>
            <w:noProof/>
            <w:webHidden/>
          </w:rPr>
          <w:fldChar w:fldCharType="begin"/>
        </w:r>
        <w:r>
          <w:rPr>
            <w:noProof/>
            <w:webHidden/>
          </w:rPr>
          <w:instrText xml:space="preserve"> PAGEREF _Toc138691825 \h </w:instrText>
        </w:r>
        <w:r>
          <w:rPr>
            <w:noProof/>
            <w:webHidden/>
          </w:rPr>
        </w:r>
        <w:r>
          <w:rPr>
            <w:noProof/>
            <w:webHidden/>
          </w:rPr>
          <w:fldChar w:fldCharType="separate"/>
        </w:r>
        <w:r>
          <w:rPr>
            <w:noProof/>
            <w:webHidden/>
          </w:rPr>
          <w:t>31</w:t>
        </w:r>
        <w:r>
          <w:rPr>
            <w:noProof/>
            <w:webHidden/>
          </w:rPr>
          <w:fldChar w:fldCharType="end"/>
        </w:r>
      </w:hyperlink>
    </w:p>
    <w:p w14:paraId="0DD3C7C0" w14:textId="009D469C"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26" w:history="1">
        <w:r w:rsidRPr="00D42A17">
          <w:rPr>
            <w:rStyle w:val="af"/>
            <w:noProof/>
          </w:rPr>
          <w:t>Таблица 10.1 - Зона деятельности единой теплоснабжающей организации</w:t>
        </w:r>
        <w:r>
          <w:rPr>
            <w:noProof/>
            <w:webHidden/>
          </w:rPr>
          <w:tab/>
        </w:r>
        <w:r>
          <w:rPr>
            <w:noProof/>
            <w:webHidden/>
          </w:rPr>
          <w:fldChar w:fldCharType="begin"/>
        </w:r>
        <w:r>
          <w:rPr>
            <w:noProof/>
            <w:webHidden/>
          </w:rPr>
          <w:instrText xml:space="preserve"> PAGEREF _Toc138691826 \h </w:instrText>
        </w:r>
        <w:r>
          <w:rPr>
            <w:noProof/>
            <w:webHidden/>
          </w:rPr>
        </w:r>
        <w:r>
          <w:rPr>
            <w:noProof/>
            <w:webHidden/>
          </w:rPr>
          <w:fldChar w:fldCharType="separate"/>
        </w:r>
        <w:r>
          <w:rPr>
            <w:noProof/>
            <w:webHidden/>
          </w:rPr>
          <w:t>34</w:t>
        </w:r>
        <w:r>
          <w:rPr>
            <w:noProof/>
            <w:webHidden/>
          </w:rPr>
          <w:fldChar w:fldCharType="end"/>
        </w:r>
      </w:hyperlink>
    </w:p>
    <w:p w14:paraId="10A2D9CF" w14:textId="25583195"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27" w:history="1">
        <w:r w:rsidRPr="00D42A17">
          <w:rPr>
            <w:rStyle w:val="af"/>
            <w:noProof/>
          </w:rPr>
          <w:t>Таблица 10.2 -  Системы теплоснабжения Пречистенского сельского поселения</w:t>
        </w:r>
        <w:r>
          <w:rPr>
            <w:noProof/>
            <w:webHidden/>
          </w:rPr>
          <w:tab/>
        </w:r>
        <w:r>
          <w:rPr>
            <w:noProof/>
            <w:webHidden/>
          </w:rPr>
          <w:fldChar w:fldCharType="begin"/>
        </w:r>
        <w:r>
          <w:rPr>
            <w:noProof/>
            <w:webHidden/>
          </w:rPr>
          <w:instrText xml:space="preserve"> PAGEREF _Toc138691827 \h </w:instrText>
        </w:r>
        <w:r>
          <w:rPr>
            <w:noProof/>
            <w:webHidden/>
          </w:rPr>
        </w:r>
        <w:r>
          <w:rPr>
            <w:noProof/>
            <w:webHidden/>
          </w:rPr>
          <w:fldChar w:fldCharType="separate"/>
        </w:r>
        <w:r>
          <w:rPr>
            <w:noProof/>
            <w:webHidden/>
          </w:rPr>
          <w:t>37</w:t>
        </w:r>
        <w:r>
          <w:rPr>
            <w:noProof/>
            <w:webHidden/>
          </w:rPr>
          <w:fldChar w:fldCharType="end"/>
        </w:r>
      </w:hyperlink>
    </w:p>
    <w:p w14:paraId="528A917F" w14:textId="29A78526"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28" w:history="1">
        <w:r w:rsidRPr="00D42A17">
          <w:rPr>
            <w:rStyle w:val="af"/>
            <w:noProof/>
          </w:rPr>
          <w:t>Таблица 11.1 - Значения существующей и перспективной тепловой нагрузки потребителей, устанавливаемые с учетом расчетной тепловой нагрузки</w:t>
        </w:r>
        <w:r>
          <w:rPr>
            <w:noProof/>
            <w:webHidden/>
          </w:rPr>
          <w:tab/>
        </w:r>
        <w:r>
          <w:rPr>
            <w:noProof/>
            <w:webHidden/>
          </w:rPr>
          <w:fldChar w:fldCharType="begin"/>
        </w:r>
        <w:r>
          <w:rPr>
            <w:noProof/>
            <w:webHidden/>
          </w:rPr>
          <w:instrText xml:space="preserve"> PAGEREF _Toc138691828 \h </w:instrText>
        </w:r>
        <w:r>
          <w:rPr>
            <w:noProof/>
            <w:webHidden/>
          </w:rPr>
        </w:r>
        <w:r>
          <w:rPr>
            <w:noProof/>
            <w:webHidden/>
          </w:rPr>
          <w:fldChar w:fldCharType="separate"/>
        </w:r>
        <w:r>
          <w:rPr>
            <w:noProof/>
            <w:webHidden/>
          </w:rPr>
          <w:t>38</w:t>
        </w:r>
        <w:r>
          <w:rPr>
            <w:noProof/>
            <w:webHidden/>
          </w:rPr>
          <w:fldChar w:fldCharType="end"/>
        </w:r>
      </w:hyperlink>
    </w:p>
    <w:p w14:paraId="28FC90ED" w14:textId="499F0CC4"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29" w:history="1">
        <w:r w:rsidRPr="00D42A17">
          <w:rPr>
            <w:rStyle w:val="af"/>
            <w:rFonts w:eastAsiaTheme="majorEastAsia"/>
            <w:bCs/>
            <w:noProof/>
            <w:spacing w:val="5"/>
          </w:rPr>
          <w:t>Таблица 14.1 – Удельный расход условного топлива на единицу тепловой энергии, отпускаемой с коллекторов источников тепловой энергии</w:t>
        </w:r>
        <w:r>
          <w:rPr>
            <w:noProof/>
            <w:webHidden/>
          </w:rPr>
          <w:tab/>
        </w:r>
        <w:r>
          <w:rPr>
            <w:noProof/>
            <w:webHidden/>
          </w:rPr>
          <w:fldChar w:fldCharType="begin"/>
        </w:r>
        <w:r>
          <w:rPr>
            <w:noProof/>
            <w:webHidden/>
          </w:rPr>
          <w:instrText xml:space="preserve"> PAGEREF _Toc138691829 \h </w:instrText>
        </w:r>
        <w:r>
          <w:rPr>
            <w:noProof/>
            <w:webHidden/>
          </w:rPr>
        </w:r>
        <w:r>
          <w:rPr>
            <w:noProof/>
            <w:webHidden/>
          </w:rPr>
          <w:fldChar w:fldCharType="separate"/>
        </w:r>
        <w:r>
          <w:rPr>
            <w:noProof/>
            <w:webHidden/>
          </w:rPr>
          <w:t>42</w:t>
        </w:r>
        <w:r>
          <w:rPr>
            <w:noProof/>
            <w:webHidden/>
          </w:rPr>
          <w:fldChar w:fldCharType="end"/>
        </w:r>
      </w:hyperlink>
    </w:p>
    <w:p w14:paraId="7C509B20" w14:textId="6C63AF7C"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30" w:history="1">
        <w:r w:rsidRPr="00D42A17">
          <w:rPr>
            <w:rStyle w:val="af"/>
            <w:rFonts w:eastAsiaTheme="majorEastAsia"/>
            <w:bCs/>
            <w:noProof/>
            <w:spacing w:val="5"/>
          </w:rPr>
          <w:t>Таблица 14.2 – Отношение величины технологических потерь тепловой энергии, теплоносителя к материальной характеристике тепловой сети</w:t>
        </w:r>
        <w:r>
          <w:rPr>
            <w:noProof/>
            <w:webHidden/>
          </w:rPr>
          <w:tab/>
        </w:r>
        <w:r>
          <w:rPr>
            <w:noProof/>
            <w:webHidden/>
          </w:rPr>
          <w:fldChar w:fldCharType="begin"/>
        </w:r>
        <w:r>
          <w:rPr>
            <w:noProof/>
            <w:webHidden/>
          </w:rPr>
          <w:instrText xml:space="preserve"> PAGEREF _Toc138691830 \h </w:instrText>
        </w:r>
        <w:r>
          <w:rPr>
            <w:noProof/>
            <w:webHidden/>
          </w:rPr>
        </w:r>
        <w:r>
          <w:rPr>
            <w:noProof/>
            <w:webHidden/>
          </w:rPr>
          <w:fldChar w:fldCharType="separate"/>
        </w:r>
        <w:r>
          <w:rPr>
            <w:noProof/>
            <w:webHidden/>
          </w:rPr>
          <w:t>42</w:t>
        </w:r>
        <w:r>
          <w:rPr>
            <w:noProof/>
            <w:webHidden/>
          </w:rPr>
          <w:fldChar w:fldCharType="end"/>
        </w:r>
      </w:hyperlink>
    </w:p>
    <w:p w14:paraId="3B5C2252" w14:textId="657BDB28"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31" w:history="1">
        <w:r w:rsidRPr="00D42A17">
          <w:rPr>
            <w:rStyle w:val="af"/>
            <w:rFonts w:eastAsiaTheme="majorEastAsia"/>
            <w:bCs/>
            <w:noProof/>
            <w:spacing w:val="5"/>
          </w:rPr>
          <w:t>Таблица 14.3 – Коэффициент использования установленной тепловой мощности</w:t>
        </w:r>
        <w:r>
          <w:rPr>
            <w:noProof/>
            <w:webHidden/>
          </w:rPr>
          <w:tab/>
        </w:r>
        <w:r>
          <w:rPr>
            <w:noProof/>
            <w:webHidden/>
          </w:rPr>
          <w:fldChar w:fldCharType="begin"/>
        </w:r>
        <w:r>
          <w:rPr>
            <w:noProof/>
            <w:webHidden/>
          </w:rPr>
          <w:instrText xml:space="preserve"> PAGEREF _Toc138691831 \h </w:instrText>
        </w:r>
        <w:r>
          <w:rPr>
            <w:noProof/>
            <w:webHidden/>
          </w:rPr>
        </w:r>
        <w:r>
          <w:rPr>
            <w:noProof/>
            <w:webHidden/>
          </w:rPr>
          <w:fldChar w:fldCharType="separate"/>
        </w:r>
        <w:r>
          <w:rPr>
            <w:noProof/>
            <w:webHidden/>
          </w:rPr>
          <w:t>43</w:t>
        </w:r>
        <w:r>
          <w:rPr>
            <w:noProof/>
            <w:webHidden/>
          </w:rPr>
          <w:fldChar w:fldCharType="end"/>
        </w:r>
      </w:hyperlink>
    </w:p>
    <w:p w14:paraId="589D7BD4" w14:textId="42084CA4"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32" w:history="1">
        <w:r w:rsidRPr="00D42A17">
          <w:rPr>
            <w:rStyle w:val="af"/>
            <w:rFonts w:eastAsiaTheme="majorEastAsia"/>
            <w:bCs/>
            <w:noProof/>
            <w:spacing w:val="5"/>
          </w:rPr>
          <w:t>Таблица 14.4 – Удельная материальная характеристика тепловых сетей, приведенная к расчетной тепловой нагрузке</w:t>
        </w:r>
        <w:r>
          <w:rPr>
            <w:noProof/>
            <w:webHidden/>
          </w:rPr>
          <w:tab/>
        </w:r>
        <w:r>
          <w:rPr>
            <w:noProof/>
            <w:webHidden/>
          </w:rPr>
          <w:fldChar w:fldCharType="begin"/>
        </w:r>
        <w:r>
          <w:rPr>
            <w:noProof/>
            <w:webHidden/>
          </w:rPr>
          <w:instrText xml:space="preserve"> PAGEREF _Toc138691832 \h </w:instrText>
        </w:r>
        <w:r>
          <w:rPr>
            <w:noProof/>
            <w:webHidden/>
          </w:rPr>
        </w:r>
        <w:r>
          <w:rPr>
            <w:noProof/>
            <w:webHidden/>
          </w:rPr>
          <w:fldChar w:fldCharType="separate"/>
        </w:r>
        <w:r>
          <w:rPr>
            <w:noProof/>
            <w:webHidden/>
          </w:rPr>
          <w:t>43</w:t>
        </w:r>
        <w:r>
          <w:rPr>
            <w:noProof/>
            <w:webHidden/>
          </w:rPr>
          <w:fldChar w:fldCharType="end"/>
        </w:r>
      </w:hyperlink>
    </w:p>
    <w:p w14:paraId="2CA45E44" w14:textId="3007DC20"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33" w:history="1">
        <w:r w:rsidRPr="00D42A17">
          <w:rPr>
            <w:rStyle w:val="af"/>
            <w:rFonts w:eastAsiaTheme="majorEastAsia"/>
            <w:bCs/>
            <w:noProof/>
            <w:spacing w:val="5"/>
          </w:rPr>
          <w:t>Таблица 14.5 – Доля отпуска тепловой энергии, осуществляемого потребителям по приборам учета, в общем объеме отпущенной тепловой энергии</w:t>
        </w:r>
        <w:r>
          <w:rPr>
            <w:noProof/>
            <w:webHidden/>
          </w:rPr>
          <w:tab/>
        </w:r>
        <w:r>
          <w:rPr>
            <w:noProof/>
            <w:webHidden/>
          </w:rPr>
          <w:fldChar w:fldCharType="begin"/>
        </w:r>
        <w:r>
          <w:rPr>
            <w:noProof/>
            <w:webHidden/>
          </w:rPr>
          <w:instrText xml:space="preserve"> PAGEREF _Toc138691833 \h </w:instrText>
        </w:r>
        <w:r>
          <w:rPr>
            <w:noProof/>
            <w:webHidden/>
          </w:rPr>
        </w:r>
        <w:r>
          <w:rPr>
            <w:noProof/>
            <w:webHidden/>
          </w:rPr>
          <w:fldChar w:fldCharType="separate"/>
        </w:r>
        <w:r>
          <w:rPr>
            <w:noProof/>
            <w:webHidden/>
          </w:rPr>
          <w:t>44</w:t>
        </w:r>
        <w:r>
          <w:rPr>
            <w:noProof/>
            <w:webHidden/>
          </w:rPr>
          <w:fldChar w:fldCharType="end"/>
        </w:r>
      </w:hyperlink>
    </w:p>
    <w:p w14:paraId="38C11FE9" w14:textId="350DC5E1"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34" w:history="1">
        <w:r w:rsidRPr="00D42A17">
          <w:rPr>
            <w:rStyle w:val="af"/>
            <w:rFonts w:eastAsiaTheme="majorEastAsia"/>
            <w:bCs/>
            <w:noProof/>
            <w:spacing w:val="5"/>
          </w:rPr>
          <w:t>Таблица 14.6 – Средневзвешенный (по материальной характеристике) срок эксплуатации тепловых сетей</w:t>
        </w:r>
        <w:r>
          <w:rPr>
            <w:noProof/>
            <w:webHidden/>
          </w:rPr>
          <w:tab/>
        </w:r>
        <w:r>
          <w:rPr>
            <w:noProof/>
            <w:webHidden/>
          </w:rPr>
          <w:fldChar w:fldCharType="begin"/>
        </w:r>
        <w:r>
          <w:rPr>
            <w:noProof/>
            <w:webHidden/>
          </w:rPr>
          <w:instrText xml:space="preserve"> PAGEREF _Toc138691834 \h </w:instrText>
        </w:r>
        <w:r>
          <w:rPr>
            <w:noProof/>
            <w:webHidden/>
          </w:rPr>
        </w:r>
        <w:r>
          <w:rPr>
            <w:noProof/>
            <w:webHidden/>
          </w:rPr>
          <w:fldChar w:fldCharType="separate"/>
        </w:r>
        <w:r>
          <w:rPr>
            <w:noProof/>
            <w:webHidden/>
          </w:rPr>
          <w:t>44</w:t>
        </w:r>
        <w:r>
          <w:rPr>
            <w:noProof/>
            <w:webHidden/>
          </w:rPr>
          <w:fldChar w:fldCharType="end"/>
        </w:r>
      </w:hyperlink>
    </w:p>
    <w:p w14:paraId="63F1F2E0" w14:textId="315E7EBE" w:rsidR="00D77CB3" w:rsidRDefault="00D77CB3">
      <w:pPr>
        <w:pStyle w:val="af2"/>
        <w:tabs>
          <w:tab w:val="right" w:leader="dot" w:pos="9912"/>
        </w:tabs>
        <w:rPr>
          <w:rFonts w:asciiTheme="minorHAnsi" w:eastAsiaTheme="minorEastAsia" w:hAnsiTheme="minorHAnsi" w:cstheme="minorBidi"/>
          <w:noProof/>
          <w:kern w:val="2"/>
          <w:lang w:bidi="ar-SA"/>
          <w14:ligatures w14:val="standardContextual"/>
        </w:rPr>
      </w:pPr>
      <w:hyperlink w:anchor="_Toc138691835" w:history="1">
        <w:r w:rsidRPr="00D42A17">
          <w:rPr>
            <w:rStyle w:val="af"/>
            <w:rFonts w:eastAsiaTheme="majorEastAsia"/>
            <w:bCs/>
            <w:noProof/>
            <w:spacing w:val="5"/>
          </w:rPr>
          <w:t>Таблица 15.1 – Результаты расчетов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Pr>
            <w:noProof/>
            <w:webHidden/>
          </w:rPr>
          <w:tab/>
        </w:r>
        <w:r>
          <w:rPr>
            <w:noProof/>
            <w:webHidden/>
          </w:rPr>
          <w:fldChar w:fldCharType="begin"/>
        </w:r>
        <w:r>
          <w:rPr>
            <w:noProof/>
            <w:webHidden/>
          </w:rPr>
          <w:instrText xml:space="preserve"> PAGEREF _Toc138691835 \h </w:instrText>
        </w:r>
        <w:r>
          <w:rPr>
            <w:noProof/>
            <w:webHidden/>
          </w:rPr>
        </w:r>
        <w:r>
          <w:rPr>
            <w:noProof/>
            <w:webHidden/>
          </w:rPr>
          <w:fldChar w:fldCharType="separate"/>
        </w:r>
        <w:r>
          <w:rPr>
            <w:noProof/>
            <w:webHidden/>
          </w:rPr>
          <w:t>46</w:t>
        </w:r>
        <w:r>
          <w:rPr>
            <w:noProof/>
            <w:webHidden/>
          </w:rPr>
          <w:fldChar w:fldCharType="end"/>
        </w:r>
      </w:hyperlink>
    </w:p>
    <w:p w14:paraId="45F089D8" w14:textId="53FF7548" w:rsidR="008F140C" w:rsidRPr="0011336B" w:rsidRDefault="008F140C" w:rsidP="008F140C">
      <w:pPr>
        <w:pStyle w:val="a6"/>
      </w:pPr>
      <w:r w:rsidRPr="0011336B">
        <w:fldChar w:fldCharType="end"/>
      </w:r>
    </w:p>
    <w:p w14:paraId="37E50EC4" w14:textId="77777777" w:rsidR="008F140C" w:rsidRPr="0011336B" w:rsidRDefault="008F140C" w:rsidP="008F140C">
      <w:pPr>
        <w:pStyle w:val="a6"/>
      </w:pPr>
    </w:p>
    <w:p w14:paraId="6974533C" w14:textId="77777777" w:rsidR="003B6398" w:rsidRPr="0011336B" w:rsidRDefault="00DC4B69" w:rsidP="00DC4B69">
      <w:pPr>
        <w:pStyle w:val="1"/>
      </w:pPr>
      <w:bookmarkStart w:id="4" w:name="_Toc39028685"/>
      <w:bookmarkStart w:id="5" w:name="_Toc76016796"/>
      <w:r w:rsidRPr="0011336B">
        <w:t>Введение</w:t>
      </w:r>
      <w:bookmarkEnd w:id="4"/>
      <w:bookmarkEnd w:id="5"/>
    </w:p>
    <w:p w14:paraId="2EAA236D" w14:textId="77777777" w:rsidR="003B6398" w:rsidRPr="0011336B" w:rsidRDefault="00C9017F" w:rsidP="00DC4B69">
      <w:pPr>
        <w:pStyle w:val="a6"/>
      </w:pPr>
      <w:r w:rsidRPr="0011336B">
        <w:t>Актуализация схемы теплоснабжения Пречистенского сельского поселения Первомайского муниципального района Ярославской области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№154 «О требованиях к схемам теплоснабжения, порядку их разработки и утверждения».</w:t>
      </w:r>
    </w:p>
    <w:p w14:paraId="501DE563" w14:textId="77777777" w:rsidR="003B6398" w:rsidRPr="0011336B" w:rsidRDefault="00C9017F" w:rsidP="00DC4B69">
      <w:pPr>
        <w:pStyle w:val="a6"/>
      </w:pPr>
      <w:r w:rsidRPr="0011336B">
        <w:t>Схема теплоснабжения разработана на основе следующих принципов:</w:t>
      </w:r>
    </w:p>
    <w:p w14:paraId="25F5EA2C" w14:textId="77777777" w:rsidR="003B6398" w:rsidRPr="0011336B" w:rsidRDefault="00C9017F" w:rsidP="00F70D5A">
      <w:pPr>
        <w:pStyle w:val="a6"/>
        <w:numPr>
          <w:ilvl w:val="0"/>
          <w:numId w:val="3"/>
        </w:numPr>
        <w:spacing w:after="0"/>
        <w:ind w:left="1434" w:hanging="357"/>
      </w:pPr>
      <w:r w:rsidRPr="0011336B">
        <w:t>обеспечение безопасности и надежности теплоснабжения потребителей в соответствии с требованиями технических регламентов;</w:t>
      </w:r>
    </w:p>
    <w:p w14:paraId="66256057" w14:textId="77777777" w:rsidR="003B6398" w:rsidRPr="0011336B" w:rsidRDefault="00C9017F" w:rsidP="00F70D5A">
      <w:pPr>
        <w:pStyle w:val="a6"/>
        <w:numPr>
          <w:ilvl w:val="0"/>
          <w:numId w:val="3"/>
        </w:numPr>
        <w:tabs>
          <w:tab w:val="left" w:pos="9369"/>
        </w:tabs>
        <w:spacing w:after="0"/>
        <w:ind w:left="1434" w:hanging="357"/>
      </w:pPr>
      <w:r w:rsidRPr="0011336B">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14:paraId="42EDD8F3" w14:textId="77777777" w:rsidR="003B6398" w:rsidRPr="0011336B" w:rsidRDefault="00C9017F" w:rsidP="00F70D5A">
      <w:pPr>
        <w:pStyle w:val="a6"/>
        <w:numPr>
          <w:ilvl w:val="0"/>
          <w:numId w:val="3"/>
        </w:numPr>
        <w:spacing w:after="0"/>
        <w:ind w:left="1434" w:hanging="357"/>
      </w:pPr>
      <w:r w:rsidRPr="0011336B">
        <w:t>соблюдение баланса экономических интересов теплоснабжающих организаций и потребителей;</w:t>
      </w:r>
    </w:p>
    <w:p w14:paraId="39A8B8F8" w14:textId="77777777" w:rsidR="003B6398" w:rsidRPr="0011336B" w:rsidRDefault="00C9017F" w:rsidP="00F70D5A">
      <w:pPr>
        <w:pStyle w:val="a6"/>
        <w:numPr>
          <w:ilvl w:val="0"/>
          <w:numId w:val="3"/>
        </w:numPr>
        <w:spacing w:after="0"/>
        <w:ind w:left="1434" w:hanging="357"/>
      </w:pPr>
      <w:r w:rsidRPr="0011336B">
        <w:t>минимизации затрат на теплоснабжение в расчете на каждого потребителя в долгосрочной перспективе;</w:t>
      </w:r>
    </w:p>
    <w:p w14:paraId="18CCE201" w14:textId="77777777" w:rsidR="003B6398" w:rsidRPr="0011336B" w:rsidRDefault="00C9017F" w:rsidP="00F70D5A">
      <w:pPr>
        <w:pStyle w:val="a6"/>
        <w:numPr>
          <w:ilvl w:val="0"/>
          <w:numId w:val="3"/>
        </w:numPr>
        <w:spacing w:after="0"/>
        <w:ind w:left="1434" w:hanging="357"/>
      </w:pPr>
      <w:r w:rsidRPr="0011336B">
        <w:t>обеспечение не дискриминационных и стабильных условий осуществления предпринимательской деятельности в сфере теплоснабжения;</w:t>
      </w:r>
    </w:p>
    <w:p w14:paraId="07070706" w14:textId="77777777" w:rsidR="003B6398" w:rsidRPr="0011336B" w:rsidRDefault="00C9017F" w:rsidP="00F70D5A">
      <w:pPr>
        <w:pStyle w:val="a6"/>
        <w:numPr>
          <w:ilvl w:val="0"/>
          <w:numId w:val="3"/>
        </w:numPr>
        <w:spacing w:after="0"/>
        <w:ind w:left="1434" w:hanging="357"/>
      </w:pPr>
      <w:r w:rsidRPr="0011336B">
        <w:t>согласованности схемы теплоснабжения с иными программами развития сетей инженерно-технического обеспечения, а также с программой газификации;</w:t>
      </w:r>
    </w:p>
    <w:p w14:paraId="33A52FAC" w14:textId="77777777" w:rsidR="003B6398" w:rsidRPr="0011336B" w:rsidRDefault="00C9017F" w:rsidP="00F70D5A">
      <w:pPr>
        <w:pStyle w:val="a6"/>
        <w:numPr>
          <w:ilvl w:val="0"/>
          <w:numId w:val="3"/>
        </w:numPr>
        <w:spacing w:after="0"/>
        <w:ind w:left="1434" w:hanging="357"/>
      </w:pPr>
      <w:r w:rsidRPr="0011336B">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14:paraId="63229FB1" w14:textId="77777777" w:rsidR="003B6398" w:rsidRPr="0011336B" w:rsidRDefault="003B6398" w:rsidP="00DC4B69">
      <w:pPr>
        <w:pStyle w:val="a6"/>
      </w:pPr>
    </w:p>
    <w:p w14:paraId="42552AB5" w14:textId="77777777" w:rsidR="003B6398" w:rsidRPr="0011336B" w:rsidRDefault="003B6398" w:rsidP="00DC4B69">
      <w:pPr>
        <w:pStyle w:val="a6"/>
      </w:pPr>
    </w:p>
    <w:p w14:paraId="585440B0" w14:textId="77777777" w:rsidR="00DC4B69" w:rsidRPr="0011336B" w:rsidRDefault="00DC4B69">
      <w:pPr>
        <w:rPr>
          <w:b/>
          <w:bCs/>
          <w:sz w:val="28"/>
          <w:szCs w:val="28"/>
        </w:rPr>
      </w:pPr>
      <w:r w:rsidRPr="0011336B">
        <w:br w:type="page"/>
      </w:r>
    </w:p>
    <w:p w14:paraId="33427F19" w14:textId="77777777" w:rsidR="003B6398" w:rsidRPr="0011336B" w:rsidRDefault="00C9017F" w:rsidP="00DC4B69">
      <w:pPr>
        <w:pStyle w:val="1"/>
      </w:pPr>
      <w:bookmarkStart w:id="6" w:name="_Toc39028686"/>
      <w:bookmarkStart w:id="7" w:name="_Toc76016797"/>
      <w:r w:rsidRPr="0011336B">
        <w:lastRenderedPageBreak/>
        <w:t>Термины и определения</w:t>
      </w:r>
      <w:bookmarkEnd w:id="6"/>
      <w:bookmarkEnd w:id="7"/>
    </w:p>
    <w:p w14:paraId="1912AFC9" w14:textId="77777777" w:rsidR="006F1759" w:rsidRPr="0011336B" w:rsidRDefault="008D5AB9" w:rsidP="006F1759">
      <w:pPr>
        <w:pStyle w:val="a6"/>
      </w:pPr>
      <w:r w:rsidRPr="0011336B">
        <w:rPr>
          <w:b/>
        </w:rPr>
        <w:t>Зона действия системы теплоснабжения -</w:t>
      </w:r>
      <w:r w:rsidRPr="0011336B">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7CEE735B" w14:textId="77777777" w:rsidR="006F1759" w:rsidRPr="0011336B" w:rsidRDefault="008D5AB9" w:rsidP="006F1759">
      <w:pPr>
        <w:pStyle w:val="a6"/>
      </w:pPr>
      <w:r w:rsidRPr="0011336B">
        <w:rPr>
          <w:b/>
        </w:rPr>
        <w:t>Зона действия источника тепловой энергии</w:t>
      </w:r>
      <w:r w:rsidRPr="0011336B">
        <w:t xml:space="preserve">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62CC52E2" w14:textId="77777777" w:rsidR="006F1759" w:rsidRPr="0011336B" w:rsidRDefault="008D5AB9" w:rsidP="006F1759">
      <w:pPr>
        <w:pStyle w:val="a6"/>
      </w:pPr>
      <w:r w:rsidRPr="0011336B">
        <w:rPr>
          <w:b/>
        </w:rPr>
        <w:t>Установленная мощность источника тепловой энергии -</w:t>
      </w:r>
      <w:r w:rsidRPr="0011336B">
        <w:t xml:space="preserve">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5394866F" w14:textId="77777777" w:rsidR="006F1759" w:rsidRPr="0011336B" w:rsidRDefault="008D5AB9" w:rsidP="006F1759">
      <w:pPr>
        <w:pStyle w:val="a6"/>
      </w:pPr>
      <w:r w:rsidRPr="0011336B">
        <w:rPr>
          <w:b/>
        </w:rPr>
        <w:t>Располагаемая мощность источника тепловой энергии -</w:t>
      </w:r>
      <w:r w:rsidRPr="0011336B">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03F64478" w14:textId="77777777" w:rsidR="006F1759" w:rsidRPr="0011336B" w:rsidRDefault="008D5AB9" w:rsidP="006F1759">
      <w:pPr>
        <w:pStyle w:val="a6"/>
      </w:pPr>
      <w:r w:rsidRPr="0011336B">
        <w:rPr>
          <w:b/>
        </w:rPr>
        <w:t xml:space="preserve">Мощность источника тепловой энергии нетто - </w:t>
      </w:r>
      <w:r w:rsidRPr="0011336B">
        <w:t>величина, равная располагаемой мощности источника тепловой энергии за вычетом тепловой нагрузки на собственные и хозяйственные нужды;</w:t>
      </w:r>
    </w:p>
    <w:p w14:paraId="19AD518A" w14:textId="77777777" w:rsidR="006F1759" w:rsidRPr="0011336B" w:rsidRDefault="008D5AB9" w:rsidP="006F1759">
      <w:pPr>
        <w:pStyle w:val="a6"/>
      </w:pPr>
      <w:r w:rsidRPr="0011336B">
        <w:rPr>
          <w:b/>
        </w:rPr>
        <w:t>Теплосетевые объекты -</w:t>
      </w:r>
      <w:r w:rsidRPr="0011336B">
        <w:t xml:space="preserve">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291DD97A" w14:textId="77777777" w:rsidR="006F1759" w:rsidRPr="0011336B" w:rsidRDefault="008D5AB9" w:rsidP="006F1759">
      <w:pPr>
        <w:pStyle w:val="a6"/>
      </w:pPr>
      <w:r w:rsidRPr="0011336B">
        <w:rPr>
          <w:b/>
        </w:rPr>
        <w:t>Элемент территориального деления</w:t>
      </w:r>
      <w:r w:rsidRPr="0011336B">
        <w:t xml:space="preserve"> - территория поселения, городского округа или ее часть, установленная по границам административно-территориальных единиц;</w:t>
      </w:r>
    </w:p>
    <w:p w14:paraId="792CD597" w14:textId="77777777" w:rsidR="006F1759" w:rsidRPr="0011336B" w:rsidRDefault="008D5AB9" w:rsidP="006F1759">
      <w:pPr>
        <w:pStyle w:val="a6"/>
      </w:pPr>
      <w:r w:rsidRPr="0011336B">
        <w:rPr>
          <w:b/>
        </w:rPr>
        <w:t>Расчетный элемент территориального деления</w:t>
      </w:r>
      <w:r w:rsidRPr="0011336B">
        <w:t xml:space="preserve">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14:paraId="480AEB81" w14:textId="77777777" w:rsidR="00DC4B69" w:rsidRPr="0011336B" w:rsidRDefault="00DC4B69" w:rsidP="00DC4B69">
      <w:pPr>
        <w:pStyle w:val="a6"/>
      </w:pPr>
    </w:p>
    <w:p w14:paraId="65F99232" w14:textId="77777777" w:rsidR="00DC4B69" w:rsidRPr="0011336B" w:rsidRDefault="00DC4B69">
      <w:pPr>
        <w:rPr>
          <w:b/>
          <w:bCs/>
          <w:color w:val="0F243E" w:themeColor="text2" w:themeShade="80"/>
          <w:sz w:val="28"/>
          <w:szCs w:val="29"/>
        </w:rPr>
      </w:pPr>
      <w:r w:rsidRPr="0011336B">
        <w:br w:type="page"/>
      </w:r>
    </w:p>
    <w:p w14:paraId="326A7C4E" w14:textId="77777777" w:rsidR="003B6398" w:rsidRPr="0011336B" w:rsidRDefault="00C9017F" w:rsidP="00DC4B69">
      <w:pPr>
        <w:pStyle w:val="1"/>
      </w:pPr>
      <w:bookmarkStart w:id="8" w:name="_Toc39028687"/>
      <w:bookmarkStart w:id="9" w:name="_Toc76016798"/>
      <w:r w:rsidRPr="0011336B">
        <w:lastRenderedPageBreak/>
        <w:t>Общие сведения о сельском поселении</w:t>
      </w:r>
      <w:bookmarkEnd w:id="8"/>
      <w:bookmarkEnd w:id="9"/>
    </w:p>
    <w:p w14:paraId="3A2F84A4" w14:textId="77777777" w:rsidR="003B6398" w:rsidRPr="0011336B" w:rsidRDefault="00C9017F" w:rsidP="00DC4B69">
      <w:pPr>
        <w:pStyle w:val="a6"/>
      </w:pPr>
      <w:r w:rsidRPr="0011336B">
        <w:t>Географическая площадь территории СП составляет 1296,127 кв.км или 129612,7 га (в местной СК-76).</w:t>
      </w:r>
    </w:p>
    <w:p w14:paraId="4C006C48" w14:textId="77777777" w:rsidR="003B6398" w:rsidRPr="0011336B" w:rsidRDefault="00C9017F" w:rsidP="00DC4B69">
      <w:pPr>
        <w:pStyle w:val="a6"/>
      </w:pPr>
      <w:r w:rsidRPr="0011336B">
        <w:t>На северо-западе внешняя граница Пречистенского сельского поселения совпадает с границей Кукобойского сельского поселения Первомайского муниципального района Ярославской области, на севере – с границей между Вологодской областью и Первомайским муниципальным районом Ярославской области, на востоке и юго-востоке – с границей между Любимским и Первомайским муниципальными районами Ярославской области, на юге совпадает с границей между Даниловским и Первомайским муниципальными районами Ярославской области, на юго-западе и западе – с границей Козского сельского поселения Первомайского муниципального района Ярославской области. Внутренняя граница Пречистенского сельского поселения на севере, востоке, юге и западе граничит с городским поселением – поселком</w:t>
      </w:r>
      <w:r w:rsidRPr="0011336B">
        <w:rPr>
          <w:spacing w:val="2"/>
        </w:rPr>
        <w:t xml:space="preserve"> </w:t>
      </w:r>
      <w:r w:rsidRPr="0011336B">
        <w:t>Пречистое.</w:t>
      </w:r>
    </w:p>
    <w:p w14:paraId="4746E4CA" w14:textId="77777777" w:rsidR="003B6398" w:rsidRPr="0011336B" w:rsidRDefault="00C9017F" w:rsidP="00DC4B69">
      <w:pPr>
        <w:pStyle w:val="a6"/>
      </w:pPr>
      <w:r w:rsidRPr="0011336B">
        <w:t>В состав Пречистенского СП входят 147 сельских населенных пунктов (далее – СНП).</w:t>
      </w:r>
    </w:p>
    <w:p w14:paraId="05C40309" w14:textId="77777777" w:rsidR="003B6398" w:rsidRPr="0011336B" w:rsidRDefault="00C9017F" w:rsidP="00DC4B69">
      <w:pPr>
        <w:pStyle w:val="a6"/>
      </w:pPr>
      <w:r w:rsidRPr="0011336B">
        <w:t>Административным центром Пречистенского СП является поселок Пречистое.</w:t>
      </w:r>
    </w:p>
    <w:p w14:paraId="4BB52817" w14:textId="77777777" w:rsidR="003B6398" w:rsidRPr="0011336B" w:rsidRDefault="00C9017F" w:rsidP="00DC4B69">
      <w:pPr>
        <w:pStyle w:val="a6"/>
      </w:pPr>
      <w:r w:rsidRPr="0011336B">
        <w:t>В границы Пречистенского СП вошли ранее самостоятельные административно-территориальные единицы (Колкинский сельский округ, Пречистенский сельский округ, Игнатцевский сельский округ, Козский сельский округ, Никологорский сельский округ) в соответствии с Законом Ярославской области от 30.04.2009 № 25-3.</w:t>
      </w:r>
    </w:p>
    <w:p w14:paraId="7FCFE08E" w14:textId="77777777" w:rsidR="003B6398" w:rsidRPr="0011336B" w:rsidRDefault="00C9017F" w:rsidP="00DC4B69">
      <w:pPr>
        <w:pStyle w:val="a6"/>
      </w:pPr>
      <w:r w:rsidRPr="0011336B">
        <w:t>Численность населения Пречистенского СП (на 2017 год) составляет 2178 человек (зарегистрированных по месту жительства).</w:t>
      </w:r>
    </w:p>
    <w:p w14:paraId="64E69E7F" w14:textId="77777777" w:rsidR="003B6398" w:rsidRPr="0011336B" w:rsidRDefault="00C9017F" w:rsidP="00DC4B69">
      <w:pPr>
        <w:pStyle w:val="a6"/>
      </w:pPr>
      <w:r w:rsidRPr="0011336B">
        <w:t>Территория Пречистенского СП расположена в юго-восточной части Первомайского МР.</w:t>
      </w:r>
    </w:p>
    <w:p w14:paraId="7E5B522A" w14:textId="77777777" w:rsidR="003B6398" w:rsidRPr="0011336B" w:rsidRDefault="00C9017F" w:rsidP="00DC4B69">
      <w:pPr>
        <w:pStyle w:val="a6"/>
      </w:pPr>
      <w:r w:rsidRPr="0011336B">
        <w:t>По восточной части территории с севера на юг проходит автомагистраль федерального (международного) значения Москва – Ярославль – Вологда – Архангельск (Холмогоры) М8.Е115 и железнодорожная электрифицированная магистраль Москва – Ярославль – Вологда – Архангельск (Воркута).</w:t>
      </w:r>
    </w:p>
    <w:p w14:paraId="106C01E8" w14:textId="77777777" w:rsidR="003B6398" w:rsidRPr="0011336B" w:rsidRDefault="00C9017F" w:rsidP="00DC4B69">
      <w:pPr>
        <w:pStyle w:val="a6"/>
      </w:pPr>
      <w:r w:rsidRPr="0011336B">
        <w:t>Ближайший речной порт на реке Волге (Горьковское водохранилище) в городе Ярославле; ближайшие аэропорты: «Туношна» - на территории Туношенского СП в Ярославском МР (130 км).</w:t>
      </w:r>
    </w:p>
    <w:p w14:paraId="1A91E372" w14:textId="77777777" w:rsidR="003B6398" w:rsidRPr="0011336B" w:rsidRDefault="00C9017F" w:rsidP="00DC4B69">
      <w:pPr>
        <w:pStyle w:val="a6"/>
      </w:pPr>
      <w:r w:rsidRPr="0011336B">
        <w:t>Автомагистраль М8.Е115 и железнодорожная магистраль Москва – Архангельск (Воркута) проходят, соответственно, по территории центра СП –- поселка Пречистое.</w:t>
      </w:r>
    </w:p>
    <w:p w14:paraId="69CF4ECC" w14:textId="77777777" w:rsidR="003B6398" w:rsidRPr="0011336B" w:rsidRDefault="00C9017F" w:rsidP="00DC4B69">
      <w:pPr>
        <w:pStyle w:val="a6"/>
      </w:pPr>
      <w:r w:rsidRPr="0011336B">
        <w:t>Территория Пречистенского СП, в целом, и большинство СНП на территории СП хорошо связаны автодорожным сообщением с центром МР – городским поселением – поселком Пречистое системой автодорог федерального, регионального (межмуниципального) значения, а также автомобильными дорогами местного значения.</w:t>
      </w:r>
    </w:p>
    <w:p w14:paraId="510EE5C3" w14:textId="77777777" w:rsidR="003B6398" w:rsidRPr="0011336B" w:rsidRDefault="00C9017F" w:rsidP="00DC4B69">
      <w:pPr>
        <w:pStyle w:val="a6"/>
      </w:pPr>
      <w:r w:rsidRPr="0011336B">
        <w:t>По северо-западной части территории поселения проходит транзитный магистральный газопровод высокого давления Ухта – Торжок, по восточной части территории поселения с севера на юг проходят: транзитный магистральный газопровод высокого давления Грязовец – Москва, нефтепровод высокого давления Уса – Ухта – Ярославль, а также линии электропередач (ЛЭП) напряжением 110 кВ и отходящие ответвления напряжением 35 кВ.</w:t>
      </w:r>
    </w:p>
    <w:p w14:paraId="43915B22" w14:textId="77777777" w:rsidR="003B6398" w:rsidRPr="0011336B" w:rsidRDefault="00C9017F" w:rsidP="00DC4B69">
      <w:pPr>
        <w:pStyle w:val="a6"/>
      </w:pPr>
      <w:r w:rsidRPr="0011336B">
        <w:t xml:space="preserve">На железнодорожной магистрали Москва – Архангельск (Воркута) в границах </w:t>
      </w:r>
      <w:r w:rsidRPr="0011336B">
        <w:rPr>
          <w:spacing w:val="3"/>
        </w:rPr>
        <w:t xml:space="preserve">СП </w:t>
      </w:r>
      <w:r w:rsidRPr="0011336B">
        <w:t>расположены 2 остановочных пункта (станции, платформы) пригородного сообщения</w:t>
      </w:r>
      <w:r w:rsidRPr="0011336B">
        <w:rPr>
          <w:spacing w:val="3"/>
        </w:rPr>
        <w:t xml:space="preserve"> </w:t>
      </w:r>
      <w:r w:rsidRPr="0011336B">
        <w:t>(электропоезда).</w:t>
      </w:r>
    </w:p>
    <w:p w14:paraId="3A61F368" w14:textId="77777777" w:rsidR="003B6398" w:rsidRPr="0011336B" w:rsidRDefault="00C9017F" w:rsidP="00DC4B69">
      <w:pPr>
        <w:pStyle w:val="a6"/>
      </w:pPr>
      <w:r w:rsidRPr="0011336B">
        <w:t>По территории проходят русла рек Соть, Уча, Сога и Козинка, а также многочисленная сеть их мелких</w:t>
      </w:r>
      <w:r w:rsidRPr="0011336B">
        <w:rPr>
          <w:spacing w:val="-5"/>
        </w:rPr>
        <w:t xml:space="preserve"> </w:t>
      </w:r>
      <w:r w:rsidRPr="0011336B">
        <w:t>притоков.</w:t>
      </w:r>
    </w:p>
    <w:p w14:paraId="5AC39E44" w14:textId="77777777" w:rsidR="003B6398" w:rsidRPr="0011336B" w:rsidRDefault="00C9017F" w:rsidP="00DC4B69">
      <w:pPr>
        <w:pStyle w:val="a6"/>
      </w:pPr>
      <w:r w:rsidRPr="0011336B">
        <w:lastRenderedPageBreak/>
        <w:t>На территории СП отмечается 24 объекта культурного наследия (памятников истории и культуры), из которых выявленных памятников – 24, из них комплексных памятников культовой архитектуры – 2 ансамбля. В перечень ООПТ на территории Пречистенского СП с целью использования и охраны входят 25 особо охраняемых природных территорий общей площадью 24042,72 га (или 18,5% площади</w:t>
      </w:r>
      <w:r w:rsidRPr="0011336B">
        <w:rPr>
          <w:spacing w:val="3"/>
        </w:rPr>
        <w:t xml:space="preserve"> </w:t>
      </w:r>
      <w:r w:rsidRPr="0011336B">
        <w:t>СП).</w:t>
      </w:r>
    </w:p>
    <w:p w14:paraId="1D9B8D78" w14:textId="77777777" w:rsidR="003B6398" w:rsidRPr="0011336B" w:rsidRDefault="00C9017F" w:rsidP="00DC4B69">
      <w:pPr>
        <w:pStyle w:val="a6"/>
      </w:pPr>
      <w:r w:rsidRPr="0011336B">
        <w:t>Из объектов специального назначения на территории Пречистенского СП выделен земельный участок (площадью 0,1 га), предназначенный для утилизации биоматериалов (мертвой птицы) в случае возникновения эпизоотии птичьего гриппа и расположенный в 1 500 м на запад от СНП Шолошево, полигонов твердых бытовых отходов - 1.</w:t>
      </w:r>
    </w:p>
    <w:p w14:paraId="738EE43F" w14:textId="77777777" w:rsidR="003B6398" w:rsidRPr="0011336B" w:rsidRDefault="00C9017F" w:rsidP="00DC4B69">
      <w:pPr>
        <w:pStyle w:val="a6"/>
      </w:pPr>
      <w:r w:rsidRPr="0011336B">
        <w:t>Расстояние от административного центра поселения – городского поселения – поселка Пречистое до Ярославля составляет 100 км.</w:t>
      </w:r>
    </w:p>
    <w:p w14:paraId="4BD732CE" w14:textId="77777777" w:rsidR="003B6398" w:rsidRPr="0011336B" w:rsidRDefault="003B6398" w:rsidP="00DC4B69">
      <w:pPr>
        <w:pStyle w:val="a6"/>
      </w:pPr>
    </w:p>
    <w:p w14:paraId="19C4F4A9" w14:textId="77777777" w:rsidR="003B6398" w:rsidRPr="0011336B" w:rsidRDefault="003B6398" w:rsidP="00DC4B69">
      <w:pPr>
        <w:pStyle w:val="a6"/>
      </w:pPr>
    </w:p>
    <w:p w14:paraId="33EAB97B" w14:textId="77777777" w:rsidR="00DC4B69" w:rsidRPr="0011336B" w:rsidRDefault="00DC4B69">
      <w:pPr>
        <w:rPr>
          <w:b/>
          <w:bCs/>
          <w:color w:val="0F243E" w:themeColor="text2" w:themeShade="80"/>
          <w:sz w:val="28"/>
          <w:szCs w:val="29"/>
        </w:rPr>
      </w:pPr>
      <w:r w:rsidRPr="0011336B">
        <w:br w:type="page"/>
      </w:r>
    </w:p>
    <w:p w14:paraId="4EDA8577" w14:textId="77777777" w:rsidR="003B6398" w:rsidRPr="0011336B" w:rsidRDefault="007647D8" w:rsidP="007647D8">
      <w:pPr>
        <w:pStyle w:val="1"/>
      </w:pPr>
      <w:bookmarkStart w:id="10" w:name="_Toc39028688"/>
      <w:bookmarkStart w:id="11" w:name="_Toc76016799"/>
      <w:r w:rsidRPr="0011336B">
        <w:lastRenderedPageBreak/>
        <w:t xml:space="preserve">Раздел 1. </w:t>
      </w:r>
      <w:r w:rsidR="00AD6FC5" w:rsidRPr="0011336B">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bookmarkEnd w:id="10"/>
      <w:bookmarkEnd w:id="11"/>
    </w:p>
    <w:p w14:paraId="303F01A5"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12" w:name="_Toc39028689"/>
      <w:bookmarkStart w:id="13" w:name="_Toc76016800"/>
      <w:r w:rsidRPr="0011336B">
        <w:rPr>
          <w:color w:val="17365D" w:themeColor="text2" w:themeShade="BF"/>
          <w:sz w:val="24"/>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12"/>
      <w:bookmarkEnd w:id="13"/>
    </w:p>
    <w:p w14:paraId="7C2EE17E" w14:textId="5A8E61A5" w:rsidR="003B6398" w:rsidRPr="0011336B" w:rsidRDefault="00C9017F" w:rsidP="00DC4B69">
      <w:pPr>
        <w:pStyle w:val="a6"/>
      </w:pPr>
      <w:r w:rsidRPr="0011336B">
        <w:t xml:space="preserve">В нижеприведенной таблице </w:t>
      </w:r>
      <w:r w:rsidR="00551624" w:rsidRPr="0011336B">
        <w:t>1</w:t>
      </w:r>
      <w:r w:rsidRPr="0011336B">
        <w:t>.1 приведены данные строительных фондов по жилым домам по состоянию на 20</w:t>
      </w:r>
      <w:r w:rsidR="003E0CDA">
        <w:t>2</w:t>
      </w:r>
      <w:r w:rsidR="006424BE">
        <w:t>2</w:t>
      </w:r>
      <w:r w:rsidRPr="0011336B">
        <w:t xml:space="preserve"> г.</w:t>
      </w:r>
    </w:p>
    <w:p w14:paraId="2D8D94B6" w14:textId="77777777" w:rsidR="003B6398" w:rsidRPr="0011336B" w:rsidRDefault="00C9017F" w:rsidP="008F140C">
      <w:pPr>
        <w:pStyle w:val="af0"/>
      </w:pPr>
      <w:bookmarkStart w:id="14" w:name="_Toc138691806"/>
      <w:r w:rsidRPr="0011336B">
        <w:t>Таблица 1.1</w:t>
      </w:r>
      <w:r w:rsidR="00551624" w:rsidRPr="0011336B">
        <w:t xml:space="preserve"> - </w:t>
      </w:r>
      <w:r w:rsidRPr="0011336B">
        <w:t>Характеристика жилого фонда (согласно генерального плана).</w:t>
      </w:r>
      <w:bookmarkEnd w:id="14"/>
    </w:p>
    <w:tbl>
      <w:tblPr>
        <w:tblStyle w:val="TableNormal"/>
        <w:tblW w:w="973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3148"/>
        <w:gridCol w:w="1417"/>
        <w:gridCol w:w="1417"/>
        <w:gridCol w:w="1418"/>
        <w:gridCol w:w="1805"/>
      </w:tblGrid>
      <w:tr w:rsidR="003B6398" w:rsidRPr="0011336B" w14:paraId="1C6353C3" w14:textId="77777777" w:rsidTr="001B0F25">
        <w:trPr>
          <w:trHeight w:val="20"/>
        </w:trPr>
        <w:tc>
          <w:tcPr>
            <w:tcW w:w="533" w:type="dxa"/>
            <w:vAlign w:val="center"/>
          </w:tcPr>
          <w:p w14:paraId="2B8EE05C" w14:textId="77777777" w:rsidR="003B6398" w:rsidRPr="0011336B" w:rsidRDefault="00C9017F" w:rsidP="00DC4B69">
            <w:pPr>
              <w:pStyle w:val="TableParagraph"/>
              <w:rPr>
                <w:b/>
                <w:sz w:val="18"/>
                <w:szCs w:val="20"/>
              </w:rPr>
            </w:pPr>
            <w:r w:rsidRPr="0011336B">
              <w:rPr>
                <w:b/>
                <w:sz w:val="18"/>
                <w:szCs w:val="20"/>
              </w:rPr>
              <w:t>№ п/п</w:t>
            </w:r>
          </w:p>
        </w:tc>
        <w:tc>
          <w:tcPr>
            <w:tcW w:w="3148" w:type="dxa"/>
            <w:vAlign w:val="center"/>
          </w:tcPr>
          <w:p w14:paraId="234205E3" w14:textId="77777777" w:rsidR="003B6398" w:rsidRPr="0011336B" w:rsidRDefault="00C9017F" w:rsidP="00DC4B69">
            <w:pPr>
              <w:pStyle w:val="TableParagraph"/>
              <w:rPr>
                <w:b/>
                <w:sz w:val="18"/>
                <w:szCs w:val="20"/>
              </w:rPr>
            </w:pPr>
            <w:r w:rsidRPr="0011336B">
              <w:rPr>
                <w:b/>
                <w:sz w:val="18"/>
                <w:szCs w:val="20"/>
              </w:rPr>
              <w:t>Показатели</w:t>
            </w:r>
          </w:p>
        </w:tc>
        <w:tc>
          <w:tcPr>
            <w:tcW w:w="1417" w:type="dxa"/>
            <w:vAlign w:val="center"/>
          </w:tcPr>
          <w:p w14:paraId="36E88E7C" w14:textId="77777777" w:rsidR="003B6398" w:rsidRPr="0011336B" w:rsidRDefault="00C9017F" w:rsidP="00DC4B69">
            <w:pPr>
              <w:pStyle w:val="TableParagraph"/>
              <w:rPr>
                <w:b/>
                <w:sz w:val="18"/>
                <w:szCs w:val="20"/>
              </w:rPr>
            </w:pPr>
            <w:r w:rsidRPr="0011336B">
              <w:rPr>
                <w:b/>
                <w:sz w:val="18"/>
                <w:szCs w:val="20"/>
              </w:rPr>
              <w:t>Единица измерения</w:t>
            </w:r>
          </w:p>
        </w:tc>
        <w:tc>
          <w:tcPr>
            <w:tcW w:w="1417" w:type="dxa"/>
            <w:vAlign w:val="center"/>
          </w:tcPr>
          <w:p w14:paraId="12AF0DA8" w14:textId="77777777" w:rsidR="003B6398" w:rsidRPr="0011336B" w:rsidRDefault="00C9017F" w:rsidP="00DC4B69">
            <w:pPr>
              <w:pStyle w:val="TableParagraph"/>
              <w:rPr>
                <w:b/>
                <w:sz w:val="18"/>
                <w:szCs w:val="20"/>
              </w:rPr>
            </w:pPr>
            <w:r w:rsidRPr="0011336B">
              <w:rPr>
                <w:b/>
                <w:sz w:val="18"/>
                <w:szCs w:val="20"/>
              </w:rPr>
              <w:t>Современное состояние</w:t>
            </w:r>
          </w:p>
        </w:tc>
        <w:tc>
          <w:tcPr>
            <w:tcW w:w="1418" w:type="dxa"/>
            <w:vAlign w:val="center"/>
          </w:tcPr>
          <w:p w14:paraId="60AB9B01" w14:textId="77777777" w:rsidR="003B6398" w:rsidRPr="0011336B" w:rsidRDefault="00C9017F" w:rsidP="00DC4B69">
            <w:pPr>
              <w:pStyle w:val="TableParagraph"/>
              <w:rPr>
                <w:b/>
                <w:sz w:val="18"/>
                <w:szCs w:val="20"/>
              </w:rPr>
            </w:pPr>
            <w:r w:rsidRPr="0011336B">
              <w:rPr>
                <w:b/>
                <w:sz w:val="18"/>
                <w:szCs w:val="20"/>
              </w:rPr>
              <w:t xml:space="preserve">Первая </w:t>
            </w:r>
            <w:r w:rsidRPr="0011336B">
              <w:rPr>
                <w:b/>
                <w:spacing w:val="-2"/>
                <w:sz w:val="18"/>
                <w:szCs w:val="20"/>
              </w:rPr>
              <w:t xml:space="preserve">очередь </w:t>
            </w:r>
            <w:r w:rsidRPr="0011336B">
              <w:rPr>
                <w:b/>
                <w:sz w:val="18"/>
                <w:szCs w:val="20"/>
              </w:rPr>
              <w:t>(до 2015г.)</w:t>
            </w:r>
          </w:p>
        </w:tc>
        <w:tc>
          <w:tcPr>
            <w:tcW w:w="1805" w:type="dxa"/>
            <w:vAlign w:val="center"/>
          </w:tcPr>
          <w:p w14:paraId="32665F50" w14:textId="77777777" w:rsidR="003B6398" w:rsidRPr="0011336B" w:rsidRDefault="00C9017F" w:rsidP="00DC4B69">
            <w:pPr>
              <w:pStyle w:val="TableParagraph"/>
              <w:rPr>
                <w:b/>
                <w:sz w:val="18"/>
                <w:szCs w:val="20"/>
              </w:rPr>
            </w:pPr>
            <w:r w:rsidRPr="0011336B">
              <w:rPr>
                <w:b/>
                <w:sz w:val="18"/>
                <w:szCs w:val="20"/>
              </w:rPr>
              <w:t>Расчетный срок (включает первую очередь</w:t>
            </w:r>
            <w:r w:rsidR="00DC4B69" w:rsidRPr="0011336B">
              <w:rPr>
                <w:b/>
                <w:sz w:val="18"/>
                <w:szCs w:val="20"/>
              </w:rPr>
              <w:t xml:space="preserve"> </w:t>
            </w:r>
            <w:r w:rsidRPr="0011336B">
              <w:rPr>
                <w:b/>
                <w:sz w:val="18"/>
                <w:szCs w:val="20"/>
              </w:rPr>
              <w:t>(до 2030г.)</w:t>
            </w:r>
          </w:p>
        </w:tc>
      </w:tr>
      <w:tr w:rsidR="003B6398" w:rsidRPr="0011336B" w14:paraId="3E4F72A9" w14:textId="77777777" w:rsidTr="001B0F25">
        <w:trPr>
          <w:trHeight w:val="20"/>
        </w:trPr>
        <w:tc>
          <w:tcPr>
            <w:tcW w:w="533" w:type="dxa"/>
            <w:vAlign w:val="center"/>
          </w:tcPr>
          <w:p w14:paraId="29910F32" w14:textId="77777777" w:rsidR="003B6398" w:rsidRPr="0011336B" w:rsidRDefault="00C9017F" w:rsidP="00DC4B69">
            <w:pPr>
              <w:pStyle w:val="TableParagraph"/>
              <w:rPr>
                <w:sz w:val="18"/>
                <w:szCs w:val="20"/>
              </w:rPr>
            </w:pPr>
            <w:r w:rsidRPr="0011336B">
              <w:rPr>
                <w:sz w:val="18"/>
                <w:szCs w:val="20"/>
              </w:rPr>
              <w:t>1.</w:t>
            </w:r>
          </w:p>
        </w:tc>
        <w:tc>
          <w:tcPr>
            <w:tcW w:w="3148" w:type="dxa"/>
            <w:vAlign w:val="center"/>
          </w:tcPr>
          <w:p w14:paraId="3D00C336" w14:textId="77777777" w:rsidR="003B6398" w:rsidRPr="0011336B" w:rsidRDefault="00C9017F" w:rsidP="001B0F25">
            <w:pPr>
              <w:pStyle w:val="TableParagraph"/>
              <w:jc w:val="left"/>
              <w:rPr>
                <w:sz w:val="18"/>
                <w:szCs w:val="20"/>
              </w:rPr>
            </w:pPr>
            <w:r w:rsidRPr="0011336B">
              <w:rPr>
                <w:sz w:val="18"/>
                <w:szCs w:val="20"/>
              </w:rPr>
              <w:t>Зоны жилой застройки, из них</w:t>
            </w:r>
          </w:p>
        </w:tc>
        <w:tc>
          <w:tcPr>
            <w:tcW w:w="1417" w:type="dxa"/>
            <w:vAlign w:val="center"/>
          </w:tcPr>
          <w:p w14:paraId="614DC47C" w14:textId="77777777" w:rsidR="003B6398" w:rsidRPr="0011336B" w:rsidRDefault="00C9017F" w:rsidP="00DC4B69">
            <w:pPr>
              <w:pStyle w:val="TableParagraph"/>
              <w:rPr>
                <w:sz w:val="18"/>
                <w:szCs w:val="20"/>
              </w:rPr>
            </w:pPr>
            <w:r w:rsidRPr="0011336B">
              <w:rPr>
                <w:sz w:val="18"/>
                <w:szCs w:val="20"/>
              </w:rPr>
              <w:t>га</w:t>
            </w:r>
          </w:p>
        </w:tc>
        <w:tc>
          <w:tcPr>
            <w:tcW w:w="1417" w:type="dxa"/>
            <w:vAlign w:val="center"/>
          </w:tcPr>
          <w:p w14:paraId="7F77A907" w14:textId="77777777" w:rsidR="003B6398" w:rsidRPr="0011336B" w:rsidRDefault="00C9017F" w:rsidP="00DC4B69">
            <w:pPr>
              <w:pStyle w:val="TableParagraph"/>
              <w:rPr>
                <w:sz w:val="18"/>
                <w:szCs w:val="20"/>
              </w:rPr>
            </w:pPr>
            <w:r w:rsidRPr="0011336B">
              <w:rPr>
                <w:sz w:val="18"/>
                <w:szCs w:val="20"/>
              </w:rPr>
              <w:t>3949,29</w:t>
            </w:r>
          </w:p>
        </w:tc>
        <w:tc>
          <w:tcPr>
            <w:tcW w:w="1418" w:type="dxa"/>
            <w:vAlign w:val="center"/>
          </w:tcPr>
          <w:p w14:paraId="2C9C6589" w14:textId="77777777" w:rsidR="003B6398" w:rsidRPr="0011336B" w:rsidRDefault="00C9017F" w:rsidP="00DC4B69">
            <w:pPr>
              <w:pStyle w:val="TableParagraph"/>
              <w:rPr>
                <w:sz w:val="18"/>
                <w:szCs w:val="20"/>
              </w:rPr>
            </w:pPr>
            <w:r w:rsidRPr="0011336B">
              <w:rPr>
                <w:sz w:val="18"/>
                <w:szCs w:val="20"/>
              </w:rPr>
              <w:t>3949,29</w:t>
            </w:r>
          </w:p>
        </w:tc>
        <w:tc>
          <w:tcPr>
            <w:tcW w:w="1805" w:type="dxa"/>
            <w:vAlign w:val="center"/>
          </w:tcPr>
          <w:p w14:paraId="06EFF324" w14:textId="77777777" w:rsidR="003B6398" w:rsidRPr="0011336B" w:rsidRDefault="00C9017F" w:rsidP="00DC4B69">
            <w:pPr>
              <w:pStyle w:val="TableParagraph"/>
              <w:rPr>
                <w:sz w:val="18"/>
                <w:szCs w:val="20"/>
              </w:rPr>
            </w:pPr>
            <w:r w:rsidRPr="0011336B">
              <w:rPr>
                <w:sz w:val="18"/>
                <w:szCs w:val="20"/>
              </w:rPr>
              <w:t>4502</w:t>
            </w:r>
          </w:p>
        </w:tc>
      </w:tr>
      <w:tr w:rsidR="003B6398" w:rsidRPr="0011336B" w14:paraId="3E8D1572" w14:textId="77777777" w:rsidTr="001B0F25">
        <w:trPr>
          <w:trHeight w:val="20"/>
        </w:trPr>
        <w:tc>
          <w:tcPr>
            <w:tcW w:w="533" w:type="dxa"/>
            <w:vAlign w:val="center"/>
          </w:tcPr>
          <w:p w14:paraId="08EE9B49" w14:textId="77777777" w:rsidR="003B6398" w:rsidRPr="0011336B" w:rsidRDefault="00C9017F" w:rsidP="00DC4B69">
            <w:pPr>
              <w:pStyle w:val="TableParagraph"/>
              <w:rPr>
                <w:sz w:val="18"/>
                <w:szCs w:val="20"/>
              </w:rPr>
            </w:pPr>
            <w:r w:rsidRPr="0011336B">
              <w:rPr>
                <w:sz w:val="18"/>
                <w:szCs w:val="20"/>
              </w:rPr>
              <w:t>1.1</w:t>
            </w:r>
          </w:p>
        </w:tc>
        <w:tc>
          <w:tcPr>
            <w:tcW w:w="3148" w:type="dxa"/>
            <w:vAlign w:val="center"/>
          </w:tcPr>
          <w:p w14:paraId="44C7E37C" w14:textId="77777777" w:rsidR="003B6398" w:rsidRPr="0011336B" w:rsidRDefault="00C9017F" w:rsidP="001B0F25">
            <w:pPr>
              <w:pStyle w:val="TableParagraph"/>
              <w:jc w:val="left"/>
              <w:rPr>
                <w:sz w:val="18"/>
                <w:szCs w:val="20"/>
              </w:rPr>
            </w:pPr>
            <w:r w:rsidRPr="0011336B">
              <w:rPr>
                <w:sz w:val="18"/>
                <w:szCs w:val="20"/>
              </w:rPr>
              <w:t>территории индивидуальной усадебной жилой застройки (индивидуальный жилищный фонд)</w:t>
            </w:r>
          </w:p>
        </w:tc>
        <w:tc>
          <w:tcPr>
            <w:tcW w:w="1417" w:type="dxa"/>
            <w:vAlign w:val="center"/>
          </w:tcPr>
          <w:p w14:paraId="436EED14" w14:textId="77777777" w:rsidR="003B6398" w:rsidRPr="0011336B" w:rsidRDefault="00C9017F" w:rsidP="00DC4B69">
            <w:pPr>
              <w:pStyle w:val="TableParagraph"/>
              <w:rPr>
                <w:sz w:val="18"/>
                <w:szCs w:val="20"/>
              </w:rPr>
            </w:pPr>
            <w:r w:rsidRPr="0011336B">
              <w:rPr>
                <w:sz w:val="18"/>
                <w:szCs w:val="20"/>
              </w:rPr>
              <w:t>%</w:t>
            </w:r>
          </w:p>
        </w:tc>
        <w:tc>
          <w:tcPr>
            <w:tcW w:w="1417" w:type="dxa"/>
            <w:vAlign w:val="center"/>
          </w:tcPr>
          <w:p w14:paraId="1189FAB9" w14:textId="77777777" w:rsidR="003B6398" w:rsidRPr="0011336B" w:rsidRDefault="00C9017F" w:rsidP="00DC4B69">
            <w:pPr>
              <w:pStyle w:val="TableParagraph"/>
              <w:rPr>
                <w:sz w:val="18"/>
                <w:szCs w:val="20"/>
              </w:rPr>
            </w:pPr>
            <w:r w:rsidRPr="0011336B">
              <w:rPr>
                <w:sz w:val="18"/>
                <w:szCs w:val="20"/>
              </w:rPr>
              <w:t>92</w:t>
            </w:r>
          </w:p>
        </w:tc>
        <w:tc>
          <w:tcPr>
            <w:tcW w:w="1418" w:type="dxa"/>
            <w:vAlign w:val="center"/>
          </w:tcPr>
          <w:p w14:paraId="7564589B" w14:textId="77777777" w:rsidR="003B6398" w:rsidRPr="0011336B" w:rsidRDefault="00C9017F" w:rsidP="00DC4B69">
            <w:pPr>
              <w:pStyle w:val="TableParagraph"/>
              <w:rPr>
                <w:sz w:val="18"/>
                <w:szCs w:val="20"/>
              </w:rPr>
            </w:pPr>
            <w:r w:rsidRPr="0011336B">
              <w:rPr>
                <w:sz w:val="18"/>
                <w:szCs w:val="20"/>
              </w:rPr>
              <w:t>90</w:t>
            </w:r>
          </w:p>
        </w:tc>
        <w:tc>
          <w:tcPr>
            <w:tcW w:w="1805" w:type="dxa"/>
            <w:vAlign w:val="center"/>
          </w:tcPr>
          <w:p w14:paraId="25A82480" w14:textId="77777777" w:rsidR="003B6398" w:rsidRPr="0011336B" w:rsidRDefault="00C9017F" w:rsidP="00DC4B69">
            <w:pPr>
              <w:pStyle w:val="TableParagraph"/>
              <w:rPr>
                <w:sz w:val="18"/>
                <w:szCs w:val="20"/>
              </w:rPr>
            </w:pPr>
            <w:r w:rsidRPr="0011336B">
              <w:rPr>
                <w:sz w:val="18"/>
                <w:szCs w:val="20"/>
              </w:rPr>
              <w:t>82</w:t>
            </w:r>
          </w:p>
        </w:tc>
      </w:tr>
      <w:tr w:rsidR="003B6398" w:rsidRPr="0011336B" w14:paraId="2825F45C" w14:textId="77777777" w:rsidTr="001B0F25">
        <w:trPr>
          <w:trHeight w:val="20"/>
        </w:trPr>
        <w:tc>
          <w:tcPr>
            <w:tcW w:w="533" w:type="dxa"/>
            <w:vAlign w:val="center"/>
          </w:tcPr>
          <w:p w14:paraId="457C932D" w14:textId="77777777" w:rsidR="003B6398" w:rsidRPr="0011336B" w:rsidRDefault="00C9017F" w:rsidP="00DC4B69">
            <w:pPr>
              <w:pStyle w:val="TableParagraph"/>
              <w:rPr>
                <w:sz w:val="18"/>
                <w:szCs w:val="20"/>
              </w:rPr>
            </w:pPr>
            <w:r w:rsidRPr="0011336B">
              <w:rPr>
                <w:sz w:val="18"/>
                <w:szCs w:val="20"/>
              </w:rPr>
              <w:t>1.2</w:t>
            </w:r>
          </w:p>
        </w:tc>
        <w:tc>
          <w:tcPr>
            <w:tcW w:w="3148" w:type="dxa"/>
            <w:vAlign w:val="center"/>
          </w:tcPr>
          <w:p w14:paraId="5726FA3E" w14:textId="77777777" w:rsidR="003B6398" w:rsidRPr="0011336B" w:rsidRDefault="00C9017F" w:rsidP="001B0F25">
            <w:pPr>
              <w:pStyle w:val="TableParagraph"/>
              <w:jc w:val="left"/>
              <w:rPr>
                <w:sz w:val="18"/>
                <w:szCs w:val="20"/>
              </w:rPr>
            </w:pPr>
            <w:r w:rsidRPr="0011336B">
              <w:rPr>
                <w:sz w:val="18"/>
                <w:szCs w:val="20"/>
              </w:rPr>
              <w:t xml:space="preserve">территории малоэтажной многоквартирной жилой </w:t>
            </w:r>
            <w:r w:rsidR="00B717AF" w:rsidRPr="0011336B">
              <w:rPr>
                <w:sz w:val="18"/>
                <w:szCs w:val="20"/>
              </w:rPr>
              <w:t>застройки (</w:t>
            </w:r>
            <w:r w:rsidRPr="0011336B">
              <w:rPr>
                <w:sz w:val="18"/>
                <w:szCs w:val="20"/>
              </w:rPr>
              <w:t>многоквартирные жилые дома)</w:t>
            </w:r>
          </w:p>
        </w:tc>
        <w:tc>
          <w:tcPr>
            <w:tcW w:w="1417" w:type="dxa"/>
            <w:vAlign w:val="center"/>
          </w:tcPr>
          <w:p w14:paraId="0D5AEEA6" w14:textId="77777777" w:rsidR="003B6398" w:rsidRPr="0011336B" w:rsidRDefault="00C9017F" w:rsidP="00DC4B69">
            <w:pPr>
              <w:pStyle w:val="TableParagraph"/>
              <w:rPr>
                <w:sz w:val="18"/>
                <w:szCs w:val="20"/>
              </w:rPr>
            </w:pPr>
            <w:r w:rsidRPr="0011336B">
              <w:rPr>
                <w:sz w:val="18"/>
                <w:szCs w:val="20"/>
              </w:rPr>
              <w:t>%</w:t>
            </w:r>
          </w:p>
        </w:tc>
        <w:tc>
          <w:tcPr>
            <w:tcW w:w="1417" w:type="dxa"/>
            <w:vAlign w:val="center"/>
          </w:tcPr>
          <w:p w14:paraId="74820CC6" w14:textId="77777777" w:rsidR="003B6398" w:rsidRPr="0011336B" w:rsidRDefault="00C9017F" w:rsidP="00DC4B69">
            <w:pPr>
              <w:pStyle w:val="TableParagraph"/>
              <w:rPr>
                <w:sz w:val="18"/>
                <w:szCs w:val="20"/>
              </w:rPr>
            </w:pPr>
            <w:r w:rsidRPr="0011336B">
              <w:rPr>
                <w:sz w:val="18"/>
                <w:szCs w:val="20"/>
              </w:rPr>
              <w:t>8</w:t>
            </w:r>
          </w:p>
        </w:tc>
        <w:tc>
          <w:tcPr>
            <w:tcW w:w="1418" w:type="dxa"/>
            <w:vAlign w:val="center"/>
          </w:tcPr>
          <w:p w14:paraId="3C310A28" w14:textId="77777777" w:rsidR="003B6398" w:rsidRPr="0011336B" w:rsidRDefault="00C9017F" w:rsidP="00DC4B69">
            <w:pPr>
              <w:pStyle w:val="TableParagraph"/>
              <w:rPr>
                <w:sz w:val="18"/>
                <w:szCs w:val="20"/>
              </w:rPr>
            </w:pPr>
            <w:r w:rsidRPr="0011336B">
              <w:rPr>
                <w:sz w:val="18"/>
                <w:szCs w:val="20"/>
              </w:rPr>
              <w:t>10</w:t>
            </w:r>
          </w:p>
        </w:tc>
        <w:tc>
          <w:tcPr>
            <w:tcW w:w="1805" w:type="dxa"/>
            <w:vAlign w:val="center"/>
          </w:tcPr>
          <w:p w14:paraId="405F6EAF" w14:textId="77777777" w:rsidR="003B6398" w:rsidRPr="0011336B" w:rsidRDefault="00C9017F" w:rsidP="00DC4B69">
            <w:pPr>
              <w:pStyle w:val="TableParagraph"/>
              <w:rPr>
                <w:sz w:val="18"/>
                <w:szCs w:val="20"/>
              </w:rPr>
            </w:pPr>
            <w:r w:rsidRPr="0011336B">
              <w:rPr>
                <w:sz w:val="18"/>
                <w:szCs w:val="20"/>
              </w:rPr>
              <w:t>18</w:t>
            </w:r>
          </w:p>
        </w:tc>
      </w:tr>
      <w:tr w:rsidR="003B6398" w:rsidRPr="0011336B" w14:paraId="1E5493CE" w14:textId="77777777" w:rsidTr="001B0F25">
        <w:trPr>
          <w:trHeight w:val="20"/>
        </w:trPr>
        <w:tc>
          <w:tcPr>
            <w:tcW w:w="533" w:type="dxa"/>
            <w:vAlign w:val="center"/>
          </w:tcPr>
          <w:p w14:paraId="531C3D85" w14:textId="77777777" w:rsidR="003B6398" w:rsidRPr="0011336B" w:rsidRDefault="00C9017F" w:rsidP="00DC4B69">
            <w:pPr>
              <w:pStyle w:val="TableParagraph"/>
              <w:rPr>
                <w:sz w:val="18"/>
                <w:szCs w:val="20"/>
              </w:rPr>
            </w:pPr>
            <w:r w:rsidRPr="0011336B">
              <w:rPr>
                <w:sz w:val="18"/>
                <w:szCs w:val="20"/>
              </w:rPr>
              <w:t>1.3</w:t>
            </w:r>
          </w:p>
        </w:tc>
        <w:tc>
          <w:tcPr>
            <w:tcW w:w="3148" w:type="dxa"/>
            <w:vAlign w:val="center"/>
          </w:tcPr>
          <w:p w14:paraId="7D70F7D2" w14:textId="77777777" w:rsidR="003B6398" w:rsidRPr="0011336B" w:rsidRDefault="00C9017F" w:rsidP="001B0F25">
            <w:pPr>
              <w:pStyle w:val="TableParagraph"/>
              <w:jc w:val="left"/>
              <w:rPr>
                <w:sz w:val="18"/>
                <w:szCs w:val="20"/>
              </w:rPr>
            </w:pPr>
            <w:r w:rsidRPr="0011336B">
              <w:rPr>
                <w:sz w:val="18"/>
                <w:szCs w:val="20"/>
              </w:rPr>
              <w:t xml:space="preserve">территории среднеэтажной многоквартирной жилой </w:t>
            </w:r>
            <w:r w:rsidR="00B717AF" w:rsidRPr="0011336B">
              <w:rPr>
                <w:sz w:val="18"/>
                <w:szCs w:val="20"/>
              </w:rPr>
              <w:t>застройки (</w:t>
            </w:r>
            <w:r w:rsidRPr="0011336B">
              <w:rPr>
                <w:sz w:val="18"/>
                <w:szCs w:val="20"/>
              </w:rPr>
              <w:t>многоквартирные жилые дома)</w:t>
            </w:r>
          </w:p>
        </w:tc>
        <w:tc>
          <w:tcPr>
            <w:tcW w:w="1417" w:type="dxa"/>
            <w:vAlign w:val="center"/>
          </w:tcPr>
          <w:p w14:paraId="71E031B1" w14:textId="77777777" w:rsidR="003B6398" w:rsidRPr="0011336B" w:rsidRDefault="00C9017F" w:rsidP="00DC4B69">
            <w:pPr>
              <w:pStyle w:val="TableParagraph"/>
              <w:rPr>
                <w:sz w:val="18"/>
                <w:szCs w:val="20"/>
              </w:rPr>
            </w:pPr>
            <w:r w:rsidRPr="0011336B">
              <w:rPr>
                <w:sz w:val="18"/>
                <w:szCs w:val="20"/>
              </w:rPr>
              <w:t>%</w:t>
            </w:r>
          </w:p>
        </w:tc>
        <w:tc>
          <w:tcPr>
            <w:tcW w:w="1417" w:type="dxa"/>
            <w:vAlign w:val="center"/>
          </w:tcPr>
          <w:p w14:paraId="40DF3DA0" w14:textId="77777777" w:rsidR="003B6398" w:rsidRPr="0011336B" w:rsidRDefault="00C9017F" w:rsidP="00DC4B69">
            <w:pPr>
              <w:pStyle w:val="TableParagraph"/>
              <w:rPr>
                <w:sz w:val="18"/>
                <w:szCs w:val="20"/>
              </w:rPr>
            </w:pPr>
            <w:r w:rsidRPr="0011336B">
              <w:rPr>
                <w:sz w:val="18"/>
                <w:szCs w:val="20"/>
              </w:rPr>
              <w:t>-</w:t>
            </w:r>
          </w:p>
        </w:tc>
        <w:tc>
          <w:tcPr>
            <w:tcW w:w="1418" w:type="dxa"/>
            <w:vAlign w:val="center"/>
          </w:tcPr>
          <w:p w14:paraId="4F4BF35F" w14:textId="77777777" w:rsidR="003B6398" w:rsidRPr="0011336B" w:rsidRDefault="00C9017F" w:rsidP="00DC4B69">
            <w:pPr>
              <w:pStyle w:val="TableParagraph"/>
              <w:rPr>
                <w:sz w:val="18"/>
                <w:szCs w:val="20"/>
              </w:rPr>
            </w:pPr>
            <w:r w:rsidRPr="0011336B">
              <w:rPr>
                <w:sz w:val="18"/>
                <w:szCs w:val="20"/>
              </w:rPr>
              <w:t>-</w:t>
            </w:r>
          </w:p>
        </w:tc>
        <w:tc>
          <w:tcPr>
            <w:tcW w:w="1805" w:type="dxa"/>
            <w:vAlign w:val="center"/>
          </w:tcPr>
          <w:p w14:paraId="2FC471F5" w14:textId="77777777" w:rsidR="003B6398" w:rsidRPr="0011336B" w:rsidRDefault="00C9017F" w:rsidP="00DC4B69">
            <w:pPr>
              <w:pStyle w:val="TableParagraph"/>
              <w:rPr>
                <w:sz w:val="18"/>
                <w:szCs w:val="20"/>
              </w:rPr>
            </w:pPr>
            <w:r w:rsidRPr="0011336B">
              <w:rPr>
                <w:sz w:val="18"/>
                <w:szCs w:val="20"/>
              </w:rPr>
              <w:t>-</w:t>
            </w:r>
          </w:p>
        </w:tc>
      </w:tr>
      <w:tr w:rsidR="003B6398" w:rsidRPr="0011336B" w14:paraId="2D62446E" w14:textId="77777777" w:rsidTr="001B0F25">
        <w:trPr>
          <w:trHeight w:val="20"/>
        </w:trPr>
        <w:tc>
          <w:tcPr>
            <w:tcW w:w="533" w:type="dxa"/>
            <w:vAlign w:val="center"/>
          </w:tcPr>
          <w:p w14:paraId="2DB70A79" w14:textId="77777777" w:rsidR="003B6398" w:rsidRPr="0011336B" w:rsidRDefault="00C9017F" w:rsidP="00DC4B69">
            <w:pPr>
              <w:pStyle w:val="TableParagraph"/>
              <w:rPr>
                <w:sz w:val="18"/>
                <w:szCs w:val="20"/>
              </w:rPr>
            </w:pPr>
            <w:r w:rsidRPr="0011336B">
              <w:rPr>
                <w:sz w:val="18"/>
                <w:szCs w:val="20"/>
              </w:rPr>
              <w:t>2.</w:t>
            </w:r>
          </w:p>
        </w:tc>
        <w:tc>
          <w:tcPr>
            <w:tcW w:w="3148" w:type="dxa"/>
            <w:vAlign w:val="center"/>
          </w:tcPr>
          <w:p w14:paraId="6219861E" w14:textId="77777777" w:rsidR="003B6398" w:rsidRPr="0011336B" w:rsidRDefault="00C9017F" w:rsidP="001B0F25">
            <w:pPr>
              <w:pStyle w:val="TableParagraph"/>
              <w:jc w:val="left"/>
              <w:rPr>
                <w:sz w:val="18"/>
                <w:szCs w:val="20"/>
              </w:rPr>
            </w:pPr>
            <w:r w:rsidRPr="0011336B">
              <w:rPr>
                <w:sz w:val="18"/>
                <w:szCs w:val="20"/>
              </w:rPr>
              <w:t>Жилищный фонд, всего</w:t>
            </w:r>
          </w:p>
        </w:tc>
        <w:tc>
          <w:tcPr>
            <w:tcW w:w="1417" w:type="dxa"/>
            <w:vAlign w:val="center"/>
          </w:tcPr>
          <w:p w14:paraId="083B15A7" w14:textId="77777777" w:rsidR="003B6398" w:rsidRPr="0011336B" w:rsidRDefault="00C9017F" w:rsidP="00DC4B69">
            <w:pPr>
              <w:pStyle w:val="TableParagraph"/>
              <w:rPr>
                <w:sz w:val="18"/>
                <w:szCs w:val="20"/>
              </w:rPr>
            </w:pPr>
            <w:r w:rsidRPr="0011336B">
              <w:rPr>
                <w:sz w:val="18"/>
                <w:szCs w:val="20"/>
              </w:rPr>
              <w:t>тыс. кв. м общей площади квартир</w:t>
            </w:r>
          </w:p>
        </w:tc>
        <w:tc>
          <w:tcPr>
            <w:tcW w:w="1417" w:type="dxa"/>
            <w:vAlign w:val="center"/>
          </w:tcPr>
          <w:p w14:paraId="5DBA5898" w14:textId="77777777" w:rsidR="003B6398" w:rsidRPr="0011336B" w:rsidRDefault="00C9017F" w:rsidP="00DC4B69">
            <w:pPr>
              <w:pStyle w:val="TableParagraph"/>
              <w:rPr>
                <w:sz w:val="18"/>
                <w:szCs w:val="20"/>
              </w:rPr>
            </w:pPr>
            <w:r w:rsidRPr="0011336B">
              <w:rPr>
                <w:sz w:val="18"/>
                <w:szCs w:val="20"/>
              </w:rPr>
              <w:t>4,266</w:t>
            </w:r>
          </w:p>
        </w:tc>
        <w:tc>
          <w:tcPr>
            <w:tcW w:w="1418" w:type="dxa"/>
            <w:vAlign w:val="center"/>
          </w:tcPr>
          <w:p w14:paraId="50E5B082" w14:textId="77777777" w:rsidR="003B6398" w:rsidRPr="0011336B" w:rsidRDefault="00C9017F" w:rsidP="00DC4B69">
            <w:pPr>
              <w:pStyle w:val="TableParagraph"/>
              <w:rPr>
                <w:sz w:val="18"/>
                <w:szCs w:val="20"/>
              </w:rPr>
            </w:pPr>
            <w:r w:rsidRPr="0011336B">
              <w:rPr>
                <w:sz w:val="18"/>
                <w:szCs w:val="20"/>
              </w:rPr>
              <w:t>5,066</w:t>
            </w:r>
          </w:p>
        </w:tc>
        <w:tc>
          <w:tcPr>
            <w:tcW w:w="1805" w:type="dxa"/>
            <w:vAlign w:val="center"/>
          </w:tcPr>
          <w:p w14:paraId="16B15DA5" w14:textId="77777777" w:rsidR="003B6398" w:rsidRPr="0011336B" w:rsidRDefault="00C9017F" w:rsidP="00DC4B69">
            <w:pPr>
              <w:pStyle w:val="TableParagraph"/>
              <w:rPr>
                <w:sz w:val="18"/>
                <w:szCs w:val="20"/>
              </w:rPr>
            </w:pPr>
            <w:r w:rsidRPr="0011336B">
              <w:rPr>
                <w:sz w:val="18"/>
                <w:szCs w:val="20"/>
              </w:rPr>
              <w:t>5,77</w:t>
            </w:r>
          </w:p>
        </w:tc>
      </w:tr>
      <w:tr w:rsidR="003B6398" w:rsidRPr="0011336B" w14:paraId="0EBCF9CF" w14:textId="77777777" w:rsidTr="001B0F25">
        <w:trPr>
          <w:trHeight w:val="20"/>
        </w:trPr>
        <w:tc>
          <w:tcPr>
            <w:tcW w:w="533" w:type="dxa"/>
            <w:vAlign w:val="center"/>
          </w:tcPr>
          <w:p w14:paraId="2DE8005C" w14:textId="77777777" w:rsidR="003B6398" w:rsidRPr="0011336B" w:rsidRDefault="00C9017F" w:rsidP="00DC4B69">
            <w:pPr>
              <w:pStyle w:val="TableParagraph"/>
              <w:rPr>
                <w:sz w:val="18"/>
                <w:szCs w:val="20"/>
              </w:rPr>
            </w:pPr>
            <w:r w:rsidRPr="0011336B">
              <w:rPr>
                <w:sz w:val="18"/>
                <w:szCs w:val="20"/>
              </w:rPr>
              <w:t>2.1</w:t>
            </w:r>
          </w:p>
        </w:tc>
        <w:tc>
          <w:tcPr>
            <w:tcW w:w="3148" w:type="dxa"/>
            <w:vAlign w:val="center"/>
          </w:tcPr>
          <w:p w14:paraId="38629F71" w14:textId="77777777" w:rsidR="003B6398" w:rsidRPr="0011336B" w:rsidRDefault="00C9017F" w:rsidP="001B0F25">
            <w:pPr>
              <w:pStyle w:val="TableParagraph"/>
              <w:jc w:val="left"/>
              <w:rPr>
                <w:sz w:val="18"/>
                <w:szCs w:val="20"/>
              </w:rPr>
            </w:pPr>
            <w:r w:rsidRPr="0011336B">
              <w:rPr>
                <w:sz w:val="18"/>
                <w:szCs w:val="20"/>
              </w:rPr>
              <w:t>существующий сохраняемый жилищный фонд</w:t>
            </w:r>
          </w:p>
        </w:tc>
        <w:tc>
          <w:tcPr>
            <w:tcW w:w="1417" w:type="dxa"/>
            <w:vAlign w:val="center"/>
          </w:tcPr>
          <w:p w14:paraId="3A8B799C" w14:textId="77777777" w:rsidR="003B6398" w:rsidRPr="0011336B" w:rsidRDefault="00C9017F" w:rsidP="00DC4B69">
            <w:pPr>
              <w:pStyle w:val="TableParagraph"/>
              <w:rPr>
                <w:sz w:val="18"/>
                <w:szCs w:val="20"/>
              </w:rPr>
            </w:pPr>
            <w:r w:rsidRPr="0011336B">
              <w:rPr>
                <w:sz w:val="18"/>
                <w:szCs w:val="20"/>
              </w:rPr>
              <w:t>тыс. кв. м общей площади квартир</w:t>
            </w:r>
          </w:p>
        </w:tc>
        <w:tc>
          <w:tcPr>
            <w:tcW w:w="1417" w:type="dxa"/>
            <w:vAlign w:val="center"/>
          </w:tcPr>
          <w:p w14:paraId="13C51B0F" w14:textId="77777777" w:rsidR="003B6398" w:rsidRPr="0011336B" w:rsidRDefault="00C9017F" w:rsidP="00DC4B69">
            <w:pPr>
              <w:pStyle w:val="TableParagraph"/>
              <w:rPr>
                <w:sz w:val="18"/>
                <w:szCs w:val="20"/>
              </w:rPr>
            </w:pPr>
            <w:r w:rsidRPr="0011336B">
              <w:rPr>
                <w:sz w:val="18"/>
                <w:szCs w:val="20"/>
              </w:rPr>
              <w:t>4,266</w:t>
            </w:r>
          </w:p>
        </w:tc>
        <w:tc>
          <w:tcPr>
            <w:tcW w:w="1418" w:type="dxa"/>
            <w:vAlign w:val="center"/>
          </w:tcPr>
          <w:p w14:paraId="0BABC992" w14:textId="77777777" w:rsidR="003B6398" w:rsidRPr="0011336B" w:rsidRDefault="00C9017F" w:rsidP="00DC4B69">
            <w:pPr>
              <w:pStyle w:val="TableParagraph"/>
              <w:rPr>
                <w:sz w:val="18"/>
                <w:szCs w:val="20"/>
              </w:rPr>
            </w:pPr>
            <w:r w:rsidRPr="0011336B">
              <w:rPr>
                <w:sz w:val="18"/>
                <w:szCs w:val="20"/>
              </w:rPr>
              <w:t>-</w:t>
            </w:r>
          </w:p>
        </w:tc>
        <w:tc>
          <w:tcPr>
            <w:tcW w:w="1805" w:type="dxa"/>
            <w:vAlign w:val="center"/>
          </w:tcPr>
          <w:p w14:paraId="5860A594" w14:textId="77777777" w:rsidR="003B6398" w:rsidRPr="0011336B" w:rsidRDefault="00C9017F" w:rsidP="00DC4B69">
            <w:pPr>
              <w:pStyle w:val="TableParagraph"/>
              <w:rPr>
                <w:sz w:val="18"/>
                <w:szCs w:val="20"/>
              </w:rPr>
            </w:pPr>
            <w:r w:rsidRPr="0011336B">
              <w:rPr>
                <w:sz w:val="18"/>
                <w:szCs w:val="20"/>
              </w:rPr>
              <w:t>-</w:t>
            </w:r>
          </w:p>
        </w:tc>
      </w:tr>
      <w:tr w:rsidR="003B6398" w:rsidRPr="0011336B" w14:paraId="26276424" w14:textId="77777777" w:rsidTr="001B0F25">
        <w:trPr>
          <w:trHeight w:val="20"/>
        </w:trPr>
        <w:tc>
          <w:tcPr>
            <w:tcW w:w="533" w:type="dxa"/>
            <w:vAlign w:val="center"/>
          </w:tcPr>
          <w:p w14:paraId="02C821EA" w14:textId="77777777" w:rsidR="003B6398" w:rsidRPr="0011336B" w:rsidRDefault="00C9017F" w:rsidP="00DC4B69">
            <w:pPr>
              <w:pStyle w:val="TableParagraph"/>
              <w:rPr>
                <w:sz w:val="18"/>
                <w:szCs w:val="20"/>
              </w:rPr>
            </w:pPr>
            <w:r w:rsidRPr="0011336B">
              <w:rPr>
                <w:sz w:val="18"/>
                <w:szCs w:val="20"/>
              </w:rPr>
              <w:t>2.2</w:t>
            </w:r>
          </w:p>
        </w:tc>
        <w:tc>
          <w:tcPr>
            <w:tcW w:w="3148" w:type="dxa"/>
            <w:vAlign w:val="center"/>
          </w:tcPr>
          <w:p w14:paraId="52C9CBD3" w14:textId="77777777" w:rsidR="003B6398" w:rsidRPr="0011336B" w:rsidRDefault="00C9017F" w:rsidP="001B0F25">
            <w:pPr>
              <w:pStyle w:val="TableParagraph"/>
              <w:jc w:val="left"/>
              <w:rPr>
                <w:sz w:val="18"/>
                <w:szCs w:val="20"/>
              </w:rPr>
            </w:pPr>
            <w:r w:rsidRPr="0011336B">
              <w:rPr>
                <w:sz w:val="18"/>
                <w:szCs w:val="20"/>
              </w:rPr>
              <w:t>новое жилищное строительство</w:t>
            </w:r>
          </w:p>
        </w:tc>
        <w:tc>
          <w:tcPr>
            <w:tcW w:w="1417" w:type="dxa"/>
            <w:vAlign w:val="center"/>
          </w:tcPr>
          <w:p w14:paraId="229D31E0" w14:textId="77777777" w:rsidR="003B6398" w:rsidRPr="0011336B" w:rsidRDefault="00C9017F" w:rsidP="00DC4B69">
            <w:pPr>
              <w:pStyle w:val="TableParagraph"/>
              <w:rPr>
                <w:sz w:val="18"/>
                <w:szCs w:val="20"/>
              </w:rPr>
            </w:pPr>
            <w:r w:rsidRPr="0011336B">
              <w:rPr>
                <w:sz w:val="18"/>
                <w:szCs w:val="20"/>
              </w:rPr>
              <w:t>тыс. кв. м общей площади квартир</w:t>
            </w:r>
          </w:p>
        </w:tc>
        <w:tc>
          <w:tcPr>
            <w:tcW w:w="1417" w:type="dxa"/>
            <w:vAlign w:val="center"/>
          </w:tcPr>
          <w:p w14:paraId="038F2F27" w14:textId="77777777" w:rsidR="003B6398" w:rsidRPr="0011336B" w:rsidRDefault="00C9017F" w:rsidP="00DC4B69">
            <w:pPr>
              <w:pStyle w:val="TableParagraph"/>
              <w:rPr>
                <w:sz w:val="18"/>
                <w:szCs w:val="20"/>
              </w:rPr>
            </w:pPr>
            <w:r w:rsidRPr="0011336B">
              <w:rPr>
                <w:sz w:val="18"/>
                <w:szCs w:val="20"/>
              </w:rPr>
              <w:t>1,9</w:t>
            </w:r>
          </w:p>
        </w:tc>
        <w:tc>
          <w:tcPr>
            <w:tcW w:w="1418" w:type="dxa"/>
            <w:vAlign w:val="center"/>
          </w:tcPr>
          <w:p w14:paraId="2710974D" w14:textId="77777777" w:rsidR="003B6398" w:rsidRPr="0011336B" w:rsidRDefault="00C9017F" w:rsidP="00DC4B69">
            <w:pPr>
              <w:pStyle w:val="TableParagraph"/>
              <w:rPr>
                <w:sz w:val="18"/>
                <w:szCs w:val="20"/>
              </w:rPr>
            </w:pPr>
            <w:r w:rsidRPr="0011336B">
              <w:rPr>
                <w:sz w:val="18"/>
                <w:szCs w:val="20"/>
              </w:rPr>
              <w:t>1,9</w:t>
            </w:r>
          </w:p>
        </w:tc>
        <w:tc>
          <w:tcPr>
            <w:tcW w:w="1805" w:type="dxa"/>
            <w:vAlign w:val="center"/>
          </w:tcPr>
          <w:p w14:paraId="42893E4A" w14:textId="77777777" w:rsidR="003B6398" w:rsidRPr="0011336B" w:rsidRDefault="00C9017F" w:rsidP="00DC4B69">
            <w:pPr>
              <w:pStyle w:val="TableParagraph"/>
              <w:rPr>
                <w:sz w:val="18"/>
                <w:szCs w:val="20"/>
              </w:rPr>
            </w:pPr>
            <w:r w:rsidRPr="0011336B">
              <w:rPr>
                <w:sz w:val="18"/>
                <w:szCs w:val="20"/>
              </w:rPr>
              <w:t>2,2</w:t>
            </w:r>
          </w:p>
        </w:tc>
      </w:tr>
      <w:tr w:rsidR="003B6398" w:rsidRPr="0011336B" w14:paraId="6F207CA6" w14:textId="77777777" w:rsidTr="001B0F25">
        <w:trPr>
          <w:trHeight w:val="20"/>
        </w:trPr>
        <w:tc>
          <w:tcPr>
            <w:tcW w:w="533" w:type="dxa"/>
            <w:vAlign w:val="center"/>
          </w:tcPr>
          <w:p w14:paraId="503988F3" w14:textId="77777777" w:rsidR="003B6398" w:rsidRPr="0011336B" w:rsidRDefault="00C9017F" w:rsidP="00DC4B69">
            <w:pPr>
              <w:pStyle w:val="TableParagraph"/>
              <w:rPr>
                <w:sz w:val="18"/>
                <w:szCs w:val="20"/>
              </w:rPr>
            </w:pPr>
            <w:r w:rsidRPr="0011336B">
              <w:rPr>
                <w:sz w:val="18"/>
                <w:szCs w:val="20"/>
              </w:rPr>
              <w:t>3.</w:t>
            </w:r>
          </w:p>
        </w:tc>
        <w:tc>
          <w:tcPr>
            <w:tcW w:w="3148" w:type="dxa"/>
            <w:vAlign w:val="center"/>
          </w:tcPr>
          <w:p w14:paraId="4A47C43E" w14:textId="77777777" w:rsidR="003B6398" w:rsidRPr="0011336B" w:rsidRDefault="00C9017F" w:rsidP="001B0F25">
            <w:pPr>
              <w:pStyle w:val="TableParagraph"/>
              <w:jc w:val="left"/>
              <w:rPr>
                <w:sz w:val="18"/>
                <w:szCs w:val="20"/>
              </w:rPr>
            </w:pPr>
            <w:r w:rsidRPr="0011336B">
              <w:rPr>
                <w:sz w:val="18"/>
                <w:szCs w:val="20"/>
              </w:rPr>
              <w:t>Общественные здания</w:t>
            </w:r>
          </w:p>
        </w:tc>
        <w:tc>
          <w:tcPr>
            <w:tcW w:w="1417" w:type="dxa"/>
            <w:vAlign w:val="center"/>
          </w:tcPr>
          <w:p w14:paraId="3E4062EE" w14:textId="77777777" w:rsidR="003B6398" w:rsidRPr="0011336B" w:rsidRDefault="003B6398" w:rsidP="00DC4B69">
            <w:pPr>
              <w:pStyle w:val="TableParagraph"/>
              <w:rPr>
                <w:sz w:val="18"/>
                <w:szCs w:val="20"/>
              </w:rPr>
            </w:pPr>
          </w:p>
        </w:tc>
        <w:tc>
          <w:tcPr>
            <w:tcW w:w="1417" w:type="dxa"/>
            <w:vAlign w:val="center"/>
          </w:tcPr>
          <w:p w14:paraId="47200739" w14:textId="77777777" w:rsidR="003B6398" w:rsidRPr="0011336B" w:rsidRDefault="003B6398" w:rsidP="00DC4B69">
            <w:pPr>
              <w:pStyle w:val="TableParagraph"/>
              <w:rPr>
                <w:sz w:val="18"/>
                <w:szCs w:val="20"/>
              </w:rPr>
            </w:pPr>
          </w:p>
        </w:tc>
        <w:tc>
          <w:tcPr>
            <w:tcW w:w="1418" w:type="dxa"/>
            <w:vAlign w:val="center"/>
          </w:tcPr>
          <w:p w14:paraId="32C1E97A" w14:textId="77777777" w:rsidR="003B6398" w:rsidRPr="0011336B" w:rsidRDefault="003B6398" w:rsidP="00DC4B69">
            <w:pPr>
              <w:pStyle w:val="TableParagraph"/>
              <w:rPr>
                <w:sz w:val="18"/>
                <w:szCs w:val="20"/>
              </w:rPr>
            </w:pPr>
          </w:p>
        </w:tc>
        <w:tc>
          <w:tcPr>
            <w:tcW w:w="1805" w:type="dxa"/>
            <w:vAlign w:val="center"/>
          </w:tcPr>
          <w:p w14:paraId="5426CA01" w14:textId="77777777" w:rsidR="003B6398" w:rsidRPr="0011336B" w:rsidRDefault="003B6398" w:rsidP="00DC4B69">
            <w:pPr>
              <w:pStyle w:val="TableParagraph"/>
              <w:rPr>
                <w:sz w:val="18"/>
                <w:szCs w:val="20"/>
              </w:rPr>
            </w:pPr>
          </w:p>
        </w:tc>
      </w:tr>
      <w:tr w:rsidR="003B6398" w:rsidRPr="0011336B" w14:paraId="2CE9FC6F" w14:textId="77777777" w:rsidTr="001B0F25">
        <w:trPr>
          <w:trHeight w:val="20"/>
        </w:trPr>
        <w:tc>
          <w:tcPr>
            <w:tcW w:w="533" w:type="dxa"/>
            <w:vAlign w:val="center"/>
          </w:tcPr>
          <w:p w14:paraId="4C5AE8E9" w14:textId="77777777" w:rsidR="003B6398" w:rsidRPr="0011336B" w:rsidRDefault="00C9017F" w:rsidP="00DC4B69">
            <w:pPr>
              <w:pStyle w:val="TableParagraph"/>
              <w:rPr>
                <w:sz w:val="18"/>
                <w:szCs w:val="20"/>
              </w:rPr>
            </w:pPr>
            <w:r w:rsidRPr="0011336B">
              <w:rPr>
                <w:sz w:val="18"/>
                <w:szCs w:val="20"/>
              </w:rPr>
              <w:t>3.1</w:t>
            </w:r>
          </w:p>
        </w:tc>
        <w:tc>
          <w:tcPr>
            <w:tcW w:w="3148" w:type="dxa"/>
            <w:vAlign w:val="center"/>
          </w:tcPr>
          <w:p w14:paraId="56A60F2E" w14:textId="77777777" w:rsidR="003B6398" w:rsidRPr="0011336B" w:rsidRDefault="00C9017F" w:rsidP="001B0F25">
            <w:pPr>
              <w:pStyle w:val="TableParagraph"/>
              <w:jc w:val="left"/>
              <w:rPr>
                <w:sz w:val="18"/>
                <w:szCs w:val="20"/>
              </w:rPr>
            </w:pPr>
            <w:r w:rsidRPr="0011336B">
              <w:rPr>
                <w:sz w:val="18"/>
                <w:szCs w:val="20"/>
              </w:rPr>
              <w:t>зоны объектов учебно- образовательного назначения</w:t>
            </w:r>
          </w:p>
        </w:tc>
        <w:tc>
          <w:tcPr>
            <w:tcW w:w="1417" w:type="dxa"/>
            <w:vAlign w:val="center"/>
          </w:tcPr>
          <w:p w14:paraId="3BA13E10" w14:textId="77777777" w:rsidR="003B6398" w:rsidRPr="0011336B" w:rsidRDefault="00C9017F" w:rsidP="00DC4B69">
            <w:pPr>
              <w:pStyle w:val="TableParagraph"/>
              <w:rPr>
                <w:sz w:val="18"/>
                <w:szCs w:val="20"/>
              </w:rPr>
            </w:pPr>
            <w:r w:rsidRPr="0011336B">
              <w:rPr>
                <w:sz w:val="18"/>
                <w:szCs w:val="20"/>
              </w:rPr>
              <w:t>га</w:t>
            </w:r>
          </w:p>
        </w:tc>
        <w:tc>
          <w:tcPr>
            <w:tcW w:w="1417" w:type="dxa"/>
            <w:vAlign w:val="center"/>
          </w:tcPr>
          <w:p w14:paraId="33D6CA4C" w14:textId="77777777" w:rsidR="003B6398" w:rsidRPr="0011336B" w:rsidRDefault="00C9017F" w:rsidP="00DC4B69">
            <w:pPr>
              <w:pStyle w:val="TableParagraph"/>
              <w:rPr>
                <w:sz w:val="18"/>
                <w:szCs w:val="20"/>
              </w:rPr>
            </w:pPr>
            <w:r w:rsidRPr="0011336B">
              <w:rPr>
                <w:sz w:val="18"/>
                <w:szCs w:val="20"/>
              </w:rPr>
              <w:t>266,3</w:t>
            </w:r>
          </w:p>
        </w:tc>
        <w:tc>
          <w:tcPr>
            <w:tcW w:w="1418" w:type="dxa"/>
            <w:vAlign w:val="center"/>
          </w:tcPr>
          <w:p w14:paraId="521BA152" w14:textId="77777777" w:rsidR="003B6398" w:rsidRPr="0011336B" w:rsidRDefault="00C9017F" w:rsidP="00DC4B69">
            <w:pPr>
              <w:pStyle w:val="TableParagraph"/>
              <w:rPr>
                <w:sz w:val="18"/>
                <w:szCs w:val="20"/>
              </w:rPr>
            </w:pPr>
            <w:r w:rsidRPr="0011336B">
              <w:rPr>
                <w:sz w:val="18"/>
                <w:szCs w:val="20"/>
              </w:rPr>
              <w:t>266,3</w:t>
            </w:r>
          </w:p>
        </w:tc>
        <w:tc>
          <w:tcPr>
            <w:tcW w:w="1805" w:type="dxa"/>
            <w:vAlign w:val="center"/>
          </w:tcPr>
          <w:p w14:paraId="0908AD38" w14:textId="77777777" w:rsidR="003B6398" w:rsidRPr="0011336B" w:rsidRDefault="00C9017F" w:rsidP="00DC4B69">
            <w:pPr>
              <w:pStyle w:val="TableParagraph"/>
              <w:rPr>
                <w:sz w:val="18"/>
                <w:szCs w:val="20"/>
              </w:rPr>
            </w:pPr>
            <w:r w:rsidRPr="0011336B">
              <w:rPr>
                <w:sz w:val="18"/>
                <w:szCs w:val="20"/>
              </w:rPr>
              <w:t>354,1</w:t>
            </w:r>
          </w:p>
        </w:tc>
      </w:tr>
      <w:tr w:rsidR="003B6398" w:rsidRPr="0011336B" w14:paraId="37EF6FB7" w14:textId="77777777" w:rsidTr="001B0F25">
        <w:trPr>
          <w:trHeight w:val="20"/>
        </w:trPr>
        <w:tc>
          <w:tcPr>
            <w:tcW w:w="533" w:type="dxa"/>
            <w:vAlign w:val="center"/>
          </w:tcPr>
          <w:p w14:paraId="278605EB" w14:textId="77777777" w:rsidR="003B6398" w:rsidRPr="0011336B" w:rsidRDefault="00C9017F" w:rsidP="00DC4B69">
            <w:pPr>
              <w:pStyle w:val="TableParagraph"/>
              <w:rPr>
                <w:sz w:val="18"/>
                <w:szCs w:val="20"/>
              </w:rPr>
            </w:pPr>
            <w:r w:rsidRPr="0011336B">
              <w:rPr>
                <w:sz w:val="18"/>
                <w:szCs w:val="20"/>
              </w:rPr>
              <w:t>3.2</w:t>
            </w:r>
          </w:p>
        </w:tc>
        <w:tc>
          <w:tcPr>
            <w:tcW w:w="3148" w:type="dxa"/>
            <w:vAlign w:val="center"/>
          </w:tcPr>
          <w:p w14:paraId="5B9DC8CF" w14:textId="77777777" w:rsidR="003B6398" w:rsidRPr="0011336B" w:rsidRDefault="00C9017F" w:rsidP="001B0F25">
            <w:pPr>
              <w:pStyle w:val="TableParagraph"/>
              <w:jc w:val="left"/>
              <w:rPr>
                <w:sz w:val="18"/>
                <w:szCs w:val="20"/>
              </w:rPr>
            </w:pPr>
            <w:r w:rsidRPr="0011336B">
              <w:rPr>
                <w:sz w:val="18"/>
                <w:szCs w:val="20"/>
              </w:rPr>
              <w:t>зоны промышленных, коммунально- складских объектов инженерной</w:t>
            </w:r>
            <w:r w:rsidR="00B717AF" w:rsidRPr="0011336B">
              <w:rPr>
                <w:sz w:val="18"/>
                <w:szCs w:val="20"/>
              </w:rPr>
              <w:t xml:space="preserve"> </w:t>
            </w:r>
            <w:r w:rsidRPr="0011336B">
              <w:rPr>
                <w:sz w:val="18"/>
                <w:szCs w:val="20"/>
              </w:rPr>
              <w:t>инфраструктуры</w:t>
            </w:r>
          </w:p>
        </w:tc>
        <w:tc>
          <w:tcPr>
            <w:tcW w:w="1417" w:type="dxa"/>
            <w:vAlign w:val="center"/>
          </w:tcPr>
          <w:p w14:paraId="4F2D8F21" w14:textId="77777777" w:rsidR="003B6398" w:rsidRPr="0011336B" w:rsidRDefault="00C9017F" w:rsidP="00DC4B69">
            <w:pPr>
              <w:pStyle w:val="TableParagraph"/>
              <w:rPr>
                <w:sz w:val="18"/>
                <w:szCs w:val="20"/>
              </w:rPr>
            </w:pPr>
            <w:r w:rsidRPr="0011336B">
              <w:rPr>
                <w:sz w:val="18"/>
                <w:szCs w:val="20"/>
              </w:rPr>
              <w:t>га</w:t>
            </w:r>
          </w:p>
        </w:tc>
        <w:tc>
          <w:tcPr>
            <w:tcW w:w="1417" w:type="dxa"/>
            <w:vAlign w:val="center"/>
          </w:tcPr>
          <w:p w14:paraId="21D8CE57" w14:textId="77777777" w:rsidR="003B6398" w:rsidRPr="0011336B" w:rsidRDefault="00C9017F" w:rsidP="00DC4B69">
            <w:pPr>
              <w:pStyle w:val="TableParagraph"/>
              <w:rPr>
                <w:sz w:val="18"/>
                <w:szCs w:val="20"/>
              </w:rPr>
            </w:pPr>
            <w:r w:rsidRPr="0011336B">
              <w:rPr>
                <w:sz w:val="18"/>
                <w:szCs w:val="20"/>
              </w:rPr>
              <w:t>2134,99</w:t>
            </w:r>
          </w:p>
        </w:tc>
        <w:tc>
          <w:tcPr>
            <w:tcW w:w="1418" w:type="dxa"/>
            <w:vAlign w:val="center"/>
          </w:tcPr>
          <w:p w14:paraId="1570A1EC" w14:textId="77777777" w:rsidR="003B6398" w:rsidRPr="0011336B" w:rsidRDefault="00C9017F" w:rsidP="00DC4B69">
            <w:pPr>
              <w:pStyle w:val="TableParagraph"/>
              <w:rPr>
                <w:sz w:val="18"/>
                <w:szCs w:val="20"/>
              </w:rPr>
            </w:pPr>
            <w:r w:rsidRPr="0011336B">
              <w:rPr>
                <w:sz w:val="18"/>
                <w:szCs w:val="20"/>
              </w:rPr>
              <w:t>2433,8</w:t>
            </w:r>
          </w:p>
        </w:tc>
        <w:tc>
          <w:tcPr>
            <w:tcW w:w="1805" w:type="dxa"/>
            <w:vAlign w:val="center"/>
          </w:tcPr>
          <w:p w14:paraId="1D0084B2" w14:textId="77777777" w:rsidR="003B6398" w:rsidRPr="0011336B" w:rsidRDefault="00C9017F" w:rsidP="00DC4B69">
            <w:pPr>
              <w:pStyle w:val="TableParagraph"/>
              <w:rPr>
                <w:sz w:val="18"/>
                <w:szCs w:val="20"/>
              </w:rPr>
            </w:pPr>
            <w:r w:rsidRPr="0011336B">
              <w:rPr>
                <w:sz w:val="18"/>
                <w:szCs w:val="20"/>
              </w:rPr>
              <w:t>2774,6</w:t>
            </w:r>
          </w:p>
        </w:tc>
      </w:tr>
    </w:tbl>
    <w:p w14:paraId="779D8B28" w14:textId="77777777" w:rsidR="00DC4B69" w:rsidRPr="0011336B" w:rsidRDefault="00DC4B69"/>
    <w:p w14:paraId="71F068E7"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15" w:name="_Toc39028690"/>
      <w:bookmarkStart w:id="16" w:name="_Toc76016801"/>
      <w:r w:rsidRPr="0011336B">
        <w:rPr>
          <w:color w:val="17365D" w:themeColor="text2" w:themeShade="BF"/>
          <w:sz w:val="24"/>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5"/>
      <w:bookmarkEnd w:id="16"/>
    </w:p>
    <w:p w14:paraId="2EF54AFF" w14:textId="4B247B83" w:rsidR="00551624" w:rsidRPr="0011336B" w:rsidRDefault="00551624" w:rsidP="00551624">
      <w:pPr>
        <w:pStyle w:val="a6"/>
      </w:pPr>
      <w:r w:rsidRPr="0011336B">
        <w:t xml:space="preserve">В таблице 1.2 приведено потребление тепла на цели на цели отопления по каждому источнику тепловой энергии в Пречистенском сельском поселении </w:t>
      </w:r>
      <w:r w:rsidR="006424BE">
        <w:t>на 2022 год</w:t>
      </w:r>
      <w:r w:rsidRPr="0011336B">
        <w:t>.</w:t>
      </w:r>
    </w:p>
    <w:p w14:paraId="134AF3D4" w14:textId="77777777" w:rsidR="00551624" w:rsidRPr="0011336B" w:rsidRDefault="00551624" w:rsidP="00551624">
      <w:pPr>
        <w:pStyle w:val="af0"/>
      </w:pPr>
      <w:bookmarkStart w:id="17" w:name="_Toc138691807"/>
      <w:r w:rsidRPr="0011336B">
        <w:t>Таблица 1.2 - Данные базового уровня потребления тепла на цели теплоснабжения</w:t>
      </w:r>
      <w:bookmarkEnd w:id="17"/>
    </w:p>
    <w:tbl>
      <w:tblPr>
        <w:tblW w:w="10206" w:type="dxa"/>
        <w:tblInd w:w="108" w:type="dxa"/>
        <w:tblLook w:val="04A0" w:firstRow="1" w:lastRow="0" w:firstColumn="1" w:lastColumn="0" w:noHBand="0" w:noVBand="1"/>
      </w:tblPr>
      <w:tblGrid>
        <w:gridCol w:w="993"/>
        <w:gridCol w:w="5953"/>
        <w:gridCol w:w="3260"/>
      </w:tblGrid>
      <w:tr w:rsidR="00551624" w:rsidRPr="0011336B" w14:paraId="7BA27EF0" w14:textId="77777777" w:rsidTr="003138A0">
        <w:trPr>
          <w:trHeight w:val="2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8C1AA" w14:textId="77777777" w:rsidR="00551624" w:rsidRPr="0011336B" w:rsidRDefault="00551624" w:rsidP="003138A0">
            <w:pPr>
              <w:widowControl/>
              <w:autoSpaceDE/>
              <w:autoSpaceDN/>
              <w:jc w:val="center"/>
              <w:rPr>
                <w:b/>
                <w:bCs/>
                <w:color w:val="000000"/>
                <w:sz w:val="18"/>
                <w:szCs w:val="18"/>
              </w:rPr>
            </w:pPr>
            <w:r w:rsidRPr="0011336B">
              <w:rPr>
                <w:b/>
                <w:bCs/>
                <w:color w:val="000000"/>
                <w:sz w:val="18"/>
                <w:szCs w:val="18"/>
              </w:rPr>
              <w:t>№ п/п</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AA72B2" w14:textId="77777777" w:rsidR="00551624" w:rsidRPr="0011336B" w:rsidRDefault="00551624" w:rsidP="003138A0">
            <w:pPr>
              <w:widowControl/>
              <w:autoSpaceDE/>
              <w:autoSpaceDN/>
              <w:jc w:val="center"/>
              <w:rPr>
                <w:b/>
                <w:bCs/>
                <w:color w:val="000000"/>
                <w:sz w:val="18"/>
                <w:szCs w:val="18"/>
              </w:rPr>
            </w:pPr>
            <w:r w:rsidRPr="0011336B">
              <w:rPr>
                <w:b/>
                <w:bCs/>
                <w:color w:val="000000"/>
                <w:sz w:val="18"/>
                <w:szCs w:val="18"/>
              </w:rPr>
              <w:t>Наименование источника тепловой энергии - расчетного элемента территориального деления</w:t>
            </w:r>
          </w:p>
        </w:tc>
        <w:tc>
          <w:tcPr>
            <w:tcW w:w="3260" w:type="dxa"/>
            <w:vMerge w:val="restart"/>
            <w:tcBorders>
              <w:top w:val="single" w:sz="4" w:space="0" w:color="auto"/>
              <w:left w:val="single" w:sz="4" w:space="0" w:color="auto"/>
              <w:bottom w:val="nil"/>
              <w:right w:val="single" w:sz="4" w:space="0" w:color="auto"/>
            </w:tcBorders>
            <w:shd w:val="clear" w:color="auto" w:fill="auto"/>
            <w:vAlign w:val="center"/>
            <w:hideMark/>
          </w:tcPr>
          <w:p w14:paraId="11FEEBA3" w14:textId="77777777" w:rsidR="00551624" w:rsidRPr="0011336B" w:rsidRDefault="00551624" w:rsidP="003138A0">
            <w:pPr>
              <w:widowControl/>
              <w:autoSpaceDE/>
              <w:autoSpaceDN/>
              <w:jc w:val="center"/>
              <w:rPr>
                <w:b/>
                <w:bCs/>
                <w:color w:val="000000"/>
                <w:sz w:val="18"/>
                <w:szCs w:val="18"/>
              </w:rPr>
            </w:pPr>
            <w:r w:rsidRPr="0011336B">
              <w:rPr>
                <w:b/>
                <w:bCs/>
                <w:color w:val="000000"/>
                <w:sz w:val="18"/>
                <w:szCs w:val="18"/>
              </w:rPr>
              <w:t>Потребление тепловой энергии за базовый год, тыс. Гкал/год</w:t>
            </w:r>
          </w:p>
        </w:tc>
      </w:tr>
      <w:tr w:rsidR="00551624" w:rsidRPr="0011336B" w14:paraId="15B65B84" w14:textId="77777777" w:rsidTr="003138A0">
        <w:trPr>
          <w:trHeight w:val="25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CBC45" w14:textId="77777777" w:rsidR="00551624" w:rsidRPr="0011336B" w:rsidRDefault="00551624" w:rsidP="003138A0">
            <w:pPr>
              <w:widowControl/>
              <w:autoSpaceDE/>
              <w:autoSpaceDN/>
              <w:rPr>
                <w:b/>
                <w:bCs/>
                <w:color w:val="000000"/>
                <w:sz w:val="18"/>
                <w:szCs w:val="18"/>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FF58F0" w14:textId="77777777" w:rsidR="00551624" w:rsidRPr="0011336B" w:rsidRDefault="00551624" w:rsidP="003138A0">
            <w:pPr>
              <w:widowControl/>
              <w:autoSpaceDE/>
              <w:autoSpaceDN/>
              <w:rPr>
                <w:b/>
                <w:bCs/>
                <w:color w:val="000000"/>
                <w:sz w:val="18"/>
                <w:szCs w:val="18"/>
              </w:rPr>
            </w:pPr>
          </w:p>
        </w:tc>
        <w:tc>
          <w:tcPr>
            <w:tcW w:w="3260" w:type="dxa"/>
            <w:vMerge/>
            <w:tcBorders>
              <w:top w:val="single" w:sz="4" w:space="0" w:color="auto"/>
              <w:left w:val="single" w:sz="4" w:space="0" w:color="auto"/>
              <w:bottom w:val="nil"/>
              <w:right w:val="single" w:sz="4" w:space="0" w:color="auto"/>
            </w:tcBorders>
            <w:shd w:val="clear" w:color="auto" w:fill="auto"/>
            <w:vAlign w:val="center"/>
            <w:hideMark/>
          </w:tcPr>
          <w:p w14:paraId="1E03E008" w14:textId="77777777" w:rsidR="00551624" w:rsidRPr="0011336B" w:rsidRDefault="00551624" w:rsidP="003138A0">
            <w:pPr>
              <w:widowControl/>
              <w:autoSpaceDE/>
              <w:autoSpaceDN/>
              <w:rPr>
                <w:b/>
                <w:bCs/>
                <w:color w:val="000000"/>
                <w:sz w:val="18"/>
                <w:szCs w:val="18"/>
              </w:rPr>
            </w:pPr>
          </w:p>
        </w:tc>
      </w:tr>
      <w:tr w:rsidR="006424BE" w:rsidRPr="0011336B" w14:paraId="73E0ADC2" w14:textId="77777777" w:rsidTr="003138A0">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70C4" w14:textId="77777777" w:rsidR="006424BE" w:rsidRPr="0011336B" w:rsidRDefault="006424BE" w:rsidP="006424BE">
            <w:pPr>
              <w:widowControl/>
              <w:autoSpaceDE/>
              <w:autoSpaceDN/>
              <w:jc w:val="center"/>
              <w:rPr>
                <w:color w:val="000000"/>
                <w:sz w:val="18"/>
                <w:szCs w:val="18"/>
              </w:rPr>
            </w:pPr>
            <w:r w:rsidRPr="0011336B">
              <w:rPr>
                <w:color w:val="000000"/>
                <w:sz w:val="18"/>
                <w:szCs w:val="18"/>
              </w:rPr>
              <w:t>1</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4C0CC959" w14:textId="77777777" w:rsidR="006424BE" w:rsidRPr="0011336B" w:rsidRDefault="006424BE" w:rsidP="006424BE">
            <w:pPr>
              <w:widowControl/>
              <w:autoSpaceDE/>
              <w:autoSpaceDN/>
              <w:rPr>
                <w:sz w:val="18"/>
                <w:szCs w:val="18"/>
              </w:rPr>
            </w:pPr>
            <w:r w:rsidRPr="0011336B">
              <w:rPr>
                <w:sz w:val="18"/>
                <w:szCs w:val="18"/>
              </w:rPr>
              <w:t>Котельная № 1 д. Шильпухово</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1953360" w14:textId="59143F6F" w:rsidR="006424BE" w:rsidRPr="00E963BA" w:rsidRDefault="006424BE" w:rsidP="006424BE">
            <w:pPr>
              <w:widowControl/>
              <w:autoSpaceDE/>
              <w:autoSpaceDN/>
              <w:jc w:val="center"/>
              <w:rPr>
                <w:color w:val="000000"/>
                <w:sz w:val="18"/>
                <w:szCs w:val="18"/>
              </w:rPr>
            </w:pPr>
            <w:r w:rsidRPr="00E963BA">
              <w:rPr>
                <w:color w:val="000000"/>
                <w:sz w:val="18"/>
                <w:szCs w:val="18"/>
              </w:rPr>
              <w:t>0,39</w:t>
            </w:r>
          </w:p>
        </w:tc>
      </w:tr>
      <w:tr w:rsidR="006424BE" w:rsidRPr="0011336B" w14:paraId="7C22A2DF" w14:textId="77777777" w:rsidTr="003138A0">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D76DB0C" w14:textId="77777777" w:rsidR="006424BE" w:rsidRPr="0011336B" w:rsidRDefault="006424BE" w:rsidP="006424BE">
            <w:pPr>
              <w:widowControl/>
              <w:autoSpaceDE/>
              <w:autoSpaceDN/>
              <w:jc w:val="center"/>
              <w:rPr>
                <w:color w:val="000000"/>
                <w:sz w:val="18"/>
                <w:szCs w:val="18"/>
              </w:rPr>
            </w:pPr>
            <w:r w:rsidRPr="0011336B">
              <w:rPr>
                <w:color w:val="000000"/>
                <w:sz w:val="18"/>
                <w:szCs w:val="18"/>
              </w:rPr>
              <w:t>2</w:t>
            </w:r>
          </w:p>
        </w:tc>
        <w:tc>
          <w:tcPr>
            <w:tcW w:w="5953" w:type="dxa"/>
            <w:tcBorders>
              <w:top w:val="nil"/>
              <w:left w:val="nil"/>
              <w:bottom w:val="single" w:sz="4" w:space="0" w:color="auto"/>
              <w:right w:val="single" w:sz="4" w:space="0" w:color="auto"/>
            </w:tcBorders>
            <w:shd w:val="clear" w:color="auto" w:fill="auto"/>
            <w:noWrap/>
            <w:vAlign w:val="center"/>
            <w:hideMark/>
          </w:tcPr>
          <w:p w14:paraId="23BE20AC" w14:textId="77777777" w:rsidR="006424BE" w:rsidRPr="0011336B" w:rsidRDefault="006424BE" w:rsidP="006424BE">
            <w:pPr>
              <w:widowControl/>
              <w:autoSpaceDE/>
              <w:autoSpaceDN/>
              <w:rPr>
                <w:sz w:val="18"/>
                <w:szCs w:val="18"/>
              </w:rPr>
            </w:pPr>
            <w:r w:rsidRPr="0011336B">
              <w:rPr>
                <w:sz w:val="18"/>
                <w:szCs w:val="18"/>
              </w:rPr>
              <w:t>Котельная № 2 д. Шильпухово</w:t>
            </w:r>
          </w:p>
        </w:tc>
        <w:tc>
          <w:tcPr>
            <w:tcW w:w="3260" w:type="dxa"/>
            <w:tcBorders>
              <w:top w:val="nil"/>
              <w:left w:val="nil"/>
              <w:bottom w:val="single" w:sz="4" w:space="0" w:color="auto"/>
              <w:right w:val="single" w:sz="4" w:space="0" w:color="auto"/>
            </w:tcBorders>
            <w:shd w:val="clear" w:color="auto" w:fill="auto"/>
            <w:noWrap/>
            <w:vAlign w:val="center"/>
            <w:hideMark/>
          </w:tcPr>
          <w:p w14:paraId="4FF81AA2" w14:textId="3D42B5C5" w:rsidR="006424BE" w:rsidRPr="00E963BA" w:rsidRDefault="006424BE" w:rsidP="006424BE">
            <w:pPr>
              <w:widowControl/>
              <w:autoSpaceDE/>
              <w:autoSpaceDN/>
              <w:jc w:val="center"/>
              <w:rPr>
                <w:color w:val="000000"/>
                <w:sz w:val="18"/>
                <w:szCs w:val="18"/>
              </w:rPr>
            </w:pPr>
            <w:r w:rsidRPr="00E963BA">
              <w:rPr>
                <w:color w:val="000000"/>
                <w:sz w:val="18"/>
                <w:szCs w:val="18"/>
              </w:rPr>
              <w:t>0,08</w:t>
            </w:r>
          </w:p>
        </w:tc>
      </w:tr>
      <w:tr w:rsidR="006424BE" w:rsidRPr="0011336B" w14:paraId="1C75D3B0" w14:textId="77777777" w:rsidTr="003138A0">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7CF460A" w14:textId="77777777" w:rsidR="006424BE" w:rsidRPr="0011336B" w:rsidRDefault="006424BE" w:rsidP="006424BE">
            <w:pPr>
              <w:widowControl/>
              <w:autoSpaceDE/>
              <w:autoSpaceDN/>
              <w:jc w:val="center"/>
              <w:rPr>
                <w:color w:val="000000"/>
                <w:sz w:val="18"/>
                <w:szCs w:val="18"/>
              </w:rPr>
            </w:pPr>
            <w:r w:rsidRPr="0011336B">
              <w:rPr>
                <w:color w:val="000000"/>
                <w:sz w:val="18"/>
                <w:szCs w:val="18"/>
              </w:rPr>
              <w:t>3</w:t>
            </w:r>
          </w:p>
        </w:tc>
        <w:tc>
          <w:tcPr>
            <w:tcW w:w="5953" w:type="dxa"/>
            <w:tcBorders>
              <w:top w:val="nil"/>
              <w:left w:val="nil"/>
              <w:bottom w:val="single" w:sz="4" w:space="0" w:color="auto"/>
              <w:right w:val="single" w:sz="4" w:space="0" w:color="auto"/>
            </w:tcBorders>
            <w:shd w:val="clear" w:color="auto" w:fill="auto"/>
            <w:noWrap/>
            <w:vAlign w:val="center"/>
            <w:hideMark/>
          </w:tcPr>
          <w:p w14:paraId="45BEBF61" w14:textId="77777777" w:rsidR="006424BE" w:rsidRPr="0011336B" w:rsidRDefault="006424BE" w:rsidP="006424BE">
            <w:pPr>
              <w:widowControl/>
              <w:autoSpaceDE/>
              <w:autoSpaceDN/>
              <w:rPr>
                <w:sz w:val="18"/>
                <w:szCs w:val="18"/>
              </w:rPr>
            </w:pPr>
            <w:r w:rsidRPr="0011336B">
              <w:rPr>
                <w:sz w:val="18"/>
                <w:szCs w:val="18"/>
              </w:rPr>
              <w:t>Котельная № 1 с. Коза</w:t>
            </w:r>
          </w:p>
        </w:tc>
        <w:tc>
          <w:tcPr>
            <w:tcW w:w="3260" w:type="dxa"/>
            <w:tcBorders>
              <w:top w:val="nil"/>
              <w:left w:val="nil"/>
              <w:bottom w:val="single" w:sz="4" w:space="0" w:color="auto"/>
              <w:right w:val="single" w:sz="4" w:space="0" w:color="auto"/>
            </w:tcBorders>
            <w:shd w:val="clear" w:color="auto" w:fill="auto"/>
            <w:noWrap/>
            <w:vAlign w:val="center"/>
            <w:hideMark/>
          </w:tcPr>
          <w:p w14:paraId="41C0CC99" w14:textId="276E0986" w:rsidR="006424BE" w:rsidRPr="00E963BA" w:rsidRDefault="006424BE" w:rsidP="006424BE">
            <w:pPr>
              <w:widowControl/>
              <w:autoSpaceDE/>
              <w:autoSpaceDN/>
              <w:jc w:val="center"/>
              <w:rPr>
                <w:color w:val="000000"/>
                <w:sz w:val="18"/>
                <w:szCs w:val="18"/>
              </w:rPr>
            </w:pPr>
            <w:r w:rsidRPr="00E963BA">
              <w:rPr>
                <w:color w:val="000000"/>
                <w:sz w:val="18"/>
                <w:szCs w:val="18"/>
              </w:rPr>
              <w:t>0,11</w:t>
            </w:r>
          </w:p>
        </w:tc>
      </w:tr>
      <w:tr w:rsidR="006424BE" w:rsidRPr="0011336B" w14:paraId="1EA5A241" w14:textId="77777777" w:rsidTr="003138A0">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F46D310" w14:textId="77777777" w:rsidR="006424BE" w:rsidRPr="0011336B" w:rsidRDefault="006424BE" w:rsidP="006424BE">
            <w:pPr>
              <w:widowControl/>
              <w:autoSpaceDE/>
              <w:autoSpaceDN/>
              <w:jc w:val="center"/>
              <w:rPr>
                <w:color w:val="000000"/>
                <w:sz w:val="18"/>
                <w:szCs w:val="18"/>
              </w:rPr>
            </w:pPr>
            <w:r w:rsidRPr="0011336B">
              <w:rPr>
                <w:color w:val="000000"/>
                <w:sz w:val="18"/>
                <w:szCs w:val="18"/>
              </w:rPr>
              <w:t>4</w:t>
            </w:r>
          </w:p>
        </w:tc>
        <w:tc>
          <w:tcPr>
            <w:tcW w:w="5953" w:type="dxa"/>
            <w:tcBorders>
              <w:top w:val="nil"/>
              <w:left w:val="nil"/>
              <w:bottom w:val="single" w:sz="4" w:space="0" w:color="auto"/>
              <w:right w:val="single" w:sz="4" w:space="0" w:color="auto"/>
            </w:tcBorders>
            <w:shd w:val="clear" w:color="auto" w:fill="auto"/>
            <w:noWrap/>
            <w:vAlign w:val="center"/>
            <w:hideMark/>
          </w:tcPr>
          <w:p w14:paraId="0B1BFBA3" w14:textId="77777777" w:rsidR="006424BE" w:rsidRPr="0011336B" w:rsidRDefault="006424BE" w:rsidP="006424BE">
            <w:pPr>
              <w:widowControl/>
              <w:autoSpaceDE/>
              <w:autoSpaceDN/>
              <w:rPr>
                <w:sz w:val="18"/>
                <w:szCs w:val="18"/>
              </w:rPr>
            </w:pPr>
            <w:r w:rsidRPr="0011336B">
              <w:rPr>
                <w:sz w:val="18"/>
                <w:szCs w:val="18"/>
              </w:rPr>
              <w:t>Котельная № 2 с. Коза</w:t>
            </w:r>
          </w:p>
        </w:tc>
        <w:tc>
          <w:tcPr>
            <w:tcW w:w="3260" w:type="dxa"/>
            <w:tcBorders>
              <w:top w:val="nil"/>
              <w:left w:val="nil"/>
              <w:bottom w:val="single" w:sz="4" w:space="0" w:color="auto"/>
              <w:right w:val="single" w:sz="4" w:space="0" w:color="auto"/>
            </w:tcBorders>
            <w:shd w:val="clear" w:color="auto" w:fill="auto"/>
            <w:noWrap/>
            <w:vAlign w:val="center"/>
            <w:hideMark/>
          </w:tcPr>
          <w:p w14:paraId="4B914234" w14:textId="40C61A63" w:rsidR="006424BE" w:rsidRPr="00E963BA" w:rsidRDefault="006424BE" w:rsidP="006424BE">
            <w:pPr>
              <w:widowControl/>
              <w:autoSpaceDE/>
              <w:autoSpaceDN/>
              <w:jc w:val="center"/>
              <w:rPr>
                <w:color w:val="000000"/>
                <w:sz w:val="18"/>
                <w:szCs w:val="18"/>
              </w:rPr>
            </w:pPr>
            <w:r w:rsidRPr="00E963BA">
              <w:rPr>
                <w:color w:val="000000"/>
                <w:sz w:val="18"/>
                <w:szCs w:val="18"/>
              </w:rPr>
              <w:t>0,28</w:t>
            </w:r>
          </w:p>
        </w:tc>
      </w:tr>
      <w:tr w:rsidR="006424BE" w:rsidRPr="0011336B" w14:paraId="3CCFACC9" w14:textId="77777777" w:rsidTr="003138A0">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34E5787" w14:textId="77777777" w:rsidR="006424BE" w:rsidRPr="0011336B" w:rsidRDefault="006424BE" w:rsidP="006424BE">
            <w:pPr>
              <w:widowControl/>
              <w:autoSpaceDE/>
              <w:autoSpaceDN/>
              <w:jc w:val="center"/>
              <w:rPr>
                <w:color w:val="000000"/>
                <w:sz w:val="18"/>
                <w:szCs w:val="18"/>
              </w:rPr>
            </w:pPr>
            <w:r w:rsidRPr="0011336B">
              <w:rPr>
                <w:color w:val="000000"/>
                <w:sz w:val="18"/>
                <w:szCs w:val="18"/>
              </w:rPr>
              <w:t>5</w:t>
            </w:r>
          </w:p>
        </w:tc>
        <w:tc>
          <w:tcPr>
            <w:tcW w:w="5953" w:type="dxa"/>
            <w:tcBorders>
              <w:top w:val="nil"/>
              <w:left w:val="nil"/>
              <w:bottom w:val="single" w:sz="4" w:space="0" w:color="auto"/>
              <w:right w:val="single" w:sz="4" w:space="0" w:color="auto"/>
            </w:tcBorders>
            <w:shd w:val="clear" w:color="auto" w:fill="auto"/>
            <w:noWrap/>
            <w:vAlign w:val="center"/>
            <w:hideMark/>
          </w:tcPr>
          <w:p w14:paraId="7F80AD8E" w14:textId="77777777" w:rsidR="006424BE" w:rsidRPr="0011336B" w:rsidRDefault="006424BE" w:rsidP="006424BE">
            <w:pPr>
              <w:widowControl/>
              <w:autoSpaceDE/>
              <w:autoSpaceDN/>
              <w:rPr>
                <w:sz w:val="18"/>
                <w:szCs w:val="18"/>
              </w:rPr>
            </w:pPr>
            <w:r w:rsidRPr="0011336B">
              <w:rPr>
                <w:sz w:val="18"/>
                <w:szCs w:val="18"/>
              </w:rPr>
              <w:t>Котельная № 3 с. Коза</w:t>
            </w:r>
          </w:p>
        </w:tc>
        <w:tc>
          <w:tcPr>
            <w:tcW w:w="3260" w:type="dxa"/>
            <w:tcBorders>
              <w:top w:val="nil"/>
              <w:left w:val="nil"/>
              <w:bottom w:val="single" w:sz="4" w:space="0" w:color="auto"/>
              <w:right w:val="single" w:sz="4" w:space="0" w:color="auto"/>
            </w:tcBorders>
            <w:shd w:val="clear" w:color="auto" w:fill="auto"/>
            <w:noWrap/>
            <w:vAlign w:val="center"/>
            <w:hideMark/>
          </w:tcPr>
          <w:p w14:paraId="068F26C9" w14:textId="138626C9" w:rsidR="006424BE" w:rsidRPr="00E963BA" w:rsidRDefault="006424BE" w:rsidP="006424BE">
            <w:pPr>
              <w:widowControl/>
              <w:autoSpaceDE/>
              <w:autoSpaceDN/>
              <w:jc w:val="center"/>
              <w:rPr>
                <w:color w:val="000000"/>
                <w:sz w:val="18"/>
                <w:szCs w:val="18"/>
              </w:rPr>
            </w:pPr>
            <w:r w:rsidRPr="00E963BA">
              <w:rPr>
                <w:color w:val="000000"/>
                <w:sz w:val="18"/>
                <w:szCs w:val="18"/>
              </w:rPr>
              <w:t>0,16</w:t>
            </w:r>
          </w:p>
        </w:tc>
      </w:tr>
      <w:tr w:rsidR="006424BE" w:rsidRPr="0011336B" w14:paraId="45D367E6" w14:textId="77777777" w:rsidTr="003138A0">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624649A" w14:textId="77777777" w:rsidR="006424BE" w:rsidRPr="0011336B" w:rsidRDefault="006424BE" w:rsidP="006424BE">
            <w:pPr>
              <w:widowControl/>
              <w:autoSpaceDE/>
              <w:autoSpaceDN/>
              <w:jc w:val="center"/>
              <w:rPr>
                <w:color w:val="000000"/>
                <w:sz w:val="18"/>
                <w:szCs w:val="18"/>
              </w:rPr>
            </w:pPr>
            <w:r w:rsidRPr="0011336B">
              <w:rPr>
                <w:color w:val="000000"/>
                <w:sz w:val="18"/>
                <w:szCs w:val="18"/>
              </w:rPr>
              <w:t>6</w:t>
            </w:r>
          </w:p>
        </w:tc>
        <w:tc>
          <w:tcPr>
            <w:tcW w:w="5953" w:type="dxa"/>
            <w:tcBorders>
              <w:top w:val="nil"/>
              <w:left w:val="nil"/>
              <w:bottom w:val="single" w:sz="4" w:space="0" w:color="auto"/>
              <w:right w:val="single" w:sz="4" w:space="0" w:color="auto"/>
            </w:tcBorders>
            <w:shd w:val="clear" w:color="auto" w:fill="auto"/>
            <w:noWrap/>
            <w:vAlign w:val="center"/>
            <w:hideMark/>
          </w:tcPr>
          <w:p w14:paraId="3D3429A8" w14:textId="77777777" w:rsidR="006424BE" w:rsidRPr="0011336B" w:rsidRDefault="006424BE" w:rsidP="006424BE">
            <w:pPr>
              <w:widowControl/>
              <w:autoSpaceDE/>
              <w:autoSpaceDN/>
              <w:rPr>
                <w:sz w:val="18"/>
                <w:szCs w:val="18"/>
              </w:rPr>
            </w:pPr>
            <w:r w:rsidRPr="0011336B">
              <w:rPr>
                <w:sz w:val="18"/>
                <w:szCs w:val="18"/>
              </w:rPr>
              <w:t>Котельная МОУ Скалинская ОШ</w:t>
            </w:r>
          </w:p>
        </w:tc>
        <w:tc>
          <w:tcPr>
            <w:tcW w:w="3260" w:type="dxa"/>
            <w:tcBorders>
              <w:top w:val="nil"/>
              <w:left w:val="nil"/>
              <w:bottom w:val="single" w:sz="4" w:space="0" w:color="auto"/>
              <w:right w:val="single" w:sz="4" w:space="0" w:color="auto"/>
            </w:tcBorders>
            <w:shd w:val="clear" w:color="auto" w:fill="auto"/>
            <w:noWrap/>
            <w:vAlign w:val="center"/>
            <w:hideMark/>
          </w:tcPr>
          <w:p w14:paraId="152EF756" w14:textId="0F8C1F2C" w:rsidR="006424BE" w:rsidRPr="00E963BA" w:rsidRDefault="006424BE" w:rsidP="006424BE">
            <w:pPr>
              <w:widowControl/>
              <w:autoSpaceDE/>
              <w:autoSpaceDN/>
              <w:jc w:val="center"/>
              <w:rPr>
                <w:color w:val="000000"/>
                <w:sz w:val="18"/>
                <w:szCs w:val="18"/>
              </w:rPr>
            </w:pPr>
            <w:r w:rsidRPr="00E963BA">
              <w:rPr>
                <w:color w:val="000000"/>
                <w:sz w:val="18"/>
                <w:szCs w:val="18"/>
              </w:rPr>
              <w:t>н/д</w:t>
            </w:r>
          </w:p>
        </w:tc>
      </w:tr>
      <w:tr w:rsidR="006424BE" w:rsidRPr="0011336B" w14:paraId="24B41324" w14:textId="77777777" w:rsidTr="003138A0">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A45AB3C" w14:textId="77777777" w:rsidR="006424BE" w:rsidRPr="0011336B" w:rsidRDefault="006424BE" w:rsidP="006424BE">
            <w:pPr>
              <w:widowControl/>
              <w:autoSpaceDE/>
              <w:autoSpaceDN/>
              <w:jc w:val="center"/>
              <w:rPr>
                <w:color w:val="000000"/>
                <w:sz w:val="18"/>
                <w:szCs w:val="18"/>
              </w:rPr>
            </w:pPr>
            <w:r w:rsidRPr="0011336B">
              <w:rPr>
                <w:color w:val="000000"/>
                <w:sz w:val="18"/>
                <w:szCs w:val="18"/>
              </w:rPr>
              <w:t>7</w:t>
            </w:r>
          </w:p>
        </w:tc>
        <w:tc>
          <w:tcPr>
            <w:tcW w:w="5953" w:type="dxa"/>
            <w:tcBorders>
              <w:top w:val="nil"/>
              <w:left w:val="nil"/>
              <w:bottom w:val="single" w:sz="4" w:space="0" w:color="auto"/>
              <w:right w:val="single" w:sz="4" w:space="0" w:color="auto"/>
            </w:tcBorders>
            <w:shd w:val="clear" w:color="auto" w:fill="auto"/>
            <w:noWrap/>
            <w:vAlign w:val="center"/>
            <w:hideMark/>
          </w:tcPr>
          <w:p w14:paraId="3DC6FDFB" w14:textId="77777777" w:rsidR="006424BE" w:rsidRPr="0011336B" w:rsidRDefault="006424BE" w:rsidP="006424BE">
            <w:pPr>
              <w:widowControl/>
              <w:autoSpaceDE/>
              <w:autoSpaceDN/>
              <w:rPr>
                <w:sz w:val="18"/>
                <w:szCs w:val="18"/>
              </w:rPr>
            </w:pPr>
            <w:r w:rsidRPr="0011336B">
              <w:rPr>
                <w:sz w:val="18"/>
                <w:szCs w:val="18"/>
              </w:rPr>
              <w:t>Котельная МУК «Пречистенская ЦКС»</w:t>
            </w:r>
          </w:p>
        </w:tc>
        <w:tc>
          <w:tcPr>
            <w:tcW w:w="3260" w:type="dxa"/>
            <w:tcBorders>
              <w:top w:val="nil"/>
              <w:left w:val="nil"/>
              <w:bottom w:val="single" w:sz="4" w:space="0" w:color="auto"/>
              <w:right w:val="single" w:sz="4" w:space="0" w:color="auto"/>
            </w:tcBorders>
            <w:shd w:val="clear" w:color="auto" w:fill="auto"/>
            <w:noWrap/>
            <w:vAlign w:val="center"/>
            <w:hideMark/>
          </w:tcPr>
          <w:p w14:paraId="160A5037" w14:textId="165B1FDA" w:rsidR="006424BE" w:rsidRPr="00E963BA" w:rsidRDefault="006424BE" w:rsidP="006424BE">
            <w:pPr>
              <w:widowControl/>
              <w:autoSpaceDE/>
              <w:autoSpaceDN/>
              <w:jc w:val="center"/>
              <w:rPr>
                <w:color w:val="000000"/>
                <w:sz w:val="18"/>
                <w:szCs w:val="18"/>
              </w:rPr>
            </w:pPr>
            <w:r w:rsidRPr="00E963BA">
              <w:rPr>
                <w:color w:val="000000"/>
                <w:sz w:val="18"/>
                <w:szCs w:val="18"/>
              </w:rPr>
              <w:t>н/д</w:t>
            </w:r>
          </w:p>
        </w:tc>
      </w:tr>
      <w:tr w:rsidR="006424BE" w:rsidRPr="0011336B" w14:paraId="01461D4E" w14:textId="77777777" w:rsidTr="003138A0">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B4F18A8" w14:textId="77777777" w:rsidR="006424BE" w:rsidRPr="0011336B" w:rsidRDefault="006424BE" w:rsidP="006424BE">
            <w:pPr>
              <w:widowControl/>
              <w:autoSpaceDE/>
              <w:autoSpaceDN/>
              <w:jc w:val="center"/>
              <w:rPr>
                <w:color w:val="000000"/>
                <w:sz w:val="18"/>
                <w:szCs w:val="18"/>
              </w:rPr>
            </w:pPr>
            <w:r w:rsidRPr="0011336B">
              <w:rPr>
                <w:color w:val="000000"/>
                <w:sz w:val="18"/>
                <w:szCs w:val="18"/>
              </w:rPr>
              <w:t>8</w:t>
            </w:r>
          </w:p>
        </w:tc>
        <w:tc>
          <w:tcPr>
            <w:tcW w:w="5953" w:type="dxa"/>
            <w:tcBorders>
              <w:top w:val="nil"/>
              <w:left w:val="nil"/>
              <w:bottom w:val="single" w:sz="4" w:space="0" w:color="auto"/>
              <w:right w:val="single" w:sz="4" w:space="0" w:color="auto"/>
            </w:tcBorders>
            <w:shd w:val="clear" w:color="auto" w:fill="auto"/>
            <w:noWrap/>
            <w:vAlign w:val="center"/>
            <w:hideMark/>
          </w:tcPr>
          <w:p w14:paraId="1471B0F0" w14:textId="77777777" w:rsidR="006424BE" w:rsidRPr="0011336B" w:rsidRDefault="006424BE" w:rsidP="006424BE">
            <w:pPr>
              <w:widowControl/>
              <w:autoSpaceDE/>
              <w:autoSpaceDN/>
              <w:rPr>
                <w:sz w:val="18"/>
                <w:szCs w:val="18"/>
              </w:rPr>
            </w:pPr>
            <w:r w:rsidRPr="0011336B">
              <w:rPr>
                <w:sz w:val="18"/>
                <w:szCs w:val="18"/>
              </w:rPr>
              <w:t>Котельная Погорельской основной школы</w:t>
            </w:r>
          </w:p>
        </w:tc>
        <w:tc>
          <w:tcPr>
            <w:tcW w:w="3260" w:type="dxa"/>
            <w:tcBorders>
              <w:top w:val="nil"/>
              <w:left w:val="nil"/>
              <w:bottom w:val="single" w:sz="4" w:space="0" w:color="auto"/>
              <w:right w:val="single" w:sz="4" w:space="0" w:color="auto"/>
            </w:tcBorders>
            <w:shd w:val="clear" w:color="auto" w:fill="auto"/>
            <w:noWrap/>
            <w:vAlign w:val="center"/>
            <w:hideMark/>
          </w:tcPr>
          <w:p w14:paraId="689D9ABC" w14:textId="2F2BA54F" w:rsidR="006424BE" w:rsidRPr="00E963BA" w:rsidRDefault="006424BE" w:rsidP="006424BE">
            <w:pPr>
              <w:widowControl/>
              <w:autoSpaceDE/>
              <w:autoSpaceDN/>
              <w:jc w:val="center"/>
              <w:rPr>
                <w:color w:val="000000"/>
                <w:sz w:val="18"/>
                <w:szCs w:val="18"/>
              </w:rPr>
            </w:pPr>
            <w:r w:rsidRPr="00E963BA">
              <w:rPr>
                <w:color w:val="000000"/>
                <w:sz w:val="18"/>
                <w:szCs w:val="18"/>
              </w:rPr>
              <w:t>н/д</w:t>
            </w:r>
          </w:p>
        </w:tc>
      </w:tr>
      <w:tr w:rsidR="006424BE" w:rsidRPr="0011336B" w14:paraId="0888CB54" w14:textId="77777777" w:rsidTr="003138A0">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9DEE83D" w14:textId="77777777" w:rsidR="006424BE" w:rsidRPr="0011336B" w:rsidRDefault="006424BE" w:rsidP="006424BE">
            <w:pPr>
              <w:widowControl/>
              <w:autoSpaceDE/>
              <w:autoSpaceDN/>
              <w:jc w:val="center"/>
              <w:rPr>
                <w:color w:val="000000"/>
                <w:sz w:val="18"/>
                <w:szCs w:val="18"/>
              </w:rPr>
            </w:pPr>
            <w:r w:rsidRPr="0011336B">
              <w:rPr>
                <w:color w:val="000000"/>
                <w:sz w:val="18"/>
                <w:szCs w:val="18"/>
              </w:rPr>
              <w:t>9</w:t>
            </w:r>
          </w:p>
        </w:tc>
        <w:tc>
          <w:tcPr>
            <w:tcW w:w="5953" w:type="dxa"/>
            <w:tcBorders>
              <w:top w:val="nil"/>
              <w:left w:val="nil"/>
              <w:bottom w:val="single" w:sz="4" w:space="0" w:color="auto"/>
              <w:right w:val="single" w:sz="4" w:space="0" w:color="auto"/>
            </w:tcBorders>
            <w:shd w:val="clear" w:color="auto" w:fill="auto"/>
            <w:noWrap/>
            <w:vAlign w:val="center"/>
            <w:hideMark/>
          </w:tcPr>
          <w:p w14:paraId="7780611F" w14:textId="77777777" w:rsidR="006424BE" w:rsidRPr="0011336B" w:rsidRDefault="006424BE" w:rsidP="006424BE">
            <w:pPr>
              <w:widowControl/>
              <w:autoSpaceDE/>
              <w:autoSpaceDN/>
              <w:rPr>
                <w:sz w:val="18"/>
                <w:szCs w:val="18"/>
              </w:rPr>
            </w:pPr>
            <w:r w:rsidRPr="0011336B">
              <w:rPr>
                <w:sz w:val="18"/>
                <w:szCs w:val="18"/>
              </w:rPr>
              <w:t>Котельная ФАП</w:t>
            </w:r>
          </w:p>
        </w:tc>
        <w:tc>
          <w:tcPr>
            <w:tcW w:w="3260" w:type="dxa"/>
            <w:tcBorders>
              <w:top w:val="nil"/>
              <w:left w:val="nil"/>
              <w:bottom w:val="single" w:sz="4" w:space="0" w:color="auto"/>
              <w:right w:val="single" w:sz="4" w:space="0" w:color="auto"/>
            </w:tcBorders>
            <w:shd w:val="clear" w:color="auto" w:fill="auto"/>
            <w:noWrap/>
            <w:vAlign w:val="center"/>
            <w:hideMark/>
          </w:tcPr>
          <w:p w14:paraId="131ADC79" w14:textId="75F3AEFB" w:rsidR="006424BE" w:rsidRPr="00E963BA" w:rsidRDefault="006424BE" w:rsidP="006424BE">
            <w:pPr>
              <w:widowControl/>
              <w:autoSpaceDE/>
              <w:autoSpaceDN/>
              <w:jc w:val="center"/>
              <w:rPr>
                <w:color w:val="000000"/>
                <w:sz w:val="18"/>
                <w:szCs w:val="18"/>
              </w:rPr>
            </w:pPr>
            <w:r w:rsidRPr="00E963BA">
              <w:rPr>
                <w:color w:val="000000"/>
                <w:sz w:val="18"/>
                <w:szCs w:val="18"/>
              </w:rPr>
              <w:t>н/д</w:t>
            </w:r>
          </w:p>
        </w:tc>
      </w:tr>
      <w:tr w:rsidR="006424BE" w:rsidRPr="0011336B" w14:paraId="561D0707" w14:textId="77777777" w:rsidTr="003138A0">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2ECFFEE" w14:textId="77777777" w:rsidR="006424BE" w:rsidRPr="0011336B" w:rsidRDefault="006424BE" w:rsidP="006424BE">
            <w:pPr>
              <w:widowControl/>
              <w:autoSpaceDE/>
              <w:autoSpaceDN/>
              <w:jc w:val="center"/>
              <w:rPr>
                <w:color w:val="000000"/>
                <w:sz w:val="18"/>
                <w:szCs w:val="18"/>
              </w:rPr>
            </w:pPr>
            <w:r w:rsidRPr="0011336B">
              <w:rPr>
                <w:color w:val="000000"/>
                <w:sz w:val="18"/>
                <w:szCs w:val="18"/>
              </w:rPr>
              <w:t>10</w:t>
            </w:r>
          </w:p>
        </w:tc>
        <w:tc>
          <w:tcPr>
            <w:tcW w:w="5953" w:type="dxa"/>
            <w:tcBorders>
              <w:top w:val="nil"/>
              <w:left w:val="nil"/>
              <w:bottom w:val="single" w:sz="4" w:space="0" w:color="auto"/>
              <w:right w:val="single" w:sz="4" w:space="0" w:color="auto"/>
            </w:tcBorders>
            <w:shd w:val="clear" w:color="auto" w:fill="auto"/>
            <w:noWrap/>
            <w:vAlign w:val="center"/>
            <w:hideMark/>
          </w:tcPr>
          <w:p w14:paraId="5922F998" w14:textId="77777777" w:rsidR="006424BE" w:rsidRPr="0011336B" w:rsidRDefault="006424BE" w:rsidP="006424BE">
            <w:pPr>
              <w:widowControl/>
              <w:autoSpaceDE/>
              <w:autoSpaceDN/>
              <w:rPr>
                <w:sz w:val="18"/>
                <w:szCs w:val="18"/>
              </w:rPr>
            </w:pPr>
            <w:r>
              <w:rPr>
                <w:sz w:val="18"/>
                <w:szCs w:val="18"/>
              </w:rPr>
              <w:t>котельная станция Скалино</w:t>
            </w:r>
          </w:p>
        </w:tc>
        <w:tc>
          <w:tcPr>
            <w:tcW w:w="3260" w:type="dxa"/>
            <w:tcBorders>
              <w:top w:val="nil"/>
              <w:left w:val="nil"/>
              <w:bottom w:val="single" w:sz="4" w:space="0" w:color="auto"/>
              <w:right w:val="single" w:sz="4" w:space="0" w:color="auto"/>
            </w:tcBorders>
            <w:shd w:val="clear" w:color="auto" w:fill="auto"/>
            <w:noWrap/>
            <w:vAlign w:val="center"/>
            <w:hideMark/>
          </w:tcPr>
          <w:p w14:paraId="2DCE1589" w14:textId="53ADA4B2" w:rsidR="006424BE" w:rsidRPr="00E963BA" w:rsidRDefault="006424BE" w:rsidP="006424BE">
            <w:pPr>
              <w:widowControl/>
              <w:autoSpaceDE/>
              <w:autoSpaceDN/>
              <w:jc w:val="center"/>
              <w:rPr>
                <w:color w:val="000000"/>
                <w:sz w:val="18"/>
                <w:szCs w:val="18"/>
              </w:rPr>
            </w:pPr>
            <w:r w:rsidRPr="00E963BA">
              <w:rPr>
                <w:color w:val="000000"/>
                <w:sz w:val="18"/>
                <w:szCs w:val="18"/>
              </w:rPr>
              <w:t>0,69</w:t>
            </w:r>
          </w:p>
        </w:tc>
      </w:tr>
      <w:tr w:rsidR="006424BE" w:rsidRPr="0011336B" w14:paraId="62A1D6D3" w14:textId="77777777" w:rsidTr="003138A0">
        <w:trPr>
          <w:trHeight w:val="2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2A384B7" w14:textId="77777777" w:rsidR="006424BE" w:rsidRPr="0011336B" w:rsidRDefault="006424BE" w:rsidP="006424BE">
            <w:pPr>
              <w:widowControl/>
              <w:autoSpaceDE/>
              <w:autoSpaceDN/>
              <w:jc w:val="center"/>
              <w:rPr>
                <w:color w:val="000000"/>
                <w:sz w:val="18"/>
                <w:szCs w:val="18"/>
              </w:rPr>
            </w:pPr>
            <w:r w:rsidRPr="0011336B">
              <w:rPr>
                <w:color w:val="000000"/>
                <w:sz w:val="18"/>
                <w:szCs w:val="18"/>
              </w:rPr>
              <w:t>11</w:t>
            </w:r>
          </w:p>
        </w:tc>
        <w:tc>
          <w:tcPr>
            <w:tcW w:w="5953" w:type="dxa"/>
            <w:tcBorders>
              <w:top w:val="nil"/>
              <w:left w:val="nil"/>
              <w:bottom w:val="single" w:sz="4" w:space="0" w:color="auto"/>
              <w:right w:val="single" w:sz="4" w:space="0" w:color="auto"/>
            </w:tcBorders>
            <w:shd w:val="clear" w:color="auto" w:fill="auto"/>
            <w:noWrap/>
            <w:vAlign w:val="center"/>
            <w:hideMark/>
          </w:tcPr>
          <w:p w14:paraId="46272CE8" w14:textId="77777777" w:rsidR="006424BE" w:rsidRPr="0011336B" w:rsidRDefault="006424BE" w:rsidP="006424BE">
            <w:pPr>
              <w:widowControl/>
              <w:autoSpaceDE/>
              <w:autoSpaceDN/>
              <w:rPr>
                <w:sz w:val="18"/>
                <w:szCs w:val="18"/>
              </w:rPr>
            </w:pPr>
            <w:r w:rsidRPr="0011336B">
              <w:rPr>
                <w:sz w:val="18"/>
                <w:szCs w:val="18"/>
              </w:rPr>
              <w:t>Котельная ГОУ ЯО Багряниковская школа-интернат</w:t>
            </w:r>
          </w:p>
        </w:tc>
        <w:tc>
          <w:tcPr>
            <w:tcW w:w="3260" w:type="dxa"/>
            <w:tcBorders>
              <w:top w:val="nil"/>
              <w:left w:val="nil"/>
              <w:bottom w:val="single" w:sz="4" w:space="0" w:color="auto"/>
              <w:right w:val="single" w:sz="4" w:space="0" w:color="auto"/>
            </w:tcBorders>
            <w:shd w:val="clear" w:color="auto" w:fill="auto"/>
            <w:noWrap/>
            <w:vAlign w:val="center"/>
            <w:hideMark/>
          </w:tcPr>
          <w:p w14:paraId="67F2A49C" w14:textId="1A44DBF5" w:rsidR="006424BE" w:rsidRPr="00E963BA" w:rsidRDefault="006424BE" w:rsidP="006424BE">
            <w:pPr>
              <w:widowControl/>
              <w:autoSpaceDE/>
              <w:autoSpaceDN/>
              <w:jc w:val="center"/>
              <w:rPr>
                <w:color w:val="000000"/>
                <w:sz w:val="18"/>
                <w:szCs w:val="18"/>
              </w:rPr>
            </w:pPr>
            <w:r w:rsidRPr="00E963BA">
              <w:rPr>
                <w:color w:val="000000"/>
                <w:sz w:val="18"/>
                <w:szCs w:val="18"/>
              </w:rPr>
              <w:t>н/д</w:t>
            </w:r>
          </w:p>
        </w:tc>
      </w:tr>
    </w:tbl>
    <w:p w14:paraId="75BB5AE7" w14:textId="6C4682B9" w:rsidR="00551624" w:rsidRPr="0011336B" w:rsidRDefault="006424BE" w:rsidP="00551624">
      <w:pPr>
        <w:pStyle w:val="a6"/>
      </w:pPr>
      <w:r w:rsidRPr="0011336B">
        <w:lastRenderedPageBreak/>
        <w:t>Согласно данным</w:t>
      </w:r>
      <w:r w:rsidR="00551624" w:rsidRPr="0011336B">
        <w:t xml:space="preserve"> Генерального плана Пречистенского сельского поселения, приростов площадей строительных фондов в зонах действия источников тепловой энергии на расчетный срок не предполагается.</w:t>
      </w:r>
    </w:p>
    <w:p w14:paraId="2F9B5298"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18" w:name="_Toc39028691"/>
      <w:bookmarkStart w:id="19" w:name="_Toc76016802"/>
      <w:r w:rsidRPr="0011336B">
        <w:rPr>
          <w:color w:val="17365D" w:themeColor="text2" w:themeShade="BF"/>
          <w:sz w:val="24"/>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8"/>
      <w:bookmarkEnd w:id="19"/>
    </w:p>
    <w:p w14:paraId="74BC62AA" w14:textId="77777777" w:rsidR="003B6398" w:rsidRPr="0011336B" w:rsidRDefault="00C9017F" w:rsidP="00DC4B69">
      <w:pPr>
        <w:pStyle w:val="a6"/>
      </w:pPr>
      <w:r w:rsidRPr="0011336B">
        <w:t>Строительства новых промышленных предприятий не предусмотрено.</w:t>
      </w:r>
    </w:p>
    <w:p w14:paraId="7A21FE9A" w14:textId="77777777" w:rsidR="003B6398" w:rsidRPr="0011336B" w:rsidRDefault="00C9017F" w:rsidP="006E6416">
      <w:pPr>
        <w:pStyle w:val="a6"/>
      </w:pPr>
      <w:r w:rsidRPr="0011336B">
        <w:t>Перепрофилирования</w:t>
      </w:r>
      <w:r w:rsidR="007647D8" w:rsidRPr="0011336B">
        <w:t xml:space="preserve"> </w:t>
      </w:r>
      <w:r w:rsidRPr="0011336B">
        <w:t>производственных</w:t>
      </w:r>
      <w:r w:rsidR="007647D8" w:rsidRPr="0011336B">
        <w:t xml:space="preserve"> </w:t>
      </w:r>
      <w:r w:rsidRPr="0011336B">
        <w:t>зон</w:t>
      </w:r>
      <w:r w:rsidR="007647D8" w:rsidRPr="0011336B">
        <w:t xml:space="preserve"> </w:t>
      </w:r>
      <w:r w:rsidRPr="0011336B">
        <w:t>со</w:t>
      </w:r>
      <w:r w:rsidR="007647D8" w:rsidRPr="0011336B">
        <w:t xml:space="preserve"> </w:t>
      </w:r>
      <w:r w:rsidRPr="0011336B">
        <w:t>сменой</w:t>
      </w:r>
      <w:r w:rsidR="007647D8" w:rsidRPr="0011336B">
        <w:t xml:space="preserve"> </w:t>
      </w:r>
      <w:r w:rsidRPr="0011336B">
        <w:t>назначения</w:t>
      </w:r>
      <w:r w:rsidRPr="0011336B">
        <w:rPr>
          <w:w w:val="95"/>
        </w:rPr>
        <w:t xml:space="preserve"> </w:t>
      </w:r>
      <w:r w:rsidRPr="0011336B">
        <w:t>использования территории</w:t>
      </w:r>
      <w:r w:rsidRPr="0011336B">
        <w:rPr>
          <w:spacing w:val="3"/>
        </w:rPr>
        <w:t xml:space="preserve"> </w:t>
      </w:r>
      <w:r w:rsidRPr="0011336B">
        <w:t>отсутствуют.</w:t>
      </w:r>
    </w:p>
    <w:p w14:paraId="05315B0D" w14:textId="77777777" w:rsidR="003B6398" w:rsidRPr="0011336B" w:rsidRDefault="00AD6FC5" w:rsidP="00F70D5A">
      <w:pPr>
        <w:pStyle w:val="2"/>
        <w:numPr>
          <w:ilvl w:val="1"/>
          <w:numId w:val="2"/>
        </w:numPr>
        <w:spacing w:before="120" w:after="120"/>
        <w:ind w:left="0" w:firstLine="0"/>
        <w:jc w:val="both"/>
        <w:rPr>
          <w:color w:val="17365D" w:themeColor="text2" w:themeShade="BF"/>
          <w:sz w:val="24"/>
        </w:rPr>
      </w:pPr>
      <w:bookmarkStart w:id="20" w:name="_Toc39028692"/>
      <w:bookmarkStart w:id="21" w:name="_Toc76016803"/>
      <w:r w:rsidRPr="0011336B">
        <w:rPr>
          <w:color w:val="17365D" w:themeColor="text2" w:themeShade="BF"/>
          <w:sz w:val="24"/>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20"/>
      <w:bookmarkEnd w:id="21"/>
    </w:p>
    <w:p w14:paraId="517EB400" w14:textId="77777777" w:rsidR="00551624" w:rsidRPr="0011336B" w:rsidRDefault="00551624" w:rsidP="00551624">
      <w:pPr>
        <w:pStyle w:val="a6"/>
      </w:pPr>
      <w:r w:rsidRPr="0011336B">
        <w:t>Величина средневзвешенной плотности тепловой нагрузки системы централизованного теплоснабжения на базовый период схемы теплоснабжения городского округа составляет 14,73 Гкал/ч/км</w:t>
      </w:r>
      <w:r w:rsidR="00380BAE">
        <w:t>²</w:t>
      </w:r>
      <w:r w:rsidRPr="0011336B">
        <w:t>.</w:t>
      </w:r>
    </w:p>
    <w:p w14:paraId="04CC3946" w14:textId="77777777" w:rsidR="00551624" w:rsidRPr="0011336B" w:rsidRDefault="00551624" w:rsidP="00551624">
      <w:pPr>
        <w:pStyle w:val="a6"/>
        <w:sectPr w:rsidR="00551624" w:rsidRPr="0011336B" w:rsidSect="00397632">
          <w:headerReference w:type="default" r:id="rId13"/>
          <w:footerReference w:type="default" r:id="rId14"/>
          <w:pgSz w:w="11907" w:h="16840" w:code="9"/>
          <w:pgMar w:top="1134" w:right="851" w:bottom="1134" w:left="1134" w:header="0" w:footer="584"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29BDDAAB" w14:textId="77777777" w:rsidR="003B6398" w:rsidRPr="0011336B" w:rsidRDefault="007647D8" w:rsidP="007647D8">
      <w:pPr>
        <w:pStyle w:val="1"/>
      </w:pPr>
      <w:bookmarkStart w:id="22" w:name="_TOC_250050"/>
      <w:bookmarkStart w:id="23" w:name="_Toc39028693"/>
      <w:bookmarkStart w:id="24" w:name="_Toc76016804"/>
      <w:bookmarkEnd w:id="22"/>
      <w:r w:rsidRPr="0011336B">
        <w:lastRenderedPageBreak/>
        <w:t xml:space="preserve">Раздел 2. </w:t>
      </w:r>
      <w:r w:rsidR="00AD6FC5" w:rsidRPr="0011336B">
        <w:t>«Существующие и перспективные балансы тепловой мощности источников тепловой энергии и тепловой нагрузки потребителей»</w:t>
      </w:r>
      <w:bookmarkEnd w:id="23"/>
      <w:bookmarkEnd w:id="24"/>
    </w:p>
    <w:p w14:paraId="737A9A59" w14:textId="77777777" w:rsidR="005061F0" w:rsidRPr="00B9011D" w:rsidRDefault="005061F0" w:rsidP="00B9011D">
      <w:pPr>
        <w:pStyle w:val="a8"/>
        <w:numPr>
          <w:ilvl w:val="0"/>
          <w:numId w:val="2"/>
        </w:numPr>
        <w:ind w:left="255" w:hanging="646"/>
        <w:outlineLvl w:val="1"/>
        <w:rPr>
          <w:b/>
          <w:bCs/>
          <w:vanish/>
          <w:color w:val="FFFFFF" w:themeColor="background1"/>
          <w:sz w:val="14"/>
          <w:szCs w:val="16"/>
        </w:rPr>
      </w:pPr>
      <w:bookmarkStart w:id="25" w:name="_Toc35361303"/>
      <w:bookmarkStart w:id="26" w:name="_Toc39028601"/>
      <w:bookmarkStart w:id="27" w:name="_Toc39028694"/>
      <w:bookmarkStart w:id="28" w:name="_Toc39245339"/>
      <w:bookmarkStart w:id="29" w:name="_Toc76016805"/>
      <w:bookmarkStart w:id="30" w:name="_TOC_250049"/>
      <w:bookmarkEnd w:id="25"/>
      <w:bookmarkEnd w:id="26"/>
      <w:bookmarkEnd w:id="27"/>
      <w:bookmarkEnd w:id="28"/>
      <w:bookmarkEnd w:id="29"/>
    </w:p>
    <w:p w14:paraId="41804C6E" w14:textId="77777777" w:rsidR="003B6398" w:rsidRPr="0011336B" w:rsidRDefault="00AD6FC5" w:rsidP="00F70D5A">
      <w:pPr>
        <w:pStyle w:val="2"/>
        <w:numPr>
          <w:ilvl w:val="1"/>
          <w:numId w:val="2"/>
        </w:numPr>
        <w:spacing w:before="120" w:after="120"/>
        <w:ind w:left="648"/>
        <w:jc w:val="both"/>
        <w:rPr>
          <w:color w:val="17365D" w:themeColor="text2" w:themeShade="BF"/>
          <w:sz w:val="24"/>
        </w:rPr>
      </w:pPr>
      <w:bookmarkStart w:id="31" w:name="_Toc39028695"/>
      <w:bookmarkStart w:id="32" w:name="_Toc76016806"/>
      <w:r w:rsidRPr="0011336B">
        <w:rPr>
          <w:color w:val="17365D" w:themeColor="text2" w:themeShade="BF"/>
          <w:sz w:val="24"/>
        </w:rPr>
        <w:t>о</w:t>
      </w:r>
      <w:r w:rsidR="00C9017F" w:rsidRPr="0011336B">
        <w:rPr>
          <w:color w:val="17365D" w:themeColor="text2" w:themeShade="BF"/>
          <w:sz w:val="24"/>
        </w:rPr>
        <w:t xml:space="preserve">писание существующих и перспективных зон действия систем теплоснабжения и источников тепловой </w:t>
      </w:r>
      <w:bookmarkEnd w:id="30"/>
      <w:r w:rsidR="00C9017F" w:rsidRPr="0011336B">
        <w:rPr>
          <w:color w:val="17365D" w:themeColor="text2" w:themeShade="BF"/>
          <w:sz w:val="24"/>
        </w:rPr>
        <w:t>энергии</w:t>
      </w:r>
      <w:bookmarkEnd w:id="31"/>
      <w:bookmarkEnd w:id="32"/>
    </w:p>
    <w:p w14:paraId="7200FACA" w14:textId="77777777" w:rsidR="003B6398" w:rsidRPr="0011336B" w:rsidRDefault="00C9017F" w:rsidP="00DC4B69">
      <w:pPr>
        <w:pStyle w:val="a6"/>
      </w:pPr>
      <w:r w:rsidRPr="0011336B">
        <w:t>Ниже приведено наименование источника тепловой энергии (котельной) и описание зоны действия каждого источника тепловой энергии Пречистенского сельского</w:t>
      </w:r>
      <w:r w:rsidRPr="0011336B">
        <w:rPr>
          <w:spacing w:val="1"/>
        </w:rPr>
        <w:t xml:space="preserve"> </w:t>
      </w:r>
      <w:r w:rsidRPr="0011336B">
        <w:t>поселения:</w:t>
      </w:r>
    </w:p>
    <w:p w14:paraId="2AA207A1" w14:textId="77777777" w:rsidR="003B6398" w:rsidRPr="0011336B" w:rsidRDefault="00C9017F" w:rsidP="00F70D5A">
      <w:pPr>
        <w:pStyle w:val="a6"/>
        <w:numPr>
          <w:ilvl w:val="0"/>
          <w:numId w:val="4"/>
        </w:numPr>
        <w:spacing w:after="0"/>
        <w:ind w:left="1434" w:hanging="357"/>
      </w:pPr>
      <w:r w:rsidRPr="0011336B">
        <w:t>котельная № 1 с. Шильпухово обеспечивает потребителей поселения с кадас</w:t>
      </w:r>
      <w:r w:rsidR="006E6416" w:rsidRPr="0011336B">
        <w:t xml:space="preserve">тровыми номерами: 76:10:084101. </w:t>
      </w:r>
      <w:r w:rsidRPr="0011336B">
        <w:t>Категория земель: земли населённых пунктов, для размещения промышленных объектов, объектов малоэтажного и многоквартирного строительства, для теплоснабжения потребителей жилого фонда и социальных объектов.</w:t>
      </w:r>
    </w:p>
    <w:p w14:paraId="250B62DD" w14:textId="77777777" w:rsidR="003B6398" w:rsidRPr="0011336B" w:rsidRDefault="00C9017F" w:rsidP="00F70D5A">
      <w:pPr>
        <w:pStyle w:val="a6"/>
        <w:numPr>
          <w:ilvl w:val="0"/>
          <w:numId w:val="4"/>
        </w:numPr>
        <w:spacing w:after="0"/>
        <w:ind w:left="1434" w:hanging="357"/>
      </w:pPr>
      <w:r w:rsidRPr="0011336B">
        <w:t>котельная № 2 с. Шильпухово обеспечивает теплоснабжением земли с кадастровыми номерами 76:10:084101:10002. Категория земель: земли населённых пунктов, объектов малоэтажного и многоквартирного строительства, для теплоснабжения потребителей жилого фонда</w:t>
      </w:r>
      <w:r w:rsidR="006E6416" w:rsidRPr="0011336B">
        <w:t xml:space="preserve"> </w:t>
      </w:r>
      <w:r w:rsidRPr="0011336B">
        <w:t>и социальных объектов.</w:t>
      </w:r>
    </w:p>
    <w:p w14:paraId="40DC74AD" w14:textId="77777777" w:rsidR="003B6398" w:rsidRPr="0011336B" w:rsidRDefault="00C9017F" w:rsidP="00F70D5A">
      <w:pPr>
        <w:pStyle w:val="a6"/>
        <w:numPr>
          <w:ilvl w:val="0"/>
          <w:numId w:val="4"/>
        </w:numPr>
        <w:spacing w:after="0"/>
        <w:ind w:left="1434" w:hanging="357"/>
      </w:pPr>
      <w:r w:rsidRPr="0011336B">
        <w:t>котельная Погорельская основная школа с. Игнатцево обеспечивает теплоснабжением земли с кадастровыми номерами 76:10:010701:10000, 76:10:010701:100001. Категория земель: земли населённых пунктов, объектов малоэтажного и многоквартирного строительства, для теплоснабжения потребителей жилого фонда и социальных объектов.</w:t>
      </w:r>
    </w:p>
    <w:p w14:paraId="6474FA1F" w14:textId="77777777" w:rsidR="003B6398" w:rsidRPr="0011336B" w:rsidRDefault="00C9017F" w:rsidP="00F70D5A">
      <w:pPr>
        <w:pStyle w:val="a6"/>
        <w:numPr>
          <w:ilvl w:val="0"/>
          <w:numId w:val="4"/>
        </w:numPr>
        <w:spacing w:after="0"/>
        <w:ind w:left="1434" w:hanging="357"/>
      </w:pPr>
      <w:r w:rsidRPr="0011336B">
        <w:t>котельные № 1, № 2, № 3 с. Коза обеспечивает теплоснабжением земли с кадастровыми номерами: 76:10:020301:10000. Категория земель: земли населённых пунктов, объектов малоэтажного и многоквартирного строительства, для теплоснабжения потребителей жилого</w:t>
      </w:r>
      <w:r w:rsidR="006E6416" w:rsidRPr="0011336B">
        <w:t xml:space="preserve"> </w:t>
      </w:r>
      <w:r w:rsidRPr="0011336B">
        <w:t>фонда</w:t>
      </w:r>
      <w:r w:rsidR="006E6416" w:rsidRPr="0011336B">
        <w:t xml:space="preserve"> </w:t>
      </w:r>
      <w:r w:rsidRPr="0011336B">
        <w:t>и социальных объектов.</w:t>
      </w:r>
    </w:p>
    <w:p w14:paraId="76AC58F7" w14:textId="0861C591" w:rsidR="003B6398" w:rsidRPr="0011336B" w:rsidRDefault="00C9017F" w:rsidP="00DC4B69">
      <w:pPr>
        <w:pStyle w:val="a6"/>
      </w:pPr>
      <w:r w:rsidRPr="0011336B">
        <w:t xml:space="preserve">Источники комбинированной выработки тепловой и электрической энергии отсутствуют. Котельные, находящиеся в зоне эффективного радиуса теплоснабжения от источников с комбинированной выработки </w:t>
      </w:r>
      <w:r w:rsidR="006424BE" w:rsidRPr="0011336B">
        <w:t>тепловой и электрической энергии,</w:t>
      </w:r>
      <w:r w:rsidRPr="0011336B">
        <w:t xml:space="preserve"> отсутствуют.</w:t>
      </w:r>
    </w:p>
    <w:p w14:paraId="4CDDF68A" w14:textId="77777777" w:rsidR="003B6398" w:rsidRPr="0011336B" w:rsidRDefault="003B6398" w:rsidP="00DC4B69">
      <w:pPr>
        <w:pStyle w:val="a6"/>
      </w:pPr>
    </w:p>
    <w:p w14:paraId="7A47DAE1" w14:textId="77777777" w:rsidR="003B6398" w:rsidRPr="0011336B" w:rsidRDefault="00AD6FC5" w:rsidP="00F70D5A">
      <w:pPr>
        <w:pStyle w:val="2"/>
        <w:numPr>
          <w:ilvl w:val="1"/>
          <w:numId w:val="2"/>
        </w:numPr>
        <w:spacing w:before="120" w:after="120"/>
        <w:ind w:left="648"/>
        <w:jc w:val="both"/>
        <w:rPr>
          <w:color w:val="17365D" w:themeColor="text2" w:themeShade="BF"/>
          <w:sz w:val="24"/>
        </w:rPr>
      </w:pPr>
      <w:bookmarkStart w:id="33" w:name="_TOC_250048"/>
      <w:bookmarkStart w:id="34" w:name="_Toc39028696"/>
      <w:bookmarkStart w:id="35" w:name="_Toc76016807"/>
      <w:bookmarkEnd w:id="33"/>
      <w:r w:rsidRPr="0011336B">
        <w:rPr>
          <w:color w:val="17365D" w:themeColor="text2" w:themeShade="BF"/>
          <w:sz w:val="24"/>
        </w:rPr>
        <w:t>о</w:t>
      </w:r>
      <w:r w:rsidR="00C9017F" w:rsidRPr="0011336B">
        <w:rPr>
          <w:color w:val="17365D" w:themeColor="text2" w:themeShade="BF"/>
          <w:sz w:val="24"/>
        </w:rPr>
        <w:t>писание существующих и перспективных зон действия индивидуальных источников тепловой энергии</w:t>
      </w:r>
      <w:bookmarkEnd w:id="34"/>
      <w:bookmarkEnd w:id="35"/>
    </w:p>
    <w:p w14:paraId="31A4E645" w14:textId="77777777" w:rsidR="003B6398" w:rsidRPr="0011336B" w:rsidRDefault="00C9017F" w:rsidP="00DC4B69">
      <w:pPr>
        <w:pStyle w:val="a6"/>
      </w:pPr>
      <w:r w:rsidRPr="0011336B">
        <w:t>Индивидуальное теплоснабжение на территории сельского поселения преобладает в частном секторе, где оно осуществляется от дровяных печей, а также автономных систем энергоснабжения.</w:t>
      </w:r>
    </w:p>
    <w:p w14:paraId="1E22BAB6"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36" w:name="_Toc39028697"/>
      <w:bookmarkStart w:id="37" w:name="_Toc76016808"/>
      <w:r w:rsidRPr="0011336B">
        <w:rPr>
          <w:color w:val="17365D" w:themeColor="text2" w:themeShade="BF"/>
          <w:sz w:val="24"/>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36"/>
      <w:bookmarkEnd w:id="37"/>
    </w:p>
    <w:p w14:paraId="3561A332" w14:textId="77777777" w:rsidR="003138A0" w:rsidRPr="0011336B" w:rsidRDefault="003138A0" w:rsidP="003138A0">
      <w:pPr>
        <w:pStyle w:val="a6"/>
      </w:pPr>
      <w:r w:rsidRPr="0011336B">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представлены в таблице 2.1.</w:t>
      </w:r>
    </w:p>
    <w:p w14:paraId="7DBE8F26" w14:textId="77777777" w:rsidR="003138A0" w:rsidRPr="0011336B" w:rsidRDefault="003138A0" w:rsidP="003138A0">
      <w:pPr>
        <w:pStyle w:val="a6"/>
        <w:sectPr w:rsidR="003138A0" w:rsidRPr="0011336B" w:rsidSect="0011336B">
          <w:headerReference w:type="default" r:id="rId15"/>
          <w:footerReference w:type="default" r:id="rId16"/>
          <w:pgSz w:w="11906" w:h="16838"/>
          <w:pgMar w:top="1134" w:right="851" w:bottom="1134" w:left="1134" w:header="708" w:footer="708" w:gutter="0"/>
          <w:pgBorders w:offsetFrom="page">
            <w:top w:val="single" w:sz="6" w:space="24" w:color="auto"/>
            <w:left w:val="single" w:sz="6" w:space="24" w:color="auto"/>
            <w:bottom w:val="single" w:sz="6" w:space="24" w:color="auto"/>
            <w:right w:val="single" w:sz="6" w:space="24" w:color="auto"/>
          </w:pgBorders>
          <w:cols w:space="708"/>
          <w:titlePg/>
          <w:docGrid w:linePitch="360"/>
        </w:sectPr>
      </w:pPr>
    </w:p>
    <w:p w14:paraId="1286AAC8" w14:textId="77777777" w:rsidR="00551624" w:rsidRPr="0011336B" w:rsidRDefault="00551624" w:rsidP="00551624">
      <w:pPr>
        <w:pStyle w:val="af0"/>
        <w:rPr>
          <w:bCs/>
          <w:iCs w:val="0"/>
        </w:rPr>
      </w:pPr>
      <w:bookmarkStart w:id="38" w:name="_Toc39024096"/>
      <w:bookmarkStart w:id="39" w:name="_Toc138691808"/>
      <w:r w:rsidRPr="0011336B">
        <w:rPr>
          <w:bCs/>
          <w:iCs w:val="0"/>
        </w:rPr>
        <w:lastRenderedPageBreak/>
        <w:t xml:space="preserve">Таблица </w:t>
      </w:r>
      <w:r w:rsidR="003138A0" w:rsidRPr="0011336B">
        <w:rPr>
          <w:bCs/>
          <w:iCs w:val="0"/>
        </w:rPr>
        <w:t>2</w:t>
      </w:r>
      <w:r w:rsidRPr="0011336B">
        <w:rPr>
          <w:bCs/>
          <w:iCs w:val="0"/>
        </w:rPr>
        <w:t>.1 - Существующие и перспективные балансы тепловой мощности и тепловой нагрузки в перспективных зонах действия источников тепловой энергии</w:t>
      </w:r>
      <w:bookmarkEnd w:id="38"/>
      <w:bookmarkEnd w:id="39"/>
    </w:p>
    <w:tbl>
      <w:tblPr>
        <w:tblW w:w="5000" w:type="pct"/>
        <w:tblCellMar>
          <w:left w:w="28" w:type="dxa"/>
          <w:right w:w="28" w:type="dxa"/>
        </w:tblCellMar>
        <w:tblLook w:val="04A0" w:firstRow="1" w:lastRow="0" w:firstColumn="1" w:lastColumn="0" w:noHBand="0" w:noVBand="1"/>
      </w:tblPr>
      <w:tblGrid>
        <w:gridCol w:w="344"/>
        <w:gridCol w:w="4510"/>
        <w:gridCol w:w="454"/>
        <w:gridCol w:w="454"/>
        <w:gridCol w:w="454"/>
        <w:gridCol w:w="453"/>
        <w:gridCol w:w="453"/>
        <w:gridCol w:w="453"/>
        <w:gridCol w:w="453"/>
        <w:gridCol w:w="453"/>
        <w:gridCol w:w="453"/>
        <w:gridCol w:w="453"/>
        <w:gridCol w:w="453"/>
        <w:gridCol w:w="453"/>
        <w:gridCol w:w="590"/>
        <w:gridCol w:w="617"/>
        <w:gridCol w:w="635"/>
        <w:gridCol w:w="599"/>
        <w:gridCol w:w="516"/>
        <w:gridCol w:w="564"/>
        <w:gridCol w:w="465"/>
        <w:gridCol w:w="632"/>
      </w:tblGrid>
      <w:tr w:rsidR="00B71FFC" w:rsidRPr="00BC47F7" w14:paraId="1F95591E" w14:textId="77777777" w:rsidTr="00950778">
        <w:trPr>
          <w:trHeight w:val="20"/>
        </w:trPr>
        <w:tc>
          <w:tcPr>
            <w:tcW w:w="1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26571" w14:textId="77777777" w:rsidR="00B71FFC" w:rsidRPr="00BC47F7" w:rsidRDefault="00B71FFC" w:rsidP="00950778">
            <w:pPr>
              <w:widowControl/>
              <w:autoSpaceDE/>
              <w:autoSpaceDN/>
              <w:jc w:val="center"/>
              <w:rPr>
                <w:b/>
                <w:bCs/>
                <w:sz w:val="18"/>
                <w:szCs w:val="18"/>
              </w:rPr>
            </w:pPr>
            <w:r w:rsidRPr="00BC47F7">
              <w:rPr>
                <w:b/>
                <w:bCs/>
                <w:sz w:val="18"/>
                <w:szCs w:val="18"/>
              </w:rPr>
              <w:t>№ п/п</w:t>
            </w:r>
          </w:p>
        </w:tc>
        <w:tc>
          <w:tcPr>
            <w:tcW w:w="15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6F07" w14:textId="77777777" w:rsidR="00B71FFC" w:rsidRPr="00BC47F7" w:rsidRDefault="00B71FFC" w:rsidP="00950778">
            <w:pPr>
              <w:widowControl/>
              <w:autoSpaceDE/>
              <w:autoSpaceDN/>
              <w:jc w:val="center"/>
              <w:rPr>
                <w:b/>
                <w:bCs/>
                <w:sz w:val="18"/>
                <w:szCs w:val="18"/>
              </w:rPr>
            </w:pPr>
            <w:r w:rsidRPr="00BC47F7">
              <w:rPr>
                <w:b/>
                <w:bCs/>
                <w:sz w:val="18"/>
                <w:szCs w:val="18"/>
              </w:rPr>
              <w:t>Наименование источника тепловой энергии</w:t>
            </w:r>
          </w:p>
        </w:tc>
        <w:tc>
          <w:tcPr>
            <w:tcW w:w="608" w:type="pct"/>
            <w:gridSpan w:val="4"/>
            <w:tcBorders>
              <w:top w:val="single" w:sz="4" w:space="0" w:color="auto"/>
              <w:left w:val="nil"/>
              <w:bottom w:val="single" w:sz="4" w:space="0" w:color="auto"/>
              <w:right w:val="single" w:sz="4" w:space="0" w:color="auto"/>
            </w:tcBorders>
            <w:shd w:val="clear" w:color="auto" w:fill="auto"/>
            <w:vAlign w:val="center"/>
            <w:hideMark/>
          </w:tcPr>
          <w:p w14:paraId="7A522440" w14:textId="77777777" w:rsidR="00B71FFC" w:rsidRPr="00BC47F7" w:rsidRDefault="00B71FFC" w:rsidP="00950778">
            <w:pPr>
              <w:widowControl/>
              <w:autoSpaceDE/>
              <w:autoSpaceDN/>
              <w:jc w:val="center"/>
              <w:rPr>
                <w:b/>
                <w:bCs/>
                <w:sz w:val="18"/>
                <w:szCs w:val="18"/>
              </w:rPr>
            </w:pPr>
            <w:r w:rsidRPr="00BC47F7">
              <w:rPr>
                <w:b/>
                <w:bCs/>
                <w:sz w:val="18"/>
                <w:szCs w:val="18"/>
              </w:rPr>
              <w:t>Установленная мощность источника тепловой энергии, Гкал/ч</w:t>
            </w:r>
          </w:p>
        </w:tc>
        <w:tc>
          <w:tcPr>
            <w:tcW w:w="608" w:type="pct"/>
            <w:gridSpan w:val="4"/>
            <w:tcBorders>
              <w:top w:val="single" w:sz="4" w:space="0" w:color="auto"/>
              <w:left w:val="nil"/>
              <w:bottom w:val="single" w:sz="4" w:space="0" w:color="auto"/>
              <w:right w:val="single" w:sz="4" w:space="0" w:color="auto"/>
            </w:tcBorders>
            <w:shd w:val="clear" w:color="auto" w:fill="auto"/>
            <w:vAlign w:val="center"/>
            <w:hideMark/>
          </w:tcPr>
          <w:p w14:paraId="3C459ABE" w14:textId="77777777" w:rsidR="00B71FFC" w:rsidRPr="00BC47F7" w:rsidRDefault="00B71FFC" w:rsidP="00950778">
            <w:pPr>
              <w:widowControl/>
              <w:autoSpaceDE/>
              <w:autoSpaceDN/>
              <w:jc w:val="center"/>
              <w:rPr>
                <w:b/>
                <w:bCs/>
                <w:sz w:val="18"/>
                <w:szCs w:val="18"/>
              </w:rPr>
            </w:pPr>
            <w:r w:rsidRPr="00BC47F7">
              <w:rPr>
                <w:b/>
                <w:bCs/>
                <w:sz w:val="18"/>
                <w:szCs w:val="18"/>
              </w:rPr>
              <w:t>Расчетный расход тепла на собственные нужды, Гкал/ч</w:t>
            </w:r>
          </w:p>
        </w:tc>
        <w:tc>
          <w:tcPr>
            <w:tcW w:w="608" w:type="pct"/>
            <w:gridSpan w:val="4"/>
            <w:tcBorders>
              <w:top w:val="single" w:sz="4" w:space="0" w:color="auto"/>
              <w:left w:val="nil"/>
              <w:bottom w:val="single" w:sz="4" w:space="0" w:color="auto"/>
              <w:right w:val="single" w:sz="4" w:space="0" w:color="auto"/>
            </w:tcBorders>
            <w:shd w:val="clear" w:color="auto" w:fill="auto"/>
            <w:vAlign w:val="center"/>
            <w:hideMark/>
          </w:tcPr>
          <w:p w14:paraId="554E4FA7" w14:textId="77777777" w:rsidR="00B71FFC" w:rsidRPr="00BC47F7" w:rsidRDefault="00B71FFC" w:rsidP="00950778">
            <w:pPr>
              <w:widowControl/>
              <w:autoSpaceDE/>
              <w:autoSpaceDN/>
              <w:jc w:val="center"/>
              <w:rPr>
                <w:b/>
                <w:bCs/>
                <w:sz w:val="18"/>
                <w:szCs w:val="18"/>
              </w:rPr>
            </w:pPr>
            <w:r w:rsidRPr="00BC47F7">
              <w:rPr>
                <w:b/>
                <w:bCs/>
                <w:sz w:val="18"/>
                <w:szCs w:val="18"/>
              </w:rPr>
              <w:t>Присоединенная тепловая нагрузка, Гкал/ч</w:t>
            </w:r>
          </w:p>
        </w:tc>
        <w:tc>
          <w:tcPr>
            <w:tcW w:w="819" w:type="pct"/>
            <w:gridSpan w:val="4"/>
            <w:tcBorders>
              <w:top w:val="single" w:sz="4" w:space="0" w:color="auto"/>
              <w:left w:val="nil"/>
              <w:bottom w:val="single" w:sz="4" w:space="0" w:color="auto"/>
              <w:right w:val="single" w:sz="4" w:space="0" w:color="auto"/>
            </w:tcBorders>
            <w:shd w:val="clear" w:color="auto" w:fill="auto"/>
            <w:vAlign w:val="center"/>
            <w:hideMark/>
          </w:tcPr>
          <w:p w14:paraId="38529156" w14:textId="77777777" w:rsidR="00B71FFC" w:rsidRPr="00BC47F7" w:rsidRDefault="00B71FFC" w:rsidP="00950778">
            <w:pPr>
              <w:widowControl/>
              <w:autoSpaceDE/>
              <w:autoSpaceDN/>
              <w:jc w:val="center"/>
              <w:rPr>
                <w:b/>
                <w:bCs/>
                <w:sz w:val="18"/>
                <w:szCs w:val="18"/>
              </w:rPr>
            </w:pPr>
            <w:r w:rsidRPr="00BC47F7">
              <w:rPr>
                <w:b/>
                <w:bCs/>
                <w:sz w:val="18"/>
                <w:szCs w:val="18"/>
              </w:rPr>
              <w:t>Потери в тепловых сетях, Гкал/ч</w:t>
            </w:r>
          </w:p>
        </w:tc>
        <w:tc>
          <w:tcPr>
            <w:tcW w:w="731" w:type="pct"/>
            <w:gridSpan w:val="4"/>
            <w:tcBorders>
              <w:top w:val="single" w:sz="4" w:space="0" w:color="auto"/>
              <w:left w:val="nil"/>
              <w:bottom w:val="single" w:sz="4" w:space="0" w:color="auto"/>
              <w:right w:val="single" w:sz="4" w:space="0" w:color="auto"/>
            </w:tcBorders>
            <w:shd w:val="clear" w:color="auto" w:fill="auto"/>
            <w:vAlign w:val="center"/>
            <w:hideMark/>
          </w:tcPr>
          <w:p w14:paraId="529E57A6" w14:textId="77777777" w:rsidR="00B71FFC" w:rsidRPr="00BC47F7" w:rsidRDefault="00B71FFC" w:rsidP="00950778">
            <w:pPr>
              <w:widowControl/>
              <w:autoSpaceDE/>
              <w:autoSpaceDN/>
              <w:jc w:val="center"/>
              <w:rPr>
                <w:b/>
                <w:bCs/>
                <w:sz w:val="18"/>
                <w:szCs w:val="18"/>
              </w:rPr>
            </w:pPr>
            <w:r w:rsidRPr="00BC47F7">
              <w:rPr>
                <w:b/>
                <w:bCs/>
                <w:sz w:val="18"/>
                <w:szCs w:val="18"/>
              </w:rPr>
              <w:t>Баланс тепловой мощности, Гкал/ч</w:t>
            </w:r>
          </w:p>
        </w:tc>
      </w:tr>
      <w:tr w:rsidR="00B71FFC" w:rsidRPr="00BC47F7" w14:paraId="0A3717F7" w14:textId="77777777" w:rsidTr="00950778">
        <w:trPr>
          <w:trHeight w:val="20"/>
        </w:trPr>
        <w:tc>
          <w:tcPr>
            <w:tcW w:w="115" w:type="pct"/>
            <w:vMerge/>
            <w:tcBorders>
              <w:top w:val="single" w:sz="4" w:space="0" w:color="auto"/>
              <w:left w:val="single" w:sz="4" w:space="0" w:color="auto"/>
              <w:bottom w:val="single" w:sz="4" w:space="0" w:color="auto"/>
              <w:right w:val="single" w:sz="4" w:space="0" w:color="auto"/>
            </w:tcBorders>
            <w:vAlign w:val="center"/>
            <w:hideMark/>
          </w:tcPr>
          <w:p w14:paraId="3F889742" w14:textId="77777777" w:rsidR="00B71FFC" w:rsidRPr="00BC47F7" w:rsidRDefault="00B71FFC" w:rsidP="00950778">
            <w:pPr>
              <w:widowControl/>
              <w:autoSpaceDE/>
              <w:autoSpaceDN/>
              <w:rPr>
                <w:b/>
                <w:bCs/>
                <w:sz w:val="18"/>
                <w:szCs w:val="18"/>
              </w:rPr>
            </w:pPr>
          </w:p>
        </w:tc>
        <w:tc>
          <w:tcPr>
            <w:tcW w:w="1512" w:type="pct"/>
            <w:vMerge/>
            <w:tcBorders>
              <w:top w:val="single" w:sz="4" w:space="0" w:color="auto"/>
              <w:left w:val="single" w:sz="4" w:space="0" w:color="auto"/>
              <w:bottom w:val="single" w:sz="4" w:space="0" w:color="auto"/>
              <w:right w:val="single" w:sz="4" w:space="0" w:color="auto"/>
            </w:tcBorders>
            <w:vAlign w:val="center"/>
            <w:hideMark/>
          </w:tcPr>
          <w:p w14:paraId="761FA420" w14:textId="77777777" w:rsidR="00B71FFC" w:rsidRPr="00BC47F7" w:rsidRDefault="00B71FFC" w:rsidP="00950778">
            <w:pPr>
              <w:widowControl/>
              <w:autoSpaceDE/>
              <w:autoSpaceDN/>
              <w:rPr>
                <w:b/>
                <w:bCs/>
                <w:sz w:val="18"/>
                <w:szCs w:val="18"/>
              </w:rPr>
            </w:pPr>
          </w:p>
        </w:tc>
        <w:tc>
          <w:tcPr>
            <w:tcW w:w="152" w:type="pct"/>
            <w:tcBorders>
              <w:top w:val="nil"/>
              <w:left w:val="nil"/>
              <w:bottom w:val="single" w:sz="4" w:space="0" w:color="auto"/>
              <w:right w:val="single" w:sz="4" w:space="0" w:color="auto"/>
            </w:tcBorders>
            <w:shd w:val="clear" w:color="auto" w:fill="auto"/>
            <w:vAlign w:val="center"/>
            <w:hideMark/>
          </w:tcPr>
          <w:p w14:paraId="36E86812" w14:textId="26E961A5" w:rsidR="00B71FFC" w:rsidRPr="00BC47F7" w:rsidRDefault="007333A6" w:rsidP="00950778">
            <w:pPr>
              <w:widowControl/>
              <w:autoSpaceDE/>
              <w:autoSpaceDN/>
              <w:jc w:val="center"/>
              <w:rPr>
                <w:b/>
                <w:bCs/>
                <w:sz w:val="18"/>
                <w:szCs w:val="18"/>
              </w:rPr>
            </w:pPr>
            <w:r>
              <w:rPr>
                <w:b/>
                <w:bCs/>
                <w:sz w:val="18"/>
                <w:szCs w:val="18"/>
              </w:rPr>
              <w:t>2022</w:t>
            </w:r>
          </w:p>
        </w:tc>
        <w:tc>
          <w:tcPr>
            <w:tcW w:w="152" w:type="pct"/>
            <w:tcBorders>
              <w:top w:val="nil"/>
              <w:left w:val="nil"/>
              <w:bottom w:val="single" w:sz="4" w:space="0" w:color="auto"/>
              <w:right w:val="single" w:sz="4" w:space="0" w:color="auto"/>
            </w:tcBorders>
            <w:shd w:val="clear" w:color="auto" w:fill="auto"/>
            <w:vAlign w:val="center"/>
            <w:hideMark/>
          </w:tcPr>
          <w:p w14:paraId="0CED4B8A" w14:textId="3CECC6F9" w:rsidR="00B71FFC" w:rsidRPr="00BC47F7" w:rsidRDefault="007333A6" w:rsidP="00950778">
            <w:pPr>
              <w:widowControl/>
              <w:autoSpaceDE/>
              <w:autoSpaceDN/>
              <w:jc w:val="center"/>
              <w:rPr>
                <w:b/>
                <w:bCs/>
                <w:sz w:val="18"/>
                <w:szCs w:val="18"/>
              </w:rPr>
            </w:pPr>
            <w:r>
              <w:rPr>
                <w:b/>
                <w:bCs/>
                <w:sz w:val="18"/>
                <w:szCs w:val="18"/>
              </w:rPr>
              <w:t>2026</w:t>
            </w:r>
          </w:p>
        </w:tc>
        <w:tc>
          <w:tcPr>
            <w:tcW w:w="152" w:type="pct"/>
            <w:tcBorders>
              <w:top w:val="nil"/>
              <w:left w:val="nil"/>
              <w:bottom w:val="single" w:sz="4" w:space="0" w:color="auto"/>
              <w:right w:val="single" w:sz="4" w:space="0" w:color="auto"/>
            </w:tcBorders>
            <w:shd w:val="clear" w:color="auto" w:fill="auto"/>
            <w:vAlign w:val="center"/>
            <w:hideMark/>
          </w:tcPr>
          <w:p w14:paraId="0677AE2D" w14:textId="6644C4EB" w:rsidR="00B71FFC" w:rsidRPr="00BC47F7" w:rsidRDefault="007333A6" w:rsidP="00950778">
            <w:pPr>
              <w:widowControl/>
              <w:autoSpaceDE/>
              <w:autoSpaceDN/>
              <w:jc w:val="center"/>
              <w:rPr>
                <w:b/>
                <w:bCs/>
                <w:sz w:val="18"/>
                <w:szCs w:val="18"/>
              </w:rPr>
            </w:pPr>
            <w:r>
              <w:rPr>
                <w:b/>
                <w:bCs/>
                <w:sz w:val="18"/>
                <w:szCs w:val="18"/>
              </w:rPr>
              <w:t>2031</w:t>
            </w:r>
          </w:p>
        </w:tc>
        <w:tc>
          <w:tcPr>
            <w:tcW w:w="152" w:type="pct"/>
            <w:tcBorders>
              <w:top w:val="nil"/>
              <w:left w:val="nil"/>
              <w:bottom w:val="single" w:sz="4" w:space="0" w:color="auto"/>
              <w:right w:val="single" w:sz="4" w:space="0" w:color="auto"/>
            </w:tcBorders>
            <w:shd w:val="clear" w:color="auto" w:fill="auto"/>
            <w:vAlign w:val="center"/>
            <w:hideMark/>
          </w:tcPr>
          <w:p w14:paraId="38619AF0" w14:textId="77777777" w:rsidR="00B71FFC" w:rsidRPr="00BC47F7" w:rsidRDefault="00B71FFC" w:rsidP="00950778">
            <w:pPr>
              <w:widowControl/>
              <w:autoSpaceDE/>
              <w:autoSpaceDN/>
              <w:jc w:val="center"/>
              <w:rPr>
                <w:b/>
                <w:bCs/>
                <w:sz w:val="18"/>
                <w:szCs w:val="18"/>
              </w:rPr>
            </w:pPr>
            <w:r w:rsidRPr="00BC47F7">
              <w:rPr>
                <w:b/>
                <w:bCs/>
                <w:sz w:val="18"/>
                <w:szCs w:val="18"/>
              </w:rPr>
              <w:t>2035</w:t>
            </w:r>
          </w:p>
        </w:tc>
        <w:tc>
          <w:tcPr>
            <w:tcW w:w="152" w:type="pct"/>
            <w:tcBorders>
              <w:top w:val="nil"/>
              <w:left w:val="nil"/>
              <w:bottom w:val="single" w:sz="4" w:space="0" w:color="auto"/>
              <w:right w:val="single" w:sz="4" w:space="0" w:color="auto"/>
            </w:tcBorders>
            <w:shd w:val="clear" w:color="auto" w:fill="auto"/>
            <w:vAlign w:val="center"/>
            <w:hideMark/>
          </w:tcPr>
          <w:p w14:paraId="1381B192" w14:textId="4041AB16" w:rsidR="00B71FFC" w:rsidRPr="00BC47F7" w:rsidRDefault="007333A6" w:rsidP="00950778">
            <w:pPr>
              <w:widowControl/>
              <w:autoSpaceDE/>
              <w:autoSpaceDN/>
              <w:jc w:val="center"/>
              <w:rPr>
                <w:b/>
                <w:bCs/>
                <w:sz w:val="18"/>
                <w:szCs w:val="18"/>
              </w:rPr>
            </w:pPr>
            <w:r>
              <w:rPr>
                <w:b/>
                <w:bCs/>
                <w:sz w:val="18"/>
                <w:szCs w:val="18"/>
              </w:rPr>
              <w:t>2022</w:t>
            </w:r>
          </w:p>
        </w:tc>
        <w:tc>
          <w:tcPr>
            <w:tcW w:w="152" w:type="pct"/>
            <w:tcBorders>
              <w:top w:val="nil"/>
              <w:left w:val="nil"/>
              <w:bottom w:val="single" w:sz="4" w:space="0" w:color="auto"/>
              <w:right w:val="single" w:sz="4" w:space="0" w:color="auto"/>
            </w:tcBorders>
            <w:shd w:val="clear" w:color="auto" w:fill="auto"/>
            <w:vAlign w:val="center"/>
            <w:hideMark/>
          </w:tcPr>
          <w:p w14:paraId="7185F358" w14:textId="4D1BA7D9" w:rsidR="00B71FFC" w:rsidRPr="00BC47F7" w:rsidRDefault="007333A6" w:rsidP="00950778">
            <w:pPr>
              <w:widowControl/>
              <w:autoSpaceDE/>
              <w:autoSpaceDN/>
              <w:jc w:val="center"/>
              <w:rPr>
                <w:b/>
                <w:bCs/>
                <w:sz w:val="18"/>
                <w:szCs w:val="18"/>
              </w:rPr>
            </w:pPr>
            <w:r>
              <w:rPr>
                <w:b/>
                <w:bCs/>
                <w:sz w:val="18"/>
                <w:szCs w:val="18"/>
              </w:rPr>
              <w:t>2026</w:t>
            </w:r>
          </w:p>
        </w:tc>
        <w:tc>
          <w:tcPr>
            <w:tcW w:w="152" w:type="pct"/>
            <w:tcBorders>
              <w:top w:val="nil"/>
              <w:left w:val="nil"/>
              <w:bottom w:val="single" w:sz="4" w:space="0" w:color="auto"/>
              <w:right w:val="single" w:sz="4" w:space="0" w:color="auto"/>
            </w:tcBorders>
            <w:shd w:val="clear" w:color="auto" w:fill="auto"/>
            <w:vAlign w:val="center"/>
            <w:hideMark/>
          </w:tcPr>
          <w:p w14:paraId="3AD577D9" w14:textId="70773897" w:rsidR="00B71FFC" w:rsidRPr="00BC47F7" w:rsidRDefault="007333A6" w:rsidP="00950778">
            <w:pPr>
              <w:widowControl/>
              <w:autoSpaceDE/>
              <w:autoSpaceDN/>
              <w:jc w:val="center"/>
              <w:rPr>
                <w:b/>
                <w:bCs/>
                <w:sz w:val="18"/>
                <w:szCs w:val="18"/>
              </w:rPr>
            </w:pPr>
            <w:r>
              <w:rPr>
                <w:b/>
                <w:bCs/>
                <w:sz w:val="18"/>
                <w:szCs w:val="18"/>
              </w:rPr>
              <w:t>2031</w:t>
            </w:r>
          </w:p>
        </w:tc>
        <w:tc>
          <w:tcPr>
            <w:tcW w:w="152" w:type="pct"/>
            <w:tcBorders>
              <w:top w:val="nil"/>
              <w:left w:val="nil"/>
              <w:bottom w:val="single" w:sz="4" w:space="0" w:color="auto"/>
              <w:right w:val="single" w:sz="4" w:space="0" w:color="auto"/>
            </w:tcBorders>
            <w:shd w:val="clear" w:color="auto" w:fill="auto"/>
            <w:vAlign w:val="center"/>
            <w:hideMark/>
          </w:tcPr>
          <w:p w14:paraId="2A63837E" w14:textId="77777777" w:rsidR="00B71FFC" w:rsidRPr="00BC47F7" w:rsidRDefault="00B71FFC" w:rsidP="00950778">
            <w:pPr>
              <w:widowControl/>
              <w:autoSpaceDE/>
              <w:autoSpaceDN/>
              <w:jc w:val="center"/>
              <w:rPr>
                <w:b/>
                <w:bCs/>
                <w:sz w:val="18"/>
                <w:szCs w:val="18"/>
              </w:rPr>
            </w:pPr>
            <w:r w:rsidRPr="00BC47F7">
              <w:rPr>
                <w:b/>
                <w:bCs/>
                <w:sz w:val="18"/>
                <w:szCs w:val="18"/>
              </w:rPr>
              <w:t>2035</w:t>
            </w:r>
          </w:p>
        </w:tc>
        <w:tc>
          <w:tcPr>
            <w:tcW w:w="152" w:type="pct"/>
            <w:tcBorders>
              <w:top w:val="nil"/>
              <w:left w:val="nil"/>
              <w:bottom w:val="single" w:sz="4" w:space="0" w:color="auto"/>
              <w:right w:val="single" w:sz="4" w:space="0" w:color="auto"/>
            </w:tcBorders>
            <w:shd w:val="clear" w:color="auto" w:fill="auto"/>
            <w:vAlign w:val="center"/>
            <w:hideMark/>
          </w:tcPr>
          <w:p w14:paraId="46B85370" w14:textId="56627310" w:rsidR="00B71FFC" w:rsidRPr="00BC47F7" w:rsidRDefault="007333A6" w:rsidP="00950778">
            <w:pPr>
              <w:widowControl/>
              <w:autoSpaceDE/>
              <w:autoSpaceDN/>
              <w:jc w:val="center"/>
              <w:rPr>
                <w:b/>
                <w:bCs/>
                <w:sz w:val="18"/>
                <w:szCs w:val="18"/>
              </w:rPr>
            </w:pPr>
            <w:r>
              <w:rPr>
                <w:b/>
                <w:bCs/>
                <w:sz w:val="18"/>
                <w:szCs w:val="18"/>
              </w:rPr>
              <w:t>2022</w:t>
            </w:r>
          </w:p>
        </w:tc>
        <w:tc>
          <w:tcPr>
            <w:tcW w:w="152" w:type="pct"/>
            <w:tcBorders>
              <w:top w:val="nil"/>
              <w:left w:val="nil"/>
              <w:bottom w:val="single" w:sz="4" w:space="0" w:color="auto"/>
              <w:right w:val="single" w:sz="4" w:space="0" w:color="auto"/>
            </w:tcBorders>
            <w:shd w:val="clear" w:color="auto" w:fill="auto"/>
            <w:vAlign w:val="center"/>
            <w:hideMark/>
          </w:tcPr>
          <w:p w14:paraId="2865C149" w14:textId="47543D9A" w:rsidR="00B71FFC" w:rsidRPr="00BC47F7" w:rsidRDefault="007333A6" w:rsidP="00950778">
            <w:pPr>
              <w:widowControl/>
              <w:autoSpaceDE/>
              <w:autoSpaceDN/>
              <w:jc w:val="center"/>
              <w:rPr>
                <w:b/>
                <w:bCs/>
                <w:sz w:val="18"/>
                <w:szCs w:val="18"/>
              </w:rPr>
            </w:pPr>
            <w:r>
              <w:rPr>
                <w:b/>
                <w:bCs/>
                <w:sz w:val="18"/>
                <w:szCs w:val="18"/>
              </w:rPr>
              <w:t>2026</w:t>
            </w:r>
          </w:p>
        </w:tc>
        <w:tc>
          <w:tcPr>
            <w:tcW w:w="152" w:type="pct"/>
            <w:tcBorders>
              <w:top w:val="nil"/>
              <w:left w:val="nil"/>
              <w:bottom w:val="single" w:sz="4" w:space="0" w:color="auto"/>
              <w:right w:val="single" w:sz="4" w:space="0" w:color="auto"/>
            </w:tcBorders>
            <w:shd w:val="clear" w:color="auto" w:fill="auto"/>
            <w:vAlign w:val="center"/>
            <w:hideMark/>
          </w:tcPr>
          <w:p w14:paraId="62B4DFF0" w14:textId="5786AC7A" w:rsidR="00B71FFC" w:rsidRPr="00BC47F7" w:rsidRDefault="007333A6" w:rsidP="00950778">
            <w:pPr>
              <w:widowControl/>
              <w:autoSpaceDE/>
              <w:autoSpaceDN/>
              <w:jc w:val="center"/>
              <w:rPr>
                <w:b/>
                <w:bCs/>
                <w:sz w:val="18"/>
                <w:szCs w:val="18"/>
              </w:rPr>
            </w:pPr>
            <w:r>
              <w:rPr>
                <w:b/>
                <w:bCs/>
                <w:sz w:val="18"/>
                <w:szCs w:val="18"/>
              </w:rPr>
              <w:t>2031</w:t>
            </w:r>
          </w:p>
        </w:tc>
        <w:tc>
          <w:tcPr>
            <w:tcW w:w="152" w:type="pct"/>
            <w:tcBorders>
              <w:top w:val="nil"/>
              <w:left w:val="nil"/>
              <w:bottom w:val="single" w:sz="4" w:space="0" w:color="auto"/>
              <w:right w:val="single" w:sz="4" w:space="0" w:color="auto"/>
            </w:tcBorders>
            <w:shd w:val="clear" w:color="auto" w:fill="auto"/>
            <w:vAlign w:val="center"/>
            <w:hideMark/>
          </w:tcPr>
          <w:p w14:paraId="4FFFF2E5" w14:textId="77777777" w:rsidR="00B71FFC" w:rsidRPr="00BC47F7" w:rsidRDefault="00B71FFC" w:rsidP="00950778">
            <w:pPr>
              <w:widowControl/>
              <w:autoSpaceDE/>
              <w:autoSpaceDN/>
              <w:jc w:val="center"/>
              <w:rPr>
                <w:b/>
                <w:bCs/>
                <w:sz w:val="18"/>
                <w:szCs w:val="18"/>
              </w:rPr>
            </w:pPr>
            <w:r w:rsidRPr="00BC47F7">
              <w:rPr>
                <w:b/>
                <w:bCs/>
                <w:sz w:val="18"/>
                <w:szCs w:val="18"/>
              </w:rPr>
              <w:t>2035</w:t>
            </w:r>
          </w:p>
        </w:tc>
        <w:tc>
          <w:tcPr>
            <w:tcW w:w="198" w:type="pct"/>
            <w:tcBorders>
              <w:top w:val="nil"/>
              <w:left w:val="nil"/>
              <w:bottom w:val="single" w:sz="4" w:space="0" w:color="auto"/>
              <w:right w:val="single" w:sz="4" w:space="0" w:color="auto"/>
            </w:tcBorders>
            <w:shd w:val="clear" w:color="auto" w:fill="auto"/>
            <w:vAlign w:val="center"/>
            <w:hideMark/>
          </w:tcPr>
          <w:p w14:paraId="29162CEF" w14:textId="039E9670" w:rsidR="00B71FFC" w:rsidRPr="00BC47F7" w:rsidRDefault="007333A6" w:rsidP="00950778">
            <w:pPr>
              <w:widowControl/>
              <w:autoSpaceDE/>
              <w:autoSpaceDN/>
              <w:jc w:val="center"/>
              <w:rPr>
                <w:b/>
                <w:bCs/>
                <w:sz w:val="18"/>
                <w:szCs w:val="18"/>
              </w:rPr>
            </w:pPr>
            <w:r>
              <w:rPr>
                <w:b/>
                <w:bCs/>
                <w:sz w:val="18"/>
                <w:szCs w:val="18"/>
              </w:rPr>
              <w:t>2022</w:t>
            </w:r>
          </w:p>
        </w:tc>
        <w:tc>
          <w:tcPr>
            <w:tcW w:w="207" w:type="pct"/>
            <w:tcBorders>
              <w:top w:val="nil"/>
              <w:left w:val="nil"/>
              <w:bottom w:val="single" w:sz="4" w:space="0" w:color="auto"/>
              <w:right w:val="single" w:sz="4" w:space="0" w:color="auto"/>
            </w:tcBorders>
            <w:shd w:val="clear" w:color="auto" w:fill="auto"/>
            <w:vAlign w:val="center"/>
            <w:hideMark/>
          </w:tcPr>
          <w:p w14:paraId="52C69C53" w14:textId="004B3D70" w:rsidR="00B71FFC" w:rsidRPr="00BC47F7" w:rsidRDefault="007333A6" w:rsidP="00950778">
            <w:pPr>
              <w:widowControl/>
              <w:autoSpaceDE/>
              <w:autoSpaceDN/>
              <w:jc w:val="center"/>
              <w:rPr>
                <w:b/>
                <w:bCs/>
                <w:sz w:val="18"/>
                <w:szCs w:val="18"/>
              </w:rPr>
            </w:pPr>
            <w:r>
              <w:rPr>
                <w:b/>
                <w:bCs/>
                <w:sz w:val="18"/>
                <w:szCs w:val="18"/>
              </w:rPr>
              <w:t>2026</w:t>
            </w:r>
          </w:p>
        </w:tc>
        <w:tc>
          <w:tcPr>
            <w:tcW w:w="213" w:type="pct"/>
            <w:tcBorders>
              <w:top w:val="nil"/>
              <w:left w:val="nil"/>
              <w:bottom w:val="single" w:sz="4" w:space="0" w:color="auto"/>
              <w:right w:val="single" w:sz="4" w:space="0" w:color="auto"/>
            </w:tcBorders>
            <w:shd w:val="clear" w:color="auto" w:fill="auto"/>
            <w:vAlign w:val="center"/>
            <w:hideMark/>
          </w:tcPr>
          <w:p w14:paraId="2867EB47" w14:textId="0DF67EC5" w:rsidR="00B71FFC" w:rsidRPr="00BC47F7" w:rsidRDefault="007333A6" w:rsidP="00950778">
            <w:pPr>
              <w:widowControl/>
              <w:autoSpaceDE/>
              <w:autoSpaceDN/>
              <w:jc w:val="center"/>
              <w:rPr>
                <w:b/>
                <w:bCs/>
                <w:sz w:val="18"/>
                <w:szCs w:val="18"/>
              </w:rPr>
            </w:pPr>
            <w:r>
              <w:rPr>
                <w:b/>
                <w:bCs/>
                <w:sz w:val="18"/>
                <w:szCs w:val="18"/>
              </w:rPr>
              <w:t>2031</w:t>
            </w:r>
          </w:p>
        </w:tc>
        <w:tc>
          <w:tcPr>
            <w:tcW w:w="201" w:type="pct"/>
            <w:tcBorders>
              <w:top w:val="nil"/>
              <w:left w:val="nil"/>
              <w:bottom w:val="single" w:sz="4" w:space="0" w:color="auto"/>
              <w:right w:val="single" w:sz="4" w:space="0" w:color="auto"/>
            </w:tcBorders>
            <w:shd w:val="clear" w:color="auto" w:fill="auto"/>
            <w:vAlign w:val="center"/>
            <w:hideMark/>
          </w:tcPr>
          <w:p w14:paraId="35B9D571" w14:textId="77777777" w:rsidR="00B71FFC" w:rsidRPr="00BC47F7" w:rsidRDefault="00B71FFC" w:rsidP="00950778">
            <w:pPr>
              <w:widowControl/>
              <w:autoSpaceDE/>
              <w:autoSpaceDN/>
              <w:jc w:val="center"/>
              <w:rPr>
                <w:b/>
                <w:bCs/>
                <w:sz w:val="18"/>
                <w:szCs w:val="18"/>
              </w:rPr>
            </w:pPr>
            <w:r w:rsidRPr="00BC47F7">
              <w:rPr>
                <w:b/>
                <w:bCs/>
                <w:sz w:val="18"/>
                <w:szCs w:val="18"/>
              </w:rPr>
              <w:t>2035</w:t>
            </w:r>
          </w:p>
        </w:tc>
        <w:tc>
          <w:tcPr>
            <w:tcW w:w="173" w:type="pct"/>
            <w:tcBorders>
              <w:top w:val="nil"/>
              <w:left w:val="nil"/>
              <w:bottom w:val="single" w:sz="4" w:space="0" w:color="auto"/>
              <w:right w:val="single" w:sz="4" w:space="0" w:color="auto"/>
            </w:tcBorders>
            <w:shd w:val="clear" w:color="auto" w:fill="auto"/>
            <w:vAlign w:val="center"/>
            <w:hideMark/>
          </w:tcPr>
          <w:p w14:paraId="353E10F1" w14:textId="2A285DCE" w:rsidR="00B71FFC" w:rsidRPr="00BC47F7" w:rsidRDefault="007333A6" w:rsidP="00950778">
            <w:pPr>
              <w:widowControl/>
              <w:autoSpaceDE/>
              <w:autoSpaceDN/>
              <w:jc w:val="center"/>
              <w:rPr>
                <w:b/>
                <w:bCs/>
                <w:sz w:val="18"/>
                <w:szCs w:val="18"/>
              </w:rPr>
            </w:pPr>
            <w:r>
              <w:rPr>
                <w:b/>
                <w:bCs/>
                <w:sz w:val="18"/>
                <w:szCs w:val="18"/>
              </w:rPr>
              <w:t>2022</w:t>
            </w:r>
          </w:p>
        </w:tc>
        <w:tc>
          <w:tcPr>
            <w:tcW w:w="189" w:type="pct"/>
            <w:tcBorders>
              <w:top w:val="nil"/>
              <w:left w:val="nil"/>
              <w:bottom w:val="single" w:sz="4" w:space="0" w:color="auto"/>
              <w:right w:val="single" w:sz="4" w:space="0" w:color="auto"/>
            </w:tcBorders>
            <w:shd w:val="clear" w:color="auto" w:fill="auto"/>
            <w:vAlign w:val="center"/>
            <w:hideMark/>
          </w:tcPr>
          <w:p w14:paraId="291CAC91" w14:textId="20A5FE6A" w:rsidR="00B71FFC" w:rsidRPr="00BC47F7" w:rsidRDefault="007333A6" w:rsidP="00950778">
            <w:pPr>
              <w:widowControl/>
              <w:autoSpaceDE/>
              <w:autoSpaceDN/>
              <w:jc w:val="center"/>
              <w:rPr>
                <w:b/>
                <w:bCs/>
                <w:sz w:val="18"/>
                <w:szCs w:val="18"/>
              </w:rPr>
            </w:pPr>
            <w:r>
              <w:rPr>
                <w:b/>
                <w:bCs/>
                <w:sz w:val="18"/>
                <w:szCs w:val="18"/>
              </w:rPr>
              <w:t>2026</w:t>
            </w:r>
          </w:p>
        </w:tc>
        <w:tc>
          <w:tcPr>
            <w:tcW w:w="156" w:type="pct"/>
            <w:tcBorders>
              <w:top w:val="nil"/>
              <w:left w:val="nil"/>
              <w:bottom w:val="single" w:sz="4" w:space="0" w:color="auto"/>
              <w:right w:val="single" w:sz="4" w:space="0" w:color="auto"/>
            </w:tcBorders>
            <w:shd w:val="clear" w:color="auto" w:fill="auto"/>
            <w:vAlign w:val="center"/>
            <w:hideMark/>
          </w:tcPr>
          <w:p w14:paraId="4C15074C" w14:textId="305906F5" w:rsidR="00B71FFC" w:rsidRPr="00BC47F7" w:rsidRDefault="007333A6" w:rsidP="00950778">
            <w:pPr>
              <w:widowControl/>
              <w:autoSpaceDE/>
              <w:autoSpaceDN/>
              <w:jc w:val="center"/>
              <w:rPr>
                <w:b/>
                <w:bCs/>
                <w:sz w:val="18"/>
                <w:szCs w:val="18"/>
              </w:rPr>
            </w:pPr>
            <w:r>
              <w:rPr>
                <w:b/>
                <w:bCs/>
                <w:sz w:val="18"/>
                <w:szCs w:val="18"/>
              </w:rPr>
              <w:t>2031</w:t>
            </w:r>
          </w:p>
        </w:tc>
        <w:tc>
          <w:tcPr>
            <w:tcW w:w="213" w:type="pct"/>
            <w:tcBorders>
              <w:top w:val="nil"/>
              <w:left w:val="nil"/>
              <w:bottom w:val="single" w:sz="4" w:space="0" w:color="auto"/>
              <w:right w:val="single" w:sz="4" w:space="0" w:color="auto"/>
            </w:tcBorders>
            <w:shd w:val="clear" w:color="auto" w:fill="auto"/>
            <w:vAlign w:val="center"/>
            <w:hideMark/>
          </w:tcPr>
          <w:p w14:paraId="5DC5D988" w14:textId="77777777" w:rsidR="00B71FFC" w:rsidRPr="00BC47F7" w:rsidRDefault="00B71FFC" w:rsidP="00950778">
            <w:pPr>
              <w:widowControl/>
              <w:autoSpaceDE/>
              <w:autoSpaceDN/>
              <w:jc w:val="center"/>
              <w:rPr>
                <w:b/>
                <w:bCs/>
                <w:sz w:val="18"/>
                <w:szCs w:val="18"/>
              </w:rPr>
            </w:pPr>
            <w:r w:rsidRPr="00BC47F7">
              <w:rPr>
                <w:b/>
                <w:bCs/>
                <w:sz w:val="18"/>
                <w:szCs w:val="18"/>
              </w:rPr>
              <w:t>2035</w:t>
            </w:r>
          </w:p>
        </w:tc>
      </w:tr>
      <w:tr w:rsidR="00B71FFC" w:rsidRPr="00BC47F7" w14:paraId="46843586" w14:textId="77777777" w:rsidTr="00950778">
        <w:trPr>
          <w:trHeight w:val="20"/>
        </w:trPr>
        <w:tc>
          <w:tcPr>
            <w:tcW w:w="1627"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9F253C" w14:textId="77777777" w:rsidR="00B71FFC" w:rsidRPr="00BC47F7" w:rsidRDefault="00B71FFC" w:rsidP="00950778">
            <w:pPr>
              <w:widowControl/>
              <w:autoSpaceDE/>
              <w:autoSpaceDN/>
              <w:jc w:val="right"/>
              <w:rPr>
                <w:b/>
                <w:bCs/>
                <w:sz w:val="18"/>
                <w:szCs w:val="18"/>
              </w:rPr>
            </w:pPr>
            <w:r w:rsidRPr="00BC47F7">
              <w:rPr>
                <w:b/>
                <w:bCs/>
                <w:sz w:val="18"/>
                <w:szCs w:val="18"/>
              </w:rPr>
              <w:t>Суммарные значения:</w:t>
            </w:r>
          </w:p>
        </w:tc>
        <w:tc>
          <w:tcPr>
            <w:tcW w:w="152" w:type="pct"/>
            <w:tcBorders>
              <w:top w:val="nil"/>
              <w:left w:val="nil"/>
              <w:bottom w:val="single" w:sz="4" w:space="0" w:color="auto"/>
              <w:right w:val="single" w:sz="4" w:space="0" w:color="auto"/>
            </w:tcBorders>
            <w:shd w:val="clear" w:color="000000" w:fill="F2F2F2"/>
            <w:vAlign w:val="center"/>
            <w:hideMark/>
          </w:tcPr>
          <w:p w14:paraId="3A646C14" w14:textId="77777777" w:rsidR="00B71FFC" w:rsidRPr="00BC47F7" w:rsidRDefault="00B71FFC" w:rsidP="00950778">
            <w:pPr>
              <w:widowControl/>
              <w:autoSpaceDE/>
              <w:autoSpaceDN/>
              <w:jc w:val="center"/>
              <w:rPr>
                <w:b/>
                <w:bCs/>
                <w:sz w:val="18"/>
                <w:szCs w:val="18"/>
              </w:rPr>
            </w:pPr>
            <w:r w:rsidRPr="00BC47F7">
              <w:rPr>
                <w:b/>
                <w:bCs/>
                <w:sz w:val="18"/>
                <w:szCs w:val="18"/>
              </w:rPr>
              <w:t>5,3</w:t>
            </w:r>
          </w:p>
        </w:tc>
        <w:tc>
          <w:tcPr>
            <w:tcW w:w="152" w:type="pct"/>
            <w:tcBorders>
              <w:top w:val="nil"/>
              <w:left w:val="nil"/>
              <w:bottom w:val="single" w:sz="4" w:space="0" w:color="auto"/>
              <w:right w:val="single" w:sz="4" w:space="0" w:color="auto"/>
            </w:tcBorders>
            <w:shd w:val="clear" w:color="000000" w:fill="F2F2F2"/>
            <w:vAlign w:val="center"/>
            <w:hideMark/>
          </w:tcPr>
          <w:p w14:paraId="399309B7" w14:textId="77777777" w:rsidR="00B71FFC" w:rsidRPr="00BC47F7" w:rsidRDefault="00B71FFC" w:rsidP="00950778">
            <w:pPr>
              <w:widowControl/>
              <w:autoSpaceDE/>
              <w:autoSpaceDN/>
              <w:jc w:val="center"/>
              <w:rPr>
                <w:b/>
                <w:bCs/>
                <w:sz w:val="18"/>
                <w:szCs w:val="18"/>
              </w:rPr>
            </w:pPr>
            <w:r w:rsidRPr="00BC47F7">
              <w:rPr>
                <w:b/>
                <w:bCs/>
                <w:sz w:val="18"/>
                <w:szCs w:val="18"/>
              </w:rPr>
              <w:t>5,3</w:t>
            </w:r>
          </w:p>
        </w:tc>
        <w:tc>
          <w:tcPr>
            <w:tcW w:w="152" w:type="pct"/>
            <w:tcBorders>
              <w:top w:val="nil"/>
              <w:left w:val="nil"/>
              <w:bottom w:val="single" w:sz="4" w:space="0" w:color="auto"/>
              <w:right w:val="single" w:sz="4" w:space="0" w:color="auto"/>
            </w:tcBorders>
            <w:shd w:val="clear" w:color="000000" w:fill="F2F2F2"/>
            <w:vAlign w:val="center"/>
            <w:hideMark/>
          </w:tcPr>
          <w:p w14:paraId="58E89223" w14:textId="77777777" w:rsidR="00B71FFC" w:rsidRPr="00BC47F7" w:rsidRDefault="00B71FFC" w:rsidP="00950778">
            <w:pPr>
              <w:widowControl/>
              <w:autoSpaceDE/>
              <w:autoSpaceDN/>
              <w:jc w:val="center"/>
              <w:rPr>
                <w:b/>
                <w:bCs/>
                <w:sz w:val="18"/>
                <w:szCs w:val="18"/>
              </w:rPr>
            </w:pPr>
            <w:r w:rsidRPr="00BC47F7">
              <w:rPr>
                <w:b/>
                <w:bCs/>
                <w:sz w:val="18"/>
                <w:szCs w:val="18"/>
              </w:rPr>
              <w:t>5,3</w:t>
            </w:r>
          </w:p>
        </w:tc>
        <w:tc>
          <w:tcPr>
            <w:tcW w:w="152" w:type="pct"/>
            <w:tcBorders>
              <w:top w:val="nil"/>
              <w:left w:val="nil"/>
              <w:bottom w:val="single" w:sz="4" w:space="0" w:color="auto"/>
              <w:right w:val="single" w:sz="4" w:space="0" w:color="auto"/>
            </w:tcBorders>
            <w:shd w:val="clear" w:color="000000" w:fill="F2F2F2"/>
            <w:vAlign w:val="center"/>
            <w:hideMark/>
          </w:tcPr>
          <w:p w14:paraId="6D3B2EB1" w14:textId="77777777" w:rsidR="00B71FFC" w:rsidRPr="00BC47F7" w:rsidRDefault="00B71FFC" w:rsidP="00950778">
            <w:pPr>
              <w:widowControl/>
              <w:autoSpaceDE/>
              <w:autoSpaceDN/>
              <w:jc w:val="center"/>
              <w:rPr>
                <w:b/>
                <w:bCs/>
                <w:sz w:val="18"/>
                <w:szCs w:val="18"/>
              </w:rPr>
            </w:pPr>
            <w:r w:rsidRPr="00BC47F7">
              <w:rPr>
                <w:b/>
                <w:bCs/>
                <w:sz w:val="18"/>
                <w:szCs w:val="18"/>
              </w:rPr>
              <w:t>5,3</w:t>
            </w:r>
          </w:p>
        </w:tc>
        <w:tc>
          <w:tcPr>
            <w:tcW w:w="152" w:type="pct"/>
            <w:tcBorders>
              <w:top w:val="nil"/>
              <w:left w:val="nil"/>
              <w:bottom w:val="single" w:sz="4" w:space="0" w:color="auto"/>
              <w:right w:val="single" w:sz="4" w:space="0" w:color="auto"/>
            </w:tcBorders>
            <w:shd w:val="clear" w:color="000000" w:fill="F2F2F2"/>
            <w:vAlign w:val="center"/>
            <w:hideMark/>
          </w:tcPr>
          <w:p w14:paraId="127B1E4F" w14:textId="77777777" w:rsidR="00B71FFC" w:rsidRPr="00BC47F7" w:rsidRDefault="00B71FFC" w:rsidP="00950778">
            <w:pPr>
              <w:widowControl/>
              <w:autoSpaceDE/>
              <w:autoSpaceDN/>
              <w:jc w:val="center"/>
              <w:rPr>
                <w:b/>
                <w:bCs/>
                <w:sz w:val="18"/>
                <w:szCs w:val="18"/>
              </w:rPr>
            </w:pPr>
            <w:r w:rsidRPr="00BC47F7">
              <w:rPr>
                <w:b/>
                <w:bCs/>
                <w:sz w:val="18"/>
                <w:szCs w:val="18"/>
              </w:rPr>
              <w:t>0,15</w:t>
            </w:r>
          </w:p>
        </w:tc>
        <w:tc>
          <w:tcPr>
            <w:tcW w:w="152" w:type="pct"/>
            <w:tcBorders>
              <w:top w:val="nil"/>
              <w:left w:val="nil"/>
              <w:bottom w:val="single" w:sz="4" w:space="0" w:color="auto"/>
              <w:right w:val="single" w:sz="4" w:space="0" w:color="auto"/>
            </w:tcBorders>
            <w:shd w:val="clear" w:color="000000" w:fill="F2F2F2"/>
            <w:vAlign w:val="center"/>
            <w:hideMark/>
          </w:tcPr>
          <w:p w14:paraId="184686A8" w14:textId="77777777" w:rsidR="00B71FFC" w:rsidRPr="00BC47F7" w:rsidRDefault="00B71FFC" w:rsidP="00950778">
            <w:pPr>
              <w:widowControl/>
              <w:autoSpaceDE/>
              <w:autoSpaceDN/>
              <w:jc w:val="center"/>
              <w:rPr>
                <w:b/>
                <w:bCs/>
                <w:sz w:val="18"/>
                <w:szCs w:val="18"/>
              </w:rPr>
            </w:pPr>
            <w:r w:rsidRPr="00BC47F7">
              <w:rPr>
                <w:b/>
                <w:bCs/>
                <w:sz w:val="18"/>
                <w:szCs w:val="18"/>
              </w:rPr>
              <w:t>0,15</w:t>
            </w:r>
          </w:p>
        </w:tc>
        <w:tc>
          <w:tcPr>
            <w:tcW w:w="152" w:type="pct"/>
            <w:tcBorders>
              <w:top w:val="nil"/>
              <w:left w:val="nil"/>
              <w:bottom w:val="single" w:sz="4" w:space="0" w:color="auto"/>
              <w:right w:val="single" w:sz="4" w:space="0" w:color="auto"/>
            </w:tcBorders>
            <w:shd w:val="clear" w:color="000000" w:fill="F2F2F2"/>
            <w:vAlign w:val="center"/>
            <w:hideMark/>
          </w:tcPr>
          <w:p w14:paraId="64A89938" w14:textId="77777777" w:rsidR="00B71FFC" w:rsidRPr="00BC47F7" w:rsidRDefault="00B71FFC" w:rsidP="00950778">
            <w:pPr>
              <w:widowControl/>
              <w:autoSpaceDE/>
              <w:autoSpaceDN/>
              <w:jc w:val="center"/>
              <w:rPr>
                <w:b/>
                <w:bCs/>
                <w:sz w:val="18"/>
                <w:szCs w:val="18"/>
              </w:rPr>
            </w:pPr>
            <w:r w:rsidRPr="00BC47F7">
              <w:rPr>
                <w:b/>
                <w:bCs/>
                <w:sz w:val="18"/>
                <w:szCs w:val="18"/>
              </w:rPr>
              <w:t>0,15</w:t>
            </w:r>
          </w:p>
        </w:tc>
        <w:tc>
          <w:tcPr>
            <w:tcW w:w="152" w:type="pct"/>
            <w:tcBorders>
              <w:top w:val="nil"/>
              <w:left w:val="nil"/>
              <w:bottom w:val="single" w:sz="4" w:space="0" w:color="auto"/>
              <w:right w:val="single" w:sz="4" w:space="0" w:color="auto"/>
            </w:tcBorders>
            <w:shd w:val="clear" w:color="000000" w:fill="F2F2F2"/>
            <w:vAlign w:val="center"/>
            <w:hideMark/>
          </w:tcPr>
          <w:p w14:paraId="330AF068" w14:textId="77777777" w:rsidR="00B71FFC" w:rsidRPr="00BC47F7" w:rsidRDefault="00B71FFC" w:rsidP="00950778">
            <w:pPr>
              <w:widowControl/>
              <w:autoSpaceDE/>
              <w:autoSpaceDN/>
              <w:jc w:val="center"/>
              <w:rPr>
                <w:b/>
                <w:bCs/>
                <w:sz w:val="18"/>
                <w:szCs w:val="18"/>
              </w:rPr>
            </w:pPr>
            <w:r w:rsidRPr="00BC47F7">
              <w:rPr>
                <w:b/>
                <w:bCs/>
                <w:sz w:val="18"/>
                <w:szCs w:val="18"/>
              </w:rPr>
              <w:t>0,15</w:t>
            </w:r>
          </w:p>
        </w:tc>
        <w:tc>
          <w:tcPr>
            <w:tcW w:w="152" w:type="pct"/>
            <w:tcBorders>
              <w:top w:val="nil"/>
              <w:left w:val="nil"/>
              <w:bottom w:val="single" w:sz="4" w:space="0" w:color="auto"/>
              <w:right w:val="single" w:sz="4" w:space="0" w:color="auto"/>
            </w:tcBorders>
            <w:shd w:val="clear" w:color="000000" w:fill="F2F2F2"/>
            <w:vAlign w:val="center"/>
            <w:hideMark/>
          </w:tcPr>
          <w:p w14:paraId="45B5914F" w14:textId="77777777" w:rsidR="00B71FFC" w:rsidRPr="00BC47F7" w:rsidRDefault="00B71FFC" w:rsidP="00950778">
            <w:pPr>
              <w:widowControl/>
              <w:autoSpaceDE/>
              <w:autoSpaceDN/>
              <w:jc w:val="center"/>
              <w:rPr>
                <w:b/>
                <w:bCs/>
                <w:sz w:val="18"/>
                <w:szCs w:val="18"/>
              </w:rPr>
            </w:pPr>
            <w:r w:rsidRPr="00BC47F7">
              <w:rPr>
                <w:b/>
                <w:bCs/>
                <w:sz w:val="18"/>
                <w:szCs w:val="18"/>
              </w:rPr>
              <w:t>0,91</w:t>
            </w:r>
          </w:p>
        </w:tc>
        <w:tc>
          <w:tcPr>
            <w:tcW w:w="152" w:type="pct"/>
            <w:tcBorders>
              <w:top w:val="nil"/>
              <w:left w:val="nil"/>
              <w:bottom w:val="single" w:sz="4" w:space="0" w:color="auto"/>
              <w:right w:val="single" w:sz="4" w:space="0" w:color="auto"/>
            </w:tcBorders>
            <w:shd w:val="clear" w:color="000000" w:fill="F2F2F2"/>
            <w:vAlign w:val="center"/>
            <w:hideMark/>
          </w:tcPr>
          <w:p w14:paraId="61946122" w14:textId="77777777" w:rsidR="00B71FFC" w:rsidRPr="00BC47F7" w:rsidRDefault="00B71FFC" w:rsidP="00950778">
            <w:pPr>
              <w:widowControl/>
              <w:autoSpaceDE/>
              <w:autoSpaceDN/>
              <w:jc w:val="center"/>
              <w:rPr>
                <w:b/>
                <w:bCs/>
                <w:sz w:val="18"/>
                <w:szCs w:val="18"/>
              </w:rPr>
            </w:pPr>
            <w:r w:rsidRPr="00BC47F7">
              <w:rPr>
                <w:b/>
                <w:bCs/>
                <w:sz w:val="18"/>
                <w:szCs w:val="18"/>
              </w:rPr>
              <w:t>0,91</w:t>
            </w:r>
          </w:p>
        </w:tc>
        <w:tc>
          <w:tcPr>
            <w:tcW w:w="152" w:type="pct"/>
            <w:tcBorders>
              <w:top w:val="nil"/>
              <w:left w:val="nil"/>
              <w:bottom w:val="single" w:sz="4" w:space="0" w:color="auto"/>
              <w:right w:val="single" w:sz="4" w:space="0" w:color="auto"/>
            </w:tcBorders>
            <w:shd w:val="clear" w:color="000000" w:fill="F2F2F2"/>
            <w:vAlign w:val="center"/>
            <w:hideMark/>
          </w:tcPr>
          <w:p w14:paraId="145F429A" w14:textId="77777777" w:rsidR="00B71FFC" w:rsidRPr="00BC47F7" w:rsidRDefault="00B71FFC" w:rsidP="00950778">
            <w:pPr>
              <w:widowControl/>
              <w:autoSpaceDE/>
              <w:autoSpaceDN/>
              <w:jc w:val="center"/>
              <w:rPr>
                <w:b/>
                <w:bCs/>
                <w:sz w:val="18"/>
                <w:szCs w:val="18"/>
              </w:rPr>
            </w:pPr>
            <w:r w:rsidRPr="00BC47F7">
              <w:rPr>
                <w:b/>
                <w:bCs/>
                <w:sz w:val="18"/>
                <w:szCs w:val="18"/>
              </w:rPr>
              <w:t>0,91</w:t>
            </w:r>
          </w:p>
        </w:tc>
        <w:tc>
          <w:tcPr>
            <w:tcW w:w="152" w:type="pct"/>
            <w:tcBorders>
              <w:top w:val="nil"/>
              <w:left w:val="nil"/>
              <w:bottom w:val="single" w:sz="4" w:space="0" w:color="auto"/>
              <w:right w:val="single" w:sz="4" w:space="0" w:color="auto"/>
            </w:tcBorders>
            <w:shd w:val="clear" w:color="000000" w:fill="F2F2F2"/>
            <w:vAlign w:val="center"/>
            <w:hideMark/>
          </w:tcPr>
          <w:p w14:paraId="258ABAFB" w14:textId="77777777" w:rsidR="00B71FFC" w:rsidRPr="00BC47F7" w:rsidRDefault="00B71FFC" w:rsidP="00950778">
            <w:pPr>
              <w:widowControl/>
              <w:autoSpaceDE/>
              <w:autoSpaceDN/>
              <w:jc w:val="center"/>
              <w:rPr>
                <w:b/>
                <w:bCs/>
                <w:sz w:val="18"/>
                <w:szCs w:val="18"/>
              </w:rPr>
            </w:pPr>
            <w:r w:rsidRPr="00BC47F7">
              <w:rPr>
                <w:b/>
                <w:bCs/>
                <w:sz w:val="18"/>
                <w:szCs w:val="18"/>
              </w:rPr>
              <w:t>0,91</w:t>
            </w:r>
          </w:p>
        </w:tc>
        <w:tc>
          <w:tcPr>
            <w:tcW w:w="198" w:type="pct"/>
            <w:tcBorders>
              <w:top w:val="nil"/>
              <w:left w:val="nil"/>
              <w:bottom w:val="single" w:sz="4" w:space="0" w:color="auto"/>
              <w:right w:val="single" w:sz="4" w:space="0" w:color="auto"/>
            </w:tcBorders>
            <w:shd w:val="clear" w:color="000000" w:fill="F2F2F2"/>
            <w:vAlign w:val="center"/>
            <w:hideMark/>
          </w:tcPr>
          <w:p w14:paraId="5633E907" w14:textId="77777777" w:rsidR="00B71FFC" w:rsidRPr="00BC47F7" w:rsidRDefault="00B71FFC" w:rsidP="00950778">
            <w:pPr>
              <w:widowControl/>
              <w:autoSpaceDE/>
              <w:autoSpaceDN/>
              <w:jc w:val="center"/>
              <w:rPr>
                <w:b/>
                <w:bCs/>
                <w:sz w:val="18"/>
                <w:szCs w:val="18"/>
              </w:rPr>
            </w:pPr>
            <w:r w:rsidRPr="00BC47F7">
              <w:rPr>
                <w:b/>
                <w:bCs/>
                <w:sz w:val="18"/>
                <w:szCs w:val="18"/>
              </w:rPr>
              <w:t>0,13</w:t>
            </w:r>
          </w:p>
        </w:tc>
        <w:tc>
          <w:tcPr>
            <w:tcW w:w="207" w:type="pct"/>
            <w:tcBorders>
              <w:top w:val="nil"/>
              <w:left w:val="nil"/>
              <w:bottom w:val="single" w:sz="4" w:space="0" w:color="auto"/>
              <w:right w:val="single" w:sz="4" w:space="0" w:color="auto"/>
            </w:tcBorders>
            <w:shd w:val="clear" w:color="000000" w:fill="F2F2F2"/>
            <w:vAlign w:val="center"/>
            <w:hideMark/>
          </w:tcPr>
          <w:p w14:paraId="207F9413" w14:textId="77777777" w:rsidR="00B71FFC" w:rsidRPr="00BC47F7" w:rsidRDefault="00B71FFC" w:rsidP="00950778">
            <w:pPr>
              <w:widowControl/>
              <w:autoSpaceDE/>
              <w:autoSpaceDN/>
              <w:jc w:val="center"/>
              <w:rPr>
                <w:b/>
                <w:bCs/>
                <w:sz w:val="18"/>
                <w:szCs w:val="18"/>
              </w:rPr>
            </w:pPr>
            <w:r w:rsidRPr="00BC47F7">
              <w:rPr>
                <w:b/>
                <w:bCs/>
                <w:sz w:val="18"/>
                <w:szCs w:val="18"/>
              </w:rPr>
              <w:t>0,13</w:t>
            </w:r>
          </w:p>
        </w:tc>
        <w:tc>
          <w:tcPr>
            <w:tcW w:w="213" w:type="pct"/>
            <w:tcBorders>
              <w:top w:val="nil"/>
              <w:left w:val="nil"/>
              <w:bottom w:val="single" w:sz="4" w:space="0" w:color="auto"/>
              <w:right w:val="single" w:sz="4" w:space="0" w:color="auto"/>
            </w:tcBorders>
            <w:shd w:val="clear" w:color="000000" w:fill="F2F2F2"/>
            <w:vAlign w:val="center"/>
            <w:hideMark/>
          </w:tcPr>
          <w:p w14:paraId="59607145" w14:textId="77777777" w:rsidR="00B71FFC" w:rsidRPr="00BC47F7" w:rsidRDefault="00B71FFC" w:rsidP="00950778">
            <w:pPr>
              <w:widowControl/>
              <w:autoSpaceDE/>
              <w:autoSpaceDN/>
              <w:jc w:val="center"/>
              <w:rPr>
                <w:b/>
                <w:bCs/>
                <w:sz w:val="18"/>
                <w:szCs w:val="18"/>
              </w:rPr>
            </w:pPr>
            <w:r w:rsidRPr="00BC47F7">
              <w:rPr>
                <w:b/>
                <w:bCs/>
                <w:sz w:val="18"/>
                <w:szCs w:val="18"/>
              </w:rPr>
              <w:t>0,13</w:t>
            </w:r>
          </w:p>
        </w:tc>
        <w:tc>
          <w:tcPr>
            <w:tcW w:w="201" w:type="pct"/>
            <w:tcBorders>
              <w:top w:val="nil"/>
              <w:left w:val="nil"/>
              <w:bottom w:val="single" w:sz="4" w:space="0" w:color="auto"/>
              <w:right w:val="single" w:sz="4" w:space="0" w:color="auto"/>
            </w:tcBorders>
            <w:shd w:val="clear" w:color="000000" w:fill="F2F2F2"/>
            <w:vAlign w:val="center"/>
            <w:hideMark/>
          </w:tcPr>
          <w:p w14:paraId="63E65222" w14:textId="77777777" w:rsidR="00B71FFC" w:rsidRPr="00BC47F7" w:rsidRDefault="00B71FFC" w:rsidP="00950778">
            <w:pPr>
              <w:widowControl/>
              <w:autoSpaceDE/>
              <w:autoSpaceDN/>
              <w:jc w:val="center"/>
              <w:rPr>
                <w:b/>
                <w:bCs/>
                <w:sz w:val="18"/>
                <w:szCs w:val="18"/>
              </w:rPr>
            </w:pPr>
            <w:r w:rsidRPr="00BC47F7">
              <w:rPr>
                <w:b/>
                <w:bCs/>
                <w:sz w:val="18"/>
                <w:szCs w:val="18"/>
              </w:rPr>
              <w:t>0,13</w:t>
            </w:r>
          </w:p>
        </w:tc>
        <w:tc>
          <w:tcPr>
            <w:tcW w:w="173" w:type="pct"/>
            <w:tcBorders>
              <w:top w:val="nil"/>
              <w:left w:val="nil"/>
              <w:bottom w:val="single" w:sz="4" w:space="0" w:color="auto"/>
              <w:right w:val="single" w:sz="4" w:space="0" w:color="auto"/>
            </w:tcBorders>
            <w:shd w:val="clear" w:color="000000" w:fill="F2F2F2"/>
            <w:vAlign w:val="center"/>
            <w:hideMark/>
          </w:tcPr>
          <w:p w14:paraId="15E9DC0A" w14:textId="77777777" w:rsidR="00B71FFC" w:rsidRPr="00BC47F7" w:rsidRDefault="00B71FFC" w:rsidP="00950778">
            <w:pPr>
              <w:widowControl/>
              <w:autoSpaceDE/>
              <w:autoSpaceDN/>
              <w:jc w:val="center"/>
              <w:rPr>
                <w:b/>
                <w:bCs/>
                <w:sz w:val="18"/>
                <w:szCs w:val="18"/>
              </w:rPr>
            </w:pPr>
            <w:r w:rsidRPr="00BC47F7">
              <w:rPr>
                <w:b/>
                <w:bCs/>
                <w:sz w:val="18"/>
                <w:szCs w:val="18"/>
              </w:rPr>
              <w:t>4,11</w:t>
            </w:r>
          </w:p>
        </w:tc>
        <w:tc>
          <w:tcPr>
            <w:tcW w:w="189" w:type="pct"/>
            <w:tcBorders>
              <w:top w:val="nil"/>
              <w:left w:val="nil"/>
              <w:bottom w:val="single" w:sz="4" w:space="0" w:color="auto"/>
              <w:right w:val="single" w:sz="4" w:space="0" w:color="auto"/>
            </w:tcBorders>
            <w:shd w:val="clear" w:color="000000" w:fill="F2F2F2"/>
            <w:vAlign w:val="center"/>
            <w:hideMark/>
          </w:tcPr>
          <w:p w14:paraId="47AB1E82" w14:textId="77777777" w:rsidR="00B71FFC" w:rsidRPr="00BC47F7" w:rsidRDefault="00B71FFC" w:rsidP="00950778">
            <w:pPr>
              <w:widowControl/>
              <w:autoSpaceDE/>
              <w:autoSpaceDN/>
              <w:jc w:val="center"/>
              <w:rPr>
                <w:b/>
                <w:bCs/>
                <w:sz w:val="18"/>
                <w:szCs w:val="18"/>
              </w:rPr>
            </w:pPr>
            <w:r w:rsidRPr="00BC47F7">
              <w:rPr>
                <w:b/>
                <w:bCs/>
                <w:sz w:val="18"/>
                <w:szCs w:val="18"/>
              </w:rPr>
              <w:t>4,11</w:t>
            </w:r>
          </w:p>
        </w:tc>
        <w:tc>
          <w:tcPr>
            <w:tcW w:w="156" w:type="pct"/>
            <w:tcBorders>
              <w:top w:val="nil"/>
              <w:left w:val="nil"/>
              <w:bottom w:val="single" w:sz="4" w:space="0" w:color="auto"/>
              <w:right w:val="single" w:sz="4" w:space="0" w:color="auto"/>
            </w:tcBorders>
            <w:shd w:val="clear" w:color="000000" w:fill="F2F2F2"/>
            <w:vAlign w:val="center"/>
            <w:hideMark/>
          </w:tcPr>
          <w:p w14:paraId="0ABE47E2" w14:textId="77777777" w:rsidR="00B71FFC" w:rsidRPr="00BC47F7" w:rsidRDefault="00B71FFC" w:rsidP="00950778">
            <w:pPr>
              <w:widowControl/>
              <w:autoSpaceDE/>
              <w:autoSpaceDN/>
              <w:jc w:val="center"/>
              <w:rPr>
                <w:b/>
                <w:bCs/>
                <w:sz w:val="18"/>
                <w:szCs w:val="18"/>
              </w:rPr>
            </w:pPr>
            <w:r w:rsidRPr="00BC47F7">
              <w:rPr>
                <w:b/>
                <w:bCs/>
                <w:sz w:val="18"/>
                <w:szCs w:val="18"/>
              </w:rPr>
              <w:t>4,11</w:t>
            </w:r>
          </w:p>
        </w:tc>
        <w:tc>
          <w:tcPr>
            <w:tcW w:w="213" w:type="pct"/>
            <w:tcBorders>
              <w:top w:val="nil"/>
              <w:left w:val="nil"/>
              <w:bottom w:val="single" w:sz="4" w:space="0" w:color="auto"/>
              <w:right w:val="single" w:sz="4" w:space="0" w:color="auto"/>
            </w:tcBorders>
            <w:shd w:val="clear" w:color="000000" w:fill="F2F2F2"/>
            <w:vAlign w:val="center"/>
            <w:hideMark/>
          </w:tcPr>
          <w:p w14:paraId="40D856BC" w14:textId="77777777" w:rsidR="00B71FFC" w:rsidRPr="00BC47F7" w:rsidRDefault="00B71FFC" w:rsidP="00950778">
            <w:pPr>
              <w:widowControl/>
              <w:autoSpaceDE/>
              <w:autoSpaceDN/>
              <w:jc w:val="center"/>
              <w:rPr>
                <w:b/>
                <w:bCs/>
                <w:sz w:val="18"/>
                <w:szCs w:val="18"/>
              </w:rPr>
            </w:pPr>
            <w:r w:rsidRPr="00BC47F7">
              <w:rPr>
                <w:b/>
                <w:bCs/>
                <w:sz w:val="18"/>
                <w:szCs w:val="18"/>
              </w:rPr>
              <w:t>4,11</w:t>
            </w:r>
          </w:p>
        </w:tc>
      </w:tr>
      <w:tr w:rsidR="00B71FFC" w:rsidRPr="00BC47F7" w14:paraId="5FCF1B44" w14:textId="77777777" w:rsidTr="00950778">
        <w:trPr>
          <w:trHeight w:val="20"/>
        </w:trPr>
        <w:tc>
          <w:tcPr>
            <w:tcW w:w="115" w:type="pct"/>
            <w:tcBorders>
              <w:top w:val="nil"/>
              <w:left w:val="single" w:sz="4" w:space="0" w:color="auto"/>
              <w:bottom w:val="single" w:sz="4" w:space="0" w:color="auto"/>
              <w:right w:val="single" w:sz="4" w:space="0" w:color="auto"/>
            </w:tcBorders>
            <w:shd w:val="clear" w:color="auto" w:fill="auto"/>
            <w:vAlign w:val="center"/>
            <w:hideMark/>
          </w:tcPr>
          <w:p w14:paraId="59063D9B" w14:textId="77777777" w:rsidR="00B71FFC" w:rsidRPr="00BC47F7" w:rsidRDefault="00B71FFC" w:rsidP="00950778">
            <w:pPr>
              <w:widowControl/>
              <w:autoSpaceDE/>
              <w:autoSpaceDN/>
              <w:jc w:val="center"/>
              <w:rPr>
                <w:sz w:val="18"/>
                <w:szCs w:val="18"/>
              </w:rPr>
            </w:pPr>
            <w:r w:rsidRPr="00BC47F7">
              <w:rPr>
                <w:sz w:val="18"/>
                <w:szCs w:val="18"/>
              </w:rPr>
              <w:t>1</w:t>
            </w:r>
          </w:p>
        </w:tc>
        <w:tc>
          <w:tcPr>
            <w:tcW w:w="1512" w:type="pct"/>
            <w:tcBorders>
              <w:top w:val="nil"/>
              <w:left w:val="nil"/>
              <w:bottom w:val="single" w:sz="4" w:space="0" w:color="auto"/>
              <w:right w:val="single" w:sz="4" w:space="0" w:color="auto"/>
            </w:tcBorders>
            <w:shd w:val="clear" w:color="auto" w:fill="auto"/>
            <w:noWrap/>
            <w:vAlign w:val="center"/>
            <w:hideMark/>
          </w:tcPr>
          <w:p w14:paraId="5F763AAC" w14:textId="77777777" w:rsidR="00B71FFC" w:rsidRPr="00BC47F7" w:rsidRDefault="00B71FFC" w:rsidP="00950778">
            <w:pPr>
              <w:widowControl/>
              <w:autoSpaceDE/>
              <w:autoSpaceDN/>
              <w:rPr>
                <w:sz w:val="18"/>
                <w:szCs w:val="18"/>
              </w:rPr>
            </w:pPr>
            <w:r w:rsidRPr="00BC47F7">
              <w:rPr>
                <w:sz w:val="18"/>
                <w:szCs w:val="18"/>
              </w:rPr>
              <w:t>Котельная № 1 д. Шильпухово</w:t>
            </w:r>
          </w:p>
        </w:tc>
        <w:tc>
          <w:tcPr>
            <w:tcW w:w="152" w:type="pct"/>
            <w:tcBorders>
              <w:top w:val="nil"/>
              <w:left w:val="nil"/>
              <w:bottom w:val="single" w:sz="4" w:space="0" w:color="auto"/>
              <w:right w:val="single" w:sz="4" w:space="0" w:color="auto"/>
            </w:tcBorders>
            <w:shd w:val="clear" w:color="auto" w:fill="auto"/>
            <w:vAlign w:val="center"/>
            <w:hideMark/>
          </w:tcPr>
          <w:p w14:paraId="55B5D0BE" w14:textId="77777777" w:rsidR="00B71FFC" w:rsidRPr="00BC47F7" w:rsidRDefault="00B71FFC" w:rsidP="00950778">
            <w:pPr>
              <w:widowControl/>
              <w:autoSpaceDE/>
              <w:autoSpaceDN/>
              <w:jc w:val="center"/>
              <w:rPr>
                <w:sz w:val="18"/>
                <w:szCs w:val="18"/>
              </w:rPr>
            </w:pPr>
            <w:r w:rsidRPr="00BC47F7">
              <w:rPr>
                <w:sz w:val="18"/>
                <w:szCs w:val="18"/>
              </w:rPr>
              <w:t>0,26</w:t>
            </w:r>
          </w:p>
        </w:tc>
        <w:tc>
          <w:tcPr>
            <w:tcW w:w="152" w:type="pct"/>
            <w:tcBorders>
              <w:top w:val="nil"/>
              <w:left w:val="nil"/>
              <w:bottom w:val="single" w:sz="4" w:space="0" w:color="auto"/>
              <w:right w:val="single" w:sz="4" w:space="0" w:color="auto"/>
            </w:tcBorders>
            <w:shd w:val="clear" w:color="auto" w:fill="auto"/>
            <w:vAlign w:val="center"/>
            <w:hideMark/>
          </w:tcPr>
          <w:p w14:paraId="3B15F752" w14:textId="77777777" w:rsidR="00B71FFC" w:rsidRPr="00BC47F7" w:rsidRDefault="00B71FFC" w:rsidP="00950778">
            <w:pPr>
              <w:widowControl/>
              <w:autoSpaceDE/>
              <w:autoSpaceDN/>
              <w:jc w:val="center"/>
              <w:rPr>
                <w:sz w:val="18"/>
                <w:szCs w:val="18"/>
              </w:rPr>
            </w:pPr>
            <w:r w:rsidRPr="00BC47F7">
              <w:rPr>
                <w:sz w:val="18"/>
                <w:szCs w:val="18"/>
              </w:rPr>
              <w:t>0,26</w:t>
            </w:r>
          </w:p>
        </w:tc>
        <w:tc>
          <w:tcPr>
            <w:tcW w:w="152" w:type="pct"/>
            <w:tcBorders>
              <w:top w:val="nil"/>
              <w:left w:val="nil"/>
              <w:bottom w:val="single" w:sz="4" w:space="0" w:color="auto"/>
              <w:right w:val="single" w:sz="4" w:space="0" w:color="auto"/>
            </w:tcBorders>
            <w:shd w:val="clear" w:color="auto" w:fill="auto"/>
            <w:vAlign w:val="center"/>
            <w:hideMark/>
          </w:tcPr>
          <w:p w14:paraId="54BDC6A6" w14:textId="77777777" w:rsidR="00B71FFC" w:rsidRPr="00BC47F7" w:rsidRDefault="00B71FFC" w:rsidP="00950778">
            <w:pPr>
              <w:widowControl/>
              <w:autoSpaceDE/>
              <w:autoSpaceDN/>
              <w:jc w:val="center"/>
              <w:rPr>
                <w:sz w:val="18"/>
                <w:szCs w:val="18"/>
              </w:rPr>
            </w:pPr>
            <w:r w:rsidRPr="00BC47F7">
              <w:rPr>
                <w:sz w:val="18"/>
                <w:szCs w:val="18"/>
              </w:rPr>
              <w:t>0,26</w:t>
            </w:r>
          </w:p>
        </w:tc>
        <w:tc>
          <w:tcPr>
            <w:tcW w:w="152" w:type="pct"/>
            <w:tcBorders>
              <w:top w:val="nil"/>
              <w:left w:val="nil"/>
              <w:bottom w:val="single" w:sz="4" w:space="0" w:color="auto"/>
              <w:right w:val="single" w:sz="4" w:space="0" w:color="auto"/>
            </w:tcBorders>
            <w:shd w:val="clear" w:color="auto" w:fill="auto"/>
            <w:vAlign w:val="center"/>
            <w:hideMark/>
          </w:tcPr>
          <w:p w14:paraId="0F7AC18C" w14:textId="77777777" w:rsidR="00B71FFC" w:rsidRPr="00BC47F7" w:rsidRDefault="00B71FFC" w:rsidP="00950778">
            <w:pPr>
              <w:widowControl/>
              <w:autoSpaceDE/>
              <w:autoSpaceDN/>
              <w:jc w:val="center"/>
              <w:rPr>
                <w:sz w:val="18"/>
                <w:szCs w:val="18"/>
              </w:rPr>
            </w:pPr>
            <w:r w:rsidRPr="00BC47F7">
              <w:rPr>
                <w:sz w:val="18"/>
                <w:szCs w:val="18"/>
              </w:rPr>
              <w:t>0,26</w:t>
            </w:r>
          </w:p>
        </w:tc>
        <w:tc>
          <w:tcPr>
            <w:tcW w:w="152" w:type="pct"/>
            <w:tcBorders>
              <w:top w:val="nil"/>
              <w:left w:val="nil"/>
              <w:bottom w:val="single" w:sz="4" w:space="0" w:color="auto"/>
              <w:right w:val="single" w:sz="4" w:space="0" w:color="auto"/>
            </w:tcBorders>
            <w:shd w:val="clear" w:color="auto" w:fill="auto"/>
            <w:vAlign w:val="center"/>
            <w:hideMark/>
          </w:tcPr>
          <w:p w14:paraId="735FD945"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3F1F1BDC"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277CA110"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733BA9FE"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52F5648B"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2B1EF84C"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5E28403E"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4935730C" w14:textId="77777777" w:rsidR="00B71FFC" w:rsidRPr="00BC47F7" w:rsidRDefault="00B71FFC" w:rsidP="00950778">
            <w:pPr>
              <w:widowControl/>
              <w:autoSpaceDE/>
              <w:autoSpaceDN/>
              <w:jc w:val="center"/>
              <w:rPr>
                <w:sz w:val="18"/>
                <w:szCs w:val="18"/>
              </w:rPr>
            </w:pPr>
            <w:r w:rsidRPr="00BC47F7">
              <w:rPr>
                <w:sz w:val="18"/>
                <w:szCs w:val="18"/>
              </w:rPr>
              <w:t>0,03</w:t>
            </w:r>
          </w:p>
        </w:tc>
        <w:tc>
          <w:tcPr>
            <w:tcW w:w="198" w:type="pct"/>
            <w:tcBorders>
              <w:top w:val="nil"/>
              <w:left w:val="nil"/>
              <w:bottom w:val="single" w:sz="4" w:space="0" w:color="auto"/>
              <w:right w:val="single" w:sz="4" w:space="0" w:color="auto"/>
            </w:tcBorders>
            <w:shd w:val="clear" w:color="auto" w:fill="auto"/>
            <w:vAlign w:val="center"/>
            <w:hideMark/>
          </w:tcPr>
          <w:p w14:paraId="228B7C1C" w14:textId="77777777" w:rsidR="00B71FFC" w:rsidRPr="00BC47F7" w:rsidRDefault="00B71FFC" w:rsidP="00950778">
            <w:pPr>
              <w:widowControl/>
              <w:autoSpaceDE/>
              <w:autoSpaceDN/>
              <w:jc w:val="center"/>
              <w:rPr>
                <w:sz w:val="18"/>
                <w:szCs w:val="18"/>
              </w:rPr>
            </w:pPr>
            <w:r w:rsidRPr="00BC47F7">
              <w:rPr>
                <w:sz w:val="18"/>
                <w:szCs w:val="18"/>
              </w:rPr>
              <w:t>0,02</w:t>
            </w:r>
          </w:p>
        </w:tc>
        <w:tc>
          <w:tcPr>
            <w:tcW w:w="207" w:type="pct"/>
            <w:tcBorders>
              <w:top w:val="nil"/>
              <w:left w:val="nil"/>
              <w:bottom w:val="single" w:sz="4" w:space="0" w:color="auto"/>
              <w:right w:val="single" w:sz="4" w:space="0" w:color="auto"/>
            </w:tcBorders>
            <w:shd w:val="clear" w:color="auto" w:fill="auto"/>
            <w:vAlign w:val="center"/>
            <w:hideMark/>
          </w:tcPr>
          <w:p w14:paraId="5C251576" w14:textId="77777777" w:rsidR="00B71FFC" w:rsidRPr="00BC47F7" w:rsidRDefault="00B71FFC" w:rsidP="00950778">
            <w:pPr>
              <w:widowControl/>
              <w:autoSpaceDE/>
              <w:autoSpaceDN/>
              <w:jc w:val="center"/>
              <w:rPr>
                <w:sz w:val="18"/>
                <w:szCs w:val="18"/>
              </w:rPr>
            </w:pPr>
            <w:r w:rsidRPr="00BC47F7">
              <w:rPr>
                <w:sz w:val="18"/>
                <w:szCs w:val="18"/>
              </w:rPr>
              <w:t>0,02</w:t>
            </w:r>
          </w:p>
        </w:tc>
        <w:tc>
          <w:tcPr>
            <w:tcW w:w="213" w:type="pct"/>
            <w:tcBorders>
              <w:top w:val="nil"/>
              <w:left w:val="nil"/>
              <w:bottom w:val="single" w:sz="4" w:space="0" w:color="auto"/>
              <w:right w:val="single" w:sz="4" w:space="0" w:color="auto"/>
            </w:tcBorders>
            <w:shd w:val="clear" w:color="auto" w:fill="auto"/>
            <w:vAlign w:val="center"/>
            <w:hideMark/>
          </w:tcPr>
          <w:p w14:paraId="15B54129" w14:textId="77777777" w:rsidR="00B71FFC" w:rsidRPr="00BC47F7" w:rsidRDefault="00B71FFC" w:rsidP="00950778">
            <w:pPr>
              <w:widowControl/>
              <w:autoSpaceDE/>
              <w:autoSpaceDN/>
              <w:jc w:val="center"/>
              <w:rPr>
                <w:sz w:val="18"/>
                <w:szCs w:val="18"/>
              </w:rPr>
            </w:pPr>
            <w:r w:rsidRPr="00BC47F7">
              <w:rPr>
                <w:sz w:val="18"/>
                <w:szCs w:val="18"/>
              </w:rPr>
              <w:t>0,02</w:t>
            </w:r>
          </w:p>
        </w:tc>
        <w:tc>
          <w:tcPr>
            <w:tcW w:w="201" w:type="pct"/>
            <w:tcBorders>
              <w:top w:val="nil"/>
              <w:left w:val="nil"/>
              <w:bottom w:val="single" w:sz="4" w:space="0" w:color="auto"/>
              <w:right w:val="single" w:sz="4" w:space="0" w:color="auto"/>
            </w:tcBorders>
            <w:shd w:val="clear" w:color="auto" w:fill="auto"/>
            <w:vAlign w:val="center"/>
            <w:hideMark/>
          </w:tcPr>
          <w:p w14:paraId="65918DF2" w14:textId="77777777" w:rsidR="00B71FFC" w:rsidRPr="00BC47F7" w:rsidRDefault="00B71FFC" w:rsidP="00950778">
            <w:pPr>
              <w:widowControl/>
              <w:autoSpaceDE/>
              <w:autoSpaceDN/>
              <w:jc w:val="center"/>
              <w:rPr>
                <w:sz w:val="18"/>
                <w:szCs w:val="18"/>
              </w:rPr>
            </w:pPr>
            <w:r w:rsidRPr="00BC47F7">
              <w:rPr>
                <w:sz w:val="18"/>
                <w:szCs w:val="18"/>
              </w:rPr>
              <w:t>0,02</w:t>
            </w:r>
          </w:p>
        </w:tc>
        <w:tc>
          <w:tcPr>
            <w:tcW w:w="173" w:type="pct"/>
            <w:tcBorders>
              <w:top w:val="nil"/>
              <w:left w:val="nil"/>
              <w:bottom w:val="single" w:sz="4" w:space="0" w:color="auto"/>
              <w:right w:val="single" w:sz="4" w:space="0" w:color="auto"/>
            </w:tcBorders>
            <w:shd w:val="clear" w:color="auto" w:fill="auto"/>
            <w:vAlign w:val="center"/>
            <w:hideMark/>
          </w:tcPr>
          <w:p w14:paraId="1BFF64C4" w14:textId="77777777" w:rsidR="00B71FFC" w:rsidRPr="00BC47F7" w:rsidRDefault="00B71FFC" w:rsidP="00950778">
            <w:pPr>
              <w:widowControl/>
              <w:autoSpaceDE/>
              <w:autoSpaceDN/>
              <w:jc w:val="center"/>
              <w:rPr>
                <w:sz w:val="18"/>
                <w:szCs w:val="18"/>
              </w:rPr>
            </w:pPr>
            <w:r w:rsidRPr="00BC47F7">
              <w:rPr>
                <w:sz w:val="18"/>
                <w:szCs w:val="18"/>
              </w:rPr>
              <w:t>0,20</w:t>
            </w:r>
          </w:p>
        </w:tc>
        <w:tc>
          <w:tcPr>
            <w:tcW w:w="189" w:type="pct"/>
            <w:tcBorders>
              <w:top w:val="nil"/>
              <w:left w:val="nil"/>
              <w:bottom w:val="single" w:sz="4" w:space="0" w:color="auto"/>
              <w:right w:val="single" w:sz="4" w:space="0" w:color="auto"/>
            </w:tcBorders>
            <w:shd w:val="clear" w:color="auto" w:fill="auto"/>
            <w:vAlign w:val="center"/>
            <w:hideMark/>
          </w:tcPr>
          <w:p w14:paraId="2FC9839A" w14:textId="77777777" w:rsidR="00B71FFC" w:rsidRPr="00BC47F7" w:rsidRDefault="00B71FFC" w:rsidP="00950778">
            <w:pPr>
              <w:widowControl/>
              <w:autoSpaceDE/>
              <w:autoSpaceDN/>
              <w:jc w:val="center"/>
              <w:rPr>
                <w:sz w:val="18"/>
                <w:szCs w:val="18"/>
              </w:rPr>
            </w:pPr>
            <w:r w:rsidRPr="00BC47F7">
              <w:rPr>
                <w:sz w:val="18"/>
                <w:szCs w:val="18"/>
              </w:rPr>
              <w:t>0,20</w:t>
            </w:r>
          </w:p>
        </w:tc>
        <w:tc>
          <w:tcPr>
            <w:tcW w:w="156" w:type="pct"/>
            <w:tcBorders>
              <w:top w:val="nil"/>
              <w:left w:val="nil"/>
              <w:bottom w:val="single" w:sz="4" w:space="0" w:color="auto"/>
              <w:right w:val="single" w:sz="4" w:space="0" w:color="auto"/>
            </w:tcBorders>
            <w:shd w:val="clear" w:color="auto" w:fill="auto"/>
            <w:vAlign w:val="center"/>
            <w:hideMark/>
          </w:tcPr>
          <w:p w14:paraId="60CA80F6" w14:textId="77777777" w:rsidR="00B71FFC" w:rsidRPr="00BC47F7" w:rsidRDefault="00B71FFC" w:rsidP="00950778">
            <w:pPr>
              <w:widowControl/>
              <w:autoSpaceDE/>
              <w:autoSpaceDN/>
              <w:jc w:val="center"/>
              <w:rPr>
                <w:sz w:val="18"/>
                <w:szCs w:val="18"/>
              </w:rPr>
            </w:pPr>
            <w:r w:rsidRPr="00BC47F7">
              <w:rPr>
                <w:sz w:val="18"/>
                <w:szCs w:val="18"/>
              </w:rPr>
              <w:t>0,20</w:t>
            </w:r>
          </w:p>
        </w:tc>
        <w:tc>
          <w:tcPr>
            <w:tcW w:w="213" w:type="pct"/>
            <w:tcBorders>
              <w:top w:val="nil"/>
              <w:left w:val="nil"/>
              <w:bottom w:val="single" w:sz="4" w:space="0" w:color="auto"/>
              <w:right w:val="single" w:sz="4" w:space="0" w:color="auto"/>
            </w:tcBorders>
            <w:shd w:val="clear" w:color="auto" w:fill="auto"/>
            <w:vAlign w:val="center"/>
            <w:hideMark/>
          </w:tcPr>
          <w:p w14:paraId="53C24B49" w14:textId="77777777" w:rsidR="00B71FFC" w:rsidRPr="00BC47F7" w:rsidRDefault="00B71FFC" w:rsidP="00950778">
            <w:pPr>
              <w:widowControl/>
              <w:autoSpaceDE/>
              <w:autoSpaceDN/>
              <w:jc w:val="center"/>
              <w:rPr>
                <w:sz w:val="18"/>
                <w:szCs w:val="18"/>
              </w:rPr>
            </w:pPr>
            <w:r w:rsidRPr="00BC47F7">
              <w:rPr>
                <w:sz w:val="18"/>
                <w:szCs w:val="18"/>
              </w:rPr>
              <w:t>0,20</w:t>
            </w:r>
          </w:p>
        </w:tc>
      </w:tr>
      <w:tr w:rsidR="00B71FFC" w:rsidRPr="00BC47F7" w14:paraId="511D7199" w14:textId="77777777" w:rsidTr="00950778">
        <w:trPr>
          <w:trHeight w:val="20"/>
        </w:trPr>
        <w:tc>
          <w:tcPr>
            <w:tcW w:w="115" w:type="pct"/>
            <w:tcBorders>
              <w:top w:val="nil"/>
              <w:left w:val="single" w:sz="4" w:space="0" w:color="auto"/>
              <w:bottom w:val="single" w:sz="4" w:space="0" w:color="auto"/>
              <w:right w:val="single" w:sz="4" w:space="0" w:color="auto"/>
            </w:tcBorders>
            <w:shd w:val="clear" w:color="auto" w:fill="auto"/>
            <w:vAlign w:val="center"/>
            <w:hideMark/>
          </w:tcPr>
          <w:p w14:paraId="2755E130" w14:textId="77777777" w:rsidR="00B71FFC" w:rsidRPr="00BC47F7" w:rsidRDefault="00B71FFC" w:rsidP="00950778">
            <w:pPr>
              <w:widowControl/>
              <w:autoSpaceDE/>
              <w:autoSpaceDN/>
              <w:jc w:val="center"/>
              <w:rPr>
                <w:sz w:val="18"/>
                <w:szCs w:val="18"/>
              </w:rPr>
            </w:pPr>
            <w:r w:rsidRPr="00BC47F7">
              <w:rPr>
                <w:sz w:val="18"/>
                <w:szCs w:val="18"/>
              </w:rPr>
              <w:t>2</w:t>
            </w:r>
          </w:p>
        </w:tc>
        <w:tc>
          <w:tcPr>
            <w:tcW w:w="1512" w:type="pct"/>
            <w:tcBorders>
              <w:top w:val="nil"/>
              <w:left w:val="nil"/>
              <w:bottom w:val="single" w:sz="4" w:space="0" w:color="auto"/>
              <w:right w:val="single" w:sz="4" w:space="0" w:color="auto"/>
            </w:tcBorders>
            <w:shd w:val="clear" w:color="auto" w:fill="auto"/>
            <w:noWrap/>
            <w:vAlign w:val="center"/>
            <w:hideMark/>
          </w:tcPr>
          <w:p w14:paraId="24ACADFB" w14:textId="77777777" w:rsidR="00B71FFC" w:rsidRPr="00BC47F7" w:rsidRDefault="00B71FFC" w:rsidP="00950778">
            <w:pPr>
              <w:widowControl/>
              <w:autoSpaceDE/>
              <w:autoSpaceDN/>
              <w:rPr>
                <w:sz w:val="18"/>
                <w:szCs w:val="18"/>
              </w:rPr>
            </w:pPr>
            <w:r w:rsidRPr="00BC47F7">
              <w:rPr>
                <w:sz w:val="18"/>
                <w:szCs w:val="18"/>
              </w:rPr>
              <w:t>Котельная № 2 д. Шильпухово</w:t>
            </w:r>
          </w:p>
        </w:tc>
        <w:tc>
          <w:tcPr>
            <w:tcW w:w="152" w:type="pct"/>
            <w:tcBorders>
              <w:top w:val="nil"/>
              <w:left w:val="nil"/>
              <w:bottom w:val="single" w:sz="4" w:space="0" w:color="auto"/>
              <w:right w:val="single" w:sz="4" w:space="0" w:color="auto"/>
            </w:tcBorders>
            <w:shd w:val="clear" w:color="auto" w:fill="auto"/>
            <w:vAlign w:val="center"/>
            <w:hideMark/>
          </w:tcPr>
          <w:p w14:paraId="0F9B2ADD" w14:textId="77777777" w:rsidR="00B71FFC" w:rsidRPr="00BC47F7" w:rsidRDefault="00B71FFC" w:rsidP="00950778">
            <w:pPr>
              <w:widowControl/>
              <w:autoSpaceDE/>
              <w:autoSpaceDN/>
              <w:jc w:val="center"/>
              <w:rPr>
                <w:sz w:val="18"/>
                <w:szCs w:val="18"/>
              </w:rPr>
            </w:pPr>
            <w:r w:rsidRPr="00BC47F7">
              <w:rPr>
                <w:sz w:val="18"/>
                <w:szCs w:val="18"/>
              </w:rPr>
              <w:t>0,17</w:t>
            </w:r>
          </w:p>
        </w:tc>
        <w:tc>
          <w:tcPr>
            <w:tcW w:w="152" w:type="pct"/>
            <w:tcBorders>
              <w:top w:val="nil"/>
              <w:left w:val="nil"/>
              <w:bottom w:val="single" w:sz="4" w:space="0" w:color="auto"/>
              <w:right w:val="single" w:sz="4" w:space="0" w:color="auto"/>
            </w:tcBorders>
            <w:shd w:val="clear" w:color="auto" w:fill="auto"/>
            <w:vAlign w:val="center"/>
            <w:hideMark/>
          </w:tcPr>
          <w:p w14:paraId="4EC807FF" w14:textId="77777777" w:rsidR="00B71FFC" w:rsidRPr="00BC47F7" w:rsidRDefault="00B71FFC" w:rsidP="00950778">
            <w:pPr>
              <w:widowControl/>
              <w:autoSpaceDE/>
              <w:autoSpaceDN/>
              <w:jc w:val="center"/>
              <w:rPr>
                <w:sz w:val="18"/>
                <w:szCs w:val="18"/>
              </w:rPr>
            </w:pPr>
            <w:r w:rsidRPr="00BC47F7">
              <w:rPr>
                <w:sz w:val="18"/>
                <w:szCs w:val="18"/>
              </w:rPr>
              <w:t>0,17</w:t>
            </w:r>
          </w:p>
        </w:tc>
        <w:tc>
          <w:tcPr>
            <w:tcW w:w="152" w:type="pct"/>
            <w:tcBorders>
              <w:top w:val="nil"/>
              <w:left w:val="nil"/>
              <w:bottom w:val="single" w:sz="4" w:space="0" w:color="auto"/>
              <w:right w:val="single" w:sz="4" w:space="0" w:color="auto"/>
            </w:tcBorders>
            <w:shd w:val="clear" w:color="auto" w:fill="auto"/>
            <w:vAlign w:val="center"/>
            <w:hideMark/>
          </w:tcPr>
          <w:p w14:paraId="6AE7A5D0" w14:textId="77777777" w:rsidR="00B71FFC" w:rsidRPr="00BC47F7" w:rsidRDefault="00B71FFC" w:rsidP="00950778">
            <w:pPr>
              <w:widowControl/>
              <w:autoSpaceDE/>
              <w:autoSpaceDN/>
              <w:jc w:val="center"/>
              <w:rPr>
                <w:sz w:val="18"/>
                <w:szCs w:val="18"/>
              </w:rPr>
            </w:pPr>
            <w:r w:rsidRPr="00BC47F7">
              <w:rPr>
                <w:sz w:val="18"/>
                <w:szCs w:val="18"/>
              </w:rPr>
              <w:t>0,17</w:t>
            </w:r>
          </w:p>
        </w:tc>
        <w:tc>
          <w:tcPr>
            <w:tcW w:w="152" w:type="pct"/>
            <w:tcBorders>
              <w:top w:val="nil"/>
              <w:left w:val="nil"/>
              <w:bottom w:val="single" w:sz="4" w:space="0" w:color="auto"/>
              <w:right w:val="single" w:sz="4" w:space="0" w:color="auto"/>
            </w:tcBorders>
            <w:shd w:val="clear" w:color="auto" w:fill="auto"/>
            <w:vAlign w:val="center"/>
            <w:hideMark/>
          </w:tcPr>
          <w:p w14:paraId="53D11725" w14:textId="77777777" w:rsidR="00B71FFC" w:rsidRPr="00BC47F7" w:rsidRDefault="00B71FFC" w:rsidP="00950778">
            <w:pPr>
              <w:widowControl/>
              <w:autoSpaceDE/>
              <w:autoSpaceDN/>
              <w:jc w:val="center"/>
              <w:rPr>
                <w:sz w:val="18"/>
                <w:szCs w:val="18"/>
              </w:rPr>
            </w:pPr>
            <w:r w:rsidRPr="00BC47F7">
              <w:rPr>
                <w:sz w:val="18"/>
                <w:szCs w:val="18"/>
              </w:rPr>
              <w:t>0,17</w:t>
            </w:r>
          </w:p>
        </w:tc>
        <w:tc>
          <w:tcPr>
            <w:tcW w:w="152" w:type="pct"/>
            <w:tcBorders>
              <w:top w:val="nil"/>
              <w:left w:val="nil"/>
              <w:bottom w:val="single" w:sz="4" w:space="0" w:color="auto"/>
              <w:right w:val="single" w:sz="4" w:space="0" w:color="auto"/>
            </w:tcBorders>
            <w:shd w:val="clear" w:color="auto" w:fill="auto"/>
            <w:vAlign w:val="center"/>
            <w:hideMark/>
          </w:tcPr>
          <w:p w14:paraId="1771C694"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02DBD0F8"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45EC6C39"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1A008E0B"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2256037B"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58D04419"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48D158AF"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2244171B" w14:textId="77777777" w:rsidR="00B71FFC" w:rsidRPr="00BC47F7" w:rsidRDefault="00B71FFC" w:rsidP="00950778">
            <w:pPr>
              <w:widowControl/>
              <w:autoSpaceDE/>
              <w:autoSpaceDN/>
              <w:jc w:val="center"/>
              <w:rPr>
                <w:sz w:val="18"/>
                <w:szCs w:val="18"/>
              </w:rPr>
            </w:pPr>
            <w:r w:rsidRPr="00BC47F7">
              <w:rPr>
                <w:sz w:val="18"/>
                <w:szCs w:val="18"/>
              </w:rPr>
              <w:t>0,02</w:t>
            </w:r>
          </w:p>
        </w:tc>
        <w:tc>
          <w:tcPr>
            <w:tcW w:w="198" w:type="pct"/>
            <w:tcBorders>
              <w:top w:val="nil"/>
              <w:left w:val="nil"/>
              <w:bottom w:val="single" w:sz="4" w:space="0" w:color="auto"/>
              <w:right w:val="single" w:sz="4" w:space="0" w:color="auto"/>
            </w:tcBorders>
            <w:shd w:val="clear" w:color="auto" w:fill="auto"/>
            <w:vAlign w:val="center"/>
            <w:hideMark/>
          </w:tcPr>
          <w:p w14:paraId="29371F02" w14:textId="77777777" w:rsidR="00B71FFC" w:rsidRPr="00BC47F7" w:rsidRDefault="00B71FFC" w:rsidP="00950778">
            <w:pPr>
              <w:widowControl/>
              <w:autoSpaceDE/>
              <w:autoSpaceDN/>
              <w:jc w:val="center"/>
              <w:rPr>
                <w:sz w:val="18"/>
                <w:szCs w:val="18"/>
              </w:rPr>
            </w:pPr>
            <w:r w:rsidRPr="00BC47F7">
              <w:rPr>
                <w:sz w:val="18"/>
                <w:szCs w:val="18"/>
              </w:rPr>
              <w:t>0,01</w:t>
            </w:r>
          </w:p>
        </w:tc>
        <w:tc>
          <w:tcPr>
            <w:tcW w:w="207" w:type="pct"/>
            <w:tcBorders>
              <w:top w:val="nil"/>
              <w:left w:val="nil"/>
              <w:bottom w:val="single" w:sz="4" w:space="0" w:color="auto"/>
              <w:right w:val="single" w:sz="4" w:space="0" w:color="auto"/>
            </w:tcBorders>
            <w:shd w:val="clear" w:color="auto" w:fill="auto"/>
            <w:vAlign w:val="center"/>
            <w:hideMark/>
          </w:tcPr>
          <w:p w14:paraId="42AD4C0B" w14:textId="77777777" w:rsidR="00B71FFC" w:rsidRPr="00BC47F7" w:rsidRDefault="00B71FFC" w:rsidP="00950778">
            <w:pPr>
              <w:widowControl/>
              <w:autoSpaceDE/>
              <w:autoSpaceDN/>
              <w:jc w:val="center"/>
              <w:rPr>
                <w:sz w:val="18"/>
                <w:szCs w:val="18"/>
              </w:rPr>
            </w:pPr>
            <w:r w:rsidRPr="00BC47F7">
              <w:rPr>
                <w:sz w:val="18"/>
                <w:szCs w:val="18"/>
              </w:rPr>
              <w:t>0,01</w:t>
            </w:r>
          </w:p>
        </w:tc>
        <w:tc>
          <w:tcPr>
            <w:tcW w:w="213" w:type="pct"/>
            <w:tcBorders>
              <w:top w:val="nil"/>
              <w:left w:val="nil"/>
              <w:bottom w:val="single" w:sz="4" w:space="0" w:color="auto"/>
              <w:right w:val="single" w:sz="4" w:space="0" w:color="auto"/>
            </w:tcBorders>
            <w:shd w:val="clear" w:color="auto" w:fill="auto"/>
            <w:vAlign w:val="center"/>
            <w:hideMark/>
          </w:tcPr>
          <w:p w14:paraId="0D4B244E" w14:textId="77777777" w:rsidR="00B71FFC" w:rsidRPr="00BC47F7" w:rsidRDefault="00B71FFC" w:rsidP="00950778">
            <w:pPr>
              <w:widowControl/>
              <w:autoSpaceDE/>
              <w:autoSpaceDN/>
              <w:jc w:val="center"/>
              <w:rPr>
                <w:sz w:val="18"/>
                <w:szCs w:val="18"/>
              </w:rPr>
            </w:pPr>
            <w:r w:rsidRPr="00BC47F7">
              <w:rPr>
                <w:sz w:val="18"/>
                <w:szCs w:val="18"/>
              </w:rPr>
              <w:t>0,01</w:t>
            </w:r>
          </w:p>
        </w:tc>
        <w:tc>
          <w:tcPr>
            <w:tcW w:w="201" w:type="pct"/>
            <w:tcBorders>
              <w:top w:val="nil"/>
              <w:left w:val="nil"/>
              <w:bottom w:val="single" w:sz="4" w:space="0" w:color="auto"/>
              <w:right w:val="single" w:sz="4" w:space="0" w:color="auto"/>
            </w:tcBorders>
            <w:shd w:val="clear" w:color="auto" w:fill="auto"/>
            <w:vAlign w:val="center"/>
            <w:hideMark/>
          </w:tcPr>
          <w:p w14:paraId="16BC83CE" w14:textId="77777777" w:rsidR="00B71FFC" w:rsidRPr="00BC47F7" w:rsidRDefault="00B71FFC" w:rsidP="00950778">
            <w:pPr>
              <w:widowControl/>
              <w:autoSpaceDE/>
              <w:autoSpaceDN/>
              <w:jc w:val="center"/>
              <w:rPr>
                <w:sz w:val="18"/>
                <w:szCs w:val="18"/>
              </w:rPr>
            </w:pPr>
            <w:r w:rsidRPr="00BC47F7">
              <w:rPr>
                <w:sz w:val="18"/>
                <w:szCs w:val="18"/>
              </w:rPr>
              <w:t>0,01</w:t>
            </w:r>
          </w:p>
        </w:tc>
        <w:tc>
          <w:tcPr>
            <w:tcW w:w="173" w:type="pct"/>
            <w:tcBorders>
              <w:top w:val="nil"/>
              <w:left w:val="nil"/>
              <w:bottom w:val="single" w:sz="4" w:space="0" w:color="auto"/>
              <w:right w:val="single" w:sz="4" w:space="0" w:color="auto"/>
            </w:tcBorders>
            <w:shd w:val="clear" w:color="auto" w:fill="auto"/>
            <w:vAlign w:val="center"/>
            <w:hideMark/>
          </w:tcPr>
          <w:p w14:paraId="5919238A" w14:textId="77777777" w:rsidR="00B71FFC" w:rsidRPr="00BC47F7" w:rsidRDefault="00B71FFC" w:rsidP="00950778">
            <w:pPr>
              <w:widowControl/>
              <w:autoSpaceDE/>
              <w:autoSpaceDN/>
              <w:jc w:val="center"/>
              <w:rPr>
                <w:sz w:val="18"/>
                <w:szCs w:val="18"/>
              </w:rPr>
            </w:pPr>
            <w:r w:rsidRPr="00BC47F7">
              <w:rPr>
                <w:sz w:val="18"/>
                <w:szCs w:val="18"/>
              </w:rPr>
              <w:t>0,14</w:t>
            </w:r>
          </w:p>
        </w:tc>
        <w:tc>
          <w:tcPr>
            <w:tcW w:w="189" w:type="pct"/>
            <w:tcBorders>
              <w:top w:val="nil"/>
              <w:left w:val="nil"/>
              <w:bottom w:val="single" w:sz="4" w:space="0" w:color="auto"/>
              <w:right w:val="single" w:sz="4" w:space="0" w:color="auto"/>
            </w:tcBorders>
            <w:shd w:val="clear" w:color="auto" w:fill="auto"/>
            <w:vAlign w:val="center"/>
            <w:hideMark/>
          </w:tcPr>
          <w:p w14:paraId="34755DB2" w14:textId="77777777" w:rsidR="00B71FFC" w:rsidRPr="00BC47F7" w:rsidRDefault="00B71FFC" w:rsidP="00950778">
            <w:pPr>
              <w:widowControl/>
              <w:autoSpaceDE/>
              <w:autoSpaceDN/>
              <w:jc w:val="center"/>
              <w:rPr>
                <w:sz w:val="18"/>
                <w:szCs w:val="18"/>
              </w:rPr>
            </w:pPr>
            <w:r w:rsidRPr="00BC47F7">
              <w:rPr>
                <w:sz w:val="18"/>
                <w:szCs w:val="18"/>
              </w:rPr>
              <w:t>0,14</w:t>
            </w:r>
          </w:p>
        </w:tc>
        <w:tc>
          <w:tcPr>
            <w:tcW w:w="156" w:type="pct"/>
            <w:tcBorders>
              <w:top w:val="nil"/>
              <w:left w:val="nil"/>
              <w:bottom w:val="single" w:sz="4" w:space="0" w:color="auto"/>
              <w:right w:val="single" w:sz="4" w:space="0" w:color="auto"/>
            </w:tcBorders>
            <w:shd w:val="clear" w:color="auto" w:fill="auto"/>
            <w:vAlign w:val="center"/>
            <w:hideMark/>
          </w:tcPr>
          <w:p w14:paraId="1598331C" w14:textId="77777777" w:rsidR="00B71FFC" w:rsidRPr="00BC47F7" w:rsidRDefault="00B71FFC" w:rsidP="00950778">
            <w:pPr>
              <w:widowControl/>
              <w:autoSpaceDE/>
              <w:autoSpaceDN/>
              <w:jc w:val="center"/>
              <w:rPr>
                <w:sz w:val="18"/>
                <w:szCs w:val="18"/>
              </w:rPr>
            </w:pPr>
            <w:r w:rsidRPr="00BC47F7">
              <w:rPr>
                <w:sz w:val="18"/>
                <w:szCs w:val="18"/>
              </w:rPr>
              <w:t>0,14</w:t>
            </w:r>
          </w:p>
        </w:tc>
        <w:tc>
          <w:tcPr>
            <w:tcW w:w="213" w:type="pct"/>
            <w:tcBorders>
              <w:top w:val="nil"/>
              <w:left w:val="nil"/>
              <w:bottom w:val="single" w:sz="4" w:space="0" w:color="auto"/>
              <w:right w:val="single" w:sz="4" w:space="0" w:color="auto"/>
            </w:tcBorders>
            <w:shd w:val="clear" w:color="auto" w:fill="auto"/>
            <w:vAlign w:val="center"/>
            <w:hideMark/>
          </w:tcPr>
          <w:p w14:paraId="0AED6A8E" w14:textId="77777777" w:rsidR="00B71FFC" w:rsidRPr="00BC47F7" w:rsidRDefault="00B71FFC" w:rsidP="00950778">
            <w:pPr>
              <w:widowControl/>
              <w:autoSpaceDE/>
              <w:autoSpaceDN/>
              <w:jc w:val="center"/>
              <w:rPr>
                <w:sz w:val="18"/>
                <w:szCs w:val="18"/>
              </w:rPr>
            </w:pPr>
            <w:r w:rsidRPr="00BC47F7">
              <w:rPr>
                <w:sz w:val="18"/>
                <w:szCs w:val="18"/>
              </w:rPr>
              <w:t>0,14</w:t>
            </w:r>
          </w:p>
        </w:tc>
      </w:tr>
      <w:tr w:rsidR="00B71FFC" w:rsidRPr="00BC47F7" w14:paraId="5BD5BFDC" w14:textId="77777777" w:rsidTr="00950778">
        <w:trPr>
          <w:trHeight w:val="20"/>
        </w:trPr>
        <w:tc>
          <w:tcPr>
            <w:tcW w:w="115" w:type="pct"/>
            <w:tcBorders>
              <w:top w:val="nil"/>
              <w:left w:val="single" w:sz="4" w:space="0" w:color="auto"/>
              <w:bottom w:val="single" w:sz="4" w:space="0" w:color="auto"/>
              <w:right w:val="single" w:sz="4" w:space="0" w:color="auto"/>
            </w:tcBorders>
            <w:shd w:val="clear" w:color="auto" w:fill="auto"/>
            <w:vAlign w:val="center"/>
            <w:hideMark/>
          </w:tcPr>
          <w:p w14:paraId="719BD445" w14:textId="77777777" w:rsidR="00B71FFC" w:rsidRPr="00BC47F7" w:rsidRDefault="00B71FFC" w:rsidP="00950778">
            <w:pPr>
              <w:widowControl/>
              <w:autoSpaceDE/>
              <w:autoSpaceDN/>
              <w:jc w:val="center"/>
              <w:rPr>
                <w:sz w:val="18"/>
                <w:szCs w:val="18"/>
              </w:rPr>
            </w:pPr>
            <w:r w:rsidRPr="00BC47F7">
              <w:rPr>
                <w:sz w:val="18"/>
                <w:szCs w:val="18"/>
              </w:rPr>
              <w:t>3</w:t>
            </w:r>
          </w:p>
        </w:tc>
        <w:tc>
          <w:tcPr>
            <w:tcW w:w="1512" w:type="pct"/>
            <w:tcBorders>
              <w:top w:val="nil"/>
              <w:left w:val="nil"/>
              <w:bottom w:val="single" w:sz="4" w:space="0" w:color="auto"/>
              <w:right w:val="single" w:sz="4" w:space="0" w:color="auto"/>
            </w:tcBorders>
            <w:shd w:val="clear" w:color="auto" w:fill="auto"/>
            <w:noWrap/>
            <w:vAlign w:val="center"/>
            <w:hideMark/>
          </w:tcPr>
          <w:p w14:paraId="022B452B" w14:textId="77777777" w:rsidR="00B71FFC" w:rsidRPr="00BC47F7" w:rsidRDefault="00B71FFC" w:rsidP="00950778">
            <w:pPr>
              <w:widowControl/>
              <w:autoSpaceDE/>
              <w:autoSpaceDN/>
              <w:rPr>
                <w:sz w:val="18"/>
                <w:szCs w:val="18"/>
              </w:rPr>
            </w:pPr>
            <w:r w:rsidRPr="00BC47F7">
              <w:rPr>
                <w:sz w:val="18"/>
                <w:szCs w:val="18"/>
              </w:rPr>
              <w:t>Котельная № 1 с. Коза</w:t>
            </w:r>
          </w:p>
        </w:tc>
        <w:tc>
          <w:tcPr>
            <w:tcW w:w="152" w:type="pct"/>
            <w:tcBorders>
              <w:top w:val="nil"/>
              <w:left w:val="nil"/>
              <w:bottom w:val="single" w:sz="4" w:space="0" w:color="auto"/>
              <w:right w:val="single" w:sz="4" w:space="0" w:color="auto"/>
            </w:tcBorders>
            <w:shd w:val="clear" w:color="auto" w:fill="auto"/>
            <w:vAlign w:val="center"/>
            <w:hideMark/>
          </w:tcPr>
          <w:p w14:paraId="51093DE3" w14:textId="77777777" w:rsidR="00B71FFC" w:rsidRPr="00BC47F7" w:rsidRDefault="00B71FFC" w:rsidP="00950778">
            <w:pPr>
              <w:widowControl/>
              <w:autoSpaceDE/>
              <w:autoSpaceDN/>
              <w:jc w:val="center"/>
              <w:rPr>
                <w:sz w:val="18"/>
                <w:szCs w:val="18"/>
              </w:rPr>
            </w:pPr>
            <w:r w:rsidRPr="00BC47F7">
              <w:rPr>
                <w:sz w:val="18"/>
                <w:szCs w:val="18"/>
              </w:rPr>
              <w:t>0,10</w:t>
            </w:r>
          </w:p>
        </w:tc>
        <w:tc>
          <w:tcPr>
            <w:tcW w:w="152" w:type="pct"/>
            <w:tcBorders>
              <w:top w:val="nil"/>
              <w:left w:val="nil"/>
              <w:bottom w:val="single" w:sz="4" w:space="0" w:color="auto"/>
              <w:right w:val="single" w:sz="4" w:space="0" w:color="auto"/>
            </w:tcBorders>
            <w:shd w:val="clear" w:color="auto" w:fill="auto"/>
            <w:vAlign w:val="center"/>
            <w:hideMark/>
          </w:tcPr>
          <w:p w14:paraId="6A98214E" w14:textId="77777777" w:rsidR="00B71FFC" w:rsidRPr="00BC47F7" w:rsidRDefault="00B71FFC" w:rsidP="00950778">
            <w:pPr>
              <w:widowControl/>
              <w:autoSpaceDE/>
              <w:autoSpaceDN/>
              <w:jc w:val="center"/>
              <w:rPr>
                <w:sz w:val="18"/>
                <w:szCs w:val="18"/>
              </w:rPr>
            </w:pPr>
            <w:r w:rsidRPr="00BC47F7">
              <w:rPr>
                <w:sz w:val="18"/>
                <w:szCs w:val="18"/>
              </w:rPr>
              <w:t>0,10</w:t>
            </w:r>
          </w:p>
        </w:tc>
        <w:tc>
          <w:tcPr>
            <w:tcW w:w="152" w:type="pct"/>
            <w:tcBorders>
              <w:top w:val="nil"/>
              <w:left w:val="nil"/>
              <w:bottom w:val="single" w:sz="4" w:space="0" w:color="auto"/>
              <w:right w:val="single" w:sz="4" w:space="0" w:color="auto"/>
            </w:tcBorders>
            <w:shd w:val="clear" w:color="auto" w:fill="auto"/>
            <w:vAlign w:val="center"/>
            <w:hideMark/>
          </w:tcPr>
          <w:p w14:paraId="69429722" w14:textId="77777777" w:rsidR="00B71FFC" w:rsidRPr="00BC47F7" w:rsidRDefault="00B71FFC" w:rsidP="00950778">
            <w:pPr>
              <w:widowControl/>
              <w:autoSpaceDE/>
              <w:autoSpaceDN/>
              <w:jc w:val="center"/>
              <w:rPr>
                <w:sz w:val="18"/>
                <w:szCs w:val="18"/>
              </w:rPr>
            </w:pPr>
            <w:r w:rsidRPr="00BC47F7">
              <w:rPr>
                <w:sz w:val="18"/>
                <w:szCs w:val="18"/>
              </w:rPr>
              <w:t>0,10</w:t>
            </w:r>
          </w:p>
        </w:tc>
        <w:tc>
          <w:tcPr>
            <w:tcW w:w="152" w:type="pct"/>
            <w:tcBorders>
              <w:top w:val="nil"/>
              <w:left w:val="nil"/>
              <w:bottom w:val="single" w:sz="4" w:space="0" w:color="auto"/>
              <w:right w:val="single" w:sz="4" w:space="0" w:color="auto"/>
            </w:tcBorders>
            <w:shd w:val="clear" w:color="auto" w:fill="auto"/>
            <w:vAlign w:val="center"/>
            <w:hideMark/>
          </w:tcPr>
          <w:p w14:paraId="3AACDF79" w14:textId="77777777" w:rsidR="00B71FFC" w:rsidRPr="00BC47F7" w:rsidRDefault="00B71FFC" w:rsidP="00950778">
            <w:pPr>
              <w:widowControl/>
              <w:autoSpaceDE/>
              <w:autoSpaceDN/>
              <w:jc w:val="center"/>
              <w:rPr>
                <w:sz w:val="18"/>
                <w:szCs w:val="18"/>
              </w:rPr>
            </w:pPr>
            <w:r w:rsidRPr="00BC47F7">
              <w:rPr>
                <w:sz w:val="18"/>
                <w:szCs w:val="18"/>
              </w:rPr>
              <w:t>0,10</w:t>
            </w:r>
          </w:p>
        </w:tc>
        <w:tc>
          <w:tcPr>
            <w:tcW w:w="152" w:type="pct"/>
            <w:tcBorders>
              <w:top w:val="nil"/>
              <w:left w:val="nil"/>
              <w:bottom w:val="single" w:sz="4" w:space="0" w:color="auto"/>
              <w:right w:val="single" w:sz="4" w:space="0" w:color="auto"/>
            </w:tcBorders>
            <w:shd w:val="clear" w:color="auto" w:fill="auto"/>
            <w:vAlign w:val="center"/>
            <w:hideMark/>
          </w:tcPr>
          <w:p w14:paraId="150602EC"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22AAC2AC"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0BFAF709"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35E3D0BD"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7FCBAC89" w14:textId="77777777" w:rsidR="00B71FFC" w:rsidRPr="00BC47F7" w:rsidRDefault="00B71FFC" w:rsidP="00950778">
            <w:pPr>
              <w:widowControl/>
              <w:autoSpaceDE/>
              <w:autoSpaceDN/>
              <w:jc w:val="center"/>
              <w:rPr>
                <w:sz w:val="18"/>
                <w:szCs w:val="18"/>
              </w:rPr>
            </w:pPr>
            <w:r w:rsidRPr="00BC47F7">
              <w:rPr>
                <w:sz w:val="18"/>
                <w:szCs w:val="18"/>
              </w:rPr>
              <w:t>0,07</w:t>
            </w:r>
          </w:p>
        </w:tc>
        <w:tc>
          <w:tcPr>
            <w:tcW w:w="152" w:type="pct"/>
            <w:tcBorders>
              <w:top w:val="nil"/>
              <w:left w:val="nil"/>
              <w:bottom w:val="single" w:sz="4" w:space="0" w:color="auto"/>
              <w:right w:val="single" w:sz="4" w:space="0" w:color="auto"/>
            </w:tcBorders>
            <w:shd w:val="clear" w:color="auto" w:fill="auto"/>
            <w:vAlign w:val="center"/>
            <w:hideMark/>
          </w:tcPr>
          <w:p w14:paraId="43A707B8" w14:textId="77777777" w:rsidR="00B71FFC" w:rsidRPr="00BC47F7" w:rsidRDefault="00B71FFC" w:rsidP="00950778">
            <w:pPr>
              <w:widowControl/>
              <w:autoSpaceDE/>
              <w:autoSpaceDN/>
              <w:jc w:val="center"/>
              <w:rPr>
                <w:sz w:val="18"/>
                <w:szCs w:val="18"/>
              </w:rPr>
            </w:pPr>
            <w:r w:rsidRPr="00BC47F7">
              <w:rPr>
                <w:sz w:val="18"/>
                <w:szCs w:val="18"/>
              </w:rPr>
              <w:t>0,07</w:t>
            </w:r>
          </w:p>
        </w:tc>
        <w:tc>
          <w:tcPr>
            <w:tcW w:w="152" w:type="pct"/>
            <w:tcBorders>
              <w:top w:val="nil"/>
              <w:left w:val="nil"/>
              <w:bottom w:val="single" w:sz="4" w:space="0" w:color="auto"/>
              <w:right w:val="single" w:sz="4" w:space="0" w:color="auto"/>
            </w:tcBorders>
            <w:shd w:val="clear" w:color="auto" w:fill="auto"/>
            <w:vAlign w:val="center"/>
            <w:hideMark/>
          </w:tcPr>
          <w:p w14:paraId="79DFF2BC" w14:textId="77777777" w:rsidR="00B71FFC" w:rsidRPr="00BC47F7" w:rsidRDefault="00B71FFC" w:rsidP="00950778">
            <w:pPr>
              <w:widowControl/>
              <w:autoSpaceDE/>
              <w:autoSpaceDN/>
              <w:jc w:val="center"/>
              <w:rPr>
                <w:sz w:val="18"/>
                <w:szCs w:val="18"/>
              </w:rPr>
            </w:pPr>
            <w:r w:rsidRPr="00BC47F7">
              <w:rPr>
                <w:sz w:val="18"/>
                <w:szCs w:val="18"/>
              </w:rPr>
              <w:t>0,07</w:t>
            </w:r>
          </w:p>
        </w:tc>
        <w:tc>
          <w:tcPr>
            <w:tcW w:w="152" w:type="pct"/>
            <w:tcBorders>
              <w:top w:val="nil"/>
              <w:left w:val="nil"/>
              <w:bottom w:val="single" w:sz="4" w:space="0" w:color="auto"/>
              <w:right w:val="single" w:sz="4" w:space="0" w:color="auto"/>
            </w:tcBorders>
            <w:shd w:val="clear" w:color="auto" w:fill="auto"/>
            <w:vAlign w:val="center"/>
            <w:hideMark/>
          </w:tcPr>
          <w:p w14:paraId="1F700EC9" w14:textId="77777777" w:rsidR="00B71FFC" w:rsidRPr="00BC47F7" w:rsidRDefault="00B71FFC" w:rsidP="00950778">
            <w:pPr>
              <w:widowControl/>
              <w:autoSpaceDE/>
              <w:autoSpaceDN/>
              <w:jc w:val="center"/>
              <w:rPr>
                <w:sz w:val="18"/>
                <w:szCs w:val="18"/>
              </w:rPr>
            </w:pPr>
            <w:r w:rsidRPr="00BC47F7">
              <w:rPr>
                <w:sz w:val="18"/>
                <w:szCs w:val="18"/>
              </w:rPr>
              <w:t>0,07</w:t>
            </w:r>
          </w:p>
        </w:tc>
        <w:tc>
          <w:tcPr>
            <w:tcW w:w="198" w:type="pct"/>
            <w:tcBorders>
              <w:top w:val="nil"/>
              <w:left w:val="nil"/>
              <w:bottom w:val="single" w:sz="4" w:space="0" w:color="auto"/>
              <w:right w:val="single" w:sz="4" w:space="0" w:color="auto"/>
            </w:tcBorders>
            <w:shd w:val="clear" w:color="auto" w:fill="auto"/>
            <w:vAlign w:val="center"/>
            <w:hideMark/>
          </w:tcPr>
          <w:p w14:paraId="28F3EB7E" w14:textId="77777777" w:rsidR="00B71FFC" w:rsidRPr="00BC47F7" w:rsidRDefault="00B71FFC" w:rsidP="00950778">
            <w:pPr>
              <w:widowControl/>
              <w:autoSpaceDE/>
              <w:autoSpaceDN/>
              <w:jc w:val="center"/>
              <w:rPr>
                <w:sz w:val="18"/>
                <w:szCs w:val="18"/>
              </w:rPr>
            </w:pPr>
            <w:r w:rsidRPr="00BC47F7">
              <w:rPr>
                <w:sz w:val="18"/>
                <w:szCs w:val="18"/>
              </w:rPr>
              <w:t>0,01</w:t>
            </w:r>
          </w:p>
        </w:tc>
        <w:tc>
          <w:tcPr>
            <w:tcW w:w="207" w:type="pct"/>
            <w:tcBorders>
              <w:top w:val="nil"/>
              <w:left w:val="nil"/>
              <w:bottom w:val="single" w:sz="4" w:space="0" w:color="auto"/>
              <w:right w:val="single" w:sz="4" w:space="0" w:color="auto"/>
            </w:tcBorders>
            <w:shd w:val="clear" w:color="auto" w:fill="auto"/>
            <w:vAlign w:val="center"/>
            <w:hideMark/>
          </w:tcPr>
          <w:p w14:paraId="309E1CA3" w14:textId="77777777" w:rsidR="00B71FFC" w:rsidRPr="00BC47F7" w:rsidRDefault="00B71FFC" w:rsidP="00950778">
            <w:pPr>
              <w:widowControl/>
              <w:autoSpaceDE/>
              <w:autoSpaceDN/>
              <w:jc w:val="center"/>
              <w:rPr>
                <w:sz w:val="18"/>
                <w:szCs w:val="18"/>
              </w:rPr>
            </w:pPr>
            <w:r w:rsidRPr="00BC47F7">
              <w:rPr>
                <w:sz w:val="18"/>
                <w:szCs w:val="18"/>
              </w:rPr>
              <w:t>0,01</w:t>
            </w:r>
          </w:p>
        </w:tc>
        <w:tc>
          <w:tcPr>
            <w:tcW w:w="213" w:type="pct"/>
            <w:tcBorders>
              <w:top w:val="nil"/>
              <w:left w:val="nil"/>
              <w:bottom w:val="single" w:sz="4" w:space="0" w:color="auto"/>
              <w:right w:val="single" w:sz="4" w:space="0" w:color="auto"/>
            </w:tcBorders>
            <w:shd w:val="clear" w:color="auto" w:fill="auto"/>
            <w:vAlign w:val="center"/>
            <w:hideMark/>
          </w:tcPr>
          <w:p w14:paraId="3CBD6737" w14:textId="77777777" w:rsidR="00B71FFC" w:rsidRPr="00BC47F7" w:rsidRDefault="00B71FFC" w:rsidP="00950778">
            <w:pPr>
              <w:widowControl/>
              <w:autoSpaceDE/>
              <w:autoSpaceDN/>
              <w:jc w:val="center"/>
              <w:rPr>
                <w:sz w:val="18"/>
                <w:szCs w:val="18"/>
              </w:rPr>
            </w:pPr>
            <w:r w:rsidRPr="00BC47F7">
              <w:rPr>
                <w:sz w:val="18"/>
                <w:szCs w:val="18"/>
              </w:rPr>
              <w:t>0,01</w:t>
            </w:r>
          </w:p>
        </w:tc>
        <w:tc>
          <w:tcPr>
            <w:tcW w:w="201" w:type="pct"/>
            <w:tcBorders>
              <w:top w:val="nil"/>
              <w:left w:val="nil"/>
              <w:bottom w:val="single" w:sz="4" w:space="0" w:color="auto"/>
              <w:right w:val="single" w:sz="4" w:space="0" w:color="auto"/>
            </w:tcBorders>
            <w:shd w:val="clear" w:color="auto" w:fill="auto"/>
            <w:vAlign w:val="center"/>
            <w:hideMark/>
          </w:tcPr>
          <w:p w14:paraId="492D8631" w14:textId="77777777" w:rsidR="00B71FFC" w:rsidRPr="00BC47F7" w:rsidRDefault="00B71FFC" w:rsidP="00950778">
            <w:pPr>
              <w:widowControl/>
              <w:autoSpaceDE/>
              <w:autoSpaceDN/>
              <w:jc w:val="center"/>
              <w:rPr>
                <w:sz w:val="18"/>
                <w:szCs w:val="18"/>
              </w:rPr>
            </w:pPr>
            <w:r w:rsidRPr="00BC47F7">
              <w:rPr>
                <w:sz w:val="18"/>
                <w:szCs w:val="18"/>
              </w:rPr>
              <w:t>0,01</w:t>
            </w:r>
          </w:p>
        </w:tc>
        <w:tc>
          <w:tcPr>
            <w:tcW w:w="173" w:type="pct"/>
            <w:tcBorders>
              <w:top w:val="nil"/>
              <w:left w:val="nil"/>
              <w:bottom w:val="single" w:sz="4" w:space="0" w:color="auto"/>
              <w:right w:val="single" w:sz="4" w:space="0" w:color="auto"/>
            </w:tcBorders>
            <w:shd w:val="clear" w:color="auto" w:fill="auto"/>
            <w:vAlign w:val="center"/>
            <w:hideMark/>
          </w:tcPr>
          <w:p w14:paraId="7281DE23" w14:textId="77777777" w:rsidR="00B71FFC" w:rsidRPr="00BC47F7" w:rsidRDefault="00B71FFC" w:rsidP="00950778">
            <w:pPr>
              <w:widowControl/>
              <w:autoSpaceDE/>
              <w:autoSpaceDN/>
              <w:jc w:val="center"/>
              <w:rPr>
                <w:sz w:val="18"/>
                <w:szCs w:val="18"/>
              </w:rPr>
            </w:pPr>
            <w:r w:rsidRPr="00BC47F7">
              <w:rPr>
                <w:sz w:val="18"/>
                <w:szCs w:val="18"/>
              </w:rPr>
              <w:t>0,02</w:t>
            </w:r>
          </w:p>
        </w:tc>
        <w:tc>
          <w:tcPr>
            <w:tcW w:w="189" w:type="pct"/>
            <w:tcBorders>
              <w:top w:val="nil"/>
              <w:left w:val="nil"/>
              <w:bottom w:val="single" w:sz="4" w:space="0" w:color="auto"/>
              <w:right w:val="single" w:sz="4" w:space="0" w:color="auto"/>
            </w:tcBorders>
            <w:shd w:val="clear" w:color="auto" w:fill="auto"/>
            <w:vAlign w:val="center"/>
            <w:hideMark/>
          </w:tcPr>
          <w:p w14:paraId="7B33EAD5" w14:textId="77777777" w:rsidR="00B71FFC" w:rsidRPr="00BC47F7" w:rsidRDefault="00B71FFC" w:rsidP="00950778">
            <w:pPr>
              <w:widowControl/>
              <w:autoSpaceDE/>
              <w:autoSpaceDN/>
              <w:jc w:val="center"/>
              <w:rPr>
                <w:sz w:val="18"/>
                <w:szCs w:val="18"/>
              </w:rPr>
            </w:pPr>
            <w:r w:rsidRPr="00BC47F7">
              <w:rPr>
                <w:sz w:val="18"/>
                <w:szCs w:val="18"/>
              </w:rPr>
              <w:t>0,02</w:t>
            </w:r>
          </w:p>
        </w:tc>
        <w:tc>
          <w:tcPr>
            <w:tcW w:w="156" w:type="pct"/>
            <w:tcBorders>
              <w:top w:val="nil"/>
              <w:left w:val="nil"/>
              <w:bottom w:val="single" w:sz="4" w:space="0" w:color="auto"/>
              <w:right w:val="single" w:sz="4" w:space="0" w:color="auto"/>
            </w:tcBorders>
            <w:shd w:val="clear" w:color="auto" w:fill="auto"/>
            <w:vAlign w:val="center"/>
            <w:hideMark/>
          </w:tcPr>
          <w:p w14:paraId="11C4F2FB" w14:textId="77777777" w:rsidR="00B71FFC" w:rsidRPr="00BC47F7" w:rsidRDefault="00B71FFC" w:rsidP="00950778">
            <w:pPr>
              <w:widowControl/>
              <w:autoSpaceDE/>
              <w:autoSpaceDN/>
              <w:jc w:val="center"/>
              <w:rPr>
                <w:sz w:val="18"/>
                <w:szCs w:val="18"/>
              </w:rPr>
            </w:pPr>
            <w:r w:rsidRPr="00BC47F7">
              <w:rPr>
                <w:sz w:val="18"/>
                <w:szCs w:val="18"/>
              </w:rPr>
              <w:t>0,02</w:t>
            </w:r>
          </w:p>
        </w:tc>
        <w:tc>
          <w:tcPr>
            <w:tcW w:w="213" w:type="pct"/>
            <w:tcBorders>
              <w:top w:val="nil"/>
              <w:left w:val="nil"/>
              <w:bottom w:val="single" w:sz="4" w:space="0" w:color="auto"/>
              <w:right w:val="single" w:sz="4" w:space="0" w:color="auto"/>
            </w:tcBorders>
            <w:shd w:val="clear" w:color="auto" w:fill="auto"/>
            <w:vAlign w:val="center"/>
            <w:hideMark/>
          </w:tcPr>
          <w:p w14:paraId="4BAA3590" w14:textId="77777777" w:rsidR="00B71FFC" w:rsidRPr="00BC47F7" w:rsidRDefault="00B71FFC" w:rsidP="00950778">
            <w:pPr>
              <w:widowControl/>
              <w:autoSpaceDE/>
              <w:autoSpaceDN/>
              <w:jc w:val="center"/>
              <w:rPr>
                <w:sz w:val="18"/>
                <w:szCs w:val="18"/>
              </w:rPr>
            </w:pPr>
            <w:r w:rsidRPr="00BC47F7">
              <w:rPr>
                <w:sz w:val="18"/>
                <w:szCs w:val="18"/>
              </w:rPr>
              <w:t>0,02</w:t>
            </w:r>
          </w:p>
        </w:tc>
      </w:tr>
      <w:tr w:rsidR="00B71FFC" w:rsidRPr="00BC47F7" w14:paraId="10FE317F" w14:textId="77777777" w:rsidTr="00950778">
        <w:trPr>
          <w:trHeight w:val="20"/>
        </w:trPr>
        <w:tc>
          <w:tcPr>
            <w:tcW w:w="115" w:type="pct"/>
            <w:tcBorders>
              <w:top w:val="nil"/>
              <w:left w:val="single" w:sz="4" w:space="0" w:color="auto"/>
              <w:bottom w:val="single" w:sz="4" w:space="0" w:color="auto"/>
              <w:right w:val="single" w:sz="4" w:space="0" w:color="auto"/>
            </w:tcBorders>
            <w:shd w:val="clear" w:color="auto" w:fill="auto"/>
            <w:vAlign w:val="center"/>
            <w:hideMark/>
          </w:tcPr>
          <w:p w14:paraId="322E4000" w14:textId="77777777" w:rsidR="00B71FFC" w:rsidRPr="00BC47F7" w:rsidRDefault="00B71FFC" w:rsidP="00950778">
            <w:pPr>
              <w:widowControl/>
              <w:autoSpaceDE/>
              <w:autoSpaceDN/>
              <w:jc w:val="center"/>
              <w:rPr>
                <w:sz w:val="18"/>
                <w:szCs w:val="18"/>
              </w:rPr>
            </w:pPr>
            <w:r w:rsidRPr="00BC47F7">
              <w:rPr>
                <w:sz w:val="18"/>
                <w:szCs w:val="18"/>
              </w:rPr>
              <w:t>4</w:t>
            </w:r>
          </w:p>
        </w:tc>
        <w:tc>
          <w:tcPr>
            <w:tcW w:w="1512" w:type="pct"/>
            <w:tcBorders>
              <w:top w:val="nil"/>
              <w:left w:val="nil"/>
              <w:bottom w:val="single" w:sz="4" w:space="0" w:color="auto"/>
              <w:right w:val="single" w:sz="4" w:space="0" w:color="auto"/>
            </w:tcBorders>
            <w:shd w:val="clear" w:color="auto" w:fill="auto"/>
            <w:noWrap/>
            <w:vAlign w:val="center"/>
            <w:hideMark/>
          </w:tcPr>
          <w:p w14:paraId="335A1B1D" w14:textId="77777777" w:rsidR="00B71FFC" w:rsidRPr="00BC47F7" w:rsidRDefault="00B71FFC" w:rsidP="00950778">
            <w:pPr>
              <w:widowControl/>
              <w:autoSpaceDE/>
              <w:autoSpaceDN/>
              <w:rPr>
                <w:sz w:val="18"/>
                <w:szCs w:val="18"/>
              </w:rPr>
            </w:pPr>
            <w:r w:rsidRPr="00BC47F7">
              <w:rPr>
                <w:sz w:val="18"/>
                <w:szCs w:val="18"/>
              </w:rPr>
              <w:t>Котельная № 2 с. Коза</w:t>
            </w:r>
          </w:p>
        </w:tc>
        <w:tc>
          <w:tcPr>
            <w:tcW w:w="152" w:type="pct"/>
            <w:tcBorders>
              <w:top w:val="nil"/>
              <w:left w:val="nil"/>
              <w:bottom w:val="single" w:sz="4" w:space="0" w:color="auto"/>
              <w:right w:val="single" w:sz="4" w:space="0" w:color="auto"/>
            </w:tcBorders>
            <w:shd w:val="clear" w:color="auto" w:fill="auto"/>
            <w:vAlign w:val="center"/>
            <w:hideMark/>
          </w:tcPr>
          <w:p w14:paraId="22CEFC95" w14:textId="77777777" w:rsidR="00B71FFC" w:rsidRPr="00BC47F7" w:rsidRDefault="00B71FFC" w:rsidP="00950778">
            <w:pPr>
              <w:widowControl/>
              <w:autoSpaceDE/>
              <w:autoSpaceDN/>
              <w:jc w:val="center"/>
              <w:rPr>
                <w:sz w:val="18"/>
                <w:szCs w:val="18"/>
              </w:rPr>
            </w:pPr>
            <w:r w:rsidRPr="00BC47F7">
              <w:rPr>
                <w:sz w:val="18"/>
                <w:szCs w:val="18"/>
              </w:rPr>
              <w:t>0,16</w:t>
            </w:r>
          </w:p>
        </w:tc>
        <w:tc>
          <w:tcPr>
            <w:tcW w:w="152" w:type="pct"/>
            <w:tcBorders>
              <w:top w:val="nil"/>
              <w:left w:val="nil"/>
              <w:bottom w:val="single" w:sz="4" w:space="0" w:color="auto"/>
              <w:right w:val="single" w:sz="4" w:space="0" w:color="auto"/>
            </w:tcBorders>
            <w:shd w:val="clear" w:color="auto" w:fill="auto"/>
            <w:vAlign w:val="center"/>
            <w:hideMark/>
          </w:tcPr>
          <w:p w14:paraId="79BC99D2" w14:textId="77777777" w:rsidR="00B71FFC" w:rsidRPr="00BC47F7" w:rsidRDefault="00B71FFC" w:rsidP="00950778">
            <w:pPr>
              <w:widowControl/>
              <w:autoSpaceDE/>
              <w:autoSpaceDN/>
              <w:jc w:val="center"/>
              <w:rPr>
                <w:sz w:val="18"/>
                <w:szCs w:val="18"/>
              </w:rPr>
            </w:pPr>
            <w:r w:rsidRPr="00BC47F7">
              <w:rPr>
                <w:sz w:val="18"/>
                <w:szCs w:val="18"/>
              </w:rPr>
              <w:t>0,16</w:t>
            </w:r>
          </w:p>
        </w:tc>
        <w:tc>
          <w:tcPr>
            <w:tcW w:w="152" w:type="pct"/>
            <w:tcBorders>
              <w:top w:val="nil"/>
              <w:left w:val="nil"/>
              <w:bottom w:val="single" w:sz="4" w:space="0" w:color="auto"/>
              <w:right w:val="single" w:sz="4" w:space="0" w:color="auto"/>
            </w:tcBorders>
            <w:shd w:val="clear" w:color="auto" w:fill="auto"/>
            <w:vAlign w:val="center"/>
            <w:hideMark/>
          </w:tcPr>
          <w:p w14:paraId="5366083F" w14:textId="77777777" w:rsidR="00B71FFC" w:rsidRPr="00BC47F7" w:rsidRDefault="00B71FFC" w:rsidP="00950778">
            <w:pPr>
              <w:widowControl/>
              <w:autoSpaceDE/>
              <w:autoSpaceDN/>
              <w:jc w:val="center"/>
              <w:rPr>
                <w:sz w:val="18"/>
                <w:szCs w:val="18"/>
              </w:rPr>
            </w:pPr>
            <w:r w:rsidRPr="00BC47F7">
              <w:rPr>
                <w:sz w:val="18"/>
                <w:szCs w:val="18"/>
              </w:rPr>
              <w:t>0,16</w:t>
            </w:r>
          </w:p>
        </w:tc>
        <w:tc>
          <w:tcPr>
            <w:tcW w:w="152" w:type="pct"/>
            <w:tcBorders>
              <w:top w:val="nil"/>
              <w:left w:val="nil"/>
              <w:bottom w:val="single" w:sz="4" w:space="0" w:color="auto"/>
              <w:right w:val="single" w:sz="4" w:space="0" w:color="auto"/>
            </w:tcBorders>
            <w:shd w:val="clear" w:color="auto" w:fill="auto"/>
            <w:vAlign w:val="center"/>
            <w:hideMark/>
          </w:tcPr>
          <w:p w14:paraId="0C573594" w14:textId="77777777" w:rsidR="00B71FFC" w:rsidRPr="00BC47F7" w:rsidRDefault="00B71FFC" w:rsidP="00950778">
            <w:pPr>
              <w:widowControl/>
              <w:autoSpaceDE/>
              <w:autoSpaceDN/>
              <w:jc w:val="center"/>
              <w:rPr>
                <w:sz w:val="18"/>
                <w:szCs w:val="18"/>
              </w:rPr>
            </w:pPr>
            <w:r w:rsidRPr="00BC47F7">
              <w:rPr>
                <w:sz w:val="18"/>
                <w:szCs w:val="18"/>
              </w:rPr>
              <w:t>0,16</w:t>
            </w:r>
          </w:p>
        </w:tc>
        <w:tc>
          <w:tcPr>
            <w:tcW w:w="152" w:type="pct"/>
            <w:tcBorders>
              <w:top w:val="nil"/>
              <w:left w:val="nil"/>
              <w:bottom w:val="single" w:sz="4" w:space="0" w:color="auto"/>
              <w:right w:val="single" w:sz="4" w:space="0" w:color="auto"/>
            </w:tcBorders>
            <w:shd w:val="clear" w:color="auto" w:fill="auto"/>
            <w:vAlign w:val="center"/>
            <w:hideMark/>
          </w:tcPr>
          <w:p w14:paraId="08AF1655"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3FF86AC2"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382470F0"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690D8692"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46F071A5" w14:textId="77777777" w:rsidR="00B71FFC" w:rsidRPr="00BC47F7" w:rsidRDefault="00B71FFC" w:rsidP="00950778">
            <w:pPr>
              <w:widowControl/>
              <w:autoSpaceDE/>
              <w:autoSpaceDN/>
              <w:jc w:val="center"/>
              <w:rPr>
                <w:sz w:val="18"/>
                <w:szCs w:val="18"/>
              </w:rPr>
            </w:pPr>
            <w:r w:rsidRPr="00BC47F7">
              <w:rPr>
                <w:sz w:val="18"/>
                <w:szCs w:val="18"/>
              </w:rPr>
              <w:t>0,13</w:t>
            </w:r>
          </w:p>
        </w:tc>
        <w:tc>
          <w:tcPr>
            <w:tcW w:w="152" w:type="pct"/>
            <w:tcBorders>
              <w:top w:val="nil"/>
              <w:left w:val="nil"/>
              <w:bottom w:val="single" w:sz="4" w:space="0" w:color="auto"/>
              <w:right w:val="single" w:sz="4" w:space="0" w:color="auto"/>
            </w:tcBorders>
            <w:shd w:val="clear" w:color="auto" w:fill="auto"/>
            <w:vAlign w:val="center"/>
            <w:hideMark/>
          </w:tcPr>
          <w:p w14:paraId="1144A248" w14:textId="77777777" w:rsidR="00B71FFC" w:rsidRPr="00BC47F7" w:rsidRDefault="00B71FFC" w:rsidP="00950778">
            <w:pPr>
              <w:widowControl/>
              <w:autoSpaceDE/>
              <w:autoSpaceDN/>
              <w:jc w:val="center"/>
              <w:rPr>
                <w:sz w:val="18"/>
                <w:szCs w:val="18"/>
              </w:rPr>
            </w:pPr>
            <w:r w:rsidRPr="00BC47F7">
              <w:rPr>
                <w:sz w:val="18"/>
                <w:szCs w:val="18"/>
              </w:rPr>
              <w:t>0,13</w:t>
            </w:r>
          </w:p>
        </w:tc>
        <w:tc>
          <w:tcPr>
            <w:tcW w:w="152" w:type="pct"/>
            <w:tcBorders>
              <w:top w:val="nil"/>
              <w:left w:val="nil"/>
              <w:bottom w:val="single" w:sz="4" w:space="0" w:color="auto"/>
              <w:right w:val="single" w:sz="4" w:space="0" w:color="auto"/>
            </w:tcBorders>
            <w:shd w:val="clear" w:color="auto" w:fill="auto"/>
            <w:vAlign w:val="center"/>
            <w:hideMark/>
          </w:tcPr>
          <w:p w14:paraId="111267BF" w14:textId="77777777" w:rsidR="00B71FFC" w:rsidRPr="00BC47F7" w:rsidRDefault="00B71FFC" w:rsidP="00950778">
            <w:pPr>
              <w:widowControl/>
              <w:autoSpaceDE/>
              <w:autoSpaceDN/>
              <w:jc w:val="center"/>
              <w:rPr>
                <w:sz w:val="18"/>
                <w:szCs w:val="18"/>
              </w:rPr>
            </w:pPr>
            <w:r w:rsidRPr="00BC47F7">
              <w:rPr>
                <w:sz w:val="18"/>
                <w:szCs w:val="18"/>
              </w:rPr>
              <w:t>0,13</w:t>
            </w:r>
          </w:p>
        </w:tc>
        <w:tc>
          <w:tcPr>
            <w:tcW w:w="152" w:type="pct"/>
            <w:tcBorders>
              <w:top w:val="nil"/>
              <w:left w:val="nil"/>
              <w:bottom w:val="single" w:sz="4" w:space="0" w:color="auto"/>
              <w:right w:val="single" w:sz="4" w:space="0" w:color="auto"/>
            </w:tcBorders>
            <w:shd w:val="clear" w:color="auto" w:fill="auto"/>
            <w:vAlign w:val="center"/>
            <w:hideMark/>
          </w:tcPr>
          <w:p w14:paraId="0A22B7B9" w14:textId="77777777" w:rsidR="00B71FFC" w:rsidRPr="00BC47F7" w:rsidRDefault="00B71FFC" w:rsidP="00950778">
            <w:pPr>
              <w:widowControl/>
              <w:autoSpaceDE/>
              <w:autoSpaceDN/>
              <w:jc w:val="center"/>
              <w:rPr>
                <w:sz w:val="18"/>
                <w:szCs w:val="18"/>
              </w:rPr>
            </w:pPr>
            <w:r w:rsidRPr="00BC47F7">
              <w:rPr>
                <w:sz w:val="18"/>
                <w:szCs w:val="18"/>
              </w:rPr>
              <w:t>0,13</w:t>
            </w:r>
          </w:p>
        </w:tc>
        <w:tc>
          <w:tcPr>
            <w:tcW w:w="198" w:type="pct"/>
            <w:tcBorders>
              <w:top w:val="nil"/>
              <w:left w:val="nil"/>
              <w:bottom w:val="single" w:sz="4" w:space="0" w:color="auto"/>
              <w:right w:val="single" w:sz="4" w:space="0" w:color="auto"/>
            </w:tcBorders>
            <w:shd w:val="clear" w:color="auto" w:fill="auto"/>
            <w:vAlign w:val="center"/>
            <w:hideMark/>
          </w:tcPr>
          <w:p w14:paraId="70EEE38F" w14:textId="77777777" w:rsidR="00B71FFC" w:rsidRPr="00BC47F7" w:rsidRDefault="00B71FFC" w:rsidP="00950778">
            <w:pPr>
              <w:widowControl/>
              <w:autoSpaceDE/>
              <w:autoSpaceDN/>
              <w:jc w:val="center"/>
              <w:rPr>
                <w:sz w:val="18"/>
                <w:szCs w:val="18"/>
              </w:rPr>
            </w:pPr>
            <w:r w:rsidRPr="00BC47F7">
              <w:rPr>
                <w:sz w:val="18"/>
                <w:szCs w:val="18"/>
              </w:rPr>
              <w:t>0,02</w:t>
            </w:r>
          </w:p>
        </w:tc>
        <w:tc>
          <w:tcPr>
            <w:tcW w:w="207" w:type="pct"/>
            <w:tcBorders>
              <w:top w:val="nil"/>
              <w:left w:val="nil"/>
              <w:bottom w:val="single" w:sz="4" w:space="0" w:color="auto"/>
              <w:right w:val="single" w:sz="4" w:space="0" w:color="auto"/>
            </w:tcBorders>
            <w:shd w:val="clear" w:color="auto" w:fill="auto"/>
            <w:vAlign w:val="center"/>
            <w:hideMark/>
          </w:tcPr>
          <w:p w14:paraId="179CDD5D" w14:textId="77777777" w:rsidR="00B71FFC" w:rsidRPr="00BC47F7" w:rsidRDefault="00B71FFC" w:rsidP="00950778">
            <w:pPr>
              <w:widowControl/>
              <w:autoSpaceDE/>
              <w:autoSpaceDN/>
              <w:jc w:val="center"/>
              <w:rPr>
                <w:sz w:val="18"/>
                <w:szCs w:val="18"/>
              </w:rPr>
            </w:pPr>
            <w:r w:rsidRPr="00BC47F7">
              <w:rPr>
                <w:sz w:val="18"/>
                <w:szCs w:val="18"/>
              </w:rPr>
              <w:t>0,02</w:t>
            </w:r>
          </w:p>
        </w:tc>
        <w:tc>
          <w:tcPr>
            <w:tcW w:w="213" w:type="pct"/>
            <w:tcBorders>
              <w:top w:val="nil"/>
              <w:left w:val="nil"/>
              <w:bottom w:val="single" w:sz="4" w:space="0" w:color="auto"/>
              <w:right w:val="single" w:sz="4" w:space="0" w:color="auto"/>
            </w:tcBorders>
            <w:shd w:val="clear" w:color="auto" w:fill="auto"/>
            <w:vAlign w:val="center"/>
            <w:hideMark/>
          </w:tcPr>
          <w:p w14:paraId="77E4E85D" w14:textId="77777777" w:rsidR="00B71FFC" w:rsidRPr="00BC47F7" w:rsidRDefault="00B71FFC" w:rsidP="00950778">
            <w:pPr>
              <w:widowControl/>
              <w:autoSpaceDE/>
              <w:autoSpaceDN/>
              <w:jc w:val="center"/>
              <w:rPr>
                <w:sz w:val="18"/>
                <w:szCs w:val="18"/>
              </w:rPr>
            </w:pPr>
            <w:r w:rsidRPr="00BC47F7">
              <w:rPr>
                <w:sz w:val="18"/>
                <w:szCs w:val="18"/>
              </w:rPr>
              <w:t>0,02</w:t>
            </w:r>
          </w:p>
        </w:tc>
        <w:tc>
          <w:tcPr>
            <w:tcW w:w="201" w:type="pct"/>
            <w:tcBorders>
              <w:top w:val="nil"/>
              <w:left w:val="nil"/>
              <w:bottom w:val="single" w:sz="4" w:space="0" w:color="auto"/>
              <w:right w:val="single" w:sz="4" w:space="0" w:color="auto"/>
            </w:tcBorders>
            <w:shd w:val="clear" w:color="auto" w:fill="auto"/>
            <w:vAlign w:val="center"/>
            <w:hideMark/>
          </w:tcPr>
          <w:p w14:paraId="23B31EBD" w14:textId="77777777" w:rsidR="00B71FFC" w:rsidRPr="00BC47F7" w:rsidRDefault="00B71FFC" w:rsidP="00950778">
            <w:pPr>
              <w:widowControl/>
              <w:autoSpaceDE/>
              <w:autoSpaceDN/>
              <w:jc w:val="center"/>
              <w:rPr>
                <w:sz w:val="18"/>
                <w:szCs w:val="18"/>
              </w:rPr>
            </w:pPr>
            <w:r w:rsidRPr="00BC47F7">
              <w:rPr>
                <w:sz w:val="18"/>
                <w:szCs w:val="18"/>
              </w:rPr>
              <w:t>0,02</w:t>
            </w:r>
          </w:p>
        </w:tc>
        <w:tc>
          <w:tcPr>
            <w:tcW w:w="173" w:type="pct"/>
            <w:tcBorders>
              <w:top w:val="nil"/>
              <w:left w:val="nil"/>
              <w:bottom w:val="single" w:sz="4" w:space="0" w:color="auto"/>
              <w:right w:val="single" w:sz="4" w:space="0" w:color="auto"/>
            </w:tcBorders>
            <w:shd w:val="clear" w:color="auto" w:fill="auto"/>
            <w:vAlign w:val="center"/>
            <w:hideMark/>
          </w:tcPr>
          <w:p w14:paraId="29AF0251" w14:textId="77777777" w:rsidR="00B71FFC" w:rsidRPr="00BC47F7" w:rsidRDefault="00B71FFC" w:rsidP="00950778">
            <w:pPr>
              <w:widowControl/>
              <w:autoSpaceDE/>
              <w:autoSpaceDN/>
              <w:jc w:val="center"/>
              <w:rPr>
                <w:sz w:val="18"/>
                <w:szCs w:val="18"/>
              </w:rPr>
            </w:pPr>
            <w:r w:rsidRPr="00BC47F7">
              <w:rPr>
                <w:sz w:val="18"/>
                <w:szCs w:val="18"/>
              </w:rPr>
              <w:t>0,01</w:t>
            </w:r>
          </w:p>
        </w:tc>
        <w:tc>
          <w:tcPr>
            <w:tcW w:w="189" w:type="pct"/>
            <w:tcBorders>
              <w:top w:val="nil"/>
              <w:left w:val="nil"/>
              <w:bottom w:val="single" w:sz="4" w:space="0" w:color="auto"/>
              <w:right w:val="single" w:sz="4" w:space="0" w:color="auto"/>
            </w:tcBorders>
            <w:shd w:val="clear" w:color="auto" w:fill="auto"/>
            <w:vAlign w:val="center"/>
            <w:hideMark/>
          </w:tcPr>
          <w:p w14:paraId="39F8A61B" w14:textId="77777777" w:rsidR="00B71FFC" w:rsidRPr="00BC47F7" w:rsidRDefault="00B71FFC" w:rsidP="00950778">
            <w:pPr>
              <w:widowControl/>
              <w:autoSpaceDE/>
              <w:autoSpaceDN/>
              <w:jc w:val="center"/>
              <w:rPr>
                <w:sz w:val="18"/>
                <w:szCs w:val="18"/>
              </w:rPr>
            </w:pPr>
            <w:r w:rsidRPr="00BC47F7">
              <w:rPr>
                <w:sz w:val="18"/>
                <w:szCs w:val="18"/>
              </w:rPr>
              <w:t>0,01</w:t>
            </w:r>
          </w:p>
        </w:tc>
        <w:tc>
          <w:tcPr>
            <w:tcW w:w="156" w:type="pct"/>
            <w:tcBorders>
              <w:top w:val="nil"/>
              <w:left w:val="nil"/>
              <w:bottom w:val="single" w:sz="4" w:space="0" w:color="auto"/>
              <w:right w:val="single" w:sz="4" w:space="0" w:color="auto"/>
            </w:tcBorders>
            <w:shd w:val="clear" w:color="auto" w:fill="auto"/>
            <w:vAlign w:val="center"/>
            <w:hideMark/>
          </w:tcPr>
          <w:p w14:paraId="13093AFE" w14:textId="77777777" w:rsidR="00B71FFC" w:rsidRPr="00BC47F7" w:rsidRDefault="00B71FFC" w:rsidP="00950778">
            <w:pPr>
              <w:widowControl/>
              <w:autoSpaceDE/>
              <w:autoSpaceDN/>
              <w:jc w:val="center"/>
              <w:rPr>
                <w:sz w:val="18"/>
                <w:szCs w:val="18"/>
              </w:rPr>
            </w:pPr>
            <w:r w:rsidRPr="00BC47F7">
              <w:rPr>
                <w:sz w:val="18"/>
                <w:szCs w:val="18"/>
              </w:rPr>
              <w:t>0,01</w:t>
            </w:r>
          </w:p>
        </w:tc>
        <w:tc>
          <w:tcPr>
            <w:tcW w:w="213" w:type="pct"/>
            <w:tcBorders>
              <w:top w:val="nil"/>
              <w:left w:val="nil"/>
              <w:bottom w:val="single" w:sz="4" w:space="0" w:color="auto"/>
              <w:right w:val="single" w:sz="4" w:space="0" w:color="auto"/>
            </w:tcBorders>
            <w:shd w:val="clear" w:color="auto" w:fill="auto"/>
            <w:vAlign w:val="center"/>
            <w:hideMark/>
          </w:tcPr>
          <w:p w14:paraId="6428EC4D" w14:textId="77777777" w:rsidR="00B71FFC" w:rsidRPr="00BC47F7" w:rsidRDefault="00B71FFC" w:rsidP="00950778">
            <w:pPr>
              <w:widowControl/>
              <w:autoSpaceDE/>
              <w:autoSpaceDN/>
              <w:jc w:val="center"/>
              <w:rPr>
                <w:sz w:val="18"/>
                <w:szCs w:val="18"/>
              </w:rPr>
            </w:pPr>
            <w:r w:rsidRPr="00BC47F7">
              <w:rPr>
                <w:sz w:val="18"/>
                <w:szCs w:val="18"/>
              </w:rPr>
              <w:t>0,01</w:t>
            </w:r>
          </w:p>
        </w:tc>
      </w:tr>
      <w:tr w:rsidR="00B71FFC" w:rsidRPr="00BC47F7" w14:paraId="500FF7B6" w14:textId="77777777" w:rsidTr="00950778">
        <w:trPr>
          <w:trHeight w:val="20"/>
        </w:trPr>
        <w:tc>
          <w:tcPr>
            <w:tcW w:w="115" w:type="pct"/>
            <w:tcBorders>
              <w:top w:val="nil"/>
              <w:left w:val="single" w:sz="4" w:space="0" w:color="auto"/>
              <w:bottom w:val="single" w:sz="4" w:space="0" w:color="auto"/>
              <w:right w:val="single" w:sz="4" w:space="0" w:color="auto"/>
            </w:tcBorders>
            <w:shd w:val="clear" w:color="auto" w:fill="auto"/>
            <w:vAlign w:val="center"/>
            <w:hideMark/>
          </w:tcPr>
          <w:p w14:paraId="02BDA1B8" w14:textId="77777777" w:rsidR="00B71FFC" w:rsidRPr="00BC47F7" w:rsidRDefault="00B71FFC" w:rsidP="00950778">
            <w:pPr>
              <w:widowControl/>
              <w:autoSpaceDE/>
              <w:autoSpaceDN/>
              <w:jc w:val="center"/>
              <w:rPr>
                <w:sz w:val="18"/>
                <w:szCs w:val="18"/>
              </w:rPr>
            </w:pPr>
            <w:r w:rsidRPr="00BC47F7">
              <w:rPr>
                <w:sz w:val="18"/>
                <w:szCs w:val="18"/>
              </w:rPr>
              <w:t>5</w:t>
            </w:r>
          </w:p>
        </w:tc>
        <w:tc>
          <w:tcPr>
            <w:tcW w:w="1512" w:type="pct"/>
            <w:tcBorders>
              <w:top w:val="nil"/>
              <w:left w:val="nil"/>
              <w:bottom w:val="single" w:sz="4" w:space="0" w:color="auto"/>
              <w:right w:val="single" w:sz="4" w:space="0" w:color="auto"/>
            </w:tcBorders>
            <w:shd w:val="clear" w:color="auto" w:fill="auto"/>
            <w:noWrap/>
            <w:vAlign w:val="center"/>
            <w:hideMark/>
          </w:tcPr>
          <w:p w14:paraId="3FF1B562" w14:textId="77777777" w:rsidR="00B71FFC" w:rsidRPr="00BC47F7" w:rsidRDefault="00B71FFC" w:rsidP="00950778">
            <w:pPr>
              <w:widowControl/>
              <w:autoSpaceDE/>
              <w:autoSpaceDN/>
              <w:rPr>
                <w:sz w:val="18"/>
                <w:szCs w:val="18"/>
              </w:rPr>
            </w:pPr>
            <w:r w:rsidRPr="00BC47F7">
              <w:rPr>
                <w:sz w:val="18"/>
                <w:szCs w:val="18"/>
              </w:rPr>
              <w:t>Котельная № 3 с. Коза</w:t>
            </w:r>
          </w:p>
        </w:tc>
        <w:tc>
          <w:tcPr>
            <w:tcW w:w="152" w:type="pct"/>
            <w:tcBorders>
              <w:top w:val="nil"/>
              <w:left w:val="nil"/>
              <w:bottom w:val="single" w:sz="4" w:space="0" w:color="auto"/>
              <w:right w:val="single" w:sz="4" w:space="0" w:color="auto"/>
            </w:tcBorders>
            <w:shd w:val="clear" w:color="auto" w:fill="auto"/>
            <w:vAlign w:val="center"/>
            <w:hideMark/>
          </w:tcPr>
          <w:p w14:paraId="36C84A85" w14:textId="77777777" w:rsidR="00B71FFC" w:rsidRPr="00BC47F7" w:rsidRDefault="00B71FFC" w:rsidP="00950778">
            <w:pPr>
              <w:widowControl/>
              <w:autoSpaceDE/>
              <w:autoSpaceDN/>
              <w:jc w:val="center"/>
              <w:rPr>
                <w:sz w:val="18"/>
                <w:szCs w:val="18"/>
              </w:rPr>
            </w:pPr>
            <w:r w:rsidRPr="00BC47F7">
              <w:rPr>
                <w:sz w:val="18"/>
                <w:szCs w:val="18"/>
              </w:rPr>
              <w:t>0,25</w:t>
            </w:r>
          </w:p>
        </w:tc>
        <w:tc>
          <w:tcPr>
            <w:tcW w:w="152" w:type="pct"/>
            <w:tcBorders>
              <w:top w:val="nil"/>
              <w:left w:val="nil"/>
              <w:bottom w:val="single" w:sz="4" w:space="0" w:color="auto"/>
              <w:right w:val="single" w:sz="4" w:space="0" w:color="auto"/>
            </w:tcBorders>
            <w:shd w:val="clear" w:color="auto" w:fill="auto"/>
            <w:vAlign w:val="center"/>
            <w:hideMark/>
          </w:tcPr>
          <w:p w14:paraId="3CDF9999" w14:textId="77777777" w:rsidR="00B71FFC" w:rsidRPr="00BC47F7" w:rsidRDefault="00B71FFC" w:rsidP="00950778">
            <w:pPr>
              <w:widowControl/>
              <w:autoSpaceDE/>
              <w:autoSpaceDN/>
              <w:jc w:val="center"/>
              <w:rPr>
                <w:sz w:val="18"/>
                <w:szCs w:val="18"/>
              </w:rPr>
            </w:pPr>
            <w:r w:rsidRPr="00BC47F7">
              <w:rPr>
                <w:sz w:val="18"/>
                <w:szCs w:val="18"/>
              </w:rPr>
              <w:t>0,25</w:t>
            </w:r>
          </w:p>
        </w:tc>
        <w:tc>
          <w:tcPr>
            <w:tcW w:w="152" w:type="pct"/>
            <w:tcBorders>
              <w:top w:val="nil"/>
              <w:left w:val="nil"/>
              <w:bottom w:val="single" w:sz="4" w:space="0" w:color="auto"/>
              <w:right w:val="single" w:sz="4" w:space="0" w:color="auto"/>
            </w:tcBorders>
            <w:shd w:val="clear" w:color="auto" w:fill="auto"/>
            <w:vAlign w:val="center"/>
            <w:hideMark/>
          </w:tcPr>
          <w:p w14:paraId="69144EC8" w14:textId="77777777" w:rsidR="00B71FFC" w:rsidRPr="00BC47F7" w:rsidRDefault="00B71FFC" w:rsidP="00950778">
            <w:pPr>
              <w:widowControl/>
              <w:autoSpaceDE/>
              <w:autoSpaceDN/>
              <w:jc w:val="center"/>
              <w:rPr>
                <w:sz w:val="18"/>
                <w:szCs w:val="18"/>
              </w:rPr>
            </w:pPr>
            <w:r w:rsidRPr="00BC47F7">
              <w:rPr>
                <w:sz w:val="18"/>
                <w:szCs w:val="18"/>
              </w:rPr>
              <w:t>0,25</w:t>
            </w:r>
          </w:p>
        </w:tc>
        <w:tc>
          <w:tcPr>
            <w:tcW w:w="152" w:type="pct"/>
            <w:tcBorders>
              <w:top w:val="nil"/>
              <w:left w:val="nil"/>
              <w:bottom w:val="single" w:sz="4" w:space="0" w:color="auto"/>
              <w:right w:val="single" w:sz="4" w:space="0" w:color="auto"/>
            </w:tcBorders>
            <w:shd w:val="clear" w:color="auto" w:fill="auto"/>
            <w:vAlign w:val="center"/>
            <w:hideMark/>
          </w:tcPr>
          <w:p w14:paraId="4B1F4471" w14:textId="77777777" w:rsidR="00B71FFC" w:rsidRPr="00BC47F7" w:rsidRDefault="00B71FFC" w:rsidP="00950778">
            <w:pPr>
              <w:widowControl/>
              <w:autoSpaceDE/>
              <w:autoSpaceDN/>
              <w:jc w:val="center"/>
              <w:rPr>
                <w:sz w:val="18"/>
                <w:szCs w:val="18"/>
              </w:rPr>
            </w:pPr>
            <w:r w:rsidRPr="00BC47F7">
              <w:rPr>
                <w:sz w:val="18"/>
                <w:szCs w:val="18"/>
              </w:rPr>
              <w:t>0,25</w:t>
            </w:r>
          </w:p>
        </w:tc>
        <w:tc>
          <w:tcPr>
            <w:tcW w:w="152" w:type="pct"/>
            <w:tcBorders>
              <w:top w:val="nil"/>
              <w:left w:val="nil"/>
              <w:bottom w:val="single" w:sz="4" w:space="0" w:color="auto"/>
              <w:right w:val="single" w:sz="4" w:space="0" w:color="auto"/>
            </w:tcBorders>
            <w:shd w:val="clear" w:color="auto" w:fill="auto"/>
            <w:vAlign w:val="center"/>
            <w:hideMark/>
          </w:tcPr>
          <w:p w14:paraId="09919193"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308A64CF"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484A19B6"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5DC94404"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0D4332AF" w14:textId="77777777" w:rsidR="00B71FFC" w:rsidRPr="00BC47F7" w:rsidRDefault="00B71FFC" w:rsidP="00950778">
            <w:pPr>
              <w:widowControl/>
              <w:autoSpaceDE/>
              <w:autoSpaceDN/>
              <w:jc w:val="center"/>
              <w:rPr>
                <w:sz w:val="18"/>
                <w:szCs w:val="18"/>
              </w:rPr>
            </w:pPr>
            <w:r w:rsidRPr="00BC47F7">
              <w:rPr>
                <w:sz w:val="18"/>
                <w:szCs w:val="18"/>
              </w:rPr>
              <w:t>0,13</w:t>
            </w:r>
          </w:p>
        </w:tc>
        <w:tc>
          <w:tcPr>
            <w:tcW w:w="152" w:type="pct"/>
            <w:tcBorders>
              <w:top w:val="nil"/>
              <w:left w:val="nil"/>
              <w:bottom w:val="single" w:sz="4" w:space="0" w:color="auto"/>
              <w:right w:val="single" w:sz="4" w:space="0" w:color="auto"/>
            </w:tcBorders>
            <w:shd w:val="clear" w:color="auto" w:fill="auto"/>
            <w:vAlign w:val="center"/>
            <w:hideMark/>
          </w:tcPr>
          <w:p w14:paraId="65FC2642" w14:textId="77777777" w:rsidR="00B71FFC" w:rsidRPr="00BC47F7" w:rsidRDefault="00B71FFC" w:rsidP="00950778">
            <w:pPr>
              <w:widowControl/>
              <w:autoSpaceDE/>
              <w:autoSpaceDN/>
              <w:jc w:val="center"/>
              <w:rPr>
                <w:sz w:val="18"/>
                <w:szCs w:val="18"/>
              </w:rPr>
            </w:pPr>
            <w:r w:rsidRPr="00BC47F7">
              <w:rPr>
                <w:sz w:val="18"/>
                <w:szCs w:val="18"/>
              </w:rPr>
              <w:t>0,13</w:t>
            </w:r>
          </w:p>
        </w:tc>
        <w:tc>
          <w:tcPr>
            <w:tcW w:w="152" w:type="pct"/>
            <w:tcBorders>
              <w:top w:val="nil"/>
              <w:left w:val="nil"/>
              <w:bottom w:val="single" w:sz="4" w:space="0" w:color="auto"/>
              <w:right w:val="single" w:sz="4" w:space="0" w:color="auto"/>
            </w:tcBorders>
            <w:shd w:val="clear" w:color="auto" w:fill="auto"/>
            <w:vAlign w:val="center"/>
            <w:hideMark/>
          </w:tcPr>
          <w:p w14:paraId="1554A525" w14:textId="77777777" w:rsidR="00B71FFC" w:rsidRPr="00BC47F7" w:rsidRDefault="00B71FFC" w:rsidP="00950778">
            <w:pPr>
              <w:widowControl/>
              <w:autoSpaceDE/>
              <w:autoSpaceDN/>
              <w:jc w:val="center"/>
              <w:rPr>
                <w:sz w:val="18"/>
                <w:szCs w:val="18"/>
              </w:rPr>
            </w:pPr>
            <w:r w:rsidRPr="00BC47F7">
              <w:rPr>
                <w:sz w:val="18"/>
                <w:szCs w:val="18"/>
              </w:rPr>
              <w:t>0,13</w:t>
            </w:r>
          </w:p>
        </w:tc>
        <w:tc>
          <w:tcPr>
            <w:tcW w:w="152" w:type="pct"/>
            <w:tcBorders>
              <w:top w:val="nil"/>
              <w:left w:val="nil"/>
              <w:bottom w:val="single" w:sz="4" w:space="0" w:color="auto"/>
              <w:right w:val="single" w:sz="4" w:space="0" w:color="auto"/>
            </w:tcBorders>
            <w:shd w:val="clear" w:color="auto" w:fill="auto"/>
            <w:vAlign w:val="center"/>
            <w:hideMark/>
          </w:tcPr>
          <w:p w14:paraId="6B5036E2" w14:textId="77777777" w:rsidR="00B71FFC" w:rsidRPr="00BC47F7" w:rsidRDefault="00B71FFC" w:rsidP="00950778">
            <w:pPr>
              <w:widowControl/>
              <w:autoSpaceDE/>
              <w:autoSpaceDN/>
              <w:jc w:val="center"/>
              <w:rPr>
                <w:sz w:val="18"/>
                <w:szCs w:val="18"/>
              </w:rPr>
            </w:pPr>
            <w:r w:rsidRPr="00BC47F7">
              <w:rPr>
                <w:sz w:val="18"/>
                <w:szCs w:val="18"/>
              </w:rPr>
              <w:t>0,13</w:t>
            </w:r>
          </w:p>
        </w:tc>
        <w:tc>
          <w:tcPr>
            <w:tcW w:w="198" w:type="pct"/>
            <w:tcBorders>
              <w:top w:val="nil"/>
              <w:left w:val="nil"/>
              <w:bottom w:val="single" w:sz="4" w:space="0" w:color="auto"/>
              <w:right w:val="single" w:sz="4" w:space="0" w:color="auto"/>
            </w:tcBorders>
            <w:shd w:val="clear" w:color="auto" w:fill="auto"/>
            <w:vAlign w:val="center"/>
            <w:hideMark/>
          </w:tcPr>
          <w:p w14:paraId="7F567003" w14:textId="77777777" w:rsidR="00B71FFC" w:rsidRPr="00BC47F7" w:rsidRDefault="00B71FFC" w:rsidP="00950778">
            <w:pPr>
              <w:widowControl/>
              <w:autoSpaceDE/>
              <w:autoSpaceDN/>
              <w:jc w:val="center"/>
              <w:rPr>
                <w:sz w:val="18"/>
                <w:szCs w:val="18"/>
              </w:rPr>
            </w:pPr>
            <w:r w:rsidRPr="00BC47F7">
              <w:rPr>
                <w:sz w:val="18"/>
                <w:szCs w:val="18"/>
              </w:rPr>
              <w:t>0,01</w:t>
            </w:r>
          </w:p>
        </w:tc>
        <w:tc>
          <w:tcPr>
            <w:tcW w:w="207" w:type="pct"/>
            <w:tcBorders>
              <w:top w:val="nil"/>
              <w:left w:val="nil"/>
              <w:bottom w:val="single" w:sz="4" w:space="0" w:color="auto"/>
              <w:right w:val="single" w:sz="4" w:space="0" w:color="auto"/>
            </w:tcBorders>
            <w:shd w:val="clear" w:color="auto" w:fill="auto"/>
            <w:vAlign w:val="center"/>
            <w:hideMark/>
          </w:tcPr>
          <w:p w14:paraId="3214234B" w14:textId="77777777" w:rsidR="00B71FFC" w:rsidRPr="00BC47F7" w:rsidRDefault="00B71FFC" w:rsidP="00950778">
            <w:pPr>
              <w:widowControl/>
              <w:autoSpaceDE/>
              <w:autoSpaceDN/>
              <w:jc w:val="center"/>
              <w:rPr>
                <w:sz w:val="18"/>
                <w:szCs w:val="18"/>
              </w:rPr>
            </w:pPr>
            <w:r w:rsidRPr="00BC47F7">
              <w:rPr>
                <w:sz w:val="18"/>
                <w:szCs w:val="18"/>
              </w:rPr>
              <w:t>0,01</w:t>
            </w:r>
          </w:p>
        </w:tc>
        <w:tc>
          <w:tcPr>
            <w:tcW w:w="213" w:type="pct"/>
            <w:tcBorders>
              <w:top w:val="nil"/>
              <w:left w:val="nil"/>
              <w:bottom w:val="single" w:sz="4" w:space="0" w:color="auto"/>
              <w:right w:val="single" w:sz="4" w:space="0" w:color="auto"/>
            </w:tcBorders>
            <w:shd w:val="clear" w:color="auto" w:fill="auto"/>
            <w:vAlign w:val="center"/>
            <w:hideMark/>
          </w:tcPr>
          <w:p w14:paraId="499AC5FE" w14:textId="77777777" w:rsidR="00B71FFC" w:rsidRPr="00BC47F7" w:rsidRDefault="00B71FFC" w:rsidP="00950778">
            <w:pPr>
              <w:widowControl/>
              <w:autoSpaceDE/>
              <w:autoSpaceDN/>
              <w:jc w:val="center"/>
              <w:rPr>
                <w:sz w:val="18"/>
                <w:szCs w:val="18"/>
              </w:rPr>
            </w:pPr>
            <w:r w:rsidRPr="00BC47F7">
              <w:rPr>
                <w:sz w:val="18"/>
                <w:szCs w:val="18"/>
              </w:rPr>
              <w:t>0,01</w:t>
            </w:r>
          </w:p>
        </w:tc>
        <w:tc>
          <w:tcPr>
            <w:tcW w:w="201" w:type="pct"/>
            <w:tcBorders>
              <w:top w:val="nil"/>
              <w:left w:val="nil"/>
              <w:bottom w:val="single" w:sz="4" w:space="0" w:color="auto"/>
              <w:right w:val="single" w:sz="4" w:space="0" w:color="auto"/>
            </w:tcBorders>
            <w:shd w:val="clear" w:color="auto" w:fill="auto"/>
            <w:vAlign w:val="center"/>
            <w:hideMark/>
          </w:tcPr>
          <w:p w14:paraId="51AA81A1" w14:textId="77777777" w:rsidR="00B71FFC" w:rsidRPr="00BC47F7" w:rsidRDefault="00B71FFC" w:rsidP="00950778">
            <w:pPr>
              <w:widowControl/>
              <w:autoSpaceDE/>
              <w:autoSpaceDN/>
              <w:jc w:val="center"/>
              <w:rPr>
                <w:sz w:val="18"/>
                <w:szCs w:val="18"/>
              </w:rPr>
            </w:pPr>
            <w:r w:rsidRPr="00BC47F7">
              <w:rPr>
                <w:sz w:val="18"/>
                <w:szCs w:val="18"/>
              </w:rPr>
              <w:t>0,01</w:t>
            </w:r>
          </w:p>
        </w:tc>
        <w:tc>
          <w:tcPr>
            <w:tcW w:w="173" w:type="pct"/>
            <w:tcBorders>
              <w:top w:val="nil"/>
              <w:left w:val="nil"/>
              <w:bottom w:val="single" w:sz="4" w:space="0" w:color="auto"/>
              <w:right w:val="single" w:sz="4" w:space="0" w:color="auto"/>
            </w:tcBorders>
            <w:shd w:val="clear" w:color="auto" w:fill="auto"/>
            <w:vAlign w:val="center"/>
            <w:hideMark/>
          </w:tcPr>
          <w:p w14:paraId="153BEDF5" w14:textId="77777777" w:rsidR="00B71FFC" w:rsidRPr="00BC47F7" w:rsidRDefault="00B71FFC" w:rsidP="00950778">
            <w:pPr>
              <w:widowControl/>
              <w:autoSpaceDE/>
              <w:autoSpaceDN/>
              <w:jc w:val="center"/>
              <w:rPr>
                <w:sz w:val="18"/>
                <w:szCs w:val="18"/>
              </w:rPr>
            </w:pPr>
            <w:r w:rsidRPr="00BC47F7">
              <w:rPr>
                <w:sz w:val="18"/>
                <w:szCs w:val="18"/>
              </w:rPr>
              <w:t>0,10</w:t>
            </w:r>
          </w:p>
        </w:tc>
        <w:tc>
          <w:tcPr>
            <w:tcW w:w="189" w:type="pct"/>
            <w:tcBorders>
              <w:top w:val="nil"/>
              <w:left w:val="nil"/>
              <w:bottom w:val="single" w:sz="4" w:space="0" w:color="auto"/>
              <w:right w:val="single" w:sz="4" w:space="0" w:color="auto"/>
            </w:tcBorders>
            <w:shd w:val="clear" w:color="auto" w:fill="auto"/>
            <w:vAlign w:val="center"/>
            <w:hideMark/>
          </w:tcPr>
          <w:p w14:paraId="37249C22" w14:textId="77777777" w:rsidR="00B71FFC" w:rsidRPr="00BC47F7" w:rsidRDefault="00B71FFC" w:rsidP="00950778">
            <w:pPr>
              <w:widowControl/>
              <w:autoSpaceDE/>
              <w:autoSpaceDN/>
              <w:jc w:val="center"/>
              <w:rPr>
                <w:sz w:val="18"/>
                <w:szCs w:val="18"/>
              </w:rPr>
            </w:pPr>
            <w:r w:rsidRPr="00BC47F7">
              <w:rPr>
                <w:sz w:val="18"/>
                <w:szCs w:val="18"/>
              </w:rPr>
              <w:t>0,10</w:t>
            </w:r>
          </w:p>
        </w:tc>
        <w:tc>
          <w:tcPr>
            <w:tcW w:w="156" w:type="pct"/>
            <w:tcBorders>
              <w:top w:val="nil"/>
              <w:left w:val="nil"/>
              <w:bottom w:val="single" w:sz="4" w:space="0" w:color="auto"/>
              <w:right w:val="single" w:sz="4" w:space="0" w:color="auto"/>
            </w:tcBorders>
            <w:shd w:val="clear" w:color="auto" w:fill="auto"/>
            <w:vAlign w:val="center"/>
            <w:hideMark/>
          </w:tcPr>
          <w:p w14:paraId="12868CCF" w14:textId="77777777" w:rsidR="00B71FFC" w:rsidRPr="00BC47F7" w:rsidRDefault="00B71FFC" w:rsidP="00950778">
            <w:pPr>
              <w:widowControl/>
              <w:autoSpaceDE/>
              <w:autoSpaceDN/>
              <w:jc w:val="center"/>
              <w:rPr>
                <w:sz w:val="18"/>
                <w:szCs w:val="18"/>
              </w:rPr>
            </w:pPr>
            <w:r w:rsidRPr="00BC47F7">
              <w:rPr>
                <w:sz w:val="18"/>
                <w:szCs w:val="18"/>
              </w:rPr>
              <w:t>0,10</w:t>
            </w:r>
          </w:p>
        </w:tc>
        <w:tc>
          <w:tcPr>
            <w:tcW w:w="213" w:type="pct"/>
            <w:tcBorders>
              <w:top w:val="nil"/>
              <w:left w:val="nil"/>
              <w:bottom w:val="single" w:sz="4" w:space="0" w:color="auto"/>
              <w:right w:val="single" w:sz="4" w:space="0" w:color="auto"/>
            </w:tcBorders>
            <w:shd w:val="clear" w:color="auto" w:fill="auto"/>
            <w:vAlign w:val="center"/>
            <w:hideMark/>
          </w:tcPr>
          <w:p w14:paraId="4ED4AD7A" w14:textId="77777777" w:rsidR="00B71FFC" w:rsidRPr="00BC47F7" w:rsidRDefault="00B71FFC" w:rsidP="00950778">
            <w:pPr>
              <w:widowControl/>
              <w:autoSpaceDE/>
              <w:autoSpaceDN/>
              <w:jc w:val="center"/>
              <w:rPr>
                <w:sz w:val="18"/>
                <w:szCs w:val="18"/>
              </w:rPr>
            </w:pPr>
            <w:r w:rsidRPr="00BC47F7">
              <w:rPr>
                <w:sz w:val="18"/>
                <w:szCs w:val="18"/>
              </w:rPr>
              <w:t>0,10</w:t>
            </w:r>
          </w:p>
        </w:tc>
      </w:tr>
      <w:tr w:rsidR="00B71FFC" w:rsidRPr="00BC47F7" w14:paraId="1399CAD9" w14:textId="77777777" w:rsidTr="00950778">
        <w:trPr>
          <w:trHeight w:val="20"/>
        </w:trPr>
        <w:tc>
          <w:tcPr>
            <w:tcW w:w="115" w:type="pct"/>
            <w:tcBorders>
              <w:top w:val="nil"/>
              <w:left w:val="single" w:sz="4" w:space="0" w:color="auto"/>
              <w:bottom w:val="single" w:sz="4" w:space="0" w:color="auto"/>
              <w:right w:val="single" w:sz="4" w:space="0" w:color="auto"/>
            </w:tcBorders>
            <w:shd w:val="clear" w:color="auto" w:fill="auto"/>
            <w:vAlign w:val="center"/>
            <w:hideMark/>
          </w:tcPr>
          <w:p w14:paraId="0F9EEB85" w14:textId="77777777" w:rsidR="00B71FFC" w:rsidRPr="00BC47F7" w:rsidRDefault="00B71FFC" w:rsidP="00950778">
            <w:pPr>
              <w:widowControl/>
              <w:autoSpaceDE/>
              <w:autoSpaceDN/>
              <w:jc w:val="center"/>
              <w:rPr>
                <w:sz w:val="18"/>
                <w:szCs w:val="18"/>
              </w:rPr>
            </w:pPr>
            <w:r w:rsidRPr="00BC47F7">
              <w:rPr>
                <w:sz w:val="18"/>
                <w:szCs w:val="18"/>
              </w:rPr>
              <w:t>6</w:t>
            </w:r>
          </w:p>
        </w:tc>
        <w:tc>
          <w:tcPr>
            <w:tcW w:w="1512" w:type="pct"/>
            <w:tcBorders>
              <w:top w:val="nil"/>
              <w:left w:val="nil"/>
              <w:bottom w:val="single" w:sz="4" w:space="0" w:color="auto"/>
              <w:right w:val="single" w:sz="4" w:space="0" w:color="auto"/>
            </w:tcBorders>
            <w:shd w:val="clear" w:color="auto" w:fill="auto"/>
            <w:noWrap/>
            <w:vAlign w:val="center"/>
            <w:hideMark/>
          </w:tcPr>
          <w:p w14:paraId="5EBDFE18" w14:textId="77777777" w:rsidR="00B71FFC" w:rsidRPr="00BC47F7" w:rsidRDefault="00B71FFC" w:rsidP="00950778">
            <w:pPr>
              <w:widowControl/>
              <w:autoSpaceDE/>
              <w:autoSpaceDN/>
              <w:rPr>
                <w:sz w:val="18"/>
                <w:szCs w:val="18"/>
              </w:rPr>
            </w:pPr>
            <w:r w:rsidRPr="00BC47F7">
              <w:rPr>
                <w:sz w:val="18"/>
                <w:szCs w:val="18"/>
              </w:rPr>
              <w:t>Котельная МОУ Скалинская ОШ</w:t>
            </w:r>
          </w:p>
        </w:tc>
        <w:tc>
          <w:tcPr>
            <w:tcW w:w="152" w:type="pct"/>
            <w:tcBorders>
              <w:top w:val="nil"/>
              <w:left w:val="nil"/>
              <w:bottom w:val="single" w:sz="4" w:space="0" w:color="auto"/>
              <w:right w:val="single" w:sz="4" w:space="0" w:color="auto"/>
            </w:tcBorders>
            <w:shd w:val="clear" w:color="auto" w:fill="auto"/>
            <w:vAlign w:val="center"/>
            <w:hideMark/>
          </w:tcPr>
          <w:p w14:paraId="39C9C213" w14:textId="77777777" w:rsidR="00B71FFC" w:rsidRPr="00BC47F7" w:rsidRDefault="00B71FFC" w:rsidP="00950778">
            <w:pPr>
              <w:widowControl/>
              <w:autoSpaceDE/>
              <w:autoSpaceDN/>
              <w:jc w:val="center"/>
              <w:rPr>
                <w:sz w:val="18"/>
                <w:szCs w:val="18"/>
              </w:rPr>
            </w:pPr>
            <w:r w:rsidRPr="00BC47F7">
              <w:rPr>
                <w:sz w:val="18"/>
                <w:szCs w:val="18"/>
              </w:rPr>
              <w:t>0,42</w:t>
            </w:r>
          </w:p>
        </w:tc>
        <w:tc>
          <w:tcPr>
            <w:tcW w:w="152" w:type="pct"/>
            <w:tcBorders>
              <w:top w:val="nil"/>
              <w:left w:val="nil"/>
              <w:bottom w:val="single" w:sz="4" w:space="0" w:color="auto"/>
              <w:right w:val="single" w:sz="4" w:space="0" w:color="auto"/>
            </w:tcBorders>
            <w:shd w:val="clear" w:color="auto" w:fill="auto"/>
            <w:vAlign w:val="center"/>
            <w:hideMark/>
          </w:tcPr>
          <w:p w14:paraId="0C272733" w14:textId="77777777" w:rsidR="00B71FFC" w:rsidRPr="00BC47F7" w:rsidRDefault="00B71FFC" w:rsidP="00950778">
            <w:pPr>
              <w:widowControl/>
              <w:autoSpaceDE/>
              <w:autoSpaceDN/>
              <w:jc w:val="center"/>
              <w:rPr>
                <w:sz w:val="18"/>
                <w:szCs w:val="18"/>
              </w:rPr>
            </w:pPr>
            <w:r w:rsidRPr="00BC47F7">
              <w:rPr>
                <w:sz w:val="18"/>
                <w:szCs w:val="18"/>
              </w:rPr>
              <w:t>0,42</w:t>
            </w:r>
          </w:p>
        </w:tc>
        <w:tc>
          <w:tcPr>
            <w:tcW w:w="152" w:type="pct"/>
            <w:tcBorders>
              <w:top w:val="nil"/>
              <w:left w:val="nil"/>
              <w:bottom w:val="single" w:sz="4" w:space="0" w:color="auto"/>
              <w:right w:val="single" w:sz="4" w:space="0" w:color="auto"/>
            </w:tcBorders>
            <w:shd w:val="clear" w:color="auto" w:fill="auto"/>
            <w:vAlign w:val="center"/>
            <w:hideMark/>
          </w:tcPr>
          <w:p w14:paraId="55179044" w14:textId="77777777" w:rsidR="00B71FFC" w:rsidRPr="00BC47F7" w:rsidRDefault="00B71FFC" w:rsidP="00950778">
            <w:pPr>
              <w:widowControl/>
              <w:autoSpaceDE/>
              <w:autoSpaceDN/>
              <w:jc w:val="center"/>
              <w:rPr>
                <w:sz w:val="18"/>
                <w:szCs w:val="18"/>
              </w:rPr>
            </w:pPr>
            <w:r w:rsidRPr="00BC47F7">
              <w:rPr>
                <w:sz w:val="18"/>
                <w:szCs w:val="18"/>
              </w:rPr>
              <w:t>0,42</w:t>
            </w:r>
          </w:p>
        </w:tc>
        <w:tc>
          <w:tcPr>
            <w:tcW w:w="152" w:type="pct"/>
            <w:tcBorders>
              <w:top w:val="nil"/>
              <w:left w:val="nil"/>
              <w:bottom w:val="single" w:sz="4" w:space="0" w:color="auto"/>
              <w:right w:val="single" w:sz="4" w:space="0" w:color="auto"/>
            </w:tcBorders>
            <w:shd w:val="clear" w:color="auto" w:fill="auto"/>
            <w:vAlign w:val="center"/>
            <w:hideMark/>
          </w:tcPr>
          <w:p w14:paraId="04065826" w14:textId="77777777" w:rsidR="00B71FFC" w:rsidRPr="00BC47F7" w:rsidRDefault="00B71FFC" w:rsidP="00950778">
            <w:pPr>
              <w:widowControl/>
              <w:autoSpaceDE/>
              <w:autoSpaceDN/>
              <w:jc w:val="center"/>
              <w:rPr>
                <w:sz w:val="18"/>
                <w:szCs w:val="18"/>
              </w:rPr>
            </w:pPr>
            <w:r w:rsidRPr="00BC47F7">
              <w:rPr>
                <w:sz w:val="18"/>
                <w:szCs w:val="18"/>
              </w:rPr>
              <w:t>0,42</w:t>
            </w:r>
          </w:p>
        </w:tc>
        <w:tc>
          <w:tcPr>
            <w:tcW w:w="152" w:type="pct"/>
            <w:tcBorders>
              <w:top w:val="nil"/>
              <w:left w:val="nil"/>
              <w:bottom w:val="single" w:sz="4" w:space="0" w:color="auto"/>
              <w:right w:val="single" w:sz="4" w:space="0" w:color="auto"/>
            </w:tcBorders>
            <w:shd w:val="clear" w:color="auto" w:fill="auto"/>
            <w:vAlign w:val="center"/>
            <w:hideMark/>
          </w:tcPr>
          <w:p w14:paraId="02705C4F"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2B920683"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1C1091D5"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42B75260"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0DDFF6FC"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6412C74F"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3F751085"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09078A99" w14:textId="77777777" w:rsidR="00B71FFC" w:rsidRPr="00BC47F7" w:rsidRDefault="00B71FFC" w:rsidP="00950778">
            <w:pPr>
              <w:widowControl/>
              <w:autoSpaceDE/>
              <w:autoSpaceDN/>
              <w:jc w:val="center"/>
              <w:rPr>
                <w:sz w:val="18"/>
                <w:szCs w:val="18"/>
              </w:rPr>
            </w:pPr>
            <w:r w:rsidRPr="00BC47F7">
              <w:rPr>
                <w:sz w:val="18"/>
                <w:szCs w:val="18"/>
              </w:rPr>
              <w:t>0,03</w:t>
            </w:r>
          </w:p>
        </w:tc>
        <w:tc>
          <w:tcPr>
            <w:tcW w:w="198" w:type="pct"/>
            <w:tcBorders>
              <w:top w:val="nil"/>
              <w:left w:val="nil"/>
              <w:bottom w:val="single" w:sz="4" w:space="0" w:color="auto"/>
              <w:right w:val="single" w:sz="4" w:space="0" w:color="auto"/>
            </w:tcBorders>
            <w:shd w:val="clear" w:color="auto" w:fill="auto"/>
            <w:vAlign w:val="center"/>
            <w:hideMark/>
          </w:tcPr>
          <w:p w14:paraId="015CBF9D" w14:textId="77777777" w:rsidR="00B71FFC" w:rsidRPr="00BC47F7" w:rsidRDefault="00B71FFC" w:rsidP="00950778">
            <w:pPr>
              <w:widowControl/>
              <w:autoSpaceDE/>
              <w:autoSpaceDN/>
              <w:jc w:val="center"/>
              <w:rPr>
                <w:sz w:val="18"/>
                <w:szCs w:val="18"/>
              </w:rPr>
            </w:pPr>
            <w:r w:rsidRPr="00BC47F7">
              <w:rPr>
                <w:sz w:val="18"/>
                <w:szCs w:val="18"/>
              </w:rPr>
              <w:t>0,00</w:t>
            </w:r>
          </w:p>
        </w:tc>
        <w:tc>
          <w:tcPr>
            <w:tcW w:w="207" w:type="pct"/>
            <w:tcBorders>
              <w:top w:val="nil"/>
              <w:left w:val="nil"/>
              <w:bottom w:val="single" w:sz="4" w:space="0" w:color="auto"/>
              <w:right w:val="single" w:sz="4" w:space="0" w:color="auto"/>
            </w:tcBorders>
            <w:shd w:val="clear" w:color="auto" w:fill="auto"/>
            <w:vAlign w:val="center"/>
            <w:hideMark/>
          </w:tcPr>
          <w:p w14:paraId="5E2FAE12" w14:textId="77777777" w:rsidR="00B71FFC" w:rsidRPr="00BC47F7" w:rsidRDefault="00B71FFC" w:rsidP="00950778">
            <w:pPr>
              <w:widowControl/>
              <w:autoSpaceDE/>
              <w:autoSpaceDN/>
              <w:jc w:val="center"/>
              <w:rPr>
                <w:sz w:val="18"/>
                <w:szCs w:val="18"/>
              </w:rPr>
            </w:pPr>
            <w:r w:rsidRPr="00BC47F7">
              <w:rPr>
                <w:sz w:val="18"/>
                <w:szCs w:val="18"/>
              </w:rPr>
              <w:t>0,00</w:t>
            </w:r>
          </w:p>
        </w:tc>
        <w:tc>
          <w:tcPr>
            <w:tcW w:w="213" w:type="pct"/>
            <w:tcBorders>
              <w:top w:val="nil"/>
              <w:left w:val="nil"/>
              <w:bottom w:val="single" w:sz="4" w:space="0" w:color="auto"/>
              <w:right w:val="single" w:sz="4" w:space="0" w:color="auto"/>
            </w:tcBorders>
            <w:shd w:val="clear" w:color="auto" w:fill="auto"/>
            <w:vAlign w:val="center"/>
            <w:hideMark/>
          </w:tcPr>
          <w:p w14:paraId="6635BFAE" w14:textId="77777777" w:rsidR="00B71FFC" w:rsidRPr="00BC47F7" w:rsidRDefault="00B71FFC" w:rsidP="00950778">
            <w:pPr>
              <w:widowControl/>
              <w:autoSpaceDE/>
              <w:autoSpaceDN/>
              <w:jc w:val="center"/>
              <w:rPr>
                <w:sz w:val="18"/>
                <w:szCs w:val="18"/>
              </w:rPr>
            </w:pPr>
            <w:r w:rsidRPr="00BC47F7">
              <w:rPr>
                <w:sz w:val="18"/>
                <w:szCs w:val="18"/>
              </w:rPr>
              <w:t>0,00</w:t>
            </w:r>
          </w:p>
        </w:tc>
        <w:tc>
          <w:tcPr>
            <w:tcW w:w="201" w:type="pct"/>
            <w:tcBorders>
              <w:top w:val="nil"/>
              <w:left w:val="nil"/>
              <w:bottom w:val="single" w:sz="4" w:space="0" w:color="auto"/>
              <w:right w:val="single" w:sz="4" w:space="0" w:color="auto"/>
            </w:tcBorders>
            <w:shd w:val="clear" w:color="auto" w:fill="auto"/>
            <w:vAlign w:val="center"/>
            <w:hideMark/>
          </w:tcPr>
          <w:p w14:paraId="37076508" w14:textId="77777777" w:rsidR="00B71FFC" w:rsidRPr="00BC47F7" w:rsidRDefault="00B71FFC" w:rsidP="00950778">
            <w:pPr>
              <w:widowControl/>
              <w:autoSpaceDE/>
              <w:autoSpaceDN/>
              <w:jc w:val="center"/>
              <w:rPr>
                <w:sz w:val="18"/>
                <w:szCs w:val="18"/>
              </w:rPr>
            </w:pPr>
            <w:r w:rsidRPr="00BC47F7">
              <w:rPr>
                <w:sz w:val="18"/>
                <w:szCs w:val="18"/>
              </w:rPr>
              <w:t>0,00</w:t>
            </w:r>
          </w:p>
        </w:tc>
        <w:tc>
          <w:tcPr>
            <w:tcW w:w="173" w:type="pct"/>
            <w:tcBorders>
              <w:top w:val="nil"/>
              <w:left w:val="nil"/>
              <w:bottom w:val="single" w:sz="4" w:space="0" w:color="auto"/>
              <w:right w:val="single" w:sz="4" w:space="0" w:color="auto"/>
            </w:tcBorders>
            <w:shd w:val="clear" w:color="auto" w:fill="auto"/>
            <w:vAlign w:val="center"/>
            <w:hideMark/>
          </w:tcPr>
          <w:p w14:paraId="31BBB02F" w14:textId="77777777" w:rsidR="00B71FFC" w:rsidRPr="00BC47F7" w:rsidRDefault="00B71FFC" w:rsidP="00950778">
            <w:pPr>
              <w:widowControl/>
              <w:autoSpaceDE/>
              <w:autoSpaceDN/>
              <w:jc w:val="center"/>
              <w:rPr>
                <w:sz w:val="18"/>
                <w:szCs w:val="18"/>
              </w:rPr>
            </w:pPr>
            <w:r w:rsidRPr="00BC47F7">
              <w:rPr>
                <w:sz w:val="18"/>
                <w:szCs w:val="18"/>
              </w:rPr>
              <w:t>0,37</w:t>
            </w:r>
          </w:p>
        </w:tc>
        <w:tc>
          <w:tcPr>
            <w:tcW w:w="189" w:type="pct"/>
            <w:tcBorders>
              <w:top w:val="nil"/>
              <w:left w:val="nil"/>
              <w:bottom w:val="single" w:sz="4" w:space="0" w:color="auto"/>
              <w:right w:val="single" w:sz="4" w:space="0" w:color="auto"/>
            </w:tcBorders>
            <w:shd w:val="clear" w:color="auto" w:fill="auto"/>
            <w:vAlign w:val="center"/>
            <w:hideMark/>
          </w:tcPr>
          <w:p w14:paraId="0862D178" w14:textId="77777777" w:rsidR="00B71FFC" w:rsidRPr="00BC47F7" w:rsidRDefault="00B71FFC" w:rsidP="00950778">
            <w:pPr>
              <w:widowControl/>
              <w:autoSpaceDE/>
              <w:autoSpaceDN/>
              <w:jc w:val="center"/>
              <w:rPr>
                <w:sz w:val="18"/>
                <w:szCs w:val="18"/>
              </w:rPr>
            </w:pPr>
            <w:r w:rsidRPr="00BC47F7">
              <w:rPr>
                <w:sz w:val="18"/>
                <w:szCs w:val="18"/>
              </w:rPr>
              <w:t>0,37</w:t>
            </w:r>
          </w:p>
        </w:tc>
        <w:tc>
          <w:tcPr>
            <w:tcW w:w="156" w:type="pct"/>
            <w:tcBorders>
              <w:top w:val="nil"/>
              <w:left w:val="nil"/>
              <w:bottom w:val="single" w:sz="4" w:space="0" w:color="auto"/>
              <w:right w:val="single" w:sz="4" w:space="0" w:color="auto"/>
            </w:tcBorders>
            <w:shd w:val="clear" w:color="auto" w:fill="auto"/>
            <w:vAlign w:val="center"/>
            <w:hideMark/>
          </w:tcPr>
          <w:p w14:paraId="520AACA1" w14:textId="77777777" w:rsidR="00B71FFC" w:rsidRPr="00BC47F7" w:rsidRDefault="00B71FFC" w:rsidP="00950778">
            <w:pPr>
              <w:widowControl/>
              <w:autoSpaceDE/>
              <w:autoSpaceDN/>
              <w:jc w:val="center"/>
              <w:rPr>
                <w:sz w:val="18"/>
                <w:szCs w:val="18"/>
              </w:rPr>
            </w:pPr>
            <w:r w:rsidRPr="00BC47F7">
              <w:rPr>
                <w:sz w:val="18"/>
                <w:szCs w:val="18"/>
              </w:rPr>
              <w:t>0,37</w:t>
            </w:r>
          </w:p>
        </w:tc>
        <w:tc>
          <w:tcPr>
            <w:tcW w:w="213" w:type="pct"/>
            <w:tcBorders>
              <w:top w:val="nil"/>
              <w:left w:val="nil"/>
              <w:bottom w:val="single" w:sz="4" w:space="0" w:color="auto"/>
              <w:right w:val="single" w:sz="4" w:space="0" w:color="auto"/>
            </w:tcBorders>
            <w:shd w:val="clear" w:color="auto" w:fill="auto"/>
            <w:vAlign w:val="center"/>
            <w:hideMark/>
          </w:tcPr>
          <w:p w14:paraId="7E8D73A0" w14:textId="77777777" w:rsidR="00B71FFC" w:rsidRPr="00BC47F7" w:rsidRDefault="00B71FFC" w:rsidP="00950778">
            <w:pPr>
              <w:widowControl/>
              <w:autoSpaceDE/>
              <w:autoSpaceDN/>
              <w:jc w:val="center"/>
              <w:rPr>
                <w:sz w:val="18"/>
                <w:szCs w:val="18"/>
              </w:rPr>
            </w:pPr>
            <w:r w:rsidRPr="00BC47F7">
              <w:rPr>
                <w:sz w:val="18"/>
                <w:szCs w:val="18"/>
              </w:rPr>
              <w:t>0,37</w:t>
            </w:r>
          </w:p>
        </w:tc>
      </w:tr>
      <w:tr w:rsidR="00B71FFC" w:rsidRPr="00BC47F7" w14:paraId="3523B9F9" w14:textId="77777777" w:rsidTr="00950778">
        <w:trPr>
          <w:trHeight w:val="20"/>
        </w:trPr>
        <w:tc>
          <w:tcPr>
            <w:tcW w:w="115" w:type="pct"/>
            <w:tcBorders>
              <w:top w:val="nil"/>
              <w:left w:val="single" w:sz="4" w:space="0" w:color="auto"/>
              <w:bottom w:val="single" w:sz="4" w:space="0" w:color="auto"/>
              <w:right w:val="single" w:sz="4" w:space="0" w:color="auto"/>
            </w:tcBorders>
            <w:shd w:val="clear" w:color="auto" w:fill="auto"/>
            <w:vAlign w:val="center"/>
            <w:hideMark/>
          </w:tcPr>
          <w:p w14:paraId="0E0794EB" w14:textId="77777777" w:rsidR="00B71FFC" w:rsidRPr="00BC47F7" w:rsidRDefault="00B71FFC" w:rsidP="00950778">
            <w:pPr>
              <w:widowControl/>
              <w:autoSpaceDE/>
              <w:autoSpaceDN/>
              <w:jc w:val="center"/>
              <w:rPr>
                <w:sz w:val="18"/>
                <w:szCs w:val="18"/>
              </w:rPr>
            </w:pPr>
            <w:r w:rsidRPr="00BC47F7">
              <w:rPr>
                <w:sz w:val="18"/>
                <w:szCs w:val="18"/>
              </w:rPr>
              <w:t>7</w:t>
            </w:r>
          </w:p>
        </w:tc>
        <w:tc>
          <w:tcPr>
            <w:tcW w:w="1512" w:type="pct"/>
            <w:tcBorders>
              <w:top w:val="nil"/>
              <w:left w:val="nil"/>
              <w:bottom w:val="single" w:sz="4" w:space="0" w:color="auto"/>
              <w:right w:val="single" w:sz="4" w:space="0" w:color="auto"/>
            </w:tcBorders>
            <w:shd w:val="clear" w:color="auto" w:fill="auto"/>
            <w:noWrap/>
            <w:vAlign w:val="center"/>
            <w:hideMark/>
          </w:tcPr>
          <w:p w14:paraId="53E8A3AE" w14:textId="77777777" w:rsidR="00B71FFC" w:rsidRPr="00BC47F7" w:rsidRDefault="00B71FFC" w:rsidP="00950778">
            <w:pPr>
              <w:widowControl/>
              <w:autoSpaceDE/>
              <w:autoSpaceDN/>
              <w:rPr>
                <w:sz w:val="18"/>
                <w:szCs w:val="18"/>
              </w:rPr>
            </w:pPr>
            <w:r w:rsidRPr="00BC47F7">
              <w:rPr>
                <w:sz w:val="18"/>
                <w:szCs w:val="18"/>
              </w:rPr>
              <w:t>Котельная МУК «Пречистенская ЦКС»</w:t>
            </w:r>
          </w:p>
        </w:tc>
        <w:tc>
          <w:tcPr>
            <w:tcW w:w="152" w:type="pct"/>
            <w:tcBorders>
              <w:top w:val="nil"/>
              <w:left w:val="nil"/>
              <w:bottom w:val="single" w:sz="4" w:space="0" w:color="auto"/>
              <w:right w:val="single" w:sz="4" w:space="0" w:color="auto"/>
            </w:tcBorders>
            <w:shd w:val="clear" w:color="auto" w:fill="auto"/>
            <w:vAlign w:val="center"/>
            <w:hideMark/>
          </w:tcPr>
          <w:p w14:paraId="1EDC3FC7"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0287688C"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1FC27FA1"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03A702E2"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392655D8"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0EB80CB9"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45CCD319"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5DCB4145"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5993D014"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16A26B35"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6FF77EDB"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04CA9704" w14:textId="77777777" w:rsidR="00B71FFC" w:rsidRPr="00BC47F7" w:rsidRDefault="00B71FFC" w:rsidP="00950778">
            <w:pPr>
              <w:widowControl/>
              <w:autoSpaceDE/>
              <w:autoSpaceDN/>
              <w:jc w:val="center"/>
              <w:rPr>
                <w:sz w:val="18"/>
                <w:szCs w:val="18"/>
              </w:rPr>
            </w:pPr>
            <w:r w:rsidRPr="00BC47F7">
              <w:rPr>
                <w:sz w:val="18"/>
                <w:szCs w:val="18"/>
              </w:rPr>
              <w:t>0,02</w:t>
            </w:r>
          </w:p>
        </w:tc>
        <w:tc>
          <w:tcPr>
            <w:tcW w:w="198" w:type="pct"/>
            <w:tcBorders>
              <w:top w:val="nil"/>
              <w:left w:val="nil"/>
              <w:bottom w:val="single" w:sz="4" w:space="0" w:color="auto"/>
              <w:right w:val="single" w:sz="4" w:space="0" w:color="auto"/>
            </w:tcBorders>
            <w:shd w:val="clear" w:color="auto" w:fill="auto"/>
            <w:vAlign w:val="center"/>
            <w:hideMark/>
          </w:tcPr>
          <w:p w14:paraId="6B1026E1" w14:textId="77777777" w:rsidR="00B71FFC" w:rsidRPr="00BC47F7" w:rsidRDefault="00B71FFC" w:rsidP="00950778">
            <w:pPr>
              <w:widowControl/>
              <w:autoSpaceDE/>
              <w:autoSpaceDN/>
              <w:jc w:val="center"/>
              <w:rPr>
                <w:sz w:val="18"/>
                <w:szCs w:val="18"/>
              </w:rPr>
            </w:pPr>
            <w:r w:rsidRPr="00BC47F7">
              <w:rPr>
                <w:sz w:val="18"/>
                <w:szCs w:val="18"/>
              </w:rPr>
              <w:t>0,00</w:t>
            </w:r>
          </w:p>
        </w:tc>
        <w:tc>
          <w:tcPr>
            <w:tcW w:w="207" w:type="pct"/>
            <w:tcBorders>
              <w:top w:val="nil"/>
              <w:left w:val="nil"/>
              <w:bottom w:val="single" w:sz="4" w:space="0" w:color="auto"/>
              <w:right w:val="single" w:sz="4" w:space="0" w:color="auto"/>
            </w:tcBorders>
            <w:shd w:val="clear" w:color="auto" w:fill="auto"/>
            <w:vAlign w:val="center"/>
            <w:hideMark/>
          </w:tcPr>
          <w:p w14:paraId="65B068F1" w14:textId="77777777" w:rsidR="00B71FFC" w:rsidRPr="00BC47F7" w:rsidRDefault="00B71FFC" w:rsidP="00950778">
            <w:pPr>
              <w:widowControl/>
              <w:autoSpaceDE/>
              <w:autoSpaceDN/>
              <w:jc w:val="center"/>
              <w:rPr>
                <w:sz w:val="18"/>
                <w:szCs w:val="18"/>
              </w:rPr>
            </w:pPr>
            <w:r w:rsidRPr="00BC47F7">
              <w:rPr>
                <w:sz w:val="18"/>
                <w:szCs w:val="18"/>
              </w:rPr>
              <w:t>0,00</w:t>
            </w:r>
          </w:p>
        </w:tc>
        <w:tc>
          <w:tcPr>
            <w:tcW w:w="213" w:type="pct"/>
            <w:tcBorders>
              <w:top w:val="nil"/>
              <w:left w:val="nil"/>
              <w:bottom w:val="single" w:sz="4" w:space="0" w:color="auto"/>
              <w:right w:val="single" w:sz="4" w:space="0" w:color="auto"/>
            </w:tcBorders>
            <w:shd w:val="clear" w:color="auto" w:fill="auto"/>
            <w:vAlign w:val="center"/>
            <w:hideMark/>
          </w:tcPr>
          <w:p w14:paraId="3BB6D246" w14:textId="77777777" w:rsidR="00B71FFC" w:rsidRPr="00BC47F7" w:rsidRDefault="00B71FFC" w:rsidP="00950778">
            <w:pPr>
              <w:widowControl/>
              <w:autoSpaceDE/>
              <w:autoSpaceDN/>
              <w:jc w:val="center"/>
              <w:rPr>
                <w:sz w:val="18"/>
                <w:szCs w:val="18"/>
              </w:rPr>
            </w:pPr>
            <w:r w:rsidRPr="00BC47F7">
              <w:rPr>
                <w:sz w:val="18"/>
                <w:szCs w:val="18"/>
              </w:rPr>
              <w:t>0,00</w:t>
            </w:r>
          </w:p>
        </w:tc>
        <w:tc>
          <w:tcPr>
            <w:tcW w:w="201" w:type="pct"/>
            <w:tcBorders>
              <w:top w:val="nil"/>
              <w:left w:val="nil"/>
              <w:bottom w:val="single" w:sz="4" w:space="0" w:color="auto"/>
              <w:right w:val="single" w:sz="4" w:space="0" w:color="auto"/>
            </w:tcBorders>
            <w:shd w:val="clear" w:color="auto" w:fill="auto"/>
            <w:vAlign w:val="center"/>
            <w:hideMark/>
          </w:tcPr>
          <w:p w14:paraId="6FAD9068" w14:textId="77777777" w:rsidR="00B71FFC" w:rsidRPr="00BC47F7" w:rsidRDefault="00B71FFC" w:rsidP="00950778">
            <w:pPr>
              <w:widowControl/>
              <w:autoSpaceDE/>
              <w:autoSpaceDN/>
              <w:jc w:val="center"/>
              <w:rPr>
                <w:sz w:val="18"/>
                <w:szCs w:val="18"/>
              </w:rPr>
            </w:pPr>
            <w:r w:rsidRPr="00BC47F7">
              <w:rPr>
                <w:sz w:val="18"/>
                <w:szCs w:val="18"/>
              </w:rPr>
              <w:t>0,00</w:t>
            </w:r>
          </w:p>
        </w:tc>
        <w:tc>
          <w:tcPr>
            <w:tcW w:w="173" w:type="pct"/>
            <w:tcBorders>
              <w:top w:val="nil"/>
              <w:left w:val="nil"/>
              <w:bottom w:val="single" w:sz="4" w:space="0" w:color="auto"/>
              <w:right w:val="single" w:sz="4" w:space="0" w:color="auto"/>
            </w:tcBorders>
            <w:shd w:val="clear" w:color="auto" w:fill="auto"/>
            <w:vAlign w:val="center"/>
            <w:hideMark/>
          </w:tcPr>
          <w:p w14:paraId="7089E2D5" w14:textId="77777777" w:rsidR="00B71FFC" w:rsidRPr="00BC47F7" w:rsidRDefault="00B71FFC" w:rsidP="00950778">
            <w:pPr>
              <w:widowControl/>
              <w:autoSpaceDE/>
              <w:autoSpaceDN/>
              <w:jc w:val="center"/>
              <w:rPr>
                <w:sz w:val="18"/>
                <w:szCs w:val="18"/>
              </w:rPr>
            </w:pPr>
            <w:r w:rsidRPr="00BC47F7">
              <w:rPr>
                <w:sz w:val="18"/>
                <w:szCs w:val="18"/>
              </w:rPr>
              <w:t>0,01</w:t>
            </w:r>
          </w:p>
        </w:tc>
        <w:tc>
          <w:tcPr>
            <w:tcW w:w="189" w:type="pct"/>
            <w:tcBorders>
              <w:top w:val="nil"/>
              <w:left w:val="nil"/>
              <w:bottom w:val="single" w:sz="4" w:space="0" w:color="auto"/>
              <w:right w:val="single" w:sz="4" w:space="0" w:color="auto"/>
            </w:tcBorders>
            <w:shd w:val="clear" w:color="auto" w:fill="auto"/>
            <w:vAlign w:val="center"/>
            <w:hideMark/>
          </w:tcPr>
          <w:p w14:paraId="74D00BB9" w14:textId="77777777" w:rsidR="00B71FFC" w:rsidRPr="00BC47F7" w:rsidRDefault="00B71FFC" w:rsidP="00950778">
            <w:pPr>
              <w:widowControl/>
              <w:autoSpaceDE/>
              <w:autoSpaceDN/>
              <w:jc w:val="center"/>
              <w:rPr>
                <w:sz w:val="18"/>
                <w:szCs w:val="18"/>
              </w:rPr>
            </w:pPr>
            <w:r w:rsidRPr="00BC47F7">
              <w:rPr>
                <w:sz w:val="18"/>
                <w:szCs w:val="18"/>
              </w:rPr>
              <w:t>0,01</w:t>
            </w:r>
          </w:p>
        </w:tc>
        <w:tc>
          <w:tcPr>
            <w:tcW w:w="156" w:type="pct"/>
            <w:tcBorders>
              <w:top w:val="nil"/>
              <w:left w:val="nil"/>
              <w:bottom w:val="single" w:sz="4" w:space="0" w:color="auto"/>
              <w:right w:val="single" w:sz="4" w:space="0" w:color="auto"/>
            </w:tcBorders>
            <w:shd w:val="clear" w:color="auto" w:fill="auto"/>
            <w:vAlign w:val="center"/>
            <w:hideMark/>
          </w:tcPr>
          <w:p w14:paraId="6C5EAC45" w14:textId="77777777" w:rsidR="00B71FFC" w:rsidRPr="00BC47F7" w:rsidRDefault="00B71FFC" w:rsidP="00950778">
            <w:pPr>
              <w:widowControl/>
              <w:autoSpaceDE/>
              <w:autoSpaceDN/>
              <w:jc w:val="center"/>
              <w:rPr>
                <w:sz w:val="18"/>
                <w:szCs w:val="18"/>
              </w:rPr>
            </w:pPr>
            <w:r w:rsidRPr="00BC47F7">
              <w:rPr>
                <w:sz w:val="18"/>
                <w:szCs w:val="18"/>
              </w:rPr>
              <w:t>0,01</w:t>
            </w:r>
          </w:p>
        </w:tc>
        <w:tc>
          <w:tcPr>
            <w:tcW w:w="213" w:type="pct"/>
            <w:tcBorders>
              <w:top w:val="nil"/>
              <w:left w:val="nil"/>
              <w:bottom w:val="single" w:sz="4" w:space="0" w:color="auto"/>
              <w:right w:val="single" w:sz="4" w:space="0" w:color="auto"/>
            </w:tcBorders>
            <w:shd w:val="clear" w:color="auto" w:fill="auto"/>
            <w:vAlign w:val="center"/>
            <w:hideMark/>
          </w:tcPr>
          <w:p w14:paraId="0703BAD9" w14:textId="77777777" w:rsidR="00B71FFC" w:rsidRPr="00BC47F7" w:rsidRDefault="00B71FFC" w:rsidP="00950778">
            <w:pPr>
              <w:widowControl/>
              <w:autoSpaceDE/>
              <w:autoSpaceDN/>
              <w:jc w:val="center"/>
              <w:rPr>
                <w:sz w:val="18"/>
                <w:szCs w:val="18"/>
              </w:rPr>
            </w:pPr>
            <w:r w:rsidRPr="00BC47F7">
              <w:rPr>
                <w:sz w:val="18"/>
                <w:szCs w:val="18"/>
              </w:rPr>
              <w:t>0,01</w:t>
            </w:r>
          </w:p>
        </w:tc>
      </w:tr>
      <w:tr w:rsidR="00B71FFC" w:rsidRPr="00BC47F7" w14:paraId="3AAC83BD" w14:textId="77777777" w:rsidTr="00950778">
        <w:trPr>
          <w:trHeight w:val="20"/>
        </w:trPr>
        <w:tc>
          <w:tcPr>
            <w:tcW w:w="115" w:type="pct"/>
            <w:tcBorders>
              <w:top w:val="nil"/>
              <w:left w:val="single" w:sz="4" w:space="0" w:color="auto"/>
              <w:bottom w:val="single" w:sz="4" w:space="0" w:color="auto"/>
              <w:right w:val="single" w:sz="4" w:space="0" w:color="auto"/>
            </w:tcBorders>
            <w:shd w:val="clear" w:color="auto" w:fill="auto"/>
            <w:vAlign w:val="center"/>
            <w:hideMark/>
          </w:tcPr>
          <w:p w14:paraId="36A26691" w14:textId="77777777" w:rsidR="00B71FFC" w:rsidRPr="00BC47F7" w:rsidRDefault="00B71FFC" w:rsidP="00950778">
            <w:pPr>
              <w:widowControl/>
              <w:autoSpaceDE/>
              <w:autoSpaceDN/>
              <w:jc w:val="center"/>
              <w:rPr>
                <w:sz w:val="18"/>
                <w:szCs w:val="18"/>
              </w:rPr>
            </w:pPr>
            <w:r w:rsidRPr="00BC47F7">
              <w:rPr>
                <w:sz w:val="18"/>
                <w:szCs w:val="18"/>
              </w:rPr>
              <w:t>8</w:t>
            </w:r>
          </w:p>
        </w:tc>
        <w:tc>
          <w:tcPr>
            <w:tcW w:w="1512" w:type="pct"/>
            <w:tcBorders>
              <w:top w:val="nil"/>
              <w:left w:val="nil"/>
              <w:bottom w:val="single" w:sz="4" w:space="0" w:color="auto"/>
              <w:right w:val="single" w:sz="4" w:space="0" w:color="auto"/>
            </w:tcBorders>
            <w:shd w:val="clear" w:color="auto" w:fill="auto"/>
            <w:noWrap/>
            <w:vAlign w:val="center"/>
            <w:hideMark/>
          </w:tcPr>
          <w:p w14:paraId="0F458BBD" w14:textId="77777777" w:rsidR="00B71FFC" w:rsidRPr="00BC47F7" w:rsidRDefault="00B71FFC" w:rsidP="00950778">
            <w:pPr>
              <w:widowControl/>
              <w:autoSpaceDE/>
              <w:autoSpaceDN/>
              <w:rPr>
                <w:sz w:val="18"/>
                <w:szCs w:val="18"/>
              </w:rPr>
            </w:pPr>
            <w:r w:rsidRPr="00BC47F7">
              <w:rPr>
                <w:sz w:val="18"/>
                <w:szCs w:val="18"/>
              </w:rPr>
              <w:t>Котельная Погорельской основной школы</w:t>
            </w:r>
          </w:p>
        </w:tc>
        <w:tc>
          <w:tcPr>
            <w:tcW w:w="152" w:type="pct"/>
            <w:tcBorders>
              <w:top w:val="nil"/>
              <w:left w:val="nil"/>
              <w:bottom w:val="single" w:sz="4" w:space="0" w:color="auto"/>
              <w:right w:val="single" w:sz="4" w:space="0" w:color="auto"/>
            </w:tcBorders>
            <w:shd w:val="clear" w:color="auto" w:fill="auto"/>
            <w:vAlign w:val="center"/>
            <w:hideMark/>
          </w:tcPr>
          <w:p w14:paraId="7A0E9AF0" w14:textId="77777777" w:rsidR="00B71FFC" w:rsidRPr="00BC47F7" w:rsidRDefault="00B71FFC" w:rsidP="00950778">
            <w:pPr>
              <w:widowControl/>
              <w:autoSpaceDE/>
              <w:autoSpaceDN/>
              <w:jc w:val="center"/>
              <w:rPr>
                <w:sz w:val="18"/>
                <w:szCs w:val="18"/>
              </w:rPr>
            </w:pPr>
            <w:r w:rsidRPr="00BC47F7">
              <w:rPr>
                <w:sz w:val="18"/>
                <w:szCs w:val="18"/>
              </w:rPr>
              <w:t>0,49</w:t>
            </w:r>
          </w:p>
        </w:tc>
        <w:tc>
          <w:tcPr>
            <w:tcW w:w="152" w:type="pct"/>
            <w:tcBorders>
              <w:top w:val="nil"/>
              <w:left w:val="nil"/>
              <w:bottom w:val="single" w:sz="4" w:space="0" w:color="auto"/>
              <w:right w:val="single" w:sz="4" w:space="0" w:color="auto"/>
            </w:tcBorders>
            <w:shd w:val="clear" w:color="auto" w:fill="auto"/>
            <w:vAlign w:val="center"/>
            <w:hideMark/>
          </w:tcPr>
          <w:p w14:paraId="1D5ADBC1" w14:textId="77777777" w:rsidR="00B71FFC" w:rsidRPr="00BC47F7" w:rsidRDefault="00B71FFC" w:rsidP="00950778">
            <w:pPr>
              <w:widowControl/>
              <w:autoSpaceDE/>
              <w:autoSpaceDN/>
              <w:jc w:val="center"/>
              <w:rPr>
                <w:sz w:val="18"/>
                <w:szCs w:val="18"/>
              </w:rPr>
            </w:pPr>
            <w:r w:rsidRPr="00BC47F7">
              <w:rPr>
                <w:sz w:val="18"/>
                <w:szCs w:val="18"/>
              </w:rPr>
              <w:t>0,49</w:t>
            </w:r>
          </w:p>
        </w:tc>
        <w:tc>
          <w:tcPr>
            <w:tcW w:w="152" w:type="pct"/>
            <w:tcBorders>
              <w:top w:val="nil"/>
              <w:left w:val="nil"/>
              <w:bottom w:val="single" w:sz="4" w:space="0" w:color="auto"/>
              <w:right w:val="single" w:sz="4" w:space="0" w:color="auto"/>
            </w:tcBorders>
            <w:shd w:val="clear" w:color="auto" w:fill="auto"/>
            <w:vAlign w:val="center"/>
            <w:hideMark/>
          </w:tcPr>
          <w:p w14:paraId="41AD4A9D" w14:textId="77777777" w:rsidR="00B71FFC" w:rsidRPr="00BC47F7" w:rsidRDefault="00B71FFC" w:rsidP="00950778">
            <w:pPr>
              <w:widowControl/>
              <w:autoSpaceDE/>
              <w:autoSpaceDN/>
              <w:jc w:val="center"/>
              <w:rPr>
                <w:sz w:val="18"/>
                <w:szCs w:val="18"/>
              </w:rPr>
            </w:pPr>
            <w:r w:rsidRPr="00BC47F7">
              <w:rPr>
                <w:sz w:val="18"/>
                <w:szCs w:val="18"/>
              </w:rPr>
              <w:t>0,49</w:t>
            </w:r>
          </w:p>
        </w:tc>
        <w:tc>
          <w:tcPr>
            <w:tcW w:w="152" w:type="pct"/>
            <w:tcBorders>
              <w:top w:val="nil"/>
              <w:left w:val="nil"/>
              <w:bottom w:val="single" w:sz="4" w:space="0" w:color="auto"/>
              <w:right w:val="single" w:sz="4" w:space="0" w:color="auto"/>
            </w:tcBorders>
            <w:shd w:val="clear" w:color="auto" w:fill="auto"/>
            <w:vAlign w:val="center"/>
            <w:hideMark/>
          </w:tcPr>
          <w:p w14:paraId="30143829" w14:textId="77777777" w:rsidR="00B71FFC" w:rsidRPr="00BC47F7" w:rsidRDefault="00B71FFC" w:rsidP="00950778">
            <w:pPr>
              <w:widowControl/>
              <w:autoSpaceDE/>
              <w:autoSpaceDN/>
              <w:jc w:val="center"/>
              <w:rPr>
                <w:sz w:val="18"/>
                <w:szCs w:val="18"/>
              </w:rPr>
            </w:pPr>
            <w:r w:rsidRPr="00BC47F7">
              <w:rPr>
                <w:sz w:val="18"/>
                <w:szCs w:val="18"/>
              </w:rPr>
              <w:t>0,49</w:t>
            </w:r>
          </w:p>
        </w:tc>
        <w:tc>
          <w:tcPr>
            <w:tcW w:w="152" w:type="pct"/>
            <w:tcBorders>
              <w:top w:val="nil"/>
              <w:left w:val="nil"/>
              <w:bottom w:val="single" w:sz="4" w:space="0" w:color="auto"/>
              <w:right w:val="single" w:sz="4" w:space="0" w:color="auto"/>
            </w:tcBorders>
            <w:shd w:val="clear" w:color="auto" w:fill="auto"/>
            <w:vAlign w:val="center"/>
            <w:hideMark/>
          </w:tcPr>
          <w:p w14:paraId="12BB4F8B"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36E74863"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61D0BCFA"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1FEEB9CF" w14:textId="77777777" w:rsidR="00B71FFC" w:rsidRPr="00BC47F7" w:rsidRDefault="00B71FFC" w:rsidP="00950778">
            <w:pPr>
              <w:widowControl/>
              <w:autoSpaceDE/>
              <w:autoSpaceDN/>
              <w:jc w:val="center"/>
              <w:rPr>
                <w:sz w:val="18"/>
                <w:szCs w:val="18"/>
              </w:rPr>
            </w:pPr>
            <w:r w:rsidRPr="00BC47F7">
              <w:rPr>
                <w:sz w:val="18"/>
                <w:szCs w:val="18"/>
              </w:rPr>
              <w:t>0,03</w:t>
            </w:r>
          </w:p>
        </w:tc>
        <w:tc>
          <w:tcPr>
            <w:tcW w:w="152" w:type="pct"/>
            <w:tcBorders>
              <w:top w:val="nil"/>
              <w:left w:val="nil"/>
              <w:bottom w:val="single" w:sz="4" w:space="0" w:color="auto"/>
              <w:right w:val="single" w:sz="4" w:space="0" w:color="auto"/>
            </w:tcBorders>
            <w:shd w:val="clear" w:color="auto" w:fill="auto"/>
            <w:vAlign w:val="center"/>
            <w:hideMark/>
          </w:tcPr>
          <w:p w14:paraId="245AFEC3" w14:textId="77777777" w:rsidR="00B71FFC" w:rsidRPr="00BC47F7" w:rsidRDefault="00B71FFC" w:rsidP="00950778">
            <w:pPr>
              <w:widowControl/>
              <w:autoSpaceDE/>
              <w:autoSpaceDN/>
              <w:jc w:val="center"/>
              <w:rPr>
                <w:sz w:val="18"/>
                <w:szCs w:val="18"/>
              </w:rPr>
            </w:pPr>
            <w:r w:rsidRPr="00BC47F7">
              <w:rPr>
                <w:sz w:val="18"/>
                <w:szCs w:val="18"/>
              </w:rPr>
              <w:t>0,06</w:t>
            </w:r>
          </w:p>
        </w:tc>
        <w:tc>
          <w:tcPr>
            <w:tcW w:w="152" w:type="pct"/>
            <w:tcBorders>
              <w:top w:val="nil"/>
              <w:left w:val="nil"/>
              <w:bottom w:val="single" w:sz="4" w:space="0" w:color="auto"/>
              <w:right w:val="single" w:sz="4" w:space="0" w:color="auto"/>
            </w:tcBorders>
            <w:shd w:val="clear" w:color="auto" w:fill="auto"/>
            <w:vAlign w:val="center"/>
            <w:hideMark/>
          </w:tcPr>
          <w:p w14:paraId="51EC3A08" w14:textId="77777777" w:rsidR="00B71FFC" w:rsidRPr="00BC47F7" w:rsidRDefault="00B71FFC" w:rsidP="00950778">
            <w:pPr>
              <w:widowControl/>
              <w:autoSpaceDE/>
              <w:autoSpaceDN/>
              <w:jc w:val="center"/>
              <w:rPr>
                <w:sz w:val="18"/>
                <w:szCs w:val="18"/>
              </w:rPr>
            </w:pPr>
            <w:r w:rsidRPr="00BC47F7">
              <w:rPr>
                <w:sz w:val="18"/>
                <w:szCs w:val="18"/>
              </w:rPr>
              <w:t>0,06</w:t>
            </w:r>
          </w:p>
        </w:tc>
        <w:tc>
          <w:tcPr>
            <w:tcW w:w="152" w:type="pct"/>
            <w:tcBorders>
              <w:top w:val="nil"/>
              <w:left w:val="nil"/>
              <w:bottom w:val="single" w:sz="4" w:space="0" w:color="auto"/>
              <w:right w:val="single" w:sz="4" w:space="0" w:color="auto"/>
            </w:tcBorders>
            <w:shd w:val="clear" w:color="auto" w:fill="auto"/>
            <w:vAlign w:val="center"/>
            <w:hideMark/>
          </w:tcPr>
          <w:p w14:paraId="6E7B31C6" w14:textId="77777777" w:rsidR="00B71FFC" w:rsidRPr="00BC47F7" w:rsidRDefault="00B71FFC" w:rsidP="00950778">
            <w:pPr>
              <w:widowControl/>
              <w:autoSpaceDE/>
              <w:autoSpaceDN/>
              <w:jc w:val="center"/>
              <w:rPr>
                <w:sz w:val="18"/>
                <w:szCs w:val="18"/>
              </w:rPr>
            </w:pPr>
            <w:r w:rsidRPr="00BC47F7">
              <w:rPr>
                <w:sz w:val="18"/>
                <w:szCs w:val="18"/>
              </w:rPr>
              <w:t>0,06</w:t>
            </w:r>
          </w:p>
        </w:tc>
        <w:tc>
          <w:tcPr>
            <w:tcW w:w="152" w:type="pct"/>
            <w:tcBorders>
              <w:top w:val="nil"/>
              <w:left w:val="nil"/>
              <w:bottom w:val="single" w:sz="4" w:space="0" w:color="auto"/>
              <w:right w:val="single" w:sz="4" w:space="0" w:color="auto"/>
            </w:tcBorders>
            <w:shd w:val="clear" w:color="auto" w:fill="auto"/>
            <w:vAlign w:val="center"/>
            <w:hideMark/>
          </w:tcPr>
          <w:p w14:paraId="07317637" w14:textId="77777777" w:rsidR="00B71FFC" w:rsidRPr="00BC47F7" w:rsidRDefault="00B71FFC" w:rsidP="00950778">
            <w:pPr>
              <w:widowControl/>
              <w:autoSpaceDE/>
              <w:autoSpaceDN/>
              <w:jc w:val="center"/>
              <w:rPr>
                <w:sz w:val="18"/>
                <w:szCs w:val="18"/>
              </w:rPr>
            </w:pPr>
            <w:r w:rsidRPr="00BC47F7">
              <w:rPr>
                <w:sz w:val="18"/>
                <w:szCs w:val="18"/>
              </w:rPr>
              <w:t>0,06</w:t>
            </w:r>
          </w:p>
        </w:tc>
        <w:tc>
          <w:tcPr>
            <w:tcW w:w="198" w:type="pct"/>
            <w:tcBorders>
              <w:top w:val="nil"/>
              <w:left w:val="nil"/>
              <w:bottom w:val="single" w:sz="4" w:space="0" w:color="auto"/>
              <w:right w:val="single" w:sz="4" w:space="0" w:color="auto"/>
            </w:tcBorders>
            <w:shd w:val="clear" w:color="auto" w:fill="auto"/>
            <w:vAlign w:val="center"/>
            <w:hideMark/>
          </w:tcPr>
          <w:p w14:paraId="0F90C412" w14:textId="77777777" w:rsidR="00B71FFC" w:rsidRPr="00BC47F7" w:rsidRDefault="00B71FFC" w:rsidP="00950778">
            <w:pPr>
              <w:widowControl/>
              <w:autoSpaceDE/>
              <w:autoSpaceDN/>
              <w:jc w:val="center"/>
              <w:rPr>
                <w:sz w:val="18"/>
                <w:szCs w:val="18"/>
              </w:rPr>
            </w:pPr>
            <w:r w:rsidRPr="00BC47F7">
              <w:rPr>
                <w:sz w:val="18"/>
                <w:szCs w:val="18"/>
              </w:rPr>
              <w:t>0,00</w:t>
            </w:r>
          </w:p>
        </w:tc>
        <w:tc>
          <w:tcPr>
            <w:tcW w:w="207" w:type="pct"/>
            <w:tcBorders>
              <w:top w:val="nil"/>
              <w:left w:val="nil"/>
              <w:bottom w:val="single" w:sz="4" w:space="0" w:color="auto"/>
              <w:right w:val="single" w:sz="4" w:space="0" w:color="auto"/>
            </w:tcBorders>
            <w:shd w:val="clear" w:color="auto" w:fill="auto"/>
            <w:vAlign w:val="center"/>
            <w:hideMark/>
          </w:tcPr>
          <w:p w14:paraId="3FBEA0D5" w14:textId="77777777" w:rsidR="00B71FFC" w:rsidRPr="00BC47F7" w:rsidRDefault="00B71FFC" w:rsidP="00950778">
            <w:pPr>
              <w:widowControl/>
              <w:autoSpaceDE/>
              <w:autoSpaceDN/>
              <w:jc w:val="center"/>
              <w:rPr>
                <w:sz w:val="18"/>
                <w:szCs w:val="18"/>
              </w:rPr>
            </w:pPr>
            <w:r w:rsidRPr="00BC47F7">
              <w:rPr>
                <w:sz w:val="18"/>
                <w:szCs w:val="18"/>
              </w:rPr>
              <w:t>0,00</w:t>
            </w:r>
          </w:p>
        </w:tc>
        <w:tc>
          <w:tcPr>
            <w:tcW w:w="213" w:type="pct"/>
            <w:tcBorders>
              <w:top w:val="nil"/>
              <w:left w:val="nil"/>
              <w:bottom w:val="single" w:sz="4" w:space="0" w:color="auto"/>
              <w:right w:val="single" w:sz="4" w:space="0" w:color="auto"/>
            </w:tcBorders>
            <w:shd w:val="clear" w:color="auto" w:fill="auto"/>
            <w:vAlign w:val="center"/>
            <w:hideMark/>
          </w:tcPr>
          <w:p w14:paraId="0F2CF15C" w14:textId="77777777" w:rsidR="00B71FFC" w:rsidRPr="00BC47F7" w:rsidRDefault="00B71FFC" w:rsidP="00950778">
            <w:pPr>
              <w:widowControl/>
              <w:autoSpaceDE/>
              <w:autoSpaceDN/>
              <w:jc w:val="center"/>
              <w:rPr>
                <w:sz w:val="18"/>
                <w:szCs w:val="18"/>
              </w:rPr>
            </w:pPr>
            <w:r w:rsidRPr="00BC47F7">
              <w:rPr>
                <w:sz w:val="18"/>
                <w:szCs w:val="18"/>
              </w:rPr>
              <w:t>0,00</w:t>
            </w:r>
          </w:p>
        </w:tc>
        <w:tc>
          <w:tcPr>
            <w:tcW w:w="201" w:type="pct"/>
            <w:tcBorders>
              <w:top w:val="nil"/>
              <w:left w:val="nil"/>
              <w:bottom w:val="single" w:sz="4" w:space="0" w:color="auto"/>
              <w:right w:val="single" w:sz="4" w:space="0" w:color="auto"/>
            </w:tcBorders>
            <w:shd w:val="clear" w:color="auto" w:fill="auto"/>
            <w:vAlign w:val="center"/>
            <w:hideMark/>
          </w:tcPr>
          <w:p w14:paraId="4A341211" w14:textId="77777777" w:rsidR="00B71FFC" w:rsidRPr="00BC47F7" w:rsidRDefault="00B71FFC" w:rsidP="00950778">
            <w:pPr>
              <w:widowControl/>
              <w:autoSpaceDE/>
              <w:autoSpaceDN/>
              <w:jc w:val="center"/>
              <w:rPr>
                <w:sz w:val="18"/>
                <w:szCs w:val="18"/>
              </w:rPr>
            </w:pPr>
            <w:r w:rsidRPr="00BC47F7">
              <w:rPr>
                <w:sz w:val="18"/>
                <w:szCs w:val="18"/>
              </w:rPr>
              <w:t>0,00</w:t>
            </w:r>
          </w:p>
        </w:tc>
        <w:tc>
          <w:tcPr>
            <w:tcW w:w="173" w:type="pct"/>
            <w:tcBorders>
              <w:top w:val="nil"/>
              <w:left w:val="nil"/>
              <w:bottom w:val="single" w:sz="4" w:space="0" w:color="auto"/>
              <w:right w:val="single" w:sz="4" w:space="0" w:color="auto"/>
            </w:tcBorders>
            <w:shd w:val="clear" w:color="auto" w:fill="auto"/>
            <w:vAlign w:val="center"/>
            <w:hideMark/>
          </w:tcPr>
          <w:p w14:paraId="4AA5E021" w14:textId="77777777" w:rsidR="00B71FFC" w:rsidRPr="00BC47F7" w:rsidRDefault="00B71FFC" w:rsidP="00950778">
            <w:pPr>
              <w:widowControl/>
              <w:autoSpaceDE/>
              <w:autoSpaceDN/>
              <w:jc w:val="center"/>
              <w:rPr>
                <w:sz w:val="18"/>
                <w:szCs w:val="18"/>
              </w:rPr>
            </w:pPr>
            <w:r w:rsidRPr="00BC47F7">
              <w:rPr>
                <w:sz w:val="18"/>
                <w:szCs w:val="18"/>
              </w:rPr>
              <w:t>0,40</w:t>
            </w:r>
          </w:p>
        </w:tc>
        <w:tc>
          <w:tcPr>
            <w:tcW w:w="189" w:type="pct"/>
            <w:tcBorders>
              <w:top w:val="nil"/>
              <w:left w:val="nil"/>
              <w:bottom w:val="single" w:sz="4" w:space="0" w:color="auto"/>
              <w:right w:val="single" w:sz="4" w:space="0" w:color="auto"/>
            </w:tcBorders>
            <w:shd w:val="clear" w:color="auto" w:fill="auto"/>
            <w:vAlign w:val="center"/>
            <w:hideMark/>
          </w:tcPr>
          <w:p w14:paraId="5894368A" w14:textId="77777777" w:rsidR="00B71FFC" w:rsidRPr="00BC47F7" w:rsidRDefault="00B71FFC" w:rsidP="00950778">
            <w:pPr>
              <w:widowControl/>
              <w:autoSpaceDE/>
              <w:autoSpaceDN/>
              <w:jc w:val="center"/>
              <w:rPr>
                <w:sz w:val="18"/>
                <w:szCs w:val="18"/>
              </w:rPr>
            </w:pPr>
            <w:r w:rsidRPr="00BC47F7">
              <w:rPr>
                <w:sz w:val="18"/>
                <w:szCs w:val="18"/>
              </w:rPr>
              <w:t>0,40</w:t>
            </w:r>
          </w:p>
        </w:tc>
        <w:tc>
          <w:tcPr>
            <w:tcW w:w="156" w:type="pct"/>
            <w:tcBorders>
              <w:top w:val="nil"/>
              <w:left w:val="nil"/>
              <w:bottom w:val="single" w:sz="4" w:space="0" w:color="auto"/>
              <w:right w:val="single" w:sz="4" w:space="0" w:color="auto"/>
            </w:tcBorders>
            <w:shd w:val="clear" w:color="auto" w:fill="auto"/>
            <w:vAlign w:val="center"/>
            <w:hideMark/>
          </w:tcPr>
          <w:p w14:paraId="48FD4332" w14:textId="77777777" w:rsidR="00B71FFC" w:rsidRPr="00BC47F7" w:rsidRDefault="00B71FFC" w:rsidP="00950778">
            <w:pPr>
              <w:widowControl/>
              <w:autoSpaceDE/>
              <w:autoSpaceDN/>
              <w:jc w:val="center"/>
              <w:rPr>
                <w:sz w:val="18"/>
                <w:szCs w:val="18"/>
              </w:rPr>
            </w:pPr>
            <w:r w:rsidRPr="00BC47F7">
              <w:rPr>
                <w:sz w:val="18"/>
                <w:szCs w:val="18"/>
              </w:rPr>
              <w:t>0,40</w:t>
            </w:r>
          </w:p>
        </w:tc>
        <w:tc>
          <w:tcPr>
            <w:tcW w:w="213" w:type="pct"/>
            <w:tcBorders>
              <w:top w:val="nil"/>
              <w:left w:val="nil"/>
              <w:bottom w:val="single" w:sz="4" w:space="0" w:color="auto"/>
              <w:right w:val="single" w:sz="4" w:space="0" w:color="auto"/>
            </w:tcBorders>
            <w:shd w:val="clear" w:color="auto" w:fill="auto"/>
            <w:vAlign w:val="center"/>
            <w:hideMark/>
          </w:tcPr>
          <w:p w14:paraId="3707A0B1" w14:textId="77777777" w:rsidR="00B71FFC" w:rsidRPr="00BC47F7" w:rsidRDefault="00B71FFC" w:rsidP="00950778">
            <w:pPr>
              <w:widowControl/>
              <w:autoSpaceDE/>
              <w:autoSpaceDN/>
              <w:jc w:val="center"/>
              <w:rPr>
                <w:sz w:val="18"/>
                <w:szCs w:val="18"/>
              </w:rPr>
            </w:pPr>
            <w:r w:rsidRPr="00BC47F7">
              <w:rPr>
                <w:sz w:val="18"/>
                <w:szCs w:val="18"/>
              </w:rPr>
              <w:t>0,40</w:t>
            </w:r>
          </w:p>
        </w:tc>
      </w:tr>
      <w:tr w:rsidR="00B71FFC" w:rsidRPr="00BC47F7" w14:paraId="584559F2" w14:textId="77777777" w:rsidTr="00950778">
        <w:trPr>
          <w:trHeight w:val="20"/>
        </w:trPr>
        <w:tc>
          <w:tcPr>
            <w:tcW w:w="115" w:type="pct"/>
            <w:tcBorders>
              <w:top w:val="nil"/>
              <w:left w:val="single" w:sz="4" w:space="0" w:color="auto"/>
              <w:bottom w:val="single" w:sz="4" w:space="0" w:color="auto"/>
              <w:right w:val="single" w:sz="4" w:space="0" w:color="auto"/>
            </w:tcBorders>
            <w:shd w:val="clear" w:color="auto" w:fill="auto"/>
            <w:vAlign w:val="center"/>
            <w:hideMark/>
          </w:tcPr>
          <w:p w14:paraId="0746B08C" w14:textId="77777777" w:rsidR="00B71FFC" w:rsidRPr="00BC47F7" w:rsidRDefault="00B71FFC" w:rsidP="00950778">
            <w:pPr>
              <w:widowControl/>
              <w:autoSpaceDE/>
              <w:autoSpaceDN/>
              <w:jc w:val="center"/>
              <w:rPr>
                <w:sz w:val="18"/>
                <w:szCs w:val="18"/>
              </w:rPr>
            </w:pPr>
            <w:r w:rsidRPr="00BC47F7">
              <w:rPr>
                <w:sz w:val="18"/>
                <w:szCs w:val="18"/>
              </w:rPr>
              <w:t>9</w:t>
            </w:r>
          </w:p>
        </w:tc>
        <w:tc>
          <w:tcPr>
            <w:tcW w:w="1512" w:type="pct"/>
            <w:tcBorders>
              <w:top w:val="nil"/>
              <w:left w:val="nil"/>
              <w:bottom w:val="single" w:sz="4" w:space="0" w:color="auto"/>
              <w:right w:val="single" w:sz="4" w:space="0" w:color="auto"/>
            </w:tcBorders>
            <w:shd w:val="clear" w:color="auto" w:fill="auto"/>
            <w:noWrap/>
            <w:vAlign w:val="center"/>
            <w:hideMark/>
          </w:tcPr>
          <w:p w14:paraId="3DEF97E4" w14:textId="77777777" w:rsidR="00B71FFC" w:rsidRPr="00BC47F7" w:rsidRDefault="00B71FFC" w:rsidP="00950778">
            <w:pPr>
              <w:widowControl/>
              <w:autoSpaceDE/>
              <w:autoSpaceDN/>
              <w:rPr>
                <w:sz w:val="18"/>
                <w:szCs w:val="18"/>
              </w:rPr>
            </w:pPr>
            <w:r w:rsidRPr="00BC47F7">
              <w:rPr>
                <w:sz w:val="18"/>
                <w:szCs w:val="18"/>
              </w:rPr>
              <w:t>Котельная ФАП</w:t>
            </w:r>
          </w:p>
        </w:tc>
        <w:tc>
          <w:tcPr>
            <w:tcW w:w="152" w:type="pct"/>
            <w:tcBorders>
              <w:top w:val="nil"/>
              <w:left w:val="nil"/>
              <w:bottom w:val="single" w:sz="4" w:space="0" w:color="auto"/>
              <w:right w:val="single" w:sz="4" w:space="0" w:color="auto"/>
            </w:tcBorders>
            <w:shd w:val="clear" w:color="auto" w:fill="auto"/>
            <w:vAlign w:val="center"/>
            <w:hideMark/>
          </w:tcPr>
          <w:p w14:paraId="2BA2E60A" w14:textId="77777777" w:rsidR="00B71FFC" w:rsidRPr="00BC47F7" w:rsidRDefault="00B71FFC" w:rsidP="00950778">
            <w:pPr>
              <w:widowControl/>
              <w:autoSpaceDE/>
              <w:autoSpaceDN/>
              <w:jc w:val="center"/>
              <w:rPr>
                <w:sz w:val="18"/>
                <w:szCs w:val="18"/>
              </w:rPr>
            </w:pPr>
            <w:r w:rsidRPr="00BC47F7">
              <w:rPr>
                <w:sz w:val="18"/>
                <w:szCs w:val="18"/>
              </w:rPr>
              <w:t>0,50</w:t>
            </w:r>
          </w:p>
        </w:tc>
        <w:tc>
          <w:tcPr>
            <w:tcW w:w="152" w:type="pct"/>
            <w:tcBorders>
              <w:top w:val="nil"/>
              <w:left w:val="nil"/>
              <w:bottom w:val="single" w:sz="4" w:space="0" w:color="auto"/>
              <w:right w:val="single" w:sz="4" w:space="0" w:color="auto"/>
            </w:tcBorders>
            <w:shd w:val="clear" w:color="auto" w:fill="auto"/>
            <w:vAlign w:val="center"/>
            <w:hideMark/>
          </w:tcPr>
          <w:p w14:paraId="235FC9CD" w14:textId="77777777" w:rsidR="00B71FFC" w:rsidRPr="00BC47F7" w:rsidRDefault="00B71FFC" w:rsidP="00950778">
            <w:pPr>
              <w:widowControl/>
              <w:autoSpaceDE/>
              <w:autoSpaceDN/>
              <w:jc w:val="center"/>
              <w:rPr>
                <w:sz w:val="18"/>
                <w:szCs w:val="18"/>
              </w:rPr>
            </w:pPr>
            <w:r w:rsidRPr="00BC47F7">
              <w:rPr>
                <w:sz w:val="18"/>
                <w:szCs w:val="18"/>
              </w:rPr>
              <w:t>0,50</w:t>
            </w:r>
          </w:p>
        </w:tc>
        <w:tc>
          <w:tcPr>
            <w:tcW w:w="152" w:type="pct"/>
            <w:tcBorders>
              <w:top w:val="nil"/>
              <w:left w:val="nil"/>
              <w:bottom w:val="single" w:sz="4" w:space="0" w:color="auto"/>
              <w:right w:val="single" w:sz="4" w:space="0" w:color="auto"/>
            </w:tcBorders>
            <w:shd w:val="clear" w:color="auto" w:fill="auto"/>
            <w:vAlign w:val="center"/>
            <w:hideMark/>
          </w:tcPr>
          <w:p w14:paraId="2CCD91D8" w14:textId="77777777" w:rsidR="00B71FFC" w:rsidRPr="00BC47F7" w:rsidRDefault="00B71FFC" w:rsidP="00950778">
            <w:pPr>
              <w:widowControl/>
              <w:autoSpaceDE/>
              <w:autoSpaceDN/>
              <w:jc w:val="center"/>
              <w:rPr>
                <w:sz w:val="18"/>
                <w:szCs w:val="18"/>
              </w:rPr>
            </w:pPr>
            <w:r w:rsidRPr="00BC47F7">
              <w:rPr>
                <w:sz w:val="18"/>
                <w:szCs w:val="18"/>
              </w:rPr>
              <w:t>0,50</w:t>
            </w:r>
          </w:p>
        </w:tc>
        <w:tc>
          <w:tcPr>
            <w:tcW w:w="152" w:type="pct"/>
            <w:tcBorders>
              <w:top w:val="nil"/>
              <w:left w:val="nil"/>
              <w:bottom w:val="single" w:sz="4" w:space="0" w:color="auto"/>
              <w:right w:val="single" w:sz="4" w:space="0" w:color="auto"/>
            </w:tcBorders>
            <w:shd w:val="clear" w:color="auto" w:fill="auto"/>
            <w:vAlign w:val="center"/>
            <w:hideMark/>
          </w:tcPr>
          <w:p w14:paraId="6560D32C" w14:textId="77777777" w:rsidR="00B71FFC" w:rsidRPr="00BC47F7" w:rsidRDefault="00B71FFC" w:rsidP="00950778">
            <w:pPr>
              <w:widowControl/>
              <w:autoSpaceDE/>
              <w:autoSpaceDN/>
              <w:jc w:val="center"/>
              <w:rPr>
                <w:sz w:val="18"/>
                <w:szCs w:val="18"/>
              </w:rPr>
            </w:pPr>
            <w:r w:rsidRPr="00BC47F7">
              <w:rPr>
                <w:sz w:val="18"/>
                <w:szCs w:val="18"/>
              </w:rPr>
              <w:t>0,50</w:t>
            </w:r>
          </w:p>
        </w:tc>
        <w:tc>
          <w:tcPr>
            <w:tcW w:w="152" w:type="pct"/>
            <w:tcBorders>
              <w:top w:val="nil"/>
              <w:left w:val="nil"/>
              <w:bottom w:val="single" w:sz="4" w:space="0" w:color="auto"/>
              <w:right w:val="single" w:sz="4" w:space="0" w:color="auto"/>
            </w:tcBorders>
            <w:shd w:val="clear" w:color="auto" w:fill="auto"/>
            <w:vAlign w:val="center"/>
            <w:hideMark/>
          </w:tcPr>
          <w:p w14:paraId="4E9238AB"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5A94D15C"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1A309D14"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5606B5E5" w14:textId="77777777" w:rsidR="00B71FFC" w:rsidRPr="00BC47F7" w:rsidRDefault="00B71FFC" w:rsidP="00950778">
            <w:pPr>
              <w:widowControl/>
              <w:autoSpaceDE/>
              <w:autoSpaceDN/>
              <w:jc w:val="center"/>
              <w:rPr>
                <w:sz w:val="18"/>
                <w:szCs w:val="18"/>
              </w:rPr>
            </w:pPr>
            <w:r w:rsidRPr="00BC47F7">
              <w:rPr>
                <w:sz w:val="18"/>
                <w:szCs w:val="18"/>
              </w:rPr>
              <w:t>0,01</w:t>
            </w:r>
          </w:p>
        </w:tc>
        <w:tc>
          <w:tcPr>
            <w:tcW w:w="152" w:type="pct"/>
            <w:tcBorders>
              <w:top w:val="nil"/>
              <w:left w:val="nil"/>
              <w:bottom w:val="single" w:sz="4" w:space="0" w:color="auto"/>
              <w:right w:val="single" w:sz="4" w:space="0" w:color="auto"/>
            </w:tcBorders>
            <w:shd w:val="clear" w:color="auto" w:fill="auto"/>
            <w:vAlign w:val="center"/>
            <w:hideMark/>
          </w:tcPr>
          <w:p w14:paraId="5A7D03C8"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0906F796"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6B54E67E"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331B6809" w14:textId="77777777" w:rsidR="00B71FFC" w:rsidRPr="00BC47F7" w:rsidRDefault="00B71FFC" w:rsidP="00950778">
            <w:pPr>
              <w:widowControl/>
              <w:autoSpaceDE/>
              <w:autoSpaceDN/>
              <w:jc w:val="center"/>
              <w:rPr>
                <w:sz w:val="18"/>
                <w:szCs w:val="18"/>
              </w:rPr>
            </w:pPr>
            <w:r w:rsidRPr="00BC47F7">
              <w:rPr>
                <w:sz w:val="18"/>
                <w:szCs w:val="18"/>
              </w:rPr>
              <w:t>0,00</w:t>
            </w:r>
          </w:p>
        </w:tc>
        <w:tc>
          <w:tcPr>
            <w:tcW w:w="198" w:type="pct"/>
            <w:tcBorders>
              <w:top w:val="nil"/>
              <w:left w:val="nil"/>
              <w:bottom w:val="single" w:sz="4" w:space="0" w:color="auto"/>
              <w:right w:val="single" w:sz="4" w:space="0" w:color="auto"/>
            </w:tcBorders>
            <w:shd w:val="clear" w:color="auto" w:fill="auto"/>
            <w:vAlign w:val="center"/>
            <w:hideMark/>
          </w:tcPr>
          <w:p w14:paraId="3D72E947" w14:textId="77777777" w:rsidR="00B71FFC" w:rsidRPr="00BC47F7" w:rsidRDefault="00B71FFC" w:rsidP="00950778">
            <w:pPr>
              <w:widowControl/>
              <w:autoSpaceDE/>
              <w:autoSpaceDN/>
              <w:jc w:val="center"/>
              <w:rPr>
                <w:sz w:val="18"/>
                <w:szCs w:val="18"/>
              </w:rPr>
            </w:pPr>
            <w:r w:rsidRPr="00BC47F7">
              <w:rPr>
                <w:sz w:val="18"/>
                <w:szCs w:val="18"/>
              </w:rPr>
              <w:t>0,00</w:t>
            </w:r>
          </w:p>
        </w:tc>
        <w:tc>
          <w:tcPr>
            <w:tcW w:w="207" w:type="pct"/>
            <w:tcBorders>
              <w:top w:val="nil"/>
              <w:left w:val="nil"/>
              <w:bottom w:val="single" w:sz="4" w:space="0" w:color="auto"/>
              <w:right w:val="single" w:sz="4" w:space="0" w:color="auto"/>
            </w:tcBorders>
            <w:shd w:val="clear" w:color="auto" w:fill="auto"/>
            <w:vAlign w:val="center"/>
            <w:hideMark/>
          </w:tcPr>
          <w:p w14:paraId="7C6C119F" w14:textId="77777777" w:rsidR="00B71FFC" w:rsidRPr="00BC47F7" w:rsidRDefault="00B71FFC" w:rsidP="00950778">
            <w:pPr>
              <w:widowControl/>
              <w:autoSpaceDE/>
              <w:autoSpaceDN/>
              <w:jc w:val="center"/>
              <w:rPr>
                <w:sz w:val="18"/>
                <w:szCs w:val="18"/>
              </w:rPr>
            </w:pPr>
            <w:r w:rsidRPr="00BC47F7">
              <w:rPr>
                <w:sz w:val="18"/>
                <w:szCs w:val="18"/>
              </w:rPr>
              <w:t>0,00</w:t>
            </w:r>
          </w:p>
        </w:tc>
        <w:tc>
          <w:tcPr>
            <w:tcW w:w="213" w:type="pct"/>
            <w:tcBorders>
              <w:top w:val="nil"/>
              <w:left w:val="nil"/>
              <w:bottom w:val="single" w:sz="4" w:space="0" w:color="auto"/>
              <w:right w:val="single" w:sz="4" w:space="0" w:color="auto"/>
            </w:tcBorders>
            <w:shd w:val="clear" w:color="auto" w:fill="auto"/>
            <w:vAlign w:val="center"/>
            <w:hideMark/>
          </w:tcPr>
          <w:p w14:paraId="58ECEFE1" w14:textId="77777777" w:rsidR="00B71FFC" w:rsidRPr="00BC47F7" w:rsidRDefault="00B71FFC" w:rsidP="00950778">
            <w:pPr>
              <w:widowControl/>
              <w:autoSpaceDE/>
              <w:autoSpaceDN/>
              <w:jc w:val="center"/>
              <w:rPr>
                <w:sz w:val="18"/>
                <w:szCs w:val="18"/>
              </w:rPr>
            </w:pPr>
            <w:r w:rsidRPr="00BC47F7">
              <w:rPr>
                <w:sz w:val="18"/>
                <w:szCs w:val="18"/>
              </w:rPr>
              <w:t>0,00</w:t>
            </w:r>
          </w:p>
        </w:tc>
        <w:tc>
          <w:tcPr>
            <w:tcW w:w="201" w:type="pct"/>
            <w:tcBorders>
              <w:top w:val="nil"/>
              <w:left w:val="nil"/>
              <w:bottom w:val="single" w:sz="4" w:space="0" w:color="auto"/>
              <w:right w:val="single" w:sz="4" w:space="0" w:color="auto"/>
            </w:tcBorders>
            <w:shd w:val="clear" w:color="auto" w:fill="auto"/>
            <w:vAlign w:val="center"/>
            <w:hideMark/>
          </w:tcPr>
          <w:p w14:paraId="14BB72F7" w14:textId="77777777" w:rsidR="00B71FFC" w:rsidRPr="00BC47F7" w:rsidRDefault="00B71FFC" w:rsidP="00950778">
            <w:pPr>
              <w:widowControl/>
              <w:autoSpaceDE/>
              <w:autoSpaceDN/>
              <w:jc w:val="center"/>
              <w:rPr>
                <w:sz w:val="18"/>
                <w:szCs w:val="18"/>
              </w:rPr>
            </w:pPr>
            <w:r w:rsidRPr="00BC47F7">
              <w:rPr>
                <w:sz w:val="18"/>
                <w:szCs w:val="18"/>
              </w:rPr>
              <w:t>0,00</w:t>
            </w:r>
          </w:p>
        </w:tc>
        <w:tc>
          <w:tcPr>
            <w:tcW w:w="173" w:type="pct"/>
            <w:tcBorders>
              <w:top w:val="nil"/>
              <w:left w:val="nil"/>
              <w:bottom w:val="single" w:sz="4" w:space="0" w:color="auto"/>
              <w:right w:val="single" w:sz="4" w:space="0" w:color="auto"/>
            </w:tcBorders>
            <w:shd w:val="clear" w:color="auto" w:fill="auto"/>
            <w:vAlign w:val="center"/>
            <w:hideMark/>
          </w:tcPr>
          <w:p w14:paraId="76363A9B" w14:textId="77777777" w:rsidR="00B71FFC" w:rsidRPr="00BC47F7" w:rsidRDefault="00B71FFC" w:rsidP="00950778">
            <w:pPr>
              <w:widowControl/>
              <w:autoSpaceDE/>
              <w:autoSpaceDN/>
              <w:jc w:val="center"/>
              <w:rPr>
                <w:sz w:val="18"/>
                <w:szCs w:val="18"/>
              </w:rPr>
            </w:pPr>
            <w:r w:rsidRPr="00BC47F7">
              <w:rPr>
                <w:sz w:val="18"/>
                <w:szCs w:val="18"/>
              </w:rPr>
              <w:t>0,49</w:t>
            </w:r>
          </w:p>
        </w:tc>
        <w:tc>
          <w:tcPr>
            <w:tcW w:w="189" w:type="pct"/>
            <w:tcBorders>
              <w:top w:val="nil"/>
              <w:left w:val="nil"/>
              <w:bottom w:val="single" w:sz="4" w:space="0" w:color="auto"/>
              <w:right w:val="single" w:sz="4" w:space="0" w:color="auto"/>
            </w:tcBorders>
            <w:shd w:val="clear" w:color="auto" w:fill="auto"/>
            <w:vAlign w:val="center"/>
            <w:hideMark/>
          </w:tcPr>
          <w:p w14:paraId="19733416" w14:textId="77777777" w:rsidR="00B71FFC" w:rsidRPr="00BC47F7" w:rsidRDefault="00B71FFC" w:rsidP="00950778">
            <w:pPr>
              <w:widowControl/>
              <w:autoSpaceDE/>
              <w:autoSpaceDN/>
              <w:jc w:val="center"/>
              <w:rPr>
                <w:sz w:val="18"/>
                <w:szCs w:val="18"/>
              </w:rPr>
            </w:pPr>
            <w:r w:rsidRPr="00BC47F7">
              <w:rPr>
                <w:sz w:val="18"/>
                <w:szCs w:val="18"/>
              </w:rPr>
              <w:t>0,49</w:t>
            </w:r>
          </w:p>
        </w:tc>
        <w:tc>
          <w:tcPr>
            <w:tcW w:w="156" w:type="pct"/>
            <w:tcBorders>
              <w:top w:val="nil"/>
              <w:left w:val="nil"/>
              <w:bottom w:val="single" w:sz="4" w:space="0" w:color="auto"/>
              <w:right w:val="single" w:sz="4" w:space="0" w:color="auto"/>
            </w:tcBorders>
            <w:shd w:val="clear" w:color="auto" w:fill="auto"/>
            <w:vAlign w:val="center"/>
            <w:hideMark/>
          </w:tcPr>
          <w:p w14:paraId="73A1F97E" w14:textId="77777777" w:rsidR="00B71FFC" w:rsidRPr="00BC47F7" w:rsidRDefault="00B71FFC" w:rsidP="00950778">
            <w:pPr>
              <w:widowControl/>
              <w:autoSpaceDE/>
              <w:autoSpaceDN/>
              <w:jc w:val="center"/>
              <w:rPr>
                <w:sz w:val="18"/>
                <w:szCs w:val="18"/>
              </w:rPr>
            </w:pPr>
            <w:r w:rsidRPr="00BC47F7">
              <w:rPr>
                <w:sz w:val="18"/>
                <w:szCs w:val="18"/>
              </w:rPr>
              <w:t>0,49</w:t>
            </w:r>
          </w:p>
        </w:tc>
        <w:tc>
          <w:tcPr>
            <w:tcW w:w="213" w:type="pct"/>
            <w:tcBorders>
              <w:top w:val="nil"/>
              <w:left w:val="nil"/>
              <w:bottom w:val="single" w:sz="4" w:space="0" w:color="auto"/>
              <w:right w:val="single" w:sz="4" w:space="0" w:color="auto"/>
            </w:tcBorders>
            <w:shd w:val="clear" w:color="auto" w:fill="auto"/>
            <w:vAlign w:val="center"/>
            <w:hideMark/>
          </w:tcPr>
          <w:p w14:paraId="27ED5E3F" w14:textId="77777777" w:rsidR="00B71FFC" w:rsidRPr="00BC47F7" w:rsidRDefault="00B71FFC" w:rsidP="00950778">
            <w:pPr>
              <w:widowControl/>
              <w:autoSpaceDE/>
              <w:autoSpaceDN/>
              <w:jc w:val="center"/>
              <w:rPr>
                <w:sz w:val="18"/>
                <w:szCs w:val="18"/>
              </w:rPr>
            </w:pPr>
            <w:r w:rsidRPr="00BC47F7">
              <w:rPr>
                <w:sz w:val="18"/>
                <w:szCs w:val="18"/>
              </w:rPr>
              <w:t>0,49</w:t>
            </w:r>
          </w:p>
        </w:tc>
      </w:tr>
      <w:tr w:rsidR="00B71FFC" w:rsidRPr="00BC47F7" w14:paraId="1DD5EADA" w14:textId="77777777" w:rsidTr="00950778">
        <w:trPr>
          <w:trHeight w:val="20"/>
        </w:trPr>
        <w:tc>
          <w:tcPr>
            <w:tcW w:w="115" w:type="pct"/>
            <w:tcBorders>
              <w:top w:val="nil"/>
              <w:left w:val="single" w:sz="4" w:space="0" w:color="auto"/>
              <w:bottom w:val="single" w:sz="4" w:space="0" w:color="auto"/>
              <w:right w:val="single" w:sz="4" w:space="0" w:color="auto"/>
            </w:tcBorders>
            <w:shd w:val="clear" w:color="auto" w:fill="auto"/>
            <w:vAlign w:val="center"/>
            <w:hideMark/>
          </w:tcPr>
          <w:p w14:paraId="7798888E" w14:textId="77777777" w:rsidR="00B71FFC" w:rsidRPr="00BC47F7" w:rsidRDefault="00B71FFC" w:rsidP="00950778">
            <w:pPr>
              <w:widowControl/>
              <w:autoSpaceDE/>
              <w:autoSpaceDN/>
              <w:jc w:val="center"/>
              <w:rPr>
                <w:sz w:val="18"/>
                <w:szCs w:val="18"/>
              </w:rPr>
            </w:pPr>
            <w:r w:rsidRPr="00BC47F7">
              <w:rPr>
                <w:sz w:val="18"/>
                <w:szCs w:val="18"/>
              </w:rPr>
              <w:t>10</w:t>
            </w:r>
          </w:p>
        </w:tc>
        <w:tc>
          <w:tcPr>
            <w:tcW w:w="1512" w:type="pct"/>
            <w:tcBorders>
              <w:top w:val="nil"/>
              <w:left w:val="nil"/>
              <w:bottom w:val="single" w:sz="4" w:space="0" w:color="auto"/>
              <w:right w:val="single" w:sz="4" w:space="0" w:color="auto"/>
            </w:tcBorders>
            <w:shd w:val="clear" w:color="auto" w:fill="auto"/>
            <w:noWrap/>
            <w:vAlign w:val="center"/>
            <w:hideMark/>
          </w:tcPr>
          <w:p w14:paraId="31BBA227" w14:textId="77777777" w:rsidR="00B71FFC" w:rsidRPr="00BC47F7" w:rsidRDefault="00B71FFC" w:rsidP="00950778">
            <w:pPr>
              <w:widowControl/>
              <w:autoSpaceDE/>
              <w:autoSpaceDN/>
              <w:rPr>
                <w:sz w:val="18"/>
                <w:szCs w:val="18"/>
              </w:rPr>
            </w:pPr>
            <w:r w:rsidRPr="00BC47F7">
              <w:rPr>
                <w:sz w:val="18"/>
                <w:szCs w:val="18"/>
              </w:rPr>
              <w:t>котельная станция Скалино</w:t>
            </w:r>
          </w:p>
        </w:tc>
        <w:tc>
          <w:tcPr>
            <w:tcW w:w="152" w:type="pct"/>
            <w:tcBorders>
              <w:top w:val="nil"/>
              <w:left w:val="nil"/>
              <w:bottom w:val="single" w:sz="4" w:space="0" w:color="auto"/>
              <w:right w:val="single" w:sz="4" w:space="0" w:color="auto"/>
            </w:tcBorders>
            <w:shd w:val="clear" w:color="auto" w:fill="auto"/>
            <w:vAlign w:val="center"/>
            <w:hideMark/>
          </w:tcPr>
          <w:p w14:paraId="064881AC" w14:textId="77777777" w:rsidR="00B71FFC" w:rsidRPr="00BC47F7" w:rsidRDefault="00B71FFC" w:rsidP="00950778">
            <w:pPr>
              <w:widowControl/>
              <w:autoSpaceDE/>
              <w:autoSpaceDN/>
              <w:jc w:val="center"/>
              <w:rPr>
                <w:sz w:val="18"/>
                <w:szCs w:val="18"/>
              </w:rPr>
            </w:pPr>
            <w:r w:rsidRPr="00BC47F7">
              <w:rPr>
                <w:sz w:val="18"/>
                <w:szCs w:val="18"/>
              </w:rPr>
              <w:t>0,72</w:t>
            </w:r>
          </w:p>
        </w:tc>
        <w:tc>
          <w:tcPr>
            <w:tcW w:w="152" w:type="pct"/>
            <w:tcBorders>
              <w:top w:val="nil"/>
              <w:left w:val="nil"/>
              <w:bottom w:val="single" w:sz="4" w:space="0" w:color="auto"/>
              <w:right w:val="single" w:sz="4" w:space="0" w:color="auto"/>
            </w:tcBorders>
            <w:shd w:val="clear" w:color="auto" w:fill="auto"/>
            <w:vAlign w:val="center"/>
            <w:hideMark/>
          </w:tcPr>
          <w:p w14:paraId="26A34C3F" w14:textId="77777777" w:rsidR="00B71FFC" w:rsidRPr="00BC47F7" w:rsidRDefault="00B71FFC" w:rsidP="00950778">
            <w:pPr>
              <w:widowControl/>
              <w:autoSpaceDE/>
              <w:autoSpaceDN/>
              <w:jc w:val="center"/>
              <w:rPr>
                <w:sz w:val="18"/>
                <w:szCs w:val="18"/>
              </w:rPr>
            </w:pPr>
            <w:r w:rsidRPr="00BC47F7">
              <w:rPr>
                <w:sz w:val="18"/>
                <w:szCs w:val="18"/>
              </w:rPr>
              <w:t>0,72</w:t>
            </w:r>
          </w:p>
        </w:tc>
        <w:tc>
          <w:tcPr>
            <w:tcW w:w="152" w:type="pct"/>
            <w:tcBorders>
              <w:top w:val="nil"/>
              <w:left w:val="nil"/>
              <w:bottom w:val="single" w:sz="4" w:space="0" w:color="auto"/>
              <w:right w:val="single" w:sz="4" w:space="0" w:color="auto"/>
            </w:tcBorders>
            <w:shd w:val="clear" w:color="auto" w:fill="auto"/>
            <w:vAlign w:val="center"/>
            <w:hideMark/>
          </w:tcPr>
          <w:p w14:paraId="61B0DF88" w14:textId="77777777" w:rsidR="00B71FFC" w:rsidRPr="00BC47F7" w:rsidRDefault="00B71FFC" w:rsidP="00950778">
            <w:pPr>
              <w:widowControl/>
              <w:autoSpaceDE/>
              <w:autoSpaceDN/>
              <w:jc w:val="center"/>
              <w:rPr>
                <w:sz w:val="18"/>
                <w:szCs w:val="18"/>
              </w:rPr>
            </w:pPr>
            <w:r w:rsidRPr="00BC47F7">
              <w:rPr>
                <w:sz w:val="18"/>
                <w:szCs w:val="18"/>
              </w:rPr>
              <w:t>0,72</w:t>
            </w:r>
          </w:p>
        </w:tc>
        <w:tc>
          <w:tcPr>
            <w:tcW w:w="152" w:type="pct"/>
            <w:tcBorders>
              <w:top w:val="nil"/>
              <w:left w:val="nil"/>
              <w:bottom w:val="single" w:sz="4" w:space="0" w:color="auto"/>
              <w:right w:val="single" w:sz="4" w:space="0" w:color="auto"/>
            </w:tcBorders>
            <w:shd w:val="clear" w:color="auto" w:fill="auto"/>
            <w:vAlign w:val="center"/>
            <w:hideMark/>
          </w:tcPr>
          <w:p w14:paraId="597C4BA8" w14:textId="77777777" w:rsidR="00B71FFC" w:rsidRPr="00BC47F7" w:rsidRDefault="00B71FFC" w:rsidP="00950778">
            <w:pPr>
              <w:widowControl/>
              <w:autoSpaceDE/>
              <w:autoSpaceDN/>
              <w:jc w:val="center"/>
              <w:rPr>
                <w:sz w:val="18"/>
                <w:szCs w:val="18"/>
              </w:rPr>
            </w:pPr>
            <w:r w:rsidRPr="00BC47F7">
              <w:rPr>
                <w:sz w:val="18"/>
                <w:szCs w:val="18"/>
              </w:rPr>
              <w:t>0,72</w:t>
            </w:r>
          </w:p>
        </w:tc>
        <w:tc>
          <w:tcPr>
            <w:tcW w:w="152" w:type="pct"/>
            <w:tcBorders>
              <w:top w:val="nil"/>
              <w:left w:val="nil"/>
              <w:bottom w:val="single" w:sz="4" w:space="0" w:color="auto"/>
              <w:right w:val="single" w:sz="4" w:space="0" w:color="auto"/>
            </w:tcBorders>
            <w:shd w:val="clear" w:color="auto" w:fill="auto"/>
            <w:vAlign w:val="center"/>
            <w:hideMark/>
          </w:tcPr>
          <w:p w14:paraId="106F516A"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1992F9C5"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3684BF20"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1DA5102F" w14:textId="77777777" w:rsidR="00B71FFC" w:rsidRPr="00BC47F7" w:rsidRDefault="00B71FFC" w:rsidP="00950778">
            <w:pPr>
              <w:widowControl/>
              <w:autoSpaceDE/>
              <w:autoSpaceDN/>
              <w:jc w:val="center"/>
              <w:rPr>
                <w:sz w:val="18"/>
                <w:szCs w:val="18"/>
              </w:rPr>
            </w:pPr>
            <w:r w:rsidRPr="00BC47F7">
              <w:rPr>
                <w:sz w:val="18"/>
                <w:szCs w:val="18"/>
              </w:rPr>
              <w:t>0,02</w:t>
            </w:r>
          </w:p>
        </w:tc>
        <w:tc>
          <w:tcPr>
            <w:tcW w:w="152" w:type="pct"/>
            <w:tcBorders>
              <w:top w:val="nil"/>
              <w:left w:val="nil"/>
              <w:bottom w:val="single" w:sz="4" w:space="0" w:color="auto"/>
              <w:right w:val="single" w:sz="4" w:space="0" w:color="auto"/>
            </w:tcBorders>
            <w:shd w:val="clear" w:color="auto" w:fill="auto"/>
            <w:vAlign w:val="center"/>
            <w:hideMark/>
          </w:tcPr>
          <w:p w14:paraId="606AA195" w14:textId="77777777" w:rsidR="00B71FFC" w:rsidRPr="00BC47F7" w:rsidRDefault="00B71FFC" w:rsidP="00950778">
            <w:pPr>
              <w:widowControl/>
              <w:autoSpaceDE/>
              <w:autoSpaceDN/>
              <w:jc w:val="center"/>
              <w:rPr>
                <w:sz w:val="18"/>
                <w:szCs w:val="18"/>
              </w:rPr>
            </w:pPr>
            <w:r w:rsidRPr="00BC47F7">
              <w:rPr>
                <w:sz w:val="18"/>
                <w:szCs w:val="18"/>
              </w:rPr>
              <w:t>0,42</w:t>
            </w:r>
          </w:p>
        </w:tc>
        <w:tc>
          <w:tcPr>
            <w:tcW w:w="152" w:type="pct"/>
            <w:tcBorders>
              <w:top w:val="nil"/>
              <w:left w:val="nil"/>
              <w:bottom w:val="single" w:sz="4" w:space="0" w:color="auto"/>
              <w:right w:val="single" w:sz="4" w:space="0" w:color="auto"/>
            </w:tcBorders>
            <w:shd w:val="clear" w:color="auto" w:fill="auto"/>
            <w:vAlign w:val="center"/>
            <w:hideMark/>
          </w:tcPr>
          <w:p w14:paraId="75C5A80B" w14:textId="77777777" w:rsidR="00B71FFC" w:rsidRPr="00BC47F7" w:rsidRDefault="00B71FFC" w:rsidP="00950778">
            <w:pPr>
              <w:widowControl/>
              <w:autoSpaceDE/>
              <w:autoSpaceDN/>
              <w:jc w:val="center"/>
              <w:rPr>
                <w:sz w:val="18"/>
                <w:szCs w:val="18"/>
              </w:rPr>
            </w:pPr>
            <w:r w:rsidRPr="00BC47F7">
              <w:rPr>
                <w:sz w:val="18"/>
                <w:szCs w:val="18"/>
              </w:rPr>
              <w:t>0,42</w:t>
            </w:r>
          </w:p>
        </w:tc>
        <w:tc>
          <w:tcPr>
            <w:tcW w:w="152" w:type="pct"/>
            <w:tcBorders>
              <w:top w:val="nil"/>
              <w:left w:val="nil"/>
              <w:bottom w:val="single" w:sz="4" w:space="0" w:color="auto"/>
              <w:right w:val="single" w:sz="4" w:space="0" w:color="auto"/>
            </w:tcBorders>
            <w:shd w:val="clear" w:color="auto" w:fill="auto"/>
            <w:vAlign w:val="center"/>
            <w:hideMark/>
          </w:tcPr>
          <w:p w14:paraId="3ACCA2CF" w14:textId="77777777" w:rsidR="00B71FFC" w:rsidRPr="00BC47F7" w:rsidRDefault="00B71FFC" w:rsidP="00950778">
            <w:pPr>
              <w:widowControl/>
              <w:autoSpaceDE/>
              <w:autoSpaceDN/>
              <w:jc w:val="center"/>
              <w:rPr>
                <w:sz w:val="18"/>
                <w:szCs w:val="18"/>
              </w:rPr>
            </w:pPr>
            <w:r w:rsidRPr="00BC47F7">
              <w:rPr>
                <w:sz w:val="18"/>
                <w:szCs w:val="18"/>
              </w:rPr>
              <w:t>0,42</w:t>
            </w:r>
          </w:p>
        </w:tc>
        <w:tc>
          <w:tcPr>
            <w:tcW w:w="152" w:type="pct"/>
            <w:tcBorders>
              <w:top w:val="nil"/>
              <w:left w:val="nil"/>
              <w:bottom w:val="single" w:sz="4" w:space="0" w:color="auto"/>
              <w:right w:val="single" w:sz="4" w:space="0" w:color="auto"/>
            </w:tcBorders>
            <w:shd w:val="clear" w:color="auto" w:fill="auto"/>
            <w:vAlign w:val="center"/>
            <w:hideMark/>
          </w:tcPr>
          <w:p w14:paraId="578EBFEE" w14:textId="77777777" w:rsidR="00B71FFC" w:rsidRPr="00BC47F7" w:rsidRDefault="00B71FFC" w:rsidP="00950778">
            <w:pPr>
              <w:widowControl/>
              <w:autoSpaceDE/>
              <w:autoSpaceDN/>
              <w:jc w:val="center"/>
              <w:rPr>
                <w:sz w:val="18"/>
                <w:szCs w:val="18"/>
              </w:rPr>
            </w:pPr>
            <w:r w:rsidRPr="00BC47F7">
              <w:rPr>
                <w:sz w:val="18"/>
                <w:szCs w:val="18"/>
              </w:rPr>
              <w:t>0,42</w:t>
            </w:r>
          </w:p>
        </w:tc>
        <w:tc>
          <w:tcPr>
            <w:tcW w:w="198" w:type="pct"/>
            <w:tcBorders>
              <w:top w:val="nil"/>
              <w:left w:val="nil"/>
              <w:bottom w:val="single" w:sz="4" w:space="0" w:color="auto"/>
              <w:right w:val="single" w:sz="4" w:space="0" w:color="auto"/>
            </w:tcBorders>
            <w:shd w:val="clear" w:color="auto" w:fill="auto"/>
            <w:vAlign w:val="center"/>
            <w:hideMark/>
          </w:tcPr>
          <w:p w14:paraId="1A65FA69" w14:textId="77777777" w:rsidR="00B71FFC" w:rsidRPr="00BC47F7" w:rsidRDefault="00B71FFC" w:rsidP="00950778">
            <w:pPr>
              <w:widowControl/>
              <w:autoSpaceDE/>
              <w:autoSpaceDN/>
              <w:jc w:val="center"/>
              <w:rPr>
                <w:sz w:val="18"/>
                <w:szCs w:val="18"/>
              </w:rPr>
            </w:pPr>
            <w:r w:rsidRPr="00BC47F7">
              <w:rPr>
                <w:sz w:val="18"/>
                <w:szCs w:val="18"/>
              </w:rPr>
              <w:t>0,06</w:t>
            </w:r>
          </w:p>
        </w:tc>
        <w:tc>
          <w:tcPr>
            <w:tcW w:w="207" w:type="pct"/>
            <w:tcBorders>
              <w:top w:val="nil"/>
              <w:left w:val="nil"/>
              <w:bottom w:val="single" w:sz="4" w:space="0" w:color="auto"/>
              <w:right w:val="single" w:sz="4" w:space="0" w:color="auto"/>
            </w:tcBorders>
            <w:shd w:val="clear" w:color="auto" w:fill="auto"/>
            <w:vAlign w:val="center"/>
            <w:hideMark/>
          </w:tcPr>
          <w:p w14:paraId="554445AA" w14:textId="77777777" w:rsidR="00B71FFC" w:rsidRPr="00BC47F7" w:rsidRDefault="00B71FFC" w:rsidP="00950778">
            <w:pPr>
              <w:widowControl/>
              <w:autoSpaceDE/>
              <w:autoSpaceDN/>
              <w:jc w:val="center"/>
              <w:rPr>
                <w:sz w:val="18"/>
                <w:szCs w:val="18"/>
              </w:rPr>
            </w:pPr>
            <w:r w:rsidRPr="00BC47F7">
              <w:rPr>
                <w:sz w:val="18"/>
                <w:szCs w:val="18"/>
              </w:rPr>
              <w:t>0,06</w:t>
            </w:r>
          </w:p>
        </w:tc>
        <w:tc>
          <w:tcPr>
            <w:tcW w:w="213" w:type="pct"/>
            <w:tcBorders>
              <w:top w:val="nil"/>
              <w:left w:val="nil"/>
              <w:bottom w:val="single" w:sz="4" w:space="0" w:color="auto"/>
              <w:right w:val="single" w:sz="4" w:space="0" w:color="auto"/>
            </w:tcBorders>
            <w:shd w:val="clear" w:color="auto" w:fill="auto"/>
            <w:vAlign w:val="center"/>
            <w:hideMark/>
          </w:tcPr>
          <w:p w14:paraId="37317B73" w14:textId="77777777" w:rsidR="00B71FFC" w:rsidRPr="00BC47F7" w:rsidRDefault="00B71FFC" w:rsidP="00950778">
            <w:pPr>
              <w:widowControl/>
              <w:autoSpaceDE/>
              <w:autoSpaceDN/>
              <w:jc w:val="center"/>
              <w:rPr>
                <w:sz w:val="18"/>
                <w:szCs w:val="18"/>
              </w:rPr>
            </w:pPr>
            <w:r w:rsidRPr="00BC47F7">
              <w:rPr>
                <w:sz w:val="18"/>
                <w:szCs w:val="18"/>
              </w:rPr>
              <w:t>0,06</w:t>
            </w:r>
          </w:p>
        </w:tc>
        <w:tc>
          <w:tcPr>
            <w:tcW w:w="201" w:type="pct"/>
            <w:tcBorders>
              <w:top w:val="nil"/>
              <w:left w:val="nil"/>
              <w:bottom w:val="single" w:sz="4" w:space="0" w:color="auto"/>
              <w:right w:val="single" w:sz="4" w:space="0" w:color="auto"/>
            </w:tcBorders>
            <w:shd w:val="clear" w:color="auto" w:fill="auto"/>
            <w:vAlign w:val="center"/>
            <w:hideMark/>
          </w:tcPr>
          <w:p w14:paraId="0059CBD0" w14:textId="77777777" w:rsidR="00B71FFC" w:rsidRPr="00BC47F7" w:rsidRDefault="00B71FFC" w:rsidP="00950778">
            <w:pPr>
              <w:widowControl/>
              <w:autoSpaceDE/>
              <w:autoSpaceDN/>
              <w:jc w:val="center"/>
              <w:rPr>
                <w:sz w:val="18"/>
                <w:szCs w:val="18"/>
              </w:rPr>
            </w:pPr>
            <w:r w:rsidRPr="00BC47F7">
              <w:rPr>
                <w:sz w:val="18"/>
                <w:szCs w:val="18"/>
              </w:rPr>
              <w:t>0,06</w:t>
            </w:r>
          </w:p>
        </w:tc>
        <w:tc>
          <w:tcPr>
            <w:tcW w:w="173" w:type="pct"/>
            <w:tcBorders>
              <w:top w:val="nil"/>
              <w:left w:val="nil"/>
              <w:bottom w:val="single" w:sz="4" w:space="0" w:color="auto"/>
              <w:right w:val="single" w:sz="4" w:space="0" w:color="auto"/>
            </w:tcBorders>
            <w:shd w:val="clear" w:color="auto" w:fill="auto"/>
            <w:vAlign w:val="center"/>
            <w:hideMark/>
          </w:tcPr>
          <w:p w14:paraId="0FECA6A9" w14:textId="77777777" w:rsidR="00B71FFC" w:rsidRPr="00BC47F7" w:rsidRDefault="00B71FFC" w:rsidP="00950778">
            <w:pPr>
              <w:widowControl/>
              <w:autoSpaceDE/>
              <w:autoSpaceDN/>
              <w:jc w:val="center"/>
              <w:rPr>
                <w:sz w:val="18"/>
                <w:szCs w:val="18"/>
              </w:rPr>
            </w:pPr>
            <w:r w:rsidRPr="00BC47F7">
              <w:rPr>
                <w:sz w:val="18"/>
                <w:szCs w:val="18"/>
              </w:rPr>
              <w:t>0,22</w:t>
            </w:r>
          </w:p>
        </w:tc>
        <w:tc>
          <w:tcPr>
            <w:tcW w:w="189" w:type="pct"/>
            <w:tcBorders>
              <w:top w:val="nil"/>
              <w:left w:val="nil"/>
              <w:bottom w:val="single" w:sz="4" w:space="0" w:color="auto"/>
              <w:right w:val="single" w:sz="4" w:space="0" w:color="auto"/>
            </w:tcBorders>
            <w:shd w:val="clear" w:color="auto" w:fill="auto"/>
            <w:vAlign w:val="center"/>
            <w:hideMark/>
          </w:tcPr>
          <w:p w14:paraId="04C24870" w14:textId="77777777" w:rsidR="00B71FFC" w:rsidRPr="00BC47F7" w:rsidRDefault="00B71FFC" w:rsidP="00950778">
            <w:pPr>
              <w:widowControl/>
              <w:autoSpaceDE/>
              <w:autoSpaceDN/>
              <w:jc w:val="center"/>
              <w:rPr>
                <w:sz w:val="18"/>
                <w:szCs w:val="18"/>
              </w:rPr>
            </w:pPr>
            <w:r w:rsidRPr="00BC47F7">
              <w:rPr>
                <w:sz w:val="18"/>
                <w:szCs w:val="18"/>
              </w:rPr>
              <w:t>0,22</w:t>
            </w:r>
          </w:p>
        </w:tc>
        <w:tc>
          <w:tcPr>
            <w:tcW w:w="156" w:type="pct"/>
            <w:tcBorders>
              <w:top w:val="nil"/>
              <w:left w:val="nil"/>
              <w:bottom w:val="single" w:sz="4" w:space="0" w:color="auto"/>
              <w:right w:val="single" w:sz="4" w:space="0" w:color="auto"/>
            </w:tcBorders>
            <w:shd w:val="clear" w:color="auto" w:fill="auto"/>
            <w:vAlign w:val="center"/>
            <w:hideMark/>
          </w:tcPr>
          <w:p w14:paraId="2C61A485" w14:textId="77777777" w:rsidR="00B71FFC" w:rsidRPr="00BC47F7" w:rsidRDefault="00B71FFC" w:rsidP="00950778">
            <w:pPr>
              <w:widowControl/>
              <w:autoSpaceDE/>
              <w:autoSpaceDN/>
              <w:jc w:val="center"/>
              <w:rPr>
                <w:sz w:val="18"/>
                <w:szCs w:val="18"/>
              </w:rPr>
            </w:pPr>
            <w:r w:rsidRPr="00BC47F7">
              <w:rPr>
                <w:sz w:val="18"/>
                <w:szCs w:val="18"/>
              </w:rPr>
              <w:t>0,22</w:t>
            </w:r>
          </w:p>
        </w:tc>
        <w:tc>
          <w:tcPr>
            <w:tcW w:w="213" w:type="pct"/>
            <w:tcBorders>
              <w:top w:val="nil"/>
              <w:left w:val="nil"/>
              <w:bottom w:val="single" w:sz="4" w:space="0" w:color="auto"/>
              <w:right w:val="single" w:sz="4" w:space="0" w:color="auto"/>
            </w:tcBorders>
            <w:shd w:val="clear" w:color="auto" w:fill="auto"/>
            <w:vAlign w:val="center"/>
            <w:hideMark/>
          </w:tcPr>
          <w:p w14:paraId="38F15851" w14:textId="77777777" w:rsidR="00B71FFC" w:rsidRPr="00BC47F7" w:rsidRDefault="00B71FFC" w:rsidP="00950778">
            <w:pPr>
              <w:widowControl/>
              <w:autoSpaceDE/>
              <w:autoSpaceDN/>
              <w:jc w:val="center"/>
              <w:rPr>
                <w:sz w:val="18"/>
                <w:szCs w:val="18"/>
              </w:rPr>
            </w:pPr>
            <w:r w:rsidRPr="00BC47F7">
              <w:rPr>
                <w:sz w:val="18"/>
                <w:szCs w:val="18"/>
              </w:rPr>
              <w:t>0,22</w:t>
            </w:r>
          </w:p>
        </w:tc>
      </w:tr>
      <w:tr w:rsidR="00B71FFC" w:rsidRPr="00BC47F7" w14:paraId="0F58AD28" w14:textId="77777777" w:rsidTr="00950778">
        <w:trPr>
          <w:trHeight w:val="20"/>
        </w:trPr>
        <w:tc>
          <w:tcPr>
            <w:tcW w:w="115" w:type="pct"/>
            <w:tcBorders>
              <w:top w:val="nil"/>
              <w:left w:val="single" w:sz="4" w:space="0" w:color="auto"/>
              <w:bottom w:val="single" w:sz="4" w:space="0" w:color="auto"/>
              <w:right w:val="single" w:sz="4" w:space="0" w:color="auto"/>
            </w:tcBorders>
            <w:shd w:val="clear" w:color="auto" w:fill="auto"/>
            <w:vAlign w:val="center"/>
            <w:hideMark/>
          </w:tcPr>
          <w:p w14:paraId="329F755A" w14:textId="77777777" w:rsidR="00B71FFC" w:rsidRPr="00BC47F7" w:rsidRDefault="00B71FFC" w:rsidP="00950778">
            <w:pPr>
              <w:widowControl/>
              <w:autoSpaceDE/>
              <w:autoSpaceDN/>
              <w:jc w:val="center"/>
              <w:rPr>
                <w:sz w:val="18"/>
                <w:szCs w:val="18"/>
              </w:rPr>
            </w:pPr>
            <w:r w:rsidRPr="00BC47F7">
              <w:rPr>
                <w:sz w:val="18"/>
                <w:szCs w:val="18"/>
              </w:rPr>
              <w:t>11</w:t>
            </w:r>
          </w:p>
        </w:tc>
        <w:tc>
          <w:tcPr>
            <w:tcW w:w="1512" w:type="pct"/>
            <w:tcBorders>
              <w:top w:val="nil"/>
              <w:left w:val="nil"/>
              <w:bottom w:val="single" w:sz="4" w:space="0" w:color="auto"/>
              <w:right w:val="single" w:sz="4" w:space="0" w:color="auto"/>
            </w:tcBorders>
            <w:shd w:val="clear" w:color="auto" w:fill="auto"/>
            <w:noWrap/>
            <w:vAlign w:val="center"/>
            <w:hideMark/>
          </w:tcPr>
          <w:p w14:paraId="2A65D477" w14:textId="77777777" w:rsidR="00B71FFC" w:rsidRPr="00BC47F7" w:rsidRDefault="00B71FFC" w:rsidP="00950778">
            <w:pPr>
              <w:widowControl/>
              <w:autoSpaceDE/>
              <w:autoSpaceDN/>
              <w:rPr>
                <w:sz w:val="18"/>
                <w:szCs w:val="18"/>
              </w:rPr>
            </w:pPr>
            <w:r w:rsidRPr="00BC47F7">
              <w:rPr>
                <w:sz w:val="18"/>
                <w:szCs w:val="18"/>
              </w:rPr>
              <w:t>Котельная ГОУ ЯО Багряниковская школа-интернат</w:t>
            </w:r>
          </w:p>
        </w:tc>
        <w:tc>
          <w:tcPr>
            <w:tcW w:w="152" w:type="pct"/>
            <w:tcBorders>
              <w:top w:val="nil"/>
              <w:left w:val="nil"/>
              <w:bottom w:val="single" w:sz="4" w:space="0" w:color="auto"/>
              <w:right w:val="single" w:sz="4" w:space="0" w:color="auto"/>
            </w:tcBorders>
            <w:shd w:val="clear" w:color="auto" w:fill="auto"/>
            <w:vAlign w:val="center"/>
            <w:hideMark/>
          </w:tcPr>
          <w:p w14:paraId="1F9499BF" w14:textId="77777777" w:rsidR="00B71FFC" w:rsidRPr="00BC47F7" w:rsidRDefault="00B71FFC" w:rsidP="00950778">
            <w:pPr>
              <w:widowControl/>
              <w:autoSpaceDE/>
              <w:autoSpaceDN/>
              <w:jc w:val="center"/>
              <w:rPr>
                <w:sz w:val="18"/>
                <w:szCs w:val="18"/>
              </w:rPr>
            </w:pPr>
            <w:r w:rsidRPr="00BC47F7">
              <w:rPr>
                <w:sz w:val="18"/>
                <w:szCs w:val="18"/>
              </w:rPr>
              <w:t>2,20</w:t>
            </w:r>
          </w:p>
        </w:tc>
        <w:tc>
          <w:tcPr>
            <w:tcW w:w="152" w:type="pct"/>
            <w:tcBorders>
              <w:top w:val="nil"/>
              <w:left w:val="nil"/>
              <w:bottom w:val="single" w:sz="4" w:space="0" w:color="auto"/>
              <w:right w:val="single" w:sz="4" w:space="0" w:color="auto"/>
            </w:tcBorders>
            <w:shd w:val="clear" w:color="auto" w:fill="auto"/>
            <w:vAlign w:val="center"/>
            <w:hideMark/>
          </w:tcPr>
          <w:p w14:paraId="22DAF6ED" w14:textId="77777777" w:rsidR="00B71FFC" w:rsidRPr="00BC47F7" w:rsidRDefault="00B71FFC" w:rsidP="00950778">
            <w:pPr>
              <w:widowControl/>
              <w:autoSpaceDE/>
              <w:autoSpaceDN/>
              <w:jc w:val="center"/>
              <w:rPr>
                <w:sz w:val="18"/>
                <w:szCs w:val="18"/>
              </w:rPr>
            </w:pPr>
            <w:r w:rsidRPr="00BC47F7">
              <w:rPr>
                <w:sz w:val="18"/>
                <w:szCs w:val="18"/>
              </w:rPr>
              <w:t>2,20</w:t>
            </w:r>
          </w:p>
        </w:tc>
        <w:tc>
          <w:tcPr>
            <w:tcW w:w="152" w:type="pct"/>
            <w:tcBorders>
              <w:top w:val="nil"/>
              <w:left w:val="nil"/>
              <w:bottom w:val="single" w:sz="4" w:space="0" w:color="auto"/>
              <w:right w:val="single" w:sz="4" w:space="0" w:color="auto"/>
            </w:tcBorders>
            <w:shd w:val="clear" w:color="auto" w:fill="auto"/>
            <w:vAlign w:val="center"/>
            <w:hideMark/>
          </w:tcPr>
          <w:p w14:paraId="453FA0F6" w14:textId="77777777" w:rsidR="00B71FFC" w:rsidRPr="00BC47F7" w:rsidRDefault="00B71FFC" w:rsidP="00950778">
            <w:pPr>
              <w:widowControl/>
              <w:autoSpaceDE/>
              <w:autoSpaceDN/>
              <w:jc w:val="center"/>
              <w:rPr>
                <w:sz w:val="18"/>
                <w:szCs w:val="18"/>
              </w:rPr>
            </w:pPr>
            <w:r w:rsidRPr="00BC47F7">
              <w:rPr>
                <w:sz w:val="18"/>
                <w:szCs w:val="18"/>
              </w:rPr>
              <w:t>2,20</w:t>
            </w:r>
          </w:p>
        </w:tc>
        <w:tc>
          <w:tcPr>
            <w:tcW w:w="152" w:type="pct"/>
            <w:tcBorders>
              <w:top w:val="nil"/>
              <w:left w:val="nil"/>
              <w:bottom w:val="single" w:sz="4" w:space="0" w:color="auto"/>
              <w:right w:val="single" w:sz="4" w:space="0" w:color="auto"/>
            </w:tcBorders>
            <w:shd w:val="clear" w:color="auto" w:fill="auto"/>
            <w:vAlign w:val="center"/>
            <w:hideMark/>
          </w:tcPr>
          <w:p w14:paraId="350EE66B" w14:textId="77777777" w:rsidR="00B71FFC" w:rsidRPr="00BC47F7" w:rsidRDefault="00B71FFC" w:rsidP="00950778">
            <w:pPr>
              <w:widowControl/>
              <w:autoSpaceDE/>
              <w:autoSpaceDN/>
              <w:jc w:val="center"/>
              <w:rPr>
                <w:sz w:val="18"/>
                <w:szCs w:val="18"/>
              </w:rPr>
            </w:pPr>
            <w:r w:rsidRPr="00BC47F7">
              <w:rPr>
                <w:sz w:val="18"/>
                <w:szCs w:val="18"/>
              </w:rPr>
              <w:t>2,20</w:t>
            </w:r>
          </w:p>
        </w:tc>
        <w:tc>
          <w:tcPr>
            <w:tcW w:w="152" w:type="pct"/>
            <w:tcBorders>
              <w:top w:val="nil"/>
              <w:left w:val="nil"/>
              <w:bottom w:val="single" w:sz="4" w:space="0" w:color="auto"/>
              <w:right w:val="single" w:sz="4" w:space="0" w:color="auto"/>
            </w:tcBorders>
            <w:shd w:val="clear" w:color="auto" w:fill="auto"/>
            <w:vAlign w:val="center"/>
            <w:hideMark/>
          </w:tcPr>
          <w:p w14:paraId="17AA63AD" w14:textId="77777777" w:rsidR="00B71FFC" w:rsidRPr="00BC47F7" w:rsidRDefault="00B71FFC" w:rsidP="00950778">
            <w:pPr>
              <w:widowControl/>
              <w:autoSpaceDE/>
              <w:autoSpaceDN/>
              <w:jc w:val="center"/>
              <w:rPr>
                <w:sz w:val="18"/>
                <w:szCs w:val="18"/>
              </w:rPr>
            </w:pPr>
            <w:r w:rsidRPr="00BC47F7">
              <w:rPr>
                <w:sz w:val="18"/>
                <w:szCs w:val="18"/>
              </w:rPr>
              <w:t>0,05</w:t>
            </w:r>
          </w:p>
        </w:tc>
        <w:tc>
          <w:tcPr>
            <w:tcW w:w="152" w:type="pct"/>
            <w:tcBorders>
              <w:top w:val="nil"/>
              <w:left w:val="nil"/>
              <w:bottom w:val="single" w:sz="4" w:space="0" w:color="auto"/>
              <w:right w:val="single" w:sz="4" w:space="0" w:color="auto"/>
            </w:tcBorders>
            <w:shd w:val="clear" w:color="auto" w:fill="auto"/>
            <w:vAlign w:val="center"/>
            <w:hideMark/>
          </w:tcPr>
          <w:p w14:paraId="7EBE9E4A" w14:textId="77777777" w:rsidR="00B71FFC" w:rsidRPr="00BC47F7" w:rsidRDefault="00B71FFC" w:rsidP="00950778">
            <w:pPr>
              <w:widowControl/>
              <w:autoSpaceDE/>
              <w:autoSpaceDN/>
              <w:jc w:val="center"/>
              <w:rPr>
                <w:sz w:val="18"/>
                <w:szCs w:val="18"/>
              </w:rPr>
            </w:pPr>
            <w:r w:rsidRPr="00BC47F7">
              <w:rPr>
                <w:sz w:val="18"/>
                <w:szCs w:val="18"/>
              </w:rPr>
              <w:t>0,05</w:t>
            </w:r>
          </w:p>
        </w:tc>
        <w:tc>
          <w:tcPr>
            <w:tcW w:w="152" w:type="pct"/>
            <w:tcBorders>
              <w:top w:val="nil"/>
              <w:left w:val="nil"/>
              <w:bottom w:val="single" w:sz="4" w:space="0" w:color="auto"/>
              <w:right w:val="single" w:sz="4" w:space="0" w:color="auto"/>
            </w:tcBorders>
            <w:shd w:val="clear" w:color="auto" w:fill="auto"/>
            <w:vAlign w:val="center"/>
            <w:hideMark/>
          </w:tcPr>
          <w:p w14:paraId="71CB70CB" w14:textId="77777777" w:rsidR="00B71FFC" w:rsidRPr="00BC47F7" w:rsidRDefault="00B71FFC" w:rsidP="00950778">
            <w:pPr>
              <w:widowControl/>
              <w:autoSpaceDE/>
              <w:autoSpaceDN/>
              <w:jc w:val="center"/>
              <w:rPr>
                <w:sz w:val="18"/>
                <w:szCs w:val="18"/>
              </w:rPr>
            </w:pPr>
            <w:r w:rsidRPr="00BC47F7">
              <w:rPr>
                <w:sz w:val="18"/>
                <w:szCs w:val="18"/>
              </w:rPr>
              <w:t>0,05</w:t>
            </w:r>
          </w:p>
        </w:tc>
        <w:tc>
          <w:tcPr>
            <w:tcW w:w="152" w:type="pct"/>
            <w:tcBorders>
              <w:top w:val="nil"/>
              <w:left w:val="nil"/>
              <w:bottom w:val="single" w:sz="4" w:space="0" w:color="auto"/>
              <w:right w:val="single" w:sz="4" w:space="0" w:color="auto"/>
            </w:tcBorders>
            <w:shd w:val="clear" w:color="auto" w:fill="auto"/>
            <w:vAlign w:val="center"/>
            <w:hideMark/>
          </w:tcPr>
          <w:p w14:paraId="24B31BF3" w14:textId="77777777" w:rsidR="00B71FFC" w:rsidRPr="00BC47F7" w:rsidRDefault="00B71FFC" w:rsidP="00950778">
            <w:pPr>
              <w:widowControl/>
              <w:autoSpaceDE/>
              <w:autoSpaceDN/>
              <w:jc w:val="center"/>
              <w:rPr>
                <w:sz w:val="18"/>
                <w:szCs w:val="18"/>
              </w:rPr>
            </w:pPr>
            <w:r w:rsidRPr="00BC47F7">
              <w:rPr>
                <w:sz w:val="18"/>
                <w:szCs w:val="18"/>
              </w:rPr>
              <w:t>0,05</w:t>
            </w:r>
          </w:p>
        </w:tc>
        <w:tc>
          <w:tcPr>
            <w:tcW w:w="152" w:type="pct"/>
            <w:tcBorders>
              <w:top w:val="nil"/>
              <w:left w:val="nil"/>
              <w:bottom w:val="single" w:sz="4" w:space="0" w:color="auto"/>
              <w:right w:val="single" w:sz="4" w:space="0" w:color="auto"/>
            </w:tcBorders>
            <w:shd w:val="clear" w:color="auto" w:fill="auto"/>
            <w:vAlign w:val="center"/>
            <w:hideMark/>
          </w:tcPr>
          <w:p w14:paraId="06440B07"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7B67C589"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5712093C" w14:textId="77777777" w:rsidR="00B71FFC" w:rsidRPr="00BC47F7" w:rsidRDefault="00B71FFC" w:rsidP="00950778">
            <w:pPr>
              <w:widowControl/>
              <w:autoSpaceDE/>
              <w:autoSpaceDN/>
              <w:jc w:val="center"/>
              <w:rPr>
                <w:sz w:val="18"/>
                <w:szCs w:val="18"/>
              </w:rPr>
            </w:pPr>
            <w:r w:rsidRPr="00BC47F7">
              <w:rPr>
                <w:sz w:val="18"/>
                <w:szCs w:val="18"/>
              </w:rPr>
              <w:t>0,00</w:t>
            </w:r>
          </w:p>
        </w:tc>
        <w:tc>
          <w:tcPr>
            <w:tcW w:w="152" w:type="pct"/>
            <w:tcBorders>
              <w:top w:val="nil"/>
              <w:left w:val="nil"/>
              <w:bottom w:val="single" w:sz="4" w:space="0" w:color="auto"/>
              <w:right w:val="single" w:sz="4" w:space="0" w:color="auto"/>
            </w:tcBorders>
            <w:shd w:val="clear" w:color="auto" w:fill="auto"/>
            <w:vAlign w:val="center"/>
            <w:hideMark/>
          </w:tcPr>
          <w:p w14:paraId="69F9355C" w14:textId="77777777" w:rsidR="00B71FFC" w:rsidRPr="00BC47F7" w:rsidRDefault="00B71FFC" w:rsidP="00950778">
            <w:pPr>
              <w:widowControl/>
              <w:autoSpaceDE/>
              <w:autoSpaceDN/>
              <w:jc w:val="center"/>
              <w:rPr>
                <w:sz w:val="18"/>
                <w:szCs w:val="18"/>
              </w:rPr>
            </w:pPr>
            <w:r w:rsidRPr="00BC47F7">
              <w:rPr>
                <w:sz w:val="18"/>
                <w:szCs w:val="18"/>
              </w:rPr>
              <w:t>0,00</w:t>
            </w:r>
          </w:p>
        </w:tc>
        <w:tc>
          <w:tcPr>
            <w:tcW w:w="198" w:type="pct"/>
            <w:tcBorders>
              <w:top w:val="nil"/>
              <w:left w:val="nil"/>
              <w:bottom w:val="single" w:sz="4" w:space="0" w:color="auto"/>
              <w:right w:val="single" w:sz="4" w:space="0" w:color="auto"/>
            </w:tcBorders>
            <w:shd w:val="clear" w:color="auto" w:fill="auto"/>
            <w:vAlign w:val="center"/>
            <w:hideMark/>
          </w:tcPr>
          <w:p w14:paraId="18810036" w14:textId="77777777" w:rsidR="00B71FFC" w:rsidRPr="00BC47F7" w:rsidRDefault="00B71FFC" w:rsidP="00950778">
            <w:pPr>
              <w:widowControl/>
              <w:autoSpaceDE/>
              <w:autoSpaceDN/>
              <w:jc w:val="center"/>
              <w:rPr>
                <w:sz w:val="18"/>
                <w:szCs w:val="18"/>
              </w:rPr>
            </w:pPr>
            <w:r w:rsidRPr="00BC47F7">
              <w:rPr>
                <w:sz w:val="18"/>
                <w:szCs w:val="18"/>
              </w:rPr>
              <w:t>0,00</w:t>
            </w:r>
          </w:p>
        </w:tc>
        <w:tc>
          <w:tcPr>
            <w:tcW w:w="207" w:type="pct"/>
            <w:tcBorders>
              <w:top w:val="nil"/>
              <w:left w:val="nil"/>
              <w:bottom w:val="single" w:sz="4" w:space="0" w:color="auto"/>
              <w:right w:val="single" w:sz="4" w:space="0" w:color="auto"/>
            </w:tcBorders>
            <w:shd w:val="clear" w:color="auto" w:fill="auto"/>
            <w:vAlign w:val="center"/>
            <w:hideMark/>
          </w:tcPr>
          <w:p w14:paraId="27F1DFC6" w14:textId="77777777" w:rsidR="00B71FFC" w:rsidRPr="00BC47F7" w:rsidRDefault="00B71FFC" w:rsidP="00950778">
            <w:pPr>
              <w:widowControl/>
              <w:autoSpaceDE/>
              <w:autoSpaceDN/>
              <w:jc w:val="center"/>
              <w:rPr>
                <w:sz w:val="18"/>
                <w:szCs w:val="18"/>
              </w:rPr>
            </w:pPr>
            <w:r w:rsidRPr="00BC47F7">
              <w:rPr>
                <w:sz w:val="18"/>
                <w:szCs w:val="18"/>
              </w:rPr>
              <w:t>0,00</w:t>
            </w:r>
          </w:p>
        </w:tc>
        <w:tc>
          <w:tcPr>
            <w:tcW w:w="213" w:type="pct"/>
            <w:tcBorders>
              <w:top w:val="nil"/>
              <w:left w:val="nil"/>
              <w:bottom w:val="single" w:sz="4" w:space="0" w:color="auto"/>
              <w:right w:val="single" w:sz="4" w:space="0" w:color="auto"/>
            </w:tcBorders>
            <w:shd w:val="clear" w:color="auto" w:fill="auto"/>
            <w:vAlign w:val="center"/>
            <w:hideMark/>
          </w:tcPr>
          <w:p w14:paraId="052285B3" w14:textId="77777777" w:rsidR="00B71FFC" w:rsidRPr="00BC47F7" w:rsidRDefault="00B71FFC" w:rsidP="00950778">
            <w:pPr>
              <w:widowControl/>
              <w:autoSpaceDE/>
              <w:autoSpaceDN/>
              <w:jc w:val="center"/>
              <w:rPr>
                <w:sz w:val="18"/>
                <w:szCs w:val="18"/>
              </w:rPr>
            </w:pPr>
            <w:r w:rsidRPr="00BC47F7">
              <w:rPr>
                <w:sz w:val="18"/>
                <w:szCs w:val="18"/>
              </w:rPr>
              <w:t>0,00</w:t>
            </w:r>
          </w:p>
        </w:tc>
        <w:tc>
          <w:tcPr>
            <w:tcW w:w="201" w:type="pct"/>
            <w:tcBorders>
              <w:top w:val="nil"/>
              <w:left w:val="nil"/>
              <w:bottom w:val="single" w:sz="4" w:space="0" w:color="auto"/>
              <w:right w:val="single" w:sz="4" w:space="0" w:color="auto"/>
            </w:tcBorders>
            <w:shd w:val="clear" w:color="auto" w:fill="auto"/>
            <w:vAlign w:val="center"/>
            <w:hideMark/>
          </w:tcPr>
          <w:p w14:paraId="186FE48B" w14:textId="77777777" w:rsidR="00B71FFC" w:rsidRPr="00BC47F7" w:rsidRDefault="00B71FFC" w:rsidP="00950778">
            <w:pPr>
              <w:widowControl/>
              <w:autoSpaceDE/>
              <w:autoSpaceDN/>
              <w:jc w:val="center"/>
              <w:rPr>
                <w:sz w:val="18"/>
                <w:szCs w:val="18"/>
              </w:rPr>
            </w:pPr>
            <w:r w:rsidRPr="00BC47F7">
              <w:rPr>
                <w:sz w:val="18"/>
                <w:szCs w:val="18"/>
              </w:rPr>
              <w:t>0,00</w:t>
            </w:r>
          </w:p>
        </w:tc>
        <w:tc>
          <w:tcPr>
            <w:tcW w:w="173" w:type="pct"/>
            <w:tcBorders>
              <w:top w:val="nil"/>
              <w:left w:val="nil"/>
              <w:bottom w:val="single" w:sz="4" w:space="0" w:color="auto"/>
              <w:right w:val="single" w:sz="4" w:space="0" w:color="auto"/>
            </w:tcBorders>
            <w:shd w:val="clear" w:color="auto" w:fill="auto"/>
            <w:vAlign w:val="center"/>
            <w:hideMark/>
          </w:tcPr>
          <w:p w14:paraId="179F6B09" w14:textId="77777777" w:rsidR="00B71FFC" w:rsidRPr="00BC47F7" w:rsidRDefault="00B71FFC" w:rsidP="00950778">
            <w:pPr>
              <w:widowControl/>
              <w:autoSpaceDE/>
              <w:autoSpaceDN/>
              <w:jc w:val="center"/>
              <w:rPr>
                <w:sz w:val="18"/>
                <w:szCs w:val="18"/>
              </w:rPr>
            </w:pPr>
            <w:r w:rsidRPr="00BC47F7">
              <w:rPr>
                <w:sz w:val="18"/>
                <w:szCs w:val="18"/>
              </w:rPr>
              <w:t>2,15</w:t>
            </w:r>
          </w:p>
        </w:tc>
        <w:tc>
          <w:tcPr>
            <w:tcW w:w="189" w:type="pct"/>
            <w:tcBorders>
              <w:top w:val="nil"/>
              <w:left w:val="nil"/>
              <w:bottom w:val="single" w:sz="4" w:space="0" w:color="auto"/>
              <w:right w:val="single" w:sz="4" w:space="0" w:color="auto"/>
            </w:tcBorders>
            <w:shd w:val="clear" w:color="auto" w:fill="auto"/>
            <w:vAlign w:val="center"/>
            <w:hideMark/>
          </w:tcPr>
          <w:p w14:paraId="59D9F722" w14:textId="77777777" w:rsidR="00B71FFC" w:rsidRPr="00BC47F7" w:rsidRDefault="00B71FFC" w:rsidP="00950778">
            <w:pPr>
              <w:widowControl/>
              <w:autoSpaceDE/>
              <w:autoSpaceDN/>
              <w:jc w:val="center"/>
              <w:rPr>
                <w:sz w:val="18"/>
                <w:szCs w:val="18"/>
              </w:rPr>
            </w:pPr>
            <w:r w:rsidRPr="00BC47F7">
              <w:rPr>
                <w:sz w:val="18"/>
                <w:szCs w:val="18"/>
              </w:rPr>
              <w:t>2,15</w:t>
            </w:r>
          </w:p>
        </w:tc>
        <w:tc>
          <w:tcPr>
            <w:tcW w:w="156" w:type="pct"/>
            <w:tcBorders>
              <w:top w:val="nil"/>
              <w:left w:val="nil"/>
              <w:bottom w:val="single" w:sz="4" w:space="0" w:color="auto"/>
              <w:right w:val="single" w:sz="4" w:space="0" w:color="auto"/>
            </w:tcBorders>
            <w:shd w:val="clear" w:color="auto" w:fill="auto"/>
            <w:vAlign w:val="center"/>
            <w:hideMark/>
          </w:tcPr>
          <w:p w14:paraId="19EABC67" w14:textId="77777777" w:rsidR="00B71FFC" w:rsidRPr="00BC47F7" w:rsidRDefault="00B71FFC" w:rsidP="00950778">
            <w:pPr>
              <w:widowControl/>
              <w:autoSpaceDE/>
              <w:autoSpaceDN/>
              <w:jc w:val="center"/>
              <w:rPr>
                <w:sz w:val="18"/>
                <w:szCs w:val="18"/>
              </w:rPr>
            </w:pPr>
            <w:r w:rsidRPr="00BC47F7">
              <w:rPr>
                <w:sz w:val="18"/>
                <w:szCs w:val="18"/>
              </w:rPr>
              <w:t>2,15</w:t>
            </w:r>
          </w:p>
        </w:tc>
        <w:tc>
          <w:tcPr>
            <w:tcW w:w="213" w:type="pct"/>
            <w:tcBorders>
              <w:top w:val="nil"/>
              <w:left w:val="nil"/>
              <w:bottom w:val="single" w:sz="4" w:space="0" w:color="auto"/>
              <w:right w:val="single" w:sz="4" w:space="0" w:color="auto"/>
            </w:tcBorders>
            <w:shd w:val="clear" w:color="auto" w:fill="auto"/>
            <w:vAlign w:val="center"/>
            <w:hideMark/>
          </w:tcPr>
          <w:p w14:paraId="5D4A8838" w14:textId="77777777" w:rsidR="00B71FFC" w:rsidRPr="00BC47F7" w:rsidRDefault="00B71FFC" w:rsidP="00950778">
            <w:pPr>
              <w:widowControl/>
              <w:autoSpaceDE/>
              <w:autoSpaceDN/>
              <w:jc w:val="center"/>
              <w:rPr>
                <w:sz w:val="18"/>
                <w:szCs w:val="18"/>
              </w:rPr>
            </w:pPr>
            <w:r w:rsidRPr="00BC47F7">
              <w:rPr>
                <w:sz w:val="18"/>
                <w:szCs w:val="18"/>
              </w:rPr>
              <w:t>2,15</w:t>
            </w:r>
          </w:p>
        </w:tc>
      </w:tr>
    </w:tbl>
    <w:p w14:paraId="57F77EB8" w14:textId="77777777" w:rsidR="00551624" w:rsidRPr="0011336B" w:rsidRDefault="00551624" w:rsidP="00551624">
      <w:pPr>
        <w:pStyle w:val="a6"/>
        <w:rPr>
          <w:bCs/>
          <w:iCs/>
        </w:rPr>
        <w:sectPr w:rsidR="00551624" w:rsidRPr="0011336B" w:rsidSect="00397632">
          <w:headerReference w:type="default" r:id="rId17"/>
          <w:footerReference w:type="default" r:id="rId18"/>
          <w:pgSz w:w="16840" w:h="11900" w:orient="landscape"/>
          <w:pgMar w:top="1134" w:right="851" w:bottom="1134" w:left="1134" w:header="714" w:footer="1049" w:gutter="0"/>
          <w:pgBorders w:offsetFrom="page">
            <w:top w:val="single" w:sz="4" w:space="24" w:color="auto"/>
            <w:left w:val="single" w:sz="4" w:space="24" w:color="auto"/>
            <w:bottom w:val="single" w:sz="4" w:space="24" w:color="auto"/>
            <w:right w:val="single" w:sz="4" w:space="24" w:color="auto"/>
          </w:pgBorders>
          <w:cols w:space="720"/>
        </w:sectPr>
      </w:pPr>
    </w:p>
    <w:p w14:paraId="4CC5329B"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40" w:name="_Toc39028698"/>
      <w:bookmarkStart w:id="41" w:name="_Toc76016809"/>
      <w:r w:rsidRPr="0011336B">
        <w:rPr>
          <w:color w:val="17365D" w:themeColor="text2" w:themeShade="BF"/>
          <w:sz w:val="24"/>
        </w:rPr>
        <w:lastRenderedPageBreak/>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40"/>
      <w:bookmarkEnd w:id="41"/>
    </w:p>
    <w:p w14:paraId="44335560" w14:textId="77777777" w:rsidR="00AD6FC5" w:rsidRPr="0011336B" w:rsidRDefault="00AD6FC5" w:rsidP="00F70D5A">
      <w:pPr>
        <w:pStyle w:val="3"/>
        <w:numPr>
          <w:ilvl w:val="0"/>
          <w:numId w:val="5"/>
        </w:numPr>
        <w:spacing w:before="200"/>
        <w:rPr>
          <w:rFonts w:ascii="Times New Roman" w:hAnsi="Times New Roman" w:cs="Times New Roman"/>
        </w:rPr>
      </w:pPr>
      <w:bookmarkStart w:id="42" w:name="_Toc24966481"/>
      <w:bookmarkStart w:id="43" w:name="_Toc39028699"/>
      <w:bookmarkStart w:id="44" w:name="_Toc76016810"/>
      <w:r w:rsidRPr="0011336B">
        <w:rPr>
          <w:rFonts w:ascii="Times New Roman" w:hAnsi="Times New Roman" w:cs="Times New Roman"/>
        </w:rPr>
        <w:t>существующие и перспективные значения установленной тепловой мощности основного оборудования источника (источников) тепловой энергии;</w:t>
      </w:r>
      <w:bookmarkEnd w:id="42"/>
      <w:bookmarkEnd w:id="43"/>
      <w:bookmarkEnd w:id="44"/>
    </w:p>
    <w:p w14:paraId="005F2164" w14:textId="77777777" w:rsidR="003138A0" w:rsidRPr="0011336B" w:rsidRDefault="003138A0" w:rsidP="003138A0">
      <w:pPr>
        <w:pStyle w:val="a6"/>
      </w:pPr>
      <w:r w:rsidRPr="0011336B">
        <w:t>Существующие и перспективные значения установленной тепловой мощности основного оборудования источника (источников) тепловой энергии представлены в таблице 2.2.</w:t>
      </w:r>
    </w:p>
    <w:p w14:paraId="5C90A0D0" w14:textId="77777777" w:rsidR="003138A0" w:rsidRPr="0011336B" w:rsidRDefault="003138A0" w:rsidP="003138A0">
      <w:pPr>
        <w:pStyle w:val="af0"/>
      </w:pPr>
      <w:bookmarkStart w:id="45" w:name="_Toc24966562"/>
      <w:bookmarkStart w:id="46" w:name="_Toc138691809"/>
      <w:r w:rsidRPr="0011336B">
        <w:t>Таблица 2.2 - Существующие и перспективные значения установленной тепловой мощности основного оборудования источника (источников) тепловой энергии</w:t>
      </w:r>
      <w:bookmarkEnd w:id="45"/>
      <w:bookmarkEnd w:id="46"/>
    </w:p>
    <w:tbl>
      <w:tblPr>
        <w:tblW w:w="5000" w:type="pct"/>
        <w:tblCellMar>
          <w:left w:w="28" w:type="dxa"/>
          <w:right w:w="28" w:type="dxa"/>
        </w:tblCellMar>
        <w:tblLook w:val="04A0" w:firstRow="1" w:lastRow="0" w:firstColumn="1" w:lastColumn="0" w:noHBand="0" w:noVBand="1"/>
      </w:tblPr>
      <w:tblGrid>
        <w:gridCol w:w="515"/>
        <w:gridCol w:w="6728"/>
        <w:gridCol w:w="682"/>
        <w:gridCol w:w="682"/>
        <w:gridCol w:w="682"/>
        <w:gridCol w:w="682"/>
      </w:tblGrid>
      <w:tr w:rsidR="00B71FFC" w:rsidRPr="00BC47F7" w14:paraId="490114D8" w14:textId="77777777" w:rsidTr="00B71FFC">
        <w:trPr>
          <w:trHeight w:val="20"/>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64134" w14:textId="77777777" w:rsidR="00B71FFC" w:rsidRPr="00BC47F7" w:rsidRDefault="00B71FFC" w:rsidP="00950778">
            <w:pPr>
              <w:widowControl/>
              <w:autoSpaceDE/>
              <w:autoSpaceDN/>
              <w:jc w:val="center"/>
              <w:rPr>
                <w:b/>
                <w:bCs/>
                <w:sz w:val="18"/>
                <w:szCs w:val="18"/>
              </w:rPr>
            </w:pPr>
            <w:r w:rsidRPr="00BC47F7">
              <w:rPr>
                <w:b/>
                <w:bCs/>
                <w:sz w:val="18"/>
                <w:szCs w:val="18"/>
              </w:rPr>
              <w:t>№ п/п</w:t>
            </w:r>
          </w:p>
        </w:tc>
        <w:tc>
          <w:tcPr>
            <w:tcW w:w="33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0307F" w14:textId="77777777" w:rsidR="00B71FFC" w:rsidRPr="00BC47F7" w:rsidRDefault="00B71FFC" w:rsidP="00950778">
            <w:pPr>
              <w:widowControl/>
              <w:autoSpaceDE/>
              <w:autoSpaceDN/>
              <w:jc w:val="center"/>
              <w:rPr>
                <w:b/>
                <w:bCs/>
                <w:sz w:val="18"/>
                <w:szCs w:val="18"/>
              </w:rPr>
            </w:pPr>
            <w:r w:rsidRPr="00BC47F7">
              <w:rPr>
                <w:b/>
                <w:bCs/>
                <w:sz w:val="18"/>
                <w:szCs w:val="18"/>
              </w:rPr>
              <w:t>Наименование источника тепловой энергии</w:t>
            </w:r>
          </w:p>
        </w:tc>
        <w:tc>
          <w:tcPr>
            <w:tcW w:w="1368" w:type="pct"/>
            <w:gridSpan w:val="4"/>
            <w:tcBorders>
              <w:top w:val="single" w:sz="4" w:space="0" w:color="auto"/>
              <w:left w:val="nil"/>
              <w:bottom w:val="single" w:sz="4" w:space="0" w:color="auto"/>
              <w:right w:val="single" w:sz="4" w:space="0" w:color="auto"/>
            </w:tcBorders>
            <w:shd w:val="clear" w:color="auto" w:fill="auto"/>
            <w:vAlign w:val="center"/>
            <w:hideMark/>
          </w:tcPr>
          <w:p w14:paraId="3441525A" w14:textId="77777777" w:rsidR="00B71FFC" w:rsidRPr="00BC47F7" w:rsidRDefault="00B71FFC" w:rsidP="00950778">
            <w:pPr>
              <w:widowControl/>
              <w:autoSpaceDE/>
              <w:autoSpaceDN/>
              <w:jc w:val="center"/>
              <w:rPr>
                <w:b/>
                <w:bCs/>
                <w:sz w:val="18"/>
                <w:szCs w:val="18"/>
              </w:rPr>
            </w:pPr>
            <w:r w:rsidRPr="00BC47F7">
              <w:rPr>
                <w:b/>
                <w:bCs/>
                <w:sz w:val="18"/>
                <w:szCs w:val="18"/>
              </w:rPr>
              <w:t>Установленная мощность источника тепловой энергии, Гкал/ч</w:t>
            </w:r>
          </w:p>
        </w:tc>
      </w:tr>
      <w:tr w:rsidR="007333A6" w:rsidRPr="00BC47F7" w14:paraId="2804BFA4" w14:textId="77777777" w:rsidTr="00B71FFC">
        <w:trPr>
          <w:trHeight w:val="20"/>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49898D9E" w14:textId="77777777" w:rsidR="007333A6" w:rsidRPr="00BC47F7" w:rsidRDefault="007333A6" w:rsidP="007333A6">
            <w:pPr>
              <w:widowControl/>
              <w:autoSpaceDE/>
              <w:autoSpaceDN/>
              <w:rPr>
                <w:b/>
                <w:bCs/>
                <w:sz w:val="18"/>
                <w:szCs w:val="18"/>
              </w:rPr>
            </w:pPr>
          </w:p>
        </w:tc>
        <w:tc>
          <w:tcPr>
            <w:tcW w:w="3374" w:type="pct"/>
            <w:vMerge/>
            <w:tcBorders>
              <w:top w:val="single" w:sz="4" w:space="0" w:color="auto"/>
              <w:left w:val="single" w:sz="4" w:space="0" w:color="auto"/>
              <w:bottom w:val="single" w:sz="4" w:space="0" w:color="auto"/>
              <w:right w:val="single" w:sz="4" w:space="0" w:color="auto"/>
            </w:tcBorders>
            <w:vAlign w:val="center"/>
            <w:hideMark/>
          </w:tcPr>
          <w:p w14:paraId="3D0AB67F" w14:textId="77777777" w:rsidR="007333A6" w:rsidRPr="00BC47F7" w:rsidRDefault="007333A6" w:rsidP="007333A6">
            <w:pPr>
              <w:widowControl/>
              <w:autoSpaceDE/>
              <w:autoSpaceDN/>
              <w:rPr>
                <w:b/>
                <w:bCs/>
                <w:sz w:val="18"/>
                <w:szCs w:val="18"/>
              </w:rPr>
            </w:pPr>
          </w:p>
        </w:tc>
        <w:tc>
          <w:tcPr>
            <w:tcW w:w="342" w:type="pct"/>
            <w:tcBorders>
              <w:top w:val="nil"/>
              <w:left w:val="nil"/>
              <w:bottom w:val="single" w:sz="4" w:space="0" w:color="auto"/>
              <w:right w:val="single" w:sz="4" w:space="0" w:color="auto"/>
            </w:tcBorders>
            <w:shd w:val="clear" w:color="auto" w:fill="auto"/>
            <w:vAlign w:val="center"/>
            <w:hideMark/>
          </w:tcPr>
          <w:p w14:paraId="5F0806A5" w14:textId="702B8089" w:rsidR="007333A6" w:rsidRPr="00BC47F7" w:rsidRDefault="007333A6" w:rsidP="007333A6">
            <w:pPr>
              <w:widowControl/>
              <w:autoSpaceDE/>
              <w:autoSpaceDN/>
              <w:jc w:val="center"/>
              <w:rPr>
                <w:b/>
                <w:bCs/>
                <w:sz w:val="18"/>
                <w:szCs w:val="18"/>
              </w:rPr>
            </w:pPr>
            <w:r>
              <w:rPr>
                <w:b/>
                <w:bCs/>
                <w:sz w:val="18"/>
                <w:szCs w:val="18"/>
              </w:rPr>
              <w:t>2022</w:t>
            </w:r>
          </w:p>
        </w:tc>
        <w:tc>
          <w:tcPr>
            <w:tcW w:w="342" w:type="pct"/>
            <w:tcBorders>
              <w:top w:val="nil"/>
              <w:left w:val="nil"/>
              <w:bottom w:val="single" w:sz="4" w:space="0" w:color="auto"/>
              <w:right w:val="single" w:sz="4" w:space="0" w:color="auto"/>
            </w:tcBorders>
            <w:shd w:val="clear" w:color="auto" w:fill="auto"/>
            <w:vAlign w:val="center"/>
            <w:hideMark/>
          </w:tcPr>
          <w:p w14:paraId="51F3BFFB" w14:textId="1DE9C609" w:rsidR="007333A6" w:rsidRPr="00BC47F7" w:rsidRDefault="007333A6" w:rsidP="007333A6">
            <w:pPr>
              <w:widowControl/>
              <w:autoSpaceDE/>
              <w:autoSpaceDN/>
              <w:jc w:val="center"/>
              <w:rPr>
                <w:b/>
                <w:bCs/>
                <w:sz w:val="18"/>
                <w:szCs w:val="18"/>
              </w:rPr>
            </w:pPr>
            <w:r>
              <w:rPr>
                <w:b/>
                <w:bCs/>
                <w:sz w:val="18"/>
                <w:szCs w:val="18"/>
              </w:rPr>
              <w:t>2026</w:t>
            </w:r>
          </w:p>
        </w:tc>
        <w:tc>
          <w:tcPr>
            <w:tcW w:w="342" w:type="pct"/>
            <w:tcBorders>
              <w:top w:val="nil"/>
              <w:left w:val="nil"/>
              <w:bottom w:val="single" w:sz="4" w:space="0" w:color="auto"/>
              <w:right w:val="single" w:sz="4" w:space="0" w:color="auto"/>
            </w:tcBorders>
            <w:shd w:val="clear" w:color="auto" w:fill="auto"/>
            <w:vAlign w:val="center"/>
            <w:hideMark/>
          </w:tcPr>
          <w:p w14:paraId="0F18EA6F" w14:textId="57582E6C" w:rsidR="007333A6" w:rsidRPr="00BC47F7" w:rsidRDefault="007333A6" w:rsidP="007333A6">
            <w:pPr>
              <w:widowControl/>
              <w:autoSpaceDE/>
              <w:autoSpaceDN/>
              <w:jc w:val="center"/>
              <w:rPr>
                <w:b/>
                <w:bCs/>
                <w:sz w:val="18"/>
                <w:szCs w:val="18"/>
              </w:rPr>
            </w:pPr>
            <w:r>
              <w:rPr>
                <w:b/>
                <w:bCs/>
                <w:sz w:val="18"/>
                <w:szCs w:val="18"/>
              </w:rPr>
              <w:t>2031</w:t>
            </w:r>
          </w:p>
        </w:tc>
        <w:tc>
          <w:tcPr>
            <w:tcW w:w="342" w:type="pct"/>
            <w:tcBorders>
              <w:top w:val="nil"/>
              <w:left w:val="nil"/>
              <w:bottom w:val="single" w:sz="4" w:space="0" w:color="auto"/>
              <w:right w:val="single" w:sz="4" w:space="0" w:color="auto"/>
            </w:tcBorders>
            <w:shd w:val="clear" w:color="auto" w:fill="auto"/>
            <w:vAlign w:val="center"/>
            <w:hideMark/>
          </w:tcPr>
          <w:p w14:paraId="49E66D87" w14:textId="45ADDBDB" w:rsidR="007333A6" w:rsidRPr="00BC47F7" w:rsidRDefault="007333A6" w:rsidP="007333A6">
            <w:pPr>
              <w:widowControl/>
              <w:autoSpaceDE/>
              <w:autoSpaceDN/>
              <w:jc w:val="center"/>
              <w:rPr>
                <w:b/>
                <w:bCs/>
                <w:sz w:val="18"/>
                <w:szCs w:val="18"/>
              </w:rPr>
            </w:pPr>
            <w:r w:rsidRPr="00BC47F7">
              <w:rPr>
                <w:b/>
                <w:bCs/>
                <w:sz w:val="18"/>
                <w:szCs w:val="18"/>
              </w:rPr>
              <w:t>2035</w:t>
            </w:r>
          </w:p>
        </w:tc>
      </w:tr>
      <w:tr w:rsidR="00B71FFC" w:rsidRPr="00BC47F7" w14:paraId="3075F1D0" w14:textId="77777777" w:rsidTr="00B71FFC">
        <w:trPr>
          <w:trHeight w:val="20"/>
        </w:trPr>
        <w:tc>
          <w:tcPr>
            <w:tcW w:w="363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938CA1F" w14:textId="77777777" w:rsidR="00B71FFC" w:rsidRPr="00BC47F7" w:rsidRDefault="00B71FFC" w:rsidP="00950778">
            <w:pPr>
              <w:widowControl/>
              <w:autoSpaceDE/>
              <w:autoSpaceDN/>
              <w:jc w:val="right"/>
              <w:rPr>
                <w:b/>
                <w:bCs/>
                <w:sz w:val="18"/>
                <w:szCs w:val="18"/>
              </w:rPr>
            </w:pPr>
            <w:r w:rsidRPr="00BC47F7">
              <w:rPr>
                <w:b/>
                <w:bCs/>
                <w:sz w:val="18"/>
                <w:szCs w:val="18"/>
              </w:rPr>
              <w:t>Суммарные значения:</w:t>
            </w:r>
          </w:p>
        </w:tc>
        <w:tc>
          <w:tcPr>
            <w:tcW w:w="342" w:type="pct"/>
            <w:tcBorders>
              <w:top w:val="nil"/>
              <w:left w:val="nil"/>
              <w:bottom w:val="single" w:sz="4" w:space="0" w:color="auto"/>
              <w:right w:val="single" w:sz="4" w:space="0" w:color="auto"/>
            </w:tcBorders>
            <w:shd w:val="clear" w:color="000000" w:fill="F2F2F2"/>
            <w:vAlign w:val="center"/>
            <w:hideMark/>
          </w:tcPr>
          <w:p w14:paraId="72AEF567" w14:textId="77777777" w:rsidR="00B71FFC" w:rsidRPr="00BC47F7" w:rsidRDefault="00B71FFC" w:rsidP="00950778">
            <w:pPr>
              <w:widowControl/>
              <w:autoSpaceDE/>
              <w:autoSpaceDN/>
              <w:jc w:val="center"/>
              <w:rPr>
                <w:b/>
                <w:bCs/>
                <w:sz w:val="18"/>
                <w:szCs w:val="18"/>
              </w:rPr>
            </w:pPr>
            <w:r w:rsidRPr="00BC47F7">
              <w:rPr>
                <w:b/>
                <w:bCs/>
                <w:sz w:val="18"/>
                <w:szCs w:val="18"/>
              </w:rPr>
              <w:t>5,3</w:t>
            </w:r>
          </w:p>
        </w:tc>
        <w:tc>
          <w:tcPr>
            <w:tcW w:w="342" w:type="pct"/>
            <w:tcBorders>
              <w:top w:val="nil"/>
              <w:left w:val="nil"/>
              <w:bottom w:val="single" w:sz="4" w:space="0" w:color="auto"/>
              <w:right w:val="single" w:sz="4" w:space="0" w:color="auto"/>
            </w:tcBorders>
            <w:shd w:val="clear" w:color="000000" w:fill="F2F2F2"/>
            <w:vAlign w:val="center"/>
            <w:hideMark/>
          </w:tcPr>
          <w:p w14:paraId="3D097112" w14:textId="77777777" w:rsidR="00B71FFC" w:rsidRPr="00BC47F7" w:rsidRDefault="00B71FFC" w:rsidP="00950778">
            <w:pPr>
              <w:widowControl/>
              <w:autoSpaceDE/>
              <w:autoSpaceDN/>
              <w:jc w:val="center"/>
              <w:rPr>
                <w:b/>
                <w:bCs/>
                <w:sz w:val="18"/>
                <w:szCs w:val="18"/>
              </w:rPr>
            </w:pPr>
            <w:r w:rsidRPr="00BC47F7">
              <w:rPr>
                <w:b/>
                <w:bCs/>
                <w:sz w:val="18"/>
                <w:szCs w:val="18"/>
              </w:rPr>
              <w:t>5,3</w:t>
            </w:r>
          </w:p>
        </w:tc>
        <w:tc>
          <w:tcPr>
            <w:tcW w:w="342" w:type="pct"/>
            <w:tcBorders>
              <w:top w:val="nil"/>
              <w:left w:val="nil"/>
              <w:bottom w:val="single" w:sz="4" w:space="0" w:color="auto"/>
              <w:right w:val="single" w:sz="4" w:space="0" w:color="auto"/>
            </w:tcBorders>
            <w:shd w:val="clear" w:color="000000" w:fill="F2F2F2"/>
            <w:vAlign w:val="center"/>
            <w:hideMark/>
          </w:tcPr>
          <w:p w14:paraId="2E4394BC" w14:textId="77777777" w:rsidR="00B71FFC" w:rsidRPr="00BC47F7" w:rsidRDefault="00B71FFC" w:rsidP="00950778">
            <w:pPr>
              <w:widowControl/>
              <w:autoSpaceDE/>
              <w:autoSpaceDN/>
              <w:jc w:val="center"/>
              <w:rPr>
                <w:b/>
                <w:bCs/>
                <w:sz w:val="18"/>
                <w:szCs w:val="18"/>
              </w:rPr>
            </w:pPr>
            <w:r w:rsidRPr="00BC47F7">
              <w:rPr>
                <w:b/>
                <w:bCs/>
                <w:sz w:val="18"/>
                <w:szCs w:val="18"/>
              </w:rPr>
              <w:t>5,3</w:t>
            </w:r>
          </w:p>
        </w:tc>
        <w:tc>
          <w:tcPr>
            <w:tcW w:w="342" w:type="pct"/>
            <w:tcBorders>
              <w:top w:val="nil"/>
              <w:left w:val="nil"/>
              <w:bottom w:val="single" w:sz="4" w:space="0" w:color="auto"/>
              <w:right w:val="single" w:sz="4" w:space="0" w:color="auto"/>
            </w:tcBorders>
            <w:shd w:val="clear" w:color="000000" w:fill="F2F2F2"/>
            <w:vAlign w:val="center"/>
            <w:hideMark/>
          </w:tcPr>
          <w:p w14:paraId="71ADB7ED" w14:textId="77777777" w:rsidR="00B71FFC" w:rsidRPr="00BC47F7" w:rsidRDefault="00B71FFC" w:rsidP="00950778">
            <w:pPr>
              <w:widowControl/>
              <w:autoSpaceDE/>
              <w:autoSpaceDN/>
              <w:jc w:val="center"/>
              <w:rPr>
                <w:b/>
                <w:bCs/>
                <w:sz w:val="18"/>
                <w:szCs w:val="18"/>
              </w:rPr>
            </w:pPr>
            <w:r w:rsidRPr="00BC47F7">
              <w:rPr>
                <w:b/>
                <w:bCs/>
                <w:sz w:val="18"/>
                <w:szCs w:val="18"/>
              </w:rPr>
              <w:t>5,3</w:t>
            </w:r>
          </w:p>
        </w:tc>
      </w:tr>
      <w:tr w:rsidR="00B71FFC" w:rsidRPr="00BC47F7" w14:paraId="70425BEB"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7CA9600" w14:textId="77777777" w:rsidR="00B71FFC" w:rsidRPr="00BC47F7" w:rsidRDefault="00B71FFC" w:rsidP="00950778">
            <w:pPr>
              <w:widowControl/>
              <w:autoSpaceDE/>
              <w:autoSpaceDN/>
              <w:jc w:val="center"/>
              <w:rPr>
                <w:sz w:val="18"/>
                <w:szCs w:val="18"/>
              </w:rPr>
            </w:pPr>
            <w:r w:rsidRPr="00BC47F7">
              <w:rPr>
                <w:sz w:val="18"/>
                <w:szCs w:val="18"/>
              </w:rPr>
              <w:t>1</w:t>
            </w:r>
          </w:p>
        </w:tc>
        <w:tc>
          <w:tcPr>
            <w:tcW w:w="3374" w:type="pct"/>
            <w:tcBorders>
              <w:top w:val="nil"/>
              <w:left w:val="nil"/>
              <w:bottom w:val="single" w:sz="4" w:space="0" w:color="auto"/>
              <w:right w:val="single" w:sz="4" w:space="0" w:color="auto"/>
            </w:tcBorders>
            <w:shd w:val="clear" w:color="auto" w:fill="auto"/>
            <w:noWrap/>
            <w:vAlign w:val="center"/>
            <w:hideMark/>
          </w:tcPr>
          <w:p w14:paraId="71E944E1" w14:textId="77777777" w:rsidR="00B71FFC" w:rsidRPr="00BC47F7" w:rsidRDefault="00B71FFC" w:rsidP="00950778">
            <w:pPr>
              <w:widowControl/>
              <w:autoSpaceDE/>
              <w:autoSpaceDN/>
              <w:rPr>
                <w:sz w:val="18"/>
                <w:szCs w:val="18"/>
              </w:rPr>
            </w:pPr>
            <w:r w:rsidRPr="00BC47F7">
              <w:rPr>
                <w:sz w:val="18"/>
                <w:szCs w:val="18"/>
              </w:rPr>
              <w:t>Котельная № 1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1D046580" w14:textId="77777777" w:rsidR="00B71FFC" w:rsidRPr="00BC47F7" w:rsidRDefault="00B71FFC" w:rsidP="00950778">
            <w:pPr>
              <w:widowControl/>
              <w:autoSpaceDE/>
              <w:autoSpaceDN/>
              <w:jc w:val="center"/>
              <w:rPr>
                <w:sz w:val="18"/>
                <w:szCs w:val="18"/>
              </w:rPr>
            </w:pPr>
            <w:r w:rsidRPr="00BC47F7">
              <w:rPr>
                <w:sz w:val="18"/>
                <w:szCs w:val="18"/>
              </w:rPr>
              <w:t>0,26</w:t>
            </w:r>
          </w:p>
        </w:tc>
        <w:tc>
          <w:tcPr>
            <w:tcW w:w="342" w:type="pct"/>
            <w:tcBorders>
              <w:top w:val="nil"/>
              <w:left w:val="nil"/>
              <w:bottom w:val="single" w:sz="4" w:space="0" w:color="auto"/>
              <w:right w:val="single" w:sz="4" w:space="0" w:color="auto"/>
            </w:tcBorders>
            <w:shd w:val="clear" w:color="auto" w:fill="auto"/>
            <w:vAlign w:val="center"/>
            <w:hideMark/>
          </w:tcPr>
          <w:p w14:paraId="4CB6996B" w14:textId="77777777" w:rsidR="00B71FFC" w:rsidRPr="00BC47F7" w:rsidRDefault="00B71FFC" w:rsidP="00950778">
            <w:pPr>
              <w:widowControl/>
              <w:autoSpaceDE/>
              <w:autoSpaceDN/>
              <w:jc w:val="center"/>
              <w:rPr>
                <w:sz w:val="18"/>
                <w:szCs w:val="18"/>
              </w:rPr>
            </w:pPr>
            <w:r w:rsidRPr="00BC47F7">
              <w:rPr>
                <w:sz w:val="18"/>
                <w:szCs w:val="18"/>
              </w:rPr>
              <w:t>0,26</w:t>
            </w:r>
          </w:p>
        </w:tc>
        <w:tc>
          <w:tcPr>
            <w:tcW w:w="342" w:type="pct"/>
            <w:tcBorders>
              <w:top w:val="nil"/>
              <w:left w:val="nil"/>
              <w:bottom w:val="single" w:sz="4" w:space="0" w:color="auto"/>
              <w:right w:val="single" w:sz="4" w:space="0" w:color="auto"/>
            </w:tcBorders>
            <w:shd w:val="clear" w:color="auto" w:fill="auto"/>
            <w:vAlign w:val="center"/>
            <w:hideMark/>
          </w:tcPr>
          <w:p w14:paraId="14288760" w14:textId="77777777" w:rsidR="00B71FFC" w:rsidRPr="00BC47F7" w:rsidRDefault="00B71FFC" w:rsidP="00950778">
            <w:pPr>
              <w:widowControl/>
              <w:autoSpaceDE/>
              <w:autoSpaceDN/>
              <w:jc w:val="center"/>
              <w:rPr>
                <w:sz w:val="18"/>
                <w:szCs w:val="18"/>
              </w:rPr>
            </w:pPr>
            <w:r w:rsidRPr="00BC47F7">
              <w:rPr>
                <w:sz w:val="18"/>
                <w:szCs w:val="18"/>
              </w:rPr>
              <w:t>0,26</w:t>
            </w:r>
          </w:p>
        </w:tc>
        <w:tc>
          <w:tcPr>
            <w:tcW w:w="342" w:type="pct"/>
            <w:tcBorders>
              <w:top w:val="nil"/>
              <w:left w:val="nil"/>
              <w:bottom w:val="single" w:sz="4" w:space="0" w:color="auto"/>
              <w:right w:val="single" w:sz="4" w:space="0" w:color="auto"/>
            </w:tcBorders>
            <w:shd w:val="clear" w:color="auto" w:fill="auto"/>
            <w:vAlign w:val="center"/>
            <w:hideMark/>
          </w:tcPr>
          <w:p w14:paraId="71DE17C2" w14:textId="77777777" w:rsidR="00B71FFC" w:rsidRPr="00BC47F7" w:rsidRDefault="00B71FFC" w:rsidP="00950778">
            <w:pPr>
              <w:widowControl/>
              <w:autoSpaceDE/>
              <w:autoSpaceDN/>
              <w:jc w:val="center"/>
              <w:rPr>
                <w:sz w:val="18"/>
                <w:szCs w:val="18"/>
              </w:rPr>
            </w:pPr>
            <w:r w:rsidRPr="00BC47F7">
              <w:rPr>
                <w:sz w:val="18"/>
                <w:szCs w:val="18"/>
              </w:rPr>
              <w:t>0,26</w:t>
            </w:r>
          </w:p>
        </w:tc>
      </w:tr>
      <w:tr w:rsidR="00B71FFC" w:rsidRPr="00BC47F7" w14:paraId="05488B1F"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CCD3CAF" w14:textId="77777777" w:rsidR="00B71FFC" w:rsidRPr="00BC47F7" w:rsidRDefault="00B71FFC" w:rsidP="00950778">
            <w:pPr>
              <w:widowControl/>
              <w:autoSpaceDE/>
              <w:autoSpaceDN/>
              <w:jc w:val="center"/>
              <w:rPr>
                <w:sz w:val="18"/>
                <w:szCs w:val="18"/>
              </w:rPr>
            </w:pPr>
            <w:r w:rsidRPr="00BC47F7">
              <w:rPr>
                <w:sz w:val="18"/>
                <w:szCs w:val="18"/>
              </w:rPr>
              <w:t>2</w:t>
            </w:r>
          </w:p>
        </w:tc>
        <w:tc>
          <w:tcPr>
            <w:tcW w:w="3374" w:type="pct"/>
            <w:tcBorders>
              <w:top w:val="nil"/>
              <w:left w:val="nil"/>
              <w:bottom w:val="single" w:sz="4" w:space="0" w:color="auto"/>
              <w:right w:val="single" w:sz="4" w:space="0" w:color="auto"/>
            </w:tcBorders>
            <w:shd w:val="clear" w:color="auto" w:fill="auto"/>
            <w:noWrap/>
            <w:vAlign w:val="center"/>
            <w:hideMark/>
          </w:tcPr>
          <w:p w14:paraId="289DD839" w14:textId="77777777" w:rsidR="00B71FFC" w:rsidRPr="00BC47F7" w:rsidRDefault="00B71FFC" w:rsidP="00950778">
            <w:pPr>
              <w:widowControl/>
              <w:autoSpaceDE/>
              <w:autoSpaceDN/>
              <w:rPr>
                <w:sz w:val="18"/>
                <w:szCs w:val="18"/>
              </w:rPr>
            </w:pPr>
            <w:r w:rsidRPr="00BC47F7">
              <w:rPr>
                <w:sz w:val="18"/>
                <w:szCs w:val="18"/>
              </w:rPr>
              <w:t>Котельная № 2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4A7CC398" w14:textId="77777777" w:rsidR="00B71FFC" w:rsidRPr="00BC47F7" w:rsidRDefault="00B71FFC" w:rsidP="00950778">
            <w:pPr>
              <w:widowControl/>
              <w:autoSpaceDE/>
              <w:autoSpaceDN/>
              <w:jc w:val="center"/>
              <w:rPr>
                <w:sz w:val="18"/>
                <w:szCs w:val="18"/>
              </w:rPr>
            </w:pPr>
            <w:r w:rsidRPr="00BC47F7">
              <w:rPr>
                <w:sz w:val="18"/>
                <w:szCs w:val="18"/>
              </w:rPr>
              <w:t>0,17</w:t>
            </w:r>
          </w:p>
        </w:tc>
        <w:tc>
          <w:tcPr>
            <w:tcW w:w="342" w:type="pct"/>
            <w:tcBorders>
              <w:top w:val="nil"/>
              <w:left w:val="nil"/>
              <w:bottom w:val="single" w:sz="4" w:space="0" w:color="auto"/>
              <w:right w:val="single" w:sz="4" w:space="0" w:color="auto"/>
            </w:tcBorders>
            <w:shd w:val="clear" w:color="auto" w:fill="auto"/>
            <w:vAlign w:val="center"/>
            <w:hideMark/>
          </w:tcPr>
          <w:p w14:paraId="2F688399" w14:textId="77777777" w:rsidR="00B71FFC" w:rsidRPr="00BC47F7" w:rsidRDefault="00B71FFC" w:rsidP="00950778">
            <w:pPr>
              <w:widowControl/>
              <w:autoSpaceDE/>
              <w:autoSpaceDN/>
              <w:jc w:val="center"/>
              <w:rPr>
                <w:sz w:val="18"/>
                <w:szCs w:val="18"/>
              </w:rPr>
            </w:pPr>
            <w:r w:rsidRPr="00BC47F7">
              <w:rPr>
                <w:sz w:val="18"/>
                <w:szCs w:val="18"/>
              </w:rPr>
              <w:t>0,17</w:t>
            </w:r>
          </w:p>
        </w:tc>
        <w:tc>
          <w:tcPr>
            <w:tcW w:w="342" w:type="pct"/>
            <w:tcBorders>
              <w:top w:val="nil"/>
              <w:left w:val="nil"/>
              <w:bottom w:val="single" w:sz="4" w:space="0" w:color="auto"/>
              <w:right w:val="single" w:sz="4" w:space="0" w:color="auto"/>
            </w:tcBorders>
            <w:shd w:val="clear" w:color="auto" w:fill="auto"/>
            <w:vAlign w:val="center"/>
            <w:hideMark/>
          </w:tcPr>
          <w:p w14:paraId="578D5534" w14:textId="77777777" w:rsidR="00B71FFC" w:rsidRPr="00BC47F7" w:rsidRDefault="00B71FFC" w:rsidP="00950778">
            <w:pPr>
              <w:widowControl/>
              <w:autoSpaceDE/>
              <w:autoSpaceDN/>
              <w:jc w:val="center"/>
              <w:rPr>
                <w:sz w:val="18"/>
                <w:szCs w:val="18"/>
              </w:rPr>
            </w:pPr>
            <w:r w:rsidRPr="00BC47F7">
              <w:rPr>
                <w:sz w:val="18"/>
                <w:szCs w:val="18"/>
              </w:rPr>
              <w:t>0,17</w:t>
            </w:r>
          </w:p>
        </w:tc>
        <w:tc>
          <w:tcPr>
            <w:tcW w:w="342" w:type="pct"/>
            <w:tcBorders>
              <w:top w:val="nil"/>
              <w:left w:val="nil"/>
              <w:bottom w:val="single" w:sz="4" w:space="0" w:color="auto"/>
              <w:right w:val="single" w:sz="4" w:space="0" w:color="auto"/>
            </w:tcBorders>
            <w:shd w:val="clear" w:color="auto" w:fill="auto"/>
            <w:vAlign w:val="center"/>
            <w:hideMark/>
          </w:tcPr>
          <w:p w14:paraId="640A96D0" w14:textId="77777777" w:rsidR="00B71FFC" w:rsidRPr="00BC47F7" w:rsidRDefault="00B71FFC" w:rsidP="00950778">
            <w:pPr>
              <w:widowControl/>
              <w:autoSpaceDE/>
              <w:autoSpaceDN/>
              <w:jc w:val="center"/>
              <w:rPr>
                <w:sz w:val="18"/>
                <w:szCs w:val="18"/>
              </w:rPr>
            </w:pPr>
            <w:r w:rsidRPr="00BC47F7">
              <w:rPr>
                <w:sz w:val="18"/>
                <w:szCs w:val="18"/>
              </w:rPr>
              <w:t>0,17</w:t>
            </w:r>
          </w:p>
        </w:tc>
      </w:tr>
      <w:tr w:rsidR="00B71FFC" w:rsidRPr="00BC47F7" w14:paraId="128AA124"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B0DEAC5" w14:textId="77777777" w:rsidR="00B71FFC" w:rsidRPr="00BC47F7" w:rsidRDefault="00B71FFC" w:rsidP="00950778">
            <w:pPr>
              <w:widowControl/>
              <w:autoSpaceDE/>
              <w:autoSpaceDN/>
              <w:jc w:val="center"/>
              <w:rPr>
                <w:sz w:val="18"/>
                <w:szCs w:val="18"/>
              </w:rPr>
            </w:pPr>
            <w:r w:rsidRPr="00BC47F7">
              <w:rPr>
                <w:sz w:val="18"/>
                <w:szCs w:val="18"/>
              </w:rPr>
              <w:t>3</w:t>
            </w:r>
          </w:p>
        </w:tc>
        <w:tc>
          <w:tcPr>
            <w:tcW w:w="3374" w:type="pct"/>
            <w:tcBorders>
              <w:top w:val="nil"/>
              <w:left w:val="nil"/>
              <w:bottom w:val="single" w:sz="4" w:space="0" w:color="auto"/>
              <w:right w:val="single" w:sz="4" w:space="0" w:color="auto"/>
            </w:tcBorders>
            <w:shd w:val="clear" w:color="auto" w:fill="auto"/>
            <w:noWrap/>
            <w:vAlign w:val="center"/>
            <w:hideMark/>
          </w:tcPr>
          <w:p w14:paraId="6FF45E7B" w14:textId="77777777" w:rsidR="00B71FFC" w:rsidRPr="00BC47F7" w:rsidRDefault="00B71FFC" w:rsidP="00950778">
            <w:pPr>
              <w:widowControl/>
              <w:autoSpaceDE/>
              <w:autoSpaceDN/>
              <w:rPr>
                <w:sz w:val="18"/>
                <w:szCs w:val="18"/>
              </w:rPr>
            </w:pPr>
            <w:r w:rsidRPr="00BC47F7">
              <w:rPr>
                <w:sz w:val="18"/>
                <w:szCs w:val="18"/>
              </w:rPr>
              <w:t>Котельная № 1 с. Коза</w:t>
            </w:r>
          </w:p>
        </w:tc>
        <w:tc>
          <w:tcPr>
            <w:tcW w:w="342" w:type="pct"/>
            <w:tcBorders>
              <w:top w:val="nil"/>
              <w:left w:val="nil"/>
              <w:bottom w:val="single" w:sz="4" w:space="0" w:color="auto"/>
              <w:right w:val="single" w:sz="4" w:space="0" w:color="auto"/>
            </w:tcBorders>
            <w:shd w:val="clear" w:color="auto" w:fill="auto"/>
            <w:vAlign w:val="center"/>
            <w:hideMark/>
          </w:tcPr>
          <w:p w14:paraId="0CD98980" w14:textId="77777777" w:rsidR="00B71FFC" w:rsidRPr="00BC47F7" w:rsidRDefault="00B71FFC" w:rsidP="00950778">
            <w:pPr>
              <w:widowControl/>
              <w:autoSpaceDE/>
              <w:autoSpaceDN/>
              <w:jc w:val="center"/>
              <w:rPr>
                <w:sz w:val="18"/>
                <w:szCs w:val="18"/>
              </w:rPr>
            </w:pPr>
            <w:r w:rsidRPr="00BC47F7">
              <w:rPr>
                <w:sz w:val="18"/>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107CADDF" w14:textId="77777777" w:rsidR="00B71FFC" w:rsidRPr="00BC47F7" w:rsidRDefault="00B71FFC" w:rsidP="00950778">
            <w:pPr>
              <w:widowControl/>
              <w:autoSpaceDE/>
              <w:autoSpaceDN/>
              <w:jc w:val="center"/>
              <w:rPr>
                <w:sz w:val="18"/>
                <w:szCs w:val="18"/>
              </w:rPr>
            </w:pPr>
            <w:r w:rsidRPr="00BC47F7">
              <w:rPr>
                <w:sz w:val="18"/>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1A270A99" w14:textId="77777777" w:rsidR="00B71FFC" w:rsidRPr="00BC47F7" w:rsidRDefault="00B71FFC" w:rsidP="00950778">
            <w:pPr>
              <w:widowControl/>
              <w:autoSpaceDE/>
              <w:autoSpaceDN/>
              <w:jc w:val="center"/>
              <w:rPr>
                <w:sz w:val="18"/>
                <w:szCs w:val="18"/>
              </w:rPr>
            </w:pPr>
            <w:r w:rsidRPr="00BC47F7">
              <w:rPr>
                <w:sz w:val="18"/>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66CE471A" w14:textId="77777777" w:rsidR="00B71FFC" w:rsidRPr="00BC47F7" w:rsidRDefault="00B71FFC" w:rsidP="00950778">
            <w:pPr>
              <w:widowControl/>
              <w:autoSpaceDE/>
              <w:autoSpaceDN/>
              <w:jc w:val="center"/>
              <w:rPr>
                <w:sz w:val="18"/>
                <w:szCs w:val="18"/>
              </w:rPr>
            </w:pPr>
            <w:r w:rsidRPr="00BC47F7">
              <w:rPr>
                <w:sz w:val="18"/>
                <w:szCs w:val="18"/>
              </w:rPr>
              <w:t>0,10</w:t>
            </w:r>
          </w:p>
        </w:tc>
      </w:tr>
      <w:tr w:rsidR="00B71FFC" w:rsidRPr="00BC47F7" w14:paraId="7068C0AD"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B549CBF" w14:textId="77777777" w:rsidR="00B71FFC" w:rsidRPr="00BC47F7" w:rsidRDefault="00B71FFC" w:rsidP="00950778">
            <w:pPr>
              <w:widowControl/>
              <w:autoSpaceDE/>
              <w:autoSpaceDN/>
              <w:jc w:val="center"/>
              <w:rPr>
                <w:sz w:val="18"/>
                <w:szCs w:val="18"/>
              </w:rPr>
            </w:pPr>
            <w:r w:rsidRPr="00BC47F7">
              <w:rPr>
                <w:sz w:val="18"/>
                <w:szCs w:val="18"/>
              </w:rPr>
              <w:t>4</w:t>
            </w:r>
          </w:p>
        </w:tc>
        <w:tc>
          <w:tcPr>
            <w:tcW w:w="3374" w:type="pct"/>
            <w:tcBorders>
              <w:top w:val="nil"/>
              <w:left w:val="nil"/>
              <w:bottom w:val="single" w:sz="4" w:space="0" w:color="auto"/>
              <w:right w:val="single" w:sz="4" w:space="0" w:color="auto"/>
            </w:tcBorders>
            <w:shd w:val="clear" w:color="auto" w:fill="auto"/>
            <w:noWrap/>
            <w:vAlign w:val="center"/>
            <w:hideMark/>
          </w:tcPr>
          <w:p w14:paraId="280E2DD8" w14:textId="77777777" w:rsidR="00B71FFC" w:rsidRPr="00BC47F7" w:rsidRDefault="00B71FFC" w:rsidP="00950778">
            <w:pPr>
              <w:widowControl/>
              <w:autoSpaceDE/>
              <w:autoSpaceDN/>
              <w:rPr>
                <w:sz w:val="18"/>
                <w:szCs w:val="18"/>
              </w:rPr>
            </w:pPr>
            <w:r w:rsidRPr="00BC47F7">
              <w:rPr>
                <w:sz w:val="18"/>
                <w:szCs w:val="18"/>
              </w:rPr>
              <w:t>Котельная № 2 с. Коза</w:t>
            </w:r>
          </w:p>
        </w:tc>
        <w:tc>
          <w:tcPr>
            <w:tcW w:w="342" w:type="pct"/>
            <w:tcBorders>
              <w:top w:val="nil"/>
              <w:left w:val="nil"/>
              <w:bottom w:val="single" w:sz="4" w:space="0" w:color="auto"/>
              <w:right w:val="single" w:sz="4" w:space="0" w:color="auto"/>
            </w:tcBorders>
            <w:shd w:val="clear" w:color="auto" w:fill="auto"/>
            <w:vAlign w:val="center"/>
            <w:hideMark/>
          </w:tcPr>
          <w:p w14:paraId="43018505" w14:textId="77777777" w:rsidR="00B71FFC" w:rsidRPr="00BC47F7" w:rsidRDefault="00B71FFC" w:rsidP="00950778">
            <w:pPr>
              <w:widowControl/>
              <w:autoSpaceDE/>
              <w:autoSpaceDN/>
              <w:jc w:val="center"/>
              <w:rPr>
                <w:sz w:val="18"/>
                <w:szCs w:val="18"/>
              </w:rPr>
            </w:pPr>
            <w:r w:rsidRPr="00BC47F7">
              <w:rPr>
                <w:sz w:val="18"/>
                <w:szCs w:val="18"/>
              </w:rPr>
              <w:t>0,16</w:t>
            </w:r>
          </w:p>
        </w:tc>
        <w:tc>
          <w:tcPr>
            <w:tcW w:w="342" w:type="pct"/>
            <w:tcBorders>
              <w:top w:val="nil"/>
              <w:left w:val="nil"/>
              <w:bottom w:val="single" w:sz="4" w:space="0" w:color="auto"/>
              <w:right w:val="single" w:sz="4" w:space="0" w:color="auto"/>
            </w:tcBorders>
            <w:shd w:val="clear" w:color="auto" w:fill="auto"/>
            <w:vAlign w:val="center"/>
            <w:hideMark/>
          </w:tcPr>
          <w:p w14:paraId="2C58EA95" w14:textId="77777777" w:rsidR="00B71FFC" w:rsidRPr="00BC47F7" w:rsidRDefault="00B71FFC" w:rsidP="00950778">
            <w:pPr>
              <w:widowControl/>
              <w:autoSpaceDE/>
              <w:autoSpaceDN/>
              <w:jc w:val="center"/>
              <w:rPr>
                <w:sz w:val="18"/>
                <w:szCs w:val="18"/>
              </w:rPr>
            </w:pPr>
            <w:r w:rsidRPr="00BC47F7">
              <w:rPr>
                <w:sz w:val="18"/>
                <w:szCs w:val="18"/>
              </w:rPr>
              <w:t>0,16</w:t>
            </w:r>
          </w:p>
        </w:tc>
        <w:tc>
          <w:tcPr>
            <w:tcW w:w="342" w:type="pct"/>
            <w:tcBorders>
              <w:top w:val="nil"/>
              <w:left w:val="nil"/>
              <w:bottom w:val="single" w:sz="4" w:space="0" w:color="auto"/>
              <w:right w:val="single" w:sz="4" w:space="0" w:color="auto"/>
            </w:tcBorders>
            <w:shd w:val="clear" w:color="auto" w:fill="auto"/>
            <w:vAlign w:val="center"/>
            <w:hideMark/>
          </w:tcPr>
          <w:p w14:paraId="6A2C20D5" w14:textId="77777777" w:rsidR="00B71FFC" w:rsidRPr="00BC47F7" w:rsidRDefault="00B71FFC" w:rsidP="00950778">
            <w:pPr>
              <w:widowControl/>
              <w:autoSpaceDE/>
              <w:autoSpaceDN/>
              <w:jc w:val="center"/>
              <w:rPr>
                <w:sz w:val="18"/>
                <w:szCs w:val="18"/>
              </w:rPr>
            </w:pPr>
            <w:r w:rsidRPr="00BC47F7">
              <w:rPr>
                <w:sz w:val="18"/>
                <w:szCs w:val="18"/>
              </w:rPr>
              <w:t>0,16</w:t>
            </w:r>
          </w:p>
        </w:tc>
        <w:tc>
          <w:tcPr>
            <w:tcW w:w="342" w:type="pct"/>
            <w:tcBorders>
              <w:top w:val="nil"/>
              <w:left w:val="nil"/>
              <w:bottom w:val="single" w:sz="4" w:space="0" w:color="auto"/>
              <w:right w:val="single" w:sz="4" w:space="0" w:color="auto"/>
            </w:tcBorders>
            <w:shd w:val="clear" w:color="auto" w:fill="auto"/>
            <w:vAlign w:val="center"/>
            <w:hideMark/>
          </w:tcPr>
          <w:p w14:paraId="39F468E4" w14:textId="77777777" w:rsidR="00B71FFC" w:rsidRPr="00BC47F7" w:rsidRDefault="00B71FFC" w:rsidP="00950778">
            <w:pPr>
              <w:widowControl/>
              <w:autoSpaceDE/>
              <w:autoSpaceDN/>
              <w:jc w:val="center"/>
              <w:rPr>
                <w:sz w:val="18"/>
                <w:szCs w:val="18"/>
              </w:rPr>
            </w:pPr>
            <w:r w:rsidRPr="00BC47F7">
              <w:rPr>
                <w:sz w:val="18"/>
                <w:szCs w:val="18"/>
              </w:rPr>
              <w:t>0,16</w:t>
            </w:r>
          </w:p>
        </w:tc>
      </w:tr>
      <w:tr w:rsidR="00B71FFC" w:rsidRPr="00BC47F7" w14:paraId="4FD305EB"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7DB4A27B" w14:textId="77777777" w:rsidR="00B71FFC" w:rsidRPr="00BC47F7" w:rsidRDefault="00B71FFC" w:rsidP="00950778">
            <w:pPr>
              <w:widowControl/>
              <w:autoSpaceDE/>
              <w:autoSpaceDN/>
              <w:jc w:val="center"/>
              <w:rPr>
                <w:sz w:val="18"/>
                <w:szCs w:val="18"/>
              </w:rPr>
            </w:pPr>
            <w:r w:rsidRPr="00BC47F7">
              <w:rPr>
                <w:sz w:val="18"/>
                <w:szCs w:val="18"/>
              </w:rPr>
              <w:t>5</w:t>
            </w:r>
          </w:p>
        </w:tc>
        <w:tc>
          <w:tcPr>
            <w:tcW w:w="3374" w:type="pct"/>
            <w:tcBorders>
              <w:top w:val="nil"/>
              <w:left w:val="nil"/>
              <w:bottom w:val="single" w:sz="4" w:space="0" w:color="auto"/>
              <w:right w:val="single" w:sz="4" w:space="0" w:color="auto"/>
            </w:tcBorders>
            <w:shd w:val="clear" w:color="auto" w:fill="auto"/>
            <w:noWrap/>
            <w:vAlign w:val="center"/>
            <w:hideMark/>
          </w:tcPr>
          <w:p w14:paraId="15CA4FC8" w14:textId="77777777" w:rsidR="00B71FFC" w:rsidRPr="00BC47F7" w:rsidRDefault="00B71FFC" w:rsidP="00950778">
            <w:pPr>
              <w:widowControl/>
              <w:autoSpaceDE/>
              <w:autoSpaceDN/>
              <w:rPr>
                <w:sz w:val="18"/>
                <w:szCs w:val="18"/>
              </w:rPr>
            </w:pPr>
            <w:r w:rsidRPr="00BC47F7">
              <w:rPr>
                <w:sz w:val="18"/>
                <w:szCs w:val="18"/>
              </w:rPr>
              <w:t>Котельная № 3 с. Коза</w:t>
            </w:r>
          </w:p>
        </w:tc>
        <w:tc>
          <w:tcPr>
            <w:tcW w:w="342" w:type="pct"/>
            <w:tcBorders>
              <w:top w:val="nil"/>
              <w:left w:val="nil"/>
              <w:bottom w:val="single" w:sz="4" w:space="0" w:color="auto"/>
              <w:right w:val="single" w:sz="4" w:space="0" w:color="auto"/>
            </w:tcBorders>
            <w:shd w:val="clear" w:color="auto" w:fill="auto"/>
            <w:vAlign w:val="center"/>
            <w:hideMark/>
          </w:tcPr>
          <w:p w14:paraId="0D637251" w14:textId="77777777" w:rsidR="00B71FFC" w:rsidRPr="00BC47F7" w:rsidRDefault="00B71FFC" w:rsidP="00950778">
            <w:pPr>
              <w:widowControl/>
              <w:autoSpaceDE/>
              <w:autoSpaceDN/>
              <w:jc w:val="center"/>
              <w:rPr>
                <w:sz w:val="18"/>
                <w:szCs w:val="18"/>
              </w:rPr>
            </w:pPr>
            <w:r w:rsidRPr="00BC47F7">
              <w:rPr>
                <w:sz w:val="18"/>
                <w:szCs w:val="18"/>
              </w:rPr>
              <w:t>0,25</w:t>
            </w:r>
          </w:p>
        </w:tc>
        <w:tc>
          <w:tcPr>
            <w:tcW w:w="342" w:type="pct"/>
            <w:tcBorders>
              <w:top w:val="nil"/>
              <w:left w:val="nil"/>
              <w:bottom w:val="single" w:sz="4" w:space="0" w:color="auto"/>
              <w:right w:val="single" w:sz="4" w:space="0" w:color="auto"/>
            </w:tcBorders>
            <w:shd w:val="clear" w:color="auto" w:fill="auto"/>
            <w:vAlign w:val="center"/>
            <w:hideMark/>
          </w:tcPr>
          <w:p w14:paraId="3B254BEB" w14:textId="77777777" w:rsidR="00B71FFC" w:rsidRPr="00BC47F7" w:rsidRDefault="00B71FFC" w:rsidP="00950778">
            <w:pPr>
              <w:widowControl/>
              <w:autoSpaceDE/>
              <w:autoSpaceDN/>
              <w:jc w:val="center"/>
              <w:rPr>
                <w:sz w:val="18"/>
                <w:szCs w:val="18"/>
              </w:rPr>
            </w:pPr>
            <w:r w:rsidRPr="00BC47F7">
              <w:rPr>
                <w:sz w:val="18"/>
                <w:szCs w:val="18"/>
              </w:rPr>
              <w:t>0,25</w:t>
            </w:r>
          </w:p>
        </w:tc>
        <w:tc>
          <w:tcPr>
            <w:tcW w:w="342" w:type="pct"/>
            <w:tcBorders>
              <w:top w:val="nil"/>
              <w:left w:val="nil"/>
              <w:bottom w:val="single" w:sz="4" w:space="0" w:color="auto"/>
              <w:right w:val="single" w:sz="4" w:space="0" w:color="auto"/>
            </w:tcBorders>
            <w:shd w:val="clear" w:color="auto" w:fill="auto"/>
            <w:vAlign w:val="center"/>
            <w:hideMark/>
          </w:tcPr>
          <w:p w14:paraId="20DE3C95" w14:textId="77777777" w:rsidR="00B71FFC" w:rsidRPr="00BC47F7" w:rsidRDefault="00B71FFC" w:rsidP="00950778">
            <w:pPr>
              <w:widowControl/>
              <w:autoSpaceDE/>
              <w:autoSpaceDN/>
              <w:jc w:val="center"/>
              <w:rPr>
                <w:sz w:val="18"/>
                <w:szCs w:val="18"/>
              </w:rPr>
            </w:pPr>
            <w:r w:rsidRPr="00BC47F7">
              <w:rPr>
                <w:sz w:val="18"/>
                <w:szCs w:val="18"/>
              </w:rPr>
              <w:t>0,25</w:t>
            </w:r>
          </w:p>
        </w:tc>
        <w:tc>
          <w:tcPr>
            <w:tcW w:w="342" w:type="pct"/>
            <w:tcBorders>
              <w:top w:val="nil"/>
              <w:left w:val="nil"/>
              <w:bottom w:val="single" w:sz="4" w:space="0" w:color="auto"/>
              <w:right w:val="single" w:sz="4" w:space="0" w:color="auto"/>
            </w:tcBorders>
            <w:shd w:val="clear" w:color="auto" w:fill="auto"/>
            <w:vAlign w:val="center"/>
            <w:hideMark/>
          </w:tcPr>
          <w:p w14:paraId="08C6DB2D" w14:textId="77777777" w:rsidR="00B71FFC" w:rsidRPr="00BC47F7" w:rsidRDefault="00B71FFC" w:rsidP="00950778">
            <w:pPr>
              <w:widowControl/>
              <w:autoSpaceDE/>
              <w:autoSpaceDN/>
              <w:jc w:val="center"/>
              <w:rPr>
                <w:sz w:val="18"/>
                <w:szCs w:val="18"/>
              </w:rPr>
            </w:pPr>
            <w:r w:rsidRPr="00BC47F7">
              <w:rPr>
                <w:sz w:val="18"/>
                <w:szCs w:val="18"/>
              </w:rPr>
              <w:t>0,25</w:t>
            </w:r>
          </w:p>
        </w:tc>
      </w:tr>
      <w:tr w:rsidR="00B71FFC" w:rsidRPr="00BC47F7" w14:paraId="2ECB21DB"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D96E787" w14:textId="77777777" w:rsidR="00B71FFC" w:rsidRPr="00BC47F7" w:rsidRDefault="00B71FFC" w:rsidP="00950778">
            <w:pPr>
              <w:widowControl/>
              <w:autoSpaceDE/>
              <w:autoSpaceDN/>
              <w:jc w:val="center"/>
              <w:rPr>
                <w:sz w:val="18"/>
                <w:szCs w:val="18"/>
              </w:rPr>
            </w:pPr>
            <w:r w:rsidRPr="00BC47F7">
              <w:rPr>
                <w:sz w:val="18"/>
                <w:szCs w:val="18"/>
              </w:rPr>
              <w:t>6</w:t>
            </w:r>
          </w:p>
        </w:tc>
        <w:tc>
          <w:tcPr>
            <w:tcW w:w="3374" w:type="pct"/>
            <w:tcBorders>
              <w:top w:val="nil"/>
              <w:left w:val="nil"/>
              <w:bottom w:val="single" w:sz="4" w:space="0" w:color="auto"/>
              <w:right w:val="single" w:sz="4" w:space="0" w:color="auto"/>
            </w:tcBorders>
            <w:shd w:val="clear" w:color="auto" w:fill="auto"/>
            <w:noWrap/>
            <w:vAlign w:val="center"/>
            <w:hideMark/>
          </w:tcPr>
          <w:p w14:paraId="513D1A1B" w14:textId="77777777" w:rsidR="00B71FFC" w:rsidRPr="00BC47F7" w:rsidRDefault="00B71FFC" w:rsidP="00950778">
            <w:pPr>
              <w:widowControl/>
              <w:autoSpaceDE/>
              <w:autoSpaceDN/>
              <w:rPr>
                <w:sz w:val="18"/>
                <w:szCs w:val="18"/>
              </w:rPr>
            </w:pPr>
            <w:r w:rsidRPr="00BC47F7">
              <w:rPr>
                <w:sz w:val="18"/>
                <w:szCs w:val="18"/>
              </w:rPr>
              <w:t>Котельная МОУ Скалинская ОШ</w:t>
            </w:r>
          </w:p>
        </w:tc>
        <w:tc>
          <w:tcPr>
            <w:tcW w:w="342" w:type="pct"/>
            <w:tcBorders>
              <w:top w:val="nil"/>
              <w:left w:val="nil"/>
              <w:bottom w:val="single" w:sz="4" w:space="0" w:color="auto"/>
              <w:right w:val="single" w:sz="4" w:space="0" w:color="auto"/>
            </w:tcBorders>
            <w:shd w:val="clear" w:color="auto" w:fill="auto"/>
            <w:vAlign w:val="center"/>
            <w:hideMark/>
          </w:tcPr>
          <w:p w14:paraId="301F6596"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3F88F4EC"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0428DBE1"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2E87E78F" w14:textId="77777777" w:rsidR="00B71FFC" w:rsidRPr="00BC47F7" w:rsidRDefault="00B71FFC" w:rsidP="00950778">
            <w:pPr>
              <w:widowControl/>
              <w:autoSpaceDE/>
              <w:autoSpaceDN/>
              <w:jc w:val="center"/>
              <w:rPr>
                <w:sz w:val="18"/>
                <w:szCs w:val="18"/>
              </w:rPr>
            </w:pPr>
            <w:r w:rsidRPr="00BC47F7">
              <w:rPr>
                <w:sz w:val="18"/>
                <w:szCs w:val="18"/>
              </w:rPr>
              <w:t>0,42</w:t>
            </w:r>
          </w:p>
        </w:tc>
      </w:tr>
      <w:tr w:rsidR="00B71FFC" w:rsidRPr="00BC47F7" w14:paraId="4EB76F3F"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1DE9E48" w14:textId="77777777" w:rsidR="00B71FFC" w:rsidRPr="00BC47F7" w:rsidRDefault="00B71FFC" w:rsidP="00950778">
            <w:pPr>
              <w:widowControl/>
              <w:autoSpaceDE/>
              <w:autoSpaceDN/>
              <w:jc w:val="center"/>
              <w:rPr>
                <w:sz w:val="18"/>
                <w:szCs w:val="18"/>
              </w:rPr>
            </w:pPr>
            <w:r w:rsidRPr="00BC47F7">
              <w:rPr>
                <w:sz w:val="18"/>
                <w:szCs w:val="18"/>
              </w:rPr>
              <w:t>7</w:t>
            </w:r>
          </w:p>
        </w:tc>
        <w:tc>
          <w:tcPr>
            <w:tcW w:w="3374" w:type="pct"/>
            <w:tcBorders>
              <w:top w:val="nil"/>
              <w:left w:val="nil"/>
              <w:bottom w:val="single" w:sz="4" w:space="0" w:color="auto"/>
              <w:right w:val="single" w:sz="4" w:space="0" w:color="auto"/>
            </w:tcBorders>
            <w:shd w:val="clear" w:color="auto" w:fill="auto"/>
            <w:noWrap/>
            <w:vAlign w:val="center"/>
            <w:hideMark/>
          </w:tcPr>
          <w:p w14:paraId="146B1430" w14:textId="77777777" w:rsidR="00B71FFC" w:rsidRPr="00BC47F7" w:rsidRDefault="00B71FFC" w:rsidP="00950778">
            <w:pPr>
              <w:widowControl/>
              <w:autoSpaceDE/>
              <w:autoSpaceDN/>
              <w:rPr>
                <w:sz w:val="18"/>
                <w:szCs w:val="18"/>
              </w:rPr>
            </w:pPr>
            <w:r w:rsidRPr="00BC47F7">
              <w:rPr>
                <w:sz w:val="18"/>
                <w:szCs w:val="18"/>
              </w:rPr>
              <w:t>Котельная МУК «Пречистенская ЦКС»</w:t>
            </w:r>
          </w:p>
        </w:tc>
        <w:tc>
          <w:tcPr>
            <w:tcW w:w="342" w:type="pct"/>
            <w:tcBorders>
              <w:top w:val="nil"/>
              <w:left w:val="nil"/>
              <w:bottom w:val="single" w:sz="4" w:space="0" w:color="auto"/>
              <w:right w:val="single" w:sz="4" w:space="0" w:color="auto"/>
            </w:tcBorders>
            <w:shd w:val="clear" w:color="auto" w:fill="auto"/>
            <w:vAlign w:val="center"/>
            <w:hideMark/>
          </w:tcPr>
          <w:p w14:paraId="6AF23BB8"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69E9EA37"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4DCB413B"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09925AF0" w14:textId="77777777" w:rsidR="00B71FFC" w:rsidRPr="00BC47F7" w:rsidRDefault="00B71FFC" w:rsidP="00950778">
            <w:pPr>
              <w:widowControl/>
              <w:autoSpaceDE/>
              <w:autoSpaceDN/>
              <w:jc w:val="center"/>
              <w:rPr>
                <w:sz w:val="18"/>
                <w:szCs w:val="18"/>
              </w:rPr>
            </w:pPr>
            <w:r w:rsidRPr="00BC47F7">
              <w:rPr>
                <w:sz w:val="18"/>
                <w:szCs w:val="18"/>
              </w:rPr>
              <w:t>0,03</w:t>
            </w:r>
          </w:p>
        </w:tc>
      </w:tr>
      <w:tr w:rsidR="00B71FFC" w:rsidRPr="00BC47F7" w14:paraId="31667986"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E33975B" w14:textId="77777777" w:rsidR="00B71FFC" w:rsidRPr="00BC47F7" w:rsidRDefault="00B71FFC" w:rsidP="00950778">
            <w:pPr>
              <w:widowControl/>
              <w:autoSpaceDE/>
              <w:autoSpaceDN/>
              <w:jc w:val="center"/>
              <w:rPr>
                <w:sz w:val="18"/>
                <w:szCs w:val="18"/>
              </w:rPr>
            </w:pPr>
            <w:r w:rsidRPr="00BC47F7">
              <w:rPr>
                <w:sz w:val="18"/>
                <w:szCs w:val="18"/>
              </w:rPr>
              <w:t>8</w:t>
            </w:r>
          </w:p>
        </w:tc>
        <w:tc>
          <w:tcPr>
            <w:tcW w:w="3374" w:type="pct"/>
            <w:tcBorders>
              <w:top w:val="nil"/>
              <w:left w:val="nil"/>
              <w:bottom w:val="single" w:sz="4" w:space="0" w:color="auto"/>
              <w:right w:val="single" w:sz="4" w:space="0" w:color="auto"/>
            </w:tcBorders>
            <w:shd w:val="clear" w:color="auto" w:fill="auto"/>
            <w:noWrap/>
            <w:vAlign w:val="center"/>
            <w:hideMark/>
          </w:tcPr>
          <w:p w14:paraId="4C42653C" w14:textId="77777777" w:rsidR="00B71FFC" w:rsidRPr="00BC47F7" w:rsidRDefault="00B71FFC" w:rsidP="00950778">
            <w:pPr>
              <w:widowControl/>
              <w:autoSpaceDE/>
              <w:autoSpaceDN/>
              <w:rPr>
                <w:sz w:val="18"/>
                <w:szCs w:val="18"/>
              </w:rPr>
            </w:pPr>
            <w:r w:rsidRPr="00BC47F7">
              <w:rPr>
                <w:sz w:val="18"/>
                <w:szCs w:val="18"/>
              </w:rPr>
              <w:t>Котельная Погорельской основной школы</w:t>
            </w:r>
          </w:p>
        </w:tc>
        <w:tc>
          <w:tcPr>
            <w:tcW w:w="342" w:type="pct"/>
            <w:tcBorders>
              <w:top w:val="nil"/>
              <w:left w:val="nil"/>
              <w:bottom w:val="single" w:sz="4" w:space="0" w:color="auto"/>
              <w:right w:val="single" w:sz="4" w:space="0" w:color="auto"/>
            </w:tcBorders>
            <w:shd w:val="clear" w:color="auto" w:fill="auto"/>
            <w:vAlign w:val="center"/>
            <w:hideMark/>
          </w:tcPr>
          <w:p w14:paraId="2A328D48" w14:textId="77777777" w:rsidR="00B71FFC" w:rsidRPr="00BC47F7" w:rsidRDefault="00B71FFC" w:rsidP="00950778">
            <w:pPr>
              <w:widowControl/>
              <w:autoSpaceDE/>
              <w:autoSpaceDN/>
              <w:jc w:val="center"/>
              <w:rPr>
                <w:sz w:val="18"/>
                <w:szCs w:val="18"/>
              </w:rPr>
            </w:pPr>
            <w:r w:rsidRPr="00BC47F7">
              <w:rPr>
                <w:sz w:val="18"/>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7062DEDE" w14:textId="77777777" w:rsidR="00B71FFC" w:rsidRPr="00BC47F7" w:rsidRDefault="00B71FFC" w:rsidP="00950778">
            <w:pPr>
              <w:widowControl/>
              <w:autoSpaceDE/>
              <w:autoSpaceDN/>
              <w:jc w:val="center"/>
              <w:rPr>
                <w:sz w:val="18"/>
                <w:szCs w:val="18"/>
              </w:rPr>
            </w:pPr>
            <w:r w:rsidRPr="00BC47F7">
              <w:rPr>
                <w:sz w:val="18"/>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1C0CD114" w14:textId="77777777" w:rsidR="00B71FFC" w:rsidRPr="00BC47F7" w:rsidRDefault="00B71FFC" w:rsidP="00950778">
            <w:pPr>
              <w:widowControl/>
              <w:autoSpaceDE/>
              <w:autoSpaceDN/>
              <w:jc w:val="center"/>
              <w:rPr>
                <w:sz w:val="18"/>
                <w:szCs w:val="18"/>
              </w:rPr>
            </w:pPr>
            <w:r w:rsidRPr="00BC47F7">
              <w:rPr>
                <w:sz w:val="18"/>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32BDAB6E" w14:textId="77777777" w:rsidR="00B71FFC" w:rsidRPr="00BC47F7" w:rsidRDefault="00B71FFC" w:rsidP="00950778">
            <w:pPr>
              <w:widowControl/>
              <w:autoSpaceDE/>
              <w:autoSpaceDN/>
              <w:jc w:val="center"/>
              <w:rPr>
                <w:sz w:val="18"/>
                <w:szCs w:val="18"/>
              </w:rPr>
            </w:pPr>
            <w:r w:rsidRPr="00BC47F7">
              <w:rPr>
                <w:sz w:val="18"/>
                <w:szCs w:val="18"/>
              </w:rPr>
              <w:t>0,49</w:t>
            </w:r>
          </w:p>
        </w:tc>
      </w:tr>
      <w:tr w:rsidR="00B71FFC" w:rsidRPr="00BC47F7" w14:paraId="39BE9361"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350C5FF" w14:textId="77777777" w:rsidR="00B71FFC" w:rsidRPr="00BC47F7" w:rsidRDefault="00B71FFC" w:rsidP="00950778">
            <w:pPr>
              <w:widowControl/>
              <w:autoSpaceDE/>
              <w:autoSpaceDN/>
              <w:jc w:val="center"/>
              <w:rPr>
                <w:sz w:val="18"/>
                <w:szCs w:val="18"/>
              </w:rPr>
            </w:pPr>
            <w:r w:rsidRPr="00BC47F7">
              <w:rPr>
                <w:sz w:val="18"/>
                <w:szCs w:val="18"/>
              </w:rPr>
              <w:t>9</w:t>
            </w:r>
          </w:p>
        </w:tc>
        <w:tc>
          <w:tcPr>
            <w:tcW w:w="3374" w:type="pct"/>
            <w:tcBorders>
              <w:top w:val="nil"/>
              <w:left w:val="nil"/>
              <w:bottom w:val="single" w:sz="4" w:space="0" w:color="auto"/>
              <w:right w:val="single" w:sz="4" w:space="0" w:color="auto"/>
            </w:tcBorders>
            <w:shd w:val="clear" w:color="auto" w:fill="auto"/>
            <w:noWrap/>
            <w:vAlign w:val="center"/>
            <w:hideMark/>
          </w:tcPr>
          <w:p w14:paraId="0CC8A9F2" w14:textId="77777777" w:rsidR="00B71FFC" w:rsidRPr="00BC47F7" w:rsidRDefault="00B71FFC" w:rsidP="00950778">
            <w:pPr>
              <w:widowControl/>
              <w:autoSpaceDE/>
              <w:autoSpaceDN/>
              <w:rPr>
                <w:sz w:val="18"/>
                <w:szCs w:val="18"/>
              </w:rPr>
            </w:pPr>
            <w:r w:rsidRPr="00BC47F7">
              <w:rPr>
                <w:sz w:val="18"/>
                <w:szCs w:val="18"/>
              </w:rPr>
              <w:t>Котельная ФАП</w:t>
            </w:r>
          </w:p>
        </w:tc>
        <w:tc>
          <w:tcPr>
            <w:tcW w:w="342" w:type="pct"/>
            <w:tcBorders>
              <w:top w:val="nil"/>
              <w:left w:val="nil"/>
              <w:bottom w:val="single" w:sz="4" w:space="0" w:color="auto"/>
              <w:right w:val="single" w:sz="4" w:space="0" w:color="auto"/>
            </w:tcBorders>
            <w:shd w:val="clear" w:color="auto" w:fill="auto"/>
            <w:vAlign w:val="center"/>
            <w:hideMark/>
          </w:tcPr>
          <w:p w14:paraId="092C6862" w14:textId="77777777" w:rsidR="00B71FFC" w:rsidRPr="00BC47F7" w:rsidRDefault="00B71FFC" w:rsidP="00950778">
            <w:pPr>
              <w:widowControl/>
              <w:autoSpaceDE/>
              <w:autoSpaceDN/>
              <w:jc w:val="center"/>
              <w:rPr>
                <w:sz w:val="18"/>
                <w:szCs w:val="18"/>
              </w:rPr>
            </w:pPr>
            <w:r w:rsidRPr="00BC47F7">
              <w:rPr>
                <w:sz w:val="18"/>
                <w:szCs w:val="18"/>
              </w:rPr>
              <w:t>0,50</w:t>
            </w:r>
          </w:p>
        </w:tc>
        <w:tc>
          <w:tcPr>
            <w:tcW w:w="342" w:type="pct"/>
            <w:tcBorders>
              <w:top w:val="nil"/>
              <w:left w:val="nil"/>
              <w:bottom w:val="single" w:sz="4" w:space="0" w:color="auto"/>
              <w:right w:val="single" w:sz="4" w:space="0" w:color="auto"/>
            </w:tcBorders>
            <w:shd w:val="clear" w:color="auto" w:fill="auto"/>
            <w:vAlign w:val="center"/>
            <w:hideMark/>
          </w:tcPr>
          <w:p w14:paraId="07AD2550" w14:textId="77777777" w:rsidR="00B71FFC" w:rsidRPr="00BC47F7" w:rsidRDefault="00B71FFC" w:rsidP="00950778">
            <w:pPr>
              <w:widowControl/>
              <w:autoSpaceDE/>
              <w:autoSpaceDN/>
              <w:jc w:val="center"/>
              <w:rPr>
                <w:sz w:val="18"/>
                <w:szCs w:val="18"/>
              </w:rPr>
            </w:pPr>
            <w:r w:rsidRPr="00BC47F7">
              <w:rPr>
                <w:sz w:val="18"/>
                <w:szCs w:val="18"/>
              </w:rPr>
              <w:t>0,50</w:t>
            </w:r>
          </w:p>
        </w:tc>
        <w:tc>
          <w:tcPr>
            <w:tcW w:w="342" w:type="pct"/>
            <w:tcBorders>
              <w:top w:val="nil"/>
              <w:left w:val="nil"/>
              <w:bottom w:val="single" w:sz="4" w:space="0" w:color="auto"/>
              <w:right w:val="single" w:sz="4" w:space="0" w:color="auto"/>
            </w:tcBorders>
            <w:shd w:val="clear" w:color="auto" w:fill="auto"/>
            <w:vAlign w:val="center"/>
            <w:hideMark/>
          </w:tcPr>
          <w:p w14:paraId="187D19E6" w14:textId="77777777" w:rsidR="00B71FFC" w:rsidRPr="00BC47F7" w:rsidRDefault="00B71FFC" w:rsidP="00950778">
            <w:pPr>
              <w:widowControl/>
              <w:autoSpaceDE/>
              <w:autoSpaceDN/>
              <w:jc w:val="center"/>
              <w:rPr>
                <w:sz w:val="18"/>
                <w:szCs w:val="18"/>
              </w:rPr>
            </w:pPr>
            <w:r w:rsidRPr="00BC47F7">
              <w:rPr>
                <w:sz w:val="18"/>
                <w:szCs w:val="18"/>
              </w:rPr>
              <w:t>0,50</w:t>
            </w:r>
          </w:p>
        </w:tc>
        <w:tc>
          <w:tcPr>
            <w:tcW w:w="342" w:type="pct"/>
            <w:tcBorders>
              <w:top w:val="nil"/>
              <w:left w:val="nil"/>
              <w:bottom w:val="single" w:sz="4" w:space="0" w:color="auto"/>
              <w:right w:val="single" w:sz="4" w:space="0" w:color="auto"/>
            </w:tcBorders>
            <w:shd w:val="clear" w:color="auto" w:fill="auto"/>
            <w:vAlign w:val="center"/>
            <w:hideMark/>
          </w:tcPr>
          <w:p w14:paraId="12574A00" w14:textId="77777777" w:rsidR="00B71FFC" w:rsidRPr="00BC47F7" w:rsidRDefault="00B71FFC" w:rsidP="00950778">
            <w:pPr>
              <w:widowControl/>
              <w:autoSpaceDE/>
              <w:autoSpaceDN/>
              <w:jc w:val="center"/>
              <w:rPr>
                <w:sz w:val="18"/>
                <w:szCs w:val="18"/>
              </w:rPr>
            </w:pPr>
            <w:r w:rsidRPr="00BC47F7">
              <w:rPr>
                <w:sz w:val="18"/>
                <w:szCs w:val="18"/>
              </w:rPr>
              <w:t>0,50</w:t>
            </w:r>
          </w:p>
        </w:tc>
      </w:tr>
      <w:tr w:rsidR="00B71FFC" w:rsidRPr="00BC47F7" w14:paraId="6642969B"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F28BE9D" w14:textId="77777777" w:rsidR="00B71FFC" w:rsidRPr="00BC47F7" w:rsidRDefault="00B71FFC" w:rsidP="00950778">
            <w:pPr>
              <w:widowControl/>
              <w:autoSpaceDE/>
              <w:autoSpaceDN/>
              <w:jc w:val="center"/>
              <w:rPr>
                <w:sz w:val="18"/>
                <w:szCs w:val="18"/>
              </w:rPr>
            </w:pPr>
            <w:r w:rsidRPr="00BC47F7">
              <w:rPr>
                <w:sz w:val="18"/>
                <w:szCs w:val="18"/>
              </w:rPr>
              <w:t>10</w:t>
            </w:r>
          </w:p>
        </w:tc>
        <w:tc>
          <w:tcPr>
            <w:tcW w:w="3374" w:type="pct"/>
            <w:tcBorders>
              <w:top w:val="nil"/>
              <w:left w:val="nil"/>
              <w:bottom w:val="single" w:sz="4" w:space="0" w:color="auto"/>
              <w:right w:val="single" w:sz="4" w:space="0" w:color="auto"/>
            </w:tcBorders>
            <w:shd w:val="clear" w:color="auto" w:fill="auto"/>
            <w:noWrap/>
            <w:vAlign w:val="center"/>
            <w:hideMark/>
          </w:tcPr>
          <w:p w14:paraId="392566BA" w14:textId="77777777" w:rsidR="00B71FFC" w:rsidRPr="00BC47F7" w:rsidRDefault="00B71FFC" w:rsidP="00950778">
            <w:pPr>
              <w:widowControl/>
              <w:autoSpaceDE/>
              <w:autoSpaceDN/>
              <w:rPr>
                <w:sz w:val="18"/>
                <w:szCs w:val="18"/>
              </w:rPr>
            </w:pPr>
            <w:r w:rsidRPr="00BC47F7">
              <w:rPr>
                <w:sz w:val="18"/>
                <w:szCs w:val="18"/>
              </w:rPr>
              <w:t>котельная станция Скалино</w:t>
            </w:r>
          </w:p>
        </w:tc>
        <w:tc>
          <w:tcPr>
            <w:tcW w:w="342" w:type="pct"/>
            <w:tcBorders>
              <w:top w:val="nil"/>
              <w:left w:val="nil"/>
              <w:bottom w:val="single" w:sz="4" w:space="0" w:color="auto"/>
              <w:right w:val="single" w:sz="4" w:space="0" w:color="auto"/>
            </w:tcBorders>
            <w:shd w:val="clear" w:color="auto" w:fill="auto"/>
            <w:vAlign w:val="center"/>
            <w:hideMark/>
          </w:tcPr>
          <w:p w14:paraId="6AE2B14E" w14:textId="77777777" w:rsidR="00B71FFC" w:rsidRPr="00BC47F7" w:rsidRDefault="00B71FFC" w:rsidP="00950778">
            <w:pPr>
              <w:widowControl/>
              <w:autoSpaceDE/>
              <w:autoSpaceDN/>
              <w:jc w:val="center"/>
              <w:rPr>
                <w:sz w:val="18"/>
                <w:szCs w:val="18"/>
              </w:rPr>
            </w:pPr>
            <w:r w:rsidRPr="00BC47F7">
              <w:rPr>
                <w:sz w:val="18"/>
                <w:szCs w:val="18"/>
              </w:rPr>
              <w:t>0,72</w:t>
            </w:r>
          </w:p>
        </w:tc>
        <w:tc>
          <w:tcPr>
            <w:tcW w:w="342" w:type="pct"/>
            <w:tcBorders>
              <w:top w:val="nil"/>
              <w:left w:val="nil"/>
              <w:bottom w:val="single" w:sz="4" w:space="0" w:color="auto"/>
              <w:right w:val="single" w:sz="4" w:space="0" w:color="auto"/>
            </w:tcBorders>
            <w:shd w:val="clear" w:color="auto" w:fill="auto"/>
            <w:vAlign w:val="center"/>
            <w:hideMark/>
          </w:tcPr>
          <w:p w14:paraId="15B8DEF8" w14:textId="77777777" w:rsidR="00B71FFC" w:rsidRPr="00BC47F7" w:rsidRDefault="00B71FFC" w:rsidP="00950778">
            <w:pPr>
              <w:widowControl/>
              <w:autoSpaceDE/>
              <w:autoSpaceDN/>
              <w:jc w:val="center"/>
              <w:rPr>
                <w:sz w:val="18"/>
                <w:szCs w:val="18"/>
              </w:rPr>
            </w:pPr>
            <w:r w:rsidRPr="00BC47F7">
              <w:rPr>
                <w:sz w:val="18"/>
                <w:szCs w:val="18"/>
              </w:rPr>
              <w:t>0,72</w:t>
            </w:r>
          </w:p>
        </w:tc>
        <w:tc>
          <w:tcPr>
            <w:tcW w:w="342" w:type="pct"/>
            <w:tcBorders>
              <w:top w:val="nil"/>
              <w:left w:val="nil"/>
              <w:bottom w:val="single" w:sz="4" w:space="0" w:color="auto"/>
              <w:right w:val="single" w:sz="4" w:space="0" w:color="auto"/>
            </w:tcBorders>
            <w:shd w:val="clear" w:color="auto" w:fill="auto"/>
            <w:vAlign w:val="center"/>
            <w:hideMark/>
          </w:tcPr>
          <w:p w14:paraId="704E9DA4" w14:textId="77777777" w:rsidR="00B71FFC" w:rsidRPr="00BC47F7" w:rsidRDefault="00B71FFC" w:rsidP="00950778">
            <w:pPr>
              <w:widowControl/>
              <w:autoSpaceDE/>
              <w:autoSpaceDN/>
              <w:jc w:val="center"/>
              <w:rPr>
                <w:sz w:val="18"/>
                <w:szCs w:val="18"/>
              </w:rPr>
            </w:pPr>
            <w:r w:rsidRPr="00BC47F7">
              <w:rPr>
                <w:sz w:val="18"/>
                <w:szCs w:val="18"/>
              </w:rPr>
              <w:t>0,72</w:t>
            </w:r>
          </w:p>
        </w:tc>
        <w:tc>
          <w:tcPr>
            <w:tcW w:w="342" w:type="pct"/>
            <w:tcBorders>
              <w:top w:val="nil"/>
              <w:left w:val="nil"/>
              <w:bottom w:val="single" w:sz="4" w:space="0" w:color="auto"/>
              <w:right w:val="single" w:sz="4" w:space="0" w:color="auto"/>
            </w:tcBorders>
            <w:shd w:val="clear" w:color="auto" w:fill="auto"/>
            <w:vAlign w:val="center"/>
            <w:hideMark/>
          </w:tcPr>
          <w:p w14:paraId="13029CB5" w14:textId="77777777" w:rsidR="00B71FFC" w:rsidRPr="00BC47F7" w:rsidRDefault="00B71FFC" w:rsidP="00950778">
            <w:pPr>
              <w:widowControl/>
              <w:autoSpaceDE/>
              <w:autoSpaceDN/>
              <w:jc w:val="center"/>
              <w:rPr>
                <w:sz w:val="18"/>
                <w:szCs w:val="18"/>
              </w:rPr>
            </w:pPr>
            <w:r w:rsidRPr="00BC47F7">
              <w:rPr>
                <w:sz w:val="18"/>
                <w:szCs w:val="18"/>
              </w:rPr>
              <w:t>0,72</w:t>
            </w:r>
          </w:p>
        </w:tc>
      </w:tr>
      <w:tr w:rsidR="00B71FFC" w:rsidRPr="00BC47F7" w14:paraId="3C8BDC04"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398A3C2" w14:textId="77777777" w:rsidR="00B71FFC" w:rsidRPr="00BC47F7" w:rsidRDefault="00B71FFC" w:rsidP="00950778">
            <w:pPr>
              <w:widowControl/>
              <w:autoSpaceDE/>
              <w:autoSpaceDN/>
              <w:jc w:val="center"/>
              <w:rPr>
                <w:sz w:val="18"/>
                <w:szCs w:val="18"/>
              </w:rPr>
            </w:pPr>
            <w:r w:rsidRPr="00BC47F7">
              <w:rPr>
                <w:sz w:val="18"/>
                <w:szCs w:val="18"/>
              </w:rPr>
              <w:t>11</w:t>
            </w:r>
          </w:p>
        </w:tc>
        <w:tc>
          <w:tcPr>
            <w:tcW w:w="3374" w:type="pct"/>
            <w:tcBorders>
              <w:top w:val="nil"/>
              <w:left w:val="nil"/>
              <w:bottom w:val="single" w:sz="4" w:space="0" w:color="auto"/>
              <w:right w:val="single" w:sz="4" w:space="0" w:color="auto"/>
            </w:tcBorders>
            <w:shd w:val="clear" w:color="auto" w:fill="auto"/>
            <w:noWrap/>
            <w:vAlign w:val="center"/>
            <w:hideMark/>
          </w:tcPr>
          <w:p w14:paraId="31CF0F16" w14:textId="77777777" w:rsidR="00B71FFC" w:rsidRPr="00BC47F7" w:rsidRDefault="00B71FFC" w:rsidP="00950778">
            <w:pPr>
              <w:widowControl/>
              <w:autoSpaceDE/>
              <w:autoSpaceDN/>
              <w:rPr>
                <w:sz w:val="18"/>
                <w:szCs w:val="18"/>
              </w:rPr>
            </w:pPr>
            <w:r w:rsidRPr="00BC47F7">
              <w:rPr>
                <w:sz w:val="18"/>
                <w:szCs w:val="18"/>
              </w:rPr>
              <w:t>Котельная ГОУ ЯО Багряниковская школа-интернат</w:t>
            </w:r>
          </w:p>
        </w:tc>
        <w:tc>
          <w:tcPr>
            <w:tcW w:w="342" w:type="pct"/>
            <w:tcBorders>
              <w:top w:val="nil"/>
              <w:left w:val="nil"/>
              <w:bottom w:val="single" w:sz="4" w:space="0" w:color="auto"/>
              <w:right w:val="single" w:sz="4" w:space="0" w:color="auto"/>
            </w:tcBorders>
            <w:shd w:val="clear" w:color="auto" w:fill="auto"/>
            <w:vAlign w:val="center"/>
            <w:hideMark/>
          </w:tcPr>
          <w:p w14:paraId="6F828F03" w14:textId="77777777" w:rsidR="00B71FFC" w:rsidRPr="00BC47F7" w:rsidRDefault="00B71FFC" w:rsidP="00950778">
            <w:pPr>
              <w:widowControl/>
              <w:autoSpaceDE/>
              <w:autoSpaceDN/>
              <w:jc w:val="center"/>
              <w:rPr>
                <w:sz w:val="18"/>
                <w:szCs w:val="18"/>
              </w:rPr>
            </w:pPr>
            <w:r w:rsidRPr="00BC47F7">
              <w:rPr>
                <w:sz w:val="18"/>
                <w:szCs w:val="18"/>
              </w:rPr>
              <w:t>2,20</w:t>
            </w:r>
          </w:p>
        </w:tc>
        <w:tc>
          <w:tcPr>
            <w:tcW w:w="342" w:type="pct"/>
            <w:tcBorders>
              <w:top w:val="nil"/>
              <w:left w:val="nil"/>
              <w:bottom w:val="single" w:sz="4" w:space="0" w:color="auto"/>
              <w:right w:val="single" w:sz="4" w:space="0" w:color="auto"/>
            </w:tcBorders>
            <w:shd w:val="clear" w:color="auto" w:fill="auto"/>
            <w:vAlign w:val="center"/>
            <w:hideMark/>
          </w:tcPr>
          <w:p w14:paraId="7EB565FD" w14:textId="77777777" w:rsidR="00B71FFC" w:rsidRPr="00BC47F7" w:rsidRDefault="00B71FFC" w:rsidP="00950778">
            <w:pPr>
              <w:widowControl/>
              <w:autoSpaceDE/>
              <w:autoSpaceDN/>
              <w:jc w:val="center"/>
              <w:rPr>
                <w:sz w:val="18"/>
                <w:szCs w:val="18"/>
              </w:rPr>
            </w:pPr>
            <w:r w:rsidRPr="00BC47F7">
              <w:rPr>
                <w:sz w:val="18"/>
                <w:szCs w:val="18"/>
              </w:rPr>
              <w:t>2,20</w:t>
            </w:r>
          </w:p>
        </w:tc>
        <w:tc>
          <w:tcPr>
            <w:tcW w:w="342" w:type="pct"/>
            <w:tcBorders>
              <w:top w:val="nil"/>
              <w:left w:val="nil"/>
              <w:bottom w:val="single" w:sz="4" w:space="0" w:color="auto"/>
              <w:right w:val="single" w:sz="4" w:space="0" w:color="auto"/>
            </w:tcBorders>
            <w:shd w:val="clear" w:color="auto" w:fill="auto"/>
            <w:vAlign w:val="center"/>
            <w:hideMark/>
          </w:tcPr>
          <w:p w14:paraId="10169D83" w14:textId="77777777" w:rsidR="00B71FFC" w:rsidRPr="00BC47F7" w:rsidRDefault="00B71FFC" w:rsidP="00950778">
            <w:pPr>
              <w:widowControl/>
              <w:autoSpaceDE/>
              <w:autoSpaceDN/>
              <w:jc w:val="center"/>
              <w:rPr>
                <w:sz w:val="18"/>
                <w:szCs w:val="18"/>
              </w:rPr>
            </w:pPr>
            <w:r w:rsidRPr="00BC47F7">
              <w:rPr>
                <w:sz w:val="18"/>
                <w:szCs w:val="18"/>
              </w:rPr>
              <w:t>2,20</w:t>
            </w:r>
          </w:p>
        </w:tc>
        <w:tc>
          <w:tcPr>
            <w:tcW w:w="342" w:type="pct"/>
            <w:tcBorders>
              <w:top w:val="nil"/>
              <w:left w:val="nil"/>
              <w:bottom w:val="single" w:sz="4" w:space="0" w:color="auto"/>
              <w:right w:val="single" w:sz="4" w:space="0" w:color="auto"/>
            </w:tcBorders>
            <w:shd w:val="clear" w:color="auto" w:fill="auto"/>
            <w:vAlign w:val="center"/>
            <w:hideMark/>
          </w:tcPr>
          <w:p w14:paraId="4EA57525" w14:textId="77777777" w:rsidR="00B71FFC" w:rsidRPr="00BC47F7" w:rsidRDefault="00B71FFC" w:rsidP="00950778">
            <w:pPr>
              <w:widowControl/>
              <w:autoSpaceDE/>
              <w:autoSpaceDN/>
              <w:jc w:val="center"/>
              <w:rPr>
                <w:sz w:val="18"/>
                <w:szCs w:val="18"/>
              </w:rPr>
            </w:pPr>
            <w:r w:rsidRPr="00BC47F7">
              <w:rPr>
                <w:sz w:val="18"/>
                <w:szCs w:val="18"/>
              </w:rPr>
              <w:t>2,20</w:t>
            </w:r>
          </w:p>
        </w:tc>
      </w:tr>
    </w:tbl>
    <w:p w14:paraId="5C845B8B" w14:textId="77777777" w:rsidR="003138A0" w:rsidRPr="0011336B" w:rsidRDefault="003138A0" w:rsidP="003138A0"/>
    <w:p w14:paraId="5CB8D862" w14:textId="77777777" w:rsidR="00AD6FC5" w:rsidRPr="0011336B" w:rsidRDefault="00AD6FC5" w:rsidP="00F70D5A">
      <w:pPr>
        <w:pStyle w:val="3"/>
        <w:numPr>
          <w:ilvl w:val="0"/>
          <w:numId w:val="5"/>
        </w:numPr>
        <w:spacing w:before="200"/>
        <w:rPr>
          <w:rFonts w:ascii="Times New Roman" w:hAnsi="Times New Roman" w:cs="Times New Roman"/>
        </w:rPr>
      </w:pPr>
      <w:bookmarkStart w:id="47" w:name="_Toc24966482"/>
      <w:bookmarkStart w:id="48" w:name="_Toc39028700"/>
      <w:bookmarkStart w:id="49" w:name="_Toc76016811"/>
      <w:r w:rsidRPr="0011336B">
        <w:rPr>
          <w:rFonts w:ascii="Times New Roman" w:hAnsi="Times New Roman" w:cs="Times New Roman"/>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47"/>
      <w:bookmarkEnd w:id="48"/>
      <w:bookmarkEnd w:id="49"/>
    </w:p>
    <w:p w14:paraId="3A520F3A" w14:textId="77777777" w:rsidR="003138A0" w:rsidRPr="0011336B" w:rsidRDefault="003138A0" w:rsidP="003138A0">
      <w:pPr>
        <w:pStyle w:val="a6"/>
      </w:pPr>
      <w:r w:rsidRPr="0011336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представлены в таблице 2.3.</w:t>
      </w:r>
    </w:p>
    <w:p w14:paraId="791F05EC" w14:textId="77777777" w:rsidR="003138A0" w:rsidRPr="0011336B" w:rsidRDefault="003138A0" w:rsidP="003138A0">
      <w:pPr>
        <w:pStyle w:val="af0"/>
      </w:pPr>
      <w:bookmarkStart w:id="50" w:name="_Toc24966563"/>
      <w:bookmarkStart w:id="51" w:name="_Toc138691810"/>
      <w:r w:rsidRPr="0011336B">
        <w:t>Таблица 2.3 -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50"/>
      <w:bookmarkEnd w:id="51"/>
    </w:p>
    <w:tbl>
      <w:tblPr>
        <w:tblW w:w="5000" w:type="pct"/>
        <w:tblCellMar>
          <w:left w:w="28" w:type="dxa"/>
          <w:right w:w="28" w:type="dxa"/>
        </w:tblCellMar>
        <w:tblLook w:val="04A0" w:firstRow="1" w:lastRow="0" w:firstColumn="1" w:lastColumn="0" w:noHBand="0" w:noVBand="1"/>
      </w:tblPr>
      <w:tblGrid>
        <w:gridCol w:w="515"/>
        <w:gridCol w:w="6728"/>
        <w:gridCol w:w="682"/>
        <w:gridCol w:w="682"/>
        <w:gridCol w:w="682"/>
        <w:gridCol w:w="682"/>
      </w:tblGrid>
      <w:tr w:rsidR="00B71FFC" w:rsidRPr="00BC47F7" w14:paraId="37EAC74B" w14:textId="77777777" w:rsidTr="00950778">
        <w:trPr>
          <w:trHeight w:val="20"/>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3377B" w14:textId="77777777" w:rsidR="00B71FFC" w:rsidRPr="00BC47F7" w:rsidRDefault="00B71FFC" w:rsidP="00950778">
            <w:pPr>
              <w:widowControl/>
              <w:autoSpaceDE/>
              <w:autoSpaceDN/>
              <w:jc w:val="center"/>
              <w:rPr>
                <w:b/>
                <w:bCs/>
                <w:sz w:val="18"/>
                <w:szCs w:val="18"/>
              </w:rPr>
            </w:pPr>
            <w:r w:rsidRPr="00BC47F7">
              <w:rPr>
                <w:b/>
                <w:bCs/>
                <w:sz w:val="18"/>
                <w:szCs w:val="18"/>
              </w:rPr>
              <w:t>№ п/п</w:t>
            </w:r>
          </w:p>
        </w:tc>
        <w:tc>
          <w:tcPr>
            <w:tcW w:w="33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43030" w14:textId="77777777" w:rsidR="00B71FFC" w:rsidRPr="00BC47F7" w:rsidRDefault="00B71FFC" w:rsidP="00950778">
            <w:pPr>
              <w:widowControl/>
              <w:autoSpaceDE/>
              <w:autoSpaceDN/>
              <w:jc w:val="center"/>
              <w:rPr>
                <w:b/>
                <w:bCs/>
                <w:sz w:val="18"/>
                <w:szCs w:val="18"/>
              </w:rPr>
            </w:pPr>
            <w:r w:rsidRPr="00BC47F7">
              <w:rPr>
                <w:b/>
                <w:bCs/>
                <w:sz w:val="18"/>
                <w:szCs w:val="18"/>
              </w:rPr>
              <w:t>Наименование источника тепловой энергии</w:t>
            </w:r>
          </w:p>
        </w:tc>
        <w:tc>
          <w:tcPr>
            <w:tcW w:w="1368" w:type="pct"/>
            <w:gridSpan w:val="4"/>
            <w:tcBorders>
              <w:top w:val="single" w:sz="4" w:space="0" w:color="auto"/>
              <w:left w:val="nil"/>
              <w:bottom w:val="single" w:sz="4" w:space="0" w:color="auto"/>
              <w:right w:val="single" w:sz="4" w:space="0" w:color="auto"/>
            </w:tcBorders>
            <w:shd w:val="clear" w:color="auto" w:fill="auto"/>
            <w:vAlign w:val="center"/>
            <w:hideMark/>
          </w:tcPr>
          <w:p w14:paraId="7E199EB7" w14:textId="77777777" w:rsidR="00B71FFC" w:rsidRPr="00BC47F7" w:rsidRDefault="00B71FFC" w:rsidP="00950778">
            <w:pPr>
              <w:widowControl/>
              <w:autoSpaceDE/>
              <w:autoSpaceDN/>
              <w:jc w:val="center"/>
              <w:rPr>
                <w:b/>
                <w:bCs/>
                <w:sz w:val="18"/>
                <w:szCs w:val="18"/>
              </w:rPr>
            </w:pPr>
            <w:r>
              <w:rPr>
                <w:b/>
                <w:bCs/>
                <w:sz w:val="18"/>
                <w:szCs w:val="18"/>
              </w:rPr>
              <w:t>Располагаемая</w:t>
            </w:r>
            <w:r w:rsidRPr="00BC47F7">
              <w:rPr>
                <w:b/>
                <w:bCs/>
                <w:sz w:val="18"/>
                <w:szCs w:val="18"/>
              </w:rPr>
              <w:t xml:space="preserve"> мощность источника тепловой энергии, Гкал/ч</w:t>
            </w:r>
          </w:p>
        </w:tc>
      </w:tr>
      <w:tr w:rsidR="007333A6" w:rsidRPr="00BC47F7" w14:paraId="2F806A7A" w14:textId="77777777" w:rsidTr="00950778">
        <w:trPr>
          <w:trHeight w:val="20"/>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44EC68FB" w14:textId="77777777" w:rsidR="007333A6" w:rsidRPr="00BC47F7" w:rsidRDefault="007333A6" w:rsidP="007333A6">
            <w:pPr>
              <w:widowControl/>
              <w:autoSpaceDE/>
              <w:autoSpaceDN/>
              <w:rPr>
                <w:b/>
                <w:bCs/>
                <w:sz w:val="18"/>
                <w:szCs w:val="18"/>
              </w:rPr>
            </w:pPr>
          </w:p>
        </w:tc>
        <w:tc>
          <w:tcPr>
            <w:tcW w:w="3374" w:type="pct"/>
            <w:vMerge/>
            <w:tcBorders>
              <w:top w:val="single" w:sz="4" w:space="0" w:color="auto"/>
              <w:left w:val="single" w:sz="4" w:space="0" w:color="auto"/>
              <w:bottom w:val="single" w:sz="4" w:space="0" w:color="auto"/>
              <w:right w:val="single" w:sz="4" w:space="0" w:color="auto"/>
            </w:tcBorders>
            <w:vAlign w:val="center"/>
            <w:hideMark/>
          </w:tcPr>
          <w:p w14:paraId="3C842BC4" w14:textId="77777777" w:rsidR="007333A6" w:rsidRPr="00BC47F7" w:rsidRDefault="007333A6" w:rsidP="007333A6">
            <w:pPr>
              <w:widowControl/>
              <w:autoSpaceDE/>
              <w:autoSpaceDN/>
              <w:rPr>
                <w:b/>
                <w:bCs/>
                <w:sz w:val="18"/>
                <w:szCs w:val="18"/>
              </w:rPr>
            </w:pPr>
          </w:p>
        </w:tc>
        <w:tc>
          <w:tcPr>
            <w:tcW w:w="342" w:type="pct"/>
            <w:tcBorders>
              <w:top w:val="nil"/>
              <w:left w:val="nil"/>
              <w:bottom w:val="single" w:sz="4" w:space="0" w:color="auto"/>
              <w:right w:val="single" w:sz="4" w:space="0" w:color="auto"/>
            </w:tcBorders>
            <w:shd w:val="clear" w:color="auto" w:fill="auto"/>
            <w:vAlign w:val="center"/>
            <w:hideMark/>
          </w:tcPr>
          <w:p w14:paraId="358FDC17" w14:textId="64AD8456" w:rsidR="007333A6" w:rsidRPr="00BC47F7" w:rsidRDefault="007333A6" w:rsidP="007333A6">
            <w:pPr>
              <w:widowControl/>
              <w:autoSpaceDE/>
              <w:autoSpaceDN/>
              <w:jc w:val="center"/>
              <w:rPr>
                <w:b/>
                <w:bCs/>
                <w:sz w:val="18"/>
                <w:szCs w:val="18"/>
              </w:rPr>
            </w:pPr>
            <w:r>
              <w:rPr>
                <w:b/>
                <w:bCs/>
                <w:sz w:val="18"/>
                <w:szCs w:val="18"/>
              </w:rPr>
              <w:t>2022</w:t>
            </w:r>
          </w:p>
        </w:tc>
        <w:tc>
          <w:tcPr>
            <w:tcW w:w="342" w:type="pct"/>
            <w:tcBorders>
              <w:top w:val="nil"/>
              <w:left w:val="nil"/>
              <w:bottom w:val="single" w:sz="4" w:space="0" w:color="auto"/>
              <w:right w:val="single" w:sz="4" w:space="0" w:color="auto"/>
            </w:tcBorders>
            <w:shd w:val="clear" w:color="auto" w:fill="auto"/>
            <w:vAlign w:val="center"/>
            <w:hideMark/>
          </w:tcPr>
          <w:p w14:paraId="6AFB28AF" w14:textId="68450301" w:rsidR="007333A6" w:rsidRPr="00BC47F7" w:rsidRDefault="007333A6" w:rsidP="007333A6">
            <w:pPr>
              <w:widowControl/>
              <w:autoSpaceDE/>
              <w:autoSpaceDN/>
              <w:jc w:val="center"/>
              <w:rPr>
                <w:b/>
                <w:bCs/>
                <w:sz w:val="18"/>
                <w:szCs w:val="18"/>
              </w:rPr>
            </w:pPr>
            <w:r>
              <w:rPr>
                <w:b/>
                <w:bCs/>
                <w:sz w:val="18"/>
                <w:szCs w:val="18"/>
              </w:rPr>
              <w:t>2026</w:t>
            </w:r>
          </w:p>
        </w:tc>
        <w:tc>
          <w:tcPr>
            <w:tcW w:w="342" w:type="pct"/>
            <w:tcBorders>
              <w:top w:val="nil"/>
              <w:left w:val="nil"/>
              <w:bottom w:val="single" w:sz="4" w:space="0" w:color="auto"/>
              <w:right w:val="single" w:sz="4" w:space="0" w:color="auto"/>
            </w:tcBorders>
            <w:shd w:val="clear" w:color="auto" w:fill="auto"/>
            <w:vAlign w:val="center"/>
            <w:hideMark/>
          </w:tcPr>
          <w:p w14:paraId="4054A29B" w14:textId="70753B09" w:rsidR="007333A6" w:rsidRPr="00BC47F7" w:rsidRDefault="007333A6" w:rsidP="007333A6">
            <w:pPr>
              <w:widowControl/>
              <w:autoSpaceDE/>
              <w:autoSpaceDN/>
              <w:jc w:val="center"/>
              <w:rPr>
                <w:b/>
                <w:bCs/>
                <w:sz w:val="18"/>
                <w:szCs w:val="18"/>
              </w:rPr>
            </w:pPr>
            <w:r>
              <w:rPr>
                <w:b/>
                <w:bCs/>
                <w:sz w:val="18"/>
                <w:szCs w:val="18"/>
              </w:rPr>
              <w:t>2031</w:t>
            </w:r>
          </w:p>
        </w:tc>
        <w:tc>
          <w:tcPr>
            <w:tcW w:w="342" w:type="pct"/>
            <w:tcBorders>
              <w:top w:val="nil"/>
              <w:left w:val="nil"/>
              <w:bottom w:val="single" w:sz="4" w:space="0" w:color="auto"/>
              <w:right w:val="single" w:sz="4" w:space="0" w:color="auto"/>
            </w:tcBorders>
            <w:shd w:val="clear" w:color="auto" w:fill="auto"/>
            <w:vAlign w:val="center"/>
            <w:hideMark/>
          </w:tcPr>
          <w:p w14:paraId="09EEF6D8" w14:textId="6C81EE95" w:rsidR="007333A6" w:rsidRPr="00BC47F7" w:rsidRDefault="007333A6" w:rsidP="007333A6">
            <w:pPr>
              <w:widowControl/>
              <w:autoSpaceDE/>
              <w:autoSpaceDN/>
              <w:jc w:val="center"/>
              <w:rPr>
                <w:b/>
                <w:bCs/>
                <w:sz w:val="18"/>
                <w:szCs w:val="18"/>
              </w:rPr>
            </w:pPr>
            <w:r w:rsidRPr="00BC47F7">
              <w:rPr>
                <w:b/>
                <w:bCs/>
                <w:sz w:val="18"/>
                <w:szCs w:val="18"/>
              </w:rPr>
              <w:t>2035</w:t>
            </w:r>
          </w:p>
        </w:tc>
      </w:tr>
      <w:tr w:rsidR="00B71FFC" w:rsidRPr="00BC47F7" w14:paraId="1221CB9B" w14:textId="77777777" w:rsidTr="00950778">
        <w:trPr>
          <w:trHeight w:val="20"/>
        </w:trPr>
        <w:tc>
          <w:tcPr>
            <w:tcW w:w="363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C819206" w14:textId="77777777" w:rsidR="00B71FFC" w:rsidRPr="00BC47F7" w:rsidRDefault="00B71FFC" w:rsidP="00950778">
            <w:pPr>
              <w:widowControl/>
              <w:autoSpaceDE/>
              <w:autoSpaceDN/>
              <w:jc w:val="right"/>
              <w:rPr>
                <w:b/>
                <w:bCs/>
                <w:sz w:val="18"/>
                <w:szCs w:val="18"/>
              </w:rPr>
            </w:pPr>
            <w:r w:rsidRPr="00BC47F7">
              <w:rPr>
                <w:b/>
                <w:bCs/>
                <w:sz w:val="18"/>
                <w:szCs w:val="18"/>
              </w:rPr>
              <w:t>Суммарные значения:</w:t>
            </w:r>
          </w:p>
        </w:tc>
        <w:tc>
          <w:tcPr>
            <w:tcW w:w="342" w:type="pct"/>
            <w:tcBorders>
              <w:top w:val="nil"/>
              <w:left w:val="nil"/>
              <w:bottom w:val="single" w:sz="4" w:space="0" w:color="auto"/>
              <w:right w:val="single" w:sz="4" w:space="0" w:color="auto"/>
            </w:tcBorders>
            <w:shd w:val="clear" w:color="000000" w:fill="F2F2F2"/>
            <w:vAlign w:val="center"/>
            <w:hideMark/>
          </w:tcPr>
          <w:p w14:paraId="41CBE9DD" w14:textId="77777777" w:rsidR="00B71FFC" w:rsidRPr="00BC47F7" w:rsidRDefault="00B71FFC" w:rsidP="00950778">
            <w:pPr>
              <w:widowControl/>
              <w:autoSpaceDE/>
              <w:autoSpaceDN/>
              <w:jc w:val="center"/>
              <w:rPr>
                <w:b/>
                <w:bCs/>
                <w:sz w:val="18"/>
                <w:szCs w:val="18"/>
              </w:rPr>
            </w:pPr>
            <w:r w:rsidRPr="00BC47F7">
              <w:rPr>
                <w:b/>
                <w:bCs/>
                <w:sz w:val="18"/>
                <w:szCs w:val="18"/>
              </w:rPr>
              <w:t>5,3</w:t>
            </w:r>
          </w:p>
        </w:tc>
        <w:tc>
          <w:tcPr>
            <w:tcW w:w="342" w:type="pct"/>
            <w:tcBorders>
              <w:top w:val="nil"/>
              <w:left w:val="nil"/>
              <w:bottom w:val="single" w:sz="4" w:space="0" w:color="auto"/>
              <w:right w:val="single" w:sz="4" w:space="0" w:color="auto"/>
            </w:tcBorders>
            <w:shd w:val="clear" w:color="000000" w:fill="F2F2F2"/>
            <w:vAlign w:val="center"/>
            <w:hideMark/>
          </w:tcPr>
          <w:p w14:paraId="46D79C86" w14:textId="77777777" w:rsidR="00B71FFC" w:rsidRPr="00BC47F7" w:rsidRDefault="00B71FFC" w:rsidP="00950778">
            <w:pPr>
              <w:widowControl/>
              <w:autoSpaceDE/>
              <w:autoSpaceDN/>
              <w:jc w:val="center"/>
              <w:rPr>
                <w:b/>
                <w:bCs/>
                <w:sz w:val="18"/>
                <w:szCs w:val="18"/>
              </w:rPr>
            </w:pPr>
            <w:r w:rsidRPr="00BC47F7">
              <w:rPr>
                <w:b/>
                <w:bCs/>
                <w:sz w:val="18"/>
                <w:szCs w:val="18"/>
              </w:rPr>
              <w:t>5,3</w:t>
            </w:r>
          </w:p>
        </w:tc>
        <w:tc>
          <w:tcPr>
            <w:tcW w:w="342" w:type="pct"/>
            <w:tcBorders>
              <w:top w:val="nil"/>
              <w:left w:val="nil"/>
              <w:bottom w:val="single" w:sz="4" w:space="0" w:color="auto"/>
              <w:right w:val="single" w:sz="4" w:space="0" w:color="auto"/>
            </w:tcBorders>
            <w:shd w:val="clear" w:color="000000" w:fill="F2F2F2"/>
            <w:vAlign w:val="center"/>
            <w:hideMark/>
          </w:tcPr>
          <w:p w14:paraId="589CA755" w14:textId="77777777" w:rsidR="00B71FFC" w:rsidRPr="00BC47F7" w:rsidRDefault="00B71FFC" w:rsidP="00950778">
            <w:pPr>
              <w:widowControl/>
              <w:autoSpaceDE/>
              <w:autoSpaceDN/>
              <w:jc w:val="center"/>
              <w:rPr>
                <w:b/>
                <w:bCs/>
                <w:sz w:val="18"/>
                <w:szCs w:val="18"/>
              </w:rPr>
            </w:pPr>
            <w:r w:rsidRPr="00BC47F7">
              <w:rPr>
                <w:b/>
                <w:bCs/>
                <w:sz w:val="18"/>
                <w:szCs w:val="18"/>
              </w:rPr>
              <w:t>5,3</w:t>
            </w:r>
          </w:p>
        </w:tc>
        <w:tc>
          <w:tcPr>
            <w:tcW w:w="342" w:type="pct"/>
            <w:tcBorders>
              <w:top w:val="nil"/>
              <w:left w:val="nil"/>
              <w:bottom w:val="single" w:sz="4" w:space="0" w:color="auto"/>
              <w:right w:val="single" w:sz="4" w:space="0" w:color="auto"/>
            </w:tcBorders>
            <w:shd w:val="clear" w:color="000000" w:fill="F2F2F2"/>
            <w:vAlign w:val="center"/>
            <w:hideMark/>
          </w:tcPr>
          <w:p w14:paraId="0CCC3BE1" w14:textId="77777777" w:rsidR="00B71FFC" w:rsidRPr="00BC47F7" w:rsidRDefault="00B71FFC" w:rsidP="00950778">
            <w:pPr>
              <w:widowControl/>
              <w:autoSpaceDE/>
              <w:autoSpaceDN/>
              <w:jc w:val="center"/>
              <w:rPr>
                <w:b/>
                <w:bCs/>
                <w:sz w:val="18"/>
                <w:szCs w:val="18"/>
              </w:rPr>
            </w:pPr>
            <w:r w:rsidRPr="00BC47F7">
              <w:rPr>
                <w:b/>
                <w:bCs/>
                <w:sz w:val="18"/>
                <w:szCs w:val="18"/>
              </w:rPr>
              <w:t>5,3</w:t>
            </w:r>
          </w:p>
        </w:tc>
      </w:tr>
      <w:tr w:rsidR="00B71FFC" w:rsidRPr="00BC47F7" w14:paraId="09E9A51E"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58CBADF" w14:textId="77777777" w:rsidR="00B71FFC" w:rsidRPr="00BC47F7" w:rsidRDefault="00B71FFC" w:rsidP="00950778">
            <w:pPr>
              <w:widowControl/>
              <w:autoSpaceDE/>
              <w:autoSpaceDN/>
              <w:jc w:val="center"/>
              <w:rPr>
                <w:sz w:val="18"/>
                <w:szCs w:val="18"/>
              </w:rPr>
            </w:pPr>
            <w:r w:rsidRPr="00BC47F7">
              <w:rPr>
                <w:sz w:val="18"/>
                <w:szCs w:val="18"/>
              </w:rPr>
              <w:t>1</w:t>
            </w:r>
          </w:p>
        </w:tc>
        <w:tc>
          <w:tcPr>
            <w:tcW w:w="3374" w:type="pct"/>
            <w:tcBorders>
              <w:top w:val="nil"/>
              <w:left w:val="nil"/>
              <w:bottom w:val="single" w:sz="4" w:space="0" w:color="auto"/>
              <w:right w:val="single" w:sz="4" w:space="0" w:color="auto"/>
            </w:tcBorders>
            <w:shd w:val="clear" w:color="auto" w:fill="auto"/>
            <w:noWrap/>
            <w:vAlign w:val="center"/>
            <w:hideMark/>
          </w:tcPr>
          <w:p w14:paraId="72E9D460" w14:textId="77777777" w:rsidR="00B71FFC" w:rsidRPr="00BC47F7" w:rsidRDefault="00B71FFC" w:rsidP="00950778">
            <w:pPr>
              <w:widowControl/>
              <w:autoSpaceDE/>
              <w:autoSpaceDN/>
              <w:rPr>
                <w:sz w:val="18"/>
                <w:szCs w:val="18"/>
              </w:rPr>
            </w:pPr>
            <w:r w:rsidRPr="00BC47F7">
              <w:rPr>
                <w:sz w:val="18"/>
                <w:szCs w:val="18"/>
              </w:rPr>
              <w:t>Котельная № 1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0F855F23" w14:textId="77777777" w:rsidR="00B71FFC" w:rsidRPr="00BC47F7" w:rsidRDefault="00B71FFC" w:rsidP="00950778">
            <w:pPr>
              <w:widowControl/>
              <w:autoSpaceDE/>
              <w:autoSpaceDN/>
              <w:jc w:val="center"/>
              <w:rPr>
                <w:sz w:val="18"/>
                <w:szCs w:val="18"/>
              </w:rPr>
            </w:pPr>
            <w:r w:rsidRPr="00BC47F7">
              <w:rPr>
                <w:sz w:val="18"/>
                <w:szCs w:val="18"/>
              </w:rPr>
              <w:t>0,26</w:t>
            </w:r>
          </w:p>
        </w:tc>
        <w:tc>
          <w:tcPr>
            <w:tcW w:w="342" w:type="pct"/>
            <w:tcBorders>
              <w:top w:val="nil"/>
              <w:left w:val="nil"/>
              <w:bottom w:val="single" w:sz="4" w:space="0" w:color="auto"/>
              <w:right w:val="single" w:sz="4" w:space="0" w:color="auto"/>
            </w:tcBorders>
            <w:shd w:val="clear" w:color="auto" w:fill="auto"/>
            <w:vAlign w:val="center"/>
            <w:hideMark/>
          </w:tcPr>
          <w:p w14:paraId="0A9F89B9" w14:textId="77777777" w:rsidR="00B71FFC" w:rsidRPr="00BC47F7" w:rsidRDefault="00B71FFC" w:rsidP="00950778">
            <w:pPr>
              <w:widowControl/>
              <w:autoSpaceDE/>
              <w:autoSpaceDN/>
              <w:jc w:val="center"/>
              <w:rPr>
                <w:sz w:val="18"/>
                <w:szCs w:val="18"/>
              </w:rPr>
            </w:pPr>
            <w:r w:rsidRPr="00BC47F7">
              <w:rPr>
                <w:sz w:val="18"/>
                <w:szCs w:val="18"/>
              </w:rPr>
              <w:t>0,26</w:t>
            </w:r>
          </w:p>
        </w:tc>
        <w:tc>
          <w:tcPr>
            <w:tcW w:w="342" w:type="pct"/>
            <w:tcBorders>
              <w:top w:val="nil"/>
              <w:left w:val="nil"/>
              <w:bottom w:val="single" w:sz="4" w:space="0" w:color="auto"/>
              <w:right w:val="single" w:sz="4" w:space="0" w:color="auto"/>
            </w:tcBorders>
            <w:shd w:val="clear" w:color="auto" w:fill="auto"/>
            <w:vAlign w:val="center"/>
            <w:hideMark/>
          </w:tcPr>
          <w:p w14:paraId="2573470A" w14:textId="77777777" w:rsidR="00B71FFC" w:rsidRPr="00BC47F7" w:rsidRDefault="00B71FFC" w:rsidP="00950778">
            <w:pPr>
              <w:widowControl/>
              <w:autoSpaceDE/>
              <w:autoSpaceDN/>
              <w:jc w:val="center"/>
              <w:rPr>
                <w:sz w:val="18"/>
                <w:szCs w:val="18"/>
              </w:rPr>
            </w:pPr>
            <w:r w:rsidRPr="00BC47F7">
              <w:rPr>
                <w:sz w:val="18"/>
                <w:szCs w:val="18"/>
              </w:rPr>
              <w:t>0,26</w:t>
            </w:r>
          </w:p>
        </w:tc>
        <w:tc>
          <w:tcPr>
            <w:tcW w:w="342" w:type="pct"/>
            <w:tcBorders>
              <w:top w:val="nil"/>
              <w:left w:val="nil"/>
              <w:bottom w:val="single" w:sz="4" w:space="0" w:color="auto"/>
              <w:right w:val="single" w:sz="4" w:space="0" w:color="auto"/>
            </w:tcBorders>
            <w:shd w:val="clear" w:color="auto" w:fill="auto"/>
            <w:vAlign w:val="center"/>
            <w:hideMark/>
          </w:tcPr>
          <w:p w14:paraId="52791363" w14:textId="77777777" w:rsidR="00B71FFC" w:rsidRPr="00BC47F7" w:rsidRDefault="00B71FFC" w:rsidP="00950778">
            <w:pPr>
              <w:widowControl/>
              <w:autoSpaceDE/>
              <w:autoSpaceDN/>
              <w:jc w:val="center"/>
              <w:rPr>
                <w:sz w:val="18"/>
                <w:szCs w:val="18"/>
              </w:rPr>
            </w:pPr>
            <w:r w:rsidRPr="00BC47F7">
              <w:rPr>
                <w:sz w:val="18"/>
                <w:szCs w:val="18"/>
              </w:rPr>
              <w:t>0,26</w:t>
            </w:r>
          </w:p>
        </w:tc>
      </w:tr>
      <w:tr w:rsidR="00B71FFC" w:rsidRPr="00BC47F7" w14:paraId="01E1F667"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37035CE" w14:textId="77777777" w:rsidR="00B71FFC" w:rsidRPr="00BC47F7" w:rsidRDefault="00B71FFC" w:rsidP="00950778">
            <w:pPr>
              <w:widowControl/>
              <w:autoSpaceDE/>
              <w:autoSpaceDN/>
              <w:jc w:val="center"/>
              <w:rPr>
                <w:sz w:val="18"/>
                <w:szCs w:val="18"/>
              </w:rPr>
            </w:pPr>
            <w:r w:rsidRPr="00BC47F7">
              <w:rPr>
                <w:sz w:val="18"/>
                <w:szCs w:val="18"/>
              </w:rPr>
              <w:t>2</w:t>
            </w:r>
          </w:p>
        </w:tc>
        <w:tc>
          <w:tcPr>
            <w:tcW w:w="3374" w:type="pct"/>
            <w:tcBorders>
              <w:top w:val="nil"/>
              <w:left w:val="nil"/>
              <w:bottom w:val="single" w:sz="4" w:space="0" w:color="auto"/>
              <w:right w:val="single" w:sz="4" w:space="0" w:color="auto"/>
            </w:tcBorders>
            <w:shd w:val="clear" w:color="auto" w:fill="auto"/>
            <w:noWrap/>
            <w:vAlign w:val="center"/>
            <w:hideMark/>
          </w:tcPr>
          <w:p w14:paraId="62CD0BBB" w14:textId="77777777" w:rsidR="00B71FFC" w:rsidRPr="00BC47F7" w:rsidRDefault="00B71FFC" w:rsidP="00950778">
            <w:pPr>
              <w:widowControl/>
              <w:autoSpaceDE/>
              <w:autoSpaceDN/>
              <w:rPr>
                <w:sz w:val="18"/>
                <w:szCs w:val="18"/>
              </w:rPr>
            </w:pPr>
            <w:r w:rsidRPr="00BC47F7">
              <w:rPr>
                <w:sz w:val="18"/>
                <w:szCs w:val="18"/>
              </w:rPr>
              <w:t>Котельная № 2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6F47F459" w14:textId="77777777" w:rsidR="00B71FFC" w:rsidRPr="00BC47F7" w:rsidRDefault="00B71FFC" w:rsidP="00950778">
            <w:pPr>
              <w:widowControl/>
              <w:autoSpaceDE/>
              <w:autoSpaceDN/>
              <w:jc w:val="center"/>
              <w:rPr>
                <w:sz w:val="18"/>
                <w:szCs w:val="18"/>
              </w:rPr>
            </w:pPr>
            <w:r w:rsidRPr="00BC47F7">
              <w:rPr>
                <w:sz w:val="18"/>
                <w:szCs w:val="18"/>
              </w:rPr>
              <w:t>0,17</w:t>
            </w:r>
          </w:p>
        </w:tc>
        <w:tc>
          <w:tcPr>
            <w:tcW w:w="342" w:type="pct"/>
            <w:tcBorders>
              <w:top w:val="nil"/>
              <w:left w:val="nil"/>
              <w:bottom w:val="single" w:sz="4" w:space="0" w:color="auto"/>
              <w:right w:val="single" w:sz="4" w:space="0" w:color="auto"/>
            </w:tcBorders>
            <w:shd w:val="clear" w:color="auto" w:fill="auto"/>
            <w:vAlign w:val="center"/>
            <w:hideMark/>
          </w:tcPr>
          <w:p w14:paraId="3675FE5B" w14:textId="77777777" w:rsidR="00B71FFC" w:rsidRPr="00BC47F7" w:rsidRDefault="00B71FFC" w:rsidP="00950778">
            <w:pPr>
              <w:widowControl/>
              <w:autoSpaceDE/>
              <w:autoSpaceDN/>
              <w:jc w:val="center"/>
              <w:rPr>
                <w:sz w:val="18"/>
                <w:szCs w:val="18"/>
              </w:rPr>
            </w:pPr>
            <w:r w:rsidRPr="00BC47F7">
              <w:rPr>
                <w:sz w:val="18"/>
                <w:szCs w:val="18"/>
              </w:rPr>
              <w:t>0,17</w:t>
            </w:r>
          </w:p>
        </w:tc>
        <w:tc>
          <w:tcPr>
            <w:tcW w:w="342" w:type="pct"/>
            <w:tcBorders>
              <w:top w:val="nil"/>
              <w:left w:val="nil"/>
              <w:bottom w:val="single" w:sz="4" w:space="0" w:color="auto"/>
              <w:right w:val="single" w:sz="4" w:space="0" w:color="auto"/>
            </w:tcBorders>
            <w:shd w:val="clear" w:color="auto" w:fill="auto"/>
            <w:vAlign w:val="center"/>
            <w:hideMark/>
          </w:tcPr>
          <w:p w14:paraId="67ABC4FE" w14:textId="77777777" w:rsidR="00B71FFC" w:rsidRPr="00BC47F7" w:rsidRDefault="00B71FFC" w:rsidP="00950778">
            <w:pPr>
              <w:widowControl/>
              <w:autoSpaceDE/>
              <w:autoSpaceDN/>
              <w:jc w:val="center"/>
              <w:rPr>
                <w:sz w:val="18"/>
                <w:szCs w:val="18"/>
              </w:rPr>
            </w:pPr>
            <w:r w:rsidRPr="00BC47F7">
              <w:rPr>
                <w:sz w:val="18"/>
                <w:szCs w:val="18"/>
              </w:rPr>
              <w:t>0,17</w:t>
            </w:r>
          </w:p>
        </w:tc>
        <w:tc>
          <w:tcPr>
            <w:tcW w:w="342" w:type="pct"/>
            <w:tcBorders>
              <w:top w:val="nil"/>
              <w:left w:val="nil"/>
              <w:bottom w:val="single" w:sz="4" w:space="0" w:color="auto"/>
              <w:right w:val="single" w:sz="4" w:space="0" w:color="auto"/>
            </w:tcBorders>
            <w:shd w:val="clear" w:color="auto" w:fill="auto"/>
            <w:vAlign w:val="center"/>
            <w:hideMark/>
          </w:tcPr>
          <w:p w14:paraId="43B13F9B" w14:textId="77777777" w:rsidR="00B71FFC" w:rsidRPr="00BC47F7" w:rsidRDefault="00B71FFC" w:rsidP="00950778">
            <w:pPr>
              <w:widowControl/>
              <w:autoSpaceDE/>
              <w:autoSpaceDN/>
              <w:jc w:val="center"/>
              <w:rPr>
                <w:sz w:val="18"/>
                <w:szCs w:val="18"/>
              </w:rPr>
            </w:pPr>
            <w:r w:rsidRPr="00BC47F7">
              <w:rPr>
                <w:sz w:val="18"/>
                <w:szCs w:val="18"/>
              </w:rPr>
              <w:t>0,17</w:t>
            </w:r>
          </w:p>
        </w:tc>
      </w:tr>
      <w:tr w:rsidR="00B71FFC" w:rsidRPr="00BC47F7" w14:paraId="6D5002C6"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4B67FC5" w14:textId="77777777" w:rsidR="00B71FFC" w:rsidRPr="00BC47F7" w:rsidRDefault="00B71FFC" w:rsidP="00950778">
            <w:pPr>
              <w:widowControl/>
              <w:autoSpaceDE/>
              <w:autoSpaceDN/>
              <w:jc w:val="center"/>
              <w:rPr>
                <w:sz w:val="18"/>
                <w:szCs w:val="18"/>
              </w:rPr>
            </w:pPr>
            <w:r w:rsidRPr="00BC47F7">
              <w:rPr>
                <w:sz w:val="18"/>
                <w:szCs w:val="18"/>
              </w:rPr>
              <w:t>3</w:t>
            </w:r>
          </w:p>
        </w:tc>
        <w:tc>
          <w:tcPr>
            <w:tcW w:w="3374" w:type="pct"/>
            <w:tcBorders>
              <w:top w:val="nil"/>
              <w:left w:val="nil"/>
              <w:bottom w:val="single" w:sz="4" w:space="0" w:color="auto"/>
              <w:right w:val="single" w:sz="4" w:space="0" w:color="auto"/>
            </w:tcBorders>
            <w:shd w:val="clear" w:color="auto" w:fill="auto"/>
            <w:noWrap/>
            <w:vAlign w:val="center"/>
            <w:hideMark/>
          </w:tcPr>
          <w:p w14:paraId="785084CD" w14:textId="77777777" w:rsidR="00B71FFC" w:rsidRPr="00BC47F7" w:rsidRDefault="00B71FFC" w:rsidP="00950778">
            <w:pPr>
              <w:widowControl/>
              <w:autoSpaceDE/>
              <w:autoSpaceDN/>
              <w:rPr>
                <w:sz w:val="18"/>
                <w:szCs w:val="18"/>
              </w:rPr>
            </w:pPr>
            <w:r w:rsidRPr="00BC47F7">
              <w:rPr>
                <w:sz w:val="18"/>
                <w:szCs w:val="18"/>
              </w:rPr>
              <w:t>Котельная № 1 с. Коза</w:t>
            </w:r>
          </w:p>
        </w:tc>
        <w:tc>
          <w:tcPr>
            <w:tcW w:w="342" w:type="pct"/>
            <w:tcBorders>
              <w:top w:val="nil"/>
              <w:left w:val="nil"/>
              <w:bottom w:val="single" w:sz="4" w:space="0" w:color="auto"/>
              <w:right w:val="single" w:sz="4" w:space="0" w:color="auto"/>
            </w:tcBorders>
            <w:shd w:val="clear" w:color="auto" w:fill="auto"/>
            <w:vAlign w:val="center"/>
            <w:hideMark/>
          </w:tcPr>
          <w:p w14:paraId="4403B451" w14:textId="77777777" w:rsidR="00B71FFC" w:rsidRPr="00BC47F7" w:rsidRDefault="00B71FFC" w:rsidP="00950778">
            <w:pPr>
              <w:widowControl/>
              <w:autoSpaceDE/>
              <w:autoSpaceDN/>
              <w:jc w:val="center"/>
              <w:rPr>
                <w:sz w:val="18"/>
                <w:szCs w:val="18"/>
              </w:rPr>
            </w:pPr>
            <w:r w:rsidRPr="00BC47F7">
              <w:rPr>
                <w:sz w:val="18"/>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5D296D67" w14:textId="77777777" w:rsidR="00B71FFC" w:rsidRPr="00BC47F7" w:rsidRDefault="00B71FFC" w:rsidP="00950778">
            <w:pPr>
              <w:widowControl/>
              <w:autoSpaceDE/>
              <w:autoSpaceDN/>
              <w:jc w:val="center"/>
              <w:rPr>
                <w:sz w:val="18"/>
                <w:szCs w:val="18"/>
              </w:rPr>
            </w:pPr>
            <w:r w:rsidRPr="00BC47F7">
              <w:rPr>
                <w:sz w:val="18"/>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1956EA6D" w14:textId="77777777" w:rsidR="00B71FFC" w:rsidRPr="00BC47F7" w:rsidRDefault="00B71FFC" w:rsidP="00950778">
            <w:pPr>
              <w:widowControl/>
              <w:autoSpaceDE/>
              <w:autoSpaceDN/>
              <w:jc w:val="center"/>
              <w:rPr>
                <w:sz w:val="18"/>
                <w:szCs w:val="18"/>
              </w:rPr>
            </w:pPr>
            <w:r w:rsidRPr="00BC47F7">
              <w:rPr>
                <w:sz w:val="18"/>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366C218E" w14:textId="77777777" w:rsidR="00B71FFC" w:rsidRPr="00BC47F7" w:rsidRDefault="00B71FFC" w:rsidP="00950778">
            <w:pPr>
              <w:widowControl/>
              <w:autoSpaceDE/>
              <w:autoSpaceDN/>
              <w:jc w:val="center"/>
              <w:rPr>
                <w:sz w:val="18"/>
                <w:szCs w:val="18"/>
              </w:rPr>
            </w:pPr>
            <w:r w:rsidRPr="00BC47F7">
              <w:rPr>
                <w:sz w:val="18"/>
                <w:szCs w:val="18"/>
              </w:rPr>
              <w:t>0,10</w:t>
            </w:r>
          </w:p>
        </w:tc>
      </w:tr>
      <w:tr w:rsidR="00B71FFC" w:rsidRPr="00BC47F7" w14:paraId="3B7ABB85"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1875CFE" w14:textId="77777777" w:rsidR="00B71FFC" w:rsidRPr="00BC47F7" w:rsidRDefault="00B71FFC" w:rsidP="00950778">
            <w:pPr>
              <w:widowControl/>
              <w:autoSpaceDE/>
              <w:autoSpaceDN/>
              <w:jc w:val="center"/>
              <w:rPr>
                <w:sz w:val="18"/>
                <w:szCs w:val="18"/>
              </w:rPr>
            </w:pPr>
            <w:r w:rsidRPr="00BC47F7">
              <w:rPr>
                <w:sz w:val="18"/>
                <w:szCs w:val="18"/>
              </w:rPr>
              <w:t>4</w:t>
            </w:r>
          </w:p>
        </w:tc>
        <w:tc>
          <w:tcPr>
            <w:tcW w:w="3374" w:type="pct"/>
            <w:tcBorders>
              <w:top w:val="nil"/>
              <w:left w:val="nil"/>
              <w:bottom w:val="single" w:sz="4" w:space="0" w:color="auto"/>
              <w:right w:val="single" w:sz="4" w:space="0" w:color="auto"/>
            </w:tcBorders>
            <w:shd w:val="clear" w:color="auto" w:fill="auto"/>
            <w:noWrap/>
            <w:vAlign w:val="center"/>
            <w:hideMark/>
          </w:tcPr>
          <w:p w14:paraId="310747E1" w14:textId="77777777" w:rsidR="00B71FFC" w:rsidRPr="00BC47F7" w:rsidRDefault="00B71FFC" w:rsidP="00950778">
            <w:pPr>
              <w:widowControl/>
              <w:autoSpaceDE/>
              <w:autoSpaceDN/>
              <w:rPr>
                <w:sz w:val="18"/>
                <w:szCs w:val="18"/>
              </w:rPr>
            </w:pPr>
            <w:r w:rsidRPr="00BC47F7">
              <w:rPr>
                <w:sz w:val="18"/>
                <w:szCs w:val="18"/>
              </w:rPr>
              <w:t>Котельная № 2 с. Коза</w:t>
            </w:r>
          </w:p>
        </w:tc>
        <w:tc>
          <w:tcPr>
            <w:tcW w:w="342" w:type="pct"/>
            <w:tcBorders>
              <w:top w:val="nil"/>
              <w:left w:val="nil"/>
              <w:bottom w:val="single" w:sz="4" w:space="0" w:color="auto"/>
              <w:right w:val="single" w:sz="4" w:space="0" w:color="auto"/>
            </w:tcBorders>
            <w:shd w:val="clear" w:color="auto" w:fill="auto"/>
            <w:vAlign w:val="center"/>
            <w:hideMark/>
          </w:tcPr>
          <w:p w14:paraId="7F5D40C6" w14:textId="77777777" w:rsidR="00B71FFC" w:rsidRPr="00BC47F7" w:rsidRDefault="00B71FFC" w:rsidP="00950778">
            <w:pPr>
              <w:widowControl/>
              <w:autoSpaceDE/>
              <w:autoSpaceDN/>
              <w:jc w:val="center"/>
              <w:rPr>
                <w:sz w:val="18"/>
                <w:szCs w:val="18"/>
              </w:rPr>
            </w:pPr>
            <w:r w:rsidRPr="00BC47F7">
              <w:rPr>
                <w:sz w:val="18"/>
                <w:szCs w:val="18"/>
              </w:rPr>
              <w:t>0,16</w:t>
            </w:r>
          </w:p>
        </w:tc>
        <w:tc>
          <w:tcPr>
            <w:tcW w:w="342" w:type="pct"/>
            <w:tcBorders>
              <w:top w:val="nil"/>
              <w:left w:val="nil"/>
              <w:bottom w:val="single" w:sz="4" w:space="0" w:color="auto"/>
              <w:right w:val="single" w:sz="4" w:space="0" w:color="auto"/>
            </w:tcBorders>
            <w:shd w:val="clear" w:color="auto" w:fill="auto"/>
            <w:vAlign w:val="center"/>
            <w:hideMark/>
          </w:tcPr>
          <w:p w14:paraId="378AFB6B" w14:textId="77777777" w:rsidR="00B71FFC" w:rsidRPr="00BC47F7" w:rsidRDefault="00B71FFC" w:rsidP="00950778">
            <w:pPr>
              <w:widowControl/>
              <w:autoSpaceDE/>
              <w:autoSpaceDN/>
              <w:jc w:val="center"/>
              <w:rPr>
                <w:sz w:val="18"/>
                <w:szCs w:val="18"/>
              </w:rPr>
            </w:pPr>
            <w:r w:rsidRPr="00BC47F7">
              <w:rPr>
                <w:sz w:val="18"/>
                <w:szCs w:val="18"/>
              </w:rPr>
              <w:t>0,16</w:t>
            </w:r>
          </w:p>
        </w:tc>
        <w:tc>
          <w:tcPr>
            <w:tcW w:w="342" w:type="pct"/>
            <w:tcBorders>
              <w:top w:val="nil"/>
              <w:left w:val="nil"/>
              <w:bottom w:val="single" w:sz="4" w:space="0" w:color="auto"/>
              <w:right w:val="single" w:sz="4" w:space="0" w:color="auto"/>
            </w:tcBorders>
            <w:shd w:val="clear" w:color="auto" w:fill="auto"/>
            <w:vAlign w:val="center"/>
            <w:hideMark/>
          </w:tcPr>
          <w:p w14:paraId="69DC0BB7" w14:textId="77777777" w:rsidR="00B71FFC" w:rsidRPr="00BC47F7" w:rsidRDefault="00B71FFC" w:rsidP="00950778">
            <w:pPr>
              <w:widowControl/>
              <w:autoSpaceDE/>
              <w:autoSpaceDN/>
              <w:jc w:val="center"/>
              <w:rPr>
                <w:sz w:val="18"/>
                <w:szCs w:val="18"/>
              </w:rPr>
            </w:pPr>
            <w:r w:rsidRPr="00BC47F7">
              <w:rPr>
                <w:sz w:val="18"/>
                <w:szCs w:val="18"/>
              </w:rPr>
              <w:t>0,16</w:t>
            </w:r>
          </w:p>
        </w:tc>
        <w:tc>
          <w:tcPr>
            <w:tcW w:w="342" w:type="pct"/>
            <w:tcBorders>
              <w:top w:val="nil"/>
              <w:left w:val="nil"/>
              <w:bottom w:val="single" w:sz="4" w:space="0" w:color="auto"/>
              <w:right w:val="single" w:sz="4" w:space="0" w:color="auto"/>
            </w:tcBorders>
            <w:shd w:val="clear" w:color="auto" w:fill="auto"/>
            <w:vAlign w:val="center"/>
            <w:hideMark/>
          </w:tcPr>
          <w:p w14:paraId="39BA4F23" w14:textId="77777777" w:rsidR="00B71FFC" w:rsidRPr="00BC47F7" w:rsidRDefault="00B71FFC" w:rsidP="00950778">
            <w:pPr>
              <w:widowControl/>
              <w:autoSpaceDE/>
              <w:autoSpaceDN/>
              <w:jc w:val="center"/>
              <w:rPr>
                <w:sz w:val="18"/>
                <w:szCs w:val="18"/>
              </w:rPr>
            </w:pPr>
            <w:r w:rsidRPr="00BC47F7">
              <w:rPr>
                <w:sz w:val="18"/>
                <w:szCs w:val="18"/>
              </w:rPr>
              <w:t>0,16</w:t>
            </w:r>
          </w:p>
        </w:tc>
      </w:tr>
      <w:tr w:rsidR="00B71FFC" w:rsidRPr="00BC47F7" w14:paraId="6C59FBE0"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E78B3EE" w14:textId="77777777" w:rsidR="00B71FFC" w:rsidRPr="00BC47F7" w:rsidRDefault="00B71FFC" w:rsidP="00950778">
            <w:pPr>
              <w:widowControl/>
              <w:autoSpaceDE/>
              <w:autoSpaceDN/>
              <w:jc w:val="center"/>
              <w:rPr>
                <w:sz w:val="18"/>
                <w:szCs w:val="18"/>
              </w:rPr>
            </w:pPr>
            <w:r w:rsidRPr="00BC47F7">
              <w:rPr>
                <w:sz w:val="18"/>
                <w:szCs w:val="18"/>
              </w:rPr>
              <w:t>5</w:t>
            </w:r>
          </w:p>
        </w:tc>
        <w:tc>
          <w:tcPr>
            <w:tcW w:w="3374" w:type="pct"/>
            <w:tcBorders>
              <w:top w:val="nil"/>
              <w:left w:val="nil"/>
              <w:bottom w:val="single" w:sz="4" w:space="0" w:color="auto"/>
              <w:right w:val="single" w:sz="4" w:space="0" w:color="auto"/>
            </w:tcBorders>
            <w:shd w:val="clear" w:color="auto" w:fill="auto"/>
            <w:noWrap/>
            <w:vAlign w:val="center"/>
            <w:hideMark/>
          </w:tcPr>
          <w:p w14:paraId="279BB0C4" w14:textId="77777777" w:rsidR="00B71FFC" w:rsidRPr="00BC47F7" w:rsidRDefault="00B71FFC" w:rsidP="00950778">
            <w:pPr>
              <w:widowControl/>
              <w:autoSpaceDE/>
              <w:autoSpaceDN/>
              <w:rPr>
                <w:sz w:val="18"/>
                <w:szCs w:val="18"/>
              </w:rPr>
            </w:pPr>
            <w:r w:rsidRPr="00BC47F7">
              <w:rPr>
                <w:sz w:val="18"/>
                <w:szCs w:val="18"/>
              </w:rPr>
              <w:t>Котельная № 3 с. Коза</w:t>
            </w:r>
          </w:p>
        </w:tc>
        <w:tc>
          <w:tcPr>
            <w:tcW w:w="342" w:type="pct"/>
            <w:tcBorders>
              <w:top w:val="nil"/>
              <w:left w:val="nil"/>
              <w:bottom w:val="single" w:sz="4" w:space="0" w:color="auto"/>
              <w:right w:val="single" w:sz="4" w:space="0" w:color="auto"/>
            </w:tcBorders>
            <w:shd w:val="clear" w:color="auto" w:fill="auto"/>
            <w:vAlign w:val="center"/>
            <w:hideMark/>
          </w:tcPr>
          <w:p w14:paraId="1AD91A0F" w14:textId="77777777" w:rsidR="00B71FFC" w:rsidRPr="00BC47F7" w:rsidRDefault="00B71FFC" w:rsidP="00950778">
            <w:pPr>
              <w:widowControl/>
              <w:autoSpaceDE/>
              <w:autoSpaceDN/>
              <w:jc w:val="center"/>
              <w:rPr>
                <w:sz w:val="18"/>
                <w:szCs w:val="18"/>
              </w:rPr>
            </w:pPr>
            <w:r w:rsidRPr="00BC47F7">
              <w:rPr>
                <w:sz w:val="18"/>
                <w:szCs w:val="18"/>
              </w:rPr>
              <w:t>0,25</w:t>
            </w:r>
          </w:p>
        </w:tc>
        <w:tc>
          <w:tcPr>
            <w:tcW w:w="342" w:type="pct"/>
            <w:tcBorders>
              <w:top w:val="nil"/>
              <w:left w:val="nil"/>
              <w:bottom w:val="single" w:sz="4" w:space="0" w:color="auto"/>
              <w:right w:val="single" w:sz="4" w:space="0" w:color="auto"/>
            </w:tcBorders>
            <w:shd w:val="clear" w:color="auto" w:fill="auto"/>
            <w:vAlign w:val="center"/>
            <w:hideMark/>
          </w:tcPr>
          <w:p w14:paraId="15C97689" w14:textId="77777777" w:rsidR="00B71FFC" w:rsidRPr="00BC47F7" w:rsidRDefault="00B71FFC" w:rsidP="00950778">
            <w:pPr>
              <w:widowControl/>
              <w:autoSpaceDE/>
              <w:autoSpaceDN/>
              <w:jc w:val="center"/>
              <w:rPr>
                <w:sz w:val="18"/>
                <w:szCs w:val="18"/>
              </w:rPr>
            </w:pPr>
            <w:r w:rsidRPr="00BC47F7">
              <w:rPr>
                <w:sz w:val="18"/>
                <w:szCs w:val="18"/>
              </w:rPr>
              <w:t>0,25</w:t>
            </w:r>
          </w:p>
        </w:tc>
        <w:tc>
          <w:tcPr>
            <w:tcW w:w="342" w:type="pct"/>
            <w:tcBorders>
              <w:top w:val="nil"/>
              <w:left w:val="nil"/>
              <w:bottom w:val="single" w:sz="4" w:space="0" w:color="auto"/>
              <w:right w:val="single" w:sz="4" w:space="0" w:color="auto"/>
            </w:tcBorders>
            <w:shd w:val="clear" w:color="auto" w:fill="auto"/>
            <w:vAlign w:val="center"/>
            <w:hideMark/>
          </w:tcPr>
          <w:p w14:paraId="6CD52B60" w14:textId="77777777" w:rsidR="00B71FFC" w:rsidRPr="00BC47F7" w:rsidRDefault="00B71FFC" w:rsidP="00950778">
            <w:pPr>
              <w:widowControl/>
              <w:autoSpaceDE/>
              <w:autoSpaceDN/>
              <w:jc w:val="center"/>
              <w:rPr>
                <w:sz w:val="18"/>
                <w:szCs w:val="18"/>
              </w:rPr>
            </w:pPr>
            <w:r w:rsidRPr="00BC47F7">
              <w:rPr>
                <w:sz w:val="18"/>
                <w:szCs w:val="18"/>
              </w:rPr>
              <w:t>0,25</w:t>
            </w:r>
          </w:p>
        </w:tc>
        <w:tc>
          <w:tcPr>
            <w:tcW w:w="342" w:type="pct"/>
            <w:tcBorders>
              <w:top w:val="nil"/>
              <w:left w:val="nil"/>
              <w:bottom w:val="single" w:sz="4" w:space="0" w:color="auto"/>
              <w:right w:val="single" w:sz="4" w:space="0" w:color="auto"/>
            </w:tcBorders>
            <w:shd w:val="clear" w:color="auto" w:fill="auto"/>
            <w:vAlign w:val="center"/>
            <w:hideMark/>
          </w:tcPr>
          <w:p w14:paraId="48EDF843" w14:textId="77777777" w:rsidR="00B71FFC" w:rsidRPr="00BC47F7" w:rsidRDefault="00B71FFC" w:rsidP="00950778">
            <w:pPr>
              <w:widowControl/>
              <w:autoSpaceDE/>
              <w:autoSpaceDN/>
              <w:jc w:val="center"/>
              <w:rPr>
                <w:sz w:val="18"/>
                <w:szCs w:val="18"/>
              </w:rPr>
            </w:pPr>
            <w:r w:rsidRPr="00BC47F7">
              <w:rPr>
                <w:sz w:val="18"/>
                <w:szCs w:val="18"/>
              </w:rPr>
              <w:t>0,25</w:t>
            </w:r>
          </w:p>
        </w:tc>
      </w:tr>
      <w:tr w:rsidR="00B71FFC" w:rsidRPr="00BC47F7" w14:paraId="5BB1E14C"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320C2E6" w14:textId="77777777" w:rsidR="00B71FFC" w:rsidRPr="00BC47F7" w:rsidRDefault="00B71FFC" w:rsidP="00950778">
            <w:pPr>
              <w:widowControl/>
              <w:autoSpaceDE/>
              <w:autoSpaceDN/>
              <w:jc w:val="center"/>
              <w:rPr>
                <w:sz w:val="18"/>
                <w:szCs w:val="18"/>
              </w:rPr>
            </w:pPr>
            <w:r w:rsidRPr="00BC47F7">
              <w:rPr>
                <w:sz w:val="18"/>
                <w:szCs w:val="18"/>
              </w:rPr>
              <w:t>6</w:t>
            </w:r>
          </w:p>
        </w:tc>
        <w:tc>
          <w:tcPr>
            <w:tcW w:w="3374" w:type="pct"/>
            <w:tcBorders>
              <w:top w:val="nil"/>
              <w:left w:val="nil"/>
              <w:bottom w:val="single" w:sz="4" w:space="0" w:color="auto"/>
              <w:right w:val="single" w:sz="4" w:space="0" w:color="auto"/>
            </w:tcBorders>
            <w:shd w:val="clear" w:color="auto" w:fill="auto"/>
            <w:noWrap/>
            <w:vAlign w:val="center"/>
            <w:hideMark/>
          </w:tcPr>
          <w:p w14:paraId="2AE1DB94" w14:textId="77777777" w:rsidR="00B71FFC" w:rsidRPr="00BC47F7" w:rsidRDefault="00B71FFC" w:rsidP="00950778">
            <w:pPr>
              <w:widowControl/>
              <w:autoSpaceDE/>
              <w:autoSpaceDN/>
              <w:rPr>
                <w:sz w:val="18"/>
                <w:szCs w:val="18"/>
              </w:rPr>
            </w:pPr>
            <w:r w:rsidRPr="00BC47F7">
              <w:rPr>
                <w:sz w:val="18"/>
                <w:szCs w:val="18"/>
              </w:rPr>
              <w:t>Котельная МОУ Скалинская ОШ</w:t>
            </w:r>
          </w:p>
        </w:tc>
        <w:tc>
          <w:tcPr>
            <w:tcW w:w="342" w:type="pct"/>
            <w:tcBorders>
              <w:top w:val="nil"/>
              <w:left w:val="nil"/>
              <w:bottom w:val="single" w:sz="4" w:space="0" w:color="auto"/>
              <w:right w:val="single" w:sz="4" w:space="0" w:color="auto"/>
            </w:tcBorders>
            <w:shd w:val="clear" w:color="auto" w:fill="auto"/>
            <w:vAlign w:val="center"/>
            <w:hideMark/>
          </w:tcPr>
          <w:p w14:paraId="35B1976E"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790B288E"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3C1FC85F"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2A56B6DC" w14:textId="77777777" w:rsidR="00B71FFC" w:rsidRPr="00BC47F7" w:rsidRDefault="00B71FFC" w:rsidP="00950778">
            <w:pPr>
              <w:widowControl/>
              <w:autoSpaceDE/>
              <w:autoSpaceDN/>
              <w:jc w:val="center"/>
              <w:rPr>
                <w:sz w:val="18"/>
                <w:szCs w:val="18"/>
              </w:rPr>
            </w:pPr>
            <w:r w:rsidRPr="00BC47F7">
              <w:rPr>
                <w:sz w:val="18"/>
                <w:szCs w:val="18"/>
              </w:rPr>
              <w:t>0,42</w:t>
            </w:r>
          </w:p>
        </w:tc>
      </w:tr>
      <w:tr w:rsidR="00B71FFC" w:rsidRPr="00BC47F7" w14:paraId="4E34A73E"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21D1679" w14:textId="77777777" w:rsidR="00B71FFC" w:rsidRPr="00BC47F7" w:rsidRDefault="00B71FFC" w:rsidP="00950778">
            <w:pPr>
              <w:widowControl/>
              <w:autoSpaceDE/>
              <w:autoSpaceDN/>
              <w:jc w:val="center"/>
              <w:rPr>
                <w:sz w:val="18"/>
                <w:szCs w:val="18"/>
              </w:rPr>
            </w:pPr>
            <w:r w:rsidRPr="00BC47F7">
              <w:rPr>
                <w:sz w:val="18"/>
                <w:szCs w:val="18"/>
              </w:rPr>
              <w:t>7</w:t>
            </w:r>
          </w:p>
        </w:tc>
        <w:tc>
          <w:tcPr>
            <w:tcW w:w="3374" w:type="pct"/>
            <w:tcBorders>
              <w:top w:val="nil"/>
              <w:left w:val="nil"/>
              <w:bottom w:val="single" w:sz="4" w:space="0" w:color="auto"/>
              <w:right w:val="single" w:sz="4" w:space="0" w:color="auto"/>
            </w:tcBorders>
            <w:shd w:val="clear" w:color="auto" w:fill="auto"/>
            <w:noWrap/>
            <w:vAlign w:val="center"/>
            <w:hideMark/>
          </w:tcPr>
          <w:p w14:paraId="40F3EF15" w14:textId="77777777" w:rsidR="00B71FFC" w:rsidRPr="00BC47F7" w:rsidRDefault="00B71FFC" w:rsidP="00950778">
            <w:pPr>
              <w:widowControl/>
              <w:autoSpaceDE/>
              <w:autoSpaceDN/>
              <w:rPr>
                <w:sz w:val="18"/>
                <w:szCs w:val="18"/>
              </w:rPr>
            </w:pPr>
            <w:r w:rsidRPr="00BC47F7">
              <w:rPr>
                <w:sz w:val="18"/>
                <w:szCs w:val="18"/>
              </w:rPr>
              <w:t>Котельная МУК «Пречистенская ЦКС»</w:t>
            </w:r>
          </w:p>
        </w:tc>
        <w:tc>
          <w:tcPr>
            <w:tcW w:w="342" w:type="pct"/>
            <w:tcBorders>
              <w:top w:val="nil"/>
              <w:left w:val="nil"/>
              <w:bottom w:val="single" w:sz="4" w:space="0" w:color="auto"/>
              <w:right w:val="single" w:sz="4" w:space="0" w:color="auto"/>
            </w:tcBorders>
            <w:shd w:val="clear" w:color="auto" w:fill="auto"/>
            <w:vAlign w:val="center"/>
            <w:hideMark/>
          </w:tcPr>
          <w:p w14:paraId="6927CB46"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36AE23AF"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519BAF97"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5CAC047A" w14:textId="77777777" w:rsidR="00B71FFC" w:rsidRPr="00BC47F7" w:rsidRDefault="00B71FFC" w:rsidP="00950778">
            <w:pPr>
              <w:widowControl/>
              <w:autoSpaceDE/>
              <w:autoSpaceDN/>
              <w:jc w:val="center"/>
              <w:rPr>
                <w:sz w:val="18"/>
                <w:szCs w:val="18"/>
              </w:rPr>
            </w:pPr>
            <w:r w:rsidRPr="00BC47F7">
              <w:rPr>
                <w:sz w:val="18"/>
                <w:szCs w:val="18"/>
              </w:rPr>
              <w:t>0,03</w:t>
            </w:r>
          </w:p>
        </w:tc>
      </w:tr>
      <w:tr w:rsidR="00B71FFC" w:rsidRPr="00BC47F7" w14:paraId="7E0D283C"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500D714" w14:textId="77777777" w:rsidR="00B71FFC" w:rsidRPr="00BC47F7" w:rsidRDefault="00B71FFC" w:rsidP="00950778">
            <w:pPr>
              <w:widowControl/>
              <w:autoSpaceDE/>
              <w:autoSpaceDN/>
              <w:jc w:val="center"/>
              <w:rPr>
                <w:sz w:val="18"/>
                <w:szCs w:val="18"/>
              </w:rPr>
            </w:pPr>
            <w:r w:rsidRPr="00BC47F7">
              <w:rPr>
                <w:sz w:val="18"/>
                <w:szCs w:val="18"/>
              </w:rPr>
              <w:t>8</w:t>
            </w:r>
          </w:p>
        </w:tc>
        <w:tc>
          <w:tcPr>
            <w:tcW w:w="3374" w:type="pct"/>
            <w:tcBorders>
              <w:top w:val="nil"/>
              <w:left w:val="nil"/>
              <w:bottom w:val="single" w:sz="4" w:space="0" w:color="auto"/>
              <w:right w:val="single" w:sz="4" w:space="0" w:color="auto"/>
            </w:tcBorders>
            <w:shd w:val="clear" w:color="auto" w:fill="auto"/>
            <w:noWrap/>
            <w:vAlign w:val="center"/>
            <w:hideMark/>
          </w:tcPr>
          <w:p w14:paraId="1C480724" w14:textId="77777777" w:rsidR="00B71FFC" w:rsidRPr="00BC47F7" w:rsidRDefault="00B71FFC" w:rsidP="00950778">
            <w:pPr>
              <w:widowControl/>
              <w:autoSpaceDE/>
              <w:autoSpaceDN/>
              <w:rPr>
                <w:sz w:val="18"/>
                <w:szCs w:val="18"/>
              </w:rPr>
            </w:pPr>
            <w:r w:rsidRPr="00BC47F7">
              <w:rPr>
                <w:sz w:val="18"/>
                <w:szCs w:val="18"/>
              </w:rPr>
              <w:t>Котельная Погорельской основной школы</w:t>
            </w:r>
          </w:p>
        </w:tc>
        <w:tc>
          <w:tcPr>
            <w:tcW w:w="342" w:type="pct"/>
            <w:tcBorders>
              <w:top w:val="nil"/>
              <w:left w:val="nil"/>
              <w:bottom w:val="single" w:sz="4" w:space="0" w:color="auto"/>
              <w:right w:val="single" w:sz="4" w:space="0" w:color="auto"/>
            </w:tcBorders>
            <w:shd w:val="clear" w:color="auto" w:fill="auto"/>
            <w:vAlign w:val="center"/>
            <w:hideMark/>
          </w:tcPr>
          <w:p w14:paraId="1246A0A3" w14:textId="77777777" w:rsidR="00B71FFC" w:rsidRPr="00BC47F7" w:rsidRDefault="00B71FFC" w:rsidP="00950778">
            <w:pPr>
              <w:widowControl/>
              <w:autoSpaceDE/>
              <w:autoSpaceDN/>
              <w:jc w:val="center"/>
              <w:rPr>
                <w:sz w:val="18"/>
                <w:szCs w:val="18"/>
              </w:rPr>
            </w:pPr>
            <w:r w:rsidRPr="00BC47F7">
              <w:rPr>
                <w:sz w:val="18"/>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3A8D354D" w14:textId="77777777" w:rsidR="00B71FFC" w:rsidRPr="00BC47F7" w:rsidRDefault="00B71FFC" w:rsidP="00950778">
            <w:pPr>
              <w:widowControl/>
              <w:autoSpaceDE/>
              <w:autoSpaceDN/>
              <w:jc w:val="center"/>
              <w:rPr>
                <w:sz w:val="18"/>
                <w:szCs w:val="18"/>
              </w:rPr>
            </w:pPr>
            <w:r w:rsidRPr="00BC47F7">
              <w:rPr>
                <w:sz w:val="18"/>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5642ABA1" w14:textId="77777777" w:rsidR="00B71FFC" w:rsidRPr="00BC47F7" w:rsidRDefault="00B71FFC" w:rsidP="00950778">
            <w:pPr>
              <w:widowControl/>
              <w:autoSpaceDE/>
              <w:autoSpaceDN/>
              <w:jc w:val="center"/>
              <w:rPr>
                <w:sz w:val="18"/>
                <w:szCs w:val="18"/>
              </w:rPr>
            </w:pPr>
            <w:r w:rsidRPr="00BC47F7">
              <w:rPr>
                <w:sz w:val="18"/>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56BF2577" w14:textId="77777777" w:rsidR="00B71FFC" w:rsidRPr="00BC47F7" w:rsidRDefault="00B71FFC" w:rsidP="00950778">
            <w:pPr>
              <w:widowControl/>
              <w:autoSpaceDE/>
              <w:autoSpaceDN/>
              <w:jc w:val="center"/>
              <w:rPr>
                <w:sz w:val="18"/>
                <w:szCs w:val="18"/>
              </w:rPr>
            </w:pPr>
            <w:r w:rsidRPr="00BC47F7">
              <w:rPr>
                <w:sz w:val="18"/>
                <w:szCs w:val="18"/>
              </w:rPr>
              <w:t>0,49</w:t>
            </w:r>
          </w:p>
        </w:tc>
      </w:tr>
      <w:tr w:rsidR="00B71FFC" w:rsidRPr="00BC47F7" w14:paraId="66FC4068"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9CD761D" w14:textId="77777777" w:rsidR="00B71FFC" w:rsidRPr="00BC47F7" w:rsidRDefault="00B71FFC" w:rsidP="00950778">
            <w:pPr>
              <w:widowControl/>
              <w:autoSpaceDE/>
              <w:autoSpaceDN/>
              <w:jc w:val="center"/>
              <w:rPr>
                <w:sz w:val="18"/>
                <w:szCs w:val="18"/>
              </w:rPr>
            </w:pPr>
            <w:r w:rsidRPr="00BC47F7">
              <w:rPr>
                <w:sz w:val="18"/>
                <w:szCs w:val="18"/>
              </w:rPr>
              <w:t>9</w:t>
            </w:r>
          </w:p>
        </w:tc>
        <w:tc>
          <w:tcPr>
            <w:tcW w:w="3374" w:type="pct"/>
            <w:tcBorders>
              <w:top w:val="nil"/>
              <w:left w:val="nil"/>
              <w:bottom w:val="single" w:sz="4" w:space="0" w:color="auto"/>
              <w:right w:val="single" w:sz="4" w:space="0" w:color="auto"/>
            </w:tcBorders>
            <w:shd w:val="clear" w:color="auto" w:fill="auto"/>
            <w:noWrap/>
            <w:vAlign w:val="center"/>
            <w:hideMark/>
          </w:tcPr>
          <w:p w14:paraId="3A391B2A" w14:textId="77777777" w:rsidR="00B71FFC" w:rsidRPr="00BC47F7" w:rsidRDefault="00B71FFC" w:rsidP="00950778">
            <w:pPr>
              <w:widowControl/>
              <w:autoSpaceDE/>
              <w:autoSpaceDN/>
              <w:rPr>
                <w:sz w:val="18"/>
                <w:szCs w:val="18"/>
              </w:rPr>
            </w:pPr>
            <w:r w:rsidRPr="00BC47F7">
              <w:rPr>
                <w:sz w:val="18"/>
                <w:szCs w:val="18"/>
              </w:rPr>
              <w:t>Котельная ФАП</w:t>
            </w:r>
          </w:p>
        </w:tc>
        <w:tc>
          <w:tcPr>
            <w:tcW w:w="342" w:type="pct"/>
            <w:tcBorders>
              <w:top w:val="nil"/>
              <w:left w:val="nil"/>
              <w:bottom w:val="single" w:sz="4" w:space="0" w:color="auto"/>
              <w:right w:val="single" w:sz="4" w:space="0" w:color="auto"/>
            </w:tcBorders>
            <w:shd w:val="clear" w:color="auto" w:fill="auto"/>
            <w:vAlign w:val="center"/>
            <w:hideMark/>
          </w:tcPr>
          <w:p w14:paraId="3BD3F1ED" w14:textId="77777777" w:rsidR="00B71FFC" w:rsidRPr="00BC47F7" w:rsidRDefault="00B71FFC" w:rsidP="00950778">
            <w:pPr>
              <w:widowControl/>
              <w:autoSpaceDE/>
              <w:autoSpaceDN/>
              <w:jc w:val="center"/>
              <w:rPr>
                <w:sz w:val="18"/>
                <w:szCs w:val="18"/>
              </w:rPr>
            </w:pPr>
            <w:r w:rsidRPr="00BC47F7">
              <w:rPr>
                <w:sz w:val="18"/>
                <w:szCs w:val="18"/>
              </w:rPr>
              <w:t>0,50</w:t>
            </w:r>
          </w:p>
        </w:tc>
        <w:tc>
          <w:tcPr>
            <w:tcW w:w="342" w:type="pct"/>
            <w:tcBorders>
              <w:top w:val="nil"/>
              <w:left w:val="nil"/>
              <w:bottom w:val="single" w:sz="4" w:space="0" w:color="auto"/>
              <w:right w:val="single" w:sz="4" w:space="0" w:color="auto"/>
            </w:tcBorders>
            <w:shd w:val="clear" w:color="auto" w:fill="auto"/>
            <w:vAlign w:val="center"/>
            <w:hideMark/>
          </w:tcPr>
          <w:p w14:paraId="4CF4D881" w14:textId="77777777" w:rsidR="00B71FFC" w:rsidRPr="00BC47F7" w:rsidRDefault="00B71FFC" w:rsidP="00950778">
            <w:pPr>
              <w:widowControl/>
              <w:autoSpaceDE/>
              <w:autoSpaceDN/>
              <w:jc w:val="center"/>
              <w:rPr>
                <w:sz w:val="18"/>
                <w:szCs w:val="18"/>
              </w:rPr>
            </w:pPr>
            <w:r w:rsidRPr="00BC47F7">
              <w:rPr>
                <w:sz w:val="18"/>
                <w:szCs w:val="18"/>
              </w:rPr>
              <w:t>0,50</w:t>
            </w:r>
          </w:p>
        </w:tc>
        <w:tc>
          <w:tcPr>
            <w:tcW w:w="342" w:type="pct"/>
            <w:tcBorders>
              <w:top w:val="nil"/>
              <w:left w:val="nil"/>
              <w:bottom w:val="single" w:sz="4" w:space="0" w:color="auto"/>
              <w:right w:val="single" w:sz="4" w:space="0" w:color="auto"/>
            </w:tcBorders>
            <w:shd w:val="clear" w:color="auto" w:fill="auto"/>
            <w:vAlign w:val="center"/>
            <w:hideMark/>
          </w:tcPr>
          <w:p w14:paraId="6822AAAC" w14:textId="77777777" w:rsidR="00B71FFC" w:rsidRPr="00BC47F7" w:rsidRDefault="00B71FFC" w:rsidP="00950778">
            <w:pPr>
              <w:widowControl/>
              <w:autoSpaceDE/>
              <w:autoSpaceDN/>
              <w:jc w:val="center"/>
              <w:rPr>
                <w:sz w:val="18"/>
                <w:szCs w:val="18"/>
              </w:rPr>
            </w:pPr>
            <w:r w:rsidRPr="00BC47F7">
              <w:rPr>
                <w:sz w:val="18"/>
                <w:szCs w:val="18"/>
              </w:rPr>
              <w:t>0,50</w:t>
            </w:r>
          </w:p>
        </w:tc>
        <w:tc>
          <w:tcPr>
            <w:tcW w:w="342" w:type="pct"/>
            <w:tcBorders>
              <w:top w:val="nil"/>
              <w:left w:val="nil"/>
              <w:bottom w:val="single" w:sz="4" w:space="0" w:color="auto"/>
              <w:right w:val="single" w:sz="4" w:space="0" w:color="auto"/>
            </w:tcBorders>
            <w:shd w:val="clear" w:color="auto" w:fill="auto"/>
            <w:vAlign w:val="center"/>
            <w:hideMark/>
          </w:tcPr>
          <w:p w14:paraId="14FA7236" w14:textId="77777777" w:rsidR="00B71FFC" w:rsidRPr="00BC47F7" w:rsidRDefault="00B71FFC" w:rsidP="00950778">
            <w:pPr>
              <w:widowControl/>
              <w:autoSpaceDE/>
              <w:autoSpaceDN/>
              <w:jc w:val="center"/>
              <w:rPr>
                <w:sz w:val="18"/>
                <w:szCs w:val="18"/>
              </w:rPr>
            </w:pPr>
            <w:r w:rsidRPr="00BC47F7">
              <w:rPr>
                <w:sz w:val="18"/>
                <w:szCs w:val="18"/>
              </w:rPr>
              <w:t>0,50</w:t>
            </w:r>
          </w:p>
        </w:tc>
      </w:tr>
      <w:tr w:rsidR="00B71FFC" w:rsidRPr="00BC47F7" w14:paraId="4B41EFC3"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763FB7DC" w14:textId="77777777" w:rsidR="00B71FFC" w:rsidRPr="00BC47F7" w:rsidRDefault="00B71FFC" w:rsidP="00950778">
            <w:pPr>
              <w:widowControl/>
              <w:autoSpaceDE/>
              <w:autoSpaceDN/>
              <w:jc w:val="center"/>
              <w:rPr>
                <w:sz w:val="18"/>
                <w:szCs w:val="18"/>
              </w:rPr>
            </w:pPr>
            <w:r w:rsidRPr="00BC47F7">
              <w:rPr>
                <w:sz w:val="18"/>
                <w:szCs w:val="18"/>
              </w:rPr>
              <w:t>10</w:t>
            </w:r>
          </w:p>
        </w:tc>
        <w:tc>
          <w:tcPr>
            <w:tcW w:w="3374" w:type="pct"/>
            <w:tcBorders>
              <w:top w:val="nil"/>
              <w:left w:val="nil"/>
              <w:bottom w:val="single" w:sz="4" w:space="0" w:color="auto"/>
              <w:right w:val="single" w:sz="4" w:space="0" w:color="auto"/>
            </w:tcBorders>
            <w:shd w:val="clear" w:color="auto" w:fill="auto"/>
            <w:noWrap/>
            <w:vAlign w:val="center"/>
            <w:hideMark/>
          </w:tcPr>
          <w:p w14:paraId="057D6A36" w14:textId="77777777" w:rsidR="00B71FFC" w:rsidRPr="00BC47F7" w:rsidRDefault="00B71FFC" w:rsidP="00950778">
            <w:pPr>
              <w:widowControl/>
              <w:autoSpaceDE/>
              <w:autoSpaceDN/>
              <w:rPr>
                <w:sz w:val="18"/>
                <w:szCs w:val="18"/>
              </w:rPr>
            </w:pPr>
            <w:r w:rsidRPr="00BC47F7">
              <w:rPr>
                <w:sz w:val="18"/>
                <w:szCs w:val="18"/>
              </w:rPr>
              <w:t>котельная станция Скалино</w:t>
            </w:r>
          </w:p>
        </w:tc>
        <w:tc>
          <w:tcPr>
            <w:tcW w:w="342" w:type="pct"/>
            <w:tcBorders>
              <w:top w:val="nil"/>
              <w:left w:val="nil"/>
              <w:bottom w:val="single" w:sz="4" w:space="0" w:color="auto"/>
              <w:right w:val="single" w:sz="4" w:space="0" w:color="auto"/>
            </w:tcBorders>
            <w:shd w:val="clear" w:color="auto" w:fill="auto"/>
            <w:vAlign w:val="center"/>
            <w:hideMark/>
          </w:tcPr>
          <w:p w14:paraId="376053B0" w14:textId="77777777" w:rsidR="00B71FFC" w:rsidRPr="00BC47F7" w:rsidRDefault="00B71FFC" w:rsidP="00950778">
            <w:pPr>
              <w:widowControl/>
              <w:autoSpaceDE/>
              <w:autoSpaceDN/>
              <w:jc w:val="center"/>
              <w:rPr>
                <w:sz w:val="18"/>
                <w:szCs w:val="18"/>
              </w:rPr>
            </w:pPr>
            <w:r w:rsidRPr="00BC47F7">
              <w:rPr>
                <w:sz w:val="18"/>
                <w:szCs w:val="18"/>
              </w:rPr>
              <w:t>0,72</w:t>
            </w:r>
          </w:p>
        </w:tc>
        <w:tc>
          <w:tcPr>
            <w:tcW w:w="342" w:type="pct"/>
            <w:tcBorders>
              <w:top w:val="nil"/>
              <w:left w:val="nil"/>
              <w:bottom w:val="single" w:sz="4" w:space="0" w:color="auto"/>
              <w:right w:val="single" w:sz="4" w:space="0" w:color="auto"/>
            </w:tcBorders>
            <w:shd w:val="clear" w:color="auto" w:fill="auto"/>
            <w:vAlign w:val="center"/>
            <w:hideMark/>
          </w:tcPr>
          <w:p w14:paraId="05775804" w14:textId="77777777" w:rsidR="00B71FFC" w:rsidRPr="00BC47F7" w:rsidRDefault="00B71FFC" w:rsidP="00950778">
            <w:pPr>
              <w:widowControl/>
              <w:autoSpaceDE/>
              <w:autoSpaceDN/>
              <w:jc w:val="center"/>
              <w:rPr>
                <w:sz w:val="18"/>
                <w:szCs w:val="18"/>
              </w:rPr>
            </w:pPr>
            <w:r w:rsidRPr="00BC47F7">
              <w:rPr>
                <w:sz w:val="18"/>
                <w:szCs w:val="18"/>
              </w:rPr>
              <w:t>0,72</w:t>
            </w:r>
          </w:p>
        </w:tc>
        <w:tc>
          <w:tcPr>
            <w:tcW w:w="342" w:type="pct"/>
            <w:tcBorders>
              <w:top w:val="nil"/>
              <w:left w:val="nil"/>
              <w:bottom w:val="single" w:sz="4" w:space="0" w:color="auto"/>
              <w:right w:val="single" w:sz="4" w:space="0" w:color="auto"/>
            </w:tcBorders>
            <w:shd w:val="clear" w:color="auto" w:fill="auto"/>
            <w:vAlign w:val="center"/>
            <w:hideMark/>
          </w:tcPr>
          <w:p w14:paraId="4E783318" w14:textId="77777777" w:rsidR="00B71FFC" w:rsidRPr="00BC47F7" w:rsidRDefault="00B71FFC" w:rsidP="00950778">
            <w:pPr>
              <w:widowControl/>
              <w:autoSpaceDE/>
              <w:autoSpaceDN/>
              <w:jc w:val="center"/>
              <w:rPr>
                <w:sz w:val="18"/>
                <w:szCs w:val="18"/>
              </w:rPr>
            </w:pPr>
            <w:r w:rsidRPr="00BC47F7">
              <w:rPr>
                <w:sz w:val="18"/>
                <w:szCs w:val="18"/>
              </w:rPr>
              <w:t>0,72</w:t>
            </w:r>
          </w:p>
        </w:tc>
        <w:tc>
          <w:tcPr>
            <w:tcW w:w="342" w:type="pct"/>
            <w:tcBorders>
              <w:top w:val="nil"/>
              <w:left w:val="nil"/>
              <w:bottom w:val="single" w:sz="4" w:space="0" w:color="auto"/>
              <w:right w:val="single" w:sz="4" w:space="0" w:color="auto"/>
            </w:tcBorders>
            <w:shd w:val="clear" w:color="auto" w:fill="auto"/>
            <w:vAlign w:val="center"/>
            <w:hideMark/>
          </w:tcPr>
          <w:p w14:paraId="744D0EE9" w14:textId="77777777" w:rsidR="00B71FFC" w:rsidRPr="00BC47F7" w:rsidRDefault="00B71FFC" w:rsidP="00950778">
            <w:pPr>
              <w:widowControl/>
              <w:autoSpaceDE/>
              <w:autoSpaceDN/>
              <w:jc w:val="center"/>
              <w:rPr>
                <w:sz w:val="18"/>
                <w:szCs w:val="18"/>
              </w:rPr>
            </w:pPr>
            <w:r w:rsidRPr="00BC47F7">
              <w:rPr>
                <w:sz w:val="18"/>
                <w:szCs w:val="18"/>
              </w:rPr>
              <w:t>0,72</w:t>
            </w:r>
          </w:p>
        </w:tc>
      </w:tr>
      <w:tr w:rsidR="00B71FFC" w:rsidRPr="00BC47F7" w14:paraId="333BF3E5"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B97F411" w14:textId="77777777" w:rsidR="00B71FFC" w:rsidRPr="00BC47F7" w:rsidRDefault="00B71FFC" w:rsidP="00950778">
            <w:pPr>
              <w:widowControl/>
              <w:autoSpaceDE/>
              <w:autoSpaceDN/>
              <w:jc w:val="center"/>
              <w:rPr>
                <w:sz w:val="18"/>
                <w:szCs w:val="18"/>
              </w:rPr>
            </w:pPr>
            <w:r w:rsidRPr="00BC47F7">
              <w:rPr>
                <w:sz w:val="18"/>
                <w:szCs w:val="18"/>
              </w:rPr>
              <w:t>11</w:t>
            </w:r>
          </w:p>
        </w:tc>
        <w:tc>
          <w:tcPr>
            <w:tcW w:w="3374" w:type="pct"/>
            <w:tcBorders>
              <w:top w:val="nil"/>
              <w:left w:val="nil"/>
              <w:bottom w:val="single" w:sz="4" w:space="0" w:color="auto"/>
              <w:right w:val="single" w:sz="4" w:space="0" w:color="auto"/>
            </w:tcBorders>
            <w:shd w:val="clear" w:color="auto" w:fill="auto"/>
            <w:noWrap/>
            <w:vAlign w:val="center"/>
            <w:hideMark/>
          </w:tcPr>
          <w:p w14:paraId="4F7AFD0D" w14:textId="77777777" w:rsidR="00B71FFC" w:rsidRPr="00BC47F7" w:rsidRDefault="00B71FFC" w:rsidP="00950778">
            <w:pPr>
              <w:widowControl/>
              <w:autoSpaceDE/>
              <w:autoSpaceDN/>
              <w:rPr>
                <w:sz w:val="18"/>
                <w:szCs w:val="18"/>
              </w:rPr>
            </w:pPr>
            <w:r w:rsidRPr="00BC47F7">
              <w:rPr>
                <w:sz w:val="18"/>
                <w:szCs w:val="18"/>
              </w:rPr>
              <w:t>Котельная ГОУ ЯО Багряниковская школа-интернат</w:t>
            </w:r>
          </w:p>
        </w:tc>
        <w:tc>
          <w:tcPr>
            <w:tcW w:w="342" w:type="pct"/>
            <w:tcBorders>
              <w:top w:val="nil"/>
              <w:left w:val="nil"/>
              <w:bottom w:val="single" w:sz="4" w:space="0" w:color="auto"/>
              <w:right w:val="single" w:sz="4" w:space="0" w:color="auto"/>
            </w:tcBorders>
            <w:shd w:val="clear" w:color="auto" w:fill="auto"/>
            <w:vAlign w:val="center"/>
            <w:hideMark/>
          </w:tcPr>
          <w:p w14:paraId="3C4AC380" w14:textId="77777777" w:rsidR="00B71FFC" w:rsidRPr="00BC47F7" w:rsidRDefault="00B71FFC" w:rsidP="00950778">
            <w:pPr>
              <w:widowControl/>
              <w:autoSpaceDE/>
              <w:autoSpaceDN/>
              <w:jc w:val="center"/>
              <w:rPr>
                <w:sz w:val="18"/>
                <w:szCs w:val="18"/>
              </w:rPr>
            </w:pPr>
            <w:r w:rsidRPr="00BC47F7">
              <w:rPr>
                <w:sz w:val="18"/>
                <w:szCs w:val="18"/>
              </w:rPr>
              <w:t>2,20</w:t>
            </w:r>
          </w:p>
        </w:tc>
        <w:tc>
          <w:tcPr>
            <w:tcW w:w="342" w:type="pct"/>
            <w:tcBorders>
              <w:top w:val="nil"/>
              <w:left w:val="nil"/>
              <w:bottom w:val="single" w:sz="4" w:space="0" w:color="auto"/>
              <w:right w:val="single" w:sz="4" w:space="0" w:color="auto"/>
            </w:tcBorders>
            <w:shd w:val="clear" w:color="auto" w:fill="auto"/>
            <w:vAlign w:val="center"/>
            <w:hideMark/>
          </w:tcPr>
          <w:p w14:paraId="1B3ACEEF" w14:textId="77777777" w:rsidR="00B71FFC" w:rsidRPr="00BC47F7" w:rsidRDefault="00B71FFC" w:rsidP="00950778">
            <w:pPr>
              <w:widowControl/>
              <w:autoSpaceDE/>
              <w:autoSpaceDN/>
              <w:jc w:val="center"/>
              <w:rPr>
                <w:sz w:val="18"/>
                <w:szCs w:val="18"/>
              </w:rPr>
            </w:pPr>
            <w:r w:rsidRPr="00BC47F7">
              <w:rPr>
                <w:sz w:val="18"/>
                <w:szCs w:val="18"/>
              </w:rPr>
              <w:t>2,20</w:t>
            </w:r>
          </w:p>
        </w:tc>
        <w:tc>
          <w:tcPr>
            <w:tcW w:w="342" w:type="pct"/>
            <w:tcBorders>
              <w:top w:val="nil"/>
              <w:left w:val="nil"/>
              <w:bottom w:val="single" w:sz="4" w:space="0" w:color="auto"/>
              <w:right w:val="single" w:sz="4" w:space="0" w:color="auto"/>
            </w:tcBorders>
            <w:shd w:val="clear" w:color="auto" w:fill="auto"/>
            <w:vAlign w:val="center"/>
            <w:hideMark/>
          </w:tcPr>
          <w:p w14:paraId="3A215A9A" w14:textId="77777777" w:rsidR="00B71FFC" w:rsidRPr="00BC47F7" w:rsidRDefault="00B71FFC" w:rsidP="00950778">
            <w:pPr>
              <w:widowControl/>
              <w:autoSpaceDE/>
              <w:autoSpaceDN/>
              <w:jc w:val="center"/>
              <w:rPr>
                <w:sz w:val="18"/>
                <w:szCs w:val="18"/>
              </w:rPr>
            </w:pPr>
            <w:r w:rsidRPr="00BC47F7">
              <w:rPr>
                <w:sz w:val="18"/>
                <w:szCs w:val="18"/>
              </w:rPr>
              <w:t>2,20</w:t>
            </w:r>
          </w:p>
        </w:tc>
        <w:tc>
          <w:tcPr>
            <w:tcW w:w="342" w:type="pct"/>
            <w:tcBorders>
              <w:top w:val="nil"/>
              <w:left w:val="nil"/>
              <w:bottom w:val="single" w:sz="4" w:space="0" w:color="auto"/>
              <w:right w:val="single" w:sz="4" w:space="0" w:color="auto"/>
            </w:tcBorders>
            <w:shd w:val="clear" w:color="auto" w:fill="auto"/>
            <w:vAlign w:val="center"/>
            <w:hideMark/>
          </w:tcPr>
          <w:p w14:paraId="2C9D8D21" w14:textId="77777777" w:rsidR="00B71FFC" w:rsidRPr="00BC47F7" w:rsidRDefault="00B71FFC" w:rsidP="00950778">
            <w:pPr>
              <w:widowControl/>
              <w:autoSpaceDE/>
              <w:autoSpaceDN/>
              <w:jc w:val="center"/>
              <w:rPr>
                <w:sz w:val="18"/>
                <w:szCs w:val="18"/>
              </w:rPr>
            </w:pPr>
            <w:r w:rsidRPr="00BC47F7">
              <w:rPr>
                <w:sz w:val="18"/>
                <w:szCs w:val="18"/>
              </w:rPr>
              <w:t>2,20</w:t>
            </w:r>
          </w:p>
        </w:tc>
      </w:tr>
    </w:tbl>
    <w:p w14:paraId="1E0867EB" w14:textId="77777777" w:rsidR="003138A0" w:rsidRPr="0011336B" w:rsidRDefault="003138A0" w:rsidP="003138A0"/>
    <w:p w14:paraId="4387600A" w14:textId="77777777" w:rsidR="003138A0" w:rsidRPr="0011336B" w:rsidRDefault="003138A0" w:rsidP="003138A0"/>
    <w:p w14:paraId="3B7C25EB" w14:textId="77777777" w:rsidR="002A52C8" w:rsidRPr="0011336B" w:rsidRDefault="002A52C8" w:rsidP="003138A0"/>
    <w:p w14:paraId="24C76A63" w14:textId="77777777" w:rsidR="002A52C8" w:rsidRPr="0011336B" w:rsidRDefault="002A52C8" w:rsidP="003138A0"/>
    <w:p w14:paraId="11490C6B" w14:textId="77777777" w:rsidR="00AD6FC5" w:rsidRPr="0011336B" w:rsidRDefault="00AD6FC5" w:rsidP="00F70D5A">
      <w:pPr>
        <w:pStyle w:val="3"/>
        <w:numPr>
          <w:ilvl w:val="0"/>
          <w:numId w:val="5"/>
        </w:numPr>
        <w:spacing w:before="200"/>
        <w:rPr>
          <w:rFonts w:ascii="Times New Roman" w:hAnsi="Times New Roman" w:cs="Times New Roman"/>
        </w:rPr>
      </w:pPr>
      <w:bookmarkStart w:id="52" w:name="_Toc24966483"/>
      <w:bookmarkStart w:id="53" w:name="_Toc39028701"/>
      <w:bookmarkStart w:id="54" w:name="_Toc76016812"/>
      <w:r w:rsidRPr="0011336B">
        <w:rPr>
          <w:rFonts w:ascii="Times New Roman" w:hAnsi="Times New Roman" w:cs="Times New Roman"/>
        </w:rPr>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52"/>
      <w:bookmarkEnd w:id="53"/>
      <w:bookmarkEnd w:id="54"/>
    </w:p>
    <w:p w14:paraId="3A6E1E0B" w14:textId="77777777" w:rsidR="003138A0" w:rsidRPr="0011336B" w:rsidRDefault="003138A0" w:rsidP="003138A0">
      <w:pPr>
        <w:pStyle w:val="a6"/>
      </w:pPr>
      <w:r w:rsidRPr="0011336B">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 представлены в таблице 2.4.</w:t>
      </w:r>
    </w:p>
    <w:p w14:paraId="2D83562D" w14:textId="77777777" w:rsidR="003138A0" w:rsidRPr="0011336B" w:rsidRDefault="003138A0" w:rsidP="003138A0">
      <w:pPr>
        <w:pStyle w:val="af0"/>
      </w:pPr>
      <w:bookmarkStart w:id="55" w:name="_Toc24966564"/>
      <w:bookmarkStart w:id="56" w:name="_Toc138691811"/>
      <w:r w:rsidRPr="0011336B">
        <w:t>Таблица 2.4 -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55"/>
      <w:bookmarkEnd w:id="56"/>
      <w:r w:rsidRPr="0011336B">
        <w:t xml:space="preserve"> </w:t>
      </w:r>
    </w:p>
    <w:tbl>
      <w:tblPr>
        <w:tblW w:w="5000" w:type="pct"/>
        <w:tblCellMar>
          <w:left w:w="28" w:type="dxa"/>
          <w:right w:w="28" w:type="dxa"/>
        </w:tblCellMar>
        <w:tblLook w:val="04A0" w:firstRow="1" w:lastRow="0" w:firstColumn="1" w:lastColumn="0" w:noHBand="0" w:noVBand="1"/>
      </w:tblPr>
      <w:tblGrid>
        <w:gridCol w:w="515"/>
        <w:gridCol w:w="6728"/>
        <w:gridCol w:w="682"/>
        <w:gridCol w:w="682"/>
        <w:gridCol w:w="682"/>
        <w:gridCol w:w="682"/>
      </w:tblGrid>
      <w:tr w:rsidR="00B71FFC" w:rsidRPr="00BC47F7" w14:paraId="7303B849" w14:textId="77777777" w:rsidTr="00B71FFC">
        <w:trPr>
          <w:trHeight w:val="20"/>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DCF72" w14:textId="77777777" w:rsidR="00B71FFC" w:rsidRPr="00BC47F7" w:rsidRDefault="00B71FFC" w:rsidP="00950778">
            <w:pPr>
              <w:widowControl/>
              <w:autoSpaceDE/>
              <w:autoSpaceDN/>
              <w:jc w:val="center"/>
              <w:rPr>
                <w:b/>
                <w:bCs/>
                <w:sz w:val="18"/>
                <w:szCs w:val="18"/>
              </w:rPr>
            </w:pPr>
            <w:r w:rsidRPr="00BC47F7">
              <w:rPr>
                <w:b/>
                <w:bCs/>
                <w:sz w:val="18"/>
                <w:szCs w:val="18"/>
              </w:rPr>
              <w:t>№ п/п</w:t>
            </w:r>
          </w:p>
        </w:tc>
        <w:tc>
          <w:tcPr>
            <w:tcW w:w="33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C0CC0" w14:textId="77777777" w:rsidR="00B71FFC" w:rsidRPr="00BC47F7" w:rsidRDefault="00B71FFC" w:rsidP="00950778">
            <w:pPr>
              <w:widowControl/>
              <w:autoSpaceDE/>
              <w:autoSpaceDN/>
              <w:jc w:val="center"/>
              <w:rPr>
                <w:b/>
                <w:bCs/>
                <w:sz w:val="18"/>
                <w:szCs w:val="18"/>
              </w:rPr>
            </w:pPr>
            <w:r w:rsidRPr="00BC47F7">
              <w:rPr>
                <w:b/>
                <w:bCs/>
                <w:sz w:val="18"/>
                <w:szCs w:val="18"/>
              </w:rPr>
              <w:t>Наименование источника тепловой энергии</w:t>
            </w:r>
          </w:p>
        </w:tc>
        <w:tc>
          <w:tcPr>
            <w:tcW w:w="1368" w:type="pct"/>
            <w:gridSpan w:val="4"/>
            <w:tcBorders>
              <w:top w:val="single" w:sz="4" w:space="0" w:color="auto"/>
              <w:left w:val="nil"/>
              <w:bottom w:val="single" w:sz="4" w:space="0" w:color="auto"/>
              <w:right w:val="single" w:sz="4" w:space="0" w:color="auto"/>
            </w:tcBorders>
            <w:shd w:val="clear" w:color="auto" w:fill="auto"/>
            <w:vAlign w:val="center"/>
            <w:hideMark/>
          </w:tcPr>
          <w:p w14:paraId="2761EE67" w14:textId="77777777" w:rsidR="00B71FFC" w:rsidRPr="00BC47F7" w:rsidRDefault="00B71FFC" w:rsidP="00950778">
            <w:pPr>
              <w:widowControl/>
              <w:autoSpaceDE/>
              <w:autoSpaceDN/>
              <w:jc w:val="center"/>
              <w:rPr>
                <w:b/>
                <w:bCs/>
                <w:sz w:val="18"/>
                <w:szCs w:val="18"/>
              </w:rPr>
            </w:pPr>
            <w:r w:rsidRPr="00BC47F7">
              <w:rPr>
                <w:b/>
                <w:bCs/>
                <w:sz w:val="18"/>
                <w:szCs w:val="18"/>
              </w:rPr>
              <w:t>Расчетный расход тепла на собственные нужды, Гкал/ч</w:t>
            </w:r>
          </w:p>
        </w:tc>
      </w:tr>
      <w:tr w:rsidR="007333A6" w:rsidRPr="00BC47F7" w14:paraId="2E998466" w14:textId="77777777" w:rsidTr="00B71FFC">
        <w:trPr>
          <w:trHeight w:val="20"/>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70C1C4AC" w14:textId="77777777" w:rsidR="007333A6" w:rsidRPr="00BC47F7" w:rsidRDefault="007333A6" w:rsidP="007333A6">
            <w:pPr>
              <w:widowControl/>
              <w:autoSpaceDE/>
              <w:autoSpaceDN/>
              <w:rPr>
                <w:b/>
                <w:bCs/>
                <w:sz w:val="18"/>
                <w:szCs w:val="18"/>
              </w:rPr>
            </w:pPr>
          </w:p>
        </w:tc>
        <w:tc>
          <w:tcPr>
            <w:tcW w:w="3374" w:type="pct"/>
            <w:vMerge/>
            <w:tcBorders>
              <w:top w:val="single" w:sz="4" w:space="0" w:color="auto"/>
              <w:left w:val="single" w:sz="4" w:space="0" w:color="auto"/>
              <w:bottom w:val="single" w:sz="4" w:space="0" w:color="auto"/>
              <w:right w:val="single" w:sz="4" w:space="0" w:color="auto"/>
            </w:tcBorders>
            <w:vAlign w:val="center"/>
            <w:hideMark/>
          </w:tcPr>
          <w:p w14:paraId="54A2F9F0" w14:textId="77777777" w:rsidR="007333A6" w:rsidRPr="00BC47F7" w:rsidRDefault="007333A6" w:rsidP="007333A6">
            <w:pPr>
              <w:widowControl/>
              <w:autoSpaceDE/>
              <w:autoSpaceDN/>
              <w:rPr>
                <w:b/>
                <w:bCs/>
                <w:sz w:val="18"/>
                <w:szCs w:val="18"/>
              </w:rPr>
            </w:pPr>
          </w:p>
        </w:tc>
        <w:tc>
          <w:tcPr>
            <w:tcW w:w="342" w:type="pct"/>
            <w:tcBorders>
              <w:top w:val="nil"/>
              <w:left w:val="nil"/>
              <w:bottom w:val="single" w:sz="4" w:space="0" w:color="auto"/>
              <w:right w:val="single" w:sz="4" w:space="0" w:color="auto"/>
            </w:tcBorders>
            <w:shd w:val="clear" w:color="auto" w:fill="auto"/>
            <w:vAlign w:val="center"/>
            <w:hideMark/>
          </w:tcPr>
          <w:p w14:paraId="0B5B44FB" w14:textId="6FE017B6" w:rsidR="007333A6" w:rsidRPr="00BC47F7" w:rsidRDefault="007333A6" w:rsidP="007333A6">
            <w:pPr>
              <w:widowControl/>
              <w:autoSpaceDE/>
              <w:autoSpaceDN/>
              <w:jc w:val="center"/>
              <w:rPr>
                <w:b/>
                <w:bCs/>
                <w:sz w:val="18"/>
                <w:szCs w:val="18"/>
              </w:rPr>
            </w:pPr>
            <w:r>
              <w:rPr>
                <w:b/>
                <w:bCs/>
                <w:sz w:val="18"/>
                <w:szCs w:val="18"/>
              </w:rPr>
              <w:t>2022</w:t>
            </w:r>
          </w:p>
        </w:tc>
        <w:tc>
          <w:tcPr>
            <w:tcW w:w="342" w:type="pct"/>
            <w:tcBorders>
              <w:top w:val="nil"/>
              <w:left w:val="nil"/>
              <w:bottom w:val="single" w:sz="4" w:space="0" w:color="auto"/>
              <w:right w:val="single" w:sz="4" w:space="0" w:color="auto"/>
            </w:tcBorders>
            <w:shd w:val="clear" w:color="auto" w:fill="auto"/>
            <w:vAlign w:val="center"/>
            <w:hideMark/>
          </w:tcPr>
          <w:p w14:paraId="47720E06" w14:textId="614B584B" w:rsidR="007333A6" w:rsidRPr="00BC47F7" w:rsidRDefault="007333A6" w:rsidP="007333A6">
            <w:pPr>
              <w:widowControl/>
              <w:autoSpaceDE/>
              <w:autoSpaceDN/>
              <w:jc w:val="center"/>
              <w:rPr>
                <w:b/>
                <w:bCs/>
                <w:sz w:val="18"/>
                <w:szCs w:val="18"/>
              </w:rPr>
            </w:pPr>
            <w:r>
              <w:rPr>
                <w:b/>
                <w:bCs/>
                <w:sz w:val="18"/>
                <w:szCs w:val="18"/>
              </w:rPr>
              <w:t>2026</w:t>
            </w:r>
          </w:p>
        </w:tc>
        <w:tc>
          <w:tcPr>
            <w:tcW w:w="342" w:type="pct"/>
            <w:tcBorders>
              <w:top w:val="nil"/>
              <w:left w:val="nil"/>
              <w:bottom w:val="single" w:sz="4" w:space="0" w:color="auto"/>
              <w:right w:val="single" w:sz="4" w:space="0" w:color="auto"/>
            </w:tcBorders>
            <w:shd w:val="clear" w:color="auto" w:fill="auto"/>
            <w:vAlign w:val="center"/>
            <w:hideMark/>
          </w:tcPr>
          <w:p w14:paraId="7D90E8E6" w14:textId="36349B4F" w:rsidR="007333A6" w:rsidRPr="00BC47F7" w:rsidRDefault="007333A6" w:rsidP="007333A6">
            <w:pPr>
              <w:widowControl/>
              <w:autoSpaceDE/>
              <w:autoSpaceDN/>
              <w:jc w:val="center"/>
              <w:rPr>
                <w:b/>
                <w:bCs/>
                <w:sz w:val="18"/>
                <w:szCs w:val="18"/>
              </w:rPr>
            </w:pPr>
            <w:r>
              <w:rPr>
                <w:b/>
                <w:bCs/>
                <w:sz w:val="18"/>
                <w:szCs w:val="18"/>
              </w:rPr>
              <w:t>2031</w:t>
            </w:r>
          </w:p>
        </w:tc>
        <w:tc>
          <w:tcPr>
            <w:tcW w:w="342" w:type="pct"/>
            <w:tcBorders>
              <w:top w:val="nil"/>
              <w:left w:val="nil"/>
              <w:bottom w:val="single" w:sz="4" w:space="0" w:color="auto"/>
              <w:right w:val="single" w:sz="4" w:space="0" w:color="auto"/>
            </w:tcBorders>
            <w:shd w:val="clear" w:color="auto" w:fill="auto"/>
            <w:vAlign w:val="center"/>
            <w:hideMark/>
          </w:tcPr>
          <w:p w14:paraId="3B43AEE6" w14:textId="276C2904" w:rsidR="007333A6" w:rsidRPr="00BC47F7" w:rsidRDefault="007333A6" w:rsidP="007333A6">
            <w:pPr>
              <w:widowControl/>
              <w:autoSpaceDE/>
              <w:autoSpaceDN/>
              <w:jc w:val="center"/>
              <w:rPr>
                <w:b/>
                <w:bCs/>
                <w:sz w:val="18"/>
                <w:szCs w:val="18"/>
              </w:rPr>
            </w:pPr>
            <w:r w:rsidRPr="00BC47F7">
              <w:rPr>
                <w:b/>
                <w:bCs/>
                <w:sz w:val="18"/>
                <w:szCs w:val="18"/>
              </w:rPr>
              <w:t>2035</w:t>
            </w:r>
          </w:p>
        </w:tc>
      </w:tr>
      <w:tr w:rsidR="00B71FFC" w:rsidRPr="00BC47F7" w14:paraId="0F0E5679" w14:textId="77777777" w:rsidTr="00B71FFC">
        <w:trPr>
          <w:trHeight w:val="20"/>
        </w:trPr>
        <w:tc>
          <w:tcPr>
            <w:tcW w:w="363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2790489" w14:textId="77777777" w:rsidR="00B71FFC" w:rsidRPr="00BC47F7" w:rsidRDefault="00B71FFC" w:rsidP="00950778">
            <w:pPr>
              <w:widowControl/>
              <w:autoSpaceDE/>
              <w:autoSpaceDN/>
              <w:jc w:val="right"/>
              <w:rPr>
                <w:b/>
                <w:bCs/>
                <w:sz w:val="18"/>
                <w:szCs w:val="18"/>
              </w:rPr>
            </w:pPr>
            <w:r w:rsidRPr="00BC47F7">
              <w:rPr>
                <w:b/>
                <w:bCs/>
                <w:sz w:val="18"/>
                <w:szCs w:val="18"/>
              </w:rPr>
              <w:t>Суммарные значения:</w:t>
            </w:r>
          </w:p>
        </w:tc>
        <w:tc>
          <w:tcPr>
            <w:tcW w:w="342" w:type="pct"/>
            <w:tcBorders>
              <w:top w:val="nil"/>
              <w:left w:val="nil"/>
              <w:bottom w:val="single" w:sz="4" w:space="0" w:color="auto"/>
              <w:right w:val="single" w:sz="4" w:space="0" w:color="auto"/>
            </w:tcBorders>
            <w:shd w:val="clear" w:color="000000" w:fill="F2F2F2"/>
            <w:vAlign w:val="center"/>
            <w:hideMark/>
          </w:tcPr>
          <w:p w14:paraId="07AFE08D" w14:textId="77777777" w:rsidR="00B71FFC" w:rsidRPr="00BC47F7" w:rsidRDefault="00B71FFC" w:rsidP="00950778">
            <w:pPr>
              <w:widowControl/>
              <w:autoSpaceDE/>
              <w:autoSpaceDN/>
              <w:jc w:val="center"/>
              <w:rPr>
                <w:b/>
                <w:bCs/>
                <w:sz w:val="18"/>
                <w:szCs w:val="18"/>
              </w:rPr>
            </w:pPr>
            <w:r w:rsidRPr="00BC47F7">
              <w:rPr>
                <w:b/>
                <w:bCs/>
                <w:sz w:val="18"/>
                <w:szCs w:val="18"/>
              </w:rPr>
              <w:t>0,15</w:t>
            </w:r>
          </w:p>
        </w:tc>
        <w:tc>
          <w:tcPr>
            <w:tcW w:w="342" w:type="pct"/>
            <w:tcBorders>
              <w:top w:val="nil"/>
              <w:left w:val="nil"/>
              <w:bottom w:val="single" w:sz="4" w:space="0" w:color="auto"/>
              <w:right w:val="single" w:sz="4" w:space="0" w:color="auto"/>
            </w:tcBorders>
            <w:shd w:val="clear" w:color="000000" w:fill="F2F2F2"/>
            <w:vAlign w:val="center"/>
            <w:hideMark/>
          </w:tcPr>
          <w:p w14:paraId="01464077" w14:textId="77777777" w:rsidR="00B71FFC" w:rsidRPr="00BC47F7" w:rsidRDefault="00B71FFC" w:rsidP="00950778">
            <w:pPr>
              <w:widowControl/>
              <w:autoSpaceDE/>
              <w:autoSpaceDN/>
              <w:jc w:val="center"/>
              <w:rPr>
                <w:b/>
                <w:bCs/>
                <w:sz w:val="18"/>
                <w:szCs w:val="18"/>
              </w:rPr>
            </w:pPr>
            <w:r w:rsidRPr="00BC47F7">
              <w:rPr>
                <w:b/>
                <w:bCs/>
                <w:sz w:val="18"/>
                <w:szCs w:val="18"/>
              </w:rPr>
              <w:t>0,15</w:t>
            </w:r>
          </w:p>
        </w:tc>
        <w:tc>
          <w:tcPr>
            <w:tcW w:w="342" w:type="pct"/>
            <w:tcBorders>
              <w:top w:val="nil"/>
              <w:left w:val="nil"/>
              <w:bottom w:val="single" w:sz="4" w:space="0" w:color="auto"/>
              <w:right w:val="single" w:sz="4" w:space="0" w:color="auto"/>
            </w:tcBorders>
            <w:shd w:val="clear" w:color="000000" w:fill="F2F2F2"/>
            <w:vAlign w:val="center"/>
            <w:hideMark/>
          </w:tcPr>
          <w:p w14:paraId="7F23D464" w14:textId="77777777" w:rsidR="00B71FFC" w:rsidRPr="00BC47F7" w:rsidRDefault="00B71FFC" w:rsidP="00950778">
            <w:pPr>
              <w:widowControl/>
              <w:autoSpaceDE/>
              <w:autoSpaceDN/>
              <w:jc w:val="center"/>
              <w:rPr>
                <w:b/>
                <w:bCs/>
                <w:sz w:val="18"/>
                <w:szCs w:val="18"/>
              </w:rPr>
            </w:pPr>
            <w:r w:rsidRPr="00BC47F7">
              <w:rPr>
                <w:b/>
                <w:bCs/>
                <w:sz w:val="18"/>
                <w:szCs w:val="18"/>
              </w:rPr>
              <w:t>0,15</w:t>
            </w:r>
          </w:p>
        </w:tc>
        <w:tc>
          <w:tcPr>
            <w:tcW w:w="342" w:type="pct"/>
            <w:tcBorders>
              <w:top w:val="nil"/>
              <w:left w:val="nil"/>
              <w:bottom w:val="single" w:sz="4" w:space="0" w:color="auto"/>
              <w:right w:val="single" w:sz="4" w:space="0" w:color="auto"/>
            </w:tcBorders>
            <w:shd w:val="clear" w:color="000000" w:fill="F2F2F2"/>
            <w:vAlign w:val="center"/>
            <w:hideMark/>
          </w:tcPr>
          <w:p w14:paraId="1C980541" w14:textId="77777777" w:rsidR="00B71FFC" w:rsidRPr="00BC47F7" w:rsidRDefault="00B71FFC" w:rsidP="00950778">
            <w:pPr>
              <w:widowControl/>
              <w:autoSpaceDE/>
              <w:autoSpaceDN/>
              <w:jc w:val="center"/>
              <w:rPr>
                <w:b/>
                <w:bCs/>
                <w:sz w:val="18"/>
                <w:szCs w:val="18"/>
              </w:rPr>
            </w:pPr>
            <w:r w:rsidRPr="00BC47F7">
              <w:rPr>
                <w:b/>
                <w:bCs/>
                <w:sz w:val="18"/>
                <w:szCs w:val="18"/>
              </w:rPr>
              <w:t>0,15</w:t>
            </w:r>
          </w:p>
        </w:tc>
      </w:tr>
      <w:tr w:rsidR="00B71FFC" w:rsidRPr="00BC47F7" w14:paraId="77A86D73"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4181ADA" w14:textId="77777777" w:rsidR="00B71FFC" w:rsidRPr="00BC47F7" w:rsidRDefault="00B71FFC" w:rsidP="00950778">
            <w:pPr>
              <w:widowControl/>
              <w:autoSpaceDE/>
              <w:autoSpaceDN/>
              <w:jc w:val="center"/>
              <w:rPr>
                <w:sz w:val="18"/>
                <w:szCs w:val="18"/>
              </w:rPr>
            </w:pPr>
            <w:r w:rsidRPr="00BC47F7">
              <w:rPr>
                <w:sz w:val="18"/>
                <w:szCs w:val="18"/>
              </w:rPr>
              <w:t>1</w:t>
            </w:r>
          </w:p>
        </w:tc>
        <w:tc>
          <w:tcPr>
            <w:tcW w:w="3374" w:type="pct"/>
            <w:tcBorders>
              <w:top w:val="nil"/>
              <w:left w:val="nil"/>
              <w:bottom w:val="single" w:sz="4" w:space="0" w:color="auto"/>
              <w:right w:val="single" w:sz="4" w:space="0" w:color="auto"/>
            </w:tcBorders>
            <w:shd w:val="clear" w:color="auto" w:fill="auto"/>
            <w:noWrap/>
            <w:vAlign w:val="center"/>
            <w:hideMark/>
          </w:tcPr>
          <w:p w14:paraId="1BCAEE32" w14:textId="77777777" w:rsidR="00B71FFC" w:rsidRPr="00BC47F7" w:rsidRDefault="00B71FFC" w:rsidP="00950778">
            <w:pPr>
              <w:widowControl/>
              <w:autoSpaceDE/>
              <w:autoSpaceDN/>
              <w:rPr>
                <w:sz w:val="18"/>
                <w:szCs w:val="18"/>
              </w:rPr>
            </w:pPr>
            <w:r w:rsidRPr="00BC47F7">
              <w:rPr>
                <w:sz w:val="18"/>
                <w:szCs w:val="18"/>
              </w:rPr>
              <w:t>Котельная № 1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5320B533"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28D458D8"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75611ED9"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29E95681" w14:textId="77777777" w:rsidR="00B71FFC" w:rsidRPr="00BC47F7" w:rsidRDefault="00B71FFC" w:rsidP="00950778">
            <w:pPr>
              <w:widowControl/>
              <w:autoSpaceDE/>
              <w:autoSpaceDN/>
              <w:jc w:val="center"/>
              <w:rPr>
                <w:sz w:val="18"/>
                <w:szCs w:val="18"/>
              </w:rPr>
            </w:pPr>
            <w:r w:rsidRPr="00BC47F7">
              <w:rPr>
                <w:sz w:val="18"/>
                <w:szCs w:val="18"/>
              </w:rPr>
              <w:t>0,01</w:t>
            </w:r>
          </w:p>
        </w:tc>
      </w:tr>
      <w:tr w:rsidR="00B71FFC" w:rsidRPr="00BC47F7" w14:paraId="40E96567"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37BC5C6" w14:textId="77777777" w:rsidR="00B71FFC" w:rsidRPr="00BC47F7" w:rsidRDefault="00B71FFC" w:rsidP="00950778">
            <w:pPr>
              <w:widowControl/>
              <w:autoSpaceDE/>
              <w:autoSpaceDN/>
              <w:jc w:val="center"/>
              <w:rPr>
                <w:sz w:val="18"/>
                <w:szCs w:val="18"/>
              </w:rPr>
            </w:pPr>
            <w:r w:rsidRPr="00BC47F7">
              <w:rPr>
                <w:sz w:val="18"/>
                <w:szCs w:val="18"/>
              </w:rPr>
              <w:t>2</w:t>
            </w:r>
          </w:p>
        </w:tc>
        <w:tc>
          <w:tcPr>
            <w:tcW w:w="3374" w:type="pct"/>
            <w:tcBorders>
              <w:top w:val="nil"/>
              <w:left w:val="nil"/>
              <w:bottom w:val="single" w:sz="4" w:space="0" w:color="auto"/>
              <w:right w:val="single" w:sz="4" w:space="0" w:color="auto"/>
            </w:tcBorders>
            <w:shd w:val="clear" w:color="auto" w:fill="auto"/>
            <w:noWrap/>
            <w:vAlign w:val="center"/>
            <w:hideMark/>
          </w:tcPr>
          <w:p w14:paraId="0E5EED1D" w14:textId="77777777" w:rsidR="00B71FFC" w:rsidRPr="00BC47F7" w:rsidRDefault="00B71FFC" w:rsidP="00950778">
            <w:pPr>
              <w:widowControl/>
              <w:autoSpaceDE/>
              <w:autoSpaceDN/>
              <w:rPr>
                <w:sz w:val="18"/>
                <w:szCs w:val="18"/>
              </w:rPr>
            </w:pPr>
            <w:r w:rsidRPr="00BC47F7">
              <w:rPr>
                <w:sz w:val="18"/>
                <w:szCs w:val="18"/>
              </w:rPr>
              <w:t>Котельная № 2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6ABB1D24"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2759E358"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3E7364B6"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6BEB675E" w14:textId="77777777" w:rsidR="00B71FFC" w:rsidRPr="00BC47F7" w:rsidRDefault="00B71FFC" w:rsidP="00950778">
            <w:pPr>
              <w:widowControl/>
              <w:autoSpaceDE/>
              <w:autoSpaceDN/>
              <w:jc w:val="center"/>
              <w:rPr>
                <w:sz w:val="18"/>
                <w:szCs w:val="18"/>
              </w:rPr>
            </w:pPr>
            <w:r w:rsidRPr="00BC47F7">
              <w:rPr>
                <w:sz w:val="18"/>
                <w:szCs w:val="18"/>
              </w:rPr>
              <w:t>0,00</w:t>
            </w:r>
          </w:p>
        </w:tc>
      </w:tr>
      <w:tr w:rsidR="00B71FFC" w:rsidRPr="00BC47F7" w14:paraId="6B551BC7"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4E3FBC1" w14:textId="77777777" w:rsidR="00B71FFC" w:rsidRPr="00BC47F7" w:rsidRDefault="00B71FFC" w:rsidP="00950778">
            <w:pPr>
              <w:widowControl/>
              <w:autoSpaceDE/>
              <w:autoSpaceDN/>
              <w:jc w:val="center"/>
              <w:rPr>
                <w:sz w:val="18"/>
                <w:szCs w:val="18"/>
              </w:rPr>
            </w:pPr>
            <w:r w:rsidRPr="00BC47F7">
              <w:rPr>
                <w:sz w:val="18"/>
                <w:szCs w:val="18"/>
              </w:rPr>
              <w:t>3</w:t>
            </w:r>
          </w:p>
        </w:tc>
        <w:tc>
          <w:tcPr>
            <w:tcW w:w="3374" w:type="pct"/>
            <w:tcBorders>
              <w:top w:val="nil"/>
              <w:left w:val="nil"/>
              <w:bottom w:val="single" w:sz="4" w:space="0" w:color="auto"/>
              <w:right w:val="single" w:sz="4" w:space="0" w:color="auto"/>
            </w:tcBorders>
            <w:shd w:val="clear" w:color="auto" w:fill="auto"/>
            <w:noWrap/>
            <w:vAlign w:val="center"/>
            <w:hideMark/>
          </w:tcPr>
          <w:p w14:paraId="493E0510" w14:textId="77777777" w:rsidR="00B71FFC" w:rsidRPr="00BC47F7" w:rsidRDefault="00B71FFC" w:rsidP="00950778">
            <w:pPr>
              <w:widowControl/>
              <w:autoSpaceDE/>
              <w:autoSpaceDN/>
              <w:rPr>
                <w:sz w:val="18"/>
                <w:szCs w:val="18"/>
              </w:rPr>
            </w:pPr>
            <w:r w:rsidRPr="00BC47F7">
              <w:rPr>
                <w:sz w:val="18"/>
                <w:szCs w:val="18"/>
              </w:rPr>
              <w:t>Котельная № 1 с. Коза</w:t>
            </w:r>
          </w:p>
        </w:tc>
        <w:tc>
          <w:tcPr>
            <w:tcW w:w="342" w:type="pct"/>
            <w:tcBorders>
              <w:top w:val="nil"/>
              <w:left w:val="nil"/>
              <w:bottom w:val="single" w:sz="4" w:space="0" w:color="auto"/>
              <w:right w:val="single" w:sz="4" w:space="0" w:color="auto"/>
            </w:tcBorders>
            <w:shd w:val="clear" w:color="auto" w:fill="auto"/>
            <w:vAlign w:val="center"/>
            <w:hideMark/>
          </w:tcPr>
          <w:p w14:paraId="6B550A81"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3880F2F2"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45F4FFF6"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630C563C" w14:textId="77777777" w:rsidR="00B71FFC" w:rsidRPr="00BC47F7" w:rsidRDefault="00B71FFC" w:rsidP="00950778">
            <w:pPr>
              <w:widowControl/>
              <w:autoSpaceDE/>
              <w:autoSpaceDN/>
              <w:jc w:val="center"/>
              <w:rPr>
                <w:sz w:val="18"/>
                <w:szCs w:val="18"/>
              </w:rPr>
            </w:pPr>
            <w:r w:rsidRPr="00BC47F7">
              <w:rPr>
                <w:sz w:val="18"/>
                <w:szCs w:val="18"/>
              </w:rPr>
              <w:t>0,00</w:t>
            </w:r>
          </w:p>
        </w:tc>
      </w:tr>
      <w:tr w:rsidR="00B71FFC" w:rsidRPr="00BC47F7" w14:paraId="4F640E5D"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B179548" w14:textId="77777777" w:rsidR="00B71FFC" w:rsidRPr="00BC47F7" w:rsidRDefault="00B71FFC" w:rsidP="00950778">
            <w:pPr>
              <w:widowControl/>
              <w:autoSpaceDE/>
              <w:autoSpaceDN/>
              <w:jc w:val="center"/>
              <w:rPr>
                <w:sz w:val="18"/>
                <w:szCs w:val="18"/>
              </w:rPr>
            </w:pPr>
            <w:r w:rsidRPr="00BC47F7">
              <w:rPr>
                <w:sz w:val="18"/>
                <w:szCs w:val="18"/>
              </w:rPr>
              <w:t>4</w:t>
            </w:r>
          </w:p>
        </w:tc>
        <w:tc>
          <w:tcPr>
            <w:tcW w:w="3374" w:type="pct"/>
            <w:tcBorders>
              <w:top w:val="nil"/>
              <w:left w:val="nil"/>
              <w:bottom w:val="single" w:sz="4" w:space="0" w:color="auto"/>
              <w:right w:val="single" w:sz="4" w:space="0" w:color="auto"/>
            </w:tcBorders>
            <w:shd w:val="clear" w:color="auto" w:fill="auto"/>
            <w:noWrap/>
            <w:vAlign w:val="center"/>
            <w:hideMark/>
          </w:tcPr>
          <w:p w14:paraId="12C6CBE4" w14:textId="77777777" w:rsidR="00B71FFC" w:rsidRPr="00BC47F7" w:rsidRDefault="00B71FFC" w:rsidP="00950778">
            <w:pPr>
              <w:widowControl/>
              <w:autoSpaceDE/>
              <w:autoSpaceDN/>
              <w:rPr>
                <w:sz w:val="18"/>
                <w:szCs w:val="18"/>
              </w:rPr>
            </w:pPr>
            <w:r w:rsidRPr="00BC47F7">
              <w:rPr>
                <w:sz w:val="18"/>
                <w:szCs w:val="18"/>
              </w:rPr>
              <w:t>Котельная № 2 с. Коза</w:t>
            </w:r>
          </w:p>
        </w:tc>
        <w:tc>
          <w:tcPr>
            <w:tcW w:w="342" w:type="pct"/>
            <w:tcBorders>
              <w:top w:val="nil"/>
              <w:left w:val="nil"/>
              <w:bottom w:val="single" w:sz="4" w:space="0" w:color="auto"/>
              <w:right w:val="single" w:sz="4" w:space="0" w:color="auto"/>
            </w:tcBorders>
            <w:shd w:val="clear" w:color="auto" w:fill="auto"/>
            <w:vAlign w:val="center"/>
            <w:hideMark/>
          </w:tcPr>
          <w:p w14:paraId="6F88B068"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69E48A07"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7F901F4E"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570E01B3" w14:textId="77777777" w:rsidR="00B71FFC" w:rsidRPr="00BC47F7" w:rsidRDefault="00B71FFC" w:rsidP="00950778">
            <w:pPr>
              <w:widowControl/>
              <w:autoSpaceDE/>
              <w:autoSpaceDN/>
              <w:jc w:val="center"/>
              <w:rPr>
                <w:sz w:val="18"/>
                <w:szCs w:val="18"/>
              </w:rPr>
            </w:pPr>
            <w:r w:rsidRPr="00BC47F7">
              <w:rPr>
                <w:sz w:val="18"/>
                <w:szCs w:val="18"/>
              </w:rPr>
              <w:t>0,00</w:t>
            </w:r>
          </w:p>
        </w:tc>
      </w:tr>
      <w:tr w:rsidR="00B71FFC" w:rsidRPr="00BC47F7" w14:paraId="50DD0601"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C87D38F" w14:textId="77777777" w:rsidR="00B71FFC" w:rsidRPr="00BC47F7" w:rsidRDefault="00B71FFC" w:rsidP="00950778">
            <w:pPr>
              <w:widowControl/>
              <w:autoSpaceDE/>
              <w:autoSpaceDN/>
              <w:jc w:val="center"/>
              <w:rPr>
                <w:sz w:val="18"/>
                <w:szCs w:val="18"/>
              </w:rPr>
            </w:pPr>
            <w:r w:rsidRPr="00BC47F7">
              <w:rPr>
                <w:sz w:val="18"/>
                <w:szCs w:val="18"/>
              </w:rPr>
              <w:t>5</w:t>
            </w:r>
          </w:p>
        </w:tc>
        <w:tc>
          <w:tcPr>
            <w:tcW w:w="3374" w:type="pct"/>
            <w:tcBorders>
              <w:top w:val="nil"/>
              <w:left w:val="nil"/>
              <w:bottom w:val="single" w:sz="4" w:space="0" w:color="auto"/>
              <w:right w:val="single" w:sz="4" w:space="0" w:color="auto"/>
            </w:tcBorders>
            <w:shd w:val="clear" w:color="auto" w:fill="auto"/>
            <w:noWrap/>
            <w:vAlign w:val="center"/>
            <w:hideMark/>
          </w:tcPr>
          <w:p w14:paraId="11CC039F" w14:textId="77777777" w:rsidR="00B71FFC" w:rsidRPr="00BC47F7" w:rsidRDefault="00B71FFC" w:rsidP="00950778">
            <w:pPr>
              <w:widowControl/>
              <w:autoSpaceDE/>
              <w:autoSpaceDN/>
              <w:rPr>
                <w:sz w:val="18"/>
                <w:szCs w:val="18"/>
              </w:rPr>
            </w:pPr>
            <w:r w:rsidRPr="00BC47F7">
              <w:rPr>
                <w:sz w:val="18"/>
                <w:szCs w:val="18"/>
              </w:rPr>
              <w:t>Котельная № 3 с. Коза</w:t>
            </w:r>
          </w:p>
        </w:tc>
        <w:tc>
          <w:tcPr>
            <w:tcW w:w="342" w:type="pct"/>
            <w:tcBorders>
              <w:top w:val="nil"/>
              <w:left w:val="nil"/>
              <w:bottom w:val="single" w:sz="4" w:space="0" w:color="auto"/>
              <w:right w:val="single" w:sz="4" w:space="0" w:color="auto"/>
            </w:tcBorders>
            <w:shd w:val="clear" w:color="auto" w:fill="auto"/>
            <w:vAlign w:val="center"/>
            <w:hideMark/>
          </w:tcPr>
          <w:p w14:paraId="5AB3A91A"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396B2915"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5F13CDEA"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15CF6832" w14:textId="77777777" w:rsidR="00B71FFC" w:rsidRPr="00BC47F7" w:rsidRDefault="00B71FFC" w:rsidP="00950778">
            <w:pPr>
              <w:widowControl/>
              <w:autoSpaceDE/>
              <w:autoSpaceDN/>
              <w:jc w:val="center"/>
              <w:rPr>
                <w:sz w:val="18"/>
                <w:szCs w:val="18"/>
              </w:rPr>
            </w:pPr>
            <w:r w:rsidRPr="00BC47F7">
              <w:rPr>
                <w:sz w:val="18"/>
                <w:szCs w:val="18"/>
              </w:rPr>
              <w:t>0,01</w:t>
            </w:r>
          </w:p>
        </w:tc>
      </w:tr>
      <w:tr w:rsidR="00B71FFC" w:rsidRPr="00BC47F7" w14:paraId="59042354"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A3C24E9" w14:textId="77777777" w:rsidR="00B71FFC" w:rsidRPr="00BC47F7" w:rsidRDefault="00B71FFC" w:rsidP="00950778">
            <w:pPr>
              <w:widowControl/>
              <w:autoSpaceDE/>
              <w:autoSpaceDN/>
              <w:jc w:val="center"/>
              <w:rPr>
                <w:sz w:val="18"/>
                <w:szCs w:val="18"/>
              </w:rPr>
            </w:pPr>
            <w:r w:rsidRPr="00BC47F7">
              <w:rPr>
                <w:sz w:val="18"/>
                <w:szCs w:val="18"/>
              </w:rPr>
              <w:t>6</w:t>
            </w:r>
          </w:p>
        </w:tc>
        <w:tc>
          <w:tcPr>
            <w:tcW w:w="3374" w:type="pct"/>
            <w:tcBorders>
              <w:top w:val="nil"/>
              <w:left w:val="nil"/>
              <w:bottom w:val="single" w:sz="4" w:space="0" w:color="auto"/>
              <w:right w:val="single" w:sz="4" w:space="0" w:color="auto"/>
            </w:tcBorders>
            <w:shd w:val="clear" w:color="auto" w:fill="auto"/>
            <w:noWrap/>
            <w:vAlign w:val="center"/>
            <w:hideMark/>
          </w:tcPr>
          <w:p w14:paraId="0060E29A" w14:textId="77777777" w:rsidR="00B71FFC" w:rsidRPr="00BC47F7" w:rsidRDefault="00B71FFC" w:rsidP="00950778">
            <w:pPr>
              <w:widowControl/>
              <w:autoSpaceDE/>
              <w:autoSpaceDN/>
              <w:rPr>
                <w:sz w:val="18"/>
                <w:szCs w:val="18"/>
              </w:rPr>
            </w:pPr>
            <w:r w:rsidRPr="00BC47F7">
              <w:rPr>
                <w:sz w:val="18"/>
                <w:szCs w:val="18"/>
              </w:rPr>
              <w:t>Котельная МОУ Скалинская ОШ</w:t>
            </w:r>
          </w:p>
        </w:tc>
        <w:tc>
          <w:tcPr>
            <w:tcW w:w="342" w:type="pct"/>
            <w:tcBorders>
              <w:top w:val="nil"/>
              <w:left w:val="nil"/>
              <w:bottom w:val="single" w:sz="4" w:space="0" w:color="auto"/>
              <w:right w:val="single" w:sz="4" w:space="0" w:color="auto"/>
            </w:tcBorders>
            <w:shd w:val="clear" w:color="auto" w:fill="auto"/>
            <w:vAlign w:val="center"/>
            <w:hideMark/>
          </w:tcPr>
          <w:p w14:paraId="1FE1ED43"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3957E97A"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7CA4AFC7"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54F869EA" w14:textId="77777777" w:rsidR="00B71FFC" w:rsidRPr="00BC47F7" w:rsidRDefault="00B71FFC" w:rsidP="00950778">
            <w:pPr>
              <w:widowControl/>
              <w:autoSpaceDE/>
              <w:autoSpaceDN/>
              <w:jc w:val="center"/>
              <w:rPr>
                <w:sz w:val="18"/>
                <w:szCs w:val="18"/>
              </w:rPr>
            </w:pPr>
            <w:r w:rsidRPr="00BC47F7">
              <w:rPr>
                <w:sz w:val="18"/>
                <w:szCs w:val="18"/>
              </w:rPr>
              <w:t>0,02</w:t>
            </w:r>
          </w:p>
        </w:tc>
      </w:tr>
      <w:tr w:rsidR="00B71FFC" w:rsidRPr="00BC47F7" w14:paraId="51951136"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ECC27E2" w14:textId="77777777" w:rsidR="00B71FFC" w:rsidRPr="00BC47F7" w:rsidRDefault="00B71FFC" w:rsidP="00950778">
            <w:pPr>
              <w:widowControl/>
              <w:autoSpaceDE/>
              <w:autoSpaceDN/>
              <w:jc w:val="center"/>
              <w:rPr>
                <w:sz w:val="18"/>
                <w:szCs w:val="18"/>
              </w:rPr>
            </w:pPr>
            <w:r w:rsidRPr="00BC47F7">
              <w:rPr>
                <w:sz w:val="18"/>
                <w:szCs w:val="18"/>
              </w:rPr>
              <w:t>7</w:t>
            </w:r>
          </w:p>
        </w:tc>
        <w:tc>
          <w:tcPr>
            <w:tcW w:w="3374" w:type="pct"/>
            <w:tcBorders>
              <w:top w:val="nil"/>
              <w:left w:val="nil"/>
              <w:bottom w:val="single" w:sz="4" w:space="0" w:color="auto"/>
              <w:right w:val="single" w:sz="4" w:space="0" w:color="auto"/>
            </w:tcBorders>
            <w:shd w:val="clear" w:color="auto" w:fill="auto"/>
            <w:noWrap/>
            <w:vAlign w:val="center"/>
            <w:hideMark/>
          </w:tcPr>
          <w:p w14:paraId="4922BED3" w14:textId="77777777" w:rsidR="00B71FFC" w:rsidRPr="00BC47F7" w:rsidRDefault="00B71FFC" w:rsidP="00950778">
            <w:pPr>
              <w:widowControl/>
              <w:autoSpaceDE/>
              <w:autoSpaceDN/>
              <w:rPr>
                <w:sz w:val="18"/>
                <w:szCs w:val="18"/>
              </w:rPr>
            </w:pPr>
            <w:r w:rsidRPr="00BC47F7">
              <w:rPr>
                <w:sz w:val="18"/>
                <w:szCs w:val="18"/>
              </w:rPr>
              <w:t>Котельная МУК «Пречистенская ЦКС»</w:t>
            </w:r>
          </w:p>
        </w:tc>
        <w:tc>
          <w:tcPr>
            <w:tcW w:w="342" w:type="pct"/>
            <w:tcBorders>
              <w:top w:val="nil"/>
              <w:left w:val="nil"/>
              <w:bottom w:val="single" w:sz="4" w:space="0" w:color="auto"/>
              <w:right w:val="single" w:sz="4" w:space="0" w:color="auto"/>
            </w:tcBorders>
            <w:shd w:val="clear" w:color="auto" w:fill="auto"/>
            <w:vAlign w:val="center"/>
            <w:hideMark/>
          </w:tcPr>
          <w:p w14:paraId="54FF878F"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6A0049CB"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281BF093"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52E90C98" w14:textId="77777777" w:rsidR="00B71FFC" w:rsidRPr="00BC47F7" w:rsidRDefault="00B71FFC" w:rsidP="00950778">
            <w:pPr>
              <w:widowControl/>
              <w:autoSpaceDE/>
              <w:autoSpaceDN/>
              <w:jc w:val="center"/>
              <w:rPr>
                <w:sz w:val="18"/>
                <w:szCs w:val="18"/>
              </w:rPr>
            </w:pPr>
            <w:r w:rsidRPr="00BC47F7">
              <w:rPr>
                <w:sz w:val="18"/>
                <w:szCs w:val="18"/>
              </w:rPr>
              <w:t>0,00</w:t>
            </w:r>
          </w:p>
        </w:tc>
      </w:tr>
      <w:tr w:rsidR="00B71FFC" w:rsidRPr="00BC47F7" w14:paraId="533944F3"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EC23755" w14:textId="77777777" w:rsidR="00B71FFC" w:rsidRPr="00BC47F7" w:rsidRDefault="00B71FFC" w:rsidP="00950778">
            <w:pPr>
              <w:widowControl/>
              <w:autoSpaceDE/>
              <w:autoSpaceDN/>
              <w:jc w:val="center"/>
              <w:rPr>
                <w:sz w:val="18"/>
                <w:szCs w:val="18"/>
              </w:rPr>
            </w:pPr>
            <w:r w:rsidRPr="00BC47F7">
              <w:rPr>
                <w:sz w:val="18"/>
                <w:szCs w:val="18"/>
              </w:rPr>
              <w:t>8</w:t>
            </w:r>
          </w:p>
        </w:tc>
        <w:tc>
          <w:tcPr>
            <w:tcW w:w="3374" w:type="pct"/>
            <w:tcBorders>
              <w:top w:val="nil"/>
              <w:left w:val="nil"/>
              <w:bottom w:val="single" w:sz="4" w:space="0" w:color="auto"/>
              <w:right w:val="single" w:sz="4" w:space="0" w:color="auto"/>
            </w:tcBorders>
            <w:shd w:val="clear" w:color="auto" w:fill="auto"/>
            <w:noWrap/>
            <w:vAlign w:val="center"/>
            <w:hideMark/>
          </w:tcPr>
          <w:p w14:paraId="5BD1953D" w14:textId="77777777" w:rsidR="00B71FFC" w:rsidRPr="00BC47F7" w:rsidRDefault="00B71FFC" w:rsidP="00950778">
            <w:pPr>
              <w:widowControl/>
              <w:autoSpaceDE/>
              <w:autoSpaceDN/>
              <w:rPr>
                <w:sz w:val="18"/>
                <w:szCs w:val="18"/>
              </w:rPr>
            </w:pPr>
            <w:r w:rsidRPr="00BC47F7">
              <w:rPr>
                <w:sz w:val="18"/>
                <w:szCs w:val="18"/>
              </w:rPr>
              <w:t>Котельная Погорельской основной школы</w:t>
            </w:r>
          </w:p>
        </w:tc>
        <w:tc>
          <w:tcPr>
            <w:tcW w:w="342" w:type="pct"/>
            <w:tcBorders>
              <w:top w:val="nil"/>
              <w:left w:val="nil"/>
              <w:bottom w:val="single" w:sz="4" w:space="0" w:color="auto"/>
              <w:right w:val="single" w:sz="4" w:space="0" w:color="auto"/>
            </w:tcBorders>
            <w:shd w:val="clear" w:color="auto" w:fill="auto"/>
            <w:vAlign w:val="center"/>
            <w:hideMark/>
          </w:tcPr>
          <w:p w14:paraId="12572B71"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352A3F34"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30C78DBA"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7294D842" w14:textId="77777777" w:rsidR="00B71FFC" w:rsidRPr="00BC47F7" w:rsidRDefault="00B71FFC" w:rsidP="00950778">
            <w:pPr>
              <w:widowControl/>
              <w:autoSpaceDE/>
              <w:autoSpaceDN/>
              <w:jc w:val="center"/>
              <w:rPr>
                <w:sz w:val="18"/>
                <w:szCs w:val="18"/>
              </w:rPr>
            </w:pPr>
            <w:r w:rsidRPr="00BC47F7">
              <w:rPr>
                <w:sz w:val="18"/>
                <w:szCs w:val="18"/>
              </w:rPr>
              <w:t>0,03</w:t>
            </w:r>
          </w:p>
        </w:tc>
      </w:tr>
      <w:tr w:rsidR="00B71FFC" w:rsidRPr="00BC47F7" w14:paraId="6C30492B"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7170A8C" w14:textId="77777777" w:rsidR="00B71FFC" w:rsidRPr="00BC47F7" w:rsidRDefault="00B71FFC" w:rsidP="00950778">
            <w:pPr>
              <w:widowControl/>
              <w:autoSpaceDE/>
              <w:autoSpaceDN/>
              <w:jc w:val="center"/>
              <w:rPr>
                <w:sz w:val="18"/>
                <w:szCs w:val="18"/>
              </w:rPr>
            </w:pPr>
            <w:r w:rsidRPr="00BC47F7">
              <w:rPr>
                <w:sz w:val="18"/>
                <w:szCs w:val="18"/>
              </w:rPr>
              <w:t>9</w:t>
            </w:r>
          </w:p>
        </w:tc>
        <w:tc>
          <w:tcPr>
            <w:tcW w:w="3374" w:type="pct"/>
            <w:tcBorders>
              <w:top w:val="nil"/>
              <w:left w:val="nil"/>
              <w:bottom w:val="single" w:sz="4" w:space="0" w:color="auto"/>
              <w:right w:val="single" w:sz="4" w:space="0" w:color="auto"/>
            </w:tcBorders>
            <w:shd w:val="clear" w:color="auto" w:fill="auto"/>
            <w:noWrap/>
            <w:vAlign w:val="center"/>
            <w:hideMark/>
          </w:tcPr>
          <w:p w14:paraId="29FC88C2" w14:textId="77777777" w:rsidR="00B71FFC" w:rsidRPr="00BC47F7" w:rsidRDefault="00B71FFC" w:rsidP="00950778">
            <w:pPr>
              <w:widowControl/>
              <w:autoSpaceDE/>
              <w:autoSpaceDN/>
              <w:rPr>
                <w:sz w:val="18"/>
                <w:szCs w:val="18"/>
              </w:rPr>
            </w:pPr>
            <w:r w:rsidRPr="00BC47F7">
              <w:rPr>
                <w:sz w:val="18"/>
                <w:szCs w:val="18"/>
              </w:rPr>
              <w:t>Котельная ФАП</w:t>
            </w:r>
          </w:p>
        </w:tc>
        <w:tc>
          <w:tcPr>
            <w:tcW w:w="342" w:type="pct"/>
            <w:tcBorders>
              <w:top w:val="nil"/>
              <w:left w:val="nil"/>
              <w:bottom w:val="single" w:sz="4" w:space="0" w:color="auto"/>
              <w:right w:val="single" w:sz="4" w:space="0" w:color="auto"/>
            </w:tcBorders>
            <w:shd w:val="clear" w:color="auto" w:fill="auto"/>
            <w:vAlign w:val="center"/>
            <w:hideMark/>
          </w:tcPr>
          <w:p w14:paraId="58174388"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0F869612"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3937E5F7"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307DFBC4" w14:textId="77777777" w:rsidR="00B71FFC" w:rsidRPr="00BC47F7" w:rsidRDefault="00B71FFC" w:rsidP="00950778">
            <w:pPr>
              <w:widowControl/>
              <w:autoSpaceDE/>
              <w:autoSpaceDN/>
              <w:jc w:val="center"/>
              <w:rPr>
                <w:sz w:val="18"/>
                <w:szCs w:val="18"/>
              </w:rPr>
            </w:pPr>
            <w:r w:rsidRPr="00BC47F7">
              <w:rPr>
                <w:sz w:val="18"/>
                <w:szCs w:val="18"/>
              </w:rPr>
              <w:t>0,01</w:t>
            </w:r>
          </w:p>
        </w:tc>
      </w:tr>
      <w:tr w:rsidR="00B71FFC" w:rsidRPr="00BC47F7" w14:paraId="361654CE"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373F4F4" w14:textId="77777777" w:rsidR="00B71FFC" w:rsidRPr="00BC47F7" w:rsidRDefault="00B71FFC" w:rsidP="00950778">
            <w:pPr>
              <w:widowControl/>
              <w:autoSpaceDE/>
              <w:autoSpaceDN/>
              <w:jc w:val="center"/>
              <w:rPr>
                <w:sz w:val="18"/>
                <w:szCs w:val="18"/>
              </w:rPr>
            </w:pPr>
            <w:r w:rsidRPr="00BC47F7">
              <w:rPr>
                <w:sz w:val="18"/>
                <w:szCs w:val="18"/>
              </w:rPr>
              <w:t>10</w:t>
            </w:r>
          </w:p>
        </w:tc>
        <w:tc>
          <w:tcPr>
            <w:tcW w:w="3374" w:type="pct"/>
            <w:tcBorders>
              <w:top w:val="nil"/>
              <w:left w:val="nil"/>
              <w:bottom w:val="single" w:sz="4" w:space="0" w:color="auto"/>
              <w:right w:val="single" w:sz="4" w:space="0" w:color="auto"/>
            </w:tcBorders>
            <w:shd w:val="clear" w:color="auto" w:fill="auto"/>
            <w:noWrap/>
            <w:vAlign w:val="center"/>
            <w:hideMark/>
          </w:tcPr>
          <w:p w14:paraId="6288F1B5" w14:textId="77777777" w:rsidR="00B71FFC" w:rsidRPr="00BC47F7" w:rsidRDefault="00B71FFC" w:rsidP="00950778">
            <w:pPr>
              <w:widowControl/>
              <w:autoSpaceDE/>
              <w:autoSpaceDN/>
              <w:rPr>
                <w:sz w:val="18"/>
                <w:szCs w:val="18"/>
              </w:rPr>
            </w:pPr>
            <w:r w:rsidRPr="00BC47F7">
              <w:rPr>
                <w:sz w:val="18"/>
                <w:szCs w:val="18"/>
              </w:rPr>
              <w:t>котельная станция Скалино</w:t>
            </w:r>
          </w:p>
        </w:tc>
        <w:tc>
          <w:tcPr>
            <w:tcW w:w="342" w:type="pct"/>
            <w:tcBorders>
              <w:top w:val="nil"/>
              <w:left w:val="nil"/>
              <w:bottom w:val="single" w:sz="4" w:space="0" w:color="auto"/>
              <w:right w:val="single" w:sz="4" w:space="0" w:color="auto"/>
            </w:tcBorders>
            <w:shd w:val="clear" w:color="auto" w:fill="auto"/>
            <w:vAlign w:val="center"/>
            <w:hideMark/>
          </w:tcPr>
          <w:p w14:paraId="3AAD8804"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2E47E46F"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17134E25"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5AA9906C" w14:textId="77777777" w:rsidR="00B71FFC" w:rsidRPr="00BC47F7" w:rsidRDefault="00B71FFC" w:rsidP="00950778">
            <w:pPr>
              <w:widowControl/>
              <w:autoSpaceDE/>
              <w:autoSpaceDN/>
              <w:jc w:val="center"/>
              <w:rPr>
                <w:sz w:val="18"/>
                <w:szCs w:val="18"/>
              </w:rPr>
            </w:pPr>
            <w:r w:rsidRPr="00BC47F7">
              <w:rPr>
                <w:sz w:val="18"/>
                <w:szCs w:val="18"/>
              </w:rPr>
              <w:t>0,02</w:t>
            </w:r>
          </w:p>
        </w:tc>
      </w:tr>
      <w:tr w:rsidR="00B71FFC" w:rsidRPr="00BC47F7" w14:paraId="69D1AC20"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1C026F3" w14:textId="77777777" w:rsidR="00B71FFC" w:rsidRPr="00BC47F7" w:rsidRDefault="00B71FFC" w:rsidP="00950778">
            <w:pPr>
              <w:widowControl/>
              <w:autoSpaceDE/>
              <w:autoSpaceDN/>
              <w:jc w:val="center"/>
              <w:rPr>
                <w:sz w:val="18"/>
                <w:szCs w:val="18"/>
              </w:rPr>
            </w:pPr>
            <w:r w:rsidRPr="00BC47F7">
              <w:rPr>
                <w:sz w:val="18"/>
                <w:szCs w:val="18"/>
              </w:rPr>
              <w:t>11</w:t>
            </w:r>
          </w:p>
        </w:tc>
        <w:tc>
          <w:tcPr>
            <w:tcW w:w="3374" w:type="pct"/>
            <w:tcBorders>
              <w:top w:val="nil"/>
              <w:left w:val="nil"/>
              <w:bottom w:val="single" w:sz="4" w:space="0" w:color="auto"/>
              <w:right w:val="single" w:sz="4" w:space="0" w:color="auto"/>
            </w:tcBorders>
            <w:shd w:val="clear" w:color="auto" w:fill="auto"/>
            <w:noWrap/>
            <w:vAlign w:val="center"/>
            <w:hideMark/>
          </w:tcPr>
          <w:p w14:paraId="13A2F007" w14:textId="77777777" w:rsidR="00B71FFC" w:rsidRPr="00BC47F7" w:rsidRDefault="00B71FFC" w:rsidP="00950778">
            <w:pPr>
              <w:widowControl/>
              <w:autoSpaceDE/>
              <w:autoSpaceDN/>
              <w:rPr>
                <w:sz w:val="18"/>
                <w:szCs w:val="18"/>
              </w:rPr>
            </w:pPr>
            <w:r w:rsidRPr="00BC47F7">
              <w:rPr>
                <w:sz w:val="18"/>
                <w:szCs w:val="18"/>
              </w:rPr>
              <w:t>Котельная ГОУ ЯО Багряниковская школа-интернат</w:t>
            </w:r>
          </w:p>
        </w:tc>
        <w:tc>
          <w:tcPr>
            <w:tcW w:w="342" w:type="pct"/>
            <w:tcBorders>
              <w:top w:val="nil"/>
              <w:left w:val="nil"/>
              <w:bottom w:val="single" w:sz="4" w:space="0" w:color="auto"/>
              <w:right w:val="single" w:sz="4" w:space="0" w:color="auto"/>
            </w:tcBorders>
            <w:shd w:val="clear" w:color="auto" w:fill="auto"/>
            <w:vAlign w:val="center"/>
            <w:hideMark/>
          </w:tcPr>
          <w:p w14:paraId="6CDEF569" w14:textId="77777777" w:rsidR="00B71FFC" w:rsidRPr="00BC47F7" w:rsidRDefault="00B71FFC" w:rsidP="00950778">
            <w:pPr>
              <w:widowControl/>
              <w:autoSpaceDE/>
              <w:autoSpaceDN/>
              <w:jc w:val="center"/>
              <w:rPr>
                <w:sz w:val="18"/>
                <w:szCs w:val="18"/>
              </w:rPr>
            </w:pPr>
            <w:r w:rsidRPr="00BC47F7">
              <w:rPr>
                <w:sz w:val="18"/>
                <w:szCs w:val="18"/>
              </w:rPr>
              <w:t>0,05</w:t>
            </w:r>
          </w:p>
        </w:tc>
        <w:tc>
          <w:tcPr>
            <w:tcW w:w="342" w:type="pct"/>
            <w:tcBorders>
              <w:top w:val="nil"/>
              <w:left w:val="nil"/>
              <w:bottom w:val="single" w:sz="4" w:space="0" w:color="auto"/>
              <w:right w:val="single" w:sz="4" w:space="0" w:color="auto"/>
            </w:tcBorders>
            <w:shd w:val="clear" w:color="auto" w:fill="auto"/>
            <w:vAlign w:val="center"/>
            <w:hideMark/>
          </w:tcPr>
          <w:p w14:paraId="4079B82D" w14:textId="77777777" w:rsidR="00B71FFC" w:rsidRPr="00BC47F7" w:rsidRDefault="00B71FFC" w:rsidP="00950778">
            <w:pPr>
              <w:widowControl/>
              <w:autoSpaceDE/>
              <w:autoSpaceDN/>
              <w:jc w:val="center"/>
              <w:rPr>
                <w:sz w:val="18"/>
                <w:szCs w:val="18"/>
              </w:rPr>
            </w:pPr>
            <w:r w:rsidRPr="00BC47F7">
              <w:rPr>
                <w:sz w:val="18"/>
                <w:szCs w:val="18"/>
              </w:rPr>
              <w:t>0,05</w:t>
            </w:r>
          </w:p>
        </w:tc>
        <w:tc>
          <w:tcPr>
            <w:tcW w:w="342" w:type="pct"/>
            <w:tcBorders>
              <w:top w:val="nil"/>
              <w:left w:val="nil"/>
              <w:bottom w:val="single" w:sz="4" w:space="0" w:color="auto"/>
              <w:right w:val="single" w:sz="4" w:space="0" w:color="auto"/>
            </w:tcBorders>
            <w:shd w:val="clear" w:color="auto" w:fill="auto"/>
            <w:vAlign w:val="center"/>
            <w:hideMark/>
          </w:tcPr>
          <w:p w14:paraId="189B7A14" w14:textId="77777777" w:rsidR="00B71FFC" w:rsidRPr="00BC47F7" w:rsidRDefault="00B71FFC" w:rsidP="00950778">
            <w:pPr>
              <w:widowControl/>
              <w:autoSpaceDE/>
              <w:autoSpaceDN/>
              <w:jc w:val="center"/>
              <w:rPr>
                <w:sz w:val="18"/>
                <w:szCs w:val="18"/>
              </w:rPr>
            </w:pPr>
            <w:r w:rsidRPr="00BC47F7">
              <w:rPr>
                <w:sz w:val="18"/>
                <w:szCs w:val="18"/>
              </w:rPr>
              <w:t>0,05</w:t>
            </w:r>
          </w:p>
        </w:tc>
        <w:tc>
          <w:tcPr>
            <w:tcW w:w="342" w:type="pct"/>
            <w:tcBorders>
              <w:top w:val="nil"/>
              <w:left w:val="nil"/>
              <w:bottom w:val="single" w:sz="4" w:space="0" w:color="auto"/>
              <w:right w:val="single" w:sz="4" w:space="0" w:color="auto"/>
            </w:tcBorders>
            <w:shd w:val="clear" w:color="auto" w:fill="auto"/>
            <w:vAlign w:val="center"/>
            <w:hideMark/>
          </w:tcPr>
          <w:p w14:paraId="1FA7220A" w14:textId="77777777" w:rsidR="00B71FFC" w:rsidRPr="00BC47F7" w:rsidRDefault="00B71FFC" w:rsidP="00950778">
            <w:pPr>
              <w:widowControl/>
              <w:autoSpaceDE/>
              <w:autoSpaceDN/>
              <w:jc w:val="center"/>
              <w:rPr>
                <w:sz w:val="18"/>
                <w:szCs w:val="18"/>
              </w:rPr>
            </w:pPr>
            <w:r w:rsidRPr="00BC47F7">
              <w:rPr>
                <w:sz w:val="18"/>
                <w:szCs w:val="18"/>
              </w:rPr>
              <w:t>0,05</w:t>
            </w:r>
          </w:p>
        </w:tc>
      </w:tr>
    </w:tbl>
    <w:p w14:paraId="2BC5474E" w14:textId="77777777" w:rsidR="003138A0" w:rsidRPr="0011336B" w:rsidRDefault="003138A0" w:rsidP="003138A0"/>
    <w:p w14:paraId="4A4D4298" w14:textId="77777777" w:rsidR="00AD6FC5" w:rsidRPr="0011336B" w:rsidRDefault="00AD6FC5" w:rsidP="00F70D5A">
      <w:pPr>
        <w:pStyle w:val="3"/>
        <w:numPr>
          <w:ilvl w:val="0"/>
          <w:numId w:val="5"/>
        </w:numPr>
        <w:spacing w:before="200"/>
        <w:rPr>
          <w:rFonts w:ascii="Times New Roman" w:hAnsi="Times New Roman" w:cs="Times New Roman"/>
        </w:rPr>
      </w:pPr>
      <w:bookmarkStart w:id="57" w:name="_Toc24966484"/>
      <w:bookmarkStart w:id="58" w:name="_Toc39028702"/>
      <w:bookmarkStart w:id="59" w:name="_Toc76016813"/>
      <w:r w:rsidRPr="0011336B">
        <w:rPr>
          <w:rFonts w:ascii="Times New Roman" w:hAnsi="Times New Roman" w:cs="Times New Roman"/>
        </w:rPr>
        <w:t>значения существующей и перспективной тепловой мощности источников тепловой энергии нетто;</w:t>
      </w:r>
      <w:bookmarkEnd w:id="57"/>
      <w:bookmarkEnd w:id="58"/>
      <w:bookmarkEnd w:id="59"/>
    </w:p>
    <w:p w14:paraId="11009118" w14:textId="77777777" w:rsidR="003138A0" w:rsidRPr="0011336B" w:rsidRDefault="002A52C8" w:rsidP="002A52C8">
      <w:pPr>
        <w:pStyle w:val="a6"/>
      </w:pPr>
      <w:r w:rsidRPr="0011336B">
        <w:t>Значения существующей и перспективной тепловой мощности источников тепловой энергии нетто</w:t>
      </w:r>
      <w:r w:rsidR="003138A0" w:rsidRPr="0011336B">
        <w:t xml:space="preserve"> представлены в таблице 2.</w:t>
      </w:r>
      <w:r w:rsidRPr="0011336B">
        <w:t>5</w:t>
      </w:r>
      <w:r w:rsidR="003138A0" w:rsidRPr="0011336B">
        <w:t>.</w:t>
      </w:r>
    </w:p>
    <w:p w14:paraId="5DCB1152" w14:textId="77777777" w:rsidR="003138A0" w:rsidRPr="0011336B" w:rsidRDefault="003138A0" w:rsidP="003138A0">
      <w:pPr>
        <w:pStyle w:val="af0"/>
      </w:pPr>
      <w:bookmarkStart w:id="60" w:name="_Toc138691812"/>
      <w:r w:rsidRPr="0011336B">
        <w:t>Таблица 2.</w:t>
      </w:r>
      <w:r w:rsidR="002A52C8" w:rsidRPr="0011336B">
        <w:t>5</w:t>
      </w:r>
      <w:r w:rsidRPr="0011336B">
        <w:t xml:space="preserve"> -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60"/>
      <w:r w:rsidRPr="0011336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8"/>
        <w:gridCol w:w="4411"/>
        <w:gridCol w:w="1161"/>
        <w:gridCol w:w="1161"/>
        <w:gridCol w:w="1161"/>
        <w:gridCol w:w="1169"/>
      </w:tblGrid>
      <w:tr w:rsidR="002A52C8" w:rsidRPr="0011336B" w14:paraId="22DBC37D" w14:textId="77777777" w:rsidTr="007333A6">
        <w:trPr>
          <w:trHeight w:val="20"/>
        </w:trPr>
        <w:tc>
          <w:tcPr>
            <w:tcW w:w="456" w:type="pct"/>
            <w:vMerge w:val="restart"/>
            <w:shd w:val="clear" w:color="auto" w:fill="auto"/>
            <w:vAlign w:val="center"/>
            <w:hideMark/>
          </w:tcPr>
          <w:p w14:paraId="52645B31" w14:textId="77777777" w:rsidR="002A52C8" w:rsidRPr="0011336B" w:rsidRDefault="002A52C8" w:rsidP="003138A0">
            <w:pPr>
              <w:widowControl/>
              <w:autoSpaceDE/>
              <w:autoSpaceDN/>
              <w:jc w:val="center"/>
              <w:rPr>
                <w:b/>
                <w:bCs/>
                <w:color w:val="000000"/>
                <w:sz w:val="18"/>
                <w:szCs w:val="18"/>
              </w:rPr>
            </w:pPr>
            <w:r w:rsidRPr="0011336B">
              <w:rPr>
                <w:b/>
                <w:bCs/>
                <w:color w:val="000000"/>
                <w:sz w:val="18"/>
                <w:szCs w:val="18"/>
              </w:rPr>
              <w:t>№ п/п</w:t>
            </w:r>
          </w:p>
        </w:tc>
        <w:tc>
          <w:tcPr>
            <w:tcW w:w="2212" w:type="pct"/>
            <w:vMerge w:val="restart"/>
            <w:shd w:val="clear" w:color="auto" w:fill="auto"/>
            <w:noWrap/>
            <w:vAlign w:val="center"/>
            <w:hideMark/>
          </w:tcPr>
          <w:p w14:paraId="6F0B4FEC" w14:textId="77777777" w:rsidR="002A52C8" w:rsidRPr="0011336B" w:rsidRDefault="002A52C8" w:rsidP="003138A0">
            <w:pPr>
              <w:widowControl/>
              <w:autoSpaceDE/>
              <w:autoSpaceDN/>
              <w:jc w:val="center"/>
              <w:rPr>
                <w:b/>
                <w:bCs/>
                <w:color w:val="000000"/>
                <w:sz w:val="18"/>
                <w:szCs w:val="18"/>
              </w:rPr>
            </w:pPr>
            <w:r w:rsidRPr="0011336B">
              <w:rPr>
                <w:b/>
                <w:bCs/>
                <w:color w:val="000000"/>
                <w:sz w:val="18"/>
                <w:szCs w:val="18"/>
              </w:rPr>
              <w:t>Наименование источника тепловой энергии</w:t>
            </w:r>
          </w:p>
        </w:tc>
        <w:tc>
          <w:tcPr>
            <w:tcW w:w="2332" w:type="pct"/>
            <w:gridSpan w:val="4"/>
            <w:shd w:val="clear" w:color="auto" w:fill="auto"/>
            <w:vAlign w:val="center"/>
            <w:hideMark/>
          </w:tcPr>
          <w:p w14:paraId="20060ADF" w14:textId="77777777" w:rsidR="002A52C8" w:rsidRPr="0011336B" w:rsidRDefault="002A52C8" w:rsidP="003138A0">
            <w:pPr>
              <w:widowControl/>
              <w:autoSpaceDE/>
              <w:autoSpaceDN/>
              <w:jc w:val="center"/>
              <w:rPr>
                <w:b/>
                <w:bCs/>
                <w:color w:val="000000"/>
                <w:sz w:val="18"/>
                <w:szCs w:val="18"/>
              </w:rPr>
            </w:pPr>
            <w:r w:rsidRPr="0011336B">
              <w:rPr>
                <w:b/>
                <w:bCs/>
                <w:color w:val="000000"/>
                <w:sz w:val="18"/>
                <w:szCs w:val="18"/>
              </w:rPr>
              <w:t>Тепловая мощность нетто, Гкал/ч</w:t>
            </w:r>
          </w:p>
        </w:tc>
      </w:tr>
      <w:tr w:rsidR="007333A6" w:rsidRPr="0011336B" w14:paraId="04508F96" w14:textId="77777777" w:rsidTr="007333A6">
        <w:trPr>
          <w:trHeight w:val="20"/>
        </w:trPr>
        <w:tc>
          <w:tcPr>
            <w:tcW w:w="456" w:type="pct"/>
            <w:vMerge/>
            <w:shd w:val="clear" w:color="auto" w:fill="auto"/>
            <w:vAlign w:val="center"/>
            <w:hideMark/>
          </w:tcPr>
          <w:p w14:paraId="63E747E8" w14:textId="77777777" w:rsidR="007333A6" w:rsidRPr="0011336B" w:rsidRDefault="007333A6" w:rsidP="007333A6">
            <w:pPr>
              <w:widowControl/>
              <w:autoSpaceDE/>
              <w:autoSpaceDN/>
              <w:rPr>
                <w:b/>
                <w:bCs/>
                <w:color w:val="000000"/>
                <w:sz w:val="18"/>
                <w:szCs w:val="18"/>
              </w:rPr>
            </w:pPr>
          </w:p>
        </w:tc>
        <w:tc>
          <w:tcPr>
            <w:tcW w:w="2212" w:type="pct"/>
            <w:vMerge/>
            <w:shd w:val="clear" w:color="auto" w:fill="auto"/>
            <w:vAlign w:val="center"/>
            <w:hideMark/>
          </w:tcPr>
          <w:p w14:paraId="3ABE83A5" w14:textId="77777777" w:rsidR="007333A6" w:rsidRPr="0011336B" w:rsidRDefault="007333A6" w:rsidP="007333A6">
            <w:pPr>
              <w:widowControl/>
              <w:autoSpaceDE/>
              <w:autoSpaceDN/>
              <w:rPr>
                <w:b/>
                <w:bCs/>
                <w:color w:val="000000"/>
                <w:sz w:val="18"/>
                <w:szCs w:val="18"/>
              </w:rPr>
            </w:pPr>
          </w:p>
        </w:tc>
        <w:tc>
          <w:tcPr>
            <w:tcW w:w="582" w:type="pct"/>
            <w:shd w:val="clear" w:color="auto" w:fill="auto"/>
            <w:vAlign w:val="center"/>
            <w:hideMark/>
          </w:tcPr>
          <w:p w14:paraId="39CD2E27" w14:textId="5A5E4D6A" w:rsidR="007333A6" w:rsidRPr="0011336B" w:rsidRDefault="007333A6" w:rsidP="007333A6">
            <w:pPr>
              <w:widowControl/>
              <w:autoSpaceDE/>
              <w:autoSpaceDN/>
              <w:jc w:val="center"/>
              <w:rPr>
                <w:b/>
                <w:bCs/>
                <w:color w:val="000000"/>
                <w:sz w:val="18"/>
                <w:szCs w:val="18"/>
              </w:rPr>
            </w:pPr>
            <w:r>
              <w:rPr>
                <w:b/>
                <w:bCs/>
                <w:sz w:val="18"/>
                <w:szCs w:val="18"/>
              </w:rPr>
              <w:t>2022</w:t>
            </w:r>
          </w:p>
        </w:tc>
        <w:tc>
          <w:tcPr>
            <w:tcW w:w="582" w:type="pct"/>
            <w:shd w:val="clear" w:color="auto" w:fill="auto"/>
            <w:vAlign w:val="center"/>
            <w:hideMark/>
          </w:tcPr>
          <w:p w14:paraId="0F706683" w14:textId="42EAB43D" w:rsidR="007333A6" w:rsidRPr="0011336B" w:rsidRDefault="007333A6" w:rsidP="007333A6">
            <w:pPr>
              <w:widowControl/>
              <w:autoSpaceDE/>
              <w:autoSpaceDN/>
              <w:jc w:val="center"/>
              <w:rPr>
                <w:b/>
                <w:bCs/>
                <w:color w:val="000000"/>
                <w:sz w:val="18"/>
                <w:szCs w:val="18"/>
              </w:rPr>
            </w:pPr>
            <w:r>
              <w:rPr>
                <w:b/>
                <w:bCs/>
                <w:sz w:val="18"/>
                <w:szCs w:val="18"/>
              </w:rPr>
              <w:t>2026</w:t>
            </w:r>
          </w:p>
        </w:tc>
        <w:tc>
          <w:tcPr>
            <w:tcW w:w="582" w:type="pct"/>
            <w:shd w:val="clear" w:color="auto" w:fill="auto"/>
            <w:vAlign w:val="center"/>
            <w:hideMark/>
          </w:tcPr>
          <w:p w14:paraId="661968FC" w14:textId="53DAE0CF" w:rsidR="007333A6" w:rsidRPr="0011336B" w:rsidRDefault="007333A6" w:rsidP="007333A6">
            <w:pPr>
              <w:widowControl/>
              <w:autoSpaceDE/>
              <w:autoSpaceDN/>
              <w:jc w:val="center"/>
              <w:rPr>
                <w:b/>
                <w:bCs/>
                <w:color w:val="000000"/>
                <w:sz w:val="18"/>
                <w:szCs w:val="18"/>
              </w:rPr>
            </w:pPr>
            <w:r>
              <w:rPr>
                <w:b/>
                <w:bCs/>
                <w:sz w:val="18"/>
                <w:szCs w:val="18"/>
              </w:rPr>
              <w:t>2031</w:t>
            </w:r>
          </w:p>
        </w:tc>
        <w:tc>
          <w:tcPr>
            <w:tcW w:w="585" w:type="pct"/>
            <w:shd w:val="clear" w:color="auto" w:fill="auto"/>
            <w:vAlign w:val="center"/>
            <w:hideMark/>
          </w:tcPr>
          <w:p w14:paraId="77DD6AA1" w14:textId="0B1E76A3" w:rsidR="007333A6" w:rsidRPr="0011336B" w:rsidRDefault="007333A6" w:rsidP="007333A6">
            <w:pPr>
              <w:widowControl/>
              <w:autoSpaceDE/>
              <w:autoSpaceDN/>
              <w:jc w:val="center"/>
              <w:rPr>
                <w:b/>
                <w:bCs/>
                <w:color w:val="000000"/>
                <w:sz w:val="18"/>
                <w:szCs w:val="18"/>
              </w:rPr>
            </w:pPr>
            <w:r w:rsidRPr="00BC47F7">
              <w:rPr>
                <w:b/>
                <w:bCs/>
                <w:sz w:val="18"/>
                <w:szCs w:val="18"/>
              </w:rPr>
              <w:t>2035</w:t>
            </w:r>
          </w:p>
        </w:tc>
      </w:tr>
      <w:tr w:rsidR="00B71FFC" w:rsidRPr="0011336B" w14:paraId="142C5426" w14:textId="77777777" w:rsidTr="007333A6">
        <w:trPr>
          <w:trHeight w:val="20"/>
        </w:trPr>
        <w:tc>
          <w:tcPr>
            <w:tcW w:w="2668" w:type="pct"/>
            <w:gridSpan w:val="2"/>
            <w:shd w:val="clear" w:color="000000" w:fill="F2F2F2"/>
            <w:vAlign w:val="center"/>
            <w:hideMark/>
          </w:tcPr>
          <w:p w14:paraId="21A132F4" w14:textId="77777777" w:rsidR="00B71FFC" w:rsidRPr="0011336B" w:rsidRDefault="00B71FFC" w:rsidP="00B71FFC">
            <w:pPr>
              <w:widowControl/>
              <w:autoSpaceDE/>
              <w:autoSpaceDN/>
              <w:jc w:val="right"/>
              <w:rPr>
                <w:b/>
                <w:bCs/>
                <w:color w:val="000000"/>
                <w:sz w:val="18"/>
                <w:szCs w:val="18"/>
              </w:rPr>
            </w:pPr>
            <w:r w:rsidRPr="0011336B">
              <w:rPr>
                <w:b/>
                <w:bCs/>
                <w:color w:val="000000"/>
                <w:sz w:val="18"/>
                <w:szCs w:val="18"/>
              </w:rPr>
              <w:t>Суммарные значения:</w:t>
            </w:r>
          </w:p>
        </w:tc>
        <w:tc>
          <w:tcPr>
            <w:tcW w:w="582" w:type="pct"/>
            <w:shd w:val="clear" w:color="000000" w:fill="F2F2F2"/>
            <w:vAlign w:val="center"/>
            <w:hideMark/>
          </w:tcPr>
          <w:p w14:paraId="402C7CBA" w14:textId="77777777" w:rsidR="00B71FFC" w:rsidRPr="0011336B" w:rsidRDefault="00B71FFC" w:rsidP="00B71FFC">
            <w:pPr>
              <w:widowControl/>
              <w:autoSpaceDE/>
              <w:autoSpaceDN/>
              <w:jc w:val="center"/>
              <w:rPr>
                <w:color w:val="000000"/>
                <w:sz w:val="18"/>
                <w:szCs w:val="18"/>
              </w:rPr>
            </w:pPr>
            <w:r w:rsidRPr="0011336B">
              <w:rPr>
                <w:color w:val="000000"/>
                <w:sz w:val="18"/>
                <w:szCs w:val="18"/>
              </w:rPr>
              <w:t>6,</w:t>
            </w:r>
            <w:r>
              <w:rPr>
                <w:color w:val="000000"/>
                <w:sz w:val="18"/>
                <w:szCs w:val="18"/>
              </w:rPr>
              <w:t>36</w:t>
            </w:r>
          </w:p>
        </w:tc>
        <w:tc>
          <w:tcPr>
            <w:tcW w:w="582" w:type="pct"/>
            <w:shd w:val="clear" w:color="000000" w:fill="F2F2F2"/>
            <w:vAlign w:val="center"/>
            <w:hideMark/>
          </w:tcPr>
          <w:p w14:paraId="05B9CD5B" w14:textId="77777777" w:rsidR="00B71FFC" w:rsidRDefault="00B71FFC" w:rsidP="00B71FFC">
            <w:pPr>
              <w:jc w:val="center"/>
            </w:pPr>
            <w:r w:rsidRPr="00C36A08">
              <w:rPr>
                <w:color w:val="000000"/>
                <w:sz w:val="18"/>
                <w:szCs w:val="18"/>
              </w:rPr>
              <w:t>6,36</w:t>
            </w:r>
          </w:p>
        </w:tc>
        <w:tc>
          <w:tcPr>
            <w:tcW w:w="582" w:type="pct"/>
            <w:shd w:val="clear" w:color="000000" w:fill="F2F2F2"/>
            <w:vAlign w:val="center"/>
            <w:hideMark/>
          </w:tcPr>
          <w:p w14:paraId="4407D11C" w14:textId="77777777" w:rsidR="00B71FFC" w:rsidRDefault="00B71FFC" w:rsidP="00B71FFC">
            <w:pPr>
              <w:jc w:val="center"/>
            </w:pPr>
            <w:r w:rsidRPr="00C36A08">
              <w:rPr>
                <w:color w:val="000000"/>
                <w:sz w:val="18"/>
                <w:szCs w:val="18"/>
              </w:rPr>
              <w:t>6,36</w:t>
            </w:r>
          </w:p>
        </w:tc>
        <w:tc>
          <w:tcPr>
            <w:tcW w:w="585" w:type="pct"/>
            <w:shd w:val="clear" w:color="000000" w:fill="F2F2F2"/>
            <w:vAlign w:val="center"/>
            <w:hideMark/>
          </w:tcPr>
          <w:p w14:paraId="7AEDE9B9" w14:textId="77777777" w:rsidR="00B71FFC" w:rsidRDefault="00B71FFC" w:rsidP="00B71FFC">
            <w:pPr>
              <w:jc w:val="center"/>
            </w:pPr>
            <w:r w:rsidRPr="00C36A08">
              <w:rPr>
                <w:color w:val="000000"/>
                <w:sz w:val="18"/>
                <w:szCs w:val="18"/>
              </w:rPr>
              <w:t>6,36</w:t>
            </w:r>
          </w:p>
        </w:tc>
      </w:tr>
      <w:tr w:rsidR="00B71FFC" w:rsidRPr="0011336B" w14:paraId="02FC48DE" w14:textId="77777777" w:rsidTr="007333A6">
        <w:trPr>
          <w:trHeight w:val="20"/>
        </w:trPr>
        <w:tc>
          <w:tcPr>
            <w:tcW w:w="456" w:type="pct"/>
            <w:shd w:val="clear" w:color="auto" w:fill="auto"/>
            <w:vAlign w:val="center"/>
            <w:hideMark/>
          </w:tcPr>
          <w:p w14:paraId="03A4E5B0" w14:textId="77777777" w:rsidR="00B71FFC" w:rsidRPr="0011336B" w:rsidRDefault="00B71FFC" w:rsidP="00B71FFC">
            <w:pPr>
              <w:widowControl/>
              <w:autoSpaceDE/>
              <w:autoSpaceDN/>
              <w:jc w:val="center"/>
              <w:rPr>
                <w:sz w:val="18"/>
                <w:szCs w:val="18"/>
              </w:rPr>
            </w:pPr>
            <w:r w:rsidRPr="0011336B">
              <w:rPr>
                <w:sz w:val="18"/>
                <w:szCs w:val="18"/>
              </w:rPr>
              <w:t>1</w:t>
            </w:r>
          </w:p>
        </w:tc>
        <w:tc>
          <w:tcPr>
            <w:tcW w:w="2212" w:type="pct"/>
            <w:shd w:val="clear" w:color="auto" w:fill="auto"/>
            <w:noWrap/>
            <w:vAlign w:val="center"/>
            <w:hideMark/>
          </w:tcPr>
          <w:p w14:paraId="680C4709" w14:textId="77777777" w:rsidR="00B71FFC" w:rsidRPr="0011336B" w:rsidRDefault="00B71FFC" w:rsidP="00B71FFC">
            <w:pPr>
              <w:widowControl/>
              <w:autoSpaceDE/>
              <w:autoSpaceDN/>
              <w:rPr>
                <w:sz w:val="18"/>
                <w:szCs w:val="18"/>
              </w:rPr>
            </w:pPr>
            <w:r w:rsidRPr="0011336B">
              <w:rPr>
                <w:sz w:val="18"/>
                <w:szCs w:val="18"/>
              </w:rPr>
              <w:t>Котельная № 1 д. Шильпухово</w:t>
            </w:r>
          </w:p>
        </w:tc>
        <w:tc>
          <w:tcPr>
            <w:tcW w:w="582" w:type="pct"/>
            <w:shd w:val="clear" w:color="auto" w:fill="auto"/>
            <w:vAlign w:val="center"/>
            <w:hideMark/>
          </w:tcPr>
          <w:p w14:paraId="3A0E03A7" w14:textId="77777777" w:rsidR="00B71FFC" w:rsidRDefault="00B71FFC" w:rsidP="00B71FFC">
            <w:pPr>
              <w:jc w:val="center"/>
              <w:rPr>
                <w:sz w:val="18"/>
                <w:szCs w:val="18"/>
                <w:lang w:bidi="ar-SA"/>
              </w:rPr>
            </w:pPr>
            <w:r>
              <w:rPr>
                <w:sz w:val="18"/>
                <w:szCs w:val="18"/>
              </w:rPr>
              <w:t>0,250</w:t>
            </w:r>
          </w:p>
        </w:tc>
        <w:tc>
          <w:tcPr>
            <w:tcW w:w="582" w:type="pct"/>
            <w:shd w:val="clear" w:color="auto" w:fill="auto"/>
            <w:vAlign w:val="center"/>
            <w:hideMark/>
          </w:tcPr>
          <w:p w14:paraId="46AF0046" w14:textId="77777777" w:rsidR="00B71FFC" w:rsidRDefault="00B71FFC" w:rsidP="00B71FFC">
            <w:pPr>
              <w:jc w:val="center"/>
              <w:rPr>
                <w:sz w:val="18"/>
                <w:szCs w:val="18"/>
                <w:lang w:bidi="ar-SA"/>
              </w:rPr>
            </w:pPr>
            <w:r>
              <w:rPr>
                <w:sz w:val="18"/>
                <w:szCs w:val="18"/>
              </w:rPr>
              <w:t>0,250</w:t>
            </w:r>
          </w:p>
        </w:tc>
        <w:tc>
          <w:tcPr>
            <w:tcW w:w="582" w:type="pct"/>
            <w:shd w:val="clear" w:color="auto" w:fill="auto"/>
            <w:vAlign w:val="center"/>
            <w:hideMark/>
          </w:tcPr>
          <w:p w14:paraId="42AA58C4" w14:textId="77777777" w:rsidR="00B71FFC" w:rsidRDefault="00B71FFC" w:rsidP="00B71FFC">
            <w:pPr>
              <w:jc w:val="center"/>
              <w:rPr>
                <w:sz w:val="18"/>
                <w:szCs w:val="18"/>
                <w:lang w:bidi="ar-SA"/>
              </w:rPr>
            </w:pPr>
            <w:r>
              <w:rPr>
                <w:sz w:val="18"/>
                <w:szCs w:val="18"/>
              </w:rPr>
              <w:t>0,250</w:t>
            </w:r>
          </w:p>
        </w:tc>
        <w:tc>
          <w:tcPr>
            <w:tcW w:w="585" w:type="pct"/>
            <w:shd w:val="clear" w:color="auto" w:fill="auto"/>
            <w:vAlign w:val="center"/>
            <w:hideMark/>
          </w:tcPr>
          <w:p w14:paraId="1C1C4127" w14:textId="77777777" w:rsidR="00B71FFC" w:rsidRDefault="00B71FFC" w:rsidP="00B71FFC">
            <w:pPr>
              <w:jc w:val="center"/>
              <w:rPr>
                <w:sz w:val="18"/>
                <w:szCs w:val="18"/>
                <w:lang w:bidi="ar-SA"/>
              </w:rPr>
            </w:pPr>
            <w:r>
              <w:rPr>
                <w:sz w:val="18"/>
                <w:szCs w:val="18"/>
              </w:rPr>
              <w:t>0,250</w:t>
            </w:r>
          </w:p>
        </w:tc>
      </w:tr>
      <w:tr w:rsidR="00B71FFC" w:rsidRPr="0011336B" w14:paraId="2FE12929" w14:textId="77777777" w:rsidTr="007333A6">
        <w:trPr>
          <w:trHeight w:val="20"/>
        </w:trPr>
        <w:tc>
          <w:tcPr>
            <w:tcW w:w="456" w:type="pct"/>
            <w:shd w:val="clear" w:color="auto" w:fill="auto"/>
            <w:vAlign w:val="center"/>
            <w:hideMark/>
          </w:tcPr>
          <w:p w14:paraId="23841C01" w14:textId="77777777" w:rsidR="00B71FFC" w:rsidRPr="0011336B" w:rsidRDefault="00B71FFC" w:rsidP="00B71FFC">
            <w:pPr>
              <w:widowControl/>
              <w:autoSpaceDE/>
              <w:autoSpaceDN/>
              <w:jc w:val="center"/>
              <w:rPr>
                <w:sz w:val="18"/>
                <w:szCs w:val="18"/>
              </w:rPr>
            </w:pPr>
            <w:r w:rsidRPr="0011336B">
              <w:rPr>
                <w:sz w:val="18"/>
                <w:szCs w:val="18"/>
              </w:rPr>
              <w:t>2</w:t>
            </w:r>
          </w:p>
        </w:tc>
        <w:tc>
          <w:tcPr>
            <w:tcW w:w="2212" w:type="pct"/>
            <w:shd w:val="clear" w:color="auto" w:fill="auto"/>
            <w:noWrap/>
            <w:vAlign w:val="center"/>
            <w:hideMark/>
          </w:tcPr>
          <w:p w14:paraId="1E33246A" w14:textId="77777777" w:rsidR="00B71FFC" w:rsidRPr="0011336B" w:rsidRDefault="00B71FFC" w:rsidP="00B71FFC">
            <w:pPr>
              <w:widowControl/>
              <w:autoSpaceDE/>
              <w:autoSpaceDN/>
              <w:rPr>
                <w:sz w:val="18"/>
                <w:szCs w:val="18"/>
              </w:rPr>
            </w:pPr>
            <w:r w:rsidRPr="0011336B">
              <w:rPr>
                <w:sz w:val="18"/>
                <w:szCs w:val="18"/>
              </w:rPr>
              <w:t>Котельная № 2 д. Шильпухово</w:t>
            </w:r>
          </w:p>
        </w:tc>
        <w:tc>
          <w:tcPr>
            <w:tcW w:w="582" w:type="pct"/>
            <w:shd w:val="clear" w:color="auto" w:fill="auto"/>
            <w:vAlign w:val="center"/>
            <w:hideMark/>
          </w:tcPr>
          <w:p w14:paraId="2B08BD04" w14:textId="77777777" w:rsidR="00B71FFC" w:rsidRDefault="00B71FFC" w:rsidP="00B71FFC">
            <w:pPr>
              <w:jc w:val="center"/>
              <w:rPr>
                <w:sz w:val="18"/>
                <w:szCs w:val="18"/>
              </w:rPr>
            </w:pPr>
            <w:r>
              <w:rPr>
                <w:sz w:val="18"/>
                <w:szCs w:val="18"/>
              </w:rPr>
              <w:t>0,170</w:t>
            </w:r>
          </w:p>
        </w:tc>
        <w:tc>
          <w:tcPr>
            <w:tcW w:w="582" w:type="pct"/>
            <w:shd w:val="clear" w:color="auto" w:fill="auto"/>
            <w:vAlign w:val="center"/>
            <w:hideMark/>
          </w:tcPr>
          <w:p w14:paraId="09481960" w14:textId="77777777" w:rsidR="00B71FFC" w:rsidRDefault="00B71FFC" w:rsidP="00B71FFC">
            <w:pPr>
              <w:jc w:val="center"/>
              <w:rPr>
                <w:sz w:val="18"/>
                <w:szCs w:val="18"/>
              </w:rPr>
            </w:pPr>
            <w:r>
              <w:rPr>
                <w:sz w:val="18"/>
                <w:szCs w:val="18"/>
              </w:rPr>
              <w:t>0,170</w:t>
            </w:r>
          </w:p>
        </w:tc>
        <w:tc>
          <w:tcPr>
            <w:tcW w:w="582" w:type="pct"/>
            <w:shd w:val="clear" w:color="auto" w:fill="auto"/>
            <w:vAlign w:val="center"/>
            <w:hideMark/>
          </w:tcPr>
          <w:p w14:paraId="2E021FF7" w14:textId="77777777" w:rsidR="00B71FFC" w:rsidRDefault="00B71FFC" w:rsidP="00B71FFC">
            <w:pPr>
              <w:jc w:val="center"/>
              <w:rPr>
                <w:sz w:val="18"/>
                <w:szCs w:val="18"/>
              </w:rPr>
            </w:pPr>
            <w:r>
              <w:rPr>
                <w:sz w:val="18"/>
                <w:szCs w:val="18"/>
              </w:rPr>
              <w:t>0,170</w:t>
            </w:r>
          </w:p>
        </w:tc>
        <w:tc>
          <w:tcPr>
            <w:tcW w:w="585" w:type="pct"/>
            <w:shd w:val="clear" w:color="auto" w:fill="auto"/>
            <w:vAlign w:val="center"/>
            <w:hideMark/>
          </w:tcPr>
          <w:p w14:paraId="22910107" w14:textId="77777777" w:rsidR="00B71FFC" w:rsidRDefault="00B71FFC" w:rsidP="00B71FFC">
            <w:pPr>
              <w:jc w:val="center"/>
              <w:rPr>
                <w:sz w:val="18"/>
                <w:szCs w:val="18"/>
              </w:rPr>
            </w:pPr>
            <w:r>
              <w:rPr>
                <w:sz w:val="18"/>
                <w:szCs w:val="18"/>
              </w:rPr>
              <w:t>0,170</w:t>
            </w:r>
          </w:p>
        </w:tc>
      </w:tr>
      <w:tr w:rsidR="00B71FFC" w:rsidRPr="0011336B" w14:paraId="15685EBB" w14:textId="77777777" w:rsidTr="007333A6">
        <w:trPr>
          <w:trHeight w:val="20"/>
        </w:trPr>
        <w:tc>
          <w:tcPr>
            <w:tcW w:w="456" w:type="pct"/>
            <w:shd w:val="clear" w:color="auto" w:fill="auto"/>
            <w:vAlign w:val="center"/>
            <w:hideMark/>
          </w:tcPr>
          <w:p w14:paraId="6BF4C589" w14:textId="77777777" w:rsidR="00B71FFC" w:rsidRPr="0011336B" w:rsidRDefault="00B71FFC" w:rsidP="00B71FFC">
            <w:pPr>
              <w:widowControl/>
              <w:autoSpaceDE/>
              <w:autoSpaceDN/>
              <w:jc w:val="center"/>
              <w:rPr>
                <w:sz w:val="18"/>
                <w:szCs w:val="18"/>
              </w:rPr>
            </w:pPr>
            <w:r w:rsidRPr="0011336B">
              <w:rPr>
                <w:sz w:val="18"/>
                <w:szCs w:val="18"/>
              </w:rPr>
              <w:t>3</w:t>
            </w:r>
          </w:p>
        </w:tc>
        <w:tc>
          <w:tcPr>
            <w:tcW w:w="2212" w:type="pct"/>
            <w:shd w:val="clear" w:color="auto" w:fill="auto"/>
            <w:noWrap/>
            <w:vAlign w:val="center"/>
            <w:hideMark/>
          </w:tcPr>
          <w:p w14:paraId="284B0917" w14:textId="77777777" w:rsidR="00B71FFC" w:rsidRPr="0011336B" w:rsidRDefault="00B71FFC" w:rsidP="00B71FFC">
            <w:pPr>
              <w:widowControl/>
              <w:autoSpaceDE/>
              <w:autoSpaceDN/>
              <w:rPr>
                <w:sz w:val="18"/>
                <w:szCs w:val="18"/>
              </w:rPr>
            </w:pPr>
            <w:r w:rsidRPr="0011336B">
              <w:rPr>
                <w:sz w:val="18"/>
                <w:szCs w:val="18"/>
              </w:rPr>
              <w:t>Котельная № 1 с. Коза</w:t>
            </w:r>
          </w:p>
        </w:tc>
        <w:tc>
          <w:tcPr>
            <w:tcW w:w="582" w:type="pct"/>
            <w:shd w:val="clear" w:color="auto" w:fill="auto"/>
            <w:vAlign w:val="center"/>
            <w:hideMark/>
          </w:tcPr>
          <w:p w14:paraId="61A8759F" w14:textId="77777777" w:rsidR="00B71FFC" w:rsidRDefault="00B71FFC" w:rsidP="00B71FFC">
            <w:pPr>
              <w:jc w:val="center"/>
              <w:rPr>
                <w:sz w:val="18"/>
                <w:szCs w:val="18"/>
              </w:rPr>
            </w:pPr>
            <w:r>
              <w:rPr>
                <w:sz w:val="18"/>
                <w:szCs w:val="18"/>
              </w:rPr>
              <w:t>0,100</w:t>
            </w:r>
          </w:p>
        </w:tc>
        <w:tc>
          <w:tcPr>
            <w:tcW w:w="582" w:type="pct"/>
            <w:shd w:val="clear" w:color="auto" w:fill="auto"/>
            <w:vAlign w:val="center"/>
            <w:hideMark/>
          </w:tcPr>
          <w:p w14:paraId="16B52C6E" w14:textId="77777777" w:rsidR="00B71FFC" w:rsidRDefault="00B71FFC" w:rsidP="00B71FFC">
            <w:pPr>
              <w:jc w:val="center"/>
              <w:rPr>
                <w:sz w:val="18"/>
                <w:szCs w:val="18"/>
              </w:rPr>
            </w:pPr>
            <w:r>
              <w:rPr>
                <w:sz w:val="18"/>
                <w:szCs w:val="18"/>
              </w:rPr>
              <w:t>0,100</w:t>
            </w:r>
          </w:p>
        </w:tc>
        <w:tc>
          <w:tcPr>
            <w:tcW w:w="582" w:type="pct"/>
            <w:shd w:val="clear" w:color="auto" w:fill="auto"/>
            <w:vAlign w:val="center"/>
            <w:hideMark/>
          </w:tcPr>
          <w:p w14:paraId="3F763F5E" w14:textId="77777777" w:rsidR="00B71FFC" w:rsidRDefault="00B71FFC" w:rsidP="00B71FFC">
            <w:pPr>
              <w:jc w:val="center"/>
              <w:rPr>
                <w:sz w:val="18"/>
                <w:szCs w:val="18"/>
              </w:rPr>
            </w:pPr>
            <w:r>
              <w:rPr>
                <w:sz w:val="18"/>
                <w:szCs w:val="18"/>
              </w:rPr>
              <w:t>0,100</w:t>
            </w:r>
          </w:p>
        </w:tc>
        <w:tc>
          <w:tcPr>
            <w:tcW w:w="585" w:type="pct"/>
            <w:shd w:val="clear" w:color="auto" w:fill="auto"/>
            <w:vAlign w:val="center"/>
            <w:hideMark/>
          </w:tcPr>
          <w:p w14:paraId="3669D6F6" w14:textId="77777777" w:rsidR="00B71FFC" w:rsidRDefault="00B71FFC" w:rsidP="00B71FFC">
            <w:pPr>
              <w:jc w:val="center"/>
              <w:rPr>
                <w:sz w:val="18"/>
                <w:szCs w:val="18"/>
              </w:rPr>
            </w:pPr>
            <w:r>
              <w:rPr>
                <w:sz w:val="18"/>
                <w:szCs w:val="18"/>
              </w:rPr>
              <w:t>0,100</w:t>
            </w:r>
          </w:p>
        </w:tc>
      </w:tr>
      <w:tr w:rsidR="00B71FFC" w:rsidRPr="0011336B" w14:paraId="78CE80D2" w14:textId="77777777" w:rsidTr="007333A6">
        <w:trPr>
          <w:trHeight w:val="20"/>
        </w:trPr>
        <w:tc>
          <w:tcPr>
            <w:tcW w:w="456" w:type="pct"/>
            <w:shd w:val="clear" w:color="auto" w:fill="auto"/>
            <w:vAlign w:val="center"/>
            <w:hideMark/>
          </w:tcPr>
          <w:p w14:paraId="6006EAB9" w14:textId="77777777" w:rsidR="00B71FFC" w:rsidRPr="0011336B" w:rsidRDefault="00B71FFC" w:rsidP="00B71FFC">
            <w:pPr>
              <w:widowControl/>
              <w:autoSpaceDE/>
              <w:autoSpaceDN/>
              <w:jc w:val="center"/>
              <w:rPr>
                <w:sz w:val="18"/>
                <w:szCs w:val="18"/>
              </w:rPr>
            </w:pPr>
            <w:r w:rsidRPr="0011336B">
              <w:rPr>
                <w:sz w:val="18"/>
                <w:szCs w:val="18"/>
              </w:rPr>
              <w:t>4</w:t>
            </w:r>
          </w:p>
        </w:tc>
        <w:tc>
          <w:tcPr>
            <w:tcW w:w="2212" w:type="pct"/>
            <w:shd w:val="clear" w:color="auto" w:fill="auto"/>
            <w:noWrap/>
            <w:vAlign w:val="center"/>
            <w:hideMark/>
          </w:tcPr>
          <w:p w14:paraId="04679D4B" w14:textId="77777777" w:rsidR="00B71FFC" w:rsidRPr="0011336B" w:rsidRDefault="00B71FFC" w:rsidP="00B71FFC">
            <w:pPr>
              <w:widowControl/>
              <w:autoSpaceDE/>
              <w:autoSpaceDN/>
              <w:rPr>
                <w:sz w:val="18"/>
                <w:szCs w:val="18"/>
              </w:rPr>
            </w:pPr>
            <w:r w:rsidRPr="0011336B">
              <w:rPr>
                <w:sz w:val="18"/>
                <w:szCs w:val="18"/>
              </w:rPr>
              <w:t>Котельная № 2 с. Коза</w:t>
            </w:r>
          </w:p>
        </w:tc>
        <w:tc>
          <w:tcPr>
            <w:tcW w:w="582" w:type="pct"/>
            <w:shd w:val="clear" w:color="auto" w:fill="auto"/>
            <w:vAlign w:val="center"/>
            <w:hideMark/>
          </w:tcPr>
          <w:p w14:paraId="1609F0CF" w14:textId="77777777" w:rsidR="00B71FFC" w:rsidRDefault="00B71FFC" w:rsidP="00B71FFC">
            <w:pPr>
              <w:jc w:val="center"/>
              <w:rPr>
                <w:sz w:val="18"/>
                <w:szCs w:val="18"/>
              </w:rPr>
            </w:pPr>
            <w:r>
              <w:rPr>
                <w:sz w:val="18"/>
                <w:szCs w:val="18"/>
              </w:rPr>
              <w:t>0,160</w:t>
            </w:r>
          </w:p>
        </w:tc>
        <w:tc>
          <w:tcPr>
            <w:tcW w:w="582" w:type="pct"/>
            <w:shd w:val="clear" w:color="auto" w:fill="auto"/>
            <w:vAlign w:val="center"/>
            <w:hideMark/>
          </w:tcPr>
          <w:p w14:paraId="1667EF46" w14:textId="77777777" w:rsidR="00B71FFC" w:rsidRDefault="00B71FFC" w:rsidP="00B71FFC">
            <w:pPr>
              <w:jc w:val="center"/>
              <w:rPr>
                <w:sz w:val="18"/>
                <w:szCs w:val="18"/>
              </w:rPr>
            </w:pPr>
            <w:r>
              <w:rPr>
                <w:sz w:val="18"/>
                <w:szCs w:val="18"/>
              </w:rPr>
              <w:t>0,160</w:t>
            </w:r>
          </w:p>
        </w:tc>
        <w:tc>
          <w:tcPr>
            <w:tcW w:w="582" w:type="pct"/>
            <w:shd w:val="clear" w:color="auto" w:fill="auto"/>
            <w:vAlign w:val="center"/>
            <w:hideMark/>
          </w:tcPr>
          <w:p w14:paraId="2C52FB24" w14:textId="77777777" w:rsidR="00B71FFC" w:rsidRDefault="00B71FFC" w:rsidP="00B71FFC">
            <w:pPr>
              <w:jc w:val="center"/>
              <w:rPr>
                <w:sz w:val="18"/>
                <w:szCs w:val="18"/>
              </w:rPr>
            </w:pPr>
            <w:r>
              <w:rPr>
                <w:sz w:val="18"/>
                <w:szCs w:val="18"/>
              </w:rPr>
              <w:t>0,160</w:t>
            </w:r>
          </w:p>
        </w:tc>
        <w:tc>
          <w:tcPr>
            <w:tcW w:w="585" w:type="pct"/>
            <w:shd w:val="clear" w:color="auto" w:fill="auto"/>
            <w:vAlign w:val="center"/>
            <w:hideMark/>
          </w:tcPr>
          <w:p w14:paraId="06795C17" w14:textId="77777777" w:rsidR="00B71FFC" w:rsidRDefault="00B71FFC" w:rsidP="00B71FFC">
            <w:pPr>
              <w:jc w:val="center"/>
              <w:rPr>
                <w:sz w:val="18"/>
                <w:szCs w:val="18"/>
              </w:rPr>
            </w:pPr>
            <w:r>
              <w:rPr>
                <w:sz w:val="18"/>
                <w:szCs w:val="18"/>
              </w:rPr>
              <w:t>0,160</w:t>
            </w:r>
          </w:p>
        </w:tc>
      </w:tr>
      <w:tr w:rsidR="00B71FFC" w:rsidRPr="0011336B" w14:paraId="42E2CC51" w14:textId="77777777" w:rsidTr="007333A6">
        <w:trPr>
          <w:trHeight w:val="20"/>
        </w:trPr>
        <w:tc>
          <w:tcPr>
            <w:tcW w:w="456" w:type="pct"/>
            <w:shd w:val="clear" w:color="auto" w:fill="auto"/>
            <w:vAlign w:val="center"/>
            <w:hideMark/>
          </w:tcPr>
          <w:p w14:paraId="2530E769" w14:textId="77777777" w:rsidR="00B71FFC" w:rsidRPr="0011336B" w:rsidRDefault="00B71FFC" w:rsidP="00B71FFC">
            <w:pPr>
              <w:widowControl/>
              <w:autoSpaceDE/>
              <w:autoSpaceDN/>
              <w:jc w:val="center"/>
              <w:rPr>
                <w:sz w:val="18"/>
                <w:szCs w:val="18"/>
              </w:rPr>
            </w:pPr>
            <w:r w:rsidRPr="0011336B">
              <w:rPr>
                <w:sz w:val="18"/>
                <w:szCs w:val="18"/>
              </w:rPr>
              <w:t>5</w:t>
            </w:r>
          </w:p>
        </w:tc>
        <w:tc>
          <w:tcPr>
            <w:tcW w:w="2212" w:type="pct"/>
            <w:shd w:val="clear" w:color="auto" w:fill="auto"/>
            <w:noWrap/>
            <w:vAlign w:val="center"/>
            <w:hideMark/>
          </w:tcPr>
          <w:p w14:paraId="602A6901" w14:textId="77777777" w:rsidR="00B71FFC" w:rsidRPr="0011336B" w:rsidRDefault="00B71FFC" w:rsidP="00B71FFC">
            <w:pPr>
              <w:widowControl/>
              <w:autoSpaceDE/>
              <w:autoSpaceDN/>
              <w:rPr>
                <w:sz w:val="18"/>
                <w:szCs w:val="18"/>
              </w:rPr>
            </w:pPr>
            <w:r w:rsidRPr="0011336B">
              <w:rPr>
                <w:sz w:val="18"/>
                <w:szCs w:val="18"/>
              </w:rPr>
              <w:t>Котельная № 3 с. Коза</w:t>
            </w:r>
          </w:p>
        </w:tc>
        <w:tc>
          <w:tcPr>
            <w:tcW w:w="582" w:type="pct"/>
            <w:shd w:val="clear" w:color="auto" w:fill="auto"/>
            <w:vAlign w:val="center"/>
            <w:hideMark/>
          </w:tcPr>
          <w:p w14:paraId="560B3E9A" w14:textId="77777777" w:rsidR="00B71FFC" w:rsidRDefault="00B71FFC" w:rsidP="00B71FFC">
            <w:pPr>
              <w:jc w:val="center"/>
              <w:rPr>
                <w:sz w:val="18"/>
                <w:szCs w:val="18"/>
              </w:rPr>
            </w:pPr>
            <w:r>
              <w:rPr>
                <w:sz w:val="18"/>
                <w:szCs w:val="18"/>
              </w:rPr>
              <w:t>0,240</w:t>
            </w:r>
          </w:p>
        </w:tc>
        <w:tc>
          <w:tcPr>
            <w:tcW w:w="582" w:type="pct"/>
            <w:shd w:val="clear" w:color="auto" w:fill="auto"/>
            <w:vAlign w:val="center"/>
            <w:hideMark/>
          </w:tcPr>
          <w:p w14:paraId="086D81BA" w14:textId="77777777" w:rsidR="00B71FFC" w:rsidRDefault="00B71FFC" w:rsidP="00B71FFC">
            <w:pPr>
              <w:jc w:val="center"/>
              <w:rPr>
                <w:sz w:val="18"/>
                <w:szCs w:val="18"/>
              </w:rPr>
            </w:pPr>
            <w:r>
              <w:rPr>
                <w:sz w:val="18"/>
                <w:szCs w:val="18"/>
              </w:rPr>
              <w:t>0,240</w:t>
            </w:r>
          </w:p>
        </w:tc>
        <w:tc>
          <w:tcPr>
            <w:tcW w:w="582" w:type="pct"/>
            <w:shd w:val="clear" w:color="auto" w:fill="auto"/>
            <w:vAlign w:val="center"/>
            <w:hideMark/>
          </w:tcPr>
          <w:p w14:paraId="6C165FA2" w14:textId="77777777" w:rsidR="00B71FFC" w:rsidRDefault="00B71FFC" w:rsidP="00B71FFC">
            <w:pPr>
              <w:jc w:val="center"/>
              <w:rPr>
                <w:sz w:val="18"/>
                <w:szCs w:val="18"/>
              </w:rPr>
            </w:pPr>
            <w:r>
              <w:rPr>
                <w:sz w:val="18"/>
                <w:szCs w:val="18"/>
              </w:rPr>
              <w:t>0,240</w:t>
            </w:r>
          </w:p>
        </w:tc>
        <w:tc>
          <w:tcPr>
            <w:tcW w:w="585" w:type="pct"/>
            <w:shd w:val="clear" w:color="auto" w:fill="auto"/>
            <w:vAlign w:val="center"/>
            <w:hideMark/>
          </w:tcPr>
          <w:p w14:paraId="315FCA5B" w14:textId="77777777" w:rsidR="00B71FFC" w:rsidRDefault="00B71FFC" w:rsidP="00B71FFC">
            <w:pPr>
              <w:jc w:val="center"/>
              <w:rPr>
                <w:sz w:val="18"/>
                <w:szCs w:val="18"/>
              </w:rPr>
            </w:pPr>
            <w:r>
              <w:rPr>
                <w:sz w:val="18"/>
                <w:szCs w:val="18"/>
              </w:rPr>
              <w:t>0,240</w:t>
            </w:r>
          </w:p>
        </w:tc>
      </w:tr>
      <w:tr w:rsidR="00B71FFC" w:rsidRPr="0011336B" w14:paraId="6B2BAB15" w14:textId="77777777" w:rsidTr="007333A6">
        <w:trPr>
          <w:trHeight w:val="20"/>
        </w:trPr>
        <w:tc>
          <w:tcPr>
            <w:tcW w:w="456" w:type="pct"/>
            <w:shd w:val="clear" w:color="auto" w:fill="auto"/>
            <w:vAlign w:val="center"/>
            <w:hideMark/>
          </w:tcPr>
          <w:p w14:paraId="11C50F4D" w14:textId="77777777" w:rsidR="00B71FFC" w:rsidRPr="0011336B" w:rsidRDefault="00B71FFC" w:rsidP="00B71FFC">
            <w:pPr>
              <w:widowControl/>
              <w:autoSpaceDE/>
              <w:autoSpaceDN/>
              <w:jc w:val="center"/>
              <w:rPr>
                <w:sz w:val="18"/>
                <w:szCs w:val="18"/>
              </w:rPr>
            </w:pPr>
            <w:r w:rsidRPr="0011336B">
              <w:rPr>
                <w:sz w:val="18"/>
                <w:szCs w:val="18"/>
              </w:rPr>
              <w:t>6</w:t>
            </w:r>
          </w:p>
        </w:tc>
        <w:tc>
          <w:tcPr>
            <w:tcW w:w="2212" w:type="pct"/>
            <w:shd w:val="clear" w:color="auto" w:fill="auto"/>
            <w:noWrap/>
            <w:vAlign w:val="center"/>
            <w:hideMark/>
          </w:tcPr>
          <w:p w14:paraId="4FE8C893" w14:textId="77777777" w:rsidR="00B71FFC" w:rsidRPr="0011336B" w:rsidRDefault="00B71FFC" w:rsidP="00B71FFC">
            <w:pPr>
              <w:widowControl/>
              <w:autoSpaceDE/>
              <w:autoSpaceDN/>
              <w:rPr>
                <w:sz w:val="18"/>
                <w:szCs w:val="18"/>
              </w:rPr>
            </w:pPr>
            <w:r w:rsidRPr="0011336B">
              <w:rPr>
                <w:sz w:val="18"/>
                <w:szCs w:val="18"/>
              </w:rPr>
              <w:t>Котельная МОУ Скалинская ОШ</w:t>
            </w:r>
          </w:p>
        </w:tc>
        <w:tc>
          <w:tcPr>
            <w:tcW w:w="582" w:type="pct"/>
            <w:shd w:val="clear" w:color="auto" w:fill="auto"/>
            <w:vAlign w:val="center"/>
            <w:hideMark/>
          </w:tcPr>
          <w:p w14:paraId="306393CF" w14:textId="77777777" w:rsidR="00B71FFC" w:rsidRDefault="00B71FFC" w:rsidP="00B71FFC">
            <w:pPr>
              <w:jc w:val="center"/>
              <w:rPr>
                <w:sz w:val="18"/>
                <w:szCs w:val="18"/>
              </w:rPr>
            </w:pPr>
            <w:r>
              <w:rPr>
                <w:sz w:val="18"/>
                <w:szCs w:val="18"/>
              </w:rPr>
              <w:t>0,400</w:t>
            </w:r>
          </w:p>
        </w:tc>
        <w:tc>
          <w:tcPr>
            <w:tcW w:w="582" w:type="pct"/>
            <w:shd w:val="clear" w:color="auto" w:fill="auto"/>
            <w:vAlign w:val="center"/>
            <w:hideMark/>
          </w:tcPr>
          <w:p w14:paraId="772A2EF5" w14:textId="77777777" w:rsidR="00B71FFC" w:rsidRDefault="00B71FFC" w:rsidP="00B71FFC">
            <w:pPr>
              <w:jc w:val="center"/>
              <w:rPr>
                <w:sz w:val="18"/>
                <w:szCs w:val="18"/>
              </w:rPr>
            </w:pPr>
            <w:r>
              <w:rPr>
                <w:sz w:val="18"/>
                <w:szCs w:val="18"/>
              </w:rPr>
              <w:t>0,400</w:t>
            </w:r>
          </w:p>
        </w:tc>
        <w:tc>
          <w:tcPr>
            <w:tcW w:w="582" w:type="pct"/>
            <w:shd w:val="clear" w:color="auto" w:fill="auto"/>
            <w:vAlign w:val="center"/>
            <w:hideMark/>
          </w:tcPr>
          <w:p w14:paraId="28586724" w14:textId="77777777" w:rsidR="00B71FFC" w:rsidRDefault="00B71FFC" w:rsidP="00B71FFC">
            <w:pPr>
              <w:jc w:val="center"/>
              <w:rPr>
                <w:sz w:val="18"/>
                <w:szCs w:val="18"/>
              </w:rPr>
            </w:pPr>
            <w:r>
              <w:rPr>
                <w:sz w:val="18"/>
                <w:szCs w:val="18"/>
              </w:rPr>
              <w:t>0,400</w:t>
            </w:r>
          </w:p>
        </w:tc>
        <w:tc>
          <w:tcPr>
            <w:tcW w:w="585" w:type="pct"/>
            <w:shd w:val="clear" w:color="auto" w:fill="auto"/>
            <w:vAlign w:val="center"/>
            <w:hideMark/>
          </w:tcPr>
          <w:p w14:paraId="6279868D" w14:textId="77777777" w:rsidR="00B71FFC" w:rsidRDefault="00B71FFC" w:rsidP="00B71FFC">
            <w:pPr>
              <w:jc w:val="center"/>
              <w:rPr>
                <w:sz w:val="18"/>
                <w:szCs w:val="18"/>
              </w:rPr>
            </w:pPr>
            <w:r>
              <w:rPr>
                <w:sz w:val="18"/>
                <w:szCs w:val="18"/>
              </w:rPr>
              <w:t>0,400</w:t>
            </w:r>
          </w:p>
        </w:tc>
      </w:tr>
      <w:tr w:rsidR="00B71FFC" w:rsidRPr="0011336B" w14:paraId="5707C54F" w14:textId="77777777" w:rsidTr="007333A6">
        <w:trPr>
          <w:trHeight w:val="20"/>
        </w:trPr>
        <w:tc>
          <w:tcPr>
            <w:tcW w:w="456" w:type="pct"/>
            <w:shd w:val="clear" w:color="auto" w:fill="auto"/>
            <w:vAlign w:val="center"/>
            <w:hideMark/>
          </w:tcPr>
          <w:p w14:paraId="054F38FF" w14:textId="77777777" w:rsidR="00B71FFC" w:rsidRPr="0011336B" w:rsidRDefault="00B71FFC" w:rsidP="00B71FFC">
            <w:pPr>
              <w:widowControl/>
              <w:autoSpaceDE/>
              <w:autoSpaceDN/>
              <w:jc w:val="center"/>
              <w:rPr>
                <w:sz w:val="18"/>
                <w:szCs w:val="18"/>
              </w:rPr>
            </w:pPr>
            <w:r w:rsidRPr="0011336B">
              <w:rPr>
                <w:sz w:val="18"/>
                <w:szCs w:val="18"/>
              </w:rPr>
              <w:t>7</w:t>
            </w:r>
          </w:p>
        </w:tc>
        <w:tc>
          <w:tcPr>
            <w:tcW w:w="2212" w:type="pct"/>
            <w:shd w:val="clear" w:color="auto" w:fill="auto"/>
            <w:noWrap/>
            <w:vAlign w:val="center"/>
            <w:hideMark/>
          </w:tcPr>
          <w:p w14:paraId="4B4A458F" w14:textId="77777777" w:rsidR="00B71FFC" w:rsidRPr="0011336B" w:rsidRDefault="00B71FFC" w:rsidP="00B71FFC">
            <w:pPr>
              <w:widowControl/>
              <w:autoSpaceDE/>
              <w:autoSpaceDN/>
              <w:rPr>
                <w:sz w:val="18"/>
                <w:szCs w:val="18"/>
              </w:rPr>
            </w:pPr>
            <w:r w:rsidRPr="0011336B">
              <w:rPr>
                <w:sz w:val="18"/>
                <w:szCs w:val="18"/>
              </w:rPr>
              <w:t>Котельная МУК «Пречистенская ЦКС»</w:t>
            </w:r>
          </w:p>
        </w:tc>
        <w:tc>
          <w:tcPr>
            <w:tcW w:w="582" w:type="pct"/>
            <w:shd w:val="clear" w:color="auto" w:fill="auto"/>
            <w:vAlign w:val="center"/>
            <w:hideMark/>
          </w:tcPr>
          <w:p w14:paraId="7B5B5E41" w14:textId="77777777" w:rsidR="00B71FFC" w:rsidRDefault="00B71FFC" w:rsidP="00B71FFC">
            <w:pPr>
              <w:jc w:val="center"/>
              <w:rPr>
                <w:sz w:val="18"/>
                <w:szCs w:val="18"/>
              </w:rPr>
            </w:pPr>
            <w:r>
              <w:rPr>
                <w:sz w:val="18"/>
                <w:szCs w:val="18"/>
              </w:rPr>
              <w:t>0,030</w:t>
            </w:r>
          </w:p>
        </w:tc>
        <w:tc>
          <w:tcPr>
            <w:tcW w:w="582" w:type="pct"/>
            <w:shd w:val="clear" w:color="auto" w:fill="auto"/>
            <w:vAlign w:val="center"/>
            <w:hideMark/>
          </w:tcPr>
          <w:p w14:paraId="7B3BE59C" w14:textId="77777777" w:rsidR="00B71FFC" w:rsidRDefault="00B71FFC" w:rsidP="00B71FFC">
            <w:pPr>
              <w:jc w:val="center"/>
              <w:rPr>
                <w:sz w:val="18"/>
                <w:szCs w:val="18"/>
              </w:rPr>
            </w:pPr>
            <w:r>
              <w:rPr>
                <w:sz w:val="18"/>
                <w:szCs w:val="18"/>
              </w:rPr>
              <w:t>0,030</w:t>
            </w:r>
          </w:p>
        </w:tc>
        <w:tc>
          <w:tcPr>
            <w:tcW w:w="582" w:type="pct"/>
            <w:shd w:val="clear" w:color="auto" w:fill="auto"/>
            <w:vAlign w:val="center"/>
            <w:hideMark/>
          </w:tcPr>
          <w:p w14:paraId="43E49792" w14:textId="77777777" w:rsidR="00B71FFC" w:rsidRDefault="00B71FFC" w:rsidP="00B71FFC">
            <w:pPr>
              <w:jc w:val="center"/>
              <w:rPr>
                <w:sz w:val="18"/>
                <w:szCs w:val="18"/>
              </w:rPr>
            </w:pPr>
            <w:r>
              <w:rPr>
                <w:sz w:val="18"/>
                <w:szCs w:val="18"/>
              </w:rPr>
              <w:t>0,030</w:t>
            </w:r>
          </w:p>
        </w:tc>
        <w:tc>
          <w:tcPr>
            <w:tcW w:w="585" w:type="pct"/>
            <w:shd w:val="clear" w:color="auto" w:fill="auto"/>
            <w:vAlign w:val="center"/>
            <w:hideMark/>
          </w:tcPr>
          <w:p w14:paraId="3397864B" w14:textId="77777777" w:rsidR="00B71FFC" w:rsidRDefault="00B71FFC" w:rsidP="00B71FFC">
            <w:pPr>
              <w:jc w:val="center"/>
              <w:rPr>
                <w:sz w:val="18"/>
                <w:szCs w:val="18"/>
              </w:rPr>
            </w:pPr>
            <w:r>
              <w:rPr>
                <w:sz w:val="18"/>
                <w:szCs w:val="18"/>
              </w:rPr>
              <w:t>0,030</w:t>
            </w:r>
          </w:p>
        </w:tc>
      </w:tr>
      <w:tr w:rsidR="00B71FFC" w:rsidRPr="0011336B" w14:paraId="559428FB" w14:textId="77777777" w:rsidTr="007333A6">
        <w:trPr>
          <w:trHeight w:val="20"/>
        </w:trPr>
        <w:tc>
          <w:tcPr>
            <w:tcW w:w="456" w:type="pct"/>
            <w:shd w:val="clear" w:color="auto" w:fill="auto"/>
            <w:vAlign w:val="center"/>
            <w:hideMark/>
          </w:tcPr>
          <w:p w14:paraId="60294E46" w14:textId="77777777" w:rsidR="00B71FFC" w:rsidRPr="0011336B" w:rsidRDefault="00B71FFC" w:rsidP="00B71FFC">
            <w:pPr>
              <w:widowControl/>
              <w:autoSpaceDE/>
              <w:autoSpaceDN/>
              <w:jc w:val="center"/>
              <w:rPr>
                <w:sz w:val="18"/>
                <w:szCs w:val="18"/>
              </w:rPr>
            </w:pPr>
            <w:r w:rsidRPr="0011336B">
              <w:rPr>
                <w:sz w:val="18"/>
                <w:szCs w:val="18"/>
              </w:rPr>
              <w:t>8</w:t>
            </w:r>
          </w:p>
        </w:tc>
        <w:tc>
          <w:tcPr>
            <w:tcW w:w="2212" w:type="pct"/>
            <w:shd w:val="clear" w:color="auto" w:fill="auto"/>
            <w:noWrap/>
            <w:vAlign w:val="center"/>
            <w:hideMark/>
          </w:tcPr>
          <w:p w14:paraId="2BACC6D2" w14:textId="77777777" w:rsidR="00B71FFC" w:rsidRPr="0011336B" w:rsidRDefault="00B71FFC" w:rsidP="00B71FFC">
            <w:pPr>
              <w:widowControl/>
              <w:autoSpaceDE/>
              <w:autoSpaceDN/>
              <w:rPr>
                <w:sz w:val="18"/>
                <w:szCs w:val="18"/>
              </w:rPr>
            </w:pPr>
            <w:r w:rsidRPr="0011336B">
              <w:rPr>
                <w:sz w:val="18"/>
                <w:szCs w:val="18"/>
              </w:rPr>
              <w:t>Котельная Погорельской основной школы</w:t>
            </w:r>
          </w:p>
        </w:tc>
        <w:tc>
          <w:tcPr>
            <w:tcW w:w="582" w:type="pct"/>
            <w:shd w:val="clear" w:color="auto" w:fill="auto"/>
            <w:vAlign w:val="center"/>
            <w:hideMark/>
          </w:tcPr>
          <w:p w14:paraId="1E5435A4" w14:textId="77777777" w:rsidR="00B71FFC" w:rsidRDefault="00B71FFC" w:rsidP="00B71FFC">
            <w:pPr>
              <w:jc w:val="center"/>
              <w:rPr>
                <w:sz w:val="18"/>
                <w:szCs w:val="18"/>
              </w:rPr>
            </w:pPr>
            <w:r>
              <w:rPr>
                <w:sz w:val="18"/>
                <w:szCs w:val="18"/>
              </w:rPr>
              <w:t>0,460</w:t>
            </w:r>
          </w:p>
        </w:tc>
        <w:tc>
          <w:tcPr>
            <w:tcW w:w="582" w:type="pct"/>
            <w:shd w:val="clear" w:color="auto" w:fill="auto"/>
            <w:vAlign w:val="center"/>
            <w:hideMark/>
          </w:tcPr>
          <w:p w14:paraId="1F9A95C5" w14:textId="77777777" w:rsidR="00B71FFC" w:rsidRDefault="00B71FFC" w:rsidP="00B71FFC">
            <w:pPr>
              <w:jc w:val="center"/>
              <w:rPr>
                <w:sz w:val="18"/>
                <w:szCs w:val="18"/>
              </w:rPr>
            </w:pPr>
            <w:r>
              <w:rPr>
                <w:sz w:val="18"/>
                <w:szCs w:val="18"/>
              </w:rPr>
              <w:t>0,460</w:t>
            </w:r>
          </w:p>
        </w:tc>
        <w:tc>
          <w:tcPr>
            <w:tcW w:w="582" w:type="pct"/>
            <w:shd w:val="clear" w:color="auto" w:fill="auto"/>
            <w:vAlign w:val="center"/>
            <w:hideMark/>
          </w:tcPr>
          <w:p w14:paraId="08705B18" w14:textId="77777777" w:rsidR="00B71FFC" w:rsidRDefault="00B71FFC" w:rsidP="00B71FFC">
            <w:pPr>
              <w:jc w:val="center"/>
              <w:rPr>
                <w:sz w:val="18"/>
                <w:szCs w:val="18"/>
              </w:rPr>
            </w:pPr>
            <w:r>
              <w:rPr>
                <w:sz w:val="18"/>
                <w:szCs w:val="18"/>
              </w:rPr>
              <w:t>0,460</w:t>
            </w:r>
          </w:p>
        </w:tc>
        <w:tc>
          <w:tcPr>
            <w:tcW w:w="585" w:type="pct"/>
            <w:shd w:val="clear" w:color="auto" w:fill="auto"/>
            <w:vAlign w:val="center"/>
            <w:hideMark/>
          </w:tcPr>
          <w:p w14:paraId="596367DB" w14:textId="77777777" w:rsidR="00B71FFC" w:rsidRDefault="00B71FFC" w:rsidP="00B71FFC">
            <w:pPr>
              <w:jc w:val="center"/>
              <w:rPr>
                <w:sz w:val="18"/>
                <w:szCs w:val="18"/>
              </w:rPr>
            </w:pPr>
            <w:r>
              <w:rPr>
                <w:sz w:val="18"/>
                <w:szCs w:val="18"/>
              </w:rPr>
              <w:t>0,460</w:t>
            </w:r>
          </w:p>
        </w:tc>
      </w:tr>
      <w:tr w:rsidR="00B71FFC" w:rsidRPr="0011336B" w14:paraId="522F02B4" w14:textId="77777777" w:rsidTr="007333A6">
        <w:trPr>
          <w:trHeight w:val="20"/>
        </w:trPr>
        <w:tc>
          <w:tcPr>
            <w:tcW w:w="456" w:type="pct"/>
            <w:shd w:val="clear" w:color="auto" w:fill="auto"/>
            <w:vAlign w:val="center"/>
            <w:hideMark/>
          </w:tcPr>
          <w:p w14:paraId="2FF4F8A8" w14:textId="77777777" w:rsidR="00B71FFC" w:rsidRPr="0011336B" w:rsidRDefault="00B71FFC" w:rsidP="00B71FFC">
            <w:pPr>
              <w:widowControl/>
              <w:autoSpaceDE/>
              <w:autoSpaceDN/>
              <w:jc w:val="center"/>
              <w:rPr>
                <w:sz w:val="18"/>
                <w:szCs w:val="18"/>
              </w:rPr>
            </w:pPr>
            <w:r w:rsidRPr="0011336B">
              <w:rPr>
                <w:sz w:val="18"/>
                <w:szCs w:val="18"/>
              </w:rPr>
              <w:t>9</w:t>
            </w:r>
          </w:p>
        </w:tc>
        <w:tc>
          <w:tcPr>
            <w:tcW w:w="2212" w:type="pct"/>
            <w:shd w:val="clear" w:color="auto" w:fill="auto"/>
            <w:noWrap/>
            <w:vAlign w:val="center"/>
            <w:hideMark/>
          </w:tcPr>
          <w:p w14:paraId="63F405D8" w14:textId="77777777" w:rsidR="00B71FFC" w:rsidRPr="0011336B" w:rsidRDefault="00B71FFC" w:rsidP="00B71FFC">
            <w:pPr>
              <w:widowControl/>
              <w:autoSpaceDE/>
              <w:autoSpaceDN/>
              <w:rPr>
                <w:sz w:val="18"/>
                <w:szCs w:val="18"/>
              </w:rPr>
            </w:pPr>
            <w:r w:rsidRPr="0011336B">
              <w:rPr>
                <w:sz w:val="18"/>
                <w:szCs w:val="18"/>
              </w:rPr>
              <w:t>Котельная ФАП</w:t>
            </w:r>
          </w:p>
        </w:tc>
        <w:tc>
          <w:tcPr>
            <w:tcW w:w="582" w:type="pct"/>
            <w:shd w:val="clear" w:color="auto" w:fill="auto"/>
            <w:vAlign w:val="center"/>
            <w:hideMark/>
          </w:tcPr>
          <w:p w14:paraId="23910DE1" w14:textId="77777777" w:rsidR="00B71FFC" w:rsidRDefault="00B71FFC" w:rsidP="00B71FFC">
            <w:pPr>
              <w:jc w:val="center"/>
              <w:rPr>
                <w:sz w:val="18"/>
                <w:szCs w:val="18"/>
              </w:rPr>
            </w:pPr>
            <w:r>
              <w:rPr>
                <w:sz w:val="18"/>
                <w:szCs w:val="18"/>
              </w:rPr>
              <w:t>0,490</w:t>
            </w:r>
          </w:p>
        </w:tc>
        <w:tc>
          <w:tcPr>
            <w:tcW w:w="582" w:type="pct"/>
            <w:shd w:val="clear" w:color="auto" w:fill="auto"/>
            <w:vAlign w:val="center"/>
            <w:hideMark/>
          </w:tcPr>
          <w:p w14:paraId="0ECE457C" w14:textId="77777777" w:rsidR="00B71FFC" w:rsidRDefault="00B71FFC" w:rsidP="00B71FFC">
            <w:pPr>
              <w:jc w:val="center"/>
              <w:rPr>
                <w:sz w:val="18"/>
                <w:szCs w:val="18"/>
              </w:rPr>
            </w:pPr>
            <w:r>
              <w:rPr>
                <w:sz w:val="18"/>
                <w:szCs w:val="18"/>
              </w:rPr>
              <w:t>0,490</w:t>
            </w:r>
          </w:p>
        </w:tc>
        <w:tc>
          <w:tcPr>
            <w:tcW w:w="582" w:type="pct"/>
            <w:shd w:val="clear" w:color="auto" w:fill="auto"/>
            <w:vAlign w:val="center"/>
            <w:hideMark/>
          </w:tcPr>
          <w:p w14:paraId="1A4C6A3C" w14:textId="77777777" w:rsidR="00B71FFC" w:rsidRDefault="00B71FFC" w:rsidP="00B71FFC">
            <w:pPr>
              <w:jc w:val="center"/>
              <w:rPr>
                <w:sz w:val="18"/>
                <w:szCs w:val="18"/>
              </w:rPr>
            </w:pPr>
            <w:r>
              <w:rPr>
                <w:sz w:val="18"/>
                <w:szCs w:val="18"/>
              </w:rPr>
              <w:t>0,490</w:t>
            </w:r>
          </w:p>
        </w:tc>
        <w:tc>
          <w:tcPr>
            <w:tcW w:w="585" w:type="pct"/>
            <w:shd w:val="clear" w:color="auto" w:fill="auto"/>
            <w:vAlign w:val="center"/>
            <w:hideMark/>
          </w:tcPr>
          <w:p w14:paraId="00943E84" w14:textId="77777777" w:rsidR="00B71FFC" w:rsidRDefault="00B71FFC" w:rsidP="00B71FFC">
            <w:pPr>
              <w:jc w:val="center"/>
              <w:rPr>
                <w:sz w:val="18"/>
                <w:szCs w:val="18"/>
              </w:rPr>
            </w:pPr>
            <w:r>
              <w:rPr>
                <w:sz w:val="18"/>
                <w:szCs w:val="18"/>
              </w:rPr>
              <w:t>0,490</w:t>
            </w:r>
          </w:p>
        </w:tc>
      </w:tr>
      <w:tr w:rsidR="00B71FFC" w:rsidRPr="0011336B" w14:paraId="36058D2D" w14:textId="77777777" w:rsidTr="007333A6">
        <w:trPr>
          <w:trHeight w:val="20"/>
        </w:trPr>
        <w:tc>
          <w:tcPr>
            <w:tcW w:w="456" w:type="pct"/>
            <w:shd w:val="clear" w:color="auto" w:fill="auto"/>
            <w:vAlign w:val="center"/>
            <w:hideMark/>
          </w:tcPr>
          <w:p w14:paraId="7087886F" w14:textId="77777777" w:rsidR="00B71FFC" w:rsidRPr="0011336B" w:rsidRDefault="00B71FFC" w:rsidP="00B71FFC">
            <w:pPr>
              <w:widowControl/>
              <w:autoSpaceDE/>
              <w:autoSpaceDN/>
              <w:jc w:val="center"/>
              <w:rPr>
                <w:sz w:val="18"/>
                <w:szCs w:val="18"/>
              </w:rPr>
            </w:pPr>
            <w:r w:rsidRPr="0011336B">
              <w:rPr>
                <w:sz w:val="18"/>
                <w:szCs w:val="18"/>
              </w:rPr>
              <w:t>10</w:t>
            </w:r>
          </w:p>
        </w:tc>
        <w:tc>
          <w:tcPr>
            <w:tcW w:w="2212" w:type="pct"/>
            <w:shd w:val="clear" w:color="auto" w:fill="auto"/>
            <w:noWrap/>
            <w:vAlign w:val="center"/>
            <w:hideMark/>
          </w:tcPr>
          <w:p w14:paraId="1A89F5D9" w14:textId="77777777" w:rsidR="00B71FFC" w:rsidRPr="0011336B" w:rsidRDefault="00B71FFC" w:rsidP="00B71FFC">
            <w:pPr>
              <w:widowControl/>
              <w:autoSpaceDE/>
              <w:autoSpaceDN/>
              <w:rPr>
                <w:sz w:val="18"/>
                <w:szCs w:val="18"/>
              </w:rPr>
            </w:pPr>
            <w:r>
              <w:rPr>
                <w:sz w:val="18"/>
                <w:szCs w:val="18"/>
              </w:rPr>
              <w:t>котельная станция Скалино</w:t>
            </w:r>
          </w:p>
        </w:tc>
        <w:tc>
          <w:tcPr>
            <w:tcW w:w="582" w:type="pct"/>
            <w:shd w:val="clear" w:color="auto" w:fill="auto"/>
            <w:vAlign w:val="center"/>
            <w:hideMark/>
          </w:tcPr>
          <w:p w14:paraId="39A9527C" w14:textId="77777777" w:rsidR="00B71FFC" w:rsidRDefault="00B71FFC" w:rsidP="00B71FFC">
            <w:pPr>
              <w:jc w:val="center"/>
              <w:rPr>
                <w:sz w:val="18"/>
                <w:szCs w:val="18"/>
              </w:rPr>
            </w:pPr>
            <w:r>
              <w:rPr>
                <w:sz w:val="18"/>
                <w:szCs w:val="18"/>
              </w:rPr>
              <w:t>0,700</w:t>
            </w:r>
          </w:p>
        </w:tc>
        <w:tc>
          <w:tcPr>
            <w:tcW w:w="582" w:type="pct"/>
            <w:shd w:val="clear" w:color="auto" w:fill="auto"/>
            <w:vAlign w:val="center"/>
            <w:hideMark/>
          </w:tcPr>
          <w:p w14:paraId="2FCE31EB" w14:textId="77777777" w:rsidR="00B71FFC" w:rsidRDefault="00B71FFC" w:rsidP="00B71FFC">
            <w:pPr>
              <w:jc w:val="center"/>
              <w:rPr>
                <w:sz w:val="18"/>
                <w:szCs w:val="18"/>
              </w:rPr>
            </w:pPr>
            <w:r>
              <w:rPr>
                <w:sz w:val="18"/>
                <w:szCs w:val="18"/>
              </w:rPr>
              <w:t>0,700</w:t>
            </w:r>
          </w:p>
        </w:tc>
        <w:tc>
          <w:tcPr>
            <w:tcW w:w="582" w:type="pct"/>
            <w:shd w:val="clear" w:color="auto" w:fill="auto"/>
            <w:vAlign w:val="center"/>
            <w:hideMark/>
          </w:tcPr>
          <w:p w14:paraId="145DDA2B" w14:textId="77777777" w:rsidR="00B71FFC" w:rsidRDefault="00B71FFC" w:rsidP="00B71FFC">
            <w:pPr>
              <w:jc w:val="center"/>
              <w:rPr>
                <w:sz w:val="18"/>
                <w:szCs w:val="18"/>
              </w:rPr>
            </w:pPr>
            <w:r>
              <w:rPr>
                <w:sz w:val="18"/>
                <w:szCs w:val="18"/>
              </w:rPr>
              <w:t>0,700</w:t>
            </w:r>
          </w:p>
        </w:tc>
        <w:tc>
          <w:tcPr>
            <w:tcW w:w="585" w:type="pct"/>
            <w:shd w:val="clear" w:color="auto" w:fill="auto"/>
            <w:vAlign w:val="center"/>
            <w:hideMark/>
          </w:tcPr>
          <w:p w14:paraId="6F875645" w14:textId="77777777" w:rsidR="00B71FFC" w:rsidRDefault="00B71FFC" w:rsidP="00B71FFC">
            <w:pPr>
              <w:jc w:val="center"/>
              <w:rPr>
                <w:sz w:val="18"/>
                <w:szCs w:val="18"/>
              </w:rPr>
            </w:pPr>
            <w:r>
              <w:rPr>
                <w:sz w:val="18"/>
                <w:szCs w:val="18"/>
              </w:rPr>
              <w:t>0,700</w:t>
            </w:r>
          </w:p>
        </w:tc>
      </w:tr>
      <w:tr w:rsidR="00B71FFC" w:rsidRPr="0011336B" w14:paraId="0170637A" w14:textId="77777777" w:rsidTr="007333A6">
        <w:trPr>
          <w:trHeight w:val="20"/>
        </w:trPr>
        <w:tc>
          <w:tcPr>
            <w:tcW w:w="456" w:type="pct"/>
            <w:shd w:val="clear" w:color="auto" w:fill="auto"/>
            <w:vAlign w:val="center"/>
            <w:hideMark/>
          </w:tcPr>
          <w:p w14:paraId="0E05D7C9" w14:textId="77777777" w:rsidR="00B71FFC" w:rsidRPr="0011336B" w:rsidRDefault="00B71FFC" w:rsidP="00B71FFC">
            <w:pPr>
              <w:widowControl/>
              <w:autoSpaceDE/>
              <w:autoSpaceDN/>
              <w:jc w:val="center"/>
              <w:rPr>
                <w:sz w:val="18"/>
                <w:szCs w:val="18"/>
              </w:rPr>
            </w:pPr>
            <w:r w:rsidRPr="0011336B">
              <w:rPr>
                <w:sz w:val="18"/>
                <w:szCs w:val="18"/>
              </w:rPr>
              <w:t>11</w:t>
            </w:r>
          </w:p>
        </w:tc>
        <w:tc>
          <w:tcPr>
            <w:tcW w:w="2212" w:type="pct"/>
            <w:shd w:val="clear" w:color="auto" w:fill="auto"/>
            <w:noWrap/>
            <w:vAlign w:val="center"/>
            <w:hideMark/>
          </w:tcPr>
          <w:p w14:paraId="1133E4BB" w14:textId="77777777" w:rsidR="00B71FFC" w:rsidRPr="0011336B" w:rsidRDefault="00B71FFC" w:rsidP="00B71FFC">
            <w:pPr>
              <w:widowControl/>
              <w:autoSpaceDE/>
              <w:autoSpaceDN/>
              <w:rPr>
                <w:sz w:val="18"/>
                <w:szCs w:val="18"/>
              </w:rPr>
            </w:pPr>
            <w:r w:rsidRPr="0011336B">
              <w:rPr>
                <w:sz w:val="18"/>
                <w:szCs w:val="18"/>
              </w:rPr>
              <w:t>Котельная ГОУ ЯО Багряниковская школа-интернат</w:t>
            </w:r>
          </w:p>
        </w:tc>
        <w:tc>
          <w:tcPr>
            <w:tcW w:w="582" w:type="pct"/>
            <w:shd w:val="clear" w:color="auto" w:fill="auto"/>
            <w:vAlign w:val="center"/>
            <w:hideMark/>
          </w:tcPr>
          <w:p w14:paraId="0EDAA1F1" w14:textId="77777777" w:rsidR="00B71FFC" w:rsidRDefault="00B71FFC" w:rsidP="00B71FFC">
            <w:pPr>
              <w:jc w:val="center"/>
              <w:rPr>
                <w:sz w:val="18"/>
                <w:szCs w:val="18"/>
              </w:rPr>
            </w:pPr>
            <w:r>
              <w:rPr>
                <w:sz w:val="18"/>
                <w:szCs w:val="18"/>
              </w:rPr>
              <w:t>2,150</w:t>
            </w:r>
          </w:p>
        </w:tc>
        <w:tc>
          <w:tcPr>
            <w:tcW w:w="582" w:type="pct"/>
            <w:shd w:val="clear" w:color="auto" w:fill="auto"/>
            <w:vAlign w:val="center"/>
            <w:hideMark/>
          </w:tcPr>
          <w:p w14:paraId="74836361" w14:textId="77777777" w:rsidR="00B71FFC" w:rsidRDefault="00B71FFC" w:rsidP="00B71FFC">
            <w:pPr>
              <w:jc w:val="center"/>
              <w:rPr>
                <w:sz w:val="18"/>
                <w:szCs w:val="18"/>
              </w:rPr>
            </w:pPr>
            <w:r>
              <w:rPr>
                <w:sz w:val="18"/>
                <w:szCs w:val="18"/>
              </w:rPr>
              <w:t>2,150</w:t>
            </w:r>
          </w:p>
        </w:tc>
        <w:tc>
          <w:tcPr>
            <w:tcW w:w="582" w:type="pct"/>
            <w:shd w:val="clear" w:color="auto" w:fill="auto"/>
            <w:vAlign w:val="center"/>
            <w:hideMark/>
          </w:tcPr>
          <w:p w14:paraId="6F886F5B" w14:textId="77777777" w:rsidR="00B71FFC" w:rsidRDefault="00B71FFC" w:rsidP="00B71FFC">
            <w:pPr>
              <w:jc w:val="center"/>
              <w:rPr>
                <w:sz w:val="18"/>
                <w:szCs w:val="18"/>
              </w:rPr>
            </w:pPr>
            <w:r>
              <w:rPr>
                <w:sz w:val="18"/>
                <w:szCs w:val="18"/>
              </w:rPr>
              <w:t>2,150</w:t>
            </w:r>
          </w:p>
        </w:tc>
        <w:tc>
          <w:tcPr>
            <w:tcW w:w="585" w:type="pct"/>
            <w:shd w:val="clear" w:color="auto" w:fill="auto"/>
            <w:vAlign w:val="center"/>
            <w:hideMark/>
          </w:tcPr>
          <w:p w14:paraId="6024DE48" w14:textId="77777777" w:rsidR="00B71FFC" w:rsidRDefault="00B71FFC" w:rsidP="00B71FFC">
            <w:pPr>
              <w:jc w:val="center"/>
              <w:rPr>
                <w:sz w:val="18"/>
                <w:szCs w:val="18"/>
              </w:rPr>
            </w:pPr>
            <w:r>
              <w:rPr>
                <w:sz w:val="18"/>
                <w:szCs w:val="18"/>
              </w:rPr>
              <w:t>2,150</w:t>
            </w:r>
          </w:p>
        </w:tc>
      </w:tr>
    </w:tbl>
    <w:p w14:paraId="4FA4E156" w14:textId="77777777" w:rsidR="00AD6FC5" w:rsidRPr="0011336B" w:rsidRDefault="00AD6FC5" w:rsidP="00F70D5A">
      <w:pPr>
        <w:pStyle w:val="3"/>
        <w:numPr>
          <w:ilvl w:val="0"/>
          <w:numId w:val="5"/>
        </w:numPr>
        <w:spacing w:before="200"/>
        <w:rPr>
          <w:rFonts w:ascii="Times New Roman" w:hAnsi="Times New Roman" w:cs="Times New Roman"/>
        </w:rPr>
      </w:pPr>
      <w:bookmarkStart w:id="61" w:name="_Toc24966485"/>
      <w:bookmarkStart w:id="62" w:name="_Toc39028703"/>
      <w:bookmarkStart w:id="63" w:name="_Toc76016814"/>
      <w:r w:rsidRPr="0011336B">
        <w:rPr>
          <w:rFonts w:ascii="Times New Roman" w:hAnsi="Times New Roman" w:cs="Times New Roman"/>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61"/>
      <w:bookmarkEnd w:id="62"/>
      <w:bookmarkEnd w:id="63"/>
    </w:p>
    <w:p w14:paraId="03658BEB" w14:textId="77777777" w:rsidR="003138A0" w:rsidRDefault="003138A0" w:rsidP="003138A0">
      <w:pPr>
        <w:pStyle w:val="a6"/>
      </w:pPr>
      <w:r w:rsidRPr="0011336B">
        <w:t>Значения существующих и перспективных потерь тепловой энергии при ее передаче по тепловым сетям представлены в таблице 2.6.</w:t>
      </w:r>
    </w:p>
    <w:p w14:paraId="69B575FC" w14:textId="77777777" w:rsidR="0011336B" w:rsidRDefault="0011336B" w:rsidP="003138A0">
      <w:pPr>
        <w:pStyle w:val="a6"/>
      </w:pPr>
    </w:p>
    <w:p w14:paraId="717C268D" w14:textId="77777777" w:rsidR="0011336B" w:rsidRDefault="0011336B" w:rsidP="003138A0">
      <w:pPr>
        <w:pStyle w:val="a6"/>
      </w:pPr>
    </w:p>
    <w:p w14:paraId="42DFDF8A" w14:textId="77777777" w:rsidR="0011336B" w:rsidRDefault="0011336B" w:rsidP="003138A0">
      <w:pPr>
        <w:pStyle w:val="a6"/>
      </w:pPr>
    </w:p>
    <w:p w14:paraId="218F95C4" w14:textId="77777777" w:rsidR="003138A0" w:rsidRPr="0011336B" w:rsidRDefault="003138A0" w:rsidP="003138A0">
      <w:pPr>
        <w:pStyle w:val="af0"/>
      </w:pPr>
      <w:bookmarkStart w:id="64" w:name="_Toc24966566"/>
      <w:bookmarkStart w:id="65" w:name="_Toc138691813"/>
      <w:r w:rsidRPr="0011336B">
        <w:lastRenderedPageBreak/>
        <w:t>Таблица 2.6 - Значения существующих и перспективных потерь тепловой энергии при ее передаче по тепловым сетям</w:t>
      </w:r>
      <w:bookmarkEnd w:id="64"/>
      <w:bookmarkEnd w:id="65"/>
      <w:r w:rsidRPr="0011336B">
        <w:t xml:space="preserve"> </w:t>
      </w:r>
    </w:p>
    <w:tbl>
      <w:tblPr>
        <w:tblW w:w="5000" w:type="pct"/>
        <w:tblCellMar>
          <w:left w:w="28" w:type="dxa"/>
          <w:right w:w="28" w:type="dxa"/>
        </w:tblCellMar>
        <w:tblLook w:val="04A0" w:firstRow="1" w:lastRow="0" w:firstColumn="1" w:lastColumn="0" w:noHBand="0" w:noVBand="1"/>
      </w:tblPr>
      <w:tblGrid>
        <w:gridCol w:w="515"/>
        <w:gridCol w:w="6728"/>
        <w:gridCol w:w="682"/>
        <w:gridCol w:w="682"/>
        <w:gridCol w:w="682"/>
        <w:gridCol w:w="682"/>
      </w:tblGrid>
      <w:tr w:rsidR="00B71FFC" w:rsidRPr="00BC47F7" w14:paraId="3588181F" w14:textId="77777777" w:rsidTr="00B71FFC">
        <w:trPr>
          <w:trHeight w:val="20"/>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13182" w14:textId="77777777" w:rsidR="00B71FFC" w:rsidRPr="00BC47F7" w:rsidRDefault="00B71FFC" w:rsidP="00950778">
            <w:pPr>
              <w:widowControl/>
              <w:autoSpaceDE/>
              <w:autoSpaceDN/>
              <w:jc w:val="center"/>
              <w:rPr>
                <w:b/>
                <w:bCs/>
                <w:sz w:val="18"/>
                <w:szCs w:val="18"/>
              </w:rPr>
            </w:pPr>
            <w:r w:rsidRPr="00BC47F7">
              <w:rPr>
                <w:b/>
                <w:bCs/>
                <w:sz w:val="18"/>
                <w:szCs w:val="18"/>
              </w:rPr>
              <w:t>№ п/п</w:t>
            </w:r>
          </w:p>
        </w:tc>
        <w:tc>
          <w:tcPr>
            <w:tcW w:w="33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0FA2" w14:textId="77777777" w:rsidR="00B71FFC" w:rsidRPr="00BC47F7" w:rsidRDefault="00B71FFC" w:rsidP="00950778">
            <w:pPr>
              <w:widowControl/>
              <w:autoSpaceDE/>
              <w:autoSpaceDN/>
              <w:jc w:val="center"/>
              <w:rPr>
                <w:b/>
                <w:bCs/>
                <w:sz w:val="18"/>
                <w:szCs w:val="18"/>
              </w:rPr>
            </w:pPr>
            <w:r w:rsidRPr="00BC47F7">
              <w:rPr>
                <w:b/>
                <w:bCs/>
                <w:sz w:val="18"/>
                <w:szCs w:val="18"/>
              </w:rPr>
              <w:t>Наименование источника тепловой энергии</w:t>
            </w:r>
          </w:p>
        </w:tc>
        <w:tc>
          <w:tcPr>
            <w:tcW w:w="1368" w:type="pct"/>
            <w:gridSpan w:val="4"/>
            <w:tcBorders>
              <w:top w:val="single" w:sz="4" w:space="0" w:color="auto"/>
              <w:left w:val="nil"/>
              <w:bottom w:val="single" w:sz="4" w:space="0" w:color="auto"/>
              <w:right w:val="single" w:sz="4" w:space="0" w:color="auto"/>
            </w:tcBorders>
            <w:shd w:val="clear" w:color="auto" w:fill="auto"/>
            <w:vAlign w:val="center"/>
            <w:hideMark/>
          </w:tcPr>
          <w:p w14:paraId="34B597AA" w14:textId="77777777" w:rsidR="00B71FFC" w:rsidRPr="00BC47F7" w:rsidRDefault="00B71FFC" w:rsidP="00950778">
            <w:pPr>
              <w:widowControl/>
              <w:autoSpaceDE/>
              <w:autoSpaceDN/>
              <w:jc w:val="center"/>
              <w:rPr>
                <w:b/>
                <w:bCs/>
                <w:sz w:val="18"/>
                <w:szCs w:val="18"/>
              </w:rPr>
            </w:pPr>
            <w:r w:rsidRPr="00BC47F7">
              <w:rPr>
                <w:b/>
                <w:bCs/>
                <w:sz w:val="18"/>
                <w:szCs w:val="18"/>
              </w:rPr>
              <w:t>Потери в тепловых сетях, Гкал/ч</w:t>
            </w:r>
          </w:p>
        </w:tc>
      </w:tr>
      <w:tr w:rsidR="007333A6" w:rsidRPr="00BC47F7" w14:paraId="09E4FBEB" w14:textId="77777777" w:rsidTr="00B71FFC">
        <w:trPr>
          <w:trHeight w:val="20"/>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41121C0D" w14:textId="77777777" w:rsidR="007333A6" w:rsidRPr="00BC47F7" w:rsidRDefault="007333A6" w:rsidP="007333A6">
            <w:pPr>
              <w:widowControl/>
              <w:autoSpaceDE/>
              <w:autoSpaceDN/>
              <w:rPr>
                <w:b/>
                <w:bCs/>
                <w:sz w:val="18"/>
                <w:szCs w:val="18"/>
              </w:rPr>
            </w:pPr>
          </w:p>
        </w:tc>
        <w:tc>
          <w:tcPr>
            <w:tcW w:w="3374" w:type="pct"/>
            <w:vMerge/>
            <w:tcBorders>
              <w:top w:val="single" w:sz="4" w:space="0" w:color="auto"/>
              <w:left w:val="single" w:sz="4" w:space="0" w:color="auto"/>
              <w:bottom w:val="single" w:sz="4" w:space="0" w:color="auto"/>
              <w:right w:val="single" w:sz="4" w:space="0" w:color="auto"/>
            </w:tcBorders>
            <w:vAlign w:val="center"/>
            <w:hideMark/>
          </w:tcPr>
          <w:p w14:paraId="6ECB00CD" w14:textId="77777777" w:rsidR="007333A6" w:rsidRPr="00BC47F7" w:rsidRDefault="007333A6" w:rsidP="007333A6">
            <w:pPr>
              <w:widowControl/>
              <w:autoSpaceDE/>
              <w:autoSpaceDN/>
              <w:rPr>
                <w:b/>
                <w:bCs/>
                <w:sz w:val="18"/>
                <w:szCs w:val="18"/>
              </w:rPr>
            </w:pPr>
          </w:p>
        </w:tc>
        <w:tc>
          <w:tcPr>
            <w:tcW w:w="342" w:type="pct"/>
            <w:tcBorders>
              <w:top w:val="nil"/>
              <w:left w:val="nil"/>
              <w:bottom w:val="single" w:sz="4" w:space="0" w:color="auto"/>
              <w:right w:val="single" w:sz="4" w:space="0" w:color="auto"/>
            </w:tcBorders>
            <w:shd w:val="clear" w:color="auto" w:fill="auto"/>
            <w:vAlign w:val="center"/>
            <w:hideMark/>
          </w:tcPr>
          <w:p w14:paraId="7CEAAFC1" w14:textId="3FEA469C" w:rsidR="007333A6" w:rsidRPr="00BC47F7" w:rsidRDefault="007333A6" w:rsidP="007333A6">
            <w:pPr>
              <w:widowControl/>
              <w:autoSpaceDE/>
              <w:autoSpaceDN/>
              <w:jc w:val="center"/>
              <w:rPr>
                <w:b/>
                <w:bCs/>
                <w:sz w:val="18"/>
                <w:szCs w:val="18"/>
              </w:rPr>
            </w:pPr>
            <w:r>
              <w:rPr>
                <w:b/>
                <w:bCs/>
                <w:sz w:val="18"/>
                <w:szCs w:val="18"/>
              </w:rPr>
              <w:t>2022</w:t>
            </w:r>
          </w:p>
        </w:tc>
        <w:tc>
          <w:tcPr>
            <w:tcW w:w="342" w:type="pct"/>
            <w:tcBorders>
              <w:top w:val="nil"/>
              <w:left w:val="nil"/>
              <w:bottom w:val="single" w:sz="4" w:space="0" w:color="auto"/>
              <w:right w:val="single" w:sz="4" w:space="0" w:color="auto"/>
            </w:tcBorders>
            <w:shd w:val="clear" w:color="auto" w:fill="auto"/>
            <w:vAlign w:val="center"/>
            <w:hideMark/>
          </w:tcPr>
          <w:p w14:paraId="526585E9" w14:textId="37D7AC01" w:rsidR="007333A6" w:rsidRPr="00BC47F7" w:rsidRDefault="007333A6" w:rsidP="007333A6">
            <w:pPr>
              <w:widowControl/>
              <w:autoSpaceDE/>
              <w:autoSpaceDN/>
              <w:jc w:val="center"/>
              <w:rPr>
                <w:b/>
                <w:bCs/>
                <w:sz w:val="18"/>
                <w:szCs w:val="18"/>
              </w:rPr>
            </w:pPr>
            <w:r>
              <w:rPr>
                <w:b/>
                <w:bCs/>
                <w:sz w:val="18"/>
                <w:szCs w:val="18"/>
              </w:rPr>
              <w:t>2026</w:t>
            </w:r>
          </w:p>
        </w:tc>
        <w:tc>
          <w:tcPr>
            <w:tcW w:w="342" w:type="pct"/>
            <w:tcBorders>
              <w:top w:val="nil"/>
              <w:left w:val="nil"/>
              <w:bottom w:val="single" w:sz="4" w:space="0" w:color="auto"/>
              <w:right w:val="single" w:sz="4" w:space="0" w:color="auto"/>
            </w:tcBorders>
            <w:shd w:val="clear" w:color="auto" w:fill="auto"/>
            <w:vAlign w:val="center"/>
            <w:hideMark/>
          </w:tcPr>
          <w:p w14:paraId="1BCF0CCB" w14:textId="3F2BD616" w:rsidR="007333A6" w:rsidRPr="00BC47F7" w:rsidRDefault="007333A6" w:rsidP="007333A6">
            <w:pPr>
              <w:widowControl/>
              <w:autoSpaceDE/>
              <w:autoSpaceDN/>
              <w:jc w:val="center"/>
              <w:rPr>
                <w:b/>
                <w:bCs/>
                <w:sz w:val="18"/>
                <w:szCs w:val="18"/>
              </w:rPr>
            </w:pPr>
            <w:r>
              <w:rPr>
                <w:b/>
                <w:bCs/>
                <w:sz w:val="18"/>
                <w:szCs w:val="18"/>
              </w:rPr>
              <w:t>2031</w:t>
            </w:r>
          </w:p>
        </w:tc>
        <w:tc>
          <w:tcPr>
            <w:tcW w:w="342" w:type="pct"/>
            <w:tcBorders>
              <w:top w:val="nil"/>
              <w:left w:val="nil"/>
              <w:bottom w:val="single" w:sz="4" w:space="0" w:color="auto"/>
              <w:right w:val="single" w:sz="4" w:space="0" w:color="auto"/>
            </w:tcBorders>
            <w:shd w:val="clear" w:color="auto" w:fill="auto"/>
            <w:vAlign w:val="center"/>
            <w:hideMark/>
          </w:tcPr>
          <w:p w14:paraId="712A96B8" w14:textId="74CC013D" w:rsidR="007333A6" w:rsidRPr="00BC47F7" w:rsidRDefault="007333A6" w:rsidP="007333A6">
            <w:pPr>
              <w:widowControl/>
              <w:autoSpaceDE/>
              <w:autoSpaceDN/>
              <w:jc w:val="center"/>
              <w:rPr>
                <w:b/>
                <w:bCs/>
                <w:sz w:val="18"/>
                <w:szCs w:val="18"/>
              </w:rPr>
            </w:pPr>
            <w:r w:rsidRPr="00BC47F7">
              <w:rPr>
                <w:b/>
                <w:bCs/>
                <w:sz w:val="18"/>
                <w:szCs w:val="18"/>
              </w:rPr>
              <w:t>2035</w:t>
            </w:r>
          </w:p>
        </w:tc>
      </w:tr>
      <w:tr w:rsidR="00B71FFC" w:rsidRPr="00BC47F7" w14:paraId="5FD209C4" w14:textId="77777777" w:rsidTr="00B71FFC">
        <w:trPr>
          <w:trHeight w:val="20"/>
        </w:trPr>
        <w:tc>
          <w:tcPr>
            <w:tcW w:w="363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0A12F94" w14:textId="77777777" w:rsidR="00B71FFC" w:rsidRPr="00BC47F7" w:rsidRDefault="00B71FFC" w:rsidP="00950778">
            <w:pPr>
              <w:widowControl/>
              <w:autoSpaceDE/>
              <w:autoSpaceDN/>
              <w:jc w:val="right"/>
              <w:rPr>
                <w:b/>
                <w:bCs/>
                <w:sz w:val="18"/>
                <w:szCs w:val="18"/>
              </w:rPr>
            </w:pPr>
            <w:r w:rsidRPr="00BC47F7">
              <w:rPr>
                <w:b/>
                <w:bCs/>
                <w:sz w:val="18"/>
                <w:szCs w:val="18"/>
              </w:rPr>
              <w:t>Суммарные значения:</w:t>
            </w:r>
          </w:p>
        </w:tc>
        <w:tc>
          <w:tcPr>
            <w:tcW w:w="342" w:type="pct"/>
            <w:tcBorders>
              <w:top w:val="nil"/>
              <w:left w:val="nil"/>
              <w:bottom w:val="single" w:sz="4" w:space="0" w:color="auto"/>
              <w:right w:val="single" w:sz="4" w:space="0" w:color="auto"/>
            </w:tcBorders>
            <w:shd w:val="clear" w:color="000000" w:fill="F2F2F2"/>
            <w:vAlign w:val="center"/>
            <w:hideMark/>
          </w:tcPr>
          <w:p w14:paraId="32AB0600" w14:textId="77777777" w:rsidR="00B71FFC" w:rsidRPr="00BC47F7" w:rsidRDefault="00B71FFC" w:rsidP="00950778">
            <w:pPr>
              <w:widowControl/>
              <w:autoSpaceDE/>
              <w:autoSpaceDN/>
              <w:jc w:val="center"/>
              <w:rPr>
                <w:b/>
                <w:bCs/>
                <w:sz w:val="18"/>
                <w:szCs w:val="18"/>
              </w:rPr>
            </w:pPr>
            <w:r w:rsidRPr="00BC47F7">
              <w:rPr>
                <w:b/>
                <w:bCs/>
                <w:sz w:val="18"/>
                <w:szCs w:val="18"/>
              </w:rPr>
              <w:t>0,13</w:t>
            </w:r>
          </w:p>
        </w:tc>
        <w:tc>
          <w:tcPr>
            <w:tcW w:w="342" w:type="pct"/>
            <w:tcBorders>
              <w:top w:val="nil"/>
              <w:left w:val="nil"/>
              <w:bottom w:val="single" w:sz="4" w:space="0" w:color="auto"/>
              <w:right w:val="single" w:sz="4" w:space="0" w:color="auto"/>
            </w:tcBorders>
            <w:shd w:val="clear" w:color="000000" w:fill="F2F2F2"/>
            <w:vAlign w:val="center"/>
            <w:hideMark/>
          </w:tcPr>
          <w:p w14:paraId="6612018B" w14:textId="77777777" w:rsidR="00B71FFC" w:rsidRPr="00BC47F7" w:rsidRDefault="00B71FFC" w:rsidP="00950778">
            <w:pPr>
              <w:widowControl/>
              <w:autoSpaceDE/>
              <w:autoSpaceDN/>
              <w:jc w:val="center"/>
              <w:rPr>
                <w:b/>
                <w:bCs/>
                <w:sz w:val="18"/>
                <w:szCs w:val="18"/>
              </w:rPr>
            </w:pPr>
            <w:r w:rsidRPr="00BC47F7">
              <w:rPr>
                <w:b/>
                <w:bCs/>
                <w:sz w:val="18"/>
                <w:szCs w:val="18"/>
              </w:rPr>
              <w:t>0,13</w:t>
            </w:r>
          </w:p>
        </w:tc>
        <w:tc>
          <w:tcPr>
            <w:tcW w:w="342" w:type="pct"/>
            <w:tcBorders>
              <w:top w:val="nil"/>
              <w:left w:val="nil"/>
              <w:bottom w:val="single" w:sz="4" w:space="0" w:color="auto"/>
              <w:right w:val="single" w:sz="4" w:space="0" w:color="auto"/>
            </w:tcBorders>
            <w:shd w:val="clear" w:color="000000" w:fill="F2F2F2"/>
            <w:vAlign w:val="center"/>
            <w:hideMark/>
          </w:tcPr>
          <w:p w14:paraId="5BD21FA4" w14:textId="77777777" w:rsidR="00B71FFC" w:rsidRPr="00BC47F7" w:rsidRDefault="00B71FFC" w:rsidP="00950778">
            <w:pPr>
              <w:widowControl/>
              <w:autoSpaceDE/>
              <w:autoSpaceDN/>
              <w:jc w:val="center"/>
              <w:rPr>
                <w:b/>
                <w:bCs/>
                <w:sz w:val="18"/>
                <w:szCs w:val="18"/>
              </w:rPr>
            </w:pPr>
            <w:r w:rsidRPr="00BC47F7">
              <w:rPr>
                <w:b/>
                <w:bCs/>
                <w:sz w:val="18"/>
                <w:szCs w:val="18"/>
              </w:rPr>
              <w:t>0,13</w:t>
            </w:r>
          </w:p>
        </w:tc>
        <w:tc>
          <w:tcPr>
            <w:tcW w:w="342" w:type="pct"/>
            <w:tcBorders>
              <w:top w:val="nil"/>
              <w:left w:val="nil"/>
              <w:bottom w:val="single" w:sz="4" w:space="0" w:color="auto"/>
              <w:right w:val="single" w:sz="4" w:space="0" w:color="auto"/>
            </w:tcBorders>
            <w:shd w:val="clear" w:color="000000" w:fill="F2F2F2"/>
            <w:vAlign w:val="center"/>
            <w:hideMark/>
          </w:tcPr>
          <w:p w14:paraId="2714B0DE" w14:textId="77777777" w:rsidR="00B71FFC" w:rsidRPr="00BC47F7" w:rsidRDefault="00B71FFC" w:rsidP="00950778">
            <w:pPr>
              <w:widowControl/>
              <w:autoSpaceDE/>
              <w:autoSpaceDN/>
              <w:jc w:val="center"/>
              <w:rPr>
                <w:b/>
                <w:bCs/>
                <w:sz w:val="18"/>
                <w:szCs w:val="18"/>
              </w:rPr>
            </w:pPr>
            <w:r w:rsidRPr="00BC47F7">
              <w:rPr>
                <w:b/>
                <w:bCs/>
                <w:sz w:val="18"/>
                <w:szCs w:val="18"/>
              </w:rPr>
              <w:t>0,13</w:t>
            </w:r>
          </w:p>
        </w:tc>
      </w:tr>
      <w:tr w:rsidR="00B71FFC" w:rsidRPr="00BC47F7" w14:paraId="53487982"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7CD8B3B" w14:textId="77777777" w:rsidR="00B71FFC" w:rsidRPr="00BC47F7" w:rsidRDefault="00B71FFC" w:rsidP="00950778">
            <w:pPr>
              <w:widowControl/>
              <w:autoSpaceDE/>
              <w:autoSpaceDN/>
              <w:jc w:val="center"/>
              <w:rPr>
                <w:sz w:val="18"/>
                <w:szCs w:val="18"/>
              </w:rPr>
            </w:pPr>
            <w:r w:rsidRPr="00BC47F7">
              <w:rPr>
                <w:sz w:val="18"/>
                <w:szCs w:val="18"/>
              </w:rPr>
              <w:t>1</w:t>
            </w:r>
          </w:p>
        </w:tc>
        <w:tc>
          <w:tcPr>
            <w:tcW w:w="3374" w:type="pct"/>
            <w:tcBorders>
              <w:top w:val="nil"/>
              <w:left w:val="nil"/>
              <w:bottom w:val="single" w:sz="4" w:space="0" w:color="auto"/>
              <w:right w:val="single" w:sz="4" w:space="0" w:color="auto"/>
            </w:tcBorders>
            <w:shd w:val="clear" w:color="auto" w:fill="auto"/>
            <w:noWrap/>
            <w:vAlign w:val="center"/>
            <w:hideMark/>
          </w:tcPr>
          <w:p w14:paraId="436326E8" w14:textId="77777777" w:rsidR="00B71FFC" w:rsidRPr="00BC47F7" w:rsidRDefault="00B71FFC" w:rsidP="00950778">
            <w:pPr>
              <w:widowControl/>
              <w:autoSpaceDE/>
              <w:autoSpaceDN/>
              <w:rPr>
                <w:sz w:val="18"/>
                <w:szCs w:val="18"/>
              </w:rPr>
            </w:pPr>
            <w:r w:rsidRPr="00BC47F7">
              <w:rPr>
                <w:sz w:val="18"/>
                <w:szCs w:val="18"/>
              </w:rPr>
              <w:t>Котельная № 1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4DD86F44"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03316D82"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1A42B3A0"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0BF1B8BA" w14:textId="77777777" w:rsidR="00B71FFC" w:rsidRPr="00BC47F7" w:rsidRDefault="00B71FFC" w:rsidP="00950778">
            <w:pPr>
              <w:widowControl/>
              <w:autoSpaceDE/>
              <w:autoSpaceDN/>
              <w:jc w:val="center"/>
              <w:rPr>
                <w:sz w:val="18"/>
                <w:szCs w:val="18"/>
              </w:rPr>
            </w:pPr>
            <w:r w:rsidRPr="00BC47F7">
              <w:rPr>
                <w:sz w:val="18"/>
                <w:szCs w:val="18"/>
              </w:rPr>
              <w:t>0,02</w:t>
            </w:r>
          </w:p>
        </w:tc>
      </w:tr>
      <w:tr w:rsidR="00B71FFC" w:rsidRPr="00BC47F7" w14:paraId="140757C1"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E6A4413" w14:textId="77777777" w:rsidR="00B71FFC" w:rsidRPr="00BC47F7" w:rsidRDefault="00B71FFC" w:rsidP="00950778">
            <w:pPr>
              <w:widowControl/>
              <w:autoSpaceDE/>
              <w:autoSpaceDN/>
              <w:jc w:val="center"/>
              <w:rPr>
                <w:sz w:val="18"/>
                <w:szCs w:val="18"/>
              </w:rPr>
            </w:pPr>
            <w:r w:rsidRPr="00BC47F7">
              <w:rPr>
                <w:sz w:val="18"/>
                <w:szCs w:val="18"/>
              </w:rPr>
              <w:t>2</w:t>
            </w:r>
          </w:p>
        </w:tc>
        <w:tc>
          <w:tcPr>
            <w:tcW w:w="3374" w:type="pct"/>
            <w:tcBorders>
              <w:top w:val="nil"/>
              <w:left w:val="nil"/>
              <w:bottom w:val="single" w:sz="4" w:space="0" w:color="auto"/>
              <w:right w:val="single" w:sz="4" w:space="0" w:color="auto"/>
            </w:tcBorders>
            <w:shd w:val="clear" w:color="auto" w:fill="auto"/>
            <w:noWrap/>
            <w:vAlign w:val="center"/>
            <w:hideMark/>
          </w:tcPr>
          <w:p w14:paraId="6DC24A31" w14:textId="77777777" w:rsidR="00B71FFC" w:rsidRPr="00BC47F7" w:rsidRDefault="00B71FFC" w:rsidP="00950778">
            <w:pPr>
              <w:widowControl/>
              <w:autoSpaceDE/>
              <w:autoSpaceDN/>
              <w:rPr>
                <w:sz w:val="18"/>
                <w:szCs w:val="18"/>
              </w:rPr>
            </w:pPr>
            <w:r w:rsidRPr="00BC47F7">
              <w:rPr>
                <w:sz w:val="18"/>
                <w:szCs w:val="18"/>
              </w:rPr>
              <w:t>Котельная № 2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51A529F8"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4847E5C9"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09472FEE"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0B06841F" w14:textId="77777777" w:rsidR="00B71FFC" w:rsidRPr="00BC47F7" w:rsidRDefault="00B71FFC" w:rsidP="00950778">
            <w:pPr>
              <w:widowControl/>
              <w:autoSpaceDE/>
              <w:autoSpaceDN/>
              <w:jc w:val="center"/>
              <w:rPr>
                <w:sz w:val="18"/>
                <w:szCs w:val="18"/>
              </w:rPr>
            </w:pPr>
            <w:r w:rsidRPr="00BC47F7">
              <w:rPr>
                <w:sz w:val="18"/>
                <w:szCs w:val="18"/>
              </w:rPr>
              <w:t>0,01</w:t>
            </w:r>
          </w:p>
        </w:tc>
      </w:tr>
      <w:tr w:rsidR="00B71FFC" w:rsidRPr="00BC47F7" w14:paraId="5944EB89"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78BE4D51" w14:textId="77777777" w:rsidR="00B71FFC" w:rsidRPr="00BC47F7" w:rsidRDefault="00B71FFC" w:rsidP="00950778">
            <w:pPr>
              <w:widowControl/>
              <w:autoSpaceDE/>
              <w:autoSpaceDN/>
              <w:jc w:val="center"/>
              <w:rPr>
                <w:sz w:val="18"/>
                <w:szCs w:val="18"/>
              </w:rPr>
            </w:pPr>
            <w:r w:rsidRPr="00BC47F7">
              <w:rPr>
                <w:sz w:val="18"/>
                <w:szCs w:val="18"/>
              </w:rPr>
              <w:t>3</w:t>
            </w:r>
          </w:p>
        </w:tc>
        <w:tc>
          <w:tcPr>
            <w:tcW w:w="3374" w:type="pct"/>
            <w:tcBorders>
              <w:top w:val="nil"/>
              <w:left w:val="nil"/>
              <w:bottom w:val="single" w:sz="4" w:space="0" w:color="auto"/>
              <w:right w:val="single" w:sz="4" w:space="0" w:color="auto"/>
            </w:tcBorders>
            <w:shd w:val="clear" w:color="auto" w:fill="auto"/>
            <w:noWrap/>
            <w:vAlign w:val="center"/>
            <w:hideMark/>
          </w:tcPr>
          <w:p w14:paraId="37A92432" w14:textId="77777777" w:rsidR="00B71FFC" w:rsidRPr="00BC47F7" w:rsidRDefault="00B71FFC" w:rsidP="00950778">
            <w:pPr>
              <w:widowControl/>
              <w:autoSpaceDE/>
              <w:autoSpaceDN/>
              <w:rPr>
                <w:sz w:val="18"/>
                <w:szCs w:val="18"/>
              </w:rPr>
            </w:pPr>
            <w:r w:rsidRPr="00BC47F7">
              <w:rPr>
                <w:sz w:val="18"/>
                <w:szCs w:val="18"/>
              </w:rPr>
              <w:t>Котельная № 1 с. Коза</w:t>
            </w:r>
          </w:p>
        </w:tc>
        <w:tc>
          <w:tcPr>
            <w:tcW w:w="342" w:type="pct"/>
            <w:tcBorders>
              <w:top w:val="nil"/>
              <w:left w:val="nil"/>
              <w:bottom w:val="single" w:sz="4" w:space="0" w:color="auto"/>
              <w:right w:val="single" w:sz="4" w:space="0" w:color="auto"/>
            </w:tcBorders>
            <w:shd w:val="clear" w:color="auto" w:fill="auto"/>
            <w:vAlign w:val="center"/>
            <w:hideMark/>
          </w:tcPr>
          <w:p w14:paraId="6EDE7118"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66A5AB3D"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7CA7375F"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36042D26" w14:textId="77777777" w:rsidR="00B71FFC" w:rsidRPr="00BC47F7" w:rsidRDefault="00B71FFC" w:rsidP="00950778">
            <w:pPr>
              <w:widowControl/>
              <w:autoSpaceDE/>
              <w:autoSpaceDN/>
              <w:jc w:val="center"/>
              <w:rPr>
                <w:sz w:val="18"/>
                <w:szCs w:val="18"/>
              </w:rPr>
            </w:pPr>
            <w:r w:rsidRPr="00BC47F7">
              <w:rPr>
                <w:sz w:val="18"/>
                <w:szCs w:val="18"/>
              </w:rPr>
              <w:t>0,01</w:t>
            </w:r>
          </w:p>
        </w:tc>
      </w:tr>
      <w:tr w:rsidR="00B71FFC" w:rsidRPr="00BC47F7" w14:paraId="284DBEAF"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40CD3B7" w14:textId="77777777" w:rsidR="00B71FFC" w:rsidRPr="00BC47F7" w:rsidRDefault="00B71FFC" w:rsidP="00950778">
            <w:pPr>
              <w:widowControl/>
              <w:autoSpaceDE/>
              <w:autoSpaceDN/>
              <w:jc w:val="center"/>
              <w:rPr>
                <w:sz w:val="18"/>
                <w:szCs w:val="18"/>
              </w:rPr>
            </w:pPr>
            <w:r w:rsidRPr="00BC47F7">
              <w:rPr>
                <w:sz w:val="18"/>
                <w:szCs w:val="18"/>
              </w:rPr>
              <w:t>4</w:t>
            </w:r>
          </w:p>
        </w:tc>
        <w:tc>
          <w:tcPr>
            <w:tcW w:w="3374" w:type="pct"/>
            <w:tcBorders>
              <w:top w:val="nil"/>
              <w:left w:val="nil"/>
              <w:bottom w:val="single" w:sz="4" w:space="0" w:color="auto"/>
              <w:right w:val="single" w:sz="4" w:space="0" w:color="auto"/>
            </w:tcBorders>
            <w:shd w:val="clear" w:color="auto" w:fill="auto"/>
            <w:noWrap/>
            <w:vAlign w:val="center"/>
            <w:hideMark/>
          </w:tcPr>
          <w:p w14:paraId="3B22F15E" w14:textId="77777777" w:rsidR="00B71FFC" w:rsidRPr="00BC47F7" w:rsidRDefault="00B71FFC" w:rsidP="00950778">
            <w:pPr>
              <w:widowControl/>
              <w:autoSpaceDE/>
              <w:autoSpaceDN/>
              <w:rPr>
                <w:sz w:val="18"/>
                <w:szCs w:val="18"/>
              </w:rPr>
            </w:pPr>
            <w:r w:rsidRPr="00BC47F7">
              <w:rPr>
                <w:sz w:val="18"/>
                <w:szCs w:val="18"/>
              </w:rPr>
              <w:t>Котельная № 2 с. Коза</w:t>
            </w:r>
          </w:p>
        </w:tc>
        <w:tc>
          <w:tcPr>
            <w:tcW w:w="342" w:type="pct"/>
            <w:tcBorders>
              <w:top w:val="nil"/>
              <w:left w:val="nil"/>
              <w:bottom w:val="single" w:sz="4" w:space="0" w:color="auto"/>
              <w:right w:val="single" w:sz="4" w:space="0" w:color="auto"/>
            </w:tcBorders>
            <w:shd w:val="clear" w:color="auto" w:fill="auto"/>
            <w:vAlign w:val="center"/>
            <w:hideMark/>
          </w:tcPr>
          <w:p w14:paraId="46926D7A"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7A7EC259"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6BF2D926"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5E817AB8" w14:textId="77777777" w:rsidR="00B71FFC" w:rsidRPr="00BC47F7" w:rsidRDefault="00B71FFC" w:rsidP="00950778">
            <w:pPr>
              <w:widowControl/>
              <w:autoSpaceDE/>
              <w:autoSpaceDN/>
              <w:jc w:val="center"/>
              <w:rPr>
                <w:sz w:val="18"/>
                <w:szCs w:val="18"/>
              </w:rPr>
            </w:pPr>
            <w:r w:rsidRPr="00BC47F7">
              <w:rPr>
                <w:sz w:val="18"/>
                <w:szCs w:val="18"/>
              </w:rPr>
              <w:t>0,02</w:t>
            </w:r>
          </w:p>
        </w:tc>
      </w:tr>
      <w:tr w:rsidR="00B71FFC" w:rsidRPr="00BC47F7" w14:paraId="04A8D2C4"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999113F" w14:textId="77777777" w:rsidR="00B71FFC" w:rsidRPr="00BC47F7" w:rsidRDefault="00B71FFC" w:rsidP="00950778">
            <w:pPr>
              <w:widowControl/>
              <w:autoSpaceDE/>
              <w:autoSpaceDN/>
              <w:jc w:val="center"/>
              <w:rPr>
                <w:sz w:val="18"/>
                <w:szCs w:val="18"/>
              </w:rPr>
            </w:pPr>
            <w:r w:rsidRPr="00BC47F7">
              <w:rPr>
                <w:sz w:val="18"/>
                <w:szCs w:val="18"/>
              </w:rPr>
              <w:t>5</w:t>
            </w:r>
          </w:p>
        </w:tc>
        <w:tc>
          <w:tcPr>
            <w:tcW w:w="3374" w:type="pct"/>
            <w:tcBorders>
              <w:top w:val="nil"/>
              <w:left w:val="nil"/>
              <w:bottom w:val="single" w:sz="4" w:space="0" w:color="auto"/>
              <w:right w:val="single" w:sz="4" w:space="0" w:color="auto"/>
            </w:tcBorders>
            <w:shd w:val="clear" w:color="auto" w:fill="auto"/>
            <w:noWrap/>
            <w:vAlign w:val="center"/>
            <w:hideMark/>
          </w:tcPr>
          <w:p w14:paraId="10377748" w14:textId="77777777" w:rsidR="00B71FFC" w:rsidRPr="00BC47F7" w:rsidRDefault="00B71FFC" w:rsidP="00950778">
            <w:pPr>
              <w:widowControl/>
              <w:autoSpaceDE/>
              <w:autoSpaceDN/>
              <w:rPr>
                <w:sz w:val="18"/>
                <w:szCs w:val="18"/>
              </w:rPr>
            </w:pPr>
            <w:r w:rsidRPr="00BC47F7">
              <w:rPr>
                <w:sz w:val="18"/>
                <w:szCs w:val="18"/>
              </w:rPr>
              <w:t>Котельная № 3 с. Коза</w:t>
            </w:r>
          </w:p>
        </w:tc>
        <w:tc>
          <w:tcPr>
            <w:tcW w:w="342" w:type="pct"/>
            <w:tcBorders>
              <w:top w:val="nil"/>
              <w:left w:val="nil"/>
              <w:bottom w:val="single" w:sz="4" w:space="0" w:color="auto"/>
              <w:right w:val="single" w:sz="4" w:space="0" w:color="auto"/>
            </w:tcBorders>
            <w:shd w:val="clear" w:color="auto" w:fill="auto"/>
            <w:vAlign w:val="center"/>
            <w:hideMark/>
          </w:tcPr>
          <w:p w14:paraId="3AE7AD05"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64E56491"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4F500104"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4B43D756" w14:textId="77777777" w:rsidR="00B71FFC" w:rsidRPr="00BC47F7" w:rsidRDefault="00B71FFC" w:rsidP="00950778">
            <w:pPr>
              <w:widowControl/>
              <w:autoSpaceDE/>
              <w:autoSpaceDN/>
              <w:jc w:val="center"/>
              <w:rPr>
                <w:sz w:val="18"/>
                <w:szCs w:val="18"/>
              </w:rPr>
            </w:pPr>
            <w:r w:rsidRPr="00BC47F7">
              <w:rPr>
                <w:sz w:val="18"/>
                <w:szCs w:val="18"/>
              </w:rPr>
              <w:t>0,01</w:t>
            </w:r>
          </w:p>
        </w:tc>
      </w:tr>
      <w:tr w:rsidR="00B71FFC" w:rsidRPr="00BC47F7" w14:paraId="6E58A8B2"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BAA587B" w14:textId="77777777" w:rsidR="00B71FFC" w:rsidRPr="00BC47F7" w:rsidRDefault="00B71FFC" w:rsidP="00950778">
            <w:pPr>
              <w:widowControl/>
              <w:autoSpaceDE/>
              <w:autoSpaceDN/>
              <w:jc w:val="center"/>
              <w:rPr>
                <w:sz w:val="18"/>
                <w:szCs w:val="18"/>
              </w:rPr>
            </w:pPr>
            <w:r w:rsidRPr="00BC47F7">
              <w:rPr>
                <w:sz w:val="18"/>
                <w:szCs w:val="18"/>
              </w:rPr>
              <w:t>6</w:t>
            </w:r>
          </w:p>
        </w:tc>
        <w:tc>
          <w:tcPr>
            <w:tcW w:w="3374" w:type="pct"/>
            <w:tcBorders>
              <w:top w:val="nil"/>
              <w:left w:val="nil"/>
              <w:bottom w:val="single" w:sz="4" w:space="0" w:color="auto"/>
              <w:right w:val="single" w:sz="4" w:space="0" w:color="auto"/>
            </w:tcBorders>
            <w:shd w:val="clear" w:color="auto" w:fill="auto"/>
            <w:noWrap/>
            <w:vAlign w:val="center"/>
            <w:hideMark/>
          </w:tcPr>
          <w:p w14:paraId="31115820" w14:textId="77777777" w:rsidR="00B71FFC" w:rsidRPr="00BC47F7" w:rsidRDefault="00B71FFC" w:rsidP="00950778">
            <w:pPr>
              <w:widowControl/>
              <w:autoSpaceDE/>
              <w:autoSpaceDN/>
              <w:rPr>
                <w:sz w:val="18"/>
                <w:szCs w:val="18"/>
              </w:rPr>
            </w:pPr>
            <w:r w:rsidRPr="00BC47F7">
              <w:rPr>
                <w:sz w:val="18"/>
                <w:szCs w:val="18"/>
              </w:rPr>
              <w:t>Котельная МОУ Скалинская ОШ</w:t>
            </w:r>
          </w:p>
        </w:tc>
        <w:tc>
          <w:tcPr>
            <w:tcW w:w="342" w:type="pct"/>
            <w:tcBorders>
              <w:top w:val="nil"/>
              <w:left w:val="nil"/>
              <w:bottom w:val="single" w:sz="4" w:space="0" w:color="auto"/>
              <w:right w:val="single" w:sz="4" w:space="0" w:color="auto"/>
            </w:tcBorders>
            <w:shd w:val="clear" w:color="auto" w:fill="auto"/>
            <w:vAlign w:val="center"/>
            <w:hideMark/>
          </w:tcPr>
          <w:p w14:paraId="016E9D9E"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0BA16FA6"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4B44DE17"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2C08F2D5" w14:textId="77777777" w:rsidR="00B71FFC" w:rsidRPr="00BC47F7" w:rsidRDefault="00B71FFC" w:rsidP="00950778">
            <w:pPr>
              <w:widowControl/>
              <w:autoSpaceDE/>
              <w:autoSpaceDN/>
              <w:jc w:val="center"/>
              <w:rPr>
                <w:sz w:val="18"/>
                <w:szCs w:val="18"/>
              </w:rPr>
            </w:pPr>
            <w:r w:rsidRPr="00BC47F7">
              <w:rPr>
                <w:sz w:val="18"/>
                <w:szCs w:val="18"/>
              </w:rPr>
              <w:t>0,00</w:t>
            </w:r>
          </w:p>
        </w:tc>
      </w:tr>
      <w:tr w:rsidR="00B71FFC" w:rsidRPr="00BC47F7" w14:paraId="1F5B5399"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A4CB444" w14:textId="77777777" w:rsidR="00B71FFC" w:rsidRPr="00BC47F7" w:rsidRDefault="00B71FFC" w:rsidP="00950778">
            <w:pPr>
              <w:widowControl/>
              <w:autoSpaceDE/>
              <w:autoSpaceDN/>
              <w:jc w:val="center"/>
              <w:rPr>
                <w:sz w:val="18"/>
                <w:szCs w:val="18"/>
              </w:rPr>
            </w:pPr>
            <w:r w:rsidRPr="00BC47F7">
              <w:rPr>
                <w:sz w:val="18"/>
                <w:szCs w:val="18"/>
              </w:rPr>
              <w:t>7</w:t>
            </w:r>
          </w:p>
        </w:tc>
        <w:tc>
          <w:tcPr>
            <w:tcW w:w="3374" w:type="pct"/>
            <w:tcBorders>
              <w:top w:val="nil"/>
              <w:left w:val="nil"/>
              <w:bottom w:val="single" w:sz="4" w:space="0" w:color="auto"/>
              <w:right w:val="single" w:sz="4" w:space="0" w:color="auto"/>
            </w:tcBorders>
            <w:shd w:val="clear" w:color="auto" w:fill="auto"/>
            <w:noWrap/>
            <w:vAlign w:val="center"/>
            <w:hideMark/>
          </w:tcPr>
          <w:p w14:paraId="4BAC7B6E" w14:textId="77777777" w:rsidR="00B71FFC" w:rsidRPr="00BC47F7" w:rsidRDefault="00B71FFC" w:rsidP="00950778">
            <w:pPr>
              <w:widowControl/>
              <w:autoSpaceDE/>
              <w:autoSpaceDN/>
              <w:rPr>
                <w:sz w:val="18"/>
                <w:szCs w:val="18"/>
              </w:rPr>
            </w:pPr>
            <w:r w:rsidRPr="00BC47F7">
              <w:rPr>
                <w:sz w:val="18"/>
                <w:szCs w:val="18"/>
              </w:rPr>
              <w:t>Котельная МУК «Пречистенская ЦКС»</w:t>
            </w:r>
          </w:p>
        </w:tc>
        <w:tc>
          <w:tcPr>
            <w:tcW w:w="342" w:type="pct"/>
            <w:tcBorders>
              <w:top w:val="nil"/>
              <w:left w:val="nil"/>
              <w:bottom w:val="single" w:sz="4" w:space="0" w:color="auto"/>
              <w:right w:val="single" w:sz="4" w:space="0" w:color="auto"/>
            </w:tcBorders>
            <w:shd w:val="clear" w:color="auto" w:fill="auto"/>
            <w:vAlign w:val="center"/>
            <w:hideMark/>
          </w:tcPr>
          <w:p w14:paraId="330805ED"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55D81C34"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5EBEDF30"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5B852EA5" w14:textId="77777777" w:rsidR="00B71FFC" w:rsidRPr="00BC47F7" w:rsidRDefault="00B71FFC" w:rsidP="00950778">
            <w:pPr>
              <w:widowControl/>
              <w:autoSpaceDE/>
              <w:autoSpaceDN/>
              <w:jc w:val="center"/>
              <w:rPr>
                <w:sz w:val="18"/>
                <w:szCs w:val="18"/>
              </w:rPr>
            </w:pPr>
            <w:r w:rsidRPr="00BC47F7">
              <w:rPr>
                <w:sz w:val="18"/>
                <w:szCs w:val="18"/>
              </w:rPr>
              <w:t>0,00</w:t>
            </w:r>
          </w:p>
        </w:tc>
      </w:tr>
      <w:tr w:rsidR="00B71FFC" w:rsidRPr="00BC47F7" w14:paraId="6D376FBC"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DA2DE64" w14:textId="77777777" w:rsidR="00B71FFC" w:rsidRPr="00BC47F7" w:rsidRDefault="00B71FFC" w:rsidP="00950778">
            <w:pPr>
              <w:widowControl/>
              <w:autoSpaceDE/>
              <w:autoSpaceDN/>
              <w:jc w:val="center"/>
              <w:rPr>
                <w:sz w:val="18"/>
                <w:szCs w:val="18"/>
              </w:rPr>
            </w:pPr>
            <w:r w:rsidRPr="00BC47F7">
              <w:rPr>
                <w:sz w:val="18"/>
                <w:szCs w:val="18"/>
              </w:rPr>
              <w:t>8</w:t>
            </w:r>
          </w:p>
        </w:tc>
        <w:tc>
          <w:tcPr>
            <w:tcW w:w="3374" w:type="pct"/>
            <w:tcBorders>
              <w:top w:val="nil"/>
              <w:left w:val="nil"/>
              <w:bottom w:val="single" w:sz="4" w:space="0" w:color="auto"/>
              <w:right w:val="single" w:sz="4" w:space="0" w:color="auto"/>
            </w:tcBorders>
            <w:shd w:val="clear" w:color="auto" w:fill="auto"/>
            <w:noWrap/>
            <w:vAlign w:val="center"/>
            <w:hideMark/>
          </w:tcPr>
          <w:p w14:paraId="3C3A5295" w14:textId="77777777" w:rsidR="00B71FFC" w:rsidRPr="00BC47F7" w:rsidRDefault="00B71FFC" w:rsidP="00950778">
            <w:pPr>
              <w:widowControl/>
              <w:autoSpaceDE/>
              <w:autoSpaceDN/>
              <w:rPr>
                <w:sz w:val="18"/>
                <w:szCs w:val="18"/>
              </w:rPr>
            </w:pPr>
            <w:r w:rsidRPr="00BC47F7">
              <w:rPr>
                <w:sz w:val="18"/>
                <w:szCs w:val="18"/>
              </w:rPr>
              <w:t>Котельная Погорельской основной школы</w:t>
            </w:r>
          </w:p>
        </w:tc>
        <w:tc>
          <w:tcPr>
            <w:tcW w:w="342" w:type="pct"/>
            <w:tcBorders>
              <w:top w:val="nil"/>
              <w:left w:val="nil"/>
              <w:bottom w:val="single" w:sz="4" w:space="0" w:color="auto"/>
              <w:right w:val="single" w:sz="4" w:space="0" w:color="auto"/>
            </w:tcBorders>
            <w:shd w:val="clear" w:color="auto" w:fill="auto"/>
            <w:vAlign w:val="center"/>
            <w:hideMark/>
          </w:tcPr>
          <w:p w14:paraId="247EF712"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35D93852"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69525FE7"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18361103" w14:textId="77777777" w:rsidR="00B71FFC" w:rsidRPr="00BC47F7" w:rsidRDefault="00B71FFC" w:rsidP="00950778">
            <w:pPr>
              <w:widowControl/>
              <w:autoSpaceDE/>
              <w:autoSpaceDN/>
              <w:jc w:val="center"/>
              <w:rPr>
                <w:sz w:val="18"/>
                <w:szCs w:val="18"/>
              </w:rPr>
            </w:pPr>
            <w:r w:rsidRPr="00BC47F7">
              <w:rPr>
                <w:sz w:val="18"/>
                <w:szCs w:val="18"/>
              </w:rPr>
              <w:t>0,00</w:t>
            </w:r>
          </w:p>
        </w:tc>
      </w:tr>
      <w:tr w:rsidR="00B71FFC" w:rsidRPr="00BC47F7" w14:paraId="281D5652"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2C682BA" w14:textId="77777777" w:rsidR="00B71FFC" w:rsidRPr="00BC47F7" w:rsidRDefault="00B71FFC" w:rsidP="00950778">
            <w:pPr>
              <w:widowControl/>
              <w:autoSpaceDE/>
              <w:autoSpaceDN/>
              <w:jc w:val="center"/>
              <w:rPr>
                <w:sz w:val="18"/>
                <w:szCs w:val="18"/>
              </w:rPr>
            </w:pPr>
            <w:r w:rsidRPr="00BC47F7">
              <w:rPr>
                <w:sz w:val="18"/>
                <w:szCs w:val="18"/>
              </w:rPr>
              <w:t>9</w:t>
            </w:r>
          </w:p>
        </w:tc>
        <w:tc>
          <w:tcPr>
            <w:tcW w:w="3374" w:type="pct"/>
            <w:tcBorders>
              <w:top w:val="nil"/>
              <w:left w:val="nil"/>
              <w:bottom w:val="single" w:sz="4" w:space="0" w:color="auto"/>
              <w:right w:val="single" w:sz="4" w:space="0" w:color="auto"/>
            </w:tcBorders>
            <w:shd w:val="clear" w:color="auto" w:fill="auto"/>
            <w:noWrap/>
            <w:vAlign w:val="center"/>
            <w:hideMark/>
          </w:tcPr>
          <w:p w14:paraId="1491BDC3" w14:textId="77777777" w:rsidR="00B71FFC" w:rsidRPr="00BC47F7" w:rsidRDefault="00B71FFC" w:rsidP="00950778">
            <w:pPr>
              <w:widowControl/>
              <w:autoSpaceDE/>
              <w:autoSpaceDN/>
              <w:rPr>
                <w:sz w:val="18"/>
                <w:szCs w:val="18"/>
              </w:rPr>
            </w:pPr>
            <w:r w:rsidRPr="00BC47F7">
              <w:rPr>
                <w:sz w:val="18"/>
                <w:szCs w:val="18"/>
              </w:rPr>
              <w:t>Котельная ФАП</w:t>
            </w:r>
          </w:p>
        </w:tc>
        <w:tc>
          <w:tcPr>
            <w:tcW w:w="342" w:type="pct"/>
            <w:tcBorders>
              <w:top w:val="nil"/>
              <w:left w:val="nil"/>
              <w:bottom w:val="single" w:sz="4" w:space="0" w:color="auto"/>
              <w:right w:val="single" w:sz="4" w:space="0" w:color="auto"/>
            </w:tcBorders>
            <w:shd w:val="clear" w:color="auto" w:fill="auto"/>
            <w:vAlign w:val="center"/>
            <w:hideMark/>
          </w:tcPr>
          <w:p w14:paraId="3629B16B"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78881C9A"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18BE2BC5"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52A1E6BA" w14:textId="77777777" w:rsidR="00B71FFC" w:rsidRPr="00BC47F7" w:rsidRDefault="00B71FFC" w:rsidP="00950778">
            <w:pPr>
              <w:widowControl/>
              <w:autoSpaceDE/>
              <w:autoSpaceDN/>
              <w:jc w:val="center"/>
              <w:rPr>
                <w:sz w:val="18"/>
                <w:szCs w:val="18"/>
              </w:rPr>
            </w:pPr>
            <w:r w:rsidRPr="00BC47F7">
              <w:rPr>
                <w:sz w:val="18"/>
                <w:szCs w:val="18"/>
              </w:rPr>
              <w:t>0,00</w:t>
            </w:r>
          </w:p>
        </w:tc>
      </w:tr>
      <w:tr w:rsidR="00B71FFC" w:rsidRPr="00BC47F7" w14:paraId="0F5C2BFF"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8855F16" w14:textId="77777777" w:rsidR="00B71FFC" w:rsidRPr="00BC47F7" w:rsidRDefault="00B71FFC" w:rsidP="00950778">
            <w:pPr>
              <w:widowControl/>
              <w:autoSpaceDE/>
              <w:autoSpaceDN/>
              <w:jc w:val="center"/>
              <w:rPr>
                <w:sz w:val="18"/>
                <w:szCs w:val="18"/>
              </w:rPr>
            </w:pPr>
            <w:r w:rsidRPr="00BC47F7">
              <w:rPr>
                <w:sz w:val="18"/>
                <w:szCs w:val="18"/>
              </w:rPr>
              <w:t>10</w:t>
            </w:r>
          </w:p>
        </w:tc>
        <w:tc>
          <w:tcPr>
            <w:tcW w:w="3374" w:type="pct"/>
            <w:tcBorders>
              <w:top w:val="nil"/>
              <w:left w:val="nil"/>
              <w:bottom w:val="single" w:sz="4" w:space="0" w:color="auto"/>
              <w:right w:val="single" w:sz="4" w:space="0" w:color="auto"/>
            </w:tcBorders>
            <w:shd w:val="clear" w:color="auto" w:fill="auto"/>
            <w:noWrap/>
            <w:vAlign w:val="center"/>
            <w:hideMark/>
          </w:tcPr>
          <w:p w14:paraId="7F9D738E" w14:textId="77777777" w:rsidR="00B71FFC" w:rsidRPr="00BC47F7" w:rsidRDefault="00B71FFC" w:rsidP="00950778">
            <w:pPr>
              <w:widowControl/>
              <w:autoSpaceDE/>
              <w:autoSpaceDN/>
              <w:rPr>
                <w:sz w:val="18"/>
                <w:szCs w:val="18"/>
              </w:rPr>
            </w:pPr>
            <w:r w:rsidRPr="00BC47F7">
              <w:rPr>
                <w:sz w:val="18"/>
                <w:szCs w:val="18"/>
              </w:rPr>
              <w:t>котельная станция Скалино</w:t>
            </w:r>
          </w:p>
        </w:tc>
        <w:tc>
          <w:tcPr>
            <w:tcW w:w="342" w:type="pct"/>
            <w:tcBorders>
              <w:top w:val="nil"/>
              <w:left w:val="nil"/>
              <w:bottom w:val="single" w:sz="4" w:space="0" w:color="auto"/>
              <w:right w:val="single" w:sz="4" w:space="0" w:color="auto"/>
            </w:tcBorders>
            <w:shd w:val="clear" w:color="auto" w:fill="auto"/>
            <w:vAlign w:val="center"/>
            <w:hideMark/>
          </w:tcPr>
          <w:p w14:paraId="56670100" w14:textId="77777777" w:rsidR="00B71FFC" w:rsidRPr="00BC47F7" w:rsidRDefault="00B71FFC" w:rsidP="00950778">
            <w:pPr>
              <w:widowControl/>
              <w:autoSpaceDE/>
              <w:autoSpaceDN/>
              <w:jc w:val="center"/>
              <w:rPr>
                <w:sz w:val="18"/>
                <w:szCs w:val="18"/>
              </w:rPr>
            </w:pPr>
            <w:r w:rsidRPr="00BC47F7">
              <w:rPr>
                <w:sz w:val="18"/>
                <w:szCs w:val="18"/>
              </w:rPr>
              <w:t>0,06</w:t>
            </w:r>
          </w:p>
        </w:tc>
        <w:tc>
          <w:tcPr>
            <w:tcW w:w="342" w:type="pct"/>
            <w:tcBorders>
              <w:top w:val="nil"/>
              <w:left w:val="nil"/>
              <w:bottom w:val="single" w:sz="4" w:space="0" w:color="auto"/>
              <w:right w:val="single" w:sz="4" w:space="0" w:color="auto"/>
            </w:tcBorders>
            <w:shd w:val="clear" w:color="auto" w:fill="auto"/>
            <w:vAlign w:val="center"/>
            <w:hideMark/>
          </w:tcPr>
          <w:p w14:paraId="489E44ED" w14:textId="77777777" w:rsidR="00B71FFC" w:rsidRPr="00BC47F7" w:rsidRDefault="00B71FFC" w:rsidP="00950778">
            <w:pPr>
              <w:widowControl/>
              <w:autoSpaceDE/>
              <w:autoSpaceDN/>
              <w:jc w:val="center"/>
              <w:rPr>
                <w:sz w:val="18"/>
                <w:szCs w:val="18"/>
              </w:rPr>
            </w:pPr>
            <w:r w:rsidRPr="00BC47F7">
              <w:rPr>
                <w:sz w:val="18"/>
                <w:szCs w:val="18"/>
              </w:rPr>
              <w:t>0,06</w:t>
            </w:r>
          </w:p>
        </w:tc>
        <w:tc>
          <w:tcPr>
            <w:tcW w:w="342" w:type="pct"/>
            <w:tcBorders>
              <w:top w:val="nil"/>
              <w:left w:val="nil"/>
              <w:bottom w:val="single" w:sz="4" w:space="0" w:color="auto"/>
              <w:right w:val="single" w:sz="4" w:space="0" w:color="auto"/>
            </w:tcBorders>
            <w:shd w:val="clear" w:color="auto" w:fill="auto"/>
            <w:vAlign w:val="center"/>
            <w:hideMark/>
          </w:tcPr>
          <w:p w14:paraId="7AC70F76" w14:textId="77777777" w:rsidR="00B71FFC" w:rsidRPr="00BC47F7" w:rsidRDefault="00B71FFC" w:rsidP="00950778">
            <w:pPr>
              <w:widowControl/>
              <w:autoSpaceDE/>
              <w:autoSpaceDN/>
              <w:jc w:val="center"/>
              <w:rPr>
                <w:sz w:val="18"/>
                <w:szCs w:val="18"/>
              </w:rPr>
            </w:pPr>
            <w:r w:rsidRPr="00BC47F7">
              <w:rPr>
                <w:sz w:val="18"/>
                <w:szCs w:val="18"/>
              </w:rPr>
              <w:t>0,06</w:t>
            </w:r>
          </w:p>
        </w:tc>
        <w:tc>
          <w:tcPr>
            <w:tcW w:w="342" w:type="pct"/>
            <w:tcBorders>
              <w:top w:val="nil"/>
              <w:left w:val="nil"/>
              <w:bottom w:val="single" w:sz="4" w:space="0" w:color="auto"/>
              <w:right w:val="single" w:sz="4" w:space="0" w:color="auto"/>
            </w:tcBorders>
            <w:shd w:val="clear" w:color="auto" w:fill="auto"/>
            <w:vAlign w:val="center"/>
            <w:hideMark/>
          </w:tcPr>
          <w:p w14:paraId="41A91A21" w14:textId="77777777" w:rsidR="00B71FFC" w:rsidRPr="00BC47F7" w:rsidRDefault="00B71FFC" w:rsidP="00950778">
            <w:pPr>
              <w:widowControl/>
              <w:autoSpaceDE/>
              <w:autoSpaceDN/>
              <w:jc w:val="center"/>
              <w:rPr>
                <w:sz w:val="18"/>
                <w:szCs w:val="18"/>
              </w:rPr>
            </w:pPr>
            <w:r w:rsidRPr="00BC47F7">
              <w:rPr>
                <w:sz w:val="18"/>
                <w:szCs w:val="18"/>
              </w:rPr>
              <w:t>0,06</w:t>
            </w:r>
          </w:p>
        </w:tc>
      </w:tr>
      <w:tr w:rsidR="00B71FFC" w:rsidRPr="00BC47F7" w14:paraId="2902E819"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E109E77" w14:textId="77777777" w:rsidR="00B71FFC" w:rsidRPr="00BC47F7" w:rsidRDefault="00B71FFC" w:rsidP="00950778">
            <w:pPr>
              <w:widowControl/>
              <w:autoSpaceDE/>
              <w:autoSpaceDN/>
              <w:jc w:val="center"/>
              <w:rPr>
                <w:sz w:val="18"/>
                <w:szCs w:val="18"/>
              </w:rPr>
            </w:pPr>
            <w:r w:rsidRPr="00BC47F7">
              <w:rPr>
                <w:sz w:val="18"/>
                <w:szCs w:val="18"/>
              </w:rPr>
              <w:t>11</w:t>
            </w:r>
          </w:p>
        </w:tc>
        <w:tc>
          <w:tcPr>
            <w:tcW w:w="3374" w:type="pct"/>
            <w:tcBorders>
              <w:top w:val="nil"/>
              <w:left w:val="nil"/>
              <w:bottom w:val="single" w:sz="4" w:space="0" w:color="auto"/>
              <w:right w:val="single" w:sz="4" w:space="0" w:color="auto"/>
            </w:tcBorders>
            <w:shd w:val="clear" w:color="auto" w:fill="auto"/>
            <w:noWrap/>
            <w:vAlign w:val="center"/>
            <w:hideMark/>
          </w:tcPr>
          <w:p w14:paraId="3E9C2A59" w14:textId="77777777" w:rsidR="00B71FFC" w:rsidRPr="00BC47F7" w:rsidRDefault="00B71FFC" w:rsidP="00950778">
            <w:pPr>
              <w:widowControl/>
              <w:autoSpaceDE/>
              <w:autoSpaceDN/>
              <w:rPr>
                <w:sz w:val="18"/>
                <w:szCs w:val="18"/>
              </w:rPr>
            </w:pPr>
            <w:r w:rsidRPr="00BC47F7">
              <w:rPr>
                <w:sz w:val="18"/>
                <w:szCs w:val="18"/>
              </w:rPr>
              <w:t>Котельная ГОУ ЯО Багряниковская школа-интернат</w:t>
            </w:r>
          </w:p>
        </w:tc>
        <w:tc>
          <w:tcPr>
            <w:tcW w:w="342" w:type="pct"/>
            <w:tcBorders>
              <w:top w:val="nil"/>
              <w:left w:val="nil"/>
              <w:bottom w:val="single" w:sz="4" w:space="0" w:color="auto"/>
              <w:right w:val="single" w:sz="4" w:space="0" w:color="auto"/>
            </w:tcBorders>
            <w:shd w:val="clear" w:color="auto" w:fill="auto"/>
            <w:vAlign w:val="center"/>
            <w:hideMark/>
          </w:tcPr>
          <w:p w14:paraId="0811807C"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227ADAF5"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5E2EAE89"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3FEAAD30" w14:textId="77777777" w:rsidR="00B71FFC" w:rsidRPr="00BC47F7" w:rsidRDefault="00B71FFC" w:rsidP="00950778">
            <w:pPr>
              <w:widowControl/>
              <w:autoSpaceDE/>
              <w:autoSpaceDN/>
              <w:jc w:val="center"/>
              <w:rPr>
                <w:sz w:val="18"/>
                <w:szCs w:val="18"/>
              </w:rPr>
            </w:pPr>
            <w:r w:rsidRPr="00BC47F7">
              <w:rPr>
                <w:sz w:val="18"/>
                <w:szCs w:val="18"/>
              </w:rPr>
              <w:t>0,00</w:t>
            </w:r>
          </w:p>
        </w:tc>
      </w:tr>
    </w:tbl>
    <w:p w14:paraId="6F8EE2DE" w14:textId="77777777" w:rsidR="003138A0" w:rsidRPr="0011336B" w:rsidRDefault="003138A0" w:rsidP="003138A0"/>
    <w:p w14:paraId="57A24C0B" w14:textId="77777777" w:rsidR="00AD6FC5" w:rsidRPr="0011336B" w:rsidRDefault="00AD6FC5" w:rsidP="00F70D5A">
      <w:pPr>
        <w:pStyle w:val="3"/>
        <w:numPr>
          <w:ilvl w:val="0"/>
          <w:numId w:val="5"/>
        </w:numPr>
        <w:spacing w:before="200"/>
        <w:rPr>
          <w:rFonts w:ascii="Times New Roman" w:hAnsi="Times New Roman" w:cs="Times New Roman"/>
        </w:rPr>
      </w:pPr>
      <w:bookmarkStart w:id="66" w:name="_Toc24966486"/>
      <w:bookmarkStart w:id="67" w:name="_Toc39028704"/>
      <w:bookmarkStart w:id="68" w:name="_Toc76016815"/>
      <w:r w:rsidRPr="0011336B">
        <w:rPr>
          <w:rFonts w:ascii="Times New Roman" w:hAnsi="Times New Roman" w:cs="Times New Roman"/>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66"/>
      <w:bookmarkEnd w:id="67"/>
      <w:bookmarkEnd w:id="68"/>
    </w:p>
    <w:p w14:paraId="084C2355" w14:textId="77777777" w:rsidR="003138A0" w:rsidRPr="0011336B" w:rsidRDefault="003138A0" w:rsidP="003138A0">
      <w:pPr>
        <w:pStyle w:val="a6"/>
      </w:pPr>
      <w:r w:rsidRPr="0011336B">
        <w:t>Затраты существующей и перспективной тепловой мощности на хозяйственные нужды теплоснабжающей (теплосетевой) организации в отношении тепловых сетей представлены в таблице 2.7.</w:t>
      </w:r>
    </w:p>
    <w:p w14:paraId="6BF4257B" w14:textId="77777777" w:rsidR="003138A0" w:rsidRPr="0011336B" w:rsidRDefault="003138A0" w:rsidP="003138A0">
      <w:pPr>
        <w:pStyle w:val="af0"/>
      </w:pPr>
      <w:bookmarkStart w:id="69" w:name="_Toc24966567"/>
      <w:bookmarkStart w:id="70" w:name="_Toc138691814"/>
      <w:r w:rsidRPr="0011336B">
        <w:t>Таблица 2.7 -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4"/>
        <w:gridCol w:w="4411"/>
        <w:gridCol w:w="1161"/>
        <w:gridCol w:w="1161"/>
        <w:gridCol w:w="1161"/>
        <w:gridCol w:w="1163"/>
      </w:tblGrid>
      <w:tr w:rsidR="002A52C8" w:rsidRPr="0011336B" w14:paraId="67EF6EA8" w14:textId="77777777" w:rsidTr="007333A6">
        <w:trPr>
          <w:trHeight w:val="20"/>
        </w:trPr>
        <w:tc>
          <w:tcPr>
            <w:tcW w:w="459" w:type="pct"/>
            <w:vMerge w:val="restart"/>
            <w:shd w:val="clear" w:color="auto" w:fill="auto"/>
            <w:vAlign w:val="center"/>
            <w:hideMark/>
          </w:tcPr>
          <w:p w14:paraId="104EC2F8" w14:textId="77777777" w:rsidR="002A52C8" w:rsidRPr="0011336B" w:rsidRDefault="002A52C8" w:rsidP="002B5507">
            <w:pPr>
              <w:widowControl/>
              <w:autoSpaceDE/>
              <w:autoSpaceDN/>
              <w:jc w:val="center"/>
              <w:rPr>
                <w:b/>
                <w:bCs/>
                <w:color w:val="000000"/>
                <w:sz w:val="18"/>
                <w:szCs w:val="18"/>
              </w:rPr>
            </w:pPr>
            <w:r w:rsidRPr="0011336B">
              <w:rPr>
                <w:b/>
                <w:bCs/>
                <w:color w:val="000000"/>
                <w:sz w:val="18"/>
                <w:szCs w:val="18"/>
              </w:rPr>
              <w:t>№ п/п</w:t>
            </w:r>
          </w:p>
        </w:tc>
        <w:tc>
          <w:tcPr>
            <w:tcW w:w="2212" w:type="pct"/>
            <w:vMerge w:val="restart"/>
            <w:shd w:val="clear" w:color="auto" w:fill="auto"/>
            <w:noWrap/>
            <w:vAlign w:val="center"/>
            <w:hideMark/>
          </w:tcPr>
          <w:p w14:paraId="389A4B22" w14:textId="77777777" w:rsidR="002A52C8" w:rsidRPr="0011336B" w:rsidRDefault="002A52C8" w:rsidP="002B5507">
            <w:pPr>
              <w:widowControl/>
              <w:autoSpaceDE/>
              <w:autoSpaceDN/>
              <w:jc w:val="center"/>
              <w:rPr>
                <w:b/>
                <w:bCs/>
                <w:color w:val="000000"/>
                <w:sz w:val="18"/>
                <w:szCs w:val="18"/>
              </w:rPr>
            </w:pPr>
            <w:r w:rsidRPr="0011336B">
              <w:rPr>
                <w:b/>
                <w:bCs/>
                <w:color w:val="000000"/>
                <w:sz w:val="18"/>
                <w:szCs w:val="18"/>
              </w:rPr>
              <w:t>Наименование источника тепловой энергии</w:t>
            </w:r>
          </w:p>
        </w:tc>
        <w:tc>
          <w:tcPr>
            <w:tcW w:w="2329" w:type="pct"/>
            <w:gridSpan w:val="4"/>
            <w:shd w:val="clear" w:color="auto" w:fill="auto"/>
            <w:vAlign w:val="center"/>
            <w:hideMark/>
          </w:tcPr>
          <w:p w14:paraId="1241232F" w14:textId="77777777" w:rsidR="002A52C8" w:rsidRPr="0011336B" w:rsidRDefault="002A52C8" w:rsidP="002B5507">
            <w:pPr>
              <w:widowControl/>
              <w:autoSpaceDE/>
              <w:autoSpaceDN/>
              <w:jc w:val="center"/>
              <w:rPr>
                <w:b/>
                <w:bCs/>
                <w:color w:val="000000"/>
                <w:sz w:val="18"/>
                <w:szCs w:val="18"/>
              </w:rPr>
            </w:pPr>
            <w:r w:rsidRPr="0011336B">
              <w:rPr>
                <w:b/>
                <w:bCs/>
                <w:color w:val="000000"/>
                <w:sz w:val="18"/>
                <w:szCs w:val="18"/>
              </w:rPr>
              <w:t>Расчетный расход тепла на хозяйственные нужды, Гкал/ч</w:t>
            </w:r>
          </w:p>
        </w:tc>
      </w:tr>
      <w:tr w:rsidR="007333A6" w:rsidRPr="0011336B" w14:paraId="27B9300C" w14:textId="77777777" w:rsidTr="007333A6">
        <w:trPr>
          <w:trHeight w:val="20"/>
        </w:trPr>
        <w:tc>
          <w:tcPr>
            <w:tcW w:w="459" w:type="pct"/>
            <w:vMerge/>
            <w:shd w:val="clear" w:color="auto" w:fill="auto"/>
            <w:vAlign w:val="center"/>
            <w:hideMark/>
          </w:tcPr>
          <w:p w14:paraId="6774FFCA" w14:textId="77777777" w:rsidR="007333A6" w:rsidRPr="0011336B" w:rsidRDefault="007333A6" w:rsidP="007333A6">
            <w:pPr>
              <w:widowControl/>
              <w:autoSpaceDE/>
              <w:autoSpaceDN/>
              <w:rPr>
                <w:b/>
                <w:bCs/>
                <w:color w:val="000000"/>
                <w:sz w:val="18"/>
                <w:szCs w:val="18"/>
              </w:rPr>
            </w:pPr>
          </w:p>
        </w:tc>
        <w:tc>
          <w:tcPr>
            <w:tcW w:w="2212" w:type="pct"/>
            <w:vMerge/>
            <w:shd w:val="clear" w:color="auto" w:fill="auto"/>
            <w:vAlign w:val="center"/>
            <w:hideMark/>
          </w:tcPr>
          <w:p w14:paraId="0E85E3A5" w14:textId="77777777" w:rsidR="007333A6" w:rsidRPr="0011336B" w:rsidRDefault="007333A6" w:rsidP="007333A6">
            <w:pPr>
              <w:widowControl/>
              <w:autoSpaceDE/>
              <w:autoSpaceDN/>
              <w:rPr>
                <w:b/>
                <w:bCs/>
                <w:color w:val="000000"/>
                <w:sz w:val="18"/>
                <w:szCs w:val="18"/>
              </w:rPr>
            </w:pPr>
          </w:p>
        </w:tc>
        <w:tc>
          <w:tcPr>
            <w:tcW w:w="582" w:type="pct"/>
            <w:shd w:val="clear" w:color="auto" w:fill="auto"/>
            <w:vAlign w:val="center"/>
            <w:hideMark/>
          </w:tcPr>
          <w:p w14:paraId="417ADCB3" w14:textId="50F38A17" w:rsidR="007333A6" w:rsidRPr="0011336B" w:rsidRDefault="007333A6" w:rsidP="007333A6">
            <w:pPr>
              <w:widowControl/>
              <w:autoSpaceDE/>
              <w:autoSpaceDN/>
              <w:jc w:val="center"/>
              <w:rPr>
                <w:b/>
                <w:bCs/>
                <w:color w:val="000000"/>
                <w:sz w:val="18"/>
                <w:szCs w:val="18"/>
              </w:rPr>
            </w:pPr>
            <w:r>
              <w:rPr>
                <w:b/>
                <w:bCs/>
                <w:sz w:val="18"/>
                <w:szCs w:val="18"/>
              </w:rPr>
              <w:t>2022</w:t>
            </w:r>
          </w:p>
        </w:tc>
        <w:tc>
          <w:tcPr>
            <w:tcW w:w="582" w:type="pct"/>
            <w:shd w:val="clear" w:color="auto" w:fill="auto"/>
            <w:vAlign w:val="center"/>
            <w:hideMark/>
          </w:tcPr>
          <w:p w14:paraId="21719BDE" w14:textId="2EFC5ECF" w:rsidR="007333A6" w:rsidRPr="0011336B" w:rsidRDefault="007333A6" w:rsidP="007333A6">
            <w:pPr>
              <w:widowControl/>
              <w:autoSpaceDE/>
              <w:autoSpaceDN/>
              <w:jc w:val="center"/>
              <w:rPr>
                <w:b/>
                <w:bCs/>
                <w:color w:val="000000"/>
                <w:sz w:val="18"/>
                <w:szCs w:val="18"/>
              </w:rPr>
            </w:pPr>
            <w:r>
              <w:rPr>
                <w:b/>
                <w:bCs/>
                <w:sz w:val="18"/>
                <w:szCs w:val="18"/>
              </w:rPr>
              <w:t>2026</w:t>
            </w:r>
          </w:p>
        </w:tc>
        <w:tc>
          <w:tcPr>
            <w:tcW w:w="582" w:type="pct"/>
            <w:shd w:val="clear" w:color="auto" w:fill="auto"/>
            <w:vAlign w:val="center"/>
            <w:hideMark/>
          </w:tcPr>
          <w:p w14:paraId="1E754926" w14:textId="514B88D8" w:rsidR="007333A6" w:rsidRPr="0011336B" w:rsidRDefault="007333A6" w:rsidP="007333A6">
            <w:pPr>
              <w:widowControl/>
              <w:autoSpaceDE/>
              <w:autoSpaceDN/>
              <w:jc w:val="center"/>
              <w:rPr>
                <w:b/>
                <w:bCs/>
                <w:color w:val="000000"/>
                <w:sz w:val="18"/>
                <w:szCs w:val="18"/>
              </w:rPr>
            </w:pPr>
            <w:r>
              <w:rPr>
                <w:b/>
                <w:bCs/>
                <w:sz w:val="18"/>
                <w:szCs w:val="18"/>
              </w:rPr>
              <w:t>2031</w:t>
            </w:r>
          </w:p>
        </w:tc>
        <w:tc>
          <w:tcPr>
            <w:tcW w:w="582" w:type="pct"/>
            <w:shd w:val="clear" w:color="auto" w:fill="auto"/>
            <w:vAlign w:val="center"/>
            <w:hideMark/>
          </w:tcPr>
          <w:p w14:paraId="148404CF" w14:textId="408BC85F" w:rsidR="007333A6" w:rsidRPr="0011336B" w:rsidRDefault="007333A6" w:rsidP="007333A6">
            <w:pPr>
              <w:widowControl/>
              <w:autoSpaceDE/>
              <w:autoSpaceDN/>
              <w:jc w:val="center"/>
              <w:rPr>
                <w:b/>
                <w:bCs/>
                <w:color w:val="000000"/>
                <w:sz w:val="18"/>
                <w:szCs w:val="18"/>
              </w:rPr>
            </w:pPr>
            <w:r w:rsidRPr="00BC47F7">
              <w:rPr>
                <w:b/>
                <w:bCs/>
                <w:sz w:val="18"/>
                <w:szCs w:val="18"/>
              </w:rPr>
              <w:t>2035</w:t>
            </w:r>
          </w:p>
        </w:tc>
      </w:tr>
      <w:tr w:rsidR="002A52C8" w:rsidRPr="0011336B" w14:paraId="35BBBC17" w14:textId="77777777" w:rsidTr="007333A6">
        <w:trPr>
          <w:trHeight w:val="20"/>
        </w:trPr>
        <w:tc>
          <w:tcPr>
            <w:tcW w:w="2671" w:type="pct"/>
            <w:gridSpan w:val="2"/>
            <w:shd w:val="clear" w:color="000000" w:fill="F2F2F2"/>
            <w:vAlign w:val="center"/>
            <w:hideMark/>
          </w:tcPr>
          <w:p w14:paraId="067514B4" w14:textId="77777777" w:rsidR="002A52C8" w:rsidRPr="0011336B" w:rsidRDefault="002A52C8" w:rsidP="002B5507">
            <w:pPr>
              <w:widowControl/>
              <w:autoSpaceDE/>
              <w:autoSpaceDN/>
              <w:jc w:val="right"/>
              <w:rPr>
                <w:b/>
                <w:bCs/>
                <w:color w:val="000000"/>
                <w:sz w:val="18"/>
                <w:szCs w:val="18"/>
              </w:rPr>
            </w:pPr>
            <w:r w:rsidRPr="0011336B">
              <w:rPr>
                <w:b/>
                <w:bCs/>
                <w:color w:val="000000"/>
                <w:sz w:val="18"/>
                <w:szCs w:val="18"/>
              </w:rPr>
              <w:t>Суммарные значения:</w:t>
            </w:r>
          </w:p>
        </w:tc>
        <w:tc>
          <w:tcPr>
            <w:tcW w:w="582" w:type="pct"/>
            <w:shd w:val="clear" w:color="000000" w:fill="F2F2F2"/>
            <w:vAlign w:val="center"/>
            <w:hideMark/>
          </w:tcPr>
          <w:p w14:paraId="54A7F6C9" w14:textId="77777777" w:rsidR="002A52C8" w:rsidRPr="0011336B" w:rsidRDefault="002A52C8" w:rsidP="002B5507">
            <w:pPr>
              <w:widowControl/>
              <w:autoSpaceDE/>
              <w:autoSpaceDN/>
              <w:jc w:val="center"/>
              <w:rPr>
                <w:color w:val="000000"/>
                <w:sz w:val="18"/>
                <w:szCs w:val="18"/>
              </w:rPr>
            </w:pPr>
            <w:r w:rsidRPr="0011336B">
              <w:rPr>
                <w:color w:val="000000"/>
                <w:sz w:val="18"/>
                <w:szCs w:val="18"/>
              </w:rPr>
              <w:t>0,1</w:t>
            </w:r>
          </w:p>
        </w:tc>
        <w:tc>
          <w:tcPr>
            <w:tcW w:w="582" w:type="pct"/>
            <w:shd w:val="clear" w:color="000000" w:fill="F2F2F2"/>
            <w:vAlign w:val="center"/>
            <w:hideMark/>
          </w:tcPr>
          <w:p w14:paraId="4AB35C1A" w14:textId="77777777" w:rsidR="002A52C8" w:rsidRPr="0011336B" w:rsidRDefault="002A52C8" w:rsidP="002B5507">
            <w:pPr>
              <w:widowControl/>
              <w:autoSpaceDE/>
              <w:autoSpaceDN/>
              <w:jc w:val="center"/>
              <w:rPr>
                <w:color w:val="000000"/>
                <w:sz w:val="18"/>
                <w:szCs w:val="18"/>
              </w:rPr>
            </w:pPr>
            <w:r w:rsidRPr="0011336B">
              <w:rPr>
                <w:color w:val="000000"/>
                <w:sz w:val="18"/>
                <w:szCs w:val="18"/>
              </w:rPr>
              <w:t>0,1</w:t>
            </w:r>
          </w:p>
        </w:tc>
        <w:tc>
          <w:tcPr>
            <w:tcW w:w="582" w:type="pct"/>
            <w:shd w:val="clear" w:color="000000" w:fill="F2F2F2"/>
            <w:vAlign w:val="center"/>
            <w:hideMark/>
          </w:tcPr>
          <w:p w14:paraId="5DE13E8A" w14:textId="77777777" w:rsidR="002A52C8" w:rsidRPr="0011336B" w:rsidRDefault="002A52C8" w:rsidP="002B5507">
            <w:pPr>
              <w:widowControl/>
              <w:autoSpaceDE/>
              <w:autoSpaceDN/>
              <w:jc w:val="center"/>
              <w:rPr>
                <w:color w:val="000000"/>
                <w:sz w:val="18"/>
                <w:szCs w:val="18"/>
              </w:rPr>
            </w:pPr>
            <w:r w:rsidRPr="0011336B">
              <w:rPr>
                <w:color w:val="000000"/>
                <w:sz w:val="18"/>
                <w:szCs w:val="18"/>
              </w:rPr>
              <w:t>0,1</w:t>
            </w:r>
          </w:p>
        </w:tc>
        <w:tc>
          <w:tcPr>
            <w:tcW w:w="582" w:type="pct"/>
            <w:shd w:val="clear" w:color="000000" w:fill="F2F2F2"/>
            <w:vAlign w:val="center"/>
            <w:hideMark/>
          </w:tcPr>
          <w:p w14:paraId="25291FF5" w14:textId="77777777" w:rsidR="002A52C8" w:rsidRPr="0011336B" w:rsidRDefault="002A52C8" w:rsidP="002B5507">
            <w:pPr>
              <w:widowControl/>
              <w:autoSpaceDE/>
              <w:autoSpaceDN/>
              <w:jc w:val="center"/>
              <w:rPr>
                <w:color w:val="000000"/>
                <w:sz w:val="18"/>
                <w:szCs w:val="18"/>
              </w:rPr>
            </w:pPr>
            <w:r w:rsidRPr="0011336B">
              <w:rPr>
                <w:color w:val="000000"/>
                <w:sz w:val="18"/>
                <w:szCs w:val="18"/>
              </w:rPr>
              <w:t>0,1</w:t>
            </w:r>
          </w:p>
        </w:tc>
      </w:tr>
      <w:tr w:rsidR="002A52C8" w:rsidRPr="0011336B" w14:paraId="4A4F2C81" w14:textId="77777777" w:rsidTr="007333A6">
        <w:trPr>
          <w:trHeight w:val="20"/>
        </w:trPr>
        <w:tc>
          <w:tcPr>
            <w:tcW w:w="459" w:type="pct"/>
            <w:shd w:val="clear" w:color="auto" w:fill="auto"/>
            <w:vAlign w:val="center"/>
            <w:hideMark/>
          </w:tcPr>
          <w:p w14:paraId="7E2BA022" w14:textId="77777777" w:rsidR="002A52C8" w:rsidRPr="0011336B" w:rsidRDefault="002A52C8" w:rsidP="002B5507">
            <w:pPr>
              <w:widowControl/>
              <w:autoSpaceDE/>
              <w:autoSpaceDN/>
              <w:jc w:val="center"/>
              <w:rPr>
                <w:sz w:val="18"/>
                <w:szCs w:val="18"/>
              </w:rPr>
            </w:pPr>
            <w:r w:rsidRPr="0011336B">
              <w:rPr>
                <w:sz w:val="18"/>
                <w:szCs w:val="18"/>
              </w:rPr>
              <w:t>1</w:t>
            </w:r>
          </w:p>
        </w:tc>
        <w:tc>
          <w:tcPr>
            <w:tcW w:w="2212" w:type="pct"/>
            <w:shd w:val="clear" w:color="auto" w:fill="auto"/>
            <w:noWrap/>
            <w:vAlign w:val="center"/>
            <w:hideMark/>
          </w:tcPr>
          <w:p w14:paraId="6AAB3A20" w14:textId="77777777" w:rsidR="002A52C8" w:rsidRPr="0011336B" w:rsidRDefault="002A52C8" w:rsidP="002B5507">
            <w:pPr>
              <w:widowControl/>
              <w:autoSpaceDE/>
              <w:autoSpaceDN/>
              <w:rPr>
                <w:sz w:val="18"/>
                <w:szCs w:val="18"/>
              </w:rPr>
            </w:pPr>
            <w:r w:rsidRPr="0011336B">
              <w:rPr>
                <w:sz w:val="18"/>
                <w:szCs w:val="18"/>
              </w:rPr>
              <w:t>Котельная № 1 д. Шильпухово</w:t>
            </w:r>
          </w:p>
        </w:tc>
        <w:tc>
          <w:tcPr>
            <w:tcW w:w="582" w:type="pct"/>
            <w:shd w:val="clear" w:color="auto" w:fill="auto"/>
            <w:vAlign w:val="center"/>
            <w:hideMark/>
          </w:tcPr>
          <w:p w14:paraId="45E1CE8B" w14:textId="77777777" w:rsidR="002A52C8" w:rsidRPr="0011336B" w:rsidRDefault="002A52C8" w:rsidP="002B5507">
            <w:pPr>
              <w:widowControl/>
              <w:autoSpaceDE/>
              <w:autoSpaceDN/>
              <w:jc w:val="center"/>
              <w:rPr>
                <w:sz w:val="18"/>
                <w:szCs w:val="18"/>
              </w:rPr>
            </w:pPr>
            <w:r w:rsidRPr="0011336B">
              <w:rPr>
                <w:sz w:val="18"/>
                <w:szCs w:val="18"/>
              </w:rPr>
              <w:t>0,01</w:t>
            </w:r>
          </w:p>
        </w:tc>
        <w:tc>
          <w:tcPr>
            <w:tcW w:w="582" w:type="pct"/>
            <w:shd w:val="clear" w:color="auto" w:fill="auto"/>
            <w:vAlign w:val="center"/>
            <w:hideMark/>
          </w:tcPr>
          <w:p w14:paraId="02BD7A13" w14:textId="77777777" w:rsidR="002A52C8" w:rsidRPr="0011336B" w:rsidRDefault="002A52C8" w:rsidP="002B5507">
            <w:pPr>
              <w:widowControl/>
              <w:autoSpaceDE/>
              <w:autoSpaceDN/>
              <w:jc w:val="center"/>
              <w:rPr>
                <w:sz w:val="18"/>
                <w:szCs w:val="18"/>
              </w:rPr>
            </w:pPr>
            <w:r w:rsidRPr="0011336B">
              <w:rPr>
                <w:sz w:val="18"/>
                <w:szCs w:val="18"/>
              </w:rPr>
              <w:t>0,01</w:t>
            </w:r>
          </w:p>
        </w:tc>
        <w:tc>
          <w:tcPr>
            <w:tcW w:w="582" w:type="pct"/>
            <w:shd w:val="clear" w:color="auto" w:fill="auto"/>
            <w:vAlign w:val="center"/>
            <w:hideMark/>
          </w:tcPr>
          <w:p w14:paraId="3A00DAA2" w14:textId="77777777" w:rsidR="002A52C8" w:rsidRPr="0011336B" w:rsidRDefault="002A52C8" w:rsidP="002B5507">
            <w:pPr>
              <w:widowControl/>
              <w:autoSpaceDE/>
              <w:autoSpaceDN/>
              <w:jc w:val="center"/>
              <w:rPr>
                <w:sz w:val="18"/>
                <w:szCs w:val="18"/>
              </w:rPr>
            </w:pPr>
            <w:r w:rsidRPr="0011336B">
              <w:rPr>
                <w:sz w:val="18"/>
                <w:szCs w:val="18"/>
              </w:rPr>
              <w:t>0,01</w:t>
            </w:r>
          </w:p>
        </w:tc>
        <w:tc>
          <w:tcPr>
            <w:tcW w:w="582" w:type="pct"/>
            <w:shd w:val="clear" w:color="auto" w:fill="auto"/>
            <w:vAlign w:val="center"/>
            <w:hideMark/>
          </w:tcPr>
          <w:p w14:paraId="4DD04761" w14:textId="77777777" w:rsidR="002A52C8" w:rsidRPr="0011336B" w:rsidRDefault="002A52C8" w:rsidP="002B5507">
            <w:pPr>
              <w:widowControl/>
              <w:autoSpaceDE/>
              <w:autoSpaceDN/>
              <w:jc w:val="center"/>
              <w:rPr>
                <w:sz w:val="18"/>
                <w:szCs w:val="18"/>
              </w:rPr>
            </w:pPr>
            <w:r w:rsidRPr="0011336B">
              <w:rPr>
                <w:sz w:val="18"/>
                <w:szCs w:val="18"/>
              </w:rPr>
              <w:t>0,01</w:t>
            </w:r>
          </w:p>
        </w:tc>
      </w:tr>
      <w:tr w:rsidR="002A52C8" w:rsidRPr="0011336B" w14:paraId="775DF1A9" w14:textId="77777777" w:rsidTr="007333A6">
        <w:trPr>
          <w:trHeight w:val="20"/>
        </w:trPr>
        <w:tc>
          <w:tcPr>
            <w:tcW w:w="459" w:type="pct"/>
            <w:shd w:val="clear" w:color="auto" w:fill="auto"/>
            <w:vAlign w:val="center"/>
            <w:hideMark/>
          </w:tcPr>
          <w:p w14:paraId="5A6B29A7" w14:textId="77777777" w:rsidR="002A52C8" w:rsidRPr="0011336B" w:rsidRDefault="002A52C8" w:rsidP="002B5507">
            <w:pPr>
              <w:widowControl/>
              <w:autoSpaceDE/>
              <w:autoSpaceDN/>
              <w:jc w:val="center"/>
              <w:rPr>
                <w:sz w:val="18"/>
                <w:szCs w:val="18"/>
              </w:rPr>
            </w:pPr>
            <w:r w:rsidRPr="0011336B">
              <w:rPr>
                <w:sz w:val="18"/>
                <w:szCs w:val="18"/>
              </w:rPr>
              <w:t>2</w:t>
            </w:r>
          </w:p>
        </w:tc>
        <w:tc>
          <w:tcPr>
            <w:tcW w:w="2212" w:type="pct"/>
            <w:shd w:val="clear" w:color="auto" w:fill="auto"/>
            <w:noWrap/>
            <w:vAlign w:val="center"/>
            <w:hideMark/>
          </w:tcPr>
          <w:p w14:paraId="5C29CEDF" w14:textId="77777777" w:rsidR="002A52C8" w:rsidRPr="0011336B" w:rsidRDefault="002A52C8" w:rsidP="002B5507">
            <w:pPr>
              <w:widowControl/>
              <w:autoSpaceDE/>
              <w:autoSpaceDN/>
              <w:rPr>
                <w:sz w:val="18"/>
                <w:szCs w:val="18"/>
              </w:rPr>
            </w:pPr>
            <w:r w:rsidRPr="0011336B">
              <w:rPr>
                <w:sz w:val="18"/>
                <w:szCs w:val="18"/>
              </w:rPr>
              <w:t>Котельная № 2 д. Шильпухово</w:t>
            </w:r>
          </w:p>
        </w:tc>
        <w:tc>
          <w:tcPr>
            <w:tcW w:w="582" w:type="pct"/>
            <w:shd w:val="clear" w:color="auto" w:fill="auto"/>
            <w:vAlign w:val="center"/>
            <w:hideMark/>
          </w:tcPr>
          <w:p w14:paraId="4AF22DBB"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47D14E47"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43B4D07C"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0AAF04F5" w14:textId="77777777" w:rsidR="002A52C8" w:rsidRPr="0011336B" w:rsidRDefault="002A52C8" w:rsidP="002B5507">
            <w:pPr>
              <w:widowControl/>
              <w:autoSpaceDE/>
              <w:autoSpaceDN/>
              <w:jc w:val="center"/>
              <w:rPr>
                <w:sz w:val="18"/>
                <w:szCs w:val="18"/>
              </w:rPr>
            </w:pPr>
            <w:r w:rsidRPr="0011336B">
              <w:rPr>
                <w:sz w:val="18"/>
                <w:szCs w:val="18"/>
              </w:rPr>
              <w:t>0,00</w:t>
            </w:r>
          </w:p>
        </w:tc>
      </w:tr>
      <w:tr w:rsidR="002A52C8" w:rsidRPr="0011336B" w14:paraId="1B8B3E84" w14:textId="77777777" w:rsidTr="007333A6">
        <w:trPr>
          <w:trHeight w:val="20"/>
        </w:trPr>
        <w:tc>
          <w:tcPr>
            <w:tcW w:w="459" w:type="pct"/>
            <w:shd w:val="clear" w:color="auto" w:fill="auto"/>
            <w:vAlign w:val="center"/>
            <w:hideMark/>
          </w:tcPr>
          <w:p w14:paraId="6A0CC53F" w14:textId="77777777" w:rsidR="002A52C8" w:rsidRPr="0011336B" w:rsidRDefault="002A52C8" w:rsidP="002B5507">
            <w:pPr>
              <w:widowControl/>
              <w:autoSpaceDE/>
              <w:autoSpaceDN/>
              <w:jc w:val="center"/>
              <w:rPr>
                <w:sz w:val="18"/>
                <w:szCs w:val="18"/>
              </w:rPr>
            </w:pPr>
            <w:r w:rsidRPr="0011336B">
              <w:rPr>
                <w:sz w:val="18"/>
                <w:szCs w:val="18"/>
              </w:rPr>
              <w:t>3</w:t>
            </w:r>
          </w:p>
        </w:tc>
        <w:tc>
          <w:tcPr>
            <w:tcW w:w="2212" w:type="pct"/>
            <w:shd w:val="clear" w:color="auto" w:fill="auto"/>
            <w:noWrap/>
            <w:vAlign w:val="center"/>
            <w:hideMark/>
          </w:tcPr>
          <w:p w14:paraId="06F7EE9D" w14:textId="77777777" w:rsidR="002A52C8" w:rsidRPr="0011336B" w:rsidRDefault="002A52C8" w:rsidP="002B5507">
            <w:pPr>
              <w:widowControl/>
              <w:autoSpaceDE/>
              <w:autoSpaceDN/>
              <w:rPr>
                <w:sz w:val="18"/>
                <w:szCs w:val="18"/>
              </w:rPr>
            </w:pPr>
            <w:r w:rsidRPr="0011336B">
              <w:rPr>
                <w:sz w:val="18"/>
                <w:szCs w:val="18"/>
              </w:rPr>
              <w:t>Котельная № 1 с. Коза</w:t>
            </w:r>
          </w:p>
        </w:tc>
        <w:tc>
          <w:tcPr>
            <w:tcW w:w="582" w:type="pct"/>
            <w:shd w:val="clear" w:color="auto" w:fill="auto"/>
            <w:vAlign w:val="center"/>
            <w:hideMark/>
          </w:tcPr>
          <w:p w14:paraId="70899FA6"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6ABEA05C"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2E1AC968"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54AD6868" w14:textId="77777777" w:rsidR="002A52C8" w:rsidRPr="0011336B" w:rsidRDefault="002A52C8" w:rsidP="002B5507">
            <w:pPr>
              <w:widowControl/>
              <w:autoSpaceDE/>
              <w:autoSpaceDN/>
              <w:jc w:val="center"/>
              <w:rPr>
                <w:sz w:val="18"/>
                <w:szCs w:val="18"/>
              </w:rPr>
            </w:pPr>
            <w:r w:rsidRPr="0011336B">
              <w:rPr>
                <w:sz w:val="18"/>
                <w:szCs w:val="18"/>
              </w:rPr>
              <w:t>0,00</w:t>
            </w:r>
          </w:p>
        </w:tc>
      </w:tr>
      <w:tr w:rsidR="002A52C8" w:rsidRPr="0011336B" w14:paraId="52A7F360" w14:textId="77777777" w:rsidTr="007333A6">
        <w:trPr>
          <w:trHeight w:val="20"/>
        </w:trPr>
        <w:tc>
          <w:tcPr>
            <w:tcW w:w="459" w:type="pct"/>
            <w:shd w:val="clear" w:color="auto" w:fill="auto"/>
            <w:vAlign w:val="center"/>
            <w:hideMark/>
          </w:tcPr>
          <w:p w14:paraId="47EA1489" w14:textId="77777777" w:rsidR="002A52C8" w:rsidRPr="0011336B" w:rsidRDefault="002A52C8" w:rsidP="002B5507">
            <w:pPr>
              <w:widowControl/>
              <w:autoSpaceDE/>
              <w:autoSpaceDN/>
              <w:jc w:val="center"/>
              <w:rPr>
                <w:sz w:val="18"/>
                <w:szCs w:val="18"/>
              </w:rPr>
            </w:pPr>
            <w:r w:rsidRPr="0011336B">
              <w:rPr>
                <w:sz w:val="18"/>
                <w:szCs w:val="18"/>
              </w:rPr>
              <w:t>4</w:t>
            </w:r>
          </w:p>
        </w:tc>
        <w:tc>
          <w:tcPr>
            <w:tcW w:w="2212" w:type="pct"/>
            <w:shd w:val="clear" w:color="auto" w:fill="auto"/>
            <w:noWrap/>
            <w:vAlign w:val="center"/>
            <w:hideMark/>
          </w:tcPr>
          <w:p w14:paraId="7A22A9A7" w14:textId="77777777" w:rsidR="002A52C8" w:rsidRPr="0011336B" w:rsidRDefault="002A52C8" w:rsidP="002B5507">
            <w:pPr>
              <w:widowControl/>
              <w:autoSpaceDE/>
              <w:autoSpaceDN/>
              <w:rPr>
                <w:sz w:val="18"/>
                <w:szCs w:val="18"/>
              </w:rPr>
            </w:pPr>
            <w:r w:rsidRPr="0011336B">
              <w:rPr>
                <w:sz w:val="18"/>
                <w:szCs w:val="18"/>
              </w:rPr>
              <w:t>Котельная № 2 с. Коза</w:t>
            </w:r>
          </w:p>
        </w:tc>
        <w:tc>
          <w:tcPr>
            <w:tcW w:w="582" w:type="pct"/>
            <w:shd w:val="clear" w:color="auto" w:fill="auto"/>
            <w:vAlign w:val="center"/>
            <w:hideMark/>
          </w:tcPr>
          <w:p w14:paraId="1ED35C5D"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2D8B1675"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4BE94299"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4EACB4FB" w14:textId="77777777" w:rsidR="002A52C8" w:rsidRPr="0011336B" w:rsidRDefault="002A52C8" w:rsidP="002B5507">
            <w:pPr>
              <w:widowControl/>
              <w:autoSpaceDE/>
              <w:autoSpaceDN/>
              <w:jc w:val="center"/>
              <w:rPr>
                <w:sz w:val="18"/>
                <w:szCs w:val="18"/>
              </w:rPr>
            </w:pPr>
            <w:r w:rsidRPr="0011336B">
              <w:rPr>
                <w:sz w:val="18"/>
                <w:szCs w:val="18"/>
              </w:rPr>
              <w:t>0,00</w:t>
            </w:r>
          </w:p>
        </w:tc>
      </w:tr>
      <w:tr w:rsidR="002A52C8" w:rsidRPr="0011336B" w14:paraId="32329DFC" w14:textId="77777777" w:rsidTr="007333A6">
        <w:trPr>
          <w:trHeight w:val="20"/>
        </w:trPr>
        <w:tc>
          <w:tcPr>
            <w:tcW w:w="459" w:type="pct"/>
            <w:shd w:val="clear" w:color="auto" w:fill="auto"/>
            <w:vAlign w:val="center"/>
            <w:hideMark/>
          </w:tcPr>
          <w:p w14:paraId="10307CD3" w14:textId="77777777" w:rsidR="002A52C8" w:rsidRPr="0011336B" w:rsidRDefault="002A52C8" w:rsidP="002B5507">
            <w:pPr>
              <w:widowControl/>
              <w:autoSpaceDE/>
              <w:autoSpaceDN/>
              <w:jc w:val="center"/>
              <w:rPr>
                <w:sz w:val="18"/>
                <w:szCs w:val="18"/>
              </w:rPr>
            </w:pPr>
            <w:r w:rsidRPr="0011336B">
              <w:rPr>
                <w:sz w:val="18"/>
                <w:szCs w:val="18"/>
              </w:rPr>
              <w:t>5</w:t>
            </w:r>
          </w:p>
        </w:tc>
        <w:tc>
          <w:tcPr>
            <w:tcW w:w="2212" w:type="pct"/>
            <w:shd w:val="clear" w:color="auto" w:fill="auto"/>
            <w:noWrap/>
            <w:vAlign w:val="center"/>
            <w:hideMark/>
          </w:tcPr>
          <w:p w14:paraId="2F31610D" w14:textId="77777777" w:rsidR="002A52C8" w:rsidRPr="0011336B" w:rsidRDefault="002A52C8" w:rsidP="002B5507">
            <w:pPr>
              <w:widowControl/>
              <w:autoSpaceDE/>
              <w:autoSpaceDN/>
              <w:rPr>
                <w:sz w:val="18"/>
                <w:szCs w:val="18"/>
              </w:rPr>
            </w:pPr>
            <w:r w:rsidRPr="0011336B">
              <w:rPr>
                <w:sz w:val="18"/>
                <w:szCs w:val="18"/>
              </w:rPr>
              <w:t>Котельная № 3 с. Коза</w:t>
            </w:r>
          </w:p>
        </w:tc>
        <w:tc>
          <w:tcPr>
            <w:tcW w:w="582" w:type="pct"/>
            <w:shd w:val="clear" w:color="auto" w:fill="auto"/>
            <w:vAlign w:val="center"/>
            <w:hideMark/>
          </w:tcPr>
          <w:p w14:paraId="1465049F" w14:textId="77777777" w:rsidR="002A52C8" w:rsidRPr="0011336B" w:rsidRDefault="002A52C8" w:rsidP="002B5507">
            <w:pPr>
              <w:widowControl/>
              <w:autoSpaceDE/>
              <w:autoSpaceDN/>
              <w:jc w:val="center"/>
              <w:rPr>
                <w:sz w:val="18"/>
                <w:szCs w:val="18"/>
              </w:rPr>
            </w:pPr>
            <w:r w:rsidRPr="0011336B">
              <w:rPr>
                <w:sz w:val="18"/>
                <w:szCs w:val="18"/>
              </w:rPr>
              <w:t>0,01</w:t>
            </w:r>
          </w:p>
        </w:tc>
        <w:tc>
          <w:tcPr>
            <w:tcW w:w="582" w:type="pct"/>
            <w:shd w:val="clear" w:color="auto" w:fill="auto"/>
            <w:vAlign w:val="center"/>
            <w:hideMark/>
          </w:tcPr>
          <w:p w14:paraId="026EF386" w14:textId="77777777" w:rsidR="002A52C8" w:rsidRPr="0011336B" w:rsidRDefault="002A52C8" w:rsidP="002B5507">
            <w:pPr>
              <w:widowControl/>
              <w:autoSpaceDE/>
              <w:autoSpaceDN/>
              <w:jc w:val="center"/>
              <w:rPr>
                <w:sz w:val="18"/>
                <w:szCs w:val="18"/>
              </w:rPr>
            </w:pPr>
            <w:r w:rsidRPr="0011336B">
              <w:rPr>
                <w:sz w:val="18"/>
                <w:szCs w:val="18"/>
              </w:rPr>
              <w:t>0,01</w:t>
            </w:r>
          </w:p>
        </w:tc>
        <w:tc>
          <w:tcPr>
            <w:tcW w:w="582" w:type="pct"/>
            <w:shd w:val="clear" w:color="auto" w:fill="auto"/>
            <w:vAlign w:val="center"/>
            <w:hideMark/>
          </w:tcPr>
          <w:p w14:paraId="75811226" w14:textId="77777777" w:rsidR="002A52C8" w:rsidRPr="0011336B" w:rsidRDefault="002A52C8" w:rsidP="002B5507">
            <w:pPr>
              <w:widowControl/>
              <w:autoSpaceDE/>
              <w:autoSpaceDN/>
              <w:jc w:val="center"/>
              <w:rPr>
                <w:sz w:val="18"/>
                <w:szCs w:val="18"/>
              </w:rPr>
            </w:pPr>
            <w:r w:rsidRPr="0011336B">
              <w:rPr>
                <w:sz w:val="18"/>
                <w:szCs w:val="18"/>
              </w:rPr>
              <w:t>0,01</w:t>
            </w:r>
          </w:p>
        </w:tc>
        <w:tc>
          <w:tcPr>
            <w:tcW w:w="582" w:type="pct"/>
            <w:shd w:val="clear" w:color="auto" w:fill="auto"/>
            <w:vAlign w:val="center"/>
            <w:hideMark/>
          </w:tcPr>
          <w:p w14:paraId="73A23E08" w14:textId="77777777" w:rsidR="002A52C8" w:rsidRPr="0011336B" w:rsidRDefault="002A52C8" w:rsidP="002B5507">
            <w:pPr>
              <w:widowControl/>
              <w:autoSpaceDE/>
              <w:autoSpaceDN/>
              <w:jc w:val="center"/>
              <w:rPr>
                <w:sz w:val="18"/>
                <w:szCs w:val="18"/>
              </w:rPr>
            </w:pPr>
            <w:r w:rsidRPr="0011336B">
              <w:rPr>
                <w:sz w:val="18"/>
                <w:szCs w:val="18"/>
              </w:rPr>
              <w:t>0,01</w:t>
            </w:r>
          </w:p>
        </w:tc>
      </w:tr>
      <w:tr w:rsidR="002A52C8" w:rsidRPr="0011336B" w14:paraId="00261A92" w14:textId="77777777" w:rsidTr="007333A6">
        <w:trPr>
          <w:trHeight w:val="20"/>
        </w:trPr>
        <w:tc>
          <w:tcPr>
            <w:tcW w:w="459" w:type="pct"/>
            <w:shd w:val="clear" w:color="auto" w:fill="auto"/>
            <w:vAlign w:val="center"/>
            <w:hideMark/>
          </w:tcPr>
          <w:p w14:paraId="5AE3A7BC" w14:textId="77777777" w:rsidR="002A52C8" w:rsidRPr="0011336B" w:rsidRDefault="002A52C8" w:rsidP="002B5507">
            <w:pPr>
              <w:widowControl/>
              <w:autoSpaceDE/>
              <w:autoSpaceDN/>
              <w:jc w:val="center"/>
              <w:rPr>
                <w:sz w:val="18"/>
                <w:szCs w:val="18"/>
              </w:rPr>
            </w:pPr>
            <w:r w:rsidRPr="0011336B">
              <w:rPr>
                <w:sz w:val="18"/>
                <w:szCs w:val="18"/>
              </w:rPr>
              <w:t>6</w:t>
            </w:r>
          </w:p>
        </w:tc>
        <w:tc>
          <w:tcPr>
            <w:tcW w:w="2212" w:type="pct"/>
            <w:shd w:val="clear" w:color="auto" w:fill="auto"/>
            <w:noWrap/>
            <w:vAlign w:val="center"/>
            <w:hideMark/>
          </w:tcPr>
          <w:p w14:paraId="6AA6B34E" w14:textId="77777777" w:rsidR="002A52C8" w:rsidRPr="0011336B" w:rsidRDefault="002A52C8" w:rsidP="002B5507">
            <w:pPr>
              <w:widowControl/>
              <w:autoSpaceDE/>
              <w:autoSpaceDN/>
              <w:rPr>
                <w:sz w:val="18"/>
                <w:szCs w:val="18"/>
              </w:rPr>
            </w:pPr>
            <w:r w:rsidRPr="0011336B">
              <w:rPr>
                <w:sz w:val="18"/>
                <w:szCs w:val="18"/>
              </w:rPr>
              <w:t>Котельная МОУ Скалинская ОШ</w:t>
            </w:r>
          </w:p>
        </w:tc>
        <w:tc>
          <w:tcPr>
            <w:tcW w:w="582" w:type="pct"/>
            <w:shd w:val="clear" w:color="auto" w:fill="auto"/>
            <w:vAlign w:val="center"/>
            <w:hideMark/>
          </w:tcPr>
          <w:p w14:paraId="1839B9A4" w14:textId="77777777" w:rsidR="002A52C8" w:rsidRPr="0011336B" w:rsidRDefault="002A52C8" w:rsidP="002B5507">
            <w:pPr>
              <w:widowControl/>
              <w:autoSpaceDE/>
              <w:autoSpaceDN/>
              <w:jc w:val="center"/>
              <w:rPr>
                <w:sz w:val="18"/>
                <w:szCs w:val="18"/>
              </w:rPr>
            </w:pPr>
            <w:r w:rsidRPr="0011336B">
              <w:rPr>
                <w:sz w:val="18"/>
                <w:szCs w:val="18"/>
              </w:rPr>
              <w:t>0,02</w:t>
            </w:r>
          </w:p>
        </w:tc>
        <w:tc>
          <w:tcPr>
            <w:tcW w:w="582" w:type="pct"/>
            <w:shd w:val="clear" w:color="auto" w:fill="auto"/>
            <w:vAlign w:val="center"/>
            <w:hideMark/>
          </w:tcPr>
          <w:p w14:paraId="7993772E" w14:textId="77777777" w:rsidR="002A52C8" w:rsidRPr="0011336B" w:rsidRDefault="002A52C8" w:rsidP="002B5507">
            <w:pPr>
              <w:widowControl/>
              <w:autoSpaceDE/>
              <w:autoSpaceDN/>
              <w:jc w:val="center"/>
              <w:rPr>
                <w:sz w:val="18"/>
                <w:szCs w:val="18"/>
              </w:rPr>
            </w:pPr>
            <w:r w:rsidRPr="0011336B">
              <w:rPr>
                <w:sz w:val="18"/>
                <w:szCs w:val="18"/>
              </w:rPr>
              <w:t>0,02</w:t>
            </w:r>
          </w:p>
        </w:tc>
        <w:tc>
          <w:tcPr>
            <w:tcW w:w="582" w:type="pct"/>
            <w:shd w:val="clear" w:color="auto" w:fill="auto"/>
            <w:vAlign w:val="center"/>
            <w:hideMark/>
          </w:tcPr>
          <w:p w14:paraId="29501F2A" w14:textId="77777777" w:rsidR="002A52C8" w:rsidRPr="0011336B" w:rsidRDefault="002A52C8" w:rsidP="002B5507">
            <w:pPr>
              <w:widowControl/>
              <w:autoSpaceDE/>
              <w:autoSpaceDN/>
              <w:jc w:val="center"/>
              <w:rPr>
                <w:sz w:val="18"/>
                <w:szCs w:val="18"/>
              </w:rPr>
            </w:pPr>
            <w:r w:rsidRPr="0011336B">
              <w:rPr>
                <w:sz w:val="18"/>
                <w:szCs w:val="18"/>
              </w:rPr>
              <w:t>0,02</w:t>
            </w:r>
          </w:p>
        </w:tc>
        <w:tc>
          <w:tcPr>
            <w:tcW w:w="582" w:type="pct"/>
            <w:shd w:val="clear" w:color="auto" w:fill="auto"/>
            <w:vAlign w:val="center"/>
            <w:hideMark/>
          </w:tcPr>
          <w:p w14:paraId="01C8670D" w14:textId="77777777" w:rsidR="002A52C8" w:rsidRPr="0011336B" w:rsidRDefault="002A52C8" w:rsidP="002B5507">
            <w:pPr>
              <w:widowControl/>
              <w:autoSpaceDE/>
              <w:autoSpaceDN/>
              <w:jc w:val="center"/>
              <w:rPr>
                <w:sz w:val="18"/>
                <w:szCs w:val="18"/>
              </w:rPr>
            </w:pPr>
            <w:r w:rsidRPr="0011336B">
              <w:rPr>
                <w:sz w:val="18"/>
                <w:szCs w:val="18"/>
              </w:rPr>
              <w:t>0,02</w:t>
            </w:r>
          </w:p>
        </w:tc>
      </w:tr>
      <w:tr w:rsidR="002A52C8" w:rsidRPr="0011336B" w14:paraId="7A22B341" w14:textId="77777777" w:rsidTr="007333A6">
        <w:trPr>
          <w:trHeight w:val="20"/>
        </w:trPr>
        <w:tc>
          <w:tcPr>
            <w:tcW w:w="459" w:type="pct"/>
            <w:shd w:val="clear" w:color="auto" w:fill="auto"/>
            <w:vAlign w:val="center"/>
            <w:hideMark/>
          </w:tcPr>
          <w:p w14:paraId="50D5F309" w14:textId="77777777" w:rsidR="002A52C8" w:rsidRPr="0011336B" w:rsidRDefault="002A52C8" w:rsidP="002B5507">
            <w:pPr>
              <w:widowControl/>
              <w:autoSpaceDE/>
              <w:autoSpaceDN/>
              <w:jc w:val="center"/>
              <w:rPr>
                <w:sz w:val="18"/>
                <w:szCs w:val="18"/>
              </w:rPr>
            </w:pPr>
            <w:r w:rsidRPr="0011336B">
              <w:rPr>
                <w:sz w:val="18"/>
                <w:szCs w:val="18"/>
              </w:rPr>
              <w:t>7</w:t>
            </w:r>
          </w:p>
        </w:tc>
        <w:tc>
          <w:tcPr>
            <w:tcW w:w="2212" w:type="pct"/>
            <w:shd w:val="clear" w:color="auto" w:fill="auto"/>
            <w:noWrap/>
            <w:vAlign w:val="center"/>
            <w:hideMark/>
          </w:tcPr>
          <w:p w14:paraId="3AD9803F" w14:textId="77777777" w:rsidR="002A52C8" w:rsidRPr="0011336B" w:rsidRDefault="002A52C8" w:rsidP="002B5507">
            <w:pPr>
              <w:widowControl/>
              <w:autoSpaceDE/>
              <w:autoSpaceDN/>
              <w:rPr>
                <w:sz w:val="18"/>
                <w:szCs w:val="18"/>
              </w:rPr>
            </w:pPr>
            <w:r w:rsidRPr="0011336B">
              <w:rPr>
                <w:sz w:val="18"/>
                <w:szCs w:val="18"/>
              </w:rPr>
              <w:t>Котельная МУК «Пречистенская ЦКС»</w:t>
            </w:r>
          </w:p>
        </w:tc>
        <w:tc>
          <w:tcPr>
            <w:tcW w:w="582" w:type="pct"/>
            <w:shd w:val="clear" w:color="auto" w:fill="auto"/>
            <w:vAlign w:val="center"/>
            <w:hideMark/>
          </w:tcPr>
          <w:p w14:paraId="4519D49E"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0AFE822D"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60D4A47B" w14:textId="77777777" w:rsidR="002A52C8" w:rsidRPr="0011336B" w:rsidRDefault="002A52C8" w:rsidP="002B5507">
            <w:pPr>
              <w:widowControl/>
              <w:autoSpaceDE/>
              <w:autoSpaceDN/>
              <w:jc w:val="center"/>
              <w:rPr>
                <w:sz w:val="18"/>
                <w:szCs w:val="18"/>
              </w:rPr>
            </w:pPr>
            <w:r w:rsidRPr="0011336B">
              <w:rPr>
                <w:sz w:val="18"/>
                <w:szCs w:val="18"/>
              </w:rPr>
              <w:t>0,00</w:t>
            </w:r>
          </w:p>
        </w:tc>
        <w:tc>
          <w:tcPr>
            <w:tcW w:w="582" w:type="pct"/>
            <w:shd w:val="clear" w:color="auto" w:fill="auto"/>
            <w:vAlign w:val="center"/>
            <w:hideMark/>
          </w:tcPr>
          <w:p w14:paraId="58B6DBFF" w14:textId="77777777" w:rsidR="002A52C8" w:rsidRPr="0011336B" w:rsidRDefault="002A52C8" w:rsidP="002B5507">
            <w:pPr>
              <w:widowControl/>
              <w:autoSpaceDE/>
              <w:autoSpaceDN/>
              <w:jc w:val="center"/>
              <w:rPr>
                <w:sz w:val="18"/>
                <w:szCs w:val="18"/>
              </w:rPr>
            </w:pPr>
            <w:r w:rsidRPr="0011336B">
              <w:rPr>
                <w:sz w:val="18"/>
                <w:szCs w:val="18"/>
              </w:rPr>
              <w:t>0,00</w:t>
            </w:r>
          </w:p>
        </w:tc>
      </w:tr>
      <w:tr w:rsidR="002A52C8" w:rsidRPr="0011336B" w14:paraId="4DF4C200" w14:textId="77777777" w:rsidTr="007333A6">
        <w:trPr>
          <w:trHeight w:val="20"/>
        </w:trPr>
        <w:tc>
          <w:tcPr>
            <w:tcW w:w="459" w:type="pct"/>
            <w:shd w:val="clear" w:color="auto" w:fill="auto"/>
            <w:vAlign w:val="center"/>
            <w:hideMark/>
          </w:tcPr>
          <w:p w14:paraId="2043BADA" w14:textId="77777777" w:rsidR="002A52C8" w:rsidRPr="0011336B" w:rsidRDefault="002A52C8" w:rsidP="002B5507">
            <w:pPr>
              <w:widowControl/>
              <w:autoSpaceDE/>
              <w:autoSpaceDN/>
              <w:jc w:val="center"/>
              <w:rPr>
                <w:sz w:val="18"/>
                <w:szCs w:val="18"/>
              </w:rPr>
            </w:pPr>
            <w:r w:rsidRPr="0011336B">
              <w:rPr>
                <w:sz w:val="18"/>
                <w:szCs w:val="18"/>
              </w:rPr>
              <w:t>8</w:t>
            </w:r>
          </w:p>
        </w:tc>
        <w:tc>
          <w:tcPr>
            <w:tcW w:w="2212" w:type="pct"/>
            <w:shd w:val="clear" w:color="auto" w:fill="auto"/>
            <w:noWrap/>
            <w:vAlign w:val="center"/>
            <w:hideMark/>
          </w:tcPr>
          <w:p w14:paraId="616408F2" w14:textId="77777777" w:rsidR="002A52C8" w:rsidRPr="0011336B" w:rsidRDefault="002A52C8" w:rsidP="002B5507">
            <w:pPr>
              <w:widowControl/>
              <w:autoSpaceDE/>
              <w:autoSpaceDN/>
              <w:rPr>
                <w:sz w:val="18"/>
                <w:szCs w:val="18"/>
              </w:rPr>
            </w:pPr>
            <w:r w:rsidRPr="0011336B">
              <w:rPr>
                <w:sz w:val="18"/>
                <w:szCs w:val="18"/>
              </w:rPr>
              <w:t>Котельная Погорельской основной школы</w:t>
            </w:r>
          </w:p>
        </w:tc>
        <w:tc>
          <w:tcPr>
            <w:tcW w:w="582" w:type="pct"/>
            <w:shd w:val="clear" w:color="auto" w:fill="auto"/>
            <w:vAlign w:val="center"/>
            <w:hideMark/>
          </w:tcPr>
          <w:p w14:paraId="55B81E41" w14:textId="77777777" w:rsidR="002A52C8" w:rsidRPr="0011336B" w:rsidRDefault="002A52C8" w:rsidP="002B5507">
            <w:pPr>
              <w:widowControl/>
              <w:autoSpaceDE/>
              <w:autoSpaceDN/>
              <w:jc w:val="center"/>
              <w:rPr>
                <w:sz w:val="18"/>
                <w:szCs w:val="18"/>
              </w:rPr>
            </w:pPr>
            <w:r w:rsidRPr="0011336B">
              <w:rPr>
                <w:sz w:val="18"/>
                <w:szCs w:val="18"/>
              </w:rPr>
              <w:t>0,03</w:t>
            </w:r>
          </w:p>
        </w:tc>
        <w:tc>
          <w:tcPr>
            <w:tcW w:w="582" w:type="pct"/>
            <w:shd w:val="clear" w:color="auto" w:fill="auto"/>
            <w:vAlign w:val="center"/>
            <w:hideMark/>
          </w:tcPr>
          <w:p w14:paraId="136D8480" w14:textId="77777777" w:rsidR="002A52C8" w:rsidRPr="0011336B" w:rsidRDefault="002A52C8" w:rsidP="002B5507">
            <w:pPr>
              <w:widowControl/>
              <w:autoSpaceDE/>
              <w:autoSpaceDN/>
              <w:jc w:val="center"/>
              <w:rPr>
                <w:sz w:val="18"/>
                <w:szCs w:val="18"/>
              </w:rPr>
            </w:pPr>
            <w:r w:rsidRPr="0011336B">
              <w:rPr>
                <w:sz w:val="18"/>
                <w:szCs w:val="18"/>
              </w:rPr>
              <w:t>0,03</w:t>
            </w:r>
          </w:p>
        </w:tc>
        <w:tc>
          <w:tcPr>
            <w:tcW w:w="582" w:type="pct"/>
            <w:shd w:val="clear" w:color="auto" w:fill="auto"/>
            <w:vAlign w:val="center"/>
            <w:hideMark/>
          </w:tcPr>
          <w:p w14:paraId="6B80D0A7" w14:textId="77777777" w:rsidR="002A52C8" w:rsidRPr="0011336B" w:rsidRDefault="002A52C8" w:rsidP="002B5507">
            <w:pPr>
              <w:widowControl/>
              <w:autoSpaceDE/>
              <w:autoSpaceDN/>
              <w:jc w:val="center"/>
              <w:rPr>
                <w:sz w:val="18"/>
                <w:szCs w:val="18"/>
              </w:rPr>
            </w:pPr>
            <w:r w:rsidRPr="0011336B">
              <w:rPr>
                <w:sz w:val="18"/>
                <w:szCs w:val="18"/>
              </w:rPr>
              <w:t>0,03</w:t>
            </w:r>
          </w:p>
        </w:tc>
        <w:tc>
          <w:tcPr>
            <w:tcW w:w="582" w:type="pct"/>
            <w:shd w:val="clear" w:color="auto" w:fill="auto"/>
            <w:vAlign w:val="center"/>
            <w:hideMark/>
          </w:tcPr>
          <w:p w14:paraId="47D192AD" w14:textId="77777777" w:rsidR="002A52C8" w:rsidRPr="0011336B" w:rsidRDefault="002A52C8" w:rsidP="002B5507">
            <w:pPr>
              <w:widowControl/>
              <w:autoSpaceDE/>
              <w:autoSpaceDN/>
              <w:jc w:val="center"/>
              <w:rPr>
                <w:sz w:val="18"/>
                <w:szCs w:val="18"/>
              </w:rPr>
            </w:pPr>
            <w:r w:rsidRPr="0011336B">
              <w:rPr>
                <w:sz w:val="18"/>
                <w:szCs w:val="18"/>
              </w:rPr>
              <w:t>0,03</w:t>
            </w:r>
          </w:p>
        </w:tc>
      </w:tr>
      <w:tr w:rsidR="002A52C8" w:rsidRPr="0011336B" w14:paraId="5B6B36FD" w14:textId="77777777" w:rsidTr="007333A6">
        <w:trPr>
          <w:trHeight w:val="20"/>
        </w:trPr>
        <w:tc>
          <w:tcPr>
            <w:tcW w:w="459" w:type="pct"/>
            <w:shd w:val="clear" w:color="auto" w:fill="auto"/>
            <w:vAlign w:val="center"/>
            <w:hideMark/>
          </w:tcPr>
          <w:p w14:paraId="41C35AF5" w14:textId="77777777" w:rsidR="002A52C8" w:rsidRPr="0011336B" w:rsidRDefault="002A52C8" w:rsidP="002B5507">
            <w:pPr>
              <w:widowControl/>
              <w:autoSpaceDE/>
              <w:autoSpaceDN/>
              <w:jc w:val="center"/>
              <w:rPr>
                <w:sz w:val="18"/>
                <w:szCs w:val="18"/>
              </w:rPr>
            </w:pPr>
            <w:r w:rsidRPr="0011336B">
              <w:rPr>
                <w:sz w:val="18"/>
                <w:szCs w:val="18"/>
              </w:rPr>
              <w:t>9</w:t>
            </w:r>
          </w:p>
        </w:tc>
        <w:tc>
          <w:tcPr>
            <w:tcW w:w="2212" w:type="pct"/>
            <w:shd w:val="clear" w:color="auto" w:fill="auto"/>
            <w:noWrap/>
            <w:vAlign w:val="center"/>
            <w:hideMark/>
          </w:tcPr>
          <w:p w14:paraId="7E85447D" w14:textId="77777777" w:rsidR="002A52C8" w:rsidRPr="0011336B" w:rsidRDefault="002A52C8" w:rsidP="002B5507">
            <w:pPr>
              <w:widowControl/>
              <w:autoSpaceDE/>
              <w:autoSpaceDN/>
              <w:rPr>
                <w:sz w:val="18"/>
                <w:szCs w:val="18"/>
              </w:rPr>
            </w:pPr>
            <w:r w:rsidRPr="0011336B">
              <w:rPr>
                <w:sz w:val="18"/>
                <w:szCs w:val="18"/>
              </w:rPr>
              <w:t>Котельная ФАП</w:t>
            </w:r>
          </w:p>
        </w:tc>
        <w:tc>
          <w:tcPr>
            <w:tcW w:w="582" w:type="pct"/>
            <w:shd w:val="clear" w:color="auto" w:fill="auto"/>
            <w:vAlign w:val="center"/>
            <w:hideMark/>
          </w:tcPr>
          <w:p w14:paraId="59A1674B" w14:textId="77777777" w:rsidR="002A52C8" w:rsidRPr="0011336B" w:rsidRDefault="002A52C8" w:rsidP="002B5507">
            <w:pPr>
              <w:widowControl/>
              <w:autoSpaceDE/>
              <w:autoSpaceDN/>
              <w:jc w:val="center"/>
              <w:rPr>
                <w:sz w:val="18"/>
                <w:szCs w:val="18"/>
              </w:rPr>
            </w:pPr>
            <w:r w:rsidRPr="0011336B">
              <w:rPr>
                <w:sz w:val="18"/>
                <w:szCs w:val="18"/>
              </w:rPr>
              <w:t>0,01</w:t>
            </w:r>
          </w:p>
        </w:tc>
        <w:tc>
          <w:tcPr>
            <w:tcW w:w="582" w:type="pct"/>
            <w:shd w:val="clear" w:color="auto" w:fill="auto"/>
            <w:vAlign w:val="center"/>
            <w:hideMark/>
          </w:tcPr>
          <w:p w14:paraId="20049A10" w14:textId="77777777" w:rsidR="002A52C8" w:rsidRPr="0011336B" w:rsidRDefault="002A52C8" w:rsidP="002B5507">
            <w:pPr>
              <w:widowControl/>
              <w:autoSpaceDE/>
              <w:autoSpaceDN/>
              <w:jc w:val="center"/>
              <w:rPr>
                <w:sz w:val="18"/>
                <w:szCs w:val="18"/>
              </w:rPr>
            </w:pPr>
            <w:r w:rsidRPr="0011336B">
              <w:rPr>
                <w:sz w:val="18"/>
                <w:szCs w:val="18"/>
              </w:rPr>
              <w:t>0,01</w:t>
            </w:r>
          </w:p>
        </w:tc>
        <w:tc>
          <w:tcPr>
            <w:tcW w:w="582" w:type="pct"/>
            <w:shd w:val="clear" w:color="auto" w:fill="auto"/>
            <w:vAlign w:val="center"/>
            <w:hideMark/>
          </w:tcPr>
          <w:p w14:paraId="6B972E47" w14:textId="77777777" w:rsidR="002A52C8" w:rsidRPr="0011336B" w:rsidRDefault="002A52C8" w:rsidP="002B5507">
            <w:pPr>
              <w:widowControl/>
              <w:autoSpaceDE/>
              <w:autoSpaceDN/>
              <w:jc w:val="center"/>
              <w:rPr>
                <w:sz w:val="18"/>
                <w:szCs w:val="18"/>
              </w:rPr>
            </w:pPr>
            <w:r w:rsidRPr="0011336B">
              <w:rPr>
                <w:sz w:val="18"/>
                <w:szCs w:val="18"/>
              </w:rPr>
              <w:t>0,01</w:t>
            </w:r>
          </w:p>
        </w:tc>
        <w:tc>
          <w:tcPr>
            <w:tcW w:w="582" w:type="pct"/>
            <w:shd w:val="clear" w:color="auto" w:fill="auto"/>
            <w:vAlign w:val="center"/>
            <w:hideMark/>
          </w:tcPr>
          <w:p w14:paraId="21D74B29" w14:textId="77777777" w:rsidR="002A52C8" w:rsidRPr="0011336B" w:rsidRDefault="002A52C8" w:rsidP="002B5507">
            <w:pPr>
              <w:widowControl/>
              <w:autoSpaceDE/>
              <w:autoSpaceDN/>
              <w:jc w:val="center"/>
              <w:rPr>
                <w:sz w:val="18"/>
                <w:szCs w:val="18"/>
              </w:rPr>
            </w:pPr>
            <w:r w:rsidRPr="0011336B">
              <w:rPr>
                <w:sz w:val="18"/>
                <w:szCs w:val="18"/>
              </w:rPr>
              <w:t>0,01</w:t>
            </w:r>
          </w:p>
        </w:tc>
      </w:tr>
      <w:tr w:rsidR="002A52C8" w:rsidRPr="0011336B" w14:paraId="768CE0A3" w14:textId="77777777" w:rsidTr="007333A6">
        <w:trPr>
          <w:trHeight w:val="20"/>
        </w:trPr>
        <w:tc>
          <w:tcPr>
            <w:tcW w:w="459" w:type="pct"/>
            <w:shd w:val="clear" w:color="auto" w:fill="auto"/>
            <w:vAlign w:val="center"/>
            <w:hideMark/>
          </w:tcPr>
          <w:p w14:paraId="3B29729C" w14:textId="77777777" w:rsidR="002A52C8" w:rsidRPr="0011336B" w:rsidRDefault="002A52C8" w:rsidP="002B5507">
            <w:pPr>
              <w:widowControl/>
              <w:autoSpaceDE/>
              <w:autoSpaceDN/>
              <w:jc w:val="center"/>
              <w:rPr>
                <w:sz w:val="18"/>
                <w:szCs w:val="18"/>
              </w:rPr>
            </w:pPr>
            <w:r w:rsidRPr="0011336B">
              <w:rPr>
                <w:sz w:val="18"/>
                <w:szCs w:val="18"/>
              </w:rPr>
              <w:t>10</w:t>
            </w:r>
          </w:p>
        </w:tc>
        <w:tc>
          <w:tcPr>
            <w:tcW w:w="2212" w:type="pct"/>
            <w:shd w:val="clear" w:color="auto" w:fill="auto"/>
            <w:noWrap/>
            <w:vAlign w:val="center"/>
            <w:hideMark/>
          </w:tcPr>
          <w:p w14:paraId="401E9753" w14:textId="77777777" w:rsidR="002A52C8" w:rsidRPr="0011336B" w:rsidRDefault="00332DA9" w:rsidP="002B5507">
            <w:pPr>
              <w:widowControl/>
              <w:autoSpaceDE/>
              <w:autoSpaceDN/>
              <w:rPr>
                <w:sz w:val="18"/>
                <w:szCs w:val="18"/>
              </w:rPr>
            </w:pPr>
            <w:r>
              <w:rPr>
                <w:sz w:val="18"/>
                <w:szCs w:val="18"/>
              </w:rPr>
              <w:t>котельная станция Скалино</w:t>
            </w:r>
          </w:p>
        </w:tc>
        <w:tc>
          <w:tcPr>
            <w:tcW w:w="582" w:type="pct"/>
            <w:shd w:val="clear" w:color="auto" w:fill="auto"/>
            <w:vAlign w:val="center"/>
            <w:hideMark/>
          </w:tcPr>
          <w:p w14:paraId="70A01E05" w14:textId="77777777" w:rsidR="002A52C8" w:rsidRPr="0011336B" w:rsidRDefault="002A52C8" w:rsidP="002B5507">
            <w:pPr>
              <w:widowControl/>
              <w:autoSpaceDE/>
              <w:autoSpaceDN/>
              <w:jc w:val="center"/>
              <w:rPr>
                <w:sz w:val="18"/>
                <w:szCs w:val="18"/>
              </w:rPr>
            </w:pPr>
            <w:r w:rsidRPr="0011336B">
              <w:rPr>
                <w:sz w:val="18"/>
                <w:szCs w:val="18"/>
              </w:rPr>
              <w:t>0,02</w:t>
            </w:r>
          </w:p>
        </w:tc>
        <w:tc>
          <w:tcPr>
            <w:tcW w:w="582" w:type="pct"/>
            <w:shd w:val="clear" w:color="auto" w:fill="auto"/>
            <w:vAlign w:val="center"/>
            <w:hideMark/>
          </w:tcPr>
          <w:p w14:paraId="49ACA1F9" w14:textId="77777777" w:rsidR="002A52C8" w:rsidRPr="0011336B" w:rsidRDefault="002A52C8" w:rsidP="002B5507">
            <w:pPr>
              <w:widowControl/>
              <w:autoSpaceDE/>
              <w:autoSpaceDN/>
              <w:jc w:val="center"/>
              <w:rPr>
                <w:sz w:val="18"/>
                <w:szCs w:val="18"/>
              </w:rPr>
            </w:pPr>
            <w:r w:rsidRPr="0011336B">
              <w:rPr>
                <w:sz w:val="18"/>
                <w:szCs w:val="18"/>
              </w:rPr>
              <w:t>0,02</w:t>
            </w:r>
          </w:p>
        </w:tc>
        <w:tc>
          <w:tcPr>
            <w:tcW w:w="582" w:type="pct"/>
            <w:shd w:val="clear" w:color="auto" w:fill="auto"/>
            <w:vAlign w:val="center"/>
            <w:hideMark/>
          </w:tcPr>
          <w:p w14:paraId="7ECEA68B" w14:textId="77777777" w:rsidR="002A52C8" w:rsidRPr="0011336B" w:rsidRDefault="002A52C8" w:rsidP="002B5507">
            <w:pPr>
              <w:widowControl/>
              <w:autoSpaceDE/>
              <w:autoSpaceDN/>
              <w:jc w:val="center"/>
              <w:rPr>
                <w:sz w:val="18"/>
                <w:szCs w:val="18"/>
              </w:rPr>
            </w:pPr>
            <w:r w:rsidRPr="0011336B">
              <w:rPr>
                <w:sz w:val="18"/>
                <w:szCs w:val="18"/>
              </w:rPr>
              <w:t>0,02</w:t>
            </w:r>
          </w:p>
        </w:tc>
        <w:tc>
          <w:tcPr>
            <w:tcW w:w="582" w:type="pct"/>
            <w:shd w:val="clear" w:color="auto" w:fill="auto"/>
            <w:vAlign w:val="center"/>
            <w:hideMark/>
          </w:tcPr>
          <w:p w14:paraId="58D82193" w14:textId="77777777" w:rsidR="002A52C8" w:rsidRPr="0011336B" w:rsidRDefault="002A52C8" w:rsidP="002B5507">
            <w:pPr>
              <w:widowControl/>
              <w:autoSpaceDE/>
              <w:autoSpaceDN/>
              <w:jc w:val="center"/>
              <w:rPr>
                <w:sz w:val="18"/>
                <w:szCs w:val="18"/>
              </w:rPr>
            </w:pPr>
            <w:r w:rsidRPr="0011336B">
              <w:rPr>
                <w:sz w:val="18"/>
                <w:szCs w:val="18"/>
              </w:rPr>
              <w:t>0,02</w:t>
            </w:r>
          </w:p>
        </w:tc>
      </w:tr>
      <w:tr w:rsidR="002A52C8" w:rsidRPr="0011336B" w14:paraId="0BD5ADEC" w14:textId="77777777" w:rsidTr="007333A6">
        <w:trPr>
          <w:trHeight w:val="20"/>
        </w:trPr>
        <w:tc>
          <w:tcPr>
            <w:tcW w:w="459" w:type="pct"/>
            <w:shd w:val="clear" w:color="auto" w:fill="auto"/>
            <w:vAlign w:val="center"/>
            <w:hideMark/>
          </w:tcPr>
          <w:p w14:paraId="1592BE0F" w14:textId="77777777" w:rsidR="002A52C8" w:rsidRPr="0011336B" w:rsidRDefault="002A52C8" w:rsidP="002B5507">
            <w:pPr>
              <w:widowControl/>
              <w:autoSpaceDE/>
              <w:autoSpaceDN/>
              <w:jc w:val="center"/>
              <w:rPr>
                <w:sz w:val="18"/>
                <w:szCs w:val="18"/>
              </w:rPr>
            </w:pPr>
            <w:r w:rsidRPr="0011336B">
              <w:rPr>
                <w:sz w:val="18"/>
                <w:szCs w:val="18"/>
              </w:rPr>
              <w:t>11</w:t>
            </w:r>
          </w:p>
        </w:tc>
        <w:tc>
          <w:tcPr>
            <w:tcW w:w="2212" w:type="pct"/>
            <w:shd w:val="clear" w:color="auto" w:fill="auto"/>
            <w:noWrap/>
            <w:vAlign w:val="center"/>
            <w:hideMark/>
          </w:tcPr>
          <w:p w14:paraId="39920E35" w14:textId="77777777" w:rsidR="002A52C8" w:rsidRPr="0011336B" w:rsidRDefault="002A52C8" w:rsidP="002B5507">
            <w:pPr>
              <w:widowControl/>
              <w:autoSpaceDE/>
              <w:autoSpaceDN/>
              <w:rPr>
                <w:sz w:val="18"/>
                <w:szCs w:val="18"/>
              </w:rPr>
            </w:pPr>
            <w:r w:rsidRPr="0011336B">
              <w:rPr>
                <w:sz w:val="18"/>
                <w:szCs w:val="18"/>
              </w:rPr>
              <w:t>Котельная ГОУ ЯО Багряниковская школа-интернат</w:t>
            </w:r>
          </w:p>
        </w:tc>
        <w:tc>
          <w:tcPr>
            <w:tcW w:w="582" w:type="pct"/>
            <w:shd w:val="clear" w:color="auto" w:fill="auto"/>
            <w:vAlign w:val="center"/>
            <w:hideMark/>
          </w:tcPr>
          <w:p w14:paraId="3337C90B" w14:textId="77777777" w:rsidR="002A52C8" w:rsidRPr="0011336B" w:rsidRDefault="002A52C8" w:rsidP="002B5507">
            <w:pPr>
              <w:widowControl/>
              <w:autoSpaceDE/>
              <w:autoSpaceDN/>
              <w:jc w:val="center"/>
              <w:rPr>
                <w:sz w:val="18"/>
                <w:szCs w:val="18"/>
              </w:rPr>
            </w:pPr>
            <w:r w:rsidRPr="0011336B">
              <w:rPr>
                <w:sz w:val="18"/>
                <w:szCs w:val="18"/>
              </w:rPr>
              <w:t>0,05</w:t>
            </w:r>
          </w:p>
        </w:tc>
        <w:tc>
          <w:tcPr>
            <w:tcW w:w="582" w:type="pct"/>
            <w:shd w:val="clear" w:color="auto" w:fill="auto"/>
            <w:vAlign w:val="center"/>
            <w:hideMark/>
          </w:tcPr>
          <w:p w14:paraId="7E2870E7" w14:textId="77777777" w:rsidR="002A52C8" w:rsidRPr="0011336B" w:rsidRDefault="002A52C8" w:rsidP="002B5507">
            <w:pPr>
              <w:widowControl/>
              <w:autoSpaceDE/>
              <w:autoSpaceDN/>
              <w:jc w:val="center"/>
              <w:rPr>
                <w:sz w:val="18"/>
                <w:szCs w:val="18"/>
              </w:rPr>
            </w:pPr>
            <w:r w:rsidRPr="0011336B">
              <w:rPr>
                <w:sz w:val="18"/>
                <w:szCs w:val="18"/>
              </w:rPr>
              <w:t>0,05</w:t>
            </w:r>
          </w:p>
        </w:tc>
        <w:tc>
          <w:tcPr>
            <w:tcW w:w="582" w:type="pct"/>
            <w:shd w:val="clear" w:color="auto" w:fill="auto"/>
            <w:vAlign w:val="center"/>
            <w:hideMark/>
          </w:tcPr>
          <w:p w14:paraId="708039D0" w14:textId="77777777" w:rsidR="002A52C8" w:rsidRPr="0011336B" w:rsidRDefault="002A52C8" w:rsidP="002B5507">
            <w:pPr>
              <w:widowControl/>
              <w:autoSpaceDE/>
              <w:autoSpaceDN/>
              <w:jc w:val="center"/>
              <w:rPr>
                <w:sz w:val="18"/>
                <w:szCs w:val="18"/>
              </w:rPr>
            </w:pPr>
            <w:r w:rsidRPr="0011336B">
              <w:rPr>
                <w:sz w:val="18"/>
                <w:szCs w:val="18"/>
              </w:rPr>
              <w:t>0,05</w:t>
            </w:r>
          </w:p>
        </w:tc>
        <w:tc>
          <w:tcPr>
            <w:tcW w:w="582" w:type="pct"/>
            <w:shd w:val="clear" w:color="auto" w:fill="auto"/>
            <w:vAlign w:val="center"/>
            <w:hideMark/>
          </w:tcPr>
          <w:p w14:paraId="0236CFFC" w14:textId="77777777" w:rsidR="002A52C8" w:rsidRPr="0011336B" w:rsidRDefault="002A52C8" w:rsidP="002B5507">
            <w:pPr>
              <w:widowControl/>
              <w:autoSpaceDE/>
              <w:autoSpaceDN/>
              <w:jc w:val="center"/>
              <w:rPr>
                <w:sz w:val="18"/>
                <w:szCs w:val="18"/>
              </w:rPr>
            </w:pPr>
            <w:r w:rsidRPr="0011336B">
              <w:rPr>
                <w:sz w:val="18"/>
                <w:szCs w:val="18"/>
              </w:rPr>
              <w:t>0,05</w:t>
            </w:r>
          </w:p>
        </w:tc>
      </w:tr>
    </w:tbl>
    <w:p w14:paraId="1F7DF322" w14:textId="77777777" w:rsidR="003138A0" w:rsidRPr="0011336B" w:rsidRDefault="003138A0" w:rsidP="003138A0"/>
    <w:p w14:paraId="3DE512E5" w14:textId="77777777" w:rsidR="00AD6FC5" w:rsidRPr="0011336B" w:rsidRDefault="00AD6FC5" w:rsidP="00F70D5A">
      <w:pPr>
        <w:pStyle w:val="3"/>
        <w:numPr>
          <w:ilvl w:val="0"/>
          <w:numId w:val="5"/>
        </w:numPr>
        <w:spacing w:before="200"/>
        <w:rPr>
          <w:rFonts w:ascii="Times New Roman" w:hAnsi="Times New Roman" w:cs="Times New Roman"/>
        </w:rPr>
      </w:pPr>
      <w:bookmarkStart w:id="71" w:name="_Toc24966487"/>
      <w:bookmarkStart w:id="72" w:name="_Toc39028705"/>
      <w:bookmarkStart w:id="73" w:name="_Toc76016816"/>
      <w:r w:rsidRPr="0011336B">
        <w:rPr>
          <w:rFonts w:ascii="Times New Roman" w:hAnsi="Times New Roman" w:cs="Times New Roman"/>
        </w:rPr>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bookmarkEnd w:id="71"/>
      <w:bookmarkEnd w:id="72"/>
      <w:bookmarkEnd w:id="73"/>
    </w:p>
    <w:p w14:paraId="1812A496" w14:textId="77777777" w:rsidR="003138A0" w:rsidRDefault="003138A0" w:rsidP="003138A0">
      <w:pPr>
        <w:pStyle w:val="a6"/>
      </w:pPr>
      <w:r w:rsidRPr="0011336B">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 представлены в таблице 2.8.</w:t>
      </w:r>
    </w:p>
    <w:p w14:paraId="1E40D1EE" w14:textId="77777777" w:rsidR="0011336B" w:rsidRDefault="0011336B" w:rsidP="003138A0">
      <w:pPr>
        <w:pStyle w:val="a6"/>
      </w:pPr>
    </w:p>
    <w:p w14:paraId="37C25D38" w14:textId="77777777" w:rsidR="0011336B" w:rsidRDefault="0011336B" w:rsidP="003138A0">
      <w:pPr>
        <w:pStyle w:val="a6"/>
      </w:pPr>
    </w:p>
    <w:p w14:paraId="367F0B4E" w14:textId="77777777" w:rsidR="0011336B" w:rsidRDefault="0011336B" w:rsidP="003138A0">
      <w:pPr>
        <w:pStyle w:val="a6"/>
      </w:pPr>
    </w:p>
    <w:p w14:paraId="42E180A2" w14:textId="77777777" w:rsidR="0011336B" w:rsidRDefault="0011336B" w:rsidP="003138A0">
      <w:pPr>
        <w:pStyle w:val="a6"/>
      </w:pPr>
    </w:p>
    <w:p w14:paraId="6010A3C3" w14:textId="77777777" w:rsidR="003138A0" w:rsidRPr="0011336B" w:rsidRDefault="003138A0" w:rsidP="003138A0">
      <w:pPr>
        <w:pStyle w:val="af0"/>
      </w:pPr>
      <w:bookmarkStart w:id="74" w:name="_Toc24966568"/>
      <w:bookmarkStart w:id="75" w:name="_Toc138691815"/>
      <w:r w:rsidRPr="0011336B">
        <w:lastRenderedPageBreak/>
        <w:t>Таблица 2.8 -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bookmarkEnd w:id="74"/>
      <w:bookmarkEnd w:id="75"/>
      <w:r w:rsidRPr="0011336B">
        <w:t xml:space="preserve"> </w:t>
      </w:r>
    </w:p>
    <w:tbl>
      <w:tblPr>
        <w:tblW w:w="5000" w:type="pct"/>
        <w:tblCellMar>
          <w:left w:w="28" w:type="dxa"/>
          <w:right w:w="28" w:type="dxa"/>
        </w:tblCellMar>
        <w:tblLook w:val="04A0" w:firstRow="1" w:lastRow="0" w:firstColumn="1" w:lastColumn="0" w:noHBand="0" w:noVBand="1"/>
      </w:tblPr>
      <w:tblGrid>
        <w:gridCol w:w="515"/>
        <w:gridCol w:w="6728"/>
        <w:gridCol w:w="682"/>
        <w:gridCol w:w="682"/>
        <w:gridCol w:w="682"/>
        <w:gridCol w:w="682"/>
      </w:tblGrid>
      <w:tr w:rsidR="00B71FFC" w:rsidRPr="00BC47F7" w14:paraId="54F6F412" w14:textId="77777777" w:rsidTr="00B71FFC">
        <w:trPr>
          <w:trHeight w:val="20"/>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752AB" w14:textId="77777777" w:rsidR="00B71FFC" w:rsidRPr="00BC47F7" w:rsidRDefault="00B71FFC" w:rsidP="00950778">
            <w:pPr>
              <w:widowControl/>
              <w:autoSpaceDE/>
              <w:autoSpaceDN/>
              <w:jc w:val="center"/>
              <w:rPr>
                <w:b/>
                <w:bCs/>
                <w:sz w:val="18"/>
                <w:szCs w:val="18"/>
              </w:rPr>
            </w:pPr>
            <w:r w:rsidRPr="00BC47F7">
              <w:rPr>
                <w:b/>
                <w:bCs/>
                <w:sz w:val="18"/>
                <w:szCs w:val="18"/>
              </w:rPr>
              <w:t>№ п/п</w:t>
            </w:r>
          </w:p>
        </w:tc>
        <w:tc>
          <w:tcPr>
            <w:tcW w:w="33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5A5E" w14:textId="77777777" w:rsidR="00B71FFC" w:rsidRPr="00BC47F7" w:rsidRDefault="00B71FFC" w:rsidP="00950778">
            <w:pPr>
              <w:widowControl/>
              <w:autoSpaceDE/>
              <w:autoSpaceDN/>
              <w:jc w:val="center"/>
              <w:rPr>
                <w:b/>
                <w:bCs/>
                <w:sz w:val="18"/>
                <w:szCs w:val="18"/>
              </w:rPr>
            </w:pPr>
            <w:r w:rsidRPr="00BC47F7">
              <w:rPr>
                <w:b/>
                <w:bCs/>
                <w:sz w:val="18"/>
                <w:szCs w:val="18"/>
              </w:rPr>
              <w:t>Наименование источника тепловой энергии</w:t>
            </w:r>
          </w:p>
        </w:tc>
        <w:tc>
          <w:tcPr>
            <w:tcW w:w="1368" w:type="pct"/>
            <w:gridSpan w:val="4"/>
            <w:tcBorders>
              <w:top w:val="single" w:sz="4" w:space="0" w:color="auto"/>
              <w:left w:val="nil"/>
              <w:bottom w:val="single" w:sz="4" w:space="0" w:color="auto"/>
              <w:right w:val="single" w:sz="4" w:space="0" w:color="auto"/>
            </w:tcBorders>
            <w:shd w:val="clear" w:color="auto" w:fill="auto"/>
            <w:vAlign w:val="center"/>
            <w:hideMark/>
          </w:tcPr>
          <w:p w14:paraId="79267F84" w14:textId="77777777" w:rsidR="00B71FFC" w:rsidRPr="00BC47F7" w:rsidRDefault="00B71FFC" w:rsidP="00950778">
            <w:pPr>
              <w:widowControl/>
              <w:autoSpaceDE/>
              <w:autoSpaceDN/>
              <w:jc w:val="center"/>
              <w:rPr>
                <w:b/>
                <w:bCs/>
                <w:sz w:val="18"/>
                <w:szCs w:val="18"/>
              </w:rPr>
            </w:pPr>
            <w:r w:rsidRPr="00BC47F7">
              <w:rPr>
                <w:b/>
                <w:bCs/>
                <w:sz w:val="18"/>
                <w:szCs w:val="18"/>
              </w:rPr>
              <w:t>Баланс тепловой мощности, Гкал/ч</w:t>
            </w:r>
          </w:p>
        </w:tc>
      </w:tr>
      <w:tr w:rsidR="007333A6" w:rsidRPr="00BC47F7" w14:paraId="5B35B1D8" w14:textId="77777777" w:rsidTr="00B71FFC">
        <w:trPr>
          <w:trHeight w:val="20"/>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20FE3FF7" w14:textId="77777777" w:rsidR="007333A6" w:rsidRPr="00BC47F7" w:rsidRDefault="007333A6" w:rsidP="007333A6">
            <w:pPr>
              <w:widowControl/>
              <w:autoSpaceDE/>
              <w:autoSpaceDN/>
              <w:rPr>
                <w:b/>
                <w:bCs/>
                <w:sz w:val="18"/>
                <w:szCs w:val="18"/>
              </w:rPr>
            </w:pPr>
          </w:p>
        </w:tc>
        <w:tc>
          <w:tcPr>
            <w:tcW w:w="3374" w:type="pct"/>
            <w:vMerge/>
            <w:tcBorders>
              <w:top w:val="single" w:sz="4" w:space="0" w:color="auto"/>
              <w:left w:val="single" w:sz="4" w:space="0" w:color="auto"/>
              <w:bottom w:val="single" w:sz="4" w:space="0" w:color="auto"/>
              <w:right w:val="single" w:sz="4" w:space="0" w:color="auto"/>
            </w:tcBorders>
            <w:vAlign w:val="center"/>
            <w:hideMark/>
          </w:tcPr>
          <w:p w14:paraId="54E8B002" w14:textId="77777777" w:rsidR="007333A6" w:rsidRPr="00BC47F7" w:rsidRDefault="007333A6" w:rsidP="007333A6">
            <w:pPr>
              <w:widowControl/>
              <w:autoSpaceDE/>
              <w:autoSpaceDN/>
              <w:rPr>
                <w:b/>
                <w:bCs/>
                <w:sz w:val="18"/>
                <w:szCs w:val="18"/>
              </w:rPr>
            </w:pPr>
          </w:p>
        </w:tc>
        <w:tc>
          <w:tcPr>
            <w:tcW w:w="342" w:type="pct"/>
            <w:tcBorders>
              <w:top w:val="nil"/>
              <w:left w:val="nil"/>
              <w:bottom w:val="single" w:sz="4" w:space="0" w:color="auto"/>
              <w:right w:val="single" w:sz="4" w:space="0" w:color="auto"/>
            </w:tcBorders>
            <w:shd w:val="clear" w:color="auto" w:fill="auto"/>
            <w:vAlign w:val="center"/>
            <w:hideMark/>
          </w:tcPr>
          <w:p w14:paraId="7DB52F4A" w14:textId="7AC6B4E2" w:rsidR="007333A6" w:rsidRPr="00BC47F7" w:rsidRDefault="007333A6" w:rsidP="007333A6">
            <w:pPr>
              <w:widowControl/>
              <w:autoSpaceDE/>
              <w:autoSpaceDN/>
              <w:jc w:val="center"/>
              <w:rPr>
                <w:b/>
                <w:bCs/>
                <w:sz w:val="18"/>
                <w:szCs w:val="18"/>
              </w:rPr>
            </w:pPr>
            <w:r>
              <w:rPr>
                <w:b/>
                <w:bCs/>
                <w:sz w:val="18"/>
                <w:szCs w:val="18"/>
              </w:rPr>
              <w:t>2022</w:t>
            </w:r>
          </w:p>
        </w:tc>
        <w:tc>
          <w:tcPr>
            <w:tcW w:w="342" w:type="pct"/>
            <w:tcBorders>
              <w:top w:val="nil"/>
              <w:left w:val="nil"/>
              <w:bottom w:val="single" w:sz="4" w:space="0" w:color="auto"/>
              <w:right w:val="single" w:sz="4" w:space="0" w:color="auto"/>
            </w:tcBorders>
            <w:shd w:val="clear" w:color="auto" w:fill="auto"/>
            <w:vAlign w:val="center"/>
            <w:hideMark/>
          </w:tcPr>
          <w:p w14:paraId="2AE41FAC" w14:textId="54598353" w:rsidR="007333A6" w:rsidRPr="00BC47F7" w:rsidRDefault="007333A6" w:rsidP="007333A6">
            <w:pPr>
              <w:widowControl/>
              <w:autoSpaceDE/>
              <w:autoSpaceDN/>
              <w:jc w:val="center"/>
              <w:rPr>
                <w:b/>
                <w:bCs/>
                <w:sz w:val="18"/>
                <w:szCs w:val="18"/>
              </w:rPr>
            </w:pPr>
            <w:r>
              <w:rPr>
                <w:b/>
                <w:bCs/>
                <w:sz w:val="18"/>
                <w:szCs w:val="18"/>
              </w:rPr>
              <w:t>2026</w:t>
            </w:r>
          </w:p>
        </w:tc>
        <w:tc>
          <w:tcPr>
            <w:tcW w:w="342" w:type="pct"/>
            <w:tcBorders>
              <w:top w:val="nil"/>
              <w:left w:val="nil"/>
              <w:bottom w:val="single" w:sz="4" w:space="0" w:color="auto"/>
              <w:right w:val="single" w:sz="4" w:space="0" w:color="auto"/>
            </w:tcBorders>
            <w:shd w:val="clear" w:color="auto" w:fill="auto"/>
            <w:vAlign w:val="center"/>
            <w:hideMark/>
          </w:tcPr>
          <w:p w14:paraId="0C9FD1A5" w14:textId="424855A9" w:rsidR="007333A6" w:rsidRPr="00BC47F7" w:rsidRDefault="007333A6" w:rsidP="007333A6">
            <w:pPr>
              <w:widowControl/>
              <w:autoSpaceDE/>
              <w:autoSpaceDN/>
              <w:jc w:val="center"/>
              <w:rPr>
                <w:b/>
                <w:bCs/>
                <w:sz w:val="18"/>
                <w:szCs w:val="18"/>
              </w:rPr>
            </w:pPr>
            <w:r>
              <w:rPr>
                <w:b/>
                <w:bCs/>
                <w:sz w:val="18"/>
                <w:szCs w:val="18"/>
              </w:rPr>
              <w:t>2031</w:t>
            </w:r>
          </w:p>
        </w:tc>
        <w:tc>
          <w:tcPr>
            <w:tcW w:w="342" w:type="pct"/>
            <w:tcBorders>
              <w:top w:val="nil"/>
              <w:left w:val="nil"/>
              <w:bottom w:val="single" w:sz="4" w:space="0" w:color="auto"/>
              <w:right w:val="single" w:sz="4" w:space="0" w:color="auto"/>
            </w:tcBorders>
            <w:shd w:val="clear" w:color="auto" w:fill="auto"/>
            <w:vAlign w:val="center"/>
            <w:hideMark/>
          </w:tcPr>
          <w:p w14:paraId="6A3A5758" w14:textId="7DEED3D2" w:rsidR="007333A6" w:rsidRPr="00BC47F7" w:rsidRDefault="007333A6" w:rsidP="007333A6">
            <w:pPr>
              <w:widowControl/>
              <w:autoSpaceDE/>
              <w:autoSpaceDN/>
              <w:jc w:val="center"/>
              <w:rPr>
                <w:b/>
                <w:bCs/>
                <w:sz w:val="18"/>
                <w:szCs w:val="18"/>
              </w:rPr>
            </w:pPr>
            <w:r w:rsidRPr="00BC47F7">
              <w:rPr>
                <w:b/>
                <w:bCs/>
                <w:sz w:val="18"/>
                <w:szCs w:val="18"/>
              </w:rPr>
              <w:t>2035</w:t>
            </w:r>
          </w:p>
        </w:tc>
      </w:tr>
      <w:tr w:rsidR="00B71FFC" w:rsidRPr="00BC47F7" w14:paraId="691063A1" w14:textId="77777777" w:rsidTr="00B71FFC">
        <w:trPr>
          <w:trHeight w:val="20"/>
        </w:trPr>
        <w:tc>
          <w:tcPr>
            <w:tcW w:w="363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5F4945F" w14:textId="77777777" w:rsidR="00B71FFC" w:rsidRPr="00BC47F7" w:rsidRDefault="00B71FFC" w:rsidP="00950778">
            <w:pPr>
              <w:widowControl/>
              <w:autoSpaceDE/>
              <w:autoSpaceDN/>
              <w:jc w:val="right"/>
              <w:rPr>
                <w:b/>
                <w:bCs/>
                <w:sz w:val="18"/>
                <w:szCs w:val="18"/>
              </w:rPr>
            </w:pPr>
            <w:r w:rsidRPr="00BC47F7">
              <w:rPr>
                <w:b/>
                <w:bCs/>
                <w:sz w:val="18"/>
                <w:szCs w:val="18"/>
              </w:rPr>
              <w:t>Суммарные значения:</w:t>
            </w:r>
          </w:p>
        </w:tc>
        <w:tc>
          <w:tcPr>
            <w:tcW w:w="342" w:type="pct"/>
            <w:tcBorders>
              <w:top w:val="nil"/>
              <w:left w:val="nil"/>
              <w:bottom w:val="single" w:sz="4" w:space="0" w:color="auto"/>
              <w:right w:val="single" w:sz="4" w:space="0" w:color="auto"/>
            </w:tcBorders>
            <w:shd w:val="clear" w:color="000000" w:fill="F2F2F2"/>
            <w:vAlign w:val="center"/>
            <w:hideMark/>
          </w:tcPr>
          <w:p w14:paraId="02ECBF61" w14:textId="77777777" w:rsidR="00B71FFC" w:rsidRPr="00BC47F7" w:rsidRDefault="00B71FFC" w:rsidP="00950778">
            <w:pPr>
              <w:widowControl/>
              <w:autoSpaceDE/>
              <w:autoSpaceDN/>
              <w:jc w:val="center"/>
              <w:rPr>
                <w:b/>
                <w:bCs/>
                <w:sz w:val="18"/>
                <w:szCs w:val="18"/>
              </w:rPr>
            </w:pPr>
            <w:r w:rsidRPr="00BC47F7">
              <w:rPr>
                <w:b/>
                <w:bCs/>
                <w:sz w:val="18"/>
                <w:szCs w:val="18"/>
              </w:rPr>
              <w:t>4,11</w:t>
            </w:r>
          </w:p>
        </w:tc>
        <w:tc>
          <w:tcPr>
            <w:tcW w:w="342" w:type="pct"/>
            <w:tcBorders>
              <w:top w:val="nil"/>
              <w:left w:val="nil"/>
              <w:bottom w:val="single" w:sz="4" w:space="0" w:color="auto"/>
              <w:right w:val="single" w:sz="4" w:space="0" w:color="auto"/>
            </w:tcBorders>
            <w:shd w:val="clear" w:color="000000" w:fill="F2F2F2"/>
            <w:vAlign w:val="center"/>
            <w:hideMark/>
          </w:tcPr>
          <w:p w14:paraId="4F76AEED" w14:textId="77777777" w:rsidR="00B71FFC" w:rsidRPr="00BC47F7" w:rsidRDefault="00B71FFC" w:rsidP="00950778">
            <w:pPr>
              <w:widowControl/>
              <w:autoSpaceDE/>
              <w:autoSpaceDN/>
              <w:jc w:val="center"/>
              <w:rPr>
                <w:b/>
                <w:bCs/>
                <w:sz w:val="18"/>
                <w:szCs w:val="18"/>
              </w:rPr>
            </w:pPr>
            <w:r w:rsidRPr="00BC47F7">
              <w:rPr>
                <w:b/>
                <w:bCs/>
                <w:sz w:val="18"/>
                <w:szCs w:val="18"/>
              </w:rPr>
              <w:t>4,11</w:t>
            </w:r>
          </w:p>
        </w:tc>
        <w:tc>
          <w:tcPr>
            <w:tcW w:w="342" w:type="pct"/>
            <w:tcBorders>
              <w:top w:val="nil"/>
              <w:left w:val="nil"/>
              <w:bottom w:val="single" w:sz="4" w:space="0" w:color="auto"/>
              <w:right w:val="single" w:sz="4" w:space="0" w:color="auto"/>
            </w:tcBorders>
            <w:shd w:val="clear" w:color="000000" w:fill="F2F2F2"/>
            <w:vAlign w:val="center"/>
            <w:hideMark/>
          </w:tcPr>
          <w:p w14:paraId="172186E8" w14:textId="77777777" w:rsidR="00B71FFC" w:rsidRPr="00BC47F7" w:rsidRDefault="00B71FFC" w:rsidP="00950778">
            <w:pPr>
              <w:widowControl/>
              <w:autoSpaceDE/>
              <w:autoSpaceDN/>
              <w:jc w:val="center"/>
              <w:rPr>
                <w:b/>
                <w:bCs/>
                <w:sz w:val="18"/>
                <w:szCs w:val="18"/>
              </w:rPr>
            </w:pPr>
            <w:r w:rsidRPr="00BC47F7">
              <w:rPr>
                <w:b/>
                <w:bCs/>
                <w:sz w:val="18"/>
                <w:szCs w:val="18"/>
              </w:rPr>
              <w:t>4,11</w:t>
            </w:r>
          </w:p>
        </w:tc>
        <w:tc>
          <w:tcPr>
            <w:tcW w:w="342" w:type="pct"/>
            <w:tcBorders>
              <w:top w:val="nil"/>
              <w:left w:val="nil"/>
              <w:bottom w:val="single" w:sz="4" w:space="0" w:color="auto"/>
              <w:right w:val="single" w:sz="4" w:space="0" w:color="auto"/>
            </w:tcBorders>
            <w:shd w:val="clear" w:color="000000" w:fill="F2F2F2"/>
            <w:vAlign w:val="center"/>
            <w:hideMark/>
          </w:tcPr>
          <w:p w14:paraId="7C411D5D" w14:textId="77777777" w:rsidR="00B71FFC" w:rsidRPr="00BC47F7" w:rsidRDefault="00B71FFC" w:rsidP="00950778">
            <w:pPr>
              <w:widowControl/>
              <w:autoSpaceDE/>
              <w:autoSpaceDN/>
              <w:jc w:val="center"/>
              <w:rPr>
                <w:b/>
                <w:bCs/>
                <w:sz w:val="18"/>
                <w:szCs w:val="18"/>
              </w:rPr>
            </w:pPr>
            <w:r w:rsidRPr="00BC47F7">
              <w:rPr>
                <w:b/>
                <w:bCs/>
                <w:sz w:val="18"/>
                <w:szCs w:val="18"/>
              </w:rPr>
              <w:t>4,11</w:t>
            </w:r>
          </w:p>
        </w:tc>
      </w:tr>
      <w:tr w:rsidR="00B71FFC" w:rsidRPr="00BC47F7" w14:paraId="7A229196"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4CB1897" w14:textId="77777777" w:rsidR="00B71FFC" w:rsidRPr="00BC47F7" w:rsidRDefault="00B71FFC" w:rsidP="00950778">
            <w:pPr>
              <w:widowControl/>
              <w:autoSpaceDE/>
              <w:autoSpaceDN/>
              <w:jc w:val="center"/>
              <w:rPr>
                <w:sz w:val="18"/>
                <w:szCs w:val="18"/>
              </w:rPr>
            </w:pPr>
            <w:r w:rsidRPr="00BC47F7">
              <w:rPr>
                <w:sz w:val="18"/>
                <w:szCs w:val="18"/>
              </w:rPr>
              <w:t>1</w:t>
            </w:r>
          </w:p>
        </w:tc>
        <w:tc>
          <w:tcPr>
            <w:tcW w:w="3374" w:type="pct"/>
            <w:tcBorders>
              <w:top w:val="nil"/>
              <w:left w:val="nil"/>
              <w:bottom w:val="single" w:sz="4" w:space="0" w:color="auto"/>
              <w:right w:val="single" w:sz="4" w:space="0" w:color="auto"/>
            </w:tcBorders>
            <w:shd w:val="clear" w:color="auto" w:fill="auto"/>
            <w:noWrap/>
            <w:vAlign w:val="center"/>
            <w:hideMark/>
          </w:tcPr>
          <w:p w14:paraId="6E7B316B" w14:textId="77777777" w:rsidR="00B71FFC" w:rsidRPr="00BC47F7" w:rsidRDefault="00B71FFC" w:rsidP="00950778">
            <w:pPr>
              <w:widowControl/>
              <w:autoSpaceDE/>
              <w:autoSpaceDN/>
              <w:rPr>
                <w:sz w:val="18"/>
                <w:szCs w:val="18"/>
              </w:rPr>
            </w:pPr>
            <w:r w:rsidRPr="00BC47F7">
              <w:rPr>
                <w:sz w:val="18"/>
                <w:szCs w:val="18"/>
              </w:rPr>
              <w:t>Котельная № 1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0723CA8A" w14:textId="77777777" w:rsidR="00B71FFC" w:rsidRPr="00BC47F7" w:rsidRDefault="00B71FFC" w:rsidP="00950778">
            <w:pPr>
              <w:widowControl/>
              <w:autoSpaceDE/>
              <w:autoSpaceDN/>
              <w:jc w:val="center"/>
              <w:rPr>
                <w:sz w:val="18"/>
                <w:szCs w:val="18"/>
              </w:rPr>
            </w:pPr>
            <w:r w:rsidRPr="00BC47F7">
              <w:rPr>
                <w:sz w:val="18"/>
                <w:szCs w:val="18"/>
              </w:rPr>
              <w:t>0,20</w:t>
            </w:r>
          </w:p>
        </w:tc>
        <w:tc>
          <w:tcPr>
            <w:tcW w:w="342" w:type="pct"/>
            <w:tcBorders>
              <w:top w:val="nil"/>
              <w:left w:val="nil"/>
              <w:bottom w:val="single" w:sz="4" w:space="0" w:color="auto"/>
              <w:right w:val="single" w:sz="4" w:space="0" w:color="auto"/>
            </w:tcBorders>
            <w:shd w:val="clear" w:color="auto" w:fill="auto"/>
            <w:vAlign w:val="center"/>
            <w:hideMark/>
          </w:tcPr>
          <w:p w14:paraId="031DBC92" w14:textId="77777777" w:rsidR="00B71FFC" w:rsidRPr="00BC47F7" w:rsidRDefault="00B71FFC" w:rsidP="00950778">
            <w:pPr>
              <w:widowControl/>
              <w:autoSpaceDE/>
              <w:autoSpaceDN/>
              <w:jc w:val="center"/>
              <w:rPr>
                <w:sz w:val="18"/>
                <w:szCs w:val="18"/>
              </w:rPr>
            </w:pPr>
            <w:r w:rsidRPr="00BC47F7">
              <w:rPr>
                <w:sz w:val="18"/>
                <w:szCs w:val="18"/>
              </w:rPr>
              <w:t>0,20</w:t>
            </w:r>
          </w:p>
        </w:tc>
        <w:tc>
          <w:tcPr>
            <w:tcW w:w="342" w:type="pct"/>
            <w:tcBorders>
              <w:top w:val="nil"/>
              <w:left w:val="nil"/>
              <w:bottom w:val="single" w:sz="4" w:space="0" w:color="auto"/>
              <w:right w:val="single" w:sz="4" w:space="0" w:color="auto"/>
            </w:tcBorders>
            <w:shd w:val="clear" w:color="auto" w:fill="auto"/>
            <w:vAlign w:val="center"/>
            <w:hideMark/>
          </w:tcPr>
          <w:p w14:paraId="26D7D581" w14:textId="77777777" w:rsidR="00B71FFC" w:rsidRPr="00BC47F7" w:rsidRDefault="00B71FFC" w:rsidP="00950778">
            <w:pPr>
              <w:widowControl/>
              <w:autoSpaceDE/>
              <w:autoSpaceDN/>
              <w:jc w:val="center"/>
              <w:rPr>
                <w:sz w:val="18"/>
                <w:szCs w:val="18"/>
              </w:rPr>
            </w:pPr>
            <w:r w:rsidRPr="00BC47F7">
              <w:rPr>
                <w:sz w:val="18"/>
                <w:szCs w:val="18"/>
              </w:rPr>
              <w:t>0,20</w:t>
            </w:r>
          </w:p>
        </w:tc>
        <w:tc>
          <w:tcPr>
            <w:tcW w:w="342" w:type="pct"/>
            <w:tcBorders>
              <w:top w:val="nil"/>
              <w:left w:val="nil"/>
              <w:bottom w:val="single" w:sz="4" w:space="0" w:color="auto"/>
              <w:right w:val="single" w:sz="4" w:space="0" w:color="auto"/>
            </w:tcBorders>
            <w:shd w:val="clear" w:color="auto" w:fill="auto"/>
            <w:vAlign w:val="center"/>
            <w:hideMark/>
          </w:tcPr>
          <w:p w14:paraId="41266CA3" w14:textId="77777777" w:rsidR="00B71FFC" w:rsidRPr="00BC47F7" w:rsidRDefault="00B71FFC" w:rsidP="00950778">
            <w:pPr>
              <w:widowControl/>
              <w:autoSpaceDE/>
              <w:autoSpaceDN/>
              <w:jc w:val="center"/>
              <w:rPr>
                <w:sz w:val="18"/>
                <w:szCs w:val="18"/>
              </w:rPr>
            </w:pPr>
            <w:r w:rsidRPr="00BC47F7">
              <w:rPr>
                <w:sz w:val="18"/>
                <w:szCs w:val="18"/>
              </w:rPr>
              <w:t>0,20</w:t>
            </w:r>
          </w:p>
        </w:tc>
      </w:tr>
      <w:tr w:rsidR="00B71FFC" w:rsidRPr="00BC47F7" w14:paraId="2C174AA3"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B3828AC" w14:textId="77777777" w:rsidR="00B71FFC" w:rsidRPr="00BC47F7" w:rsidRDefault="00B71FFC" w:rsidP="00950778">
            <w:pPr>
              <w:widowControl/>
              <w:autoSpaceDE/>
              <w:autoSpaceDN/>
              <w:jc w:val="center"/>
              <w:rPr>
                <w:sz w:val="18"/>
                <w:szCs w:val="18"/>
              </w:rPr>
            </w:pPr>
            <w:r w:rsidRPr="00BC47F7">
              <w:rPr>
                <w:sz w:val="18"/>
                <w:szCs w:val="18"/>
              </w:rPr>
              <w:t>2</w:t>
            </w:r>
          </w:p>
        </w:tc>
        <w:tc>
          <w:tcPr>
            <w:tcW w:w="3374" w:type="pct"/>
            <w:tcBorders>
              <w:top w:val="nil"/>
              <w:left w:val="nil"/>
              <w:bottom w:val="single" w:sz="4" w:space="0" w:color="auto"/>
              <w:right w:val="single" w:sz="4" w:space="0" w:color="auto"/>
            </w:tcBorders>
            <w:shd w:val="clear" w:color="auto" w:fill="auto"/>
            <w:noWrap/>
            <w:vAlign w:val="center"/>
            <w:hideMark/>
          </w:tcPr>
          <w:p w14:paraId="547D07A7" w14:textId="77777777" w:rsidR="00B71FFC" w:rsidRPr="00BC47F7" w:rsidRDefault="00B71FFC" w:rsidP="00950778">
            <w:pPr>
              <w:widowControl/>
              <w:autoSpaceDE/>
              <w:autoSpaceDN/>
              <w:rPr>
                <w:sz w:val="18"/>
                <w:szCs w:val="18"/>
              </w:rPr>
            </w:pPr>
            <w:r w:rsidRPr="00BC47F7">
              <w:rPr>
                <w:sz w:val="18"/>
                <w:szCs w:val="18"/>
              </w:rPr>
              <w:t>Котельная № 2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5B9B8235" w14:textId="77777777" w:rsidR="00B71FFC" w:rsidRPr="00BC47F7" w:rsidRDefault="00B71FFC" w:rsidP="00950778">
            <w:pPr>
              <w:widowControl/>
              <w:autoSpaceDE/>
              <w:autoSpaceDN/>
              <w:jc w:val="center"/>
              <w:rPr>
                <w:sz w:val="18"/>
                <w:szCs w:val="18"/>
              </w:rPr>
            </w:pPr>
            <w:r w:rsidRPr="00BC47F7">
              <w:rPr>
                <w:sz w:val="18"/>
                <w:szCs w:val="18"/>
              </w:rPr>
              <w:t>0,14</w:t>
            </w:r>
          </w:p>
        </w:tc>
        <w:tc>
          <w:tcPr>
            <w:tcW w:w="342" w:type="pct"/>
            <w:tcBorders>
              <w:top w:val="nil"/>
              <w:left w:val="nil"/>
              <w:bottom w:val="single" w:sz="4" w:space="0" w:color="auto"/>
              <w:right w:val="single" w:sz="4" w:space="0" w:color="auto"/>
            </w:tcBorders>
            <w:shd w:val="clear" w:color="auto" w:fill="auto"/>
            <w:vAlign w:val="center"/>
            <w:hideMark/>
          </w:tcPr>
          <w:p w14:paraId="77DF24B6" w14:textId="77777777" w:rsidR="00B71FFC" w:rsidRPr="00BC47F7" w:rsidRDefault="00B71FFC" w:rsidP="00950778">
            <w:pPr>
              <w:widowControl/>
              <w:autoSpaceDE/>
              <w:autoSpaceDN/>
              <w:jc w:val="center"/>
              <w:rPr>
                <w:sz w:val="18"/>
                <w:szCs w:val="18"/>
              </w:rPr>
            </w:pPr>
            <w:r w:rsidRPr="00BC47F7">
              <w:rPr>
                <w:sz w:val="18"/>
                <w:szCs w:val="18"/>
              </w:rPr>
              <w:t>0,14</w:t>
            </w:r>
          </w:p>
        </w:tc>
        <w:tc>
          <w:tcPr>
            <w:tcW w:w="342" w:type="pct"/>
            <w:tcBorders>
              <w:top w:val="nil"/>
              <w:left w:val="nil"/>
              <w:bottom w:val="single" w:sz="4" w:space="0" w:color="auto"/>
              <w:right w:val="single" w:sz="4" w:space="0" w:color="auto"/>
            </w:tcBorders>
            <w:shd w:val="clear" w:color="auto" w:fill="auto"/>
            <w:vAlign w:val="center"/>
            <w:hideMark/>
          </w:tcPr>
          <w:p w14:paraId="469044D1" w14:textId="77777777" w:rsidR="00B71FFC" w:rsidRPr="00BC47F7" w:rsidRDefault="00B71FFC" w:rsidP="00950778">
            <w:pPr>
              <w:widowControl/>
              <w:autoSpaceDE/>
              <w:autoSpaceDN/>
              <w:jc w:val="center"/>
              <w:rPr>
                <w:sz w:val="18"/>
                <w:szCs w:val="18"/>
              </w:rPr>
            </w:pPr>
            <w:r w:rsidRPr="00BC47F7">
              <w:rPr>
                <w:sz w:val="18"/>
                <w:szCs w:val="18"/>
              </w:rPr>
              <w:t>0,14</w:t>
            </w:r>
          </w:p>
        </w:tc>
        <w:tc>
          <w:tcPr>
            <w:tcW w:w="342" w:type="pct"/>
            <w:tcBorders>
              <w:top w:val="nil"/>
              <w:left w:val="nil"/>
              <w:bottom w:val="single" w:sz="4" w:space="0" w:color="auto"/>
              <w:right w:val="single" w:sz="4" w:space="0" w:color="auto"/>
            </w:tcBorders>
            <w:shd w:val="clear" w:color="auto" w:fill="auto"/>
            <w:vAlign w:val="center"/>
            <w:hideMark/>
          </w:tcPr>
          <w:p w14:paraId="27ACD294" w14:textId="77777777" w:rsidR="00B71FFC" w:rsidRPr="00BC47F7" w:rsidRDefault="00B71FFC" w:rsidP="00950778">
            <w:pPr>
              <w:widowControl/>
              <w:autoSpaceDE/>
              <w:autoSpaceDN/>
              <w:jc w:val="center"/>
              <w:rPr>
                <w:sz w:val="18"/>
                <w:szCs w:val="18"/>
              </w:rPr>
            </w:pPr>
            <w:r w:rsidRPr="00BC47F7">
              <w:rPr>
                <w:sz w:val="18"/>
                <w:szCs w:val="18"/>
              </w:rPr>
              <w:t>0,14</w:t>
            </w:r>
          </w:p>
        </w:tc>
      </w:tr>
      <w:tr w:rsidR="00B71FFC" w:rsidRPr="00BC47F7" w14:paraId="05D6E247"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4972503" w14:textId="77777777" w:rsidR="00B71FFC" w:rsidRPr="00BC47F7" w:rsidRDefault="00B71FFC" w:rsidP="00950778">
            <w:pPr>
              <w:widowControl/>
              <w:autoSpaceDE/>
              <w:autoSpaceDN/>
              <w:jc w:val="center"/>
              <w:rPr>
                <w:sz w:val="18"/>
                <w:szCs w:val="18"/>
              </w:rPr>
            </w:pPr>
            <w:r w:rsidRPr="00BC47F7">
              <w:rPr>
                <w:sz w:val="18"/>
                <w:szCs w:val="18"/>
              </w:rPr>
              <w:t>3</w:t>
            </w:r>
          </w:p>
        </w:tc>
        <w:tc>
          <w:tcPr>
            <w:tcW w:w="3374" w:type="pct"/>
            <w:tcBorders>
              <w:top w:val="nil"/>
              <w:left w:val="nil"/>
              <w:bottom w:val="single" w:sz="4" w:space="0" w:color="auto"/>
              <w:right w:val="single" w:sz="4" w:space="0" w:color="auto"/>
            </w:tcBorders>
            <w:shd w:val="clear" w:color="auto" w:fill="auto"/>
            <w:noWrap/>
            <w:vAlign w:val="center"/>
            <w:hideMark/>
          </w:tcPr>
          <w:p w14:paraId="057396BF" w14:textId="77777777" w:rsidR="00B71FFC" w:rsidRPr="00BC47F7" w:rsidRDefault="00B71FFC" w:rsidP="00950778">
            <w:pPr>
              <w:widowControl/>
              <w:autoSpaceDE/>
              <w:autoSpaceDN/>
              <w:rPr>
                <w:sz w:val="18"/>
                <w:szCs w:val="18"/>
              </w:rPr>
            </w:pPr>
            <w:r w:rsidRPr="00BC47F7">
              <w:rPr>
                <w:sz w:val="18"/>
                <w:szCs w:val="18"/>
              </w:rPr>
              <w:t>Котельная № 1 с. Коза</w:t>
            </w:r>
          </w:p>
        </w:tc>
        <w:tc>
          <w:tcPr>
            <w:tcW w:w="342" w:type="pct"/>
            <w:tcBorders>
              <w:top w:val="nil"/>
              <w:left w:val="nil"/>
              <w:bottom w:val="single" w:sz="4" w:space="0" w:color="auto"/>
              <w:right w:val="single" w:sz="4" w:space="0" w:color="auto"/>
            </w:tcBorders>
            <w:shd w:val="clear" w:color="auto" w:fill="auto"/>
            <w:vAlign w:val="center"/>
            <w:hideMark/>
          </w:tcPr>
          <w:p w14:paraId="3E6AC8C5"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21A50DED"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54140733"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1F652205" w14:textId="77777777" w:rsidR="00B71FFC" w:rsidRPr="00BC47F7" w:rsidRDefault="00B71FFC" w:rsidP="00950778">
            <w:pPr>
              <w:widowControl/>
              <w:autoSpaceDE/>
              <w:autoSpaceDN/>
              <w:jc w:val="center"/>
              <w:rPr>
                <w:sz w:val="18"/>
                <w:szCs w:val="18"/>
              </w:rPr>
            </w:pPr>
            <w:r w:rsidRPr="00BC47F7">
              <w:rPr>
                <w:sz w:val="18"/>
                <w:szCs w:val="18"/>
              </w:rPr>
              <w:t>0,02</w:t>
            </w:r>
          </w:p>
        </w:tc>
      </w:tr>
      <w:tr w:rsidR="00B71FFC" w:rsidRPr="00BC47F7" w14:paraId="5F8E4C07"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FB363B6" w14:textId="77777777" w:rsidR="00B71FFC" w:rsidRPr="00BC47F7" w:rsidRDefault="00B71FFC" w:rsidP="00950778">
            <w:pPr>
              <w:widowControl/>
              <w:autoSpaceDE/>
              <w:autoSpaceDN/>
              <w:jc w:val="center"/>
              <w:rPr>
                <w:sz w:val="18"/>
                <w:szCs w:val="18"/>
              </w:rPr>
            </w:pPr>
            <w:r w:rsidRPr="00BC47F7">
              <w:rPr>
                <w:sz w:val="18"/>
                <w:szCs w:val="18"/>
              </w:rPr>
              <w:t>4</w:t>
            </w:r>
          </w:p>
        </w:tc>
        <w:tc>
          <w:tcPr>
            <w:tcW w:w="3374" w:type="pct"/>
            <w:tcBorders>
              <w:top w:val="nil"/>
              <w:left w:val="nil"/>
              <w:bottom w:val="single" w:sz="4" w:space="0" w:color="auto"/>
              <w:right w:val="single" w:sz="4" w:space="0" w:color="auto"/>
            </w:tcBorders>
            <w:shd w:val="clear" w:color="auto" w:fill="auto"/>
            <w:noWrap/>
            <w:vAlign w:val="center"/>
            <w:hideMark/>
          </w:tcPr>
          <w:p w14:paraId="4004ED26" w14:textId="77777777" w:rsidR="00B71FFC" w:rsidRPr="00BC47F7" w:rsidRDefault="00B71FFC" w:rsidP="00950778">
            <w:pPr>
              <w:widowControl/>
              <w:autoSpaceDE/>
              <w:autoSpaceDN/>
              <w:rPr>
                <w:sz w:val="18"/>
                <w:szCs w:val="18"/>
              </w:rPr>
            </w:pPr>
            <w:r w:rsidRPr="00BC47F7">
              <w:rPr>
                <w:sz w:val="18"/>
                <w:szCs w:val="18"/>
              </w:rPr>
              <w:t>Котельная № 2 с. Коза</w:t>
            </w:r>
          </w:p>
        </w:tc>
        <w:tc>
          <w:tcPr>
            <w:tcW w:w="342" w:type="pct"/>
            <w:tcBorders>
              <w:top w:val="nil"/>
              <w:left w:val="nil"/>
              <w:bottom w:val="single" w:sz="4" w:space="0" w:color="auto"/>
              <w:right w:val="single" w:sz="4" w:space="0" w:color="auto"/>
            </w:tcBorders>
            <w:shd w:val="clear" w:color="auto" w:fill="auto"/>
            <w:vAlign w:val="center"/>
            <w:hideMark/>
          </w:tcPr>
          <w:p w14:paraId="180A8ED8"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6816A53F"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47CE453E"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4F432FD1" w14:textId="77777777" w:rsidR="00B71FFC" w:rsidRPr="00BC47F7" w:rsidRDefault="00B71FFC" w:rsidP="00950778">
            <w:pPr>
              <w:widowControl/>
              <w:autoSpaceDE/>
              <w:autoSpaceDN/>
              <w:jc w:val="center"/>
              <w:rPr>
                <w:sz w:val="18"/>
                <w:szCs w:val="18"/>
              </w:rPr>
            </w:pPr>
            <w:r w:rsidRPr="00BC47F7">
              <w:rPr>
                <w:sz w:val="18"/>
                <w:szCs w:val="18"/>
              </w:rPr>
              <w:t>0,01</w:t>
            </w:r>
          </w:p>
        </w:tc>
      </w:tr>
      <w:tr w:rsidR="00B71FFC" w:rsidRPr="00BC47F7" w14:paraId="4F120D9C"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71077FFB" w14:textId="77777777" w:rsidR="00B71FFC" w:rsidRPr="00BC47F7" w:rsidRDefault="00B71FFC" w:rsidP="00950778">
            <w:pPr>
              <w:widowControl/>
              <w:autoSpaceDE/>
              <w:autoSpaceDN/>
              <w:jc w:val="center"/>
              <w:rPr>
                <w:sz w:val="18"/>
                <w:szCs w:val="18"/>
              </w:rPr>
            </w:pPr>
            <w:r w:rsidRPr="00BC47F7">
              <w:rPr>
                <w:sz w:val="18"/>
                <w:szCs w:val="18"/>
              </w:rPr>
              <w:t>5</w:t>
            </w:r>
          </w:p>
        </w:tc>
        <w:tc>
          <w:tcPr>
            <w:tcW w:w="3374" w:type="pct"/>
            <w:tcBorders>
              <w:top w:val="nil"/>
              <w:left w:val="nil"/>
              <w:bottom w:val="single" w:sz="4" w:space="0" w:color="auto"/>
              <w:right w:val="single" w:sz="4" w:space="0" w:color="auto"/>
            </w:tcBorders>
            <w:shd w:val="clear" w:color="auto" w:fill="auto"/>
            <w:noWrap/>
            <w:vAlign w:val="center"/>
            <w:hideMark/>
          </w:tcPr>
          <w:p w14:paraId="47C5BF69" w14:textId="77777777" w:rsidR="00B71FFC" w:rsidRPr="00BC47F7" w:rsidRDefault="00B71FFC" w:rsidP="00950778">
            <w:pPr>
              <w:widowControl/>
              <w:autoSpaceDE/>
              <w:autoSpaceDN/>
              <w:rPr>
                <w:sz w:val="18"/>
                <w:szCs w:val="18"/>
              </w:rPr>
            </w:pPr>
            <w:r w:rsidRPr="00BC47F7">
              <w:rPr>
                <w:sz w:val="18"/>
                <w:szCs w:val="18"/>
              </w:rPr>
              <w:t>Котельная № 3 с. Коза</w:t>
            </w:r>
          </w:p>
        </w:tc>
        <w:tc>
          <w:tcPr>
            <w:tcW w:w="342" w:type="pct"/>
            <w:tcBorders>
              <w:top w:val="nil"/>
              <w:left w:val="nil"/>
              <w:bottom w:val="single" w:sz="4" w:space="0" w:color="auto"/>
              <w:right w:val="single" w:sz="4" w:space="0" w:color="auto"/>
            </w:tcBorders>
            <w:shd w:val="clear" w:color="auto" w:fill="auto"/>
            <w:vAlign w:val="center"/>
            <w:hideMark/>
          </w:tcPr>
          <w:p w14:paraId="084D0979" w14:textId="77777777" w:rsidR="00B71FFC" w:rsidRPr="00BC47F7" w:rsidRDefault="00B71FFC" w:rsidP="00950778">
            <w:pPr>
              <w:widowControl/>
              <w:autoSpaceDE/>
              <w:autoSpaceDN/>
              <w:jc w:val="center"/>
              <w:rPr>
                <w:sz w:val="18"/>
                <w:szCs w:val="18"/>
              </w:rPr>
            </w:pPr>
            <w:r w:rsidRPr="00BC47F7">
              <w:rPr>
                <w:sz w:val="18"/>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0E7110C5" w14:textId="77777777" w:rsidR="00B71FFC" w:rsidRPr="00BC47F7" w:rsidRDefault="00B71FFC" w:rsidP="00950778">
            <w:pPr>
              <w:widowControl/>
              <w:autoSpaceDE/>
              <w:autoSpaceDN/>
              <w:jc w:val="center"/>
              <w:rPr>
                <w:sz w:val="18"/>
                <w:szCs w:val="18"/>
              </w:rPr>
            </w:pPr>
            <w:r w:rsidRPr="00BC47F7">
              <w:rPr>
                <w:sz w:val="18"/>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229D16AE" w14:textId="77777777" w:rsidR="00B71FFC" w:rsidRPr="00BC47F7" w:rsidRDefault="00B71FFC" w:rsidP="00950778">
            <w:pPr>
              <w:widowControl/>
              <w:autoSpaceDE/>
              <w:autoSpaceDN/>
              <w:jc w:val="center"/>
              <w:rPr>
                <w:sz w:val="18"/>
                <w:szCs w:val="18"/>
              </w:rPr>
            </w:pPr>
            <w:r w:rsidRPr="00BC47F7">
              <w:rPr>
                <w:sz w:val="18"/>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7F7BE521" w14:textId="77777777" w:rsidR="00B71FFC" w:rsidRPr="00BC47F7" w:rsidRDefault="00B71FFC" w:rsidP="00950778">
            <w:pPr>
              <w:widowControl/>
              <w:autoSpaceDE/>
              <w:autoSpaceDN/>
              <w:jc w:val="center"/>
              <w:rPr>
                <w:sz w:val="18"/>
                <w:szCs w:val="18"/>
              </w:rPr>
            </w:pPr>
            <w:r w:rsidRPr="00BC47F7">
              <w:rPr>
                <w:sz w:val="18"/>
                <w:szCs w:val="18"/>
              </w:rPr>
              <w:t>0,10</w:t>
            </w:r>
          </w:p>
        </w:tc>
      </w:tr>
      <w:tr w:rsidR="00B71FFC" w:rsidRPr="00BC47F7" w14:paraId="5EBF93F9"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2A105CC" w14:textId="77777777" w:rsidR="00B71FFC" w:rsidRPr="00BC47F7" w:rsidRDefault="00B71FFC" w:rsidP="00950778">
            <w:pPr>
              <w:widowControl/>
              <w:autoSpaceDE/>
              <w:autoSpaceDN/>
              <w:jc w:val="center"/>
              <w:rPr>
                <w:sz w:val="18"/>
                <w:szCs w:val="18"/>
              </w:rPr>
            </w:pPr>
            <w:r w:rsidRPr="00BC47F7">
              <w:rPr>
                <w:sz w:val="18"/>
                <w:szCs w:val="18"/>
              </w:rPr>
              <w:t>6</w:t>
            </w:r>
          </w:p>
        </w:tc>
        <w:tc>
          <w:tcPr>
            <w:tcW w:w="3374" w:type="pct"/>
            <w:tcBorders>
              <w:top w:val="nil"/>
              <w:left w:val="nil"/>
              <w:bottom w:val="single" w:sz="4" w:space="0" w:color="auto"/>
              <w:right w:val="single" w:sz="4" w:space="0" w:color="auto"/>
            </w:tcBorders>
            <w:shd w:val="clear" w:color="auto" w:fill="auto"/>
            <w:noWrap/>
            <w:vAlign w:val="center"/>
            <w:hideMark/>
          </w:tcPr>
          <w:p w14:paraId="76681AB4" w14:textId="77777777" w:rsidR="00B71FFC" w:rsidRPr="00BC47F7" w:rsidRDefault="00B71FFC" w:rsidP="00950778">
            <w:pPr>
              <w:widowControl/>
              <w:autoSpaceDE/>
              <w:autoSpaceDN/>
              <w:rPr>
                <w:sz w:val="18"/>
                <w:szCs w:val="18"/>
              </w:rPr>
            </w:pPr>
            <w:r w:rsidRPr="00BC47F7">
              <w:rPr>
                <w:sz w:val="18"/>
                <w:szCs w:val="18"/>
              </w:rPr>
              <w:t>Котельная МОУ Скалинская ОШ</w:t>
            </w:r>
          </w:p>
        </w:tc>
        <w:tc>
          <w:tcPr>
            <w:tcW w:w="342" w:type="pct"/>
            <w:tcBorders>
              <w:top w:val="nil"/>
              <w:left w:val="nil"/>
              <w:bottom w:val="single" w:sz="4" w:space="0" w:color="auto"/>
              <w:right w:val="single" w:sz="4" w:space="0" w:color="auto"/>
            </w:tcBorders>
            <w:shd w:val="clear" w:color="auto" w:fill="auto"/>
            <w:vAlign w:val="center"/>
            <w:hideMark/>
          </w:tcPr>
          <w:p w14:paraId="12D5630E" w14:textId="77777777" w:rsidR="00B71FFC" w:rsidRPr="00BC47F7" w:rsidRDefault="00B71FFC" w:rsidP="00950778">
            <w:pPr>
              <w:widowControl/>
              <w:autoSpaceDE/>
              <w:autoSpaceDN/>
              <w:jc w:val="center"/>
              <w:rPr>
                <w:sz w:val="18"/>
                <w:szCs w:val="18"/>
              </w:rPr>
            </w:pPr>
            <w:r w:rsidRPr="00BC47F7">
              <w:rPr>
                <w:sz w:val="18"/>
                <w:szCs w:val="18"/>
              </w:rPr>
              <w:t>0,37</w:t>
            </w:r>
          </w:p>
        </w:tc>
        <w:tc>
          <w:tcPr>
            <w:tcW w:w="342" w:type="pct"/>
            <w:tcBorders>
              <w:top w:val="nil"/>
              <w:left w:val="nil"/>
              <w:bottom w:val="single" w:sz="4" w:space="0" w:color="auto"/>
              <w:right w:val="single" w:sz="4" w:space="0" w:color="auto"/>
            </w:tcBorders>
            <w:shd w:val="clear" w:color="auto" w:fill="auto"/>
            <w:vAlign w:val="center"/>
            <w:hideMark/>
          </w:tcPr>
          <w:p w14:paraId="1F45DDA4" w14:textId="77777777" w:rsidR="00B71FFC" w:rsidRPr="00BC47F7" w:rsidRDefault="00B71FFC" w:rsidP="00950778">
            <w:pPr>
              <w:widowControl/>
              <w:autoSpaceDE/>
              <w:autoSpaceDN/>
              <w:jc w:val="center"/>
              <w:rPr>
                <w:sz w:val="18"/>
                <w:szCs w:val="18"/>
              </w:rPr>
            </w:pPr>
            <w:r w:rsidRPr="00BC47F7">
              <w:rPr>
                <w:sz w:val="18"/>
                <w:szCs w:val="18"/>
              </w:rPr>
              <w:t>0,37</w:t>
            </w:r>
          </w:p>
        </w:tc>
        <w:tc>
          <w:tcPr>
            <w:tcW w:w="342" w:type="pct"/>
            <w:tcBorders>
              <w:top w:val="nil"/>
              <w:left w:val="nil"/>
              <w:bottom w:val="single" w:sz="4" w:space="0" w:color="auto"/>
              <w:right w:val="single" w:sz="4" w:space="0" w:color="auto"/>
            </w:tcBorders>
            <w:shd w:val="clear" w:color="auto" w:fill="auto"/>
            <w:vAlign w:val="center"/>
            <w:hideMark/>
          </w:tcPr>
          <w:p w14:paraId="56548FFA" w14:textId="77777777" w:rsidR="00B71FFC" w:rsidRPr="00BC47F7" w:rsidRDefault="00B71FFC" w:rsidP="00950778">
            <w:pPr>
              <w:widowControl/>
              <w:autoSpaceDE/>
              <w:autoSpaceDN/>
              <w:jc w:val="center"/>
              <w:rPr>
                <w:sz w:val="18"/>
                <w:szCs w:val="18"/>
              </w:rPr>
            </w:pPr>
            <w:r w:rsidRPr="00BC47F7">
              <w:rPr>
                <w:sz w:val="18"/>
                <w:szCs w:val="18"/>
              </w:rPr>
              <w:t>0,37</w:t>
            </w:r>
          </w:p>
        </w:tc>
        <w:tc>
          <w:tcPr>
            <w:tcW w:w="342" w:type="pct"/>
            <w:tcBorders>
              <w:top w:val="nil"/>
              <w:left w:val="nil"/>
              <w:bottom w:val="single" w:sz="4" w:space="0" w:color="auto"/>
              <w:right w:val="single" w:sz="4" w:space="0" w:color="auto"/>
            </w:tcBorders>
            <w:shd w:val="clear" w:color="auto" w:fill="auto"/>
            <w:vAlign w:val="center"/>
            <w:hideMark/>
          </w:tcPr>
          <w:p w14:paraId="05245AE4" w14:textId="77777777" w:rsidR="00B71FFC" w:rsidRPr="00BC47F7" w:rsidRDefault="00B71FFC" w:rsidP="00950778">
            <w:pPr>
              <w:widowControl/>
              <w:autoSpaceDE/>
              <w:autoSpaceDN/>
              <w:jc w:val="center"/>
              <w:rPr>
                <w:sz w:val="18"/>
                <w:szCs w:val="18"/>
              </w:rPr>
            </w:pPr>
            <w:r w:rsidRPr="00BC47F7">
              <w:rPr>
                <w:sz w:val="18"/>
                <w:szCs w:val="18"/>
              </w:rPr>
              <w:t>0,37</w:t>
            </w:r>
          </w:p>
        </w:tc>
      </w:tr>
      <w:tr w:rsidR="00B71FFC" w:rsidRPr="00BC47F7" w14:paraId="50BD2DFA"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769CABAB" w14:textId="77777777" w:rsidR="00B71FFC" w:rsidRPr="00BC47F7" w:rsidRDefault="00B71FFC" w:rsidP="00950778">
            <w:pPr>
              <w:widowControl/>
              <w:autoSpaceDE/>
              <w:autoSpaceDN/>
              <w:jc w:val="center"/>
              <w:rPr>
                <w:sz w:val="18"/>
                <w:szCs w:val="18"/>
              </w:rPr>
            </w:pPr>
            <w:r w:rsidRPr="00BC47F7">
              <w:rPr>
                <w:sz w:val="18"/>
                <w:szCs w:val="18"/>
              </w:rPr>
              <w:t>7</w:t>
            </w:r>
          </w:p>
        </w:tc>
        <w:tc>
          <w:tcPr>
            <w:tcW w:w="3374" w:type="pct"/>
            <w:tcBorders>
              <w:top w:val="nil"/>
              <w:left w:val="nil"/>
              <w:bottom w:val="single" w:sz="4" w:space="0" w:color="auto"/>
              <w:right w:val="single" w:sz="4" w:space="0" w:color="auto"/>
            </w:tcBorders>
            <w:shd w:val="clear" w:color="auto" w:fill="auto"/>
            <w:noWrap/>
            <w:vAlign w:val="center"/>
            <w:hideMark/>
          </w:tcPr>
          <w:p w14:paraId="7372B4C1" w14:textId="77777777" w:rsidR="00B71FFC" w:rsidRPr="00BC47F7" w:rsidRDefault="00B71FFC" w:rsidP="00950778">
            <w:pPr>
              <w:widowControl/>
              <w:autoSpaceDE/>
              <w:autoSpaceDN/>
              <w:rPr>
                <w:sz w:val="18"/>
                <w:szCs w:val="18"/>
              </w:rPr>
            </w:pPr>
            <w:r w:rsidRPr="00BC47F7">
              <w:rPr>
                <w:sz w:val="18"/>
                <w:szCs w:val="18"/>
              </w:rPr>
              <w:t>Котельная МУК «Пречистенская ЦКС»</w:t>
            </w:r>
          </w:p>
        </w:tc>
        <w:tc>
          <w:tcPr>
            <w:tcW w:w="342" w:type="pct"/>
            <w:tcBorders>
              <w:top w:val="nil"/>
              <w:left w:val="nil"/>
              <w:bottom w:val="single" w:sz="4" w:space="0" w:color="auto"/>
              <w:right w:val="single" w:sz="4" w:space="0" w:color="auto"/>
            </w:tcBorders>
            <w:shd w:val="clear" w:color="auto" w:fill="auto"/>
            <w:vAlign w:val="center"/>
            <w:hideMark/>
          </w:tcPr>
          <w:p w14:paraId="128D5736"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53577946"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5DD45748" w14:textId="77777777" w:rsidR="00B71FFC" w:rsidRPr="00BC47F7" w:rsidRDefault="00B71FFC" w:rsidP="00950778">
            <w:pPr>
              <w:widowControl/>
              <w:autoSpaceDE/>
              <w:autoSpaceDN/>
              <w:jc w:val="center"/>
              <w:rPr>
                <w:sz w:val="18"/>
                <w:szCs w:val="18"/>
              </w:rPr>
            </w:pPr>
            <w:r w:rsidRPr="00BC47F7">
              <w:rPr>
                <w:sz w:val="18"/>
                <w:szCs w:val="18"/>
              </w:rPr>
              <w:t>0,01</w:t>
            </w:r>
          </w:p>
        </w:tc>
        <w:tc>
          <w:tcPr>
            <w:tcW w:w="342" w:type="pct"/>
            <w:tcBorders>
              <w:top w:val="nil"/>
              <w:left w:val="nil"/>
              <w:bottom w:val="single" w:sz="4" w:space="0" w:color="auto"/>
              <w:right w:val="single" w:sz="4" w:space="0" w:color="auto"/>
            </w:tcBorders>
            <w:shd w:val="clear" w:color="auto" w:fill="auto"/>
            <w:vAlign w:val="center"/>
            <w:hideMark/>
          </w:tcPr>
          <w:p w14:paraId="362551BA" w14:textId="77777777" w:rsidR="00B71FFC" w:rsidRPr="00BC47F7" w:rsidRDefault="00B71FFC" w:rsidP="00950778">
            <w:pPr>
              <w:widowControl/>
              <w:autoSpaceDE/>
              <w:autoSpaceDN/>
              <w:jc w:val="center"/>
              <w:rPr>
                <w:sz w:val="18"/>
                <w:szCs w:val="18"/>
              </w:rPr>
            </w:pPr>
            <w:r w:rsidRPr="00BC47F7">
              <w:rPr>
                <w:sz w:val="18"/>
                <w:szCs w:val="18"/>
              </w:rPr>
              <w:t>0,01</w:t>
            </w:r>
          </w:p>
        </w:tc>
      </w:tr>
      <w:tr w:rsidR="00B71FFC" w:rsidRPr="00BC47F7" w14:paraId="7AFDF440"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499AEC2" w14:textId="77777777" w:rsidR="00B71FFC" w:rsidRPr="00BC47F7" w:rsidRDefault="00B71FFC" w:rsidP="00950778">
            <w:pPr>
              <w:widowControl/>
              <w:autoSpaceDE/>
              <w:autoSpaceDN/>
              <w:jc w:val="center"/>
              <w:rPr>
                <w:sz w:val="18"/>
                <w:szCs w:val="18"/>
              </w:rPr>
            </w:pPr>
            <w:r w:rsidRPr="00BC47F7">
              <w:rPr>
                <w:sz w:val="18"/>
                <w:szCs w:val="18"/>
              </w:rPr>
              <w:t>8</w:t>
            </w:r>
          </w:p>
        </w:tc>
        <w:tc>
          <w:tcPr>
            <w:tcW w:w="3374" w:type="pct"/>
            <w:tcBorders>
              <w:top w:val="nil"/>
              <w:left w:val="nil"/>
              <w:bottom w:val="single" w:sz="4" w:space="0" w:color="auto"/>
              <w:right w:val="single" w:sz="4" w:space="0" w:color="auto"/>
            </w:tcBorders>
            <w:shd w:val="clear" w:color="auto" w:fill="auto"/>
            <w:noWrap/>
            <w:vAlign w:val="center"/>
            <w:hideMark/>
          </w:tcPr>
          <w:p w14:paraId="16D20146" w14:textId="77777777" w:rsidR="00B71FFC" w:rsidRPr="00BC47F7" w:rsidRDefault="00B71FFC" w:rsidP="00950778">
            <w:pPr>
              <w:widowControl/>
              <w:autoSpaceDE/>
              <w:autoSpaceDN/>
              <w:rPr>
                <w:sz w:val="18"/>
                <w:szCs w:val="18"/>
              </w:rPr>
            </w:pPr>
            <w:r w:rsidRPr="00BC47F7">
              <w:rPr>
                <w:sz w:val="18"/>
                <w:szCs w:val="18"/>
              </w:rPr>
              <w:t>Котельная Погорельской основной школы</w:t>
            </w:r>
          </w:p>
        </w:tc>
        <w:tc>
          <w:tcPr>
            <w:tcW w:w="342" w:type="pct"/>
            <w:tcBorders>
              <w:top w:val="nil"/>
              <w:left w:val="nil"/>
              <w:bottom w:val="single" w:sz="4" w:space="0" w:color="auto"/>
              <w:right w:val="single" w:sz="4" w:space="0" w:color="auto"/>
            </w:tcBorders>
            <w:shd w:val="clear" w:color="auto" w:fill="auto"/>
            <w:vAlign w:val="center"/>
            <w:hideMark/>
          </w:tcPr>
          <w:p w14:paraId="1187A822" w14:textId="77777777" w:rsidR="00B71FFC" w:rsidRPr="00BC47F7" w:rsidRDefault="00B71FFC" w:rsidP="00950778">
            <w:pPr>
              <w:widowControl/>
              <w:autoSpaceDE/>
              <w:autoSpaceDN/>
              <w:jc w:val="center"/>
              <w:rPr>
                <w:sz w:val="18"/>
                <w:szCs w:val="18"/>
              </w:rPr>
            </w:pPr>
            <w:r w:rsidRPr="00BC47F7">
              <w:rPr>
                <w:sz w:val="18"/>
                <w:szCs w:val="18"/>
              </w:rPr>
              <w:t>0,40</w:t>
            </w:r>
          </w:p>
        </w:tc>
        <w:tc>
          <w:tcPr>
            <w:tcW w:w="342" w:type="pct"/>
            <w:tcBorders>
              <w:top w:val="nil"/>
              <w:left w:val="nil"/>
              <w:bottom w:val="single" w:sz="4" w:space="0" w:color="auto"/>
              <w:right w:val="single" w:sz="4" w:space="0" w:color="auto"/>
            </w:tcBorders>
            <w:shd w:val="clear" w:color="auto" w:fill="auto"/>
            <w:vAlign w:val="center"/>
            <w:hideMark/>
          </w:tcPr>
          <w:p w14:paraId="1C49E1B1" w14:textId="77777777" w:rsidR="00B71FFC" w:rsidRPr="00BC47F7" w:rsidRDefault="00B71FFC" w:rsidP="00950778">
            <w:pPr>
              <w:widowControl/>
              <w:autoSpaceDE/>
              <w:autoSpaceDN/>
              <w:jc w:val="center"/>
              <w:rPr>
                <w:sz w:val="18"/>
                <w:szCs w:val="18"/>
              </w:rPr>
            </w:pPr>
            <w:r w:rsidRPr="00BC47F7">
              <w:rPr>
                <w:sz w:val="18"/>
                <w:szCs w:val="18"/>
              </w:rPr>
              <w:t>0,40</w:t>
            </w:r>
          </w:p>
        </w:tc>
        <w:tc>
          <w:tcPr>
            <w:tcW w:w="342" w:type="pct"/>
            <w:tcBorders>
              <w:top w:val="nil"/>
              <w:left w:val="nil"/>
              <w:bottom w:val="single" w:sz="4" w:space="0" w:color="auto"/>
              <w:right w:val="single" w:sz="4" w:space="0" w:color="auto"/>
            </w:tcBorders>
            <w:shd w:val="clear" w:color="auto" w:fill="auto"/>
            <w:vAlign w:val="center"/>
            <w:hideMark/>
          </w:tcPr>
          <w:p w14:paraId="596405C3" w14:textId="77777777" w:rsidR="00B71FFC" w:rsidRPr="00BC47F7" w:rsidRDefault="00B71FFC" w:rsidP="00950778">
            <w:pPr>
              <w:widowControl/>
              <w:autoSpaceDE/>
              <w:autoSpaceDN/>
              <w:jc w:val="center"/>
              <w:rPr>
                <w:sz w:val="18"/>
                <w:szCs w:val="18"/>
              </w:rPr>
            </w:pPr>
            <w:r w:rsidRPr="00BC47F7">
              <w:rPr>
                <w:sz w:val="18"/>
                <w:szCs w:val="18"/>
              </w:rPr>
              <w:t>0,40</w:t>
            </w:r>
          </w:p>
        </w:tc>
        <w:tc>
          <w:tcPr>
            <w:tcW w:w="342" w:type="pct"/>
            <w:tcBorders>
              <w:top w:val="nil"/>
              <w:left w:val="nil"/>
              <w:bottom w:val="single" w:sz="4" w:space="0" w:color="auto"/>
              <w:right w:val="single" w:sz="4" w:space="0" w:color="auto"/>
            </w:tcBorders>
            <w:shd w:val="clear" w:color="auto" w:fill="auto"/>
            <w:vAlign w:val="center"/>
            <w:hideMark/>
          </w:tcPr>
          <w:p w14:paraId="6D3DE819" w14:textId="77777777" w:rsidR="00B71FFC" w:rsidRPr="00BC47F7" w:rsidRDefault="00B71FFC" w:rsidP="00950778">
            <w:pPr>
              <w:widowControl/>
              <w:autoSpaceDE/>
              <w:autoSpaceDN/>
              <w:jc w:val="center"/>
              <w:rPr>
                <w:sz w:val="18"/>
                <w:szCs w:val="18"/>
              </w:rPr>
            </w:pPr>
            <w:r w:rsidRPr="00BC47F7">
              <w:rPr>
                <w:sz w:val="18"/>
                <w:szCs w:val="18"/>
              </w:rPr>
              <w:t>0,40</w:t>
            </w:r>
          </w:p>
        </w:tc>
      </w:tr>
      <w:tr w:rsidR="00B71FFC" w:rsidRPr="00BC47F7" w14:paraId="7B14AC5B"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7B902E1D" w14:textId="77777777" w:rsidR="00B71FFC" w:rsidRPr="00BC47F7" w:rsidRDefault="00B71FFC" w:rsidP="00950778">
            <w:pPr>
              <w:widowControl/>
              <w:autoSpaceDE/>
              <w:autoSpaceDN/>
              <w:jc w:val="center"/>
              <w:rPr>
                <w:sz w:val="18"/>
                <w:szCs w:val="18"/>
              </w:rPr>
            </w:pPr>
            <w:r w:rsidRPr="00BC47F7">
              <w:rPr>
                <w:sz w:val="18"/>
                <w:szCs w:val="18"/>
              </w:rPr>
              <w:t>9</w:t>
            </w:r>
          </w:p>
        </w:tc>
        <w:tc>
          <w:tcPr>
            <w:tcW w:w="3374" w:type="pct"/>
            <w:tcBorders>
              <w:top w:val="nil"/>
              <w:left w:val="nil"/>
              <w:bottom w:val="single" w:sz="4" w:space="0" w:color="auto"/>
              <w:right w:val="single" w:sz="4" w:space="0" w:color="auto"/>
            </w:tcBorders>
            <w:shd w:val="clear" w:color="auto" w:fill="auto"/>
            <w:noWrap/>
            <w:vAlign w:val="center"/>
            <w:hideMark/>
          </w:tcPr>
          <w:p w14:paraId="6545F9E8" w14:textId="77777777" w:rsidR="00B71FFC" w:rsidRPr="00BC47F7" w:rsidRDefault="00B71FFC" w:rsidP="00950778">
            <w:pPr>
              <w:widowControl/>
              <w:autoSpaceDE/>
              <w:autoSpaceDN/>
              <w:rPr>
                <w:sz w:val="18"/>
                <w:szCs w:val="18"/>
              </w:rPr>
            </w:pPr>
            <w:r w:rsidRPr="00BC47F7">
              <w:rPr>
                <w:sz w:val="18"/>
                <w:szCs w:val="18"/>
              </w:rPr>
              <w:t>Котельная ФАП</w:t>
            </w:r>
          </w:p>
        </w:tc>
        <w:tc>
          <w:tcPr>
            <w:tcW w:w="342" w:type="pct"/>
            <w:tcBorders>
              <w:top w:val="nil"/>
              <w:left w:val="nil"/>
              <w:bottom w:val="single" w:sz="4" w:space="0" w:color="auto"/>
              <w:right w:val="single" w:sz="4" w:space="0" w:color="auto"/>
            </w:tcBorders>
            <w:shd w:val="clear" w:color="auto" w:fill="auto"/>
            <w:vAlign w:val="center"/>
            <w:hideMark/>
          </w:tcPr>
          <w:p w14:paraId="48911E5C" w14:textId="77777777" w:rsidR="00B71FFC" w:rsidRPr="00BC47F7" w:rsidRDefault="00B71FFC" w:rsidP="00950778">
            <w:pPr>
              <w:widowControl/>
              <w:autoSpaceDE/>
              <w:autoSpaceDN/>
              <w:jc w:val="center"/>
              <w:rPr>
                <w:sz w:val="18"/>
                <w:szCs w:val="18"/>
              </w:rPr>
            </w:pPr>
            <w:r w:rsidRPr="00BC47F7">
              <w:rPr>
                <w:sz w:val="18"/>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02468A8A" w14:textId="77777777" w:rsidR="00B71FFC" w:rsidRPr="00BC47F7" w:rsidRDefault="00B71FFC" w:rsidP="00950778">
            <w:pPr>
              <w:widowControl/>
              <w:autoSpaceDE/>
              <w:autoSpaceDN/>
              <w:jc w:val="center"/>
              <w:rPr>
                <w:sz w:val="18"/>
                <w:szCs w:val="18"/>
              </w:rPr>
            </w:pPr>
            <w:r w:rsidRPr="00BC47F7">
              <w:rPr>
                <w:sz w:val="18"/>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673D7ED0" w14:textId="77777777" w:rsidR="00B71FFC" w:rsidRPr="00BC47F7" w:rsidRDefault="00B71FFC" w:rsidP="00950778">
            <w:pPr>
              <w:widowControl/>
              <w:autoSpaceDE/>
              <w:autoSpaceDN/>
              <w:jc w:val="center"/>
              <w:rPr>
                <w:sz w:val="18"/>
                <w:szCs w:val="18"/>
              </w:rPr>
            </w:pPr>
            <w:r w:rsidRPr="00BC47F7">
              <w:rPr>
                <w:sz w:val="18"/>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3D36D1A0" w14:textId="77777777" w:rsidR="00B71FFC" w:rsidRPr="00BC47F7" w:rsidRDefault="00B71FFC" w:rsidP="00950778">
            <w:pPr>
              <w:widowControl/>
              <w:autoSpaceDE/>
              <w:autoSpaceDN/>
              <w:jc w:val="center"/>
              <w:rPr>
                <w:sz w:val="18"/>
                <w:szCs w:val="18"/>
              </w:rPr>
            </w:pPr>
            <w:r w:rsidRPr="00BC47F7">
              <w:rPr>
                <w:sz w:val="18"/>
                <w:szCs w:val="18"/>
              </w:rPr>
              <w:t>0,49</w:t>
            </w:r>
          </w:p>
        </w:tc>
      </w:tr>
      <w:tr w:rsidR="00B71FFC" w:rsidRPr="00BC47F7" w14:paraId="0B3FBBB9"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32518F7" w14:textId="77777777" w:rsidR="00B71FFC" w:rsidRPr="00BC47F7" w:rsidRDefault="00B71FFC" w:rsidP="00950778">
            <w:pPr>
              <w:widowControl/>
              <w:autoSpaceDE/>
              <w:autoSpaceDN/>
              <w:jc w:val="center"/>
              <w:rPr>
                <w:sz w:val="18"/>
                <w:szCs w:val="18"/>
              </w:rPr>
            </w:pPr>
            <w:r w:rsidRPr="00BC47F7">
              <w:rPr>
                <w:sz w:val="18"/>
                <w:szCs w:val="18"/>
              </w:rPr>
              <w:t>10</w:t>
            </w:r>
          </w:p>
        </w:tc>
        <w:tc>
          <w:tcPr>
            <w:tcW w:w="3374" w:type="pct"/>
            <w:tcBorders>
              <w:top w:val="nil"/>
              <w:left w:val="nil"/>
              <w:bottom w:val="single" w:sz="4" w:space="0" w:color="auto"/>
              <w:right w:val="single" w:sz="4" w:space="0" w:color="auto"/>
            </w:tcBorders>
            <w:shd w:val="clear" w:color="auto" w:fill="auto"/>
            <w:noWrap/>
            <w:vAlign w:val="center"/>
            <w:hideMark/>
          </w:tcPr>
          <w:p w14:paraId="213BA9F4" w14:textId="77777777" w:rsidR="00B71FFC" w:rsidRPr="00BC47F7" w:rsidRDefault="00B71FFC" w:rsidP="00950778">
            <w:pPr>
              <w:widowControl/>
              <w:autoSpaceDE/>
              <w:autoSpaceDN/>
              <w:rPr>
                <w:sz w:val="18"/>
                <w:szCs w:val="18"/>
              </w:rPr>
            </w:pPr>
            <w:r w:rsidRPr="00BC47F7">
              <w:rPr>
                <w:sz w:val="18"/>
                <w:szCs w:val="18"/>
              </w:rPr>
              <w:t>котельная станция Скалино</w:t>
            </w:r>
          </w:p>
        </w:tc>
        <w:tc>
          <w:tcPr>
            <w:tcW w:w="342" w:type="pct"/>
            <w:tcBorders>
              <w:top w:val="nil"/>
              <w:left w:val="nil"/>
              <w:bottom w:val="single" w:sz="4" w:space="0" w:color="auto"/>
              <w:right w:val="single" w:sz="4" w:space="0" w:color="auto"/>
            </w:tcBorders>
            <w:shd w:val="clear" w:color="auto" w:fill="auto"/>
            <w:vAlign w:val="center"/>
            <w:hideMark/>
          </w:tcPr>
          <w:p w14:paraId="08F3B08A" w14:textId="77777777" w:rsidR="00B71FFC" w:rsidRPr="00BC47F7" w:rsidRDefault="00B71FFC" w:rsidP="00950778">
            <w:pPr>
              <w:widowControl/>
              <w:autoSpaceDE/>
              <w:autoSpaceDN/>
              <w:jc w:val="center"/>
              <w:rPr>
                <w:sz w:val="18"/>
                <w:szCs w:val="18"/>
              </w:rPr>
            </w:pPr>
            <w:r w:rsidRPr="00BC47F7">
              <w:rPr>
                <w:sz w:val="18"/>
                <w:szCs w:val="18"/>
              </w:rPr>
              <w:t>0,22</w:t>
            </w:r>
          </w:p>
        </w:tc>
        <w:tc>
          <w:tcPr>
            <w:tcW w:w="342" w:type="pct"/>
            <w:tcBorders>
              <w:top w:val="nil"/>
              <w:left w:val="nil"/>
              <w:bottom w:val="single" w:sz="4" w:space="0" w:color="auto"/>
              <w:right w:val="single" w:sz="4" w:space="0" w:color="auto"/>
            </w:tcBorders>
            <w:shd w:val="clear" w:color="auto" w:fill="auto"/>
            <w:vAlign w:val="center"/>
            <w:hideMark/>
          </w:tcPr>
          <w:p w14:paraId="07C848C5" w14:textId="77777777" w:rsidR="00B71FFC" w:rsidRPr="00BC47F7" w:rsidRDefault="00B71FFC" w:rsidP="00950778">
            <w:pPr>
              <w:widowControl/>
              <w:autoSpaceDE/>
              <w:autoSpaceDN/>
              <w:jc w:val="center"/>
              <w:rPr>
                <w:sz w:val="18"/>
                <w:szCs w:val="18"/>
              </w:rPr>
            </w:pPr>
            <w:r w:rsidRPr="00BC47F7">
              <w:rPr>
                <w:sz w:val="18"/>
                <w:szCs w:val="18"/>
              </w:rPr>
              <w:t>0,22</w:t>
            </w:r>
          </w:p>
        </w:tc>
        <w:tc>
          <w:tcPr>
            <w:tcW w:w="342" w:type="pct"/>
            <w:tcBorders>
              <w:top w:val="nil"/>
              <w:left w:val="nil"/>
              <w:bottom w:val="single" w:sz="4" w:space="0" w:color="auto"/>
              <w:right w:val="single" w:sz="4" w:space="0" w:color="auto"/>
            </w:tcBorders>
            <w:shd w:val="clear" w:color="auto" w:fill="auto"/>
            <w:vAlign w:val="center"/>
            <w:hideMark/>
          </w:tcPr>
          <w:p w14:paraId="299C6E9B" w14:textId="77777777" w:rsidR="00B71FFC" w:rsidRPr="00BC47F7" w:rsidRDefault="00B71FFC" w:rsidP="00950778">
            <w:pPr>
              <w:widowControl/>
              <w:autoSpaceDE/>
              <w:autoSpaceDN/>
              <w:jc w:val="center"/>
              <w:rPr>
                <w:sz w:val="18"/>
                <w:szCs w:val="18"/>
              </w:rPr>
            </w:pPr>
            <w:r w:rsidRPr="00BC47F7">
              <w:rPr>
                <w:sz w:val="18"/>
                <w:szCs w:val="18"/>
              </w:rPr>
              <w:t>0,22</w:t>
            </w:r>
          </w:p>
        </w:tc>
        <w:tc>
          <w:tcPr>
            <w:tcW w:w="342" w:type="pct"/>
            <w:tcBorders>
              <w:top w:val="nil"/>
              <w:left w:val="nil"/>
              <w:bottom w:val="single" w:sz="4" w:space="0" w:color="auto"/>
              <w:right w:val="single" w:sz="4" w:space="0" w:color="auto"/>
            </w:tcBorders>
            <w:shd w:val="clear" w:color="auto" w:fill="auto"/>
            <w:vAlign w:val="center"/>
            <w:hideMark/>
          </w:tcPr>
          <w:p w14:paraId="714BFD42" w14:textId="77777777" w:rsidR="00B71FFC" w:rsidRPr="00BC47F7" w:rsidRDefault="00B71FFC" w:rsidP="00950778">
            <w:pPr>
              <w:widowControl/>
              <w:autoSpaceDE/>
              <w:autoSpaceDN/>
              <w:jc w:val="center"/>
              <w:rPr>
                <w:sz w:val="18"/>
                <w:szCs w:val="18"/>
              </w:rPr>
            </w:pPr>
            <w:r w:rsidRPr="00BC47F7">
              <w:rPr>
                <w:sz w:val="18"/>
                <w:szCs w:val="18"/>
              </w:rPr>
              <w:t>0,22</w:t>
            </w:r>
          </w:p>
        </w:tc>
      </w:tr>
      <w:tr w:rsidR="00B71FFC" w:rsidRPr="00BC47F7" w14:paraId="1062518F"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7116DAB" w14:textId="77777777" w:rsidR="00B71FFC" w:rsidRPr="00BC47F7" w:rsidRDefault="00B71FFC" w:rsidP="00950778">
            <w:pPr>
              <w:widowControl/>
              <w:autoSpaceDE/>
              <w:autoSpaceDN/>
              <w:jc w:val="center"/>
              <w:rPr>
                <w:sz w:val="18"/>
                <w:szCs w:val="18"/>
              </w:rPr>
            </w:pPr>
            <w:r w:rsidRPr="00BC47F7">
              <w:rPr>
                <w:sz w:val="18"/>
                <w:szCs w:val="18"/>
              </w:rPr>
              <w:t>11</w:t>
            </w:r>
          </w:p>
        </w:tc>
        <w:tc>
          <w:tcPr>
            <w:tcW w:w="3374" w:type="pct"/>
            <w:tcBorders>
              <w:top w:val="nil"/>
              <w:left w:val="nil"/>
              <w:bottom w:val="single" w:sz="4" w:space="0" w:color="auto"/>
              <w:right w:val="single" w:sz="4" w:space="0" w:color="auto"/>
            </w:tcBorders>
            <w:shd w:val="clear" w:color="auto" w:fill="auto"/>
            <w:noWrap/>
            <w:vAlign w:val="center"/>
            <w:hideMark/>
          </w:tcPr>
          <w:p w14:paraId="62A8FB35" w14:textId="77777777" w:rsidR="00B71FFC" w:rsidRPr="00BC47F7" w:rsidRDefault="00B71FFC" w:rsidP="00950778">
            <w:pPr>
              <w:widowControl/>
              <w:autoSpaceDE/>
              <w:autoSpaceDN/>
              <w:rPr>
                <w:sz w:val="18"/>
                <w:szCs w:val="18"/>
              </w:rPr>
            </w:pPr>
            <w:r w:rsidRPr="00BC47F7">
              <w:rPr>
                <w:sz w:val="18"/>
                <w:szCs w:val="18"/>
              </w:rPr>
              <w:t>Котельная ГОУ ЯО Багряниковская школа-интернат</w:t>
            </w:r>
          </w:p>
        </w:tc>
        <w:tc>
          <w:tcPr>
            <w:tcW w:w="342" w:type="pct"/>
            <w:tcBorders>
              <w:top w:val="nil"/>
              <w:left w:val="nil"/>
              <w:bottom w:val="single" w:sz="4" w:space="0" w:color="auto"/>
              <w:right w:val="single" w:sz="4" w:space="0" w:color="auto"/>
            </w:tcBorders>
            <w:shd w:val="clear" w:color="auto" w:fill="auto"/>
            <w:vAlign w:val="center"/>
            <w:hideMark/>
          </w:tcPr>
          <w:p w14:paraId="07BA020A" w14:textId="77777777" w:rsidR="00B71FFC" w:rsidRPr="00BC47F7" w:rsidRDefault="00B71FFC" w:rsidP="00950778">
            <w:pPr>
              <w:widowControl/>
              <w:autoSpaceDE/>
              <w:autoSpaceDN/>
              <w:jc w:val="center"/>
              <w:rPr>
                <w:sz w:val="18"/>
                <w:szCs w:val="18"/>
              </w:rPr>
            </w:pPr>
            <w:r w:rsidRPr="00BC47F7">
              <w:rPr>
                <w:sz w:val="18"/>
                <w:szCs w:val="18"/>
              </w:rPr>
              <w:t>2,15</w:t>
            </w:r>
          </w:p>
        </w:tc>
        <w:tc>
          <w:tcPr>
            <w:tcW w:w="342" w:type="pct"/>
            <w:tcBorders>
              <w:top w:val="nil"/>
              <w:left w:val="nil"/>
              <w:bottom w:val="single" w:sz="4" w:space="0" w:color="auto"/>
              <w:right w:val="single" w:sz="4" w:space="0" w:color="auto"/>
            </w:tcBorders>
            <w:shd w:val="clear" w:color="auto" w:fill="auto"/>
            <w:vAlign w:val="center"/>
            <w:hideMark/>
          </w:tcPr>
          <w:p w14:paraId="05ECEEB0" w14:textId="77777777" w:rsidR="00B71FFC" w:rsidRPr="00BC47F7" w:rsidRDefault="00B71FFC" w:rsidP="00950778">
            <w:pPr>
              <w:widowControl/>
              <w:autoSpaceDE/>
              <w:autoSpaceDN/>
              <w:jc w:val="center"/>
              <w:rPr>
                <w:sz w:val="18"/>
                <w:szCs w:val="18"/>
              </w:rPr>
            </w:pPr>
            <w:r w:rsidRPr="00BC47F7">
              <w:rPr>
                <w:sz w:val="18"/>
                <w:szCs w:val="18"/>
              </w:rPr>
              <w:t>2,15</w:t>
            </w:r>
          </w:p>
        </w:tc>
        <w:tc>
          <w:tcPr>
            <w:tcW w:w="342" w:type="pct"/>
            <w:tcBorders>
              <w:top w:val="nil"/>
              <w:left w:val="nil"/>
              <w:bottom w:val="single" w:sz="4" w:space="0" w:color="auto"/>
              <w:right w:val="single" w:sz="4" w:space="0" w:color="auto"/>
            </w:tcBorders>
            <w:shd w:val="clear" w:color="auto" w:fill="auto"/>
            <w:vAlign w:val="center"/>
            <w:hideMark/>
          </w:tcPr>
          <w:p w14:paraId="6D8D7A20" w14:textId="77777777" w:rsidR="00B71FFC" w:rsidRPr="00BC47F7" w:rsidRDefault="00B71FFC" w:rsidP="00950778">
            <w:pPr>
              <w:widowControl/>
              <w:autoSpaceDE/>
              <w:autoSpaceDN/>
              <w:jc w:val="center"/>
              <w:rPr>
                <w:sz w:val="18"/>
                <w:szCs w:val="18"/>
              </w:rPr>
            </w:pPr>
            <w:r w:rsidRPr="00BC47F7">
              <w:rPr>
                <w:sz w:val="18"/>
                <w:szCs w:val="18"/>
              </w:rPr>
              <w:t>2,15</w:t>
            </w:r>
          </w:p>
        </w:tc>
        <w:tc>
          <w:tcPr>
            <w:tcW w:w="342" w:type="pct"/>
            <w:tcBorders>
              <w:top w:val="nil"/>
              <w:left w:val="nil"/>
              <w:bottom w:val="single" w:sz="4" w:space="0" w:color="auto"/>
              <w:right w:val="single" w:sz="4" w:space="0" w:color="auto"/>
            </w:tcBorders>
            <w:shd w:val="clear" w:color="auto" w:fill="auto"/>
            <w:vAlign w:val="center"/>
            <w:hideMark/>
          </w:tcPr>
          <w:p w14:paraId="6793138F" w14:textId="77777777" w:rsidR="00B71FFC" w:rsidRPr="00BC47F7" w:rsidRDefault="00B71FFC" w:rsidP="00950778">
            <w:pPr>
              <w:widowControl/>
              <w:autoSpaceDE/>
              <w:autoSpaceDN/>
              <w:jc w:val="center"/>
              <w:rPr>
                <w:sz w:val="18"/>
                <w:szCs w:val="18"/>
              </w:rPr>
            </w:pPr>
            <w:r w:rsidRPr="00BC47F7">
              <w:rPr>
                <w:sz w:val="18"/>
                <w:szCs w:val="18"/>
              </w:rPr>
              <w:t>2,15</w:t>
            </w:r>
          </w:p>
        </w:tc>
      </w:tr>
    </w:tbl>
    <w:p w14:paraId="26DF910D" w14:textId="77777777" w:rsidR="002A52C8" w:rsidRPr="0011336B" w:rsidRDefault="0011336B" w:rsidP="003138A0">
      <w:r>
        <w:t xml:space="preserve"> </w:t>
      </w:r>
    </w:p>
    <w:p w14:paraId="69CC58BE" w14:textId="77777777" w:rsidR="00AD6FC5" w:rsidRPr="0011336B" w:rsidRDefault="00AD6FC5" w:rsidP="00F70D5A">
      <w:pPr>
        <w:pStyle w:val="3"/>
        <w:numPr>
          <w:ilvl w:val="0"/>
          <w:numId w:val="5"/>
        </w:numPr>
        <w:spacing w:before="200"/>
        <w:rPr>
          <w:rFonts w:ascii="Times New Roman" w:hAnsi="Times New Roman" w:cs="Times New Roman"/>
        </w:rPr>
      </w:pPr>
      <w:bookmarkStart w:id="76" w:name="_Toc24966488"/>
      <w:bookmarkStart w:id="77" w:name="_Toc39028706"/>
      <w:bookmarkStart w:id="78" w:name="_Toc76016817"/>
      <w:r w:rsidRPr="0011336B">
        <w:rPr>
          <w:rFonts w:ascii="Times New Roman" w:hAnsi="Times New Roman" w:cs="Times New Roman"/>
        </w:rPr>
        <w:t>значения существующей и перспективной тепловой нагрузки потребителей, устанавливаемые с учетом расчетной тепловой нагрузки.</w:t>
      </w:r>
      <w:bookmarkEnd w:id="76"/>
      <w:bookmarkEnd w:id="77"/>
      <w:bookmarkEnd w:id="78"/>
    </w:p>
    <w:p w14:paraId="5F7553A1" w14:textId="77777777" w:rsidR="003138A0" w:rsidRPr="0011336B" w:rsidRDefault="003138A0" w:rsidP="003138A0">
      <w:pPr>
        <w:pStyle w:val="a6"/>
      </w:pPr>
      <w:r w:rsidRPr="0011336B">
        <w:t>Значения существующей и перспективной тепловой нагрузки потребителей, устанавливаемые с учетом расчетной тепловой нагрузки представлены в таблице 2.9.</w:t>
      </w:r>
    </w:p>
    <w:p w14:paraId="331622D4" w14:textId="77777777" w:rsidR="003138A0" w:rsidRPr="0011336B" w:rsidRDefault="003138A0" w:rsidP="003138A0">
      <w:pPr>
        <w:pStyle w:val="af0"/>
      </w:pPr>
      <w:bookmarkStart w:id="79" w:name="_Toc24966569"/>
      <w:bookmarkStart w:id="80" w:name="_Toc138691816"/>
      <w:r w:rsidRPr="0011336B">
        <w:t>Таблица 2.9 - Значения существующей и перспективной тепловой нагрузки потребителей, устанавливаемые с учетом расчетной тепловой нагрузки</w:t>
      </w:r>
      <w:bookmarkEnd w:id="79"/>
      <w:bookmarkEnd w:id="80"/>
    </w:p>
    <w:tbl>
      <w:tblPr>
        <w:tblW w:w="5000" w:type="pct"/>
        <w:tblCellMar>
          <w:left w:w="28" w:type="dxa"/>
          <w:right w:w="28" w:type="dxa"/>
        </w:tblCellMar>
        <w:tblLook w:val="04A0" w:firstRow="1" w:lastRow="0" w:firstColumn="1" w:lastColumn="0" w:noHBand="0" w:noVBand="1"/>
      </w:tblPr>
      <w:tblGrid>
        <w:gridCol w:w="515"/>
        <w:gridCol w:w="6728"/>
        <w:gridCol w:w="682"/>
        <w:gridCol w:w="682"/>
        <w:gridCol w:w="682"/>
        <w:gridCol w:w="682"/>
      </w:tblGrid>
      <w:tr w:rsidR="00B71FFC" w:rsidRPr="00BC47F7" w14:paraId="75E20386" w14:textId="77777777" w:rsidTr="00B71FFC">
        <w:trPr>
          <w:trHeight w:val="20"/>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2E299" w14:textId="77777777" w:rsidR="00B71FFC" w:rsidRPr="00BC47F7" w:rsidRDefault="00B71FFC" w:rsidP="00950778">
            <w:pPr>
              <w:widowControl/>
              <w:autoSpaceDE/>
              <w:autoSpaceDN/>
              <w:jc w:val="center"/>
              <w:rPr>
                <w:b/>
                <w:bCs/>
                <w:sz w:val="18"/>
                <w:szCs w:val="18"/>
              </w:rPr>
            </w:pPr>
            <w:r w:rsidRPr="00BC47F7">
              <w:rPr>
                <w:b/>
                <w:bCs/>
                <w:sz w:val="18"/>
                <w:szCs w:val="18"/>
              </w:rPr>
              <w:t>№ п/п</w:t>
            </w:r>
          </w:p>
        </w:tc>
        <w:tc>
          <w:tcPr>
            <w:tcW w:w="33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C01A3" w14:textId="77777777" w:rsidR="00B71FFC" w:rsidRPr="00BC47F7" w:rsidRDefault="00B71FFC" w:rsidP="00950778">
            <w:pPr>
              <w:widowControl/>
              <w:autoSpaceDE/>
              <w:autoSpaceDN/>
              <w:jc w:val="center"/>
              <w:rPr>
                <w:b/>
                <w:bCs/>
                <w:sz w:val="18"/>
                <w:szCs w:val="18"/>
              </w:rPr>
            </w:pPr>
            <w:r w:rsidRPr="00BC47F7">
              <w:rPr>
                <w:b/>
                <w:bCs/>
                <w:sz w:val="18"/>
                <w:szCs w:val="18"/>
              </w:rPr>
              <w:t>Наименование источника тепловой энергии</w:t>
            </w:r>
          </w:p>
        </w:tc>
        <w:tc>
          <w:tcPr>
            <w:tcW w:w="1368" w:type="pct"/>
            <w:gridSpan w:val="4"/>
            <w:tcBorders>
              <w:top w:val="single" w:sz="4" w:space="0" w:color="auto"/>
              <w:left w:val="nil"/>
              <w:bottom w:val="single" w:sz="4" w:space="0" w:color="auto"/>
              <w:right w:val="single" w:sz="4" w:space="0" w:color="auto"/>
            </w:tcBorders>
            <w:shd w:val="clear" w:color="auto" w:fill="auto"/>
            <w:vAlign w:val="center"/>
            <w:hideMark/>
          </w:tcPr>
          <w:p w14:paraId="49D7C65F" w14:textId="77777777" w:rsidR="00B71FFC" w:rsidRPr="00BC47F7" w:rsidRDefault="00B71FFC" w:rsidP="00950778">
            <w:pPr>
              <w:widowControl/>
              <w:autoSpaceDE/>
              <w:autoSpaceDN/>
              <w:jc w:val="center"/>
              <w:rPr>
                <w:b/>
                <w:bCs/>
                <w:sz w:val="18"/>
                <w:szCs w:val="18"/>
              </w:rPr>
            </w:pPr>
            <w:r w:rsidRPr="00BC47F7">
              <w:rPr>
                <w:b/>
                <w:bCs/>
                <w:sz w:val="18"/>
                <w:szCs w:val="18"/>
              </w:rPr>
              <w:t>Присоединенная тепловая нагрузка, Гкал/ч</w:t>
            </w:r>
          </w:p>
        </w:tc>
      </w:tr>
      <w:tr w:rsidR="007333A6" w:rsidRPr="00BC47F7" w14:paraId="712CFAE8" w14:textId="77777777" w:rsidTr="00B71FFC">
        <w:trPr>
          <w:trHeight w:val="20"/>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7AAE23C9" w14:textId="77777777" w:rsidR="007333A6" w:rsidRPr="00BC47F7" w:rsidRDefault="007333A6" w:rsidP="007333A6">
            <w:pPr>
              <w:widowControl/>
              <w:autoSpaceDE/>
              <w:autoSpaceDN/>
              <w:rPr>
                <w:b/>
                <w:bCs/>
                <w:sz w:val="18"/>
                <w:szCs w:val="18"/>
              </w:rPr>
            </w:pPr>
          </w:p>
        </w:tc>
        <w:tc>
          <w:tcPr>
            <w:tcW w:w="3374" w:type="pct"/>
            <w:vMerge/>
            <w:tcBorders>
              <w:top w:val="single" w:sz="4" w:space="0" w:color="auto"/>
              <w:left w:val="single" w:sz="4" w:space="0" w:color="auto"/>
              <w:bottom w:val="single" w:sz="4" w:space="0" w:color="auto"/>
              <w:right w:val="single" w:sz="4" w:space="0" w:color="auto"/>
            </w:tcBorders>
            <w:vAlign w:val="center"/>
            <w:hideMark/>
          </w:tcPr>
          <w:p w14:paraId="059FDCD2" w14:textId="77777777" w:rsidR="007333A6" w:rsidRPr="00BC47F7" w:rsidRDefault="007333A6" w:rsidP="007333A6">
            <w:pPr>
              <w:widowControl/>
              <w:autoSpaceDE/>
              <w:autoSpaceDN/>
              <w:rPr>
                <w:b/>
                <w:bCs/>
                <w:sz w:val="18"/>
                <w:szCs w:val="18"/>
              </w:rPr>
            </w:pPr>
          </w:p>
        </w:tc>
        <w:tc>
          <w:tcPr>
            <w:tcW w:w="342" w:type="pct"/>
            <w:tcBorders>
              <w:top w:val="nil"/>
              <w:left w:val="nil"/>
              <w:bottom w:val="single" w:sz="4" w:space="0" w:color="auto"/>
              <w:right w:val="single" w:sz="4" w:space="0" w:color="auto"/>
            </w:tcBorders>
            <w:shd w:val="clear" w:color="auto" w:fill="auto"/>
            <w:vAlign w:val="center"/>
            <w:hideMark/>
          </w:tcPr>
          <w:p w14:paraId="60E70F12" w14:textId="1D77FC24" w:rsidR="007333A6" w:rsidRPr="00BC47F7" w:rsidRDefault="007333A6" w:rsidP="007333A6">
            <w:pPr>
              <w:widowControl/>
              <w:autoSpaceDE/>
              <w:autoSpaceDN/>
              <w:jc w:val="center"/>
              <w:rPr>
                <w:b/>
                <w:bCs/>
                <w:sz w:val="18"/>
                <w:szCs w:val="18"/>
              </w:rPr>
            </w:pPr>
            <w:r>
              <w:rPr>
                <w:b/>
                <w:bCs/>
                <w:sz w:val="18"/>
                <w:szCs w:val="18"/>
              </w:rPr>
              <w:t>2022</w:t>
            </w:r>
          </w:p>
        </w:tc>
        <w:tc>
          <w:tcPr>
            <w:tcW w:w="342" w:type="pct"/>
            <w:tcBorders>
              <w:top w:val="nil"/>
              <w:left w:val="nil"/>
              <w:bottom w:val="single" w:sz="4" w:space="0" w:color="auto"/>
              <w:right w:val="single" w:sz="4" w:space="0" w:color="auto"/>
            </w:tcBorders>
            <w:shd w:val="clear" w:color="auto" w:fill="auto"/>
            <w:vAlign w:val="center"/>
            <w:hideMark/>
          </w:tcPr>
          <w:p w14:paraId="1B3A1AE1" w14:textId="5F62AC47" w:rsidR="007333A6" w:rsidRPr="00BC47F7" w:rsidRDefault="007333A6" w:rsidP="007333A6">
            <w:pPr>
              <w:widowControl/>
              <w:autoSpaceDE/>
              <w:autoSpaceDN/>
              <w:jc w:val="center"/>
              <w:rPr>
                <w:b/>
                <w:bCs/>
                <w:sz w:val="18"/>
                <w:szCs w:val="18"/>
              </w:rPr>
            </w:pPr>
            <w:r>
              <w:rPr>
                <w:b/>
                <w:bCs/>
                <w:sz w:val="18"/>
                <w:szCs w:val="18"/>
              </w:rPr>
              <w:t>2026</w:t>
            </w:r>
          </w:p>
        </w:tc>
        <w:tc>
          <w:tcPr>
            <w:tcW w:w="342" w:type="pct"/>
            <w:tcBorders>
              <w:top w:val="nil"/>
              <w:left w:val="nil"/>
              <w:bottom w:val="single" w:sz="4" w:space="0" w:color="auto"/>
              <w:right w:val="single" w:sz="4" w:space="0" w:color="auto"/>
            </w:tcBorders>
            <w:shd w:val="clear" w:color="auto" w:fill="auto"/>
            <w:vAlign w:val="center"/>
            <w:hideMark/>
          </w:tcPr>
          <w:p w14:paraId="1F25EE73" w14:textId="041D4615" w:rsidR="007333A6" w:rsidRPr="00BC47F7" w:rsidRDefault="007333A6" w:rsidP="007333A6">
            <w:pPr>
              <w:widowControl/>
              <w:autoSpaceDE/>
              <w:autoSpaceDN/>
              <w:jc w:val="center"/>
              <w:rPr>
                <w:b/>
                <w:bCs/>
                <w:sz w:val="18"/>
                <w:szCs w:val="18"/>
              </w:rPr>
            </w:pPr>
            <w:r>
              <w:rPr>
                <w:b/>
                <w:bCs/>
                <w:sz w:val="18"/>
                <w:szCs w:val="18"/>
              </w:rPr>
              <w:t>2031</w:t>
            </w:r>
          </w:p>
        </w:tc>
        <w:tc>
          <w:tcPr>
            <w:tcW w:w="342" w:type="pct"/>
            <w:tcBorders>
              <w:top w:val="nil"/>
              <w:left w:val="nil"/>
              <w:bottom w:val="single" w:sz="4" w:space="0" w:color="auto"/>
              <w:right w:val="single" w:sz="4" w:space="0" w:color="auto"/>
            </w:tcBorders>
            <w:shd w:val="clear" w:color="auto" w:fill="auto"/>
            <w:vAlign w:val="center"/>
            <w:hideMark/>
          </w:tcPr>
          <w:p w14:paraId="0D397AE9" w14:textId="5CFD399B" w:rsidR="007333A6" w:rsidRPr="00BC47F7" w:rsidRDefault="007333A6" w:rsidP="007333A6">
            <w:pPr>
              <w:widowControl/>
              <w:autoSpaceDE/>
              <w:autoSpaceDN/>
              <w:jc w:val="center"/>
              <w:rPr>
                <w:b/>
                <w:bCs/>
                <w:sz w:val="18"/>
                <w:szCs w:val="18"/>
              </w:rPr>
            </w:pPr>
            <w:r w:rsidRPr="00BC47F7">
              <w:rPr>
                <w:b/>
                <w:bCs/>
                <w:sz w:val="18"/>
                <w:szCs w:val="18"/>
              </w:rPr>
              <w:t>2035</w:t>
            </w:r>
          </w:p>
        </w:tc>
      </w:tr>
      <w:tr w:rsidR="00B71FFC" w:rsidRPr="00BC47F7" w14:paraId="79587040" w14:textId="77777777" w:rsidTr="00B71FFC">
        <w:trPr>
          <w:trHeight w:val="20"/>
        </w:trPr>
        <w:tc>
          <w:tcPr>
            <w:tcW w:w="363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5A2944F" w14:textId="77777777" w:rsidR="00B71FFC" w:rsidRPr="00BC47F7" w:rsidRDefault="00B71FFC" w:rsidP="00950778">
            <w:pPr>
              <w:widowControl/>
              <w:autoSpaceDE/>
              <w:autoSpaceDN/>
              <w:jc w:val="right"/>
              <w:rPr>
                <w:b/>
                <w:bCs/>
                <w:sz w:val="18"/>
                <w:szCs w:val="18"/>
              </w:rPr>
            </w:pPr>
            <w:r w:rsidRPr="00BC47F7">
              <w:rPr>
                <w:b/>
                <w:bCs/>
                <w:sz w:val="18"/>
                <w:szCs w:val="18"/>
              </w:rPr>
              <w:t>Суммарные значения:</w:t>
            </w:r>
          </w:p>
        </w:tc>
        <w:tc>
          <w:tcPr>
            <w:tcW w:w="342" w:type="pct"/>
            <w:tcBorders>
              <w:top w:val="nil"/>
              <w:left w:val="nil"/>
              <w:bottom w:val="single" w:sz="4" w:space="0" w:color="auto"/>
              <w:right w:val="single" w:sz="4" w:space="0" w:color="auto"/>
            </w:tcBorders>
            <w:shd w:val="clear" w:color="000000" w:fill="F2F2F2"/>
            <w:vAlign w:val="center"/>
            <w:hideMark/>
          </w:tcPr>
          <w:p w14:paraId="2920889F" w14:textId="77777777" w:rsidR="00B71FFC" w:rsidRPr="00BC47F7" w:rsidRDefault="00B71FFC" w:rsidP="00950778">
            <w:pPr>
              <w:widowControl/>
              <w:autoSpaceDE/>
              <w:autoSpaceDN/>
              <w:jc w:val="center"/>
              <w:rPr>
                <w:b/>
                <w:bCs/>
                <w:sz w:val="18"/>
                <w:szCs w:val="18"/>
              </w:rPr>
            </w:pPr>
            <w:r w:rsidRPr="00BC47F7">
              <w:rPr>
                <w:b/>
                <w:bCs/>
                <w:sz w:val="18"/>
                <w:szCs w:val="18"/>
              </w:rPr>
              <w:t>0,91</w:t>
            </w:r>
          </w:p>
        </w:tc>
        <w:tc>
          <w:tcPr>
            <w:tcW w:w="342" w:type="pct"/>
            <w:tcBorders>
              <w:top w:val="nil"/>
              <w:left w:val="nil"/>
              <w:bottom w:val="single" w:sz="4" w:space="0" w:color="auto"/>
              <w:right w:val="single" w:sz="4" w:space="0" w:color="auto"/>
            </w:tcBorders>
            <w:shd w:val="clear" w:color="000000" w:fill="F2F2F2"/>
            <w:vAlign w:val="center"/>
            <w:hideMark/>
          </w:tcPr>
          <w:p w14:paraId="60260125" w14:textId="77777777" w:rsidR="00B71FFC" w:rsidRPr="00BC47F7" w:rsidRDefault="00B71FFC" w:rsidP="00950778">
            <w:pPr>
              <w:widowControl/>
              <w:autoSpaceDE/>
              <w:autoSpaceDN/>
              <w:jc w:val="center"/>
              <w:rPr>
                <w:b/>
                <w:bCs/>
                <w:sz w:val="18"/>
                <w:szCs w:val="18"/>
              </w:rPr>
            </w:pPr>
            <w:r w:rsidRPr="00BC47F7">
              <w:rPr>
                <w:b/>
                <w:bCs/>
                <w:sz w:val="18"/>
                <w:szCs w:val="18"/>
              </w:rPr>
              <w:t>0,91</w:t>
            </w:r>
          </w:p>
        </w:tc>
        <w:tc>
          <w:tcPr>
            <w:tcW w:w="342" w:type="pct"/>
            <w:tcBorders>
              <w:top w:val="nil"/>
              <w:left w:val="nil"/>
              <w:bottom w:val="single" w:sz="4" w:space="0" w:color="auto"/>
              <w:right w:val="single" w:sz="4" w:space="0" w:color="auto"/>
            </w:tcBorders>
            <w:shd w:val="clear" w:color="000000" w:fill="F2F2F2"/>
            <w:vAlign w:val="center"/>
            <w:hideMark/>
          </w:tcPr>
          <w:p w14:paraId="2D06C9ED" w14:textId="77777777" w:rsidR="00B71FFC" w:rsidRPr="00BC47F7" w:rsidRDefault="00B71FFC" w:rsidP="00950778">
            <w:pPr>
              <w:widowControl/>
              <w:autoSpaceDE/>
              <w:autoSpaceDN/>
              <w:jc w:val="center"/>
              <w:rPr>
                <w:b/>
                <w:bCs/>
                <w:sz w:val="18"/>
                <w:szCs w:val="18"/>
              </w:rPr>
            </w:pPr>
            <w:r w:rsidRPr="00BC47F7">
              <w:rPr>
                <w:b/>
                <w:bCs/>
                <w:sz w:val="18"/>
                <w:szCs w:val="18"/>
              </w:rPr>
              <w:t>0,91</w:t>
            </w:r>
          </w:p>
        </w:tc>
        <w:tc>
          <w:tcPr>
            <w:tcW w:w="342" w:type="pct"/>
            <w:tcBorders>
              <w:top w:val="nil"/>
              <w:left w:val="nil"/>
              <w:bottom w:val="single" w:sz="4" w:space="0" w:color="auto"/>
              <w:right w:val="single" w:sz="4" w:space="0" w:color="auto"/>
            </w:tcBorders>
            <w:shd w:val="clear" w:color="000000" w:fill="F2F2F2"/>
            <w:vAlign w:val="center"/>
            <w:hideMark/>
          </w:tcPr>
          <w:p w14:paraId="787D48A2" w14:textId="77777777" w:rsidR="00B71FFC" w:rsidRPr="00BC47F7" w:rsidRDefault="00B71FFC" w:rsidP="00950778">
            <w:pPr>
              <w:widowControl/>
              <w:autoSpaceDE/>
              <w:autoSpaceDN/>
              <w:jc w:val="center"/>
              <w:rPr>
                <w:b/>
                <w:bCs/>
                <w:sz w:val="18"/>
                <w:szCs w:val="18"/>
              </w:rPr>
            </w:pPr>
            <w:r w:rsidRPr="00BC47F7">
              <w:rPr>
                <w:b/>
                <w:bCs/>
                <w:sz w:val="18"/>
                <w:szCs w:val="18"/>
              </w:rPr>
              <w:t>0,91</w:t>
            </w:r>
          </w:p>
        </w:tc>
      </w:tr>
      <w:tr w:rsidR="00B71FFC" w:rsidRPr="00BC47F7" w14:paraId="58850DCA"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0D73BC3" w14:textId="77777777" w:rsidR="00B71FFC" w:rsidRPr="00BC47F7" w:rsidRDefault="00B71FFC" w:rsidP="00950778">
            <w:pPr>
              <w:widowControl/>
              <w:autoSpaceDE/>
              <w:autoSpaceDN/>
              <w:jc w:val="center"/>
              <w:rPr>
                <w:sz w:val="18"/>
                <w:szCs w:val="18"/>
              </w:rPr>
            </w:pPr>
            <w:r w:rsidRPr="00BC47F7">
              <w:rPr>
                <w:sz w:val="18"/>
                <w:szCs w:val="18"/>
              </w:rPr>
              <w:t>1</w:t>
            </w:r>
          </w:p>
        </w:tc>
        <w:tc>
          <w:tcPr>
            <w:tcW w:w="3374" w:type="pct"/>
            <w:tcBorders>
              <w:top w:val="nil"/>
              <w:left w:val="nil"/>
              <w:bottom w:val="single" w:sz="4" w:space="0" w:color="auto"/>
              <w:right w:val="single" w:sz="4" w:space="0" w:color="auto"/>
            </w:tcBorders>
            <w:shd w:val="clear" w:color="auto" w:fill="auto"/>
            <w:noWrap/>
            <w:vAlign w:val="center"/>
            <w:hideMark/>
          </w:tcPr>
          <w:p w14:paraId="6C1C930F" w14:textId="77777777" w:rsidR="00B71FFC" w:rsidRPr="00BC47F7" w:rsidRDefault="00B71FFC" w:rsidP="00950778">
            <w:pPr>
              <w:widowControl/>
              <w:autoSpaceDE/>
              <w:autoSpaceDN/>
              <w:rPr>
                <w:sz w:val="18"/>
                <w:szCs w:val="18"/>
              </w:rPr>
            </w:pPr>
            <w:r w:rsidRPr="00BC47F7">
              <w:rPr>
                <w:sz w:val="18"/>
                <w:szCs w:val="18"/>
              </w:rPr>
              <w:t>Котельная № 1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1F42A3E2"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5A95CB46"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3FA422C8"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16D73125" w14:textId="77777777" w:rsidR="00B71FFC" w:rsidRPr="00BC47F7" w:rsidRDefault="00B71FFC" w:rsidP="00950778">
            <w:pPr>
              <w:widowControl/>
              <w:autoSpaceDE/>
              <w:autoSpaceDN/>
              <w:jc w:val="center"/>
              <w:rPr>
                <w:sz w:val="18"/>
                <w:szCs w:val="18"/>
              </w:rPr>
            </w:pPr>
            <w:r w:rsidRPr="00BC47F7">
              <w:rPr>
                <w:sz w:val="18"/>
                <w:szCs w:val="18"/>
              </w:rPr>
              <w:t>0,03</w:t>
            </w:r>
          </w:p>
        </w:tc>
      </w:tr>
      <w:tr w:rsidR="00B71FFC" w:rsidRPr="00BC47F7" w14:paraId="188F8FC3"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36EE4D0" w14:textId="77777777" w:rsidR="00B71FFC" w:rsidRPr="00BC47F7" w:rsidRDefault="00B71FFC" w:rsidP="00950778">
            <w:pPr>
              <w:widowControl/>
              <w:autoSpaceDE/>
              <w:autoSpaceDN/>
              <w:jc w:val="center"/>
              <w:rPr>
                <w:sz w:val="18"/>
                <w:szCs w:val="18"/>
              </w:rPr>
            </w:pPr>
            <w:r w:rsidRPr="00BC47F7">
              <w:rPr>
                <w:sz w:val="18"/>
                <w:szCs w:val="18"/>
              </w:rPr>
              <w:t>2</w:t>
            </w:r>
          </w:p>
        </w:tc>
        <w:tc>
          <w:tcPr>
            <w:tcW w:w="3374" w:type="pct"/>
            <w:tcBorders>
              <w:top w:val="nil"/>
              <w:left w:val="nil"/>
              <w:bottom w:val="single" w:sz="4" w:space="0" w:color="auto"/>
              <w:right w:val="single" w:sz="4" w:space="0" w:color="auto"/>
            </w:tcBorders>
            <w:shd w:val="clear" w:color="auto" w:fill="auto"/>
            <w:noWrap/>
            <w:vAlign w:val="center"/>
            <w:hideMark/>
          </w:tcPr>
          <w:p w14:paraId="504CBEA7" w14:textId="77777777" w:rsidR="00B71FFC" w:rsidRPr="00BC47F7" w:rsidRDefault="00B71FFC" w:rsidP="00950778">
            <w:pPr>
              <w:widowControl/>
              <w:autoSpaceDE/>
              <w:autoSpaceDN/>
              <w:rPr>
                <w:sz w:val="18"/>
                <w:szCs w:val="18"/>
              </w:rPr>
            </w:pPr>
            <w:r w:rsidRPr="00BC47F7">
              <w:rPr>
                <w:sz w:val="18"/>
                <w:szCs w:val="18"/>
              </w:rPr>
              <w:t>Котельная № 2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2B3AE443"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0D539EC8"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5BFF1A39"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649DE60E" w14:textId="77777777" w:rsidR="00B71FFC" w:rsidRPr="00BC47F7" w:rsidRDefault="00B71FFC" w:rsidP="00950778">
            <w:pPr>
              <w:widowControl/>
              <w:autoSpaceDE/>
              <w:autoSpaceDN/>
              <w:jc w:val="center"/>
              <w:rPr>
                <w:sz w:val="18"/>
                <w:szCs w:val="18"/>
              </w:rPr>
            </w:pPr>
            <w:r w:rsidRPr="00BC47F7">
              <w:rPr>
                <w:sz w:val="18"/>
                <w:szCs w:val="18"/>
              </w:rPr>
              <w:t>0,02</w:t>
            </w:r>
          </w:p>
        </w:tc>
      </w:tr>
      <w:tr w:rsidR="00B71FFC" w:rsidRPr="00BC47F7" w14:paraId="201EA2A0"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68AFC29" w14:textId="77777777" w:rsidR="00B71FFC" w:rsidRPr="00BC47F7" w:rsidRDefault="00B71FFC" w:rsidP="00950778">
            <w:pPr>
              <w:widowControl/>
              <w:autoSpaceDE/>
              <w:autoSpaceDN/>
              <w:jc w:val="center"/>
              <w:rPr>
                <w:sz w:val="18"/>
                <w:szCs w:val="18"/>
              </w:rPr>
            </w:pPr>
            <w:r w:rsidRPr="00BC47F7">
              <w:rPr>
                <w:sz w:val="18"/>
                <w:szCs w:val="18"/>
              </w:rPr>
              <w:t>3</w:t>
            </w:r>
          </w:p>
        </w:tc>
        <w:tc>
          <w:tcPr>
            <w:tcW w:w="3374" w:type="pct"/>
            <w:tcBorders>
              <w:top w:val="nil"/>
              <w:left w:val="nil"/>
              <w:bottom w:val="single" w:sz="4" w:space="0" w:color="auto"/>
              <w:right w:val="single" w:sz="4" w:space="0" w:color="auto"/>
            </w:tcBorders>
            <w:shd w:val="clear" w:color="auto" w:fill="auto"/>
            <w:noWrap/>
            <w:vAlign w:val="center"/>
            <w:hideMark/>
          </w:tcPr>
          <w:p w14:paraId="2CF8A64F" w14:textId="77777777" w:rsidR="00B71FFC" w:rsidRPr="00BC47F7" w:rsidRDefault="00B71FFC" w:rsidP="00950778">
            <w:pPr>
              <w:widowControl/>
              <w:autoSpaceDE/>
              <w:autoSpaceDN/>
              <w:rPr>
                <w:sz w:val="18"/>
                <w:szCs w:val="18"/>
              </w:rPr>
            </w:pPr>
            <w:r w:rsidRPr="00BC47F7">
              <w:rPr>
                <w:sz w:val="18"/>
                <w:szCs w:val="18"/>
              </w:rPr>
              <w:t>Котельная № 1 с. Коза</w:t>
            </w:r>
          </w:p>
        </w:tc>
        <w:tc>
          <w:tcPr>
            <w:tcW w:w="342" w:type="pct"/>
            <w:tcBorders>
              <w:top w:val="nil"/>
              <w:left w:val="nil"/>
              <w:bottom w:val="single" w:sz="4" w:space="0" w:color="auto"/>
              <w:right w:val="single" w:sz="4" w:space="0" w:color="auto"/>
            </w:tcBorders>
            <w:shd w:val="clear" w:color="auto" w:fill="auto"/>
            <w:vAlign w:val="center"/>
            <w:hideMark/>
          </w:tcPr>
          <w:p w14:paraId="5A10F060" w14:textId="77777777" w:rsidR="00B71FFC" w:rsidRPr="00BC47F7" w:rsidRDefault="00B71FFC" w:rsidP="00950778">
            <w:pPr>
              <w:widowControl/>
              <w:autoSpaceDE/>
              <w:autoSpaceDN/>
              <w:jc w:val="center"/>
              <w:rPr>
                <w:sz w:val="18"/>
                <w:szCs w:val="18"/>
              </w:rPr>
            </w:pPr>
            <w:r w:rsidRPr="00BC47F7">
              <w:rPr>
                <w:sz w:val="18"/>
                <w:szCs w:val="18"/>
              </w:rPr>
              <w:t>0,07</w:t>
            </w:r>
          </w:p>
        </w:tc>
        <w:tc>
          <w:tcPr>
            <w:tcW w:w="342" w:type="pct"/>
            <w:tcBorders>
              <w:top w:val="nil"/>
              <w:left w:val="nil"/>
              <w:bottom w:val="single" w:sz="4" w:space="0" w:color="auto"/>
              <w:right w:val="single" w:sz="4" w:space="0" w:color="auto"/>
            </w:tcBorders>
            <w:shd w:val="clear" w:color="auto" w:fill="auto"/>
            <w:vAlign w:val="center"/>
            <w:hideMark/>
          </w:tcPr>
          <w:p w14:paraId="56E27E3F" w14:textId="77777777" w:rsidR="00B71FFC" w:rsidRPr="00BC47F7" w:rsidRDefault="00B71FFC" w:rsidP="00950778">
            <w:pPr>
              <w:widowControl/>
              <w:autoSpaceDE/>
              <w:autoSpaceDN/>
              <w:jc w:val="center"/>
              <w:rPr>
                <w:sz w:val="18"/>
                <w:szCs w:val="18"/>
              </w:rPr>
            </w:pPr>
            <w:r w:rsidRPr="00BC47F7">
              <w:rPr>
                <w:sz w:val="18"/>
                <w:szCs w:val="18"/>
              </w:rPr>
              <w:t>0,07</w:t>
            </w:r>
          </w:p>
        </w:tc>
        <w:tc>
          <w:tcPr>
            <w:tcW w:w="342" w:type="pct"/>
            <w:tcBorders>
              <w:top w:val="nil"/>
              <w:left w:val="nil"/>
              <w:bottom w:val="single" w:sz="4" w:space="0" w:color="auto"/>
              <w:right w:val="single" w:sz="4" w:space="0" w:color="auto"/>
            </w:tcBorders>
            <w:shd w:val="clear" w:color="auto" w:fill="auto"/>
            <w:vAlign w:val="center"/>
            <w:hideMark/>
          </w:tcPr>
          <w:p w14:paraId="4A121BE4" w14:textId="77777777" w:rsidR="00B71FFC" w:rsidRPr="00BC47F7" w:rsidRDefault="00B71FFC" w:rsidP="00950778">
            <w:pPr>
              <w:widowControl/>
              <w:autoSpaceDE/>
              <w:autoSpaceDN/>
              <w:jc w:val="center"/>
              <w:rPr>
                <w:sz w:val="18"/>
                <w:szCs w:val="18"/>
              </w:rPr>
            </w:pPr>
            <w:r w:rsidRPr="00BC47F7">
              <w:rPr>
                <w:sz w:val="18"/>
                <w:szCs w:val="18"/>
              </w:rPr>
              <w:t>0,07</w:t>
            </w:r>
          </w:p>
        </w:tc>
        <w:tc>
          <w:tcPr>
            <w:tcW w:w="342" w:type="pct"/>
            <w:tcBorders>
              <w:top w:val="nil"/>
              <w:left w:val="nil"/>
              <w:bottom w:val="single" w:sz="4" w:space="0" w:color="auto"/>
              <w:right w:val="single" w:sz="4" w:space="0" w:color="auto"/>
            </w:tcBorders>
            <w:shd w:val="clear" w:color="auto" w:fill="auto"/>
            <w:vAlign w:val="center"/>
            <w:hideMark/>
          </w:tcPr>
          <w:p w14:paraId="33C4CDF9" w14:textId="77777777" w:rsidR="00B71FFC" w:rsidRPr="00BC47F7" w:rsidRDefault="00B71FFC" w:rsidP="00950778">
            <w:pPr>
              <w:widowControl/>
              <w:autoSpaceDE/>
              <w:autoSpaceDN/>
              <w:jc w:val="center"/>
              <w:rPr>
                <w:sz w:val="18"/>
                <w:szCs w:val="18"/>
              </w:rPr>
            </w:pPr>
            <w:r w:rsidRPr="00BC47F7">
              <w:rPr>
                <w:sz w:val="18"/>
                <w:szCs w:val="18"/>
              </w:rPr>
              <w:t>0,07</w:t>
            </w:r>
          </w:p>
        </w:tc>
      </w:tr>
      <w:tr w:rsidR="00B71FFC" w:rsidRPr="00BC47F7" w14:paraId="7BD7C61C"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2518D72" w14:textId="77777777" w:rsidR="00B71FFC" w:rsidRPr="00BC47F7" w:rsidRDefault="00B71FFC" w:rsidP="00950778">
            <w:pPr>
              <w:widowControl/>
              <w:autoSpaceDE/>
              <w:autoSpaceDN/>
              <w:jc w:val="center"/>
              <w:rPr>
                <w:sz w:val="18"/>
                <w:szCs w:val="18"/>
              </w:rPr>
            </w:pPr>
            <w:r w:rsidRPr="00BC47F7">
              <w:rPr>
                <w:sz w:val="18"/>
                <w:szCs w:val="18"/>
              </w:rPr>
              <w:t>4</w:t>
            </w:r>
          </w:p>
        </w:tc>
        <w:tc>
          <w:tcPr>
            <w:tcW w:w="3374" w:type="pct"/>
            <w:tcBorders>
              <w:top w:val="nil"/>
              <w:left w:val="nil"/>
              <w:bottom w:val="single" w:sz="4" w:space="0" w:color="auto"/>
              <w:right w:val="single" w:sz="4" w:space="0" w:color="auto"/>
            </w:tcBorders>
            <w:shd w:val="clear" w:color="auto" w:fill="auto"/>
            <w:noWrap/>
            <w:vAlign w:val="center"/>
            <w:hideMark/>
          </w:tcPr>
          <w:p w14:paraId="1DAC2688" w14:textId="77777777" w:rsidR="00B71FFC" w:rsidRPr="00BC47F7" w:rsidRDefault="00B71FFC" w:rsidP="00950778">
            <w:pPr>
              <w:widowControl/>
              <w:autoSpaceDE/>
              <w:autoSpaceDN/>
              <w:rPr>
                <w:sz w:val="18"/>
                <w:szCs w:val="18"/>
              </w:rPr>
            </w:pPr>
            <w:r w:rsidRPr="00BC47F7">
              <w:rPr>
                <w:sz w:val="18"/>
                <w:szCs w:val="18"/>
              </w:rPr>
              <w:t>Котельная № 2 с. Коза</w:t>
            </w:r>
          </w:p>
        </w:tc>
        <w:tc>
          <w:tcPr>
            <w:tcW w:w="342" w:type="pct"/>
            <w:tcBorders>
              <w:top w:val="nil"/>
              <w:left w:val="nil"/>
              <w:bottom w:val="single" w:sz="4" w:space="0" w:color="auto"/>
              <w:right w:val="single" w:sz="4" w:space="0" w:color="auto"/>
            </w:tcBorders>
            <w:shd w:val="clear" w:color="auto" w:fill="auto"/>
            <w:vAlign w:val="center"/>
            <w:hideMark/>
          </w:tcPr>
          <w:p w14:paraId="704EFA42"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20E3A16D"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57B4985B"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4645B905" w14:textId="77777777" w:rsidR="00B71FFC" w:rsidRPr="00BC47F7" w:rsidRDefault="00B71FFC" w:rsidP="00950778">
            <w:pPr>
              <w:widowControl/>
              <w:autoSpaceDE/>
              <w:autoSpaceDN/>
              <w:jc w:val="center"/>
              <w:rPr>
                <w:sz w:val="18"/>
                <w:szCs w:val="18"/>
              </w:rPr>
            </w:pPr>
            <w:r w:rsidRPr="00BC47F7">
              <w:rPr>
                <w:sz w:val="18"/>
                <w:szCs w:val="18"/>
              </w:rPr>
              <w:t>0,13</w:t>
            </w:r>
          </w:p>
        </w:tc>
      </w:tr>
      <w:tr w:rsidR="00B71FFC" w:rsidRPr="00BC47F7" w14:paraId="6A6EF7F3"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FD82373" w14:textId="77777777" w:rsidR="00B71FFC" w:rsidRPr="00BC47F7" w:rsidRDefault="00B71FFC" w:rsidP="00950778">
            <w:pPr>
              <w:widowControl/>
              <w:autoSpaceDE/>
              <w:autoSpaceDN/>
              <w:jc w:val="center"/>
              <w:rPr>
                <w:sz w:val="18"/>
                <w:szCs w:val="18"/>
              </w:rPr>
            </w:pPr>
            <w:r w:rsidRPr="00BC47F7">
              <w:rPr>
                <w:sz w:val="18"/>
                <w:szCs w:val="18"/>
              </w:rPr>
              <w:t>5</w:t>
            </w:r>
          </w:p>
        </w:tc>
        <w:tc>
          <w:tcPr>
            <w:tcW w:w="3374" w:type="pct"/>
            <w:tcBorders>
              <w:top w:val="nil"/>
              <w:left w:val="nil"/>
              <w:bottom w:val="single" w:sz="4" w:space="0" w:color="auto"/>
              <w:right w:val="single" w:sz="4" w:space="0" w:color="auto"/>
            </w:tcBorders>
            <w:shd w:val="clear" w:color="auto" w:fill="auto"/>
            <w:noWrap/>
            <w:vAlign w:val="center"/>
            <w:hideMark/>
          </w:tcPr>
          <w:p w14:paraId="41D4AF3F" w14:textId="77777777" w:rsidR="00B71FFC" w:rsidRPr="00BC47F7" w:rsidRDefault="00B71FFC" w:rsidP="00950778">
            <w:pPr>
              <w:widowControl/>
              <w:autoSpaceDE/>
              <w:autoSpaceDN/>
              <w:rPr>
                <w:sz w:val="18"/>
                <w:szCs w:val="18"/>
              </w:rPr>
            </w:pPr>
            <w:r w:rsidRPr="00BC47F7">
              <w:rPr>
                <w:sz w:val="18"/>
                <w:szCs w:val="18"/>
              </w:rPr>
              <w:t>Котельная № 3 с. Коза</w:t>
            </w:r>
          </w:p>
        </w:tc>
        <w:tc>
          <w:tcPr>
            <w:tcW w:w="342" w:type="pct"/>
            <w:tcBorders>
              <w:top w:val="nil"/>
              <w:left w:val="nil"/>
              <w:bottom w:val="single" w:sz="4" w:space="0" w:color="auto"/>
              <w:right w:val="single" w:sz="4" w:space="0" w:color="auto"/>
            </w:tcBorders>
            <w:shd w:val="clear" w:color="auto" w:fill="auto"/>
            <w:vAlign w:val="center"/>
            <w:hideMark/>
          </w:tcPr>
          <w:p w14:paraId="1753CDC5"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0509B5CB"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608FDB33"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09D9250C" w14:textId="77777777" w:rsidR="00B71FFC" w:rsidRPr="00BC47F7" w:rsidRDefault="00B71FFC" w:rsidP="00950778">
            <w:pPr>
              <w:widowControl/>
              <w:autoSpaceDE/>
              <w:autoSpaceDN/>
              <w:jc w:val="center"/>
              <w:rPr>
                <w:sz w:val="18"/>
                <w:szCs w:val="18"/>
              </w:rPr>
            </w:pPr>
            <w:r w:rsidRPr="00BC47F7">
              <w:rPr>
                <w:sz w:val="18"/>
                <w:szCs w:val="18"/>
              </w:rPr>
              <w:t>0,13</w:t>
            </w:r>
          </w:p>
        </w:tc>
      </w:tr>
      <w:tr w:rsidR="00B71FFC" w:rsidRPr="00BC47F7" w14:paraId="5D2D24A7"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E2B2721" w14:textId="77777777" w:rsidR="00B71FFC" w:rsidRPr="00BC47F7" w:rsidRDefault="00B71FFC" w:rsidP="00950778">
            <w:pPr>
              <w:widowControl/>
              <w:autoSpaceDE/>
              <w:autoSpaceDN/>
              <w:jc w:val="center"/>
              <w:rPr>
                <w:sz w:val="18"/>
                <w:szCs w:val="18"/>
              </w:rPr>
            </w:pPr>
            <w:r w:rsidRPr="00BC47F7">
              <w:rPr>
                <w:sz w:val="18"/>
                <w:szCs w:val="18"/>
              </w:rPr>
              <w:t>6</w:t>
            </w:r>
          </w:p>
        </w:tc>
        <w:tc>
          <w:tcPr>
            <w:tcW w:w="3374" w:type="pct"/>
            <w:tcBorders>
              <w:top w:val="nil"/>
              <w:left w:val="nil"/>
              <w:bottom w:val="single" w:sz="4" w:space="0" w:color="auto"/>
              <w:right w:val="single" w:sz="4" w:space="0" w:color="auto"/>
            </w:tcBorders>
            <w:shd w:val="clear" w:color="auto" w:fill="auto"/>
            <w:noWrap/>
            <w:vAlign w:val="center"/>
            <w:hideMark/>
          </w:tcPr>
          <w:p w14:paraId="1888EE83" w14:textId="77777777" w:rsidR="00B71FFC" w:rsidRPr="00BC47F7" w:rsidRDefault="00B71FFC" w:rsidP="00950778">
            <w:pPr>
              <w:widowControl/>
              <w:autoSpaceDE/>
              <w:autoSpaceDN/>
              <w:rPr>
                <w:sz w:val="18"/>
                <w:szCs w:val="18"/>
              </w:rPr>
            </w:pPr>
            <w:r w:rsidRPr="00BC47F7">
              <w:rPr>
                <w:sz w:val="18"/>
                <w:szCs w:val="18"/>
              </w:rPr>
              <w:t>Котельная МОУ Скалинская ОШ</w:t>
            </w:r>
          </w:p>
        </w:tc>
        <w:tc>
          <w:tcPr>
            <w:tcW w:w="342" w:type="pct"/>
            <w:tcBorders>
              <w:top w:val="nil"/>
              <w:left w:val="nil"/>
              <w:bottom w:val="single" w:sz="4" w:space="0" w:color="auto"/>
              <w:right w:val="single" w:sz="4" w:space="0" w:color="auto"/>
            </w:tcBorders>
            <w:shd w:val="clear" w:color="auto" w:fill="auto"/>
            <w:vAlign w:val="center"/>
            <w:hideMark/>
          </w:tcPr>
          <w:p w14:paraId="5832E30B"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333CF377"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4454E73C"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0837BBD2" w14:textId="77777777" w:rsidR="00B71FFC" w:rsidRPr="00BC47F7" w:rsidRDefault="00B71FFC" w:rsidP="00950778">
            <w:pPr>
              <w:widowControl/>
              <w:autoSpaceDE/>
              <w:autoSpaceDN/>
              <w:jc w:val="center"/>
              <w:rPr>
                <w:sz w:val="18"/>
                <w:szCs w:val="18"/>
              </w:rPr>
            </w:pPr>
            <w:r w:rsidRPr="00BC47F7">
              <w:rPr>
                <w:sz w:val="18"/>
                <w:szCs w:val="18"/>
              </w:rPr>
              <w:t>0,03</w:t>
            </w:r>
          </w:p>
        </w:tc>
      </w:tr>
      <w:tr w:rsidR="00B71FFC" w:rsidRPr="00BC47F7" w14:paraId="63FB0555"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7E411CE" w14:textId="77777777" w:rsidR="00B71FFC" w:rsidRPr="00BC47F7" w:rsidRDefault="00B71FFC" w:rsidP="00950778">
            <w:pPr>
              <w:widowControl/>
              <w:autoSpaceDE/>
              <w:autoSpaceDN/>
              <w:jc w:val="center"/>
              <w:rPr>
                <w:sz w:val="18"/>
                <w:szCs w:val="18"/>
              </w:rPr>
            </w:pPr>
            <w:r w:rsidRPr="00BC47F7">
              <w:rPr>
                <w:sz w:val="18"/>
                <w:szCs w:val="18"/>
              </w:rPr>
              <w:t>7</w:t>
            </w:r>
          </w:p>
        </w:tc>
        <w:tc>
          <w:tcPr>
            <w:tcW w:w="3374" w:type="pct"/>
            <w:tcBorders>
              <w:top w:val="nil"/>
              <w:left w:val="nil"/>
              <w:bottom w:val="single" w:sz="4" w:space="0" w:color="auto"/>
              <w:right w:val="single" w:sz="4" w:space="0" w:color="auto"/>
            </w:tcBorders>
            <w:shd w:val="clear" w:color="auto" w:fill="auto"/>
            <w:noWrap/>
            <w:vAlign w:val="center"/>
            <w:hideMark/>
          </w:tcPr>
          <w:p w14:paraId="738BDE54" w14:textId="77777777" w:rsidR="00B71FFC" w:rsidRPr="00BC47F7" w:rsidRDefault="00B71FFC" w:rsidP="00950778">
            <w:pPr>
              <w:widowControl/>
              <w:autoSpaceDE/>
              <w:autoSpaceDN/>
              <w:rPr>
                <w:sz w:val="18"/>
                <w:szCs w:val="18"/>
              </w:rPr>
            </w:pPr>
            <w:r w:rsidRPr="00BC47F7">
              <w:rPr>
                <w:sz w:val="18"/>
                <w:szCs w:val="18"/>
              </w:rPr>
              <w:t>Котельная МУК «Пречистенская ЦКС»</w:t>
            </w:r>
          </w:p>
        </w:tc>
        <w:tc>
          <w:tcPr>
            <w:tcW w:w="342" w:type="pct"/>
            <w:tcBorders>
              <w:top w:val="nil"/>
              <w:left w:val="nil"/>
              <w:bottom w:val="single" w:sz="4" w:space="0" w:color="auto"/>
              <w:right w:val="single" w:sz="4" w:space="0" w:color="auto"/>
            </w:tcBorders>
            <w:shd w:val="clear" w:color="auto" w:fill="auto"/>
            <w:vAlign w:val="center"/>
            <w:hideMark/>
          </w:tcPr>
          <w:p w14:paraId="57DD3C31"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5D5B116B"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09B82C1D"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7980F9C5" w14:textId="77777777" w:rsidR="00B71FFC" w:rsidRPr="00BC47F7" w:rsidRDefault="00B71FFC" w:rsidP="00950778">
            <w:pPr>
              <w:widowControl/>
              <w:autoSpaceDE/>
              <w:autoSpaceDN/>
              <w:jc w:val="center"/>
              <w:rPr>
                <w:sz w:val="18"/>
                <w:szCs w:val="18"/>
              </w:rPr>
            </w:pPr>
            <w:r w:rsidRPr="00BC47F7">
              <w:rPr>
                <w:sz w:val="18"/>
                <w:szCs w:val="18"/>
              </w:rPr>
              <w:t>0,02</w:t>
            </w:r>
          </w:p>
        </w:tc>
      </w:tr>
      <w:tr w:rsidR="00B71FFC" w:rsidRPr="00BC47F7" w14:paraId="480BC8B9"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0087701" w14:textId="77777777" w:rsidR="00B71FFC" w:rsidRPr="00BC47F7" w:rsidRDefault="00B71FFC" w:rsidP="00950778">
            <w:pPr>
              <w:widowControl/>
              <w:autoSpaceDE/>
              <w:autoSpaceDN/>
              <w:jc w:val="center"/>
              <w:rPr>
                <w:sz w:val="18"/>
                <w:szCs w:val="18"/>
              </w:rPr>
            </w:pPr>
            <w:r w:rsidRPr="00BC47F7">
              <w:rPr>
                <w:sz w:val="18"/>
                <w:szCs w:val="18"/>
              </w:rPr>
              <w:t>8</w:t>
            </w:r>
          </w:p>
        </w:tc>
        <w:tc>
          <w:tcPr>
            <w:tcW w:w="3374" w:type="pct"/>
            <w:tcBorders>
              <w:top w:val="nil"/>
              <w:left w:val="nil"/>
              <w:bottom w:val="single" w:sz="4" w:space="0" w:color="auto"/>
              <w:right w:val="single" w:sz="4" w:space="0" w:color="auto"/>
            </w:tcBorders>
            <w:shd w:val="clear" w:color="auto" w:fill="auto"/>
            <w:noWrap/>
            <w:vAlign w:val="center"/>
            <w:hideMark/>
          </w:tcPr>
          <w:p w14:paraId="4FCA3522" w14:textId="77777777" w:rsidR="00B71FFC" w:rsidRPr="00BC47F7" w:rsidRDefault="00B71FFC" w:rsidP="00950778">
            <w:pPr>
              <w:widowControl/>
              <w:autoSpaceDE/>
              <w:autoSpaceDN/>
              <w:rPr>
                <w:sz w:val="18"/>
                <w:szCs w:val="18"/>
              </w:rPr>
            </w:pPr>
            <w:r w:rsidRPr="00BC47F7">
              <w:rPr>
                <w:sz w:val="18"/>
                <w:szCs w:val="18"/>
              </w:rPr>
              <w:t>Котельная Погорельской основной школы</w:t>
            </w:r>
          </w:p>
        </w:tc>
        <w:tc>
          <w:tcPr>
            <w:tcW w:w="342" w:type="pct"/>
            <w:tcBorders>
              <w:top w:val="nil"/>
              <w:left w:val="nil"/>
              <w:bottom w:val="single" w:sz="4" w:space="0" w:color="auto"/>
              <w:right w:val="single" w:sz="4" w:space="0" w:color="auto"/>
            </w:tcBorders>
            <w:shd w:val="clear" w:color="auto" w:fill="auto"/>
            <w:vAlign w:val="center"/>
            <w:hideMark/>
          </w:tcPr>
          <w:p w14:paraId="1B65360A" w14:textId="77777777" w:rsidR="00B71FFC" w:rsidRPr="00BC47F7" w:rsidRDefault="00B71FFC" w:rsidP="00950778">
            <w:pPr>
              <w:widowControl/>
              <w:autoSpaceDE/>
              <w:autoSpaceDN/>
              <w:jc w:val="center"/>
              <w:rPr>
                <w:sz w:val="18"/>
                <w:szCs w:val="18"/>
              </w:rPr>
            </w:pPr>
            <w:r w:rsidRPr="00BC47F7">
              <w:rPr>
                <w:sz w:val="18"/>
                <w:szCs w:val="18"/>
              </w:rPr>
              <w:t>0,06</w:t>
            </w:r>
          </w:p>
        </w:tc>
        <w:tc>
          <w:tcPr>
            <w:tcW w:w="342" w:type="pct"/>
            <w:tcBorders>
              <w:top w:val="nil"/>
              <w:left w:val="nil"/>
              <w:bottom w:val="single" w:sz="4" w:space="0" w:color="auto"/>
              <w:right w:val="single" w:sz="4" w:space="0" w:color="auto"/>
            </w:tcBorders>
            <w:shd w:val="clear" w:color="auto" w:fill="auto"/>
            <w:vAlign w:val="center"/>
            <w:hideMark/>
          </w:tcPr>
          <w:p w14:paraId="14D6EB90" w14:textId="77777777" w:rsidR="00B71FFC" w:rsidRPr="00BC47F7" w:rsidRDefault="00B71FFC" w:rsidP="00950778">
            <w:pPr>
              <w:widowControl/>
              <w:autoSpaceDE/>
              <w:autoSpaceDN/>
              <w:jc w:val="center"/>
              <w:rPr>
                <w:sz w:val="18"/>
                <w:szCs w:val="18"/>
              </w:rPr>
            </w:pPr>
            <w:r w:rsidRPr="00BC47F7">
              <w:rPr>
                <w:sz w:val="18"/>
                <w:szCs w:val="18"/>
              </w:rPr>
              <w:t>0,06</w:t>
            </w:r>
          </w:p>
        </w:tc>
        <w:tc>
          <w:tcPr>
            <w:tcW w:w="342" w:type="pct"/>
            <w:tcBorders>
              <w:top w:val="nil"/>
              <w:left w:val="nil"/>
              <w:bottom w:val="single" w:sz="4" w:space="0" w:color="auto"/>
              <w:right w:val="single" w:sz="4" w:space="0" w:color="auto"/>
            </w:tcBorders>
            <w:shd w:val="clear" w:color="auto" w:fill="auto"/>
            <w:vAlign w:val="center"/>
            <w:hideMark/>
          </w:tcPr>
          <w:p w14:paraId="1417A332" w14:textId="77777777" w:rsidR="00B71FFC" w:rsidRPr="00BC47F7" w:rsidRDefault="00B71FFC" w:rsidP="00950778">
            <w:pPr>
              <w:widowControl/>
              <w:autoSpaceDE/>
              <w:autoSpaceDN/>
              <w:jc w:val="center"/>
              <w:rPr>
                <w:sz w:val="18"/>
                <w:szCs w:val="18"/>
              </w:rPr>
            </w:pPr>
            <w:r w:rsidRPr="00BC47F7">
              <w:rPr>
                <w:sz w:val="18"/>
                <w:szCs w:val="18"/>
              </w:rPr>
              <w:t>0,06</w:t>
            </w:r>
          </w:p>
        </w:tc>
        <w:tc>
          <w:tcPr>
            <w:tcW w:w="342" w:type="pct"/>
            <w:tcBorders>
              <w:top w:val="nil"/>
              <w:left w:val="nil"/>
              <w:bottom w:val="single" w:sz="4" w:space="0" w:color="auto"/>
              <w:right w:val="single" w:sz="4" w:space="0" w:color="auto"/>
            </w:tcBorders>
            <w:shd w:val="clear" w:color="auto" w:fill="auto"/>
            <w:vAlign w:val="center"/>
            <w:hideMark/>
          </w:tcPr>
          <w:p w14:paraId="69DC6B43" w14:textId="77777777" w:rsidR="00B71FFC" w:rsidRPr="00BC47F7" w:rsidRDefault="00B71FFC" w:rsidP="00950778">
            <w:pPr>
              <w:widowControl/>
              <w:autoSpaceDE/>
              <w:autoSpaceDN/>
              <w:jc w:val="center"/>
              <w:rPr>
                <w:sz w:val="18"/>
                <w:szCs w:val="18"/>
              </w:rPr>
            </w:pPr>
            <w:r w:rsidRPr="00BC47F7">
              <w:rPr>
                <w:sz w:val="18"/>
                <w:szCs w:val="18"/>
              </w:rPr>
              <w:t>0,06</w:t>
            </w:r>
          </w:p>
        </w:tc>
      </w:tr>
      <w:tr w:rsidR="00B71FFC" w:rsidRPr="00BC47F7" w14:paraId="1242FEF9"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72043D1" w14:textId="77777777" w:rsidR="00B71FFC" w:rsidRPr="00BC47F7" w:rsidRDefault="00B71FFC" w:rsidP="00950778">
            <w:pPr>
              <w:widowControl/>
              <w:autoSpaceDE/>
              <w:autoSpaceDN/>
              <w:jc w:val="center"/>
              <w:rPr>
                <w:sz w:val="18"/>
                <w:szCs w:val="18"/>
              </w:rPr>
            </w:pPr>
            <w:r w:rsidRPr="00BC47F7">
              <w:rPr>
                <w:sz w:val="18"/>
                <w:szCs w:val="18"/>
              </w:rPr>
              <w:t>9</w:t>
            </w:r>
          </w:p>
        </w:tc>
        <w:tc>
          <w:tcPr>
            <w:tcW w:w="3374" w:type="pct"/>
            <w:tcBorders>
              <w:top w:val="nil"/>
              <w:left w:val="nil"/>
              <w:bottom w:val="single" w:sz="4" w:space="0" w:color="auto"/>
              <w:right w:val="single" w:sz="4" w:space="0" w:color="auto"/>
            </w:tcBorders>
            <w:shd w:val="clear" w:color="auto" w:fill="auto"/>
            <w:noWrap/>
            <w:vAlign w:val="center"/>
            <w:hideMark/>
          </w:tcPr>
          <w:p w14:paraId="7BD65DE6" w14:textId="77777777" w:rsidR="00B71FFC" w:rsidRPr="00BC47F7" w:rsidRDefault="00B71FFC" w:rsidP="00950778">
            <w:pPr>
              <w:widowControl/>
              <w:autoSpaceDE/>
              <w:autoSpaceDN/>
              <w:rPr>
                <w:sz w:val="18"/>
                <w:szCs w:val="18"/>
              </w:rPr>
            </w:pPr>
            <w:r w:rsidRPr="00BC47F7">
              <w:rPr>
                <w:sz w:val="18"/>
                <w:szCs w:val="18"/>
              </w:rPr>
              <w:t>Котельная ФАП</w:t>
            </w:r>
          </w:p>
        </w:tc>
        <w:tc>
          <w:tcPr>
            <w:tcW w:w="342" w:type="pct"/>
            <w:tcBorders>
              <w:top w:val="nil"/>
              <w:left w:val="nil"/>
              <w:bottom w:val="single" w:sz="4" w:space="0" w:color="auto"/>
              <w:right w:val="single" w:sz="4" w:space="0" w:color="auto"/>
            </w:tcBorders>
            <w:shd w:val="clear" w:color="auto" w:fill="auto"/>
            <w:vAlign w:val="center"/>
            <w:hideMark/>
          </w:tcPr>
          <w:p w14:paraId="69DD2A80"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64B46AB5"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786E8568"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4300D6F3" w14:textId="77777777" w:rsidR="00B71FFC" w:rsidRPr="00BC47F7" w:rsidRDefault="00B71FFC" w:rsidP="00950778">
            <w:pPr>
              <w:widowControl/>
              <w:autoSpaceDE/>
              <w:autoSpaceDN/>
              <w:jc w:val="center"/>
              <w:rPr>
                <w:sz w:val="18"/>
                <w:szCs w:val="18"/>
              </w:rPr>
            </w:pPr>
            <w:r w:rsidRPr="00BC47F7">
              <w:rPr>
                <w:sz w:val="18"/>
                <w:szCs w:val="18"/>
              </w:rPr>
              <w:t>0,00</w:t>
            </w:r>
          </w:p>
        </w:tc>
      </w:tr>
      <w:tr w:rsidR="00B71FFC" w:rsidRPr="00BC47F7" w14:paraId="13843D19"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F3C5001" w14:textId="77777777" w:rsidR="00B71FFC" w:rsidRPr="00BC47F7" w:rsidRDefault="00B71FFC" w:rsidP="00950778">
            <w:pPr>
              <w:widowControl/>
              <w:autoSpaceDE/>
              <w:autoSpaceDN/>
              <w:jc w:val="center"/>
              <w:rPr>
                <w:sz w:val="18"/>
                <w:szCs w:val="18"/>
              </w:rPr>
            </w:pPr>
            <w:r w:rsidRPr="00BC47F7">
              <w:rPr>
                <w:sz w:val="18"/>
                <w:szCs w:val="18"/>
              </w:rPr>
              <w:t>10</w:t>
            </w:r>
          </w:p>
        </w:tc>
        <w:tc>
          <w:tcPr>
            <w:tcW w:w="3374" w:type="pct"/>
            <w:tcBorders>
              <w:top w:val="nil"/>
              <w:left w:val="nil"/>
              <w:bottom w:val="single" w:sz="4" w:space="0" w:color="auto"/>
              <w:right w:val="single" w:sz="4" w:space="0" w:color="auto"/>
            </w:tcBorders>
            <w:shd w:val="clear" w:color="auto" w:fill="auto"/>
            <w:noWrap/>
            <w:vAlign w:val="center"/>
            <w:hideMark/>
          </w:tcPr>
          <w:p w14:paraId="37D5FD06" w14:textId="77777777" w:rsidR="00B71FFC" w:rsidRPr="00BC47F7" w:rsidRDefault="00B71FFC" w:rsidP="00950778">
            <w:pPr>
              <w:widowControl/>
              <w:autoSpaceDE/>
              <w:autoSpaceDN/>
              <w:rPr>
                <w:sz w:val="18"/>
                <w:szCs w:val="18"/>
              </w:rPr>
            </w:pPr>
            <w:r w:rsidRPr="00BC47F7">
              <w:rPr>
                <w:sz w:val="18"/>
                <w:szCs w:val="18"/>
              </w:rPr>
              <w:t>котельная станция Скалино</w:t>
            </w:r>
          </w:p>
        </w:tc>
        <w:tc>
          <w:tcPr>
            <w:tcW w:w="342" w:type="pct"/>
            <w:tcBorders>
              <w:top w:val="nil"/>
              <w:left w:val="nil"/>
              <w:bottom w:val="single" w:sz="4" w:space="0" w:color="auto"/>
              <w:right w:val="single" w:sz="4" w:space="0" w:color="auto"/>
            </w:tcBorders>
            <w:shd w:val="clear" w:color="auto" w:fill="auto"/>
            <w:vAlign w:val="center"/>
            <w:hideMark/>
          </w:tcPr>
          <w:p w14:paraId="27588DAC"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0B3FC5B2"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288FF8B6"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364516B0" w14:textId="77777777" w:rsidR="00B71FFC" w:rsidRPr="00BC47F7" w:rsidRDefault="00B71FFC" w:rsidP="00950778">
            <w:pPr>
              <w:widowControl/>
              <w:autoSpaceDE/>
              <w:autoSpaceDN/>
              <w:jc w:val="center"/>
              <w:rPr>
                <w:sz w:val="18"/>
                <w:szCs w:val="18"/>
              </w:rPr>
            </w:pPr>
            <w:r w:rsidRPr="00BC47F7">
              <w:rPr>
                <w:sz w:val="18"/>
                <w:szCs w:val="18"/>
              </w:rPr>
              <w:t>0,42</w:t>
            </w:r>
          </w:p>
        </w:tc>
      </w:tr>
      <w:tr w:rsidR="00B71FFC" w:rsidRPr="00BC47F7" w14:paraId="54D81F45" w14:textId="77777777" w:rsidTr="00B71FFC">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5328B5C8" w14:textId="77777777" w:rsidR="00B71FFC" w:rsidRPr="00BC47F7" w:rsidRDefault="00B71FFC" w:rsidP="00950778">
            <w:pPr>
              <w:widowControl/>
              <w:autoSpaceDE/>
              <w:autoSpaceDN/>
              <w:jc w:val="center"/>
              <w:rPr>
                <w:sz w:val="18"/>
                <w:szCs w:val="18"/>
              </w:rPr>
            </w:pPr>
            <w:r w:rsidRPr="00BC47F7">
              <w:rPr>
                <w:sz w:val="18"/>
                <w:szCs w:val="18"/>
              </w:rPr>
              <w:t>11</w:t>
            </w:r>
          </w:p>
        </w:tc>
        <w:tc>
          <w:tcPr>
            <w:tcW w:w="3374" w:type="pct"/>
            <w:tcBorders>
              <w:top w:val="nil"/>
              <w:left w:val="nil"/>
              <w:bottom w:val="single" w:sz="4" w:space="0" w:color="auto"/>
              <w:right w:val="single" w:sz="4" w:space="0" w:color="auto"/>
            </w:tcBorders>
            <w:shd w:val="clear" w:color="auto" w:fill="auto"/>
            <w:noWrap/>
            <w:vAlign w:val="center"/>
            <w:hideMark/>
          </w:tcPr>
          <w:p w14:paraId="5BD2A15B" w14:textId="77777777" w:rsidR="00B71FFC" w:rsidRPr="00BC47F7" w:rsidRDefault="00B71FFC" w:rsidP="00950778">
            <w:pPr>
              <w:widowControl/>
              <w:autoSpaceDE/>
              <w:autoSpaceDN/>
              <w:rPr>
                <w:sz w:val="18"/>
                <w:szCs w:val="18"/>
              </w:rPr>
            </w:pPr>
            <w:r w:rsidRPr="00BC47F7">
              <w:rPr>
                <w:sz w:val="18"/>
                <w:szCs w:val="18"/>
              </w:rPr>
              <w:t>Котельная ГОУ ЯО Багряниковская школа-интернат</w:t>
            </w:r>
          </w:p>
        </w:tc>
        <w:tc>
          <w:tcPr>
            <w:tcW w:w="342" w:type="pct"/>
            <w:tcBorders>
              <w:top w:val="nil"/>
              <w:left w:val="nil"/>
              <w:bottom w:val="single" w:sz="4" w:space="0" w:color="auto"/>
              <w:right w:val="single" w:sz="4" w:space="0" w:color="auto"/>
            </w:tcBorders>
            <w:shd w:val="clear" w:color="auto" w:fill="auto"/>
            <w:vAlign w:val="center"/>
            <w:hideMark/>
          </w:tcPr>
          <w:p w14:paraId="3A8508E2"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1CB2A45D"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0C584A99"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323275A6" w14:textId="77777777" w:rsidR="00B71FFC" w:rsidRPr="00BC47F7" w:rsidRDefault="00B71FFC" w:rsidP="00950778">
            <w:pPr>
              <w:widowControl/>
              <w:autoSpaceDE/>
              <w:autoSpaceDN/>
              <w:jc w:val="center"/>
              <w:rPr>
                <w:sz w:val="18"/>
                <w:szCs w:val="18"/>
              </w:rPr>
            </w:pPr>
            <w:r w:rsidRPr="00BC47F7">
              <w:rPr>
                <w:sz w:val="18"/>
                <w:szCs w:val="18"/>
              </w:rPr>
              <w:t>0,00</w:t>
            </w:r>
          </w:p>
        </w:tc>
      </w:tr>
    </w:tbl>
    <w:p w14:paraId="02347C3A" w14:textId="77777777" w:rsidR="002A52C8" w:rsidRPr="0011336B" w:rsidRDefault="002A52C8" w:rsidP="002A52C8"/>
    <w:p w14:paraId="328E6E99"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81" w:name="_Toc39028707"/>
      <w:bookmarkStart w:id="82" w:name="_Toc76016818"/>
      <w:r w:rsidRPr="0011336B">
        <w:rPr>
          <w:color w:val="17365D" w:themeColor="text2" w:themeShade="BF"/>
          <w:sz w:val="24"/>
        </w:rPr>
        <w:t>радиус эффективного теплоснабжения, определяемый в соответствии с методическими указаниями по разработке схем теплоснабжения.</w:t>
      </w:r>
      <w:bookmarkEnd w:id="81"/>
      <w:bookmarkEnd w:id="82"/>
    </w:p>
    <w:p w14:paraId="1D35BFE6" w14:textId="77777777" w:rsidR="003B6398" w:rsidRPr="0011336B" w:rsidRDefault="00C9017F" w:rsidP="00DC4B69">
      <w:pPr>
        <w:pStyle w:val="a6"/>
      </w:pPr>
      <w:r w:rsidRPr="0011336B">
        <w:t>Радиус эффективного теплоснабжения (зона действия источника тепловой энергии) в каждой из систем теплоснабжения, позволяет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14:paraId="320F9CA5" w14:textId="77777777" w:rsidR="003B6398" w:rsidRDefault="00C9017F" w:rsidP="00DC4B69">
      <w:pPr>
        <w:pStyle w:val="a6"/>
      </w:pPr>
      <w:r w:rsidRPr="0011336B">
        <w:t>Расчетная величина эффективного радиуса теплоснабжения по зонам теплопотребления приведена в таблице 2.</w:t>
      </w:r>
      <w:r w:rsidR="002A52C8" w:rsidRPr="0011336B">
        <w:t>10</w:t>
      </w:r>
      <w:r w:rsidRPr="0011336B">
        <w:t>.</w:t>
      </w:r>
    </w:p>
    <w:p w14:paraId="1BF9215D" w14:textId="77777777" w:rsidR="0011336B" w:rsidRDefault="0011336B" w:rsidP="00DC4B69">
      <w:pPr>
        <w:pStyle w:val="a6"/>
      </w:pPr>
    </w:p>
    <w:p w14:paraId="3F81A1D6" w14:textId="77777777" w:rsidR="00B71FFC" w:rsidRDefault="00B71FFC" w:rsidP="00DC4B69">
      <w:pPr>
        <w:pStyle w:val="a6"/>
      </w:pPr>
    </w:p>
    <w:p w14:paraId="6B2A594B" w14:textId="77777777" w:rsidR="0011336B" w:rsidRDefault="0011336B" w:rsidP="00DC4B69">
      <w:pPr>
        <w:pStyle w:val="a6"/>
      </w:pPr>
    </w:p>
    <w:p w14:paraId="52B0882F" w14:textId="77777777" w:rsidR="0011336B" w:rsidRDefault="0011336B" w:rsidP="00DC4B69">
      <w:pPr>
        <w:pStyle w:val="a6"/>
      </w:pPr>
    </w:p>
    <w:p w14:paraId="59654951" w14:textId="77777777" w:rsidR="003B6398" w:rsidRPr="0011336B" w:rsidRDefault="00C9017F" w:rsidP="008F140C">
      <w:pPr>
        <w:pStyle w:val="af0"/>
      </w:pPr>
      <w:bookmarkStart w:id="83" w:name="_Toc138691817"/>
      <w:r w:rsidRPr="0011336B">
        <w:lastRenderedPageBreak/>
        <w:t>Таблица 2.</w:t>
      </w:r>
      <w:r w:rsidR="002A52C8" w:rsidRPr="0011336B">
        <w:t xml:space="preserve">10 - </w:t>
      </w:r>
      <w:r w:rsidRPr="0011336B">
        <w:t>Средний радиус эффективного теплоснабжения источника тепловой энергии</w:t>
      </w:r>
      <w:bookmarkEnd w:id="83"/>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2256"/>
        <w:gridCol w:w="1848"/>
        <w:gridCol w:w="2410"/>
        <w:gridCol w:w="2159"/>
      </w:tblGrid>
      <w:tr w:rsidR="002A52C8" w:rsidRPr="0011336B" w14:paraId="0EE6838F" w14:textId="77777777" w:rsidTr="002B5507">
        <w:trPr>
          <w:trHeight w:val="20"/>
        </w:trPr>
        <w:tc>
          <w:tcPr>
            <w:tcW w:w="1411" w:type="dxa"/>
            <w:vAlign w:val="center"/>
          </w:tcPr>
          <w:p w14:paraId="1DBA84E4" w14:textId="77777777" w:rsidR="002A52C8" w:rsidRPr="0011336B" w:rsidRDefault="002A52C8" w:rsidP="002B5507">
            <w:pPr>
              <w:pStyle w:val="TableParagraph"/>
              <w:rPr>
                <w:b/>
                <w:sz w:val="20"/>
                <w:szCs w:val="18"/>
              </w:rPr>
            </w:pPr>
            <w:r w:rsidRPr="0011336B">
              <w:rPr>
                <w:b/>
                <w:sz w:val="20"/>
                <w:szCs w:val="18"/>
              </w:rPr>
              <w:t>№</w:t>
            </w:r>
          </w:p>
        </w:tc>
        <w:tc>
          <w:tcPr>
            <w:tcW w:w="2256" w:type="dxa"/>
            <w:vAlign w:val="center"/>
          </w:tcPr>
          <w:p w14:paraId="1788D7DA" w14:textId="77777777" w:rsidR="002A52C8" w:rsidRPr="0011336B" w:rsidRDefault="002A52C8" w:rsidP="002B5507">
            <w:pPr>
              <w:pStyle w:val="TableParagraph"/>
              <w:rPr>
                <w:b/>
                <w:sz w:val="20"/>
                <w:szCs w:val="18"/>
              </w:rPr>
            </w:pPr>
            <w:r w:rsidRPr="0011336B">
              <w:rPr>
                <w:b/>
                <w:sz w:val="20"/>
                <w:szCs w:val="18"/>
              </w:rPr>
              <w:t>Длина до зоны теплоснабжения, км</w:t>
            </w:r>
          </w:p>
        </w:tc>
        <w:tc>
          <w:tcPr>
            <w:tcW w:w="1848" w:type="dxa"/>
            <w:vAlign w:val="center"/>
          </w:tcPr>
          <w:p w14:paraId="77CD826F" w14:textId="77777777" w:rsidR="002A52C8" w:rsidRPr="0011336B" w:rsidRDefault="002A52C8" w:rsidP="002B5507">
            <w:pPr>
              <w:pStyle w:val="TableParagraph"/>
              <w:rPr>
                <w:b/>
                <w:sz w:val="20"/>
                <w:szCs w:val="18"/>
              </w:rPr>
            </w:pPr>
            <w:r w:rsidRPr="0011336B">
              <w:rPr>
                <w:b/>
                <w:sz w:val="20"/>
                <w:szCs w:val="18"/>
              </w:rPr>
              <w:t>Нагрузка зоны теплоснабжения, Гкал/ч</w:t>
            </w:r>
          </w:p>
        </w:tc>
        <w:tc>
          <w:tcPr>
            <w:tcW w:w="2410" w:type="dxa"/>
            <w:vAlign w:val="center"/>
          </w:tcPr>
          <w:p w14:paraId="2211DE07" w14:textId="77777777" w:rsidR="002A52C8" w:rsidRPr="0011336B" w:rsidRDefault="002A52C8" w:rsidP="002B5507">
            <w:pPr>
              <w:pStyle w:val="TableParagraph"/>
              <w:rPr>
                <w:b/>
                <w:sz w:val="20"/>
                <w:szCs w:val="18"/>
              </w:rPr>
            </w:pPr>
            <w:r w:rsidRPr="0011336B">
              <w:rPr>
                <w:b/>
                <w:sz w:val="20"/>
                <w:szCs w:val="18"/>
              </w:rPr>
              <w:t>Коэффициент нагрузки, (Гкал/ч)*км</w:t>
            </w:r>
          </w:p>
        </w:tc>
        <w:tc>
          <w:tcPr>
            <w:tcW w:w="2159" w:type="dxa"/>
            <w:vAlign w:val="center"/>
          </w:tcPr>
          <w:p w14:paraId="227F7635" w14:textId="77777777" w:rsidR="002A52C8" w:rsidRPr="0011336B" w:rsidRDefault="002A52C8" w:rsidP="002B5507">
            <w:pPr>
              <w:pStyle w:val="TableParagraph"/>
              <w:rPr>
                <w:b/>
                <w:sz w:val="20"/>
                <w:szCs w:val="18"/>
              </w:rPr>
            </w:pPr>
            <w:r w:rsidRPr="0011336B">
              <w:rPr>
                <w:b/>
                <w:sz w:val="20"/>
                <w:szCs w:val="18"/>
              </w:rPr>
              <w:t>Длина эффективного теплоснабжения L ср., км</w:t>
            </w:r>
          </w:p>
        </w:tc>
      </w:tr>
      <w:tr w:rsidR="002A52C8" w:rsidRPr="0011336B" w14:paraId="24E0CD7F" w14:textId="77777777" w:rsidTr="002B5507">
        <w:trPr>
          <w:trHeight w:val="20"/>
        </w:trPr>
        <w:tc>
          <w:tcPr>
            <w:tcW w:w="10084" w:type="dxa"/>
            <w:gridSpan w:val="5"/>
          </w:tcPr>
          <w:p w14:paraId="3C51B02F" w14:textId="77777777" w:rsidR="002A52C8" w:rsidRPr="0011336B" w:rsidRDefault="002A52C8" w:rsidP="002B5507">
            <w:pPr>
              <w:pStyle w:val="TableParagraph"/>
              <w:rPr>
                <w:sz w:val="20"/>
                <w:szCs w:val="18"/>
              </w:rPr>
            </w:pPr>
            <w:r w:rsidRPr="0011336B">
              <w:rPr>
                <w:sz w:val="20"/>
                <w:szCs w:val="18"/>
              </w:rPr>
              <w:t>Котельная Шильпухово № 1</w:t>
            </w:r>
          </w:p>
        </w:tc>
      </w:tr>
      <w:tr w:rsidR="002A52C8" w:rsidRPr="0011336B" w14:paraId="6F51A3CE" w14:textId="77777777" w:rsidTr="00380BAE">
        <w:trPr>
          <w:trHeight w:val="20"/>
        </w:trPr>
        <w:tc>
          <w:tcPr>
            <w:tcW w:w="1411" w:type="dxa"/>
            <w:vAlign w:val="center"/>
          </w:tcPr>
          <w:p w14:paraId="5F38537B" w14:textId="77777777" w:rsidR="002A52C8" w:rsidRPr="0011336B" w:rsidRDefault="002A52C8" w:rsidP="00380BAE">
            <w:pPr>
              <w:pStyle w:val="TableParagraph"/>
              <w:rPr>
                <w:sz w:val="20"/>
                <w:szCs w:val="18"/>
              </w:rPr>
            </w:pPr>
            <w:r w:rsidRPr="0011336B">
              <w:rPr>
                <w:sz w:val="20"/>
                <w:szCs w:val="18"/>
              </w:rPr>
              <w:t>зона 1</w:t>
            </w:r>
          </w:p>
        </w:tc>
        <w:tc>
          <w:tcPr>
            <w:tcW w:w="2256" w:type="dxa"/>
            <w:vAlign w:val="center"/>
          </w:tcPr>
          <w:p w14:paraId="0EE7876E" w14:textId="77777777" w:rsidR="002A52C8" w:rsidRPr="0011336B" w:rsidRDefault="002A52C8" w:rsidP="00380BAE">
            <w:pPr>
              <w:pStyle w:val="TableParagraph"/>
              <w:rPr>
                <w:sz w:val="20"/>
                <w:szCs w:val="18"/>
              </w:rPr>
            </w:pPr>
            <w:r w:rsidRPr="0011336B">
              <w:rPr>
                <w:sz w:val="20"/>
                <w:szCs w:val="18"/>
              </w:rPr>
              <w:t>0,083</w:t>
            </w:r>
          </w:p>
        </w:tc>
        <w:tc>
          <w:tcPr>
            <w:tcW w:w="1848" w:type="dxa"/>
            <w:vAlign w:val="center"/>
          </w:tcPr>
          <w:p w14:paraId="63433018" w14:textId="77777777" w:rsidR="002A52C8" w:rsidRPr="0011336B" w:rsidRDefault="002A52C8" w:rsidP="00380BAE">
            <w:pPr>
              <w:pStyle w:val="TableParagraph"/>
              <w:rPr>
                <w:sz w:val="20"/>
                <w:szCs w:val="18"/>
              </w:rPr>
            </w:pPr>
            <w:r w:rsidRPr="0011336B">
              <w:rPr>
                <w:sz w:val="20"/>
                <w:szCs w:val="18"/>
              </w:rPr>
              <w:t>0,009</w:t>
            </w:r>
          </w:p>
        </w:tc>
        <w:tc>
          <w:tcPr>
            <w:tcW w:w="2410" w:type="dxa"/>
            <w:vAlign w:val="center"/>
          </w:tcPr>
          <w:p w14:paraId="2398FE35" w14:textId="77777777" w:rsidR="002A52C8" w:rsidRPr="0011336B" w:rsidRDefault="002A52C8" w:rsidP="00380BAE">
            <w:pPr>
              <w:pStyle w:val="TableParagraph"/>
              <w:rPr>
                <w:sz w:val="20"/>
                <w:szCs w:val="18"/>
              </w:rPr>
            </w:pPr>
            <w:r w:rsidRPr="0011336B">
              <w:rPr>
                <w:sz w:val="20"/>
                <w:szCs w:val="18"/>
              </w:rPr>
              <w:t>0,001</w:t>
            </w:r>
          </w:p>
        </w:tc>
        <w:tc>
          <w:tcPr>
            <w:tcW w:w="2159" w:type="dxa"/>
            <w:vMerge w:val="restart"/>
            <w:vAlign w:val="center"/>
          </w:tcPr>
          <w:p w14:paraId="3F5D09E6" w14:textId="77777777" w:rsidR="002A52C8" w:rsidRPr="0011336B" w:rsidRDefault="002A52C8" w:rsidP="00380BAE">
            <w:pPr>
              <w:pStyle w:val="TableParagraph"/>
              <w:rPr>
                <w:sz w:val="20"/>
                <w:szCs w:val="18"/>
              </w:rPr>
            </w:pPr>
            <w:r w:rsidRPr="0011336B">
              <w:rPr>
                <w:sz w:val="20"/>
                <w:szCs w:val="18"/>
              </w:rPr>
              <w:t>0,083</w:t>
            </w:r>
          </w:p>
        </w:tc>
      </w:tr>
      <w:tr w:rsidR="002A52C8" w:rsidRPr="0011336B" w14:paraId="0998FB21" w14:textId="77777777" w:rsidTr="00380BAE">
        <w:trPr>
          <w:trHeight w:val="20"/>
        </w:trPr>
        <w:tc>
          <w:tcPr>
            <w:tcW w:w="1411" w:type="dxa"/>
            <w:vAlign w:val="center"/>
          </w:tcPr>
          <w:p w14:paraId="2A05FB37" w14:textId="77777777" w:rsidR="002A52C8" w:rsidRPr="0011336B" w:rsidRDefault="002A52C8" w:rsidP="00380BAE">
            <w:pPr>
              <w:pStyle w:val="TableParagraph"/>
              <w:rPr>
                <w:sz w:val="20"/>
                <w:szCs w:val="18"/>
              </w:rPr>
            </w:pPr>
            <w:r w:rsidRPr="0011336B">
              <w:rPr>
                <w:sz w:val="20"/>
                <w:szCs w:val="18"/>
              </w:rPr>
              <w:t>зона 2</w:t>
            </w:r>
          </w:p>
        </w:tc>
        <w:tc>
          <w:tcPr>
            <w:tcW w:w="2256" w:type="dxa"/>
            <w:vAlign w:val="center"/>
          </w:tcPr>
          <w:p w14:paraId="42833DAE" w14:textId="77777777" w:rsidR="002A52C8" w:rsidRPr="0011336B" w:rsidRDefault="002A52C8" w:rsidP="00380BAE">
            <w:pPr>
              <w:pStyle w:val="TableParagraph"/>
              <w:rPr>
                <w:sz w:val="20"/>
                <w:szCs w:val="18"/>
              </w:rPr>
            </w:pPr>
            <w:r w:rsidRPr="0011336B">
              <w:rPr>
                <w:sz w:val="20"/>
                <w:szCs w:val="18"/>
              </w:rPr>
              <w:t>0,083</w:t>
            </w:r>
          </w:p>
        </w:tc>
        <w:tc>
          <w:tcPr>
            <w:tcW w:w="1848" w:type="dxa"/>
            <w:vAlign w:val="center"/>
          </w:tcPr>
          <w:p w14:paraId="3FE207BD" w14:textId="77777777" w:rsidR="002A52C8" w:rsidRPr="0011336B" w:rsidRDefault="002A52C8" w:rsidP="00380BAE">
            <w:pPr>
              <w:pStyle w:val="TableParagraph"/>
              <w:rPr>
                <w:sz w:val="20"/>
                <w:szCs w:val="18"/>
              </w:rPr>
            </w:pPr>
            <w:r w:rsidRPr="0011336B">
              <w:rPr>
                <w:sz w:val="20"/>
                <w:szCs w:val="18"/>
              </w:rPr>
              <w:t>0,017</w:t>
            </w:r>
          </w:p>
        </w:tc>
        <w:tc>
          <w:tcPr>
            <w:tcW w:w="2410" w:type="dxa"/>
            <w:vAlign w:val="center"/>
          </w:tcPr>
          <w:p w14:paraId="5D4FBB18" w14:textId="77777777" w:rsidR="002A52C8" w:rsidRPr="0011336B" w:rsidRDefault="002A52C8" w:rsidP="00380BAE">
            <w:pPr>
              <w:pStyle w:val="TableParagraph"/>
              <w:rPr>
                <w:sz w:val="20"/>
                <w:szCs w:val="18"/>
              </w:rPr>
            </w:pPr>
            <w:r w:rsidRPr="0011336B">
              <w:rPr>
                <w:sz w:val="20"/>
                <w:szCs w:val="18"/>
              </w:rPr>
              <w:t>0,001</w:t>
            </w:r>
          </w:p>
        </w:tc>
        <w:tc>
          <w:tcPr>
            <w:tcW w:w="2159" w:type="dxa"/>
            <w:vMerge/>
            <w:tcBorders>
              <w:top w:val="nil"/>
            </w:tcBorders>
            <w:vAlign w:val="center"/>
          </w:tcPr>
          <w:p w14:paraId="56C974F7" w14:textId="77777777" w:rsidR="002A52C8" w:rsidRPr="0011336B" w:rsidRDefault="002A52C8" w:rsidP="00380BAE">
            <w:pPr>
              <w:pStyle w:val="TableParagraph"/>
              <w:rPr>
                <w:sz w:val="20"/>
                <w:szCs w:val="18"/>
              </w:rPr>
            </w:pPr>
          </w:p>
        </w:tc>
      </w:tr>
      <w:tr w:rsidR="002A52C8" w:rsidRPr="0011336B" w14:paraId="4F65FFE9" w14:textId="77777777" w:rsidTr="00380BAE">
        <w:trPr>
          <w:trHeight w:val="20"/>
        </w:trPr>
        <w:tc>
          <w:tcPr>
            <w:tcW w:w="10084" w:type="dxa"/>
            <w:gridSpan w:val="5"/>
            <w:vAlign w:val="center"/>
          </w:tcPr>
          <w:p w14:paraId="4CE6DAD5" w14:textId="77777777" w:rsidR="002A52C8" w:rsidRPr="0011336B" w:rsidRDefault="002A52C8" w:rsidP="00380BAE">
            <w:pPr>
              <w:pStyle w:val="TableParagraph"/>
              <w:rPr>
                <w:sz w:val="20"/>
                <w:szCs w:val="18"/>
              </w:rPr>
            </w:pPr>
            <w:r w:rsidRPr="0011336B">
              <w:rPr>
                <w:sz w:val="20"/>
                <w:szCs w:val="18"/>
              </w:rPr>
              <w:t>Котельная Погорельская основная школа д. Игнатцево</w:t>
            </w:r>
          </w:p>
        </w:tc>
      </w:tr>
      <w:tr w:rsidR="002A52C8" w:rsidRPr="0011336B" w14:paraId="1B279E81" w14:textId="77777777" w:rsidTr="00380BAE">
        <w:trPr>
          <w:trHeight w:val="20"/>
        </w:trPr>
        <w:tc>
          <w:tcPr>
            <w:tcW w:w="1411" w:type="dxa"/>
            <w:vAlign w:val="center"/>
          </w:tcPr>
          <w:p w14:paraId="17176204" w14:textId="77777777" w:rsidR="002A52C8" w:rsidRPr="0011336B" w:rsidRDefault="002A52C8" w:rsidP="00380BAE">
            <w:pPr>
              <w:pStyle w:val="TableParagraph"/>
              <w:rPr>
                <w:sz w:val="20"/>
                <w:szCs w:val="18"/>
              </w:rPr>
            </w:pPr>
            <w:r w:rsidRPr="0011336B">
              <w:rPr>
                <w:sz w:val="20"/>
                <w:szCs w:val="18"/>
              </w:rPr>
              <w:t>зона 1</w:t>
            </w:r>
          </w:p>
        </w:tc>
        <w:tc>
          <w:tcPr>
            <w:tcW w:w="2256" w:type="dxa"/>
            <w:vAlign w:val="center"/>
          </w:tcPr>
          <w:p w14:paraId="7717FB28" w14:textId="77777777" w:rsidR="002A52C8" w:rsidRPr="0011336B" w:rsidRDefault="002A52C8" w:rsidP="00380BAE">
            <w:pPr>
              <w:pStyle w:val="TableParagraph"/>
              <w:rPr>
                <w:sz w:val="20"/>
                <w:szCs w:val="18"/>
              </w:rPr>
            </w:pPr>
            <w:r w:rsidRPr="0011336B">
              <w:rPr>
                <w:sz w:val="20"/>
                <w:szCs w:val="18"/>
              </w:rPr>
              <w:t>0,2113</w:t>
            </w:r>
          </w:p>
        </w:tc>
        <w:tc>
          <w:tcPr>
            <w:tcW w:w="1848" w:type="dxa"/>
            <w:vAlign w:val="center"/>
          </w:tcPr>
          <w:p w14:paraId="6E0B2736" w14:textId="77777777" w:rsidR="002A52C8" w:rsidRPr="0011336B" w:rsidRDefault="002A52C8" w:rsidP="00380BAE">
            <w:pPr>
              <w:pStyle w:val="TableParagraph"/>
              <w:rPr>
                <w:sz w:val="20"/>
                <w:szCs w:val="18"/>
              </w:rPr>
            </w:pPr>
            <w:r w:rsidRPr="0011336B">
              <w:rPr>
                <w:sz w:val="20"/>
                <w:szCs w:val="18"/>
              </w:rPr>
              <w:t>0,04</w:t>
            </w:r>
          </w:p>
        </w:tc>
        <w:tc>
          <w:tcPr>
            <w:tcW w:w="2410" w:type="dxa"/>
            <w:vAlign w:val="center"/>
          </w:tcPr>
          <w:p w14:paraId="3CEC4238" w14:textId="77777777" w:rsidR="002A52C8" w:rsidRPr="0011336B" w:rsidRDefault="002A52C8" w:rsidP="00380BAE">
            <w:pPr>
              <w:pStyle w:val="TableParagraph"/>
              <w:rPr>
                <w:sz w:val="20"/>
                <w:szCs w:val="18"/>
              </w:rPr>
            </w:pPr>
            <w:r w:rsidRPr="0011336B">
              <w:rPr>
                <w:sz w:val="20"/>
                <w:szCs w:val="18"/>
              </w:rPr>
              <w:t>0,008</w:t>
            </w:r>
          </w:p>
        </w:tc>
        <w:tc>
          <w:tcPr>
            <w:tcW w:w="2159" w:type="dxa"/>
            <w:vMerge w:val="restart"/>
            <w:vAlign w:val="center"/>
          </w:tcPr>
          <w:p w14:paraId="4EB54512" w14:textId="77777777" w:rsidR="002A52C8" w:rsidRPr="0011336B" w:rsidRDefault="002A52C8" w:rsidP="00380BAE">
            <w:pPr>
              <w:pStyle w:val="TableParagraph"/>
              <w:rPr>
                <w:sz w:val="20"/>
                <w:szCs w:val="18"/>
              </w:rPr>
            </w:pPr>
            <w:r w:rsidRPr="0011336B">
              <w:rPr>
                <w:sz w:val="20"/>
                <w:szCs w:val="18"/>
              </w:rPr>
              <w:t>0,207</w:t>
            </w:r>
          </w:p>
        </w:tc>
      </w:tr>
      <w:tr w:rsidR="002A52C8" w:rsidRPr="0011336B" w14:paraId="482C7909" w14:textId="77777777" w:rsidTr="00380BAE">
        <w:trPr>
          <w:trHeight w:val="20"/>
        </w:trPr>
        <w:tc>
          <w:tcPr>
            <w:tcW w:w="1411" w:type="dxa"/>
            <w:vAlign w:val="center"/>
          </w:tcPr>
          <w:p w14:paraId="59F881F8" w14:textId="77777777" w:rsidR="002A52C8" w:rsidRPr="0011336B" w:rsidRDefault="002A52C8" w:rsidP="00380BAE">
            <w:pPr>
              <w:pStyle w:val="TableParagraph"/>
              <w:rPr>
                <w:sz w:val="20"/>
                <w:szCs w:val="18"/>
              </w:rPr>
            </w:pPr>
            <w:r w:rsidRPr="0011336B">
              <w:rPr>
                <w:sz w:val="20"/>
                <w:szCs w:val="18"/>
              </w:rPr>
              <w:t>зона 2</w:t>
            </w:r>
          </w:p>
        </w:tc>
        <w:tc>
          <w:tcPr>
            <w:tcW w:w="2256" w:type="dxa"/>
            <w:vAlign w:val="center"/>
          </w:tcPr>
          <w:p w14:paraId="2D9EEF65" w14:textId="77777777" w:rsidR="002A52C8" w:rsidRPr="0011336B" w:rsidRDefault="002A52C8" w:rsidP="00380BAE">
            <w:pPr>
              <w:pStyle w:val="TableParagraph"/>
              <w:rPr>
                <w:sz w:val="20"/>
                <w:szCs w:val="18"/>
              </w:rPr>
            </w:pPr>
            <w:r w:rsidRPr="0011336B">
              <w:rPr>
                <w:sz w:val="20"/>
                <w:szCs w:val="18"/>
              </w:rPr>
              <w:t>0,1276</w:t>
            </w:r>
          </w:p>
        </w:tc>
        <w:tc>
          <w:tcPr>
            <w:tcW w:w="1848" w:type="dxa"/>
            <w:vAlign w:val="center"/>
          </w:tcPr>
          <w:p w14:paraId="4552C989" w14:textId="77777777" w:rsidR="002A52C8" w:rsidRPr="0011336B" w:rsidRDefault="002A52C8" w:rsidP="00380BAE">
            <w:pPr>
              <w:pStyle w:val="TableParagraph"/>
              <w:rPr>
                <w:sz w:val="20"/>
                <w:szCs w:val="18"/>
              </w:rPr>
            </w:pPr>
            <w:r w:rsidRPr="0011336B">
              <w:rPr>
                <w:sz w:val="20"/>
                <w:szCs w:val="18"/>
              </w:rPr>
              <w:t>0,007</w:t>
            </w:r>
          </w:p>
        </w:tc>
        <w:tc>
          <w:tcPr>
            <w:tcW w:w="2410" w:type="dxa"/>
            <w:vAlign w:val="center"/>
          </w:tcPr>
          <w:p w14:paraId="140A706D" w14:textId="77777777" w:rsidR="002A52C8" w:rsidRPr="0011336B" w:rsidRDefault="002A52C8" w:rsidP="00380BAE">
            <w:pPr>
              <w:pStyle w:val="TableParagraph"/>
              <w:rPr>
                <w:sz w:val="20"/>
                <w:szCs w:val="18"/>
              </w:rPr>
            </w:pPr>
            <w:r w:rsidRPr="0011336B">
              <w:rPr>
                <w:sz w:val="20"/>
                <w:szCs w:val="18"/>
              </w:rPr>
              <w:t>0,001</w:t>
            </w:r>
          </w:p>
        </w:tc>
        <w:tc>
          <w:tcPr>
            <w:tcW w:w="2159" w:type="dxa"/>
            <w:vMerge/>
            <w:tcBorders>
              <w:top w:val="nil"/>
            </w:tcBorders>
            <w:vAlign w:val="center"/>
          </w:tcPr>
          <w:p w14:paraId="6F87CF66" w14:textId="77777777" w:rsidR="002A52C8" w:rsidRPr="0011336B" w:rsidRDefault="002A52C8" w:rsidP="00380BAE">
            <w:pPr>
              <w:pStyle w:val="TableParagraph"/>
              <w:rPr>
                <w:sz w:val="20"/>
                <w:szCs w:val="18"/>
              </w:rPr>
            </w:pPr>
          </w:p>
        </w:tc>
      </w:tr>
      <w:tr w:rsidR="002A52C8" w:rsidRPr="0011336B" w14:paraId="5D8CE432" w14:textId="77777777" w:rsidTr="00380BAE">
        <w:trPr>
          <w:trHeight w:val="20"/>
        </w:trPr>
        <w:tc>
          <w:tcPr>
            <w:tcW w:w="1411" w:type="dxa"/>
            <w:vAlign w:val="center"/>
          </w:tcPr>
          <w:p w14:paraId="6D2C2735" w14:textId="77777777" w:rsidR="002A52C8" w:rsidRPr="0011336B" w:rsidRDefault="002A52C8" w:rsidP="00380BAE">
            <w:pPr>
              <w:pStyle w:val="TableParagraph"/>
              <w:rPr>
                <w:sz w:val="20"/>
                <w:szCs w:val="18"/>
              </w:rPr>
            </w:pPr>
            <w:r w:rsidRPr="0011336B">
              <w:rPr>
                <w:sz w:val="20"/>
                <w:szCs w:val="18"/>
              </w:rPr>
              <w:t>зона 3</w:t>
            </w:r>
          </w:p>
        </w:tc>
        <w:tc>
          <w:tcPr>
            <w:tcW w:w="2256" w:type="dxa"/>
            <w:vAlign w:val="center"/>
          </w:tcPr>
          <w:p w14:paraId="51E90D65" w14:textId="77777777" w:rsidR="002A52C8" w:rsidRPr="0011336B" w:rsidRDefault="002A52C8" w:rsidP="00380BAE">
            <w:pPr>
              <w:pStyle w:val="TableParagraph"/>
              <w:rPr>
                <w:sz w:val="20"/>
                <w:szCs w:val="18"/>
              </w:rPr>
            </w:pPr>
            <w:r w:rsidRPr="0011336B">
              <w:rPr>
                <w:sz w:val="20"/>
                <w:szCs w:val="18"/>
              </w:rPr>
              <w:t>0,2321</w:t>
            </w:r>
          </w:p>
        </w:tc>
        <w:tc>
          <w:tcPr>
            <w:tcW w:w="1848" w:type="dxa"/>
            <w:vAlign w:val="center"/>
          </w:tcPr>
          <w:p w14:paraId="74B3C051" w14:textId="77777777" w:rsidR="002A52C8" w:rsidRPr="0011336B" w:rsidRDefault="002A52C8" w:rsidP="00380BAE">
            <w:pPr>
              <w:pStyle w:val="TableParagraph"/>
              <w:rPr>
                <w:sz w:val="20"/>
                <w:szCs w:val="18"/>
              </w:rPr>
            </w:pPr>
            <w:r w:rsidRPr="0011336B">
              <w:rPr>
                <w:sz w:val="20"/>
                <w:szCs w:val="18"/>
              </w:rPr>
              <w:t>0,016</w:t>
            </w:r>
          </w:p>
        </w:tc>
        <w:tc>
          <w:tcPr>
            <w:tcW w:w="2410" w:type="dxa"/>
            <w:vAlign w:val="center"/>
          </w:tcPr>
          <w:p w14:paraId="2EE5E175" w14:textId="77777777" w:rsidR="002A52C8" w:rsidRPr="0011336B" w:rsidRDefault="002A52C8" w:rsidP="00380BAE">
            <w:pPr>
              <w:pStyle w:val="TableParagraph"/>
              <w:rPr>
                <w:sz w:val="20"/>
                <w:szCs w:val="18"/>
              </w:rPr>
            </w:pPr>
            <w:r w:rsidRPr="0011336B">
              <w:rPr>
                <w:sz w:val="20"/>
                <w:szCs w:val="18"/>
              </w:rPr>
              <w:t>0,004</w:t>
            </w:r>
          </w:p>
        </w:tc>
        <w:tc>
          <w:tcPr>
            <w:tcW w:w="2159" w:type="dxa"/>
            <w:vMerge/>
            <w:tcBorders>
              <w:top w:val="nil"/>
            </w:tcBorders>
            <w:vAlign w:val="center"/>
          </w:tcPr>
          <w:p w14:paraId="44070D0F" w14:textId="77777777" w:rsidR="002A52C8" w:rsidRPr="0011336B" w:rsidRDefault="002A52C8" w:rsidP="00380BAE">
            <w:pPr>
              <w:pStyle w:val="TableParagraph"/>
              <w:rPr>
                <w:sz w:val="20"/>
                <w:szCs w:val="18"/>
              </w:rPr>
            </w:pPr>
          </w:p>
        </w:tc>
      </w:tr>
      <w:tr w:rsidR="002A52C8" w:rsidRPr="0011336B" w14:paraId="0B9926D9" w14:textId="77777777" w:rsidTr="00380BAE">
        <w:trPr>
          <w:trHeight w:val="20"/>
        </w:trPr>
        <w:tc>
          <w:tcPr>
            <w:tcW w:w="10084" w:type="dxa"/>
            <w:gridSpan w:val="5"/>
            <w:vAlign w:val="center"/>
          </w:tcPr>
          <w:p w14:paraId="011B33A6" w14:textId="77777777" w:rsidR="002A52C8" w:rsidRPr="0011336B" w:rsidRDefault="002A52C8" w:rsidP="00380BAE">
            <w:pPr>
              <w:pStyle w:val="TableParagraph"/>
              <w:rPr>
                <w:sz w:val="20"/>
                <w:szCs w:val="18"/>
              </w:rPr>
            </w:pPr>
            <w:r w:rsidRPr="0011336B">
              <w:rPr>
                <w:sz w:val="20"/>
                <w:szCs w:val="18"/>
              </w:rPr>
              <w:t>Котельная Шильпухово № 2</w:t>
            </w:r>
          </w:p>
        </w:tc>
      </w:tr>
      <w:tr w:rsidR="002A52C8" w:rsidRPr="0011336B" w14:paraId="161256CF" w14:textId="77777777" w:rsidTr="00380BAE">
        <w:trPr>
          <w:trHeight w:val="20"/>
        </w:trPr>
        <w:tc>
          <w:tcPr>
            <w:tcW w:w="1411" w:type="dxa"/>
            <w:vAlign w:val="center"/>
          </w:tcPr>
          <w:p w14:paraId="0D740783" w14:textId="77777777" w:rsidR="002A52C8" w:rsidRPr="0011336B" w:rsidRDefault="002A52C8" w:rsidP="00380BAE">
            <w:pPr>
              <w:pStyle w:val="TableParagraph"/>
              <w:rPr>
                <w:sz w:val="20"/>
                <w:szCs w:val="18"/>
              </w:rPr>
            </w:pPr>
            <w:r w:rsidRPr="0011336B">
              <w:rPr>
                <w:sz w:val="20"/>
                <w:szCs w:val="18"/>
              </w:rPr>
              <w:t>зона 1</w:t>
            </w:r>
          </w:p>
        </w:tc>
        <w:tc>
          <w:tcPr>
            <w:tcW w:w="2256" w:type="dxa"/>
            <w:vAlign w:val="center"/>
          </w:tcPr>
          <w:p w14:paraId="3750DFCE" w14:textId="77777777" w:rsidR="002A52C8" w:rsidRPr="0011336B" w:rsidRDefault="002A52C8" w:rsidP="00380BAE">
            <w:pPr>
              <w:pStyle w:val="TableParagraph"/>
              <w:rPr>
                <w:sz w:val="20"/>
                <w:szCs w:val="18"/>
              </w:rPr>
            </w:pPr>
            <w:r w:rsidRPr="0011336B">
              <w:rPr>
                <w:sz w:val="20"/>
                <w:szCs w:val="18"/>
              </w:rPr>
              <w:t>0,015</w:t>
            </w:r>
          </w:p>
        </w:tc>
        <w:tc>
          <w:tcPr>
            <w:tcW w:w="1848" w:type="dxa"/>
            <w:vAlign w:val="center"/>
          </w:tcPr>
          <w:p w14:paraId="34A6AE4D" w14:textId="77777777" w:rsidR="002A52C8" w:rsidRPr="0011336B" w:rsidRDefault="002A52C8" w:rsidP="00380BAE">
            <w:pPr>
              <w:pStyle w:val="TableParagraph"/>
              <w:rPr>
                <w:sz w:val="20"/>
                <w:szCs w:val="18"/>
              </w:rPr>
            </w:pPr>
            <w:r w:rsidRPr="0011336B">
              <w:rPr>
                <w:sz w:val="20"/>
                <w:szCs w:val="18"/>
              </w:rPr>
              <w:t>0,017</w:t>
            </w:r>
          </w:p>
        </w:tc>
        <w:tc>
          <w:tcPr>
            <w:tcW w:w="2410" w:type="dxa"/>
            <w:vAlign w:val="center"/>
          </w:tcPr>
          <w:p w14:paraId="797994A3" w14:textId="77777777" w:rsidR="002A52C8" w:rsidRPr="0011336B" w:rsidRDefault="002A52C8" w:rsidP="00380BAE">
            <w:pPr>
              <w:pStyle w:val="TableParagraph"/>
              <w:rPr>
                <w:sz w:val="20"/>
                <w:szCs w:val="18"/>
              </w:rPr>
            </w:pPr>
            <w:r w:rsidRPr="0011336B">
              <w:rPr>
                <w:sz w:val="20"/>
                <w:szCs w:val="18"/>
              </w:rPr>
              <w:t>0,0003</w:t>
            </w:r>
          </w:p>
        </w:tc>
        <w:tc>
          <w:tcPr>
            <w:tcW w:w="2159" w:type="dxa"/>
            <w:vAlign w:val="center"/>
          </w:tcPr>
          <w:p w14:paraId="48483B28" w14:textId="77777777" w:rsidR="002A52C8" w:rsidRPr="0011336B" w:rsidRDefault="002A52C8" w:rsidP="00380BAE">
            <w:pPr>
              <w:pStyle w:val="TableParagraph"/>
              <w:rPr>
                <w:sz w:val="20"/>
                <w:szCs w:val="18"/>
              </w:rPr>
            </w:pPr>
            <w:r w:rsidRPr="0011336B">
              <w:rPr>
                <w:sz w:val="20"/>
                <w:szCs w:val="18"/>
              </w:rPr>
              <w:t>0,015</w:t>
            </w:r>
          </w:p>
        </w:tc>
      </w:tr>
      <w:tr w:rsidR="002A52C8" w:rsidRPr="0011336B" w14:paraId="0069EEF2" w14:textId="77777777" w:rsidTr="00380BAE">
        <w:trPr>
          <w:trHeight w:val="20"/>
        </w:trPr>
        <w:tc>
          <w:tcPr>
            <w:tcW w:w="10084" w:type="dxa"/>
            <w:gridSpan w:val="5"/>
            <w:vAlign w:val="center"/>
          </w:tcPr>
          <w:p w14:paraId="5898FE8B" w14:textId="77777777" w:rsidR="002A52C8" w:rsidRPr="0011336B" w:rsidRDefault="002A52C8" w:rsidP="00380BAE">
            <w:pPr>
              <w:pStyle w:val="TableParagraph"/>
              <w:rPr>
                <w:sz w:val="20"/>
                <w:szCs w:val="18"/>
              </w:rPr>
            </w:pPr>
            <w:r w:rsidRPr="0011336B">
              <w:rPr>
                <w:sz w:val="20"/>
                <w:szCs w:val="18"/>
              </w:rPr>
              <w:t>Котельная Коза № 1</w:t>
            </w:r>
          </w:p>
        </w:tc>
      </w:tr>
      <w:tr w:rsidR="002A52C8" w:rsidRPr="0011336B" w14:paraId="241230A9" w14:textId="77777777" w:rsidTr="00380BAE">
        <w:trPr>
          <w:trHeight w:val="20"/>
        </w:trPr>
        <w:tc>
          <w:tcPr>
            <w:tcW w:w="1411" w:type="dxa"/>
            <w:vAlign w:val="center"/>
          </w:tcPr>
          <w:p w14:paraId="7B006239" w14:textId="77777777" w:rsidR="002A52C8" w:rsidRPr="0011336B" w:rsidRDefault="002A52C8" w:rsidP="00380BAE">
            <w:pPr>
              <w:pStyle w:val="TableParagraph"/>
              <w:rPr>
                <w:sz w:val="20"/>
                <w:szCs w:val="18"/>
              </w:rPr>
            </w:pPr>
            <w:r w:rsidRPr="0011336B">
              <w:rPr>
                <w:sz w:val="20"/>
                <w:szCs w:val="18"/>
              </w:rPr>
              <w:t>зона 1</w:t>
            </w:r>
          </w:p>
        </w:tc>
        <w:tc>
          <w:tcPr>
            <w:tcW w:w="2256" w:type="dxa"/>
            <w:vAlign w:val="center"/>
          </w:tcPr>
          <w:p w14:paraId="58C51A45" w14:textId="77777777" w:rsidR="002A52C8" w:rsidRPr="0011336B" w:rsidRDefault="002A52C8" w:rsidP="00380BAE">
            <w:pPr>
              <w:pStyle w:val="TableParagraph"/>
              <w:rPr>
                <w:sz w:val="20"/>
                <w:szCs w:val="18"/>
              </w:rPr>
            </w:pPr>
            <w:r w:rsidRPr="0011336B">
              <w:rPr>
                <w:sz w:val="20"/>
                <w:szCs w:val="18"/>
              </w:rPr>
              <w:t>0,070</w:t>
            </w:r>
          </w:p>
        </w:tc>
        <w:tc>
          <w:tcPr>
            <w:tcW w:w="1848" w:type="dxa"/>
            <w:vAlign w:val="center"/>
          </w:tcPr>
          <w:p w14:paraId="1C8DB125" w14:textId="77777777" w:rsidR="002A52C8" w:rsidRPr="0011336B" w:rsidRDefault="002A52C8" w:rsidP="00380BAE">
            <w:pPr>
              <w:pStyle w:val="TableParagraph"/>
              <w:rPr>
                <w:sz w:val="20"/>
                <w:szCs w:val="18"/>
              </w:rPr>
            </w:pPr>
            <w:r w:rsidRPr="0011336B">
              <w:rPr>
                <w:sz w:val="20"/>
                <w:szCs w:val="18"/>
              </w:rPr>
              <w:t>0,007</w:t>
            </w:r>
          </w:p>
        </w:tc>
        <w:tc>
          <w:tcPr>
            <w:tcW w:w="2410" w:type="dxa"/>
            <w:vAlign w:val="center"/>
          </w:tcPr>
          <w:p w14:paraId="02D19763" w14:textId="77777777" w:rsidR="002A52C8" w:rsidRPr="0011336B" w:rsidRDefault="002A52C8" w:rsidP="00380BAE">
            <w:pPr>
              <w:pStyle w:val="TableParagraph"/>
              <w:rPr>
                <w:sz w:val="20"/>
                <w:szCs w:val="18"/>
              </w:rPr>
            </w:pPr>
            <w:r w:rsidRPr="0011336B">
              <w:rPr>
                <w:sz w:val="20"/>
                <w:szCs w:val="18"/>
              </w:rPr>
              <w:t>0,0005</w:t>
            </w:r>
          </w:p>
        </w:tc>
        <w:tc>
          <w:tcPr>
            <w:tcW w:w="2159" w:type="dxa"/>
            <w:vAlign w:val="center"/>
          </w:tcPr>
          <w:p w14:paraId="3DA95442" w14:textId="77777777" w:rsidR="002A52C8" w:rsidRPr="0011336B" w:rsidRDefault="002A52C8" w:rsidP="00380BAE">
            <w:pPr>
              <w:pStyle w:val="TableParagraph"/>
              <w:rPr>
                <w:sz w:val="20"/>
                <w:szCs w:val="18"/>
              </w:rPr>
            </w:pPr>
            <w:r w:rsidRPr="0011336B">
              <w:rPr>
                <w:sz w:val="20"/>
                <w:szCs w:val="18"/>
              </w:rPr>
              <w:t>0,07</w:t>
            </w:r>
          </w:p>
        </w:tc>
      </w:tr>
      <w:tr w:rsidR="002A52C8" w:rsidRPr="0011336B" w14:paraId="3126464F" w14:textId="77777777" w:rsidTr="00380BAE">
        <w:trPr>
          <w:trHeight w:val="20"/>
        </w:trPr>
        <w:tc>
          <w:tcPr>
            <w:tcW w:w="10084" w:type="dxa"/>
            <w:gridSpan w:val="5"/>
            <w:vAlign w:val="center"/>
          </w:tcPr>
          <w:p w14:paraId="68E19537" w14:textId="77777777" w:rsidR="002A52C8" w:rsidRPr="0011336B" w:rsidRDefault="002A52C8" w:rsidP="00380BAE">
            <w:pPr>
              <w:pStyle w:val="TableParagraph"/>
              <w:rPr>
                <w:sz w:val="20"/>
                <w:szCs w:val="18"/>
              </w:rPr>
            </w:pPr>
            <w:r w:rsidRPr="0011336B">
              <w:rPr>
                <w:sz w:val="20"/>
                <w:szCs w:val="18"/>
              </w:rPr>
              <w:t>Котельная Коза № 2</w:t>
            </w:r>
          </w:p>
        </w:tc>
      </w:tr>
      <w:tr w:rsidR="002A52C8" w:rsidRPr="0011336B" w14:paraId="6E6A50B4" w14:textId="77777777" w:rsidTr="00380BAE">
        <w:trPr>
          <w:trHeight w:val="20"/>
        </w:trPr>
        <w:tc>
          <w:tcPr>
            <w:tcW w:w="1411" w:type="dxa"/>
            <w:vAlign w:val="center"/>
          </w:tcPr>
          <w:p w14:paraId="24640AAF" w14:textId="77777777" w:rsidR="002A52C8" w:rsidRPr="0011336B" w:rsidRDefault="002A52C8" w:rsidP="00380BAE">
            <w:pPr>
              <w:pStyle w:val="TableParagraph"/>
              <w:rPr>
                <w:sz w:val="20"/>
                <w:szCs w:val="18"/>
              </w:rPr>
            </w:pPr>
            <w:r w:rsidRPr="0011336B">
              <w:rPr>
                <w:sz w:val="20"/>
                <w:szCs w:val="18"/>
              </w:rPr>
              <w:t>зона 1</w:t>
            </w:r>
          </w:p>
        </w:tc>
        <w:tc>
          <w:tcPr>
            <w:tcW w:w="2256" w:type="dxa"/>
            <w:vAlign w:val="center"/>
          </w:tcPr>
          <w:p w14:paraId="2CFAA814" w14:textId="77777777" w:rsidR="002A52C8" w:rsidRPr="0011336B" w:rsidRDefault="002A52C8" w:rsidP="00380BAE">
            <w:pPr>
              <w:pStyle w:val="TableParagraph"/>
              <w:rPr>
                <w:sz w:val="20"/>
                <w:szCs w:val="18"/>
              </w:rPr>
            </w:pPr>
            <w:r w:rsidRPr="0011336B">
              <w:rPr>
                <w:sz w:val="20"/>
                <w:szCs w:val="18"/>
              </w:rPr>
              <w:t>0,020</w:t>
            </w:r>
          </w:p>
        </w:tc>
        <w:tc>
          <w:tcPr>
            <w:tcW w:w="1848" w:type="dxa"/>
            <w:vAlign w:val="center"/>
          </w:tcPr>
          <w:p w14:paraId="270ECC34" w14:textId="77777777" w:rsidR="002A52C8" w:rsidRPr="0011336B" w:rsidRDefault="002A52C8" w:rsidP="00380BAE">
            <w:pPr>
              <w:pStyle w:val="TableParagraph"/>
              <w:rPr>
                <w:sz w:val="20"/>
                <w:szCs w:val="18"/>
              </w:rPr>
            </w:pPr>
            <w:r w:rsidRPr="0011336B">
              <w:rPr>
                <w:sz w:val="20"/>
                <w:szCs w:val="18"/>
              </w:rPr>
              <w:t>0,155</w:t>
            </w:r>
          </w:p>
        </w:tc>
        <w:tc>
          <w:tcPr>
            <w:tcW w:w="2410" w:type="dxa"/>
            <w:vAlign w:val="center"/>
          </w:tcPr>
          <w:p w14:paraId="7DBC9E8F" w14:textId="77777777" w:rsidR="002A52C8" w:rsidRPr="0011336B" w:rsidRDefault="002A52C8" w:rsidP="00380BAE">
            <w:pPr>
              <w:pStyle w:val="TableParagraph"/>
              <w:rPr>
                <w:sz w:val="20"/>
                <w:szCs w:val="18"/>
              </w:rPr>
            </w:pPr>
            <w:r w:rsidRPr="0011336B">
              <w:rPr>
                <w:sz w:val="20"/>
                <w:szCs w:val="18"/>
              </w:rPr>
              <w:t>0,0031</w:t>
            </w:r>
          </w:p>
        </w:tc>
        <w:tc>
          <w:tcPr>
            <w:tcW w:w="2159" w:type="dxa"/>
            <w:vAlign w:val="center"/>
          </w:tcPr>
          <w:p w14:paraId="481BD294" w14:textId="77777777" w:rsidR="002A52C8" w:rsidRPr="0011336B" w:rsidRDefault="002A52C8" w:rsidP="00380BAE">
            <w:pPr>
              <w:pStyle w:val="TableParagraph"/>
              <w:rPr>
                <w:sz w:val="20"/>
                <w:szCs w:val="18"/>
              </w:rPr>
            </w:pPr>
            <w:r w:rsidRPr="0011336B">
              <w:rPr>
                <w:sz w:val="20"/>
                <w:szCs w:val="18"/>
              </w:rPr>
              <w:t>0,02</w:t>
            </w:r>
          </w:p>
        </w:tc>
      </w:tr>
      <w:tr w:rsidR="002A52C8" w:rsidRPr="0011336B" w14:paraId="43E61809" w14:textId="77777777" w:rsidTr="00380BAE">
        <w:trPr>
          <w:trHeight w:val="20"/>
        </w:trPr>
        <w:tc>
          <w:tcPr>
            <w:tcW w:w="10084" w:type="dxa"/>
            <w:gridSpan w:val="5"/>
            <w:vAlign w:val="center"/>
          </w:tcPr>
          <w:p w14:paraId="7FA6FA87" w14:textId="77777777" w:rsidR="002A52C8" w:rsidRPr="0011336B" w:rsidRDefault="002A52C8" w:rsidP="00380BAE">
            <w:pPr>
              <w:pStyle w:val="TableParagraph"/>
              <w:rPr>
                <w:sz w:val="20"/>
                <w:szCs w:val="18"/>
              </w:rPr>
            </w:pPr>
            <w:r w:rsidRPr="0011336B">
              <w:rPr>
                <w:sz w:val="20"/>
                <w:szCs w:val="18"/>
              </w:rPr>
              <w:t>Котельная Коза № 3</w:t>
            </w:r>
          </w:p>
        </w:tc>
      </w:tr>
      <w:tr w:rsidR="002A52C8" w:rsidRPr="0011336B" w14:paraId="58737CF3" w14:textId="77777777" w:rsidTr="00380BAE">
        <w:trPr>
          <w:trHeight w:val="20"/>
        </w:trPr>
        <w:tc>
          <w:tcPr>
            <w:tcW w:w="1411" w:type="dxa"/>
            <w:vAlign w:val="center"/>
          </w:tcPr>
          <w:p w14:paraId="6D34E902" w14:textId="77777777" w:rsidR="002A52C8" w:rsidRPr="0011336B" w:rsidRDefault="002A52C8" w:rsidP="00380BAE">
            <w:pPr>
              <w:pStyle w:val="TableParagraph"/>
              <w:rPr>
                <w:sz w:val="20"/>
                <w:szCs w:val="18"/>
              </w:rPr>
            </w:pPr>
            <w:r w:rsidRPr="0011336B">
              <w:rPr>
                <w:sz w:val="20"/>
                <w:szCs w:val="18"/>
              </w:rPr>
              <w:t>зона 1</w:t>
            </w:r>
          </w:p>
        </w:tc>
        <w:tc>
          <w:tcPr>
            <w:tcW w:w="2256" w:type="dxa"/>
            <w:vAlign w:val="center"/>
          </w:tcPr>
          <w:p w14:paraId="21DBE678" w14:textId="77777777" w:rsidR="002A52C8" w:rsidRPr="0011336B" w:rsidRDefault="002A52C8" w:rsidP="00380BAE">
            <w:pPr>
              <w:pStyle w:val="TableParagraph"/>
              <w:rPr>
                <w:sz w:val="20"/>
                <w:szCs w:val="18"/>
              </w:rPr>
            </w:pPr>
            <w:r w:rsidRPr="0011336B">
              <w:rPr>
                <w:sz w:val="20"/>
                <w:szCs w:val="18"/>
              </w:rPr>
              <w:t>0,095</w:t>
            </w:r>
          </w:p>
        </w:tc>
        <w:tc>
          <w:tcPr>
            <w:tcW w:w="1848" w:type="dxa"/>
            <w:vAlign w:val="center"/>
          </w:tcPr>
          <w:p w14:paraId="0C253D13" w14:textId="77777777" w:rsidR="002A52C8" w:rsidRPr="0011336B" w:rsidRDefault="002A52C8" w:rsidP="00380BAE">
            <w:pPr>
              <w:pStyle w:val="TableParagraph"/>
              <w:rPr>
                <w:sz w:val="20"/>
                <w:szCs w:val="18"/>
              </w:rPr>
            </w:pPr>
            <w:r w:rsidRPr="0011336B">
              <w:rPr>
                <w:sz w:val="20"/>
                <w:szCs w:val="18"/>
              </w:rPr>
              <w:t>0,095</w:t>
            </w:r>
          </w:p>
        </w:tc>
        <w:tc>
          <w:tcPr>
            <w:tcW w:w="2410" w:type="dxa"/>
            <w:vAlign w:val="center"/>
          </w:tcPr>
          <w:p w14:paraId="0BA4AD37" w14:textId="77777777" w:rsidR="002A52C8" w:rsidRPr="0011336B" w:rsidRDefault="002A52C8" w:rsidP="00380BAE">
            <w:pPr>
              <w:pStyle w:val="TableParagraph"/>
              <w:rPr>
                <w:sz w:val="20"/>
                <w:szCs w:val="18"/>
              </w:rPr>
            </w:pPr>
            <w:r w:rsidRPr="0011336B">
              <w:rPr>
                <w:sz w:val="20"/>
                <w:szCs w:val="18"/>
              </w:rPr>
              <w:t>0,0090</w:t>
            </w:r>
          </w:p>
        </w:tc>
        <w:tc>
          <w:tcPr>
            <w:tcW w:w="2159" w:type="dxa"/>
            <w:vAlign w:val="center"/>
          </w:tcPr>
          <w:p w14:paraId="4795CA02" w14:textId="77777777" w:rsidR="002A52C8" w:rsidRPr="0011336B" w:rsidRDefault="002A52C8" w:rsidP="00380BAE">
            <w:pPr>
              <w:pStyle w:val="TableParagraph"/>
              <w:rPr>
                <w:sz w:val="20"/>
                <w:szCs w:val="18"/>
              </w:rPr>
            </w:pPr>
            <w:r w:rsidRPr="0011336B">
              <w:rPr>
                <w:sz w:val="20"/>
                <w:szCs w:val="18"/>
              </w:rPr>
              <w:t>0,095</w:t>
            </w:r>
          </w:p>
        </w:tc>
      </w:tr>
      <w:tr w:rsidR="002A52C8" w:rsidRPr="0011336B" w14:paraId="08EAB6AC" w14:textId="77777777" w:rsidTr="00380BAE">
        <w:trPr>
          <w:trHeight w:val="20"/>
        </w:trPr>
        <w:tc>
          <w:tcPr>
            <w:tcW w:w="10084" w:type="dxa"/>
            <w:gridSpan w:val="5"/>
            <w:vAlign w:val="center"/>
          </w:tcPr>
          <w:p w14:paraId="618D6864" w14:textId="77777777" w:rsidR="002A52C8" w:rsidRPr="0011336B" w:rsidRDefault="002A52C8" w:rsidP="00380BAE">
            <w:pPr>
              <w:pStyle w:val="TableParagraph"/>
              <w:rPr>
                <w:sz w:val="20"/>
                <w:szCs w:val="18"/>
              </w:rPr>
            </w:pPr>
            <w:r w:rsidRPr="0011336B">
              <w:rPr>
                <w:sz w:val="20"/>
                <w:szCs w:val="18"/>
              </w:rPr>
              <w:t>Котельная МОУ Скалинская ОШ ст. Скалино</w:t>
            </w:r>
          </w:p>
        </w:tc>
      </w:tr>
      <w:tr w:rsidR="002A52C8" w:rsidRPr="0011336B" w14:paraId="5317DCF4" w14:textId="77777777" w:rsidTr="00380BAE">
        <w:trPr>
          <w:trHeight w:val="20"/>
        </w:trPr>
        <w:tc>
          <w:tcPr>
            <w:tcW w:w="1411" w:type="dxa"/>
            <w:vAlign w:val="center"/>
          </w:tcPr>
          <w:p w14:paraId="2F6E9F01" w14:textId="77777777" w:rsidR="002A52C8" w:rsidRPr="0011336B" w:rsidRDefault="002A52C8" w:rsidP="00380BAE">
            <w:pPr>
              <w:pStyle w:val="TableParagraph"/>
              <w:rPr>
                <w:sz w:val="20"/>
                <w:szCs w:val="18"/>
              </w:rPr>
            </w:pPr>
            <w:r w:rsidRPr="0011336B">
              <w:rPr>
                <w:sz w:val="20"/>
                <w:szCs w:val="18"/>
              </w:rPr>
              <w:t>зона 1</w:t>
            </w:r>
          </w:p>
        </w:tc>
        <w:tc>
          <w:tcPr>
            <w:tcW w:w="2256" w:type="dxa"/>
            <w:vAlign w:val="center"/>
          </w:tcPr>
          <w:p w14:paraId="41D6BDE2" w14:textId="77777777" w:rsidR="002A52C8" w:rsidRPr="0011336B" w:rsidRDefault="002A52C8" w:rsidP="00380BAE">
            <w:pPr>
              <w:pStyle w:val="TableParagraph"/>
              <w:rPr>
                <w:sz w:val="20"/>
                <w:szCs w:val="18"/>
              </w:rPr>
            </w:pPr>
            <w:r w:rsidRPr="0011336B">
              <w:rPr>
                <w:sz w:val="20"/>
                <w:szCs w:val="18"/>
              </w:rPr>
              <w:t>0,110</w:t>
            </w:r>
          </w:p>
        </w:tc>
        <w:tc>
          <w:tcPr>
            <w:tcW w:w="1848" w:type="dxa"/>
            <w:vAlign w:val="center"/>
          </w:tcPr>
          <w:p w14:paraId="663F5CBE" w14:textId="77777777" w:rsidR="002A52C8" w:rsidRPr="0011336B" w:rsidRDefault="002A52C8" w:rsidP="00380BAE">
            <w:pPr>
              <w:pStyle w:val="TableParagraph"/>
              <w:rPr>
                <w:sz w:val="20"/>
                <w:szCs w:val="18"/>
              </w:rPr>
            </w:pPr>
            <w:r w:rsidRPr="0011336B">
              <w:rPr>
                <w:sz w:val="20"/>
                <w:szCs w:val="18"/>
              </w:rPr>
              <w:t>0,033</w:t>
            </w:r>
          </w:p>
        </w:tc>
        <w:tc>
          <w:tcPr>
            <w:tcW w:w="2410" w:type="dxa"/>
            <w:vAlign w:val="center"/>
          </w:tcPr>
          <w:p w14:paraId="27D5D677" w14:textId="77777777" w:rsidR="002A52C8" w:rsidRPr="0011336B" w:rsidRDefault="002A52C8" w:rsidP="00380BAE">
            <w:pPr>
              <w:pStyle w:val="TableParagraph"/>
              <w:rPr>
                <w:sz w:val="20"/>
                <w:szCs w:val="18"/>
              </w:rPr>
            </w:pPr>
            <w:r w:rsidRPr="0011336B">
              <w:rPr>
                <w:sz w:val="20"/>
                <w:szCs w:val="18"/>
              </w:rPr>
              <w:t>0,0036</w:t>
            </w:r>
          </w:p>
        </w:tc>
        <w:tc>
          <w:tcPr>
            <w:tcW w:w="2159" w:type="dxa"/>
            <w:vAlign w:val="center"/>
          </w:tcPr>
          <w:p w14:paraId="51916D38" w14:textId="77777777" w:rsidR="002A52C8" w:rsidRPr="0011336B" w:rsidRDefault="002A52C8" w:rsidP="00380BAE">
            <w:pPr>
              <w:pStyle w:val="TableParagraph"/>
              <w:rPr>
                <w:sz w:val="20"/>
                <w:szCs w:val="18"/>
              </w:rPr>
            </w:pPr>
            <w:r w:rsidRPr="0011336B">
              <w:rPr>
                <w:sz w:val="20"/>
                <w:szCs w:val="18"/>
              </w:rPr>
              <w:t>0,11</w:t>
            </w:r>
          </w:p>
        </w:tc>
      </w:tr>
      <w:tr w:rsidR="002A52C8" w:rsidRPr="0011336B" w14:paraId="23724722" w14:textId="77777777" w:rsidTr="00380BAE">
        <w:trPr>
          <w:trHeight w:val="20"/>
        </w:trPr>
        <w:tc>
          <w:tcPr>
            <w:tcW w:w="7925" w:type="dxa"/>
            <w:gridSpan w:val="4"/>
            <w:vAlign w:val="center"/>
          </w:tcPr>
          <w:p w14:paraId="55844DC9" w14:textId="77777777" w:rsidR="002A52C8" w:rsidRPr="0011336B" w:rsidRDefault="00A93139" w:rsidP="00380BAE">
            <w:pPr>
              <w:pStyle w:val="TableParagraph"/>
              <w:rPr>
                <w:sz w:val="20"/>
                <w:szCs w:val="18"/>
              </w:rPr>
            </w:pPr>
            <w:r>
              <w:rPr>
                <w:sz w:val="20"/>
                <w:szCs w:val="18"/>
              </w:rPr>
              <w:t>Котельная станция Скалино</w:t>
            </w:r>
          </w:p>
        </w:tc>
        <w:tc>
          <w:tcPr>
            <w:tcW w:w="2159" w:type="dxa"/>
            <w:vAlign w:val="center"/>
          </w:tcPr>
          <w:p w14:paraId="4FA90D5B" w14:textId="77777777" w:rsidR="002A52C8" w:rsidRPr="0011336B" w:rsidRDefault="002A52C8" w:rsidP="00380BAE">
            <w:pPr>
              <w:pStyle w:val="TableParagraph"/>
              <w:rPr>
                <w:sz w:val="20"/>
                <w:szCs w:val="18"/>
              </w:rPr>
            </w:pPr>
            <w:r w:rsidRPr="0011336B">
              <w:rPr>
                <w:sz w:val="20"/>
                <w:szCs w:val="18"/>
              </w:rPr>
              <w:t>0,154</w:t>
            </w:r>
          </w:p>
        </w:tc>
      </w:tr>
      <w:tr w:rsidR="002A52C8" w:rsidRPr="0011336B" w14:paraId="6CA607CD" w14:textId="77777777" w:rsidTr="00380BAE">
        <w:trPr>
          <w:trHeight w:val="20"/>
        </w:trPr>
        <w:tc>
          <w:tcPr>
            <w:tcW w:w="7925" w:type="dxa"/>
            <w:gridSpan w:val="4"/>
          </w:tcPr>
          <w:p w14:paraId="721FAC7B" w14:textId="77777777" w:rsidR="002A52C8" w:rsidRPr="0011336B" w:rsidRDefault="002A52C8" w:rsidP="002B5507">
            <w:pPr>
              <w:pStyle w:val="TableParagraph"/>
              <w:rPr>
                <w:sz w:val="20"/>
                <w:szCs w:val="18"/>
              </w:rPr>
            </w:pPr>
            <w:r w:rsidRPr="0011336B">
              <w:rPr>
                <w:sz w:val="20"/>
                <w:szCs w:val="18"/>
              </w:rPr>
              <w:t xml:space="preserve">ГОУ ЯО «Багряниковская специальная коррекционная школа-интернат для детей-сирот и </w:t>
            </w:r>
            <w:r w:rsidR="001B0F25" w:rsidRPr="0011336B">
              <w:rPr>
                <w:sz w:val="20"/>
                <w:szCs w:val="18"/>
              </w:rPr>
              <w:t>детей, оставшихся</w:t>
            </w:r>
            <w:r w:rsidRPr="0011336B">
              <w:rPr>
                <w:sz w:val="20"/>
                <w:szCs w:val="18"/>
              </w:rPr>
              <w:t xml:space="preserve"> без попечения родителей, с ограниченными возможностями здоровья»</w:t>
            </w:r>
          </w:p>
        </w:tc>
        <w:tc>
          <w:tcPr>
            <w:tcW w:w="2159" w:type="dxa"/>
            <w:vAlign w:val="center"/>
          </w:tcPr>
          <w:p w14:paraId="4428CF50" w14:textId="77777777" w:rsidR="002A52C8" w:rsidRPr="0011336B" w:rsidRDefault="002A52C8" w:rsidP="00380BAE">
            <w:pPr>
              <w:pStyle w:val="TableParagraph"/>
              <w:rPr>
                <w:sz w:val="20"/>
                <w:szCs w:val="18"/>
              </w:rPr>
            </w:pPr>
            <w:r w:rsidRPr="0011336B">
              <w:rPr>
                <w:sz w:val="20"/>
                <w:szCs w:val="18"/>
              </w:rPr>
              <w:t>0,154</w:t>
            </w:r>
          </w:p>
        </w:tc>
      </w:tr>
    </w:tbl>
    <w:p w14:paraId="38863836" w14:textId="77777777" w:rsidR="00C9017F" w:rsidRPr="0011336B" w:rsidRDefault="0011336B" w:rsidP="00DC4B69">
      <w:pPr>
        <w:pStyle w:val="a6"/>
      </w:pPr>
      <w:r>
        <w:t xml:space="preserve"> </w:t>
      </w:r>
    </w:p>
    <w:p w14:paraId="10274976" w14:textId="77777777" w:rsidR="0011336B" w:rsidRDefault="0011336B">
      <w:pPr>
        <w:rPr>
          <w:b/>
          <w:bCs/>
          <w:color w:val="0F243E" w:themeColor="text2" w:themeShade="80"/>
          <w:sz w:val="28"/>
          <w:szCs w:val="29"/>
        </w:rPr>
      </w:pPr>
      <w:bookmarkStart w:id="84" w:name="_TOC_250045"/>
      <w:bookmarkStart w:id="85" w:name="_Toc39028708"/>
      <w:r>
        <w:br w:type="page"/>
      </w:r>
    </w:p>
    <w:p w14:paraId="4E39DF2D" w14:textId="77777777" w:rsidR="003B6398" w:rsidRPr="0011336B" w:rsidRDefault="007647D8" w:rsidP="007647D8">
      <w:pPr>
        <w:pStyle w:val="1"/>
      </w:pPr>
      <w:bookmarkStart w:id="86" w:name="_Toc76016819"/>
      <w:r w:rsidRPr="0011336B">
        <w:lastRenderedPageBreak/>
        <w:t xml:space="preserve">Раздел 3. </w:t>
      </w:r>
      <w:bookmarkEnd w:id="84"/>
      <w:r w:rsidR="00AD6FC5" w:rsidRPr="0011336B">
        <w:t>«Существующие и перспективные балансы теплоносителя»;</w:t>
      </w:r>
      <w:bookmarkEnd w:id="85"/>
      <w:bookmarkEnd w:id="86"/>
    </w:p>
    <w:p w14:paraId="1D339ABD" w14:textId="77777777" w:rsidR="005061F0" w:rsidRPr="00B9011D" w:rsidRDefault="005061F0" w:rsidP="00B9011D">
      <w:pPr>
        <w:pStyle w:val="a8"/>
        <w:numPr>
          <w:ilvl w:val="0"/>
          <w:numId w:val="2"/>
        </w:numPr>
        <w:ind w:left="255" w:hanging="646"/>
        <w:outlineLvl w:val="1"/>
        <w:rPr>
          <w:b/>
          <w:bCs/>
          <w:vanish/>
          <w:color w:val="FFFFFF" w:themeColor="background1"/>
          <w:sz w:val="14"/>
          <w:szCs w:val="16"/>
        </w:rPr>
      </w:pPr>
      <w:bookmarkStart w:id="87" w:name="_Toc35361309"/>
      <w:bookmarkStart w:id="88" w:name="_Toc39028616"/>
      <w:bookmarkStart w:id="89" w:name="_Toc39028709"/>
      <w:bookmarkStart w:id="90" w:name="_Toc39245354"/>
      <w:bookmarkStart w:id="91" w:name="_Toc76016820"/>
      <w:bookmarkStart w:id="92" w:name="_TOC_250044"/>
      <w:bookmarkEnd w:id="87"/>
      <w:bookmarkEnd w:id="88"/>
      <w:bookmarkEnd w:id="89"/>
      <w:bookmarkEnd w:id="90"/>
      <w:bookmarkEnd w:id="91"/>
    </w:p>
    <w:p w14:paraId="5FC412E2" w14:textId="77777777" w:rsidR="003B6398" w:rsidRPr="0011336B" w:rsidRDefault="00AD6FC5" w:rsidP="00F70D5A">
      <w:pPr>
        <w:pStyle w:val="2"/>
        <w:numPr>
          <w:ilvl w:val="1"/>
          <w:numId w:val="2"/>
        </w:numPr>
        <w:spacing w:before="120" w:after="120"/>
        <w:ind w:left="648"/>
        <w:jc w:val="both"/>
        <w:rPr>
          <w:color w:val="17365D" w:themeColor="text2" w:themeShade="BF"/>
          <w:sz w:val="24"/>
        </w:rPr>
      </w:pPr>
      <w:bookmarkStart w:id="93" w:name="_Toc39028710"/>
      <w:bookmarkStart w:id="94" w:name="_Toc76016821"/>
      <w:r w:rsidRPr="0011336B">
        <w:rPr>
          <w:color w:val="17365D" w:themeColor="text2" w:themeShade="BF"/>
          <w:sz w:val="24"/>
        </w:rPr>
        <w:t>с</w:t>
      </w:r>
      <w:r w:rsidR="00C9017F" w:rsidRPr="0011336B">
        <w:rPr>
          <w:color w:val="17365D" w:themeColor="text2" w:themeShade="BF"/>
          <w:sz w:val="24"/>
        </w:rPr>
        <w:t xml:space="preserve">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w:t>
      </w:r>
      <w:bookmarkEnd w:id="92"/>
      <w:r w:rsidR="00C9017F" w:rsidRPr="0011336B">
        <w:rPr>
          <w:color w:val="17365D" w:themeColor="text2" w:themeShade="BF"/>
          <w:sz w:val="24"/>
        </w:rPr>
        <w:t>потребителей</w:t>
      </w:r>
      <w:bookmarkEnd w:id="93"/>
      <w:bookmarkEnd w:id="94"/>
    </w:p>
    <w:p w14:paraId="00155A39" w14:textId="77777777" w:rsidR="003B6398" w:rsidRPr="0011336B" w:rsidRDefault="00C9017F" w:rsidP="00DC4B69">
      <w:pPr>
        <w:pStyle w:val="a6"/>
      </w:pPr>
      <w:r w:rsidRPr="0011336B">
        <w:t>Данные об объёмах системы теплопотребления у потребителей не предоставлены.</w:t>
      </w:r>
    </w:p>
    <w:p w14:paraId="4E32E252" w14:textId="77777777" w:rsidR="002A52C8" w:rsidRPr="0011336B" w:rsidRDefault="002A52C8" w:rsidP="002A52C8">
      <w:pPr>
        <w:pStyle w:val="a6"/>
      </w:pPr>
      <w:r w:rsidRPr="0011336B">
        <w:t xml:space="preserve">Результаты расчетов по каждому источников тепловой энергии приведены в таблице </w:t>
      </w:r>
      <w:r w:rsidR="008D5AB9" w:rsidRPr="0011336B">
        <w:t>3</w:t>
      </w:r>
      <w:r w:rsidRPr="0011336B">
        <w:t>.1.</w:t>
      </w:r>
    </w:p>
    <w:p w14:paraId="112144AD" w14:textId="77777777" w:rsidR="002A52C8" w:rsidRPr="0011336B" w:rsidRDefault="002A52C8" w:rsidP="002A52C8">
      <w:pPr>
        <w:pStyle w:val="af0"/>
        <w:rPr>
          <w:rStyle w:val="af5"/>
          <w:rFonts w:eastAsiaTheme="majorEastAsia"/>
        </w:rPr>
      </w:pPr>
      <w:bookmarkStart w:id="95" w:name="_Toc39024098"/>
      <w:bookmarkStart w:id="96" w:name="_Toc138691818"/>
      <w:r w:rsidRPr="0011336B">
        <w:rPr>
          <w:rStyle w:val="af5"/>
          <w:rFonts w:eastAsiaTheme="majorEastAsia"/>
        </w:rPr>
        <w:t xml:space="preserve">Таблице </w:t>
      </w:r>
      <w:r w:rsidR="008D5AB9" w:rsidRPr="0011336B">
        <w:rPr>
          <w:rStyle w:val="af5"/>
          <w:rFonts w:eastAsiaTheme="majorEastAsia"/>
        </w:rPr>
        <w:t>3</w:t>
      </w:r>
      <w:r w:rsidRPr="0011336B">
        <w:rPr>
          <w:rStyle w:val="af5"/>
          <w:rFonts w:eastAsiaTheme="majorEastAsia"/>
        </w:rPr>
        <w:t>.</w:t>
      </w:r>
      <w:r w:rsidR="008D5AB9" w:rsidRPr="0011336B">
        <w:rPr>
          <w:rStyle w:val="af5"/>
          <w:rFonts w:eastAsiaTheme="majorEastAsia"/>
        </w:rPr>
        <w:t>1</w:t>
      </w:r>
      <w:r w:rsidRPr="0011336B">
        <w:rPr>
          <w:rStyle w:val="af5"/>
          <w:rFonts w:eastAsiaTheme="majorEastAsia"/>
        </w:rPr>
        <w:t xml:space="preserve"> - Расчетная величина нормативных потерь теплоносителя в тепловых сетях в зонах действия источников тепловой энергии</w:t>
      </w:r>
      <w:bookmarkEnd w:id="95"/>
      <w:bookmarkEnd w:id="96"/>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
        <w:gridCol w:w="5082"/>
        <w:gridCol w:w="4107"/>
      </w:tblGrid>
      <w:tr w:rsidR="002A52C8" w:rsidRPr="0011336B" w14:paraId="60337FBA" w14:textId="77777777" w:rsidTr="0011336B">
        <w:trPr>
          <w:trHeight w:val="20"/>
        </w:trPr>
        <w:tc>
          <w:tcPr>
            <w:tcW w:w="371" w:type="pct"/>
            <w:vAlign w:val="center"/>
          </w:tcPr>
          <w:p w14:paraId="44545CA4" w14:textId="77777777" w:rsidR="002A52C8" w:rsidRPr="0011336B" w:rsidRDefault="002A52C8" w:rsidP="002B5507">
            <w:pPr>
              <w:pStyle w:val="TableParagraph"/>
              <w:rPr>
                <w:b/>
                <w:sz w:val="20"/>
                <w:szCs w:val="18"/>
              </w:rPr>
            </w:pPr>
            <w:r w:rsidRPr="0011336B">
              <w:rPr>
                <w:b/>
                <w:sz w:val="20"/>
                <w:szCs w:val="18"/>
              </w:rPr>
              <w:t>№</w:t>
            </w:r>
          </w:p>
        </w:tc>
        <w:tc>
          <w:tcPr>
            <w:tcW w:w="2560" w:type="pct"/>
            <w:vAlign w:val="center"/>
          </w:tcPr>
          <w:p w14:paraId="7372D777" w14:textId="77777777" w:rsidR="002A52C8" w:rsidRPr="0011336B" w:rsidRDefault="002A52C8" w:rsidP="002B5507">
            <w:pPr>
              <w:pStyle w:val="TableParagraph"/>
              <w:rPr>
                <w:b/>
                <w:sz w:val="20"/>
                <w:szCs w:val="18"/>
              </w:rPr>
            </w:pPr>
            <w:r w:rsidRPr="0011336B">
              <w:rPr>
                <w:b/>
                <w:sz w:val="20"/>
                <w:szCs w:val="18"/>
              </w:rPr>
              <w:t>Показатель</w:t>
            </w:r>
          </w:p>
        </w:tc>
        <w:tc>
          <w:tcPr>
            <w:tcW w:w="2070" w:type="pct"/>
            <w:vAlign w:val="center"/>
          </w:tcPr>
          <w:p w14:paraId="17C0F2E8" w14:textId="77777777" w:rsidR="002A52C8" w:rsidRPr="0011336B" w:rsidRDefault="002A52C8" w:rsidP="002B5507">
            <w:pPr>
              <w:pStyle w:val="TableParagraph"/>
              <w:rPr>
                <w:b/>
                <w:sz w:val="20"/>
                <w:szCs w:val="18"/>
              </w:rPr>
            </w:pPr>
            <w:r w:rsidRPr="0011336B">
              <w:rPr>
                <w:b/>
                <w:sz w:val="20"/>
                <w:szCs w:val="18"/>
              </w:rPr>
              <w:t>Аварийная подпитка в количестве 2 % (м³)</w:t>
            </w:r>
          </w:p>
        </w:tc>
      </w:tr>
      <w:tr w:rsidR="002A52C8" w:rsidRPr="0011336B" w14:paraId="7B2CAFAD" w14:textId="77777777" w:rsidTr="0011336B">
        <w:trPr>
          <w:trHeight w:val="20"/>
        </w:trPr>
        <w:tc>
          <w:tcPr>
            <w:tcW w:w="371" w:type="pct"/>
          </w:tcPr>
          <w:p w14:paraId="32B7ED6B" w14:textId="77777777" w:rsidR="002A52C8" w:rsidRPr="0011336B" w:rsidRDefault="002A52C8" w:rsidP="002B5507">
            <w:pPr>
              <w:pStyle w:val="TableParagraph"/>
              <w:rPr>
                <w:sz w:val="20"/>
                <w:szCs w:val="18"/>
              </w:rPr>
            </w:pPr>
            <w:r w:rsidRPr="0011336B">
              <w:rPr>
                <w:sz w:val="20"/>
                <w:szCs w:val="18"/>
              </w:rPr>
              <w:t>1</w:t>
            </w:r>
          </w:p>
        </w:tc>
        <w:tc>
          <w:tcPr>
            <w:tcW w:w="2560" w:type="pct"/>
            <w:vAlign w:val="center"/>
          </w:tcPr>
          <w:p w14:paraId="551BFC75" w14:textId="77777777" w:rsidR="002A52C8" w:rsidRPr="0011336B" w:rsidRDefault="002A52C8" w:rsidP="002B5507">
            <w:pPr>
              <w:widowControl/>
              <w:autoSpaceDE/>
              <w:autoSpaceDN/>
              <w:rPr>
                <w:sz w:val="18"/>
                <w:szCs w:val="18"/>
              </w:rPr>
            </w:pPr>
            <w:r w:rsidRPr="0011336B">
              <w:rPr>
                <w:sz w:val="18"/>
                <w:szCs w:val="18"/>
              </w:rPr>
              <w:t>Котельная № 1 д. Шильпухово</w:t>
            </w:r>
          </w:p>
        </w:tc>
        <w:tc>
          <w:tcPr>
            <w:tcW w:w="2070" w:type="pct"/>
          </w:tcPr>
          <w:p w14:paraId="2DB1057F" w14:textId="77777777" w:rsidR="002A52C8" w:rsidRPr="0011336B" w:rsidRDefault="002A52C8" w:rsidP="002B5507">
            <w:pPr>
              <w:pStyle w:val="TableParagraph"/>
              <w:rPr>
                <w:sz w:val="20"/>
                <w:szCs w:val="18"/>
              </w:rPr>
            </w:pPr>
            <w:r w:rsidRPr="0011336B">
              <w:rPr>
                <w:sz w:val="20"/>
                <w:szCs w:val="18"/>
              </w:rPr>
              <w:t>0,38</w:t>
            </w:r>
          </w:p>
        </w:tc>
      </w:tr>
      <w:tr w:rsidR="002A52C8" w:rsidRPr="0011336B" w14:paraId="30FFB238" w14:textId="77777777" w:rsidTr="0011336B">
        <w:trPr>
          <w:trHeight w:val="20"/>
        </w:trPr>
        <w:tc>
          <w:tcPr>
            <w:tcW w:w="371" w:type="pct"/>
          </w:tcPr>
          <w:p w14:paraId="7C5C782E" w14:textId="77777777" w:rsidR="002A52C8" w:rsidRPr="0011336B" w:rsidRDefault="002A52C8" w:rsidP="002B5507">
            <w:pPr>
              <w:pStyle w:val="TableParagraph"/>
              <w:rPr>
                <w:sz w:val="20"/>
                <w:szCs w:val="18"/>
              </w:rPr>
            </w:pPr>
            <w:r w:rsidRPr="0011336B">
              <w:rPr>
                <w:sz w:val="20"/>
                <w:szCs w:val="18"/>
              </w:rPr>
              <w:t>2</w:t>
            </w:r>
          </w:p>
        </w:tc>
        <w:tc>
          <w:tcPr>
            <w:tcW w:w="2560" w:type="pct"/>
            <w:vAlign w:val="center"/>
          </w:tcPr>
          <w:p w14:paraId="027B7221" w14:textId="77777777" w:rsidR="002A52C8" w:rsidRPr="0011336B" w:rsidRDefault="002A52C8" w:rsidP="002B5507">
            <w:pPr>
              <w:widowControl/>
              <w:autoSpaceDE/>
              <w:autoSpaceDN/>
              <w:rPr>
                <w:sz w:val="18"/>
                <w:szCs w:val="18"/>
              </w:rPr>
            </w:pPr>
            <w:r w:rsidRPr="0011336B">
              <w:rPr>
                <w:sz w:val="18"/>
                <w:szCs w:val="18"/>
              </w:rPr>
              <w:t>Котельная № 2 д. Шильпухово</w:t>
            </w:r>
          </w:p>
        </w:tc>
        <w:tc>
          <w:tcPr>
            <w:tcW w:w="2070" w:type="pct"/>
          </w:tcPr>
          <w:p w14:paraId="54D60160" w14:textId="77777777" w:rsidR="002A52C8" w:rsidRPr="0011336B" w:rsidRDefault="002A52C8" w:rsidP="002B5507">
            <w:pPr>
              <w:pStyle w:val="TableParagraph"/>
              <w:rPr>
                <w:sz w:val="20"/>
                <w:szCs w:val="18"/>
              </w:rPr>
            </w:pPr>
            <w:r w:rsidRPr="0011336B">
              <w:rPr>
                <w:sz w:val="20"/>
                <w:szCs w:val="18"/>
              </w:rPr>
              <w:t>0,034</w:t>
            </w:r>
          </w:p>
        </w:tc>
      </w:tr>
      <w:tr w:rsidR="002A52C8" w:rsidRPr="0011336B" w14:paraId="1E30B603" w14:textId="77777777" w:rsidTr="0011336B">
        <w:trPr>
          <w:trHeight w:val="20"/>
        </w:trPr>
        <w:tc>
          <w:tcPr>
            <w:tcW w:w="371" w:type="pct"/>
          </w:tcPr>
          <w:p w14:paraId="5C64DFDD" w14:textId="77777777" w:rsidR="002A52C8" w:rsidRPr="0011336B" w:rsidRDefault="002A52C8" w:rsidP="002B5507">
            <w:pPr>
              <w:pStyle w:val="TableParagraph"/>
              <w:rPr>
                <w:sz w:val="20"/>
                <w:szCs w:val="18"/>
              </w:rPr>
            </w:pPr>
            <w:r w:rsidRPr="0011336B">
              <w:rPr>
                <w:sz w:val="20"/>
                <w:szCs w:val="18"/>
              </w:rPr>
              <w:t>3</w:t>
            </w:r>
          </w:p>
        </w:tc>
        <w:tc>
          <w:tcPr>
            <w:tcW w:w="2560" w:type="pct"/>
            <w:vAlign w:val="center"/>
          </w:tcPr>
          <w:p w14:paraId="24ED131A" w14:textId="77777777" w:rsidR="002A52C8" w:rsidRPr="0011336B" w:rsidRDefault="002A52C8" w:rsidP="002B5507">
            <w:pPr>
              <w:widowControl/>
              <w:autoSpaceDE/>
              <w:autoSpaceDN/>
              <w:rPr>
                <w:sz w:val="18"/>
                <w:szCs w:val="18"/>
              </w:rPr>
            </w:pPr>
            <w:r w:rsidRPr="0011336B">
              <w:rPr>
                <w:sz w:val="18"/>
                <w:szCs w:val="18"/>
              </w:rPr>
              <w:t>Котельная № 1 с. Коза</w:t>
            </w:r>
          </w:p>
        </w:tc>
        <w:tc>
          <w:tcPr>
            <w:tcW w:w="2070" w:type="pct"/>
          </w:tcPr>
          <w:p w14:paraId="3602A2EA" w14:textId="77777777" w:rsidR="002A52C8" w:rsidRPr="0011336B" w:rsidRDefault="002A52C8" w:rsidP="002B5507">
            <w:pPr>
              <w:pStyle w:val="TableParagraph"/>
              <w:rPr>
                <w:sz w:val="20"/>
                <w:szCs w:val="18"/>
              </w:rPr>
            </w:pPr>
            <w:r w:rsidRPr="0011336B">
              <w:rPr>
                <w:sz w:val="20"/>
                <w:szCs w:val="18"/>
              </w:rPr>
              <w:t>0,13</w:t>
            </w:r>
          </w:p>
        </w:tc>
      </w:tr>
      <w:tr w:rsidR="002A52C8" w:rsidRPr="0011336B" w14:paraId="2491BFCD" w14:textId="77777777" w:rsidTr="0011336B">
        <w:trPr>
          <w:trHeight w:val="20"/>
        </w:trPr>
        <w:tc>
          <w:tcPr>
            <w:tcW w:w="371" w:type="pct"/>
          </w:tcPr>
          <w:p w14:paraId="4DC3641C" w14:textId="77777777" w:rsidR="002A52C8" w:rsidRPr="0011336B" w:rsidRDefault="002A52C8" w:rsidP="002B5507">
            <w:pPr>
              <w:pStyle w:val="TableParagraph"/>
              <w:rPr>
                <w:sz w:val="20"/>
                <w:szCs w:val="18"/>
              </w:rPr>
            </w:pPr>
            <w:r w:rsidRPr="0011336B">
              <w:rPr>
                <w:sz w:val="20"/>
                <w:szCs w:val="18"/>
              </w:rPr>
              <w:t>4</w:t>
            </w:r>
          </w:p>
        </w:tc>
        <w:tc>
          <w:tcPr>
            <w:tcW w:w="2560" w:type="pct"/>
            <w:vAlign w:val="center"/>
          </w:tcPr>
          <w:p w14:paraId="5BE469E6" w14:textId="77777777" w:rsidR="002A52C8" w:rsidRPr="0011336B" w:rsidRDefault="002A52C8" w:rsidP="002B5507">
            <w:pPr>
              <w:widowControl/>
              <w:autoSpaceDE/>
              <w:autoSpaceDN/>
              <w:rPr>
                <w:sz w:val="18"/>
                <w:szCs w:val="18"/>
              </w:rPr>
            </w:pPr>
            <w:r w:rsidRPr="0011336B">
              <w:rPr>
                <w:sz w:val="18"/>
                <w:szCs w:val="18"/>
              </w:rPr>
              <w:t>Котельная № 2 с. Коза</w:t>
            </w:r>
          </w:p>
        </w:tc>
        <w:tc>
          <w:tcPr>
            <w:tcW w:w="2070" w:type="pct"/>
          </w:tcPr>
          <w:p w14:paraId="64BF93B0" w14:textId="77777777" w:rsidR="002A52C8" w:rsidRPr="0011336B" w:rsidRDefault="002A52C8" w:rsidP="002B5507">
            <w:pPr>
              <w:pStyle w:val="TableParagraph"/>
              <w:rPr>
                <w:sz w:val="20"/>
                <w:szCs w:val="18"/>
              </w:rPr>
            </w:pPr>
            <w:r w:rsidRPr="0011336B">
              <w:rPr>
                <w:sz w:val="20"/>
                <w:szCs w:val="18"/>
              </w:rPr>
              <w:t>0,12</w:t>
            </w:r>
          </w:p>
        </w:tc>
      </w:tr>
      <w:tr w:rsidR="002A52C8" w:rsidRPr="0011336B" w14:paraId="6F64ECED" w14:textId="77777777" w:rsidTr="0011336B">
        <w:trPr>
          <w:trHeight w:val="20"/>
        </w:trPr>
        <w:tc>
          <w:tcPr>
            <w:tcW w:w="371" w:type="pct"/>
          </w:tcPr>
          <w:p w14:paraId="0677CE6E" w14:textId="77777777" w:rsidR="002A52C8" w:rsidRPr="0011336B" w:rsidRDefault="002A52C8" w:rsidP="002B5507">
            <w:pPr>
              <w:pStyle w:val="TableParagraph"/>
              <w:rPr>
                <w:sz w:val="20"/>
                <w:szCs w:val="18"/>
              </w:rPr>
            </w:pPr>
            <w:r w:rsidRPr="0011336B">
              <w:rPr>
                <w:sz w:val="20"/>
                <w:szCs w:val="18"/>
              </w:rPr>
              <w:t>5</w:t>
            </w:r>
          </w:p>
        </w:tc>
        <w:tc>
          <w:tcPr>
            <w:tcW w:w="2560" w:type="pct"/>
            <w:vAlign w:val="center"/>
          </w:tcPr>
          <w:p w14:paraId="3D36F2DB" w14:textId="77777777" w:rsidR="002A52C8" w:rsidRPr="0011336B" w:rsidRDefault="002A52C8" w:rsidP="002B5507">
            <w:pPr>
              <w:widowControl/>
              <w:autoSpaceDE/>
              <w:autoSpaceDN/>
              <w:rPr>
                <w:sz w:val="18"/>
                <w:szCs w:val="18"/>
              </w:rPr>
            </w:pPr>
            <w:r w:rsidRPr="0011336B">
              <w:rPr>
                <w:sz w:val="18"/>
                <w:szCs w:val="18"/>
              </w:rPr>
              <w:t>Котельная № 3 с. Коза</w:t>
            </w:r>
          </w:p>
        </w:tc>
        <w:tc>
          <w:tcPr>
            <w:tcW w:w="2070" w:type="pct"/>
          </w:tcPr>
          <w:p w14:paraId="000F8B70" w14:textId="77777777" w:rsidR="002A52C8" w:rsidRPr="0011336B" w:rsidRDefault="002A52C8" w:rsidP="002B5507">
            <w:pPr>
              <w:pStyle w:val="TableParagraph"/>
              <w:rPr>
                <w:sz w:val="20"/>
                <w:szCs w:val="18"/>
              </w:rPr>
            </w:pPr>
            <w:r w:rsidRPr="0011336B">
              <w:rPr>
                <w:sz w:val="20"/>
                <w:szCs w:val="18"/>
              </w:rPr>
              <w:t>0,29</w:t>
            </w:r>
          </w:p>
        </w:tc>
      </w:tr>
      <w:tr w:rsidR="002A52C8" w:rsidRPr="0011336B" w14:paraId="744F85C2" w14:textId="77777777" w:rsidTr="0011336B">
        <w:trPr>
          <w:trHeight w:val="20"/>
        </w:trPr>
        <w:tc>
          <w:tcPr>
            <w:tcW w:w="371" w:type="pct"/>
          </w:tcPr>
          <w:p w14:paraId="0DE22482" w14:textId="77777777" w:rsidR="002A52C8" w:rsidRPr="0011336B" w:rsidRDefault="002A52C8" w:rsidP="002B5507">
            <w:pPr>
              <w:pStyle w:val="TableParagraph"/>
              <w:rPr>
                <w:sz w:val="20"/>
                <w:szCs w:val="18"/>
              </w:rPr>
            </w:pPr>
            <w:r w:rsidRPr="0011336B">
              <w:rPr>
                <w:sz w:val="20"/>
                <w:szCs w:val="18"/>
              </w:rPr>
              <w:t>6</w:t>
            </w:r>
          </w:p>
        </w:tc>
        <w:tc>
          <w:tcPr>
            <w:tcW w:w="2560" w:type="pct"/>
            <w:vAlign w:val="center"/>
          </w:tcPr>
          <w:p w14:paraId="379F3969" w14:textId="77777777" w:rsidR="002A52C8" w:rsidRPr="0011336B" w:rsidRDefault="002A52C8" w:rsidP="002B5507">
            <w:pPr>
              <w:widowControl/>
              <w:autoSpaceDE/>
              <w:autoSpaceDN/>
              <w:rPr>
                <w:sz w:val="18"/>
                <w:szCs w:val="18"/>
              </w:rPr>
            </w:pPr>
            <w:r w:rsidRPr="0011336B">
              <w:rPr>
                <w:sz w:val="18"/>
                <w:szCs w:val="18"/>
              </w:rPr>
              <w:t>Котельная МОУ Скалинская ОШ</w:t>
            </w:r>
          </w:p>
        </w:tc>
        <w:tc>
          <w:tcPr>
            <w:tcW w:w="2070" w:type="pct"/>
          </w:tcPr>
          <w:p w14:paraId="726A5519" w14:textId="77777777" w:rsidR="002A52C8" w:rsidRPr="0011336B" w:rsidRDefault="002A52C8" w:rsidP="002B5507">
            <w:pPr>
              <w:pStyle w:val="TableParagraph"/>
              <w:rPr>
                <w:sz w:val="20"/>
                <w:szCs w:val="18"/>
              </w:rPr>
            </w:pPr>
            <w:r w:rsidRPr="0011336B">
              <w:rPr>
                <w:sz w:val="20"/>
                <w:szCs w:val="18"/>
              </w:rPr>
              <w:t>0,02</w:t>
            </w:r>
          </w:p>
        </w:tc>
      </w:tr>
      <w:tr w:rsidR="002A52C8" w:rsidRPr="0011336B" w14:paraId="6B9C72C3" w14:textId="77777777" w:rsidTr="0011336B">
        <w:trPr>
          <w:trHeight w:val="20"/>
        </w:trPr>
        <w:tc>
          <w:tcPr>
            <w:tcW w:w="371" w:type="pct"/>
          </w:tcPr>
          <w:p w14:paraId="29CB500D" w14:textId="77777777" w:rsidR="002A52C8" w:rsidRPr="0011336B" w:rsidRDefault="002A52C8" w:rsidP="002B5507">
            <w:pPr>
              <w:pStyle w:val="TableParagraph"/>
              <w:rPr>
                <w:sz w:val="20"/>
                <w:szCs w:val="18"/>
              </w:rPr>
            </w:pPr>
            <w:r w:rsidRPr="0011336B">
              <w:rPr>
                <w:sz w:val="20"/>
                <w:szCs w:val="18"/>
              </w:rPr>
              <w:t>7</w:t>
            </w:r>
          </w:p>
        </w:tc>
        <w:tc>
          <w:tcPr>
            <w:tcW w:w="2560" w:type="pct"/>
            <w:vAlign w:val="center"/>
          </w:tcPr>
          <w:p w14:paraId="77CABDD7" w14:textId="77777777" w:rsidR="002A52C8" w:rsidRPr="0011336B" w:rsidRDefault="002A52C8" w:rsidP="002B5507">
            <w:pPr>
              <w:widowControl/>
              <w:autoSpaceDE/>
              <w:autoSpaceDN/>
              <w:rPr>
                <w:sz w:val="18"/>
                <w:szCs w:val="18"/>
              </w:rPr>
            </w:pPr>
            <w:r w:rsidRPr="0011336B">
              <w:rPr>
                <w:sz w:val="18"/>
                <w:szCs w:val="18"/>
              </w:rPr>
              <w:t>Котельная МУК «Пречистенская ЦКС»</w:t>
            </w:r>
          </w:p>
        </w:tc>
        <w:tc>
          <w:tcPr>
            <w:tcW w:w="2070" w:type="pct"/>
          </w:tcPr>
          <w:p w14:paraId="37E1C702" w14:textId="77777777" w:rsidR="002A52C8" w:rsidRPr="0011336B" w:rsidRDefault="002A52C8" w:rsidP="002B5507">
            <w:pPr>
              <w:pStyle w:val="TableParagraph"/>
              <w:rPr>
                <w:sz w:val="20"/>
                <w:szCs w:val="18"/>
              </w:rPr>
            </w:pPr>
            <w:r w:rsidRPr="0011336B">
              <w:rPr>
                <w:sz w:val="20"/>
                <w:szCs w:val="18"/>
              </w:rPr>
              <w:t>0,02</w:t>
            </w:r>
          </w:p>
        </w:tc>
      </w:tr>
      <w:tr w:rsidR="002A52C8" w:rsidRPr="0011336B" w14:paraId="45FB86A2" w14:textId="77777777" w:rsidTr="0011336B">
        <w:trPr>
          <w:trHeight w:val="20"/>
        </w:trPr>
        <w:tc>
          <w:tcPr>
            <w:tcW w:w="371" w:type="pct"/>
          </w:tcPr>
          <w:p w14:paraId="6BEB9747" w14:textId="77777777" w:rsidR="002A52C8" w:rsidRPr="0011336B" w:rsidRDefault="002A52C8" w:rsidP="002B5507">
            <w:pPr>
              <w:pStyle w:val="TableParagraph"/>
              <w:rPr>
                <w:sz w:val="20"/>
                <w:szCs w:val="18"/>
              </w:rPr>
            </w:pPr>
            <w:r w:rsidRPr="0011336B">
              <w:rPr>
                <w:sz w:val="20"/>
                <w:szCs w:val="18"/>
              </w:rPr>
              <w:t>8</w:t>
            </w:r>
          </w:p>
        </w:tc>
        <w:tc>
          <w:tcPr>
            <w:tcW w:w="2560" w:type="pct"/>
            <w:vAlign w:val="center"/>
          </w:tcPr>
          <w:p w14:paraId="4817631F" w14:textId="77777777" w:rsidR="002A52C8" w:rsidRPr="0011336B" w:rsidRDefault="002A52C8" w:rsidP="002B5507">
            <w:pPr>
              <w:widowControl/>
              <w:autoSpaceDE/>
              <w:autoSpaceDN/>
              <w:rPr>
                <w:sz w:val="18"/>
                <w:szCs w:val="18"/>
              </w:rPr>
            </w:pPr>
            <w:r w:rsidRPr="0011336B">
              <w:rPr>
                <w:sz w:val="18"/>
                <w:szCs w:val="18"/>
              </w:rPr>
              <w:t>Котельная Погорельской основной школы</w:t>
            </w:r>
          </w:p>
        </w:tc>
        <w:tc>
          <w:tcPr>
            <w:tcW w:w="2070" w:type="pct"/>
          </w:tcPr>
          <w:p w14:paraId="44427E7E" w14:textId="77777777" w:rsidR="002A52C8" w:rsidRPr="0011336B" w:rsidRDefault="002A52C8" w:rsidP="002B5507">
            <w:pPr>
              <w:pStyle w:val="TableParagraph"/>
              <w:rPr>
                <w:sz w:val="20"/>
                <w:szCs w:val="18"/>
              </w:rPr>
            </w:pPr>
            <w:r w:rsidRPr="0011336B">
              <w:rPr>
                <w:sz w:val="20"/>
                <w:szCs w:val="18"/>
              </w:rPr>
              <w:t>0,036</w:t>
            </w:r>
          </w:p>
        </w:tc>
      </w:tr>
      <w:tr w:rsidR="002A52C8" w:rsidRPr="0011336B" w14:paraId="6A07A898" w14:textId="77777777" w:rsidTr="0011336B">
        <w:trPr>
          <w:trHeight w:val="20"/>
        </w:trPr>
        <w:tc>
          <w:tcPr>
            <w:tcW w:w="371" w:type="pct"/>
          </w:tcPr>
          <w:p w14:paraId="5D68CD0A" w14:textId="77777777" w:rsidR="002A52C8" w:rsidRPr="0011336B" w:rsidRDefault="002A52C8" w:rsidP="002B5507">
            <w:pPr>
              <w:pStyle w:val="TableParagraph"/>
              <w:rPr>
                <w:sz w:val="20"/>
                <w:szCs w:val="18"/>
              </w:rPr>
            </w:pPr>
            <w:r w:rsidRPr="0011336B">
              <w:rPr>
                <w:sz w:val="20"/>
                <w:szCs w:val="18"/>
              </w:rPr>
              <w:t>9</w:t>
            </w:r>
          </w:p>
        </w:tc>
        <w:tc>
          <w:tcPr>
            <w:tcW w:w="2560" w:type="pct"/>
            <w:vAlign w:val="center"/>
          </w:tcPr>
          <w:p w14:paraId="188EF0D2" w14:textId="77777777" w:rsidR="002A52C8" w:rsidRPr="0011336B" w:rsidRDefault="002A52C8" w:rsidP="002B5507">
            <w:pPr>
              <w:widowControl/>
              <w:autoSpaceDE/>
              <w:autoSpaceDN/>
              <w:rPr>
                <w:sz w:val="18"/>
                <w:szCs w:val="18"/>
              </w:rPr>
            </w:pPr>
            <w:r w:rsidRPr="0011336B">
              <w:rPr>
                <w:sz w:val="18"/>
                <w:szCs w:val="18"/>
              </w:rPr>
              <w:t>Котельная ФАП</w:t>
            </w:r>
          </w:p>
        </w:tc>
        <w:tc>
          <w:tcPr>
            <w:tcW w:w="2070" w:type="pct"/>
          </w:tcPr>
          <w:p w14:paraId="3EB96941" w14:textId="77777777" w:rsidR="002A52C8" w:rsidRPr="0011336B" w:rsidRDefault="002A52C8" w:rsidP="002B5507">
            <w:pPr>
              <w:pStyle w:val="TableParagraph"/>
              <w:rPr>
                <w:sz w:val="20"/>
                <w:szCs w:val="18"/>
              </w:rPr>
            </w:pPr>
            <w:r w:rsidRPr="0011336B">
              <w:rPr>
                <w:sz w:val="20"/>
                <w:szCs w:val="18"/>
              </w:rPr>
              <w:t>0,02</w:t>
            </w:r>
          </w:p>
        </w:tc>
      </w:tr>
      <w:tr w:rsidR="002A52C8" w:rsidRPr="0011336B" w14:paraId="1978E49F" w14:textId="77777777" w:rsidTr="0011336B">
        <w:trPr>
          <w:trHeight w:val="20"/>
        </w:trPr>
        <w:tc>
          <w:tcPr>
            <w:tcW w:w="371" w:type="pct"/>
          </w:tcPr>
          <w:p w14:paraId="42DBC215" w14:textId="77777777" w:rsidR="002A52C8" w:rsidRPr="0011336B" w:rsidRDefault="002A52C8" w:rsidP="002B5507">
            <w:pPr>
              <w:pStyle w:val="TableParagraph"/>
              <w:rPr>
                <w:sz w:val="20"/>
                <w:szCs w:val="18"/>
              </w:rPr>
            </w:pPr>
            <w:r w:rsidRPr="0011336B">
              <w:rPr>
                <w:sz w:val="20"/>
                <w:szCs w:val="18"/>
              </w:rPr>
              <w:t>10</w:t>
            </w:r>
          </w:p>
        </w:tc>
        <w:tc>
          <w:tcPr>
            <w:tcW w:w="2560" w:type="pct"/>
            <w:vAlign w:val="center"/>
          </w:tcPr>
          <w:p w14:paraId="03B18AEE" w14:textId="77777777" w:rsidR="002A52C8" w:rsidRPr="0011336B" w:rsidRDefault="00332DA9" w:rsidP="002B5507">
            <w:pPr>
              <w:widowControl/>
              <w:autoSpaceDE/>
              <w:autoSpaceDN/>
              <w:rPr>
                <w:sz w:val="18"/>
                <w:szCs w:val="18"/>
              </w:rPr>
            </w:pPr>
            <w:r>
              <w:rPr>
                <w:sz w:val="18"/>
                <w:szCs w:val="18"/>
              </w:rPr>
              <w:t>котельная станция Скалино</w:t>
            </w:r>
          </w:p>
        </w:tc>
        <w:tc>
          <w:tcPr>
            <w:tcW w:w="2070" w:type="pct"/>
          </w:tcPr>
          <w:p w14:paraId="4D2B8422" w14:textId="77777777" w:rsidR="002A52C8" w:rsidRPr="0011336B" w:rsidRDefault="002A52C8" w:rsidP="002B5507">
            <w:pPr>
              <w:pStyle w:val="TableParagraph"/>
              <w:rPr>
                <w:sz w:val="20"/>
                <w:szCs w:val="18"/>
              </w:rPr>
            </w:pPr>
            <w:r w:rsidRPr="0011336B">
              <w:rPr>
                <w:sz w:val="20"/>
                <w:szCs w:val="18"/>
              </w:rPr>
              <w:t>0,02</w:t>
            </w:r>
          </w:p>
        </w:tc>
      </w:tr>
      <w:tr w:rsidR="002A52C8" w:rsidRPr="0011336B" w14:paraId="7C1448F3" w14:textId="77777777" w:rsidTr="0011336B">
        <w:trPr>
          <w:trHeight w:val="20"/>
        </w:trPr>
        <w:tc>
          <w:tcPr>
            <w:tcW w:w="371" w:type="pct"/>
          </w:tcPr>
          <w:p w14:paraId="4DE75A30" w14:textId="77777777" w:rsidR="002A52C8" w:rsidRPr="0011336B" w:rsidRDefault="002A52C8" w:rsidP="002B5507">
            <w:pPr>
              <w:pStyle w:val="TableParagraph"/>
              <w:rPr>
                <w:sz w:val="20"/>
                <w:szCs w:val="18"/>
              </w:rPr>
            </w:pPr>
            <w:r w:rsidRPr="0011336B">
              <w:rPr>
                <w:sz w:val="20"/>
                <w:szCs w:val="18"/>
              </w:rPr>
              <w:t>11</w:t>
            </w:r>
          </w:p>
        </w:tc>
        <w:tc>
          <w:tcPr>
            <w:tcW w:w="2560" w:type="pct"/>
            <w:vAlign w:val="center"/>
          </w:tcPr>
          <w:p w14:paraId="3F7BC6A5" w14:textId="77777777" w:rsidR="002A52C8" w:rsidRPr="0011336B" w:rsidRDefault="002A52C8" w:rsidP="002B5507">
            <w:pPr>
              <w:widowControl/>
              <w:autoSpaceDE/>
              <w:autoSpaceDN/>
              <w:rPr>
                <w:sz w:val="18"/>
                <w:szCs w:val="18"/>
              </w:rPr>
            </w:pPr>
            <w:r w:rsidRPr="0011336B">
              <w:rPr>
                <w:sz w:val="18"/>
                <w:szCs w:val="18"/>
              </w:rPr>
              <w:t>Котельная ГОУ ЯО Багряниковская школа-интернат</w:t>
            </w:r>
          </w:p>
        </w:tc>
        <w:tc>
          <w:tcPr>
            <w:tcW w:w="2070" w:type="pct"/>
          </w:tcPr>
          <w:p w14:paraId="0A806E4D" w14:textId="77777777" w:rsidR="002A52C8" w:rsidRPr="0011336B" w:rsidRDefault="002A52C8" w:rsidP="002B5507">
            <w:pPr>
              <w:pStyle w:val="TableParagraph"/>
              <w:rPr>
                <w:sz w:val="20"/>
                <w:szCs w:val="18"/>
              </w:rPr>
            </w:pPr>
            <w:r w:rsidRPr="0011336B">
              <w:rPr>
                <w:sz w:val="20"/>
                <w:szCs w:val="18"/>
              </w:rPr>
              <w:t>0,017</w:t>
            </w:r>
          </w:p>
        </w:tc>
      </w:tr>
    </w:tbl>
    <w:p w14:paraId="313F8F55" w14:textId="77777777" w:rsidR="002A52C8" w:rsidRPr="0011336B" w:rsidRDefault="002A52C8" w:rsidP="00DC4B69">
      <w:pPr>
        <w:pStyle w:val="a6"/>
      </w:pPr>
    </w:p>
    <w:p w14:paraId="6E6A8FDC"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97" w:name="_Toc39028711"/>
      <w:bookmarkStart w:id="98" w:name="_Toc76016822"/>
      <w:r w:rsidRPr="0011336B">
        <w:rPr>
          <w:color w:val="17365D" w:themeColor="text2" w:themeShade="BF"/>
          <w:sz w:val="24"/>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97"/>
      <w:bookmarkEnd w:id="98"/>
    </w:p>
    <w:p w14:paraId="091DDEEA" w14:textId="77777777" w:rsidR="003B6398" w:rsidRPr="0011336B" w:rsidRDefault="00C9017F" w:rsidP="00DC4B69">
      <w:pPr>
        <w:pStyle w:val="a6"/>
      </w:pPr>
      <w:r w:rsidRPr="0011336B">
        <w:t>Баланс</w:t>
      </w:r>
      <w:r w:rsidR="007647D8" w:rsidRPr="0011336B">
        <w:t xml:space="preserve"> </w:t>
      </w:r>
      <w:r w:rsidRPr="0011336B">
        <w:t>производительности</w:t>
      </w:r>
      <w:r w:rsidR="007647D8" w:rsidRPr="0011336B">
        <w:t xml:space="preserve"> </w:t>
      </w:r>
      <w:r w:rsidRPr="0011336B">
        <w:t>водоподготовительных</w:t>
      </w:r>
      <w:r w:rsidR="007647D8" w:rsidRPr="0011336B">
        <w:t xml:space="preserve"> </w:t>
      </w:r>
      <w:r w:rsidRPr="0011336B">
        <w:rPr>
          <w:spacing w:val="-3"/>
        </w:rPr>
        <w:t xml:space="preserve">установок </w:t>
      </w:r>
      <w:r w:rsidRPr="0011336B">
        <w:t>складывается из нижеприведенных статей:</w:t>
      </w:r>
    </w:p>
    <w:p w14:paraId="59FD7160" w14:textId="77777777" w:rsidR="003B6398" w:rsidRPr="0011336B" w:rsidRDefault="00C9017F" w:rsidP="00F70D5A">
      <w:pPr>
        <w:pStyle w:val="a6"/>
        <w:numPr>
          <w:ilvl w:val="0"/>
          <w:numId w:val="4"/>
        </w:numPr>
        <w:spacing w:after="0"/>
        <w:ind w:left="1434" w:hanging="357"/>
      </w:pPr>
      <w:r w:rsidRPr="0011336B">
        <w:t xml:space="preserve">объем воды на заполнение наружных тепловой сети, </w:t>
      </w:r>
      <w:r w:rsidR="00380BAE">
        <w:t>м³</w:t>
      </w:r>
      <w:r w:rsidRPr="0011336B">
        <w:t>;</w:t>
      </w:r>
    </w:p>
    <w:p w14:paraId="6AF35CD2" w14:textId="77777777" w:rsidR="003B6398" w:rsidRPr="0011336B" w:rsidRDefault="00C9017F" w:rsidP="00F70D5A">
      <w:pPr>
        <w:pStyle w:val="a6"/>
        <w:numPr>
          <w:ilvl w:val="0"/>
          <w:numId w:val="4"/>
        </w:numPr>
        <w:spacing w:after="0"/>
        <w:ind w:left="1434" w:hanging="357"/>
      </w:pPr>
      <w:r w:rsidRPr="0011336B">
        <w:t>объем воды на подпитку системы теплоснабжения, м</w:t>
      </w:r>
      <w:r w:rsidR="00380BAE">
        <w:rPr>
          <w:rFonts w:ascii="Calibri" w:hAnsi="Calibri" w:cs="Calibri"/>
        </w:rPr>
        <w:t>³</w:t>
      </w:r>
      <w:r w:rsidRPr="0011336B">
        <w:t>;</w:t>
      </w:r>
    </w:p>
    <w:p w14:paraId="153CC22D" w14:textId="77777777" w:rsidR="003B6398" w:rsidRPr="0011336B" w:rsidRDefault="00C9017F" w:rsidP="00F70D5A">
      <w:pPr>
        <w:pStyle w:val="a6"/>
        <w:numPr>
          <w:ilvl w:val="0"/>
          <w:numId w:val="4"/>
        </w:numPr>
        <w:spacing w:after="0"/>
        <w:ind w:left="1434" w:hanging="357"/>
      </w:pPr>
      <w:r w:rsidRPr="0011336B">
        <w:t xml:space="preserve">объем воды на собственные нужды котельной, </w:t>
      </w:r>
      <w:r w:rsidR="00380BAE">
        <w:t>м³</w:t>
      </w:r>
      <w:r w:rsidRPr="0011336B">
        <w:t>;</w:t>
      </w:r>
    </w:p>
    <w:p w14:paraId="56F202C0" w14:textId="77777777" w:rsidR="003B6398" w:rsidRPr="0011336B" w:rsidRDefault="00C9017F" w:rsidP="00F70D5A">
      <w:pPr>
        <w:pStyle w:val="a6"/>
        <w:numPr>
          <w:ilvl w:val="0"/>
          <w:numId w:val="4"/>
        </w:numPr>
        <w:spacing w:after="0"/>
        <w:ind w:left="1434" w:hanging="357"/>
      </w:pPr>
      <w:r w:rsidRPr="0011336B">
        <w:t>объем воды на заполнен</w:t>
      </w:r>
      <w:r w:rsidR="00380BAE">
        <w:t>ие системы отопления (объектов)</w:t>
      </w:r>
      <w:r w:rsidRPr="0011336B">
        <w:t xml:space="preserve">, </w:t>
      </w:r>
      <w:r w:rsidR="00380BAE">
        <w:t>м³</w:t>
      </w:r>
      <w:r w:rsidRPr="0011336B">
        <w:t>;</w:t>
      </w:r>
    </w:p>
    <w:p w14:paraId="1D6067C1" w14:textId="77777777" w:rsidR="003B6398" w:rsidRPr="0011336B" w:rsidRDefault="00C9017F" w:rsidP="00F70D5A">
      <w:pPr>
        <w:pStyle w:val="a6"/>
        <w:numPr>
          <w:ilvl w:val="0"/>
          <w:numId w:val="4"/>
        </w:numPr>
        <w:spacing w:after="0"/>
        <w:ind w:left="1434" w:hanging="357"/>
      </w:pPr>
      <w:r w:rsidRPr="0011336B">
        <w:t xml:space="preserve">объем воды на горячее теплоснабжение, </w:t>
      </w:r>
      <w:r w:rsidR="00380BAE">
        <w:t>м³</w:t>
      </w:r>
      <w:r w:rsidRPr="0011336B">
        <w:t>;</w:t>
      </w:r>
    </w:p>
    <w:p w14:paraId="16790F16" w14:textId="77777777" w:rsidR="003B6398" w:rsidRPr="0011336B" w:rsidRDefault="00C9017F" w:rsidP="00B717AF">
      <w:pPr>
        <w:pStyle w:val="a6"/>
      </w:pPr>
      <w:r w:rsidRPr="0011336B">
        <w:t>В процессе эксплуатации необходимо чтобы ВПУ обеспечивала подпитку тепловой сети и собственные нужды котельной.</w:t>
      </w:r>
    </w:p>
    <w:p w14:paraId="3D448CC5" w14:textId="77777777" w:rsidR="00B717AF" w:rsidRPr="0011336B" w:rsidRDefault="00B717AF" w:rsidP="00B717AF">
      <w:pPr>
        <w:pStyle w:val="a6"/>
      </w:pPr>
      <w:r w:rsidRPr="0011336B">
        <w:t xml:space="preserve">Результаты расчетов по каждому источников тепловой энергии приведены в таблице </w:t>
      </w:r>
      <w:r w:rsidR="008D5AB9" w:rsidRPr="0011336B">
        <w:t>3</w:t>
      </w:r>
      <w:r w:rsidRPr="0011336B">
        <w:t>.</w:t>
      </w:r>
      <w:r w:rsidR="002A52C8" w:rsidRPr="0011336B">
        <w:t>2</w:t>
      </w:r>
      <w:r w:rsidRPr="0011336B">
        <w:t>.</w:t>
      </w:r>
    </w:p>
    <w:p w14:paraId="09D929E0" w14:textId="77777777" w:rsidR="003B6398" w:rsidRPr="0011336B" w:rsidRDefault="00C9017F" w:rsidP="00B717AF">
      <w:pPr>
        <w:pStyle w:val="af0"/>
      </w:pPr>
      <w:bookmarkStart w:id="99" w:name="_Toc138691819"/>
      <w:r w:rsidRPr="0011336B">
        <w:t>Таблица</w:t>
      </w:r>
      <w:r w:rsidR="007647D8" w:rsidRPr="0011336B">
        <w:t xml:space="preserve"> </w:t>
      </w:r>
      <w:r w:rsidR="008D5AB9" w:rsidRPr="0011336B">
        <w:t>3</w:t>
      </w:r>
      <w:r w:rsidR="002A52C8" w:rsidRPr="0011336B">
        <w:t xml:space="preserve">.2 - </w:t>
      </w:r>
      <w:r w:rsidRPr="0011336B">
        <w:t>Баланс</w:t>
      </w:r>
      <w:r w:rsidR="007647D8" w:rsidRPr="0011336B">
        <w:t xml:space="preserve"> </w:t>
      </w:r>
      <w:r w:rsidRPr="0011336B">
        <w:t>производительности</w:t>
      </w:r>
      <w:r w:rsidR="007647D8" w:rsidRPr="0011336B">
        <w:t xml:space="preserve"> </w:t>
      </w:r>
      <w:r w:rsidRPr="0011336B">
        <w:t>водоподготовительных установок (расчетные величины)</w:t>
      </w:r>
      <w:bookmarkEnd w:id="99"/>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
        <w:gridCol w:w="4325"/>
        <w:gridCol w:w="4949"/>
      </w:tblGrid>
      <w:tr w:rsidR="002A52C8" w:rsidRPr="0011336B" w14:paraId="6392AA21" w14:textId="77777777" w:rsidTr="002A52C8">
        <w:trPr>
          <w:trHeight w:val="20"/>
        </w:trPr>
        <w:tc>
          <w:tcPr>
            <w:tcW w:w="328" w:type="pct"/>
            <w:vAlign w:val="center"/>
          </w:tcPr>
          <w:p w14:paraId="6B2834B7" w14:textId="77777777" w:rsidR="002A52C8" w:rsidRPr="0011336B" w:rsidRDefault="002A52C8" w:rsidP="002B5507">
            <w:pPr>
              <w:pStyle w:val="TableParagraph"/>
              <w:rPr>
                <w:b/>
                <w:sz w:val="20"/>
                <w:szCs w:val="18"/>
              </w:rPr>
            </w:pPr>
            <w:r w:rsidRPr="0011336B">
              <w:rPr>
                <w:b/>
                <w:sz w:val="20"/>
                <w:szCs w:val="18"/>
              </w:rPr>
              <w:t>№</w:t>
            </w:r>
          </w:p>
        </w:tc>
        <w:tc>
          <w:tcPr>
            <w:tcW w:w="2179" w:type="pct"/>
            <w:vAlign w:val="center"/>
          </w:tcPr>
          <w:p w14:paraId="007B2F1E" w14:textId="77777777" w:rsidR="002A52C8" w:rsidRPr="0011336B" w:rsidRDefault="002A52C8" w:rsidP="002B5507">
            <w:pPr>
              <w:pStyle w:val="TableParagraph"/>
              <w:rPr>
                <w:b/>
                <w:sz w:val="20"/>
                <w:szCs w:val="18"/>
              </w:rPr>
            </w:pPr>
            <w:r w:rsidRPr="0011336B">
              <w:rPr>
                <w:b/>
                <w:sz w:val="20"/>
                <w:szCs w:val="18"/>
              </w:rPr>
              <w:t>Показатель</w:t>
            </w:r>
          </w:p>
        </w:tc>
        <w:tc>
          <w:tcPr>
            <w:tcW w:w="2493" w:type="pct"/>
            <w:vAlign w:val="center"/>
          </w:tcPr>
          <w:p w14:paraId="10CB5543" w14:textId="77777777" w:rsidR="002A52C8" w:rsidRPr="0011336B" w:rsidRDefault="002A52C8" w:rsidP="002B5507">
            <w:pPr>
              <w:pStyle w:val="TableParagraph"/>
              <w:rPr>
                <w:b/>
                <w:sz w:val="20"/>
                <w:szCs w:val="18"/>
              </w:rPr>
            </w:pPr>
            <w:r w:rsidRPr="0011336B">
              <w:rPr>
                <w:b/>
                <w:sz w:val="20"/>
                <w:szCs w:val="18"/>
              </w:rPr>
              <w:t xml:space="preserve">Баланс производительности водоподготовительных установок, </w:t>
            </w:r>
            <w:r w:rsidR="00380BAE">
              <w:rPr>
                <w:b/>
                <w:sz w:val="20"/>
                <w:szCs w:val="18"/>
              </w:rPr>
              <w:t>м³</w:t>
            </w:r>
            <w:r w:rsidRPr="0011336B">
              <w:rPr>
                <w:b/>
                <w:sz w:val="20"/>
                <w:szCs w:val="18"/>
              </w:rPr>
              <w:t>/год (тн/год)</w:t>
            </w:r>
          </w:p>
        </w:tc>
      </w:tr>
      <w:tr w:rsidR="002A52C8" w:rsidRPr="0011336B" w14:paraId="1DD2631E" w14:textId="77777777" w:rsidTr="002A52C8">
        <w:trPr>
          <w:trHeight w:val="20"/>
        </w:trPr>
        <w:tc>
          <w:tcPr>
            <w:tcW w:w="328" w:type="pct"/>
          </w:tcPr>
          <w:p w14:paraId="0C95A193" w14:textId="77777777" w:rsidR="002A52C8" w:rsidRPr="0011336B" w:rsidRDefault="002A52C8" w:rsidP="002B5507">
            <w:pPr>
              <w:pStyle w:val="TableParagraph"/>
              <w:rPr>
                <w:sz w:val="20"/>
                <w:szCs w:val="18"/>
              </w:rPr>
            </w:pPr>
            <w:r w:rsidRPr="0011336B">
              <w:rPr>
                <w:sz w:val="20"/>
                <w:szCs w:val="18"/>
              </w:rPr>
              <w:t>1</w:t>
            </w:r>
          </w:p>
        </w:tc>
        <w:tc>
          <w:tcPr>
            <w:tcW w:w="2179" w:type="pct"/>
            <w:vAlign w:val="center"/>
          </w:tcPr>
          <w:p w14:paraId="63643DA5" w14:textId="77777777" w:rsidR="002A52C8" w:rsidRPr="0011336B" w:rsidRDefault="002A52C8" w:rsidP="002B5507">
            <w:pPr>
              <w:widowControl/>
              <w:autoSpaceDE/>
              <w:autoSpaceDN/>
              <w:rPr>
                <w:sz w:val="18"/>
                <w:szCs w:val="18"/>
              </w:rPr>
            </w:pPr>
            <w:r w:rsidRPr="0011336B">
              <w:rPr>
                <w:sz w:val="18"/>
                <w:szCs w:val="18"/>
              </w:rPr>
              <w:t>Котельная № 1 д. Шильпухово</w:t>
            </w:r>
          </w:p>
        </w:tc>
        <w:tc>
          <w:tcPr>
            <w:tcW w:w="2493" w:type="pct"/>
          </w:tcPr>
          <w:p w14:paraId="179DDA74" w14:textId="77777777" w:rsidR="002A52C8" w:rsidRPr="0011336B" w:rsidRDefault="002A52C8" w:rsidP="002B5507">
            <w:pPr>
              <w:pStyle w:val="TableParagraph"/>
              <w:rPr>
                <w:sz w:val="20"/>
                <w:szCs w:val="18"/>
              </w:rPr>
            </w:pPr>
            <w:r w:rsidRPr="0011336B">
              <w:rPr>
                <w:sz w:val="20"/>
                <w:szCs w:val="18"/>
              </w:rPr>
              <w:t>0,034</w:t>
            </w:r>
          </w:p>
        </w:tc>
      </w:tr>
      <w:tr w:rsidR="002A52C8" w:rsidRPr="0011336B" w14:paraId="2726191D" w14:textId="77777777" w:rsidTr="002A52C8">
        <w:trPr>
          <w:trHeight w:val="20"/>
        </w:trPr>
        <w:tc>
          <w:tcPr>
            <w:tcW w:w="328" w:type="pct"/>
          </w:tcPr>
          <w:p w14:paraId="2B313A9C" w14:textId="77777777" w:rsidR="002A52C8" w:rsidRPr="0011336B" w:rsidRDefault="002A52C8" w:rsidP="002B5507">
            <w:pPr>
              <w:pStyle w:val="TableParagraph"/>
              <w:rPr>
                <w:sz w:val="20"/>
                <w:szCs w:val="18"/>
              </w:rPr>
            </w:pPr>
            <w:r w:rsidRPr="0011336B">
              <w:rPr>
                <w:sz w:val="20"/>
                <w:szCs w:val="18"/>
              </w:rPr>
              <w:t>2</w:t>
            </w:r>
          </w:p>
        </w:tc>
        <w:tc>
          <w:tcPr>
            <w:tcW w:w="2179" w:type="pct"/>
            <w:vAlign w:val="center"/>
          </w:tcPr>
          <w:p w14:paraId="1AA23BCE" w14:textId="77777777" w:rsidR="002A52C8" w:rsidRPr="0011336B" w:rsidRDefault="002A52C8" w:rsidP="002B5507">
            <w:pPr>
              <w:widowControl/>
              <w:autoSpaceDE/>
              <w:autoSpaceDN/>
              <w:rPr>
                <w:sz w:val="18"/>
                <w:szCs w:val="18"/>
              </w:rPr>
            </w:pPr>
            <w:r w:rsidRPr="0011336B">
              <w:rPr>
                <w:sz w:val="18"/>
                <w:szCs w:val="18"/>
              </w:rPr>
              <w:t>Котельная № 2 д. Шильпухово</w:t>
            </w:r>
          </w:p>
        </w:tc>
        <w:tc>
          <w:tcPr>
            <w:tcW w:w="2493" w:type="pct"/>
          </w:tcPr>
          <w:p w14:paraId="5CDD0C1A" w14:textId="77777777" w:rsidR="002A52C8" w:rsidRPr="0011336B" w:rsidRDefault="002A52C8" w:rsidP="002B5507">
            <w:pPr>
              <w:pStyle w:val="TableParagraph"/>
              <w:rPr>
                <w:sz w:val="20"/>
                <w:szCs w:val="18"/>
              </w:rPr>
            </w:pPr>
            <w:r w:rsidRPr="0011336B">
              <w:rPr>
                <w:sz w:val="20"/>
                <w:szCs w:val="18"/>
              </w:rPr>
              <w:t>0,0029</w:t>
            </w:r>
          </w:p>
        </w:tc>
      </w:tr>
      <w:tr w:rsidR="002A52C8" w:rsidRPr="0011336B" w14:paraId="10D28EAC" w14:textId="77777777" w:rsidTr="002A52C8">
        <w:trPr>
          <w:trHeight w:val="20"/>
        </w:trPr>
        <w:tc>
          <w:tcPr>
            <w:tcW w:w="328" w:type="pct"/>
          </w:tcPr>
          <w:p w14:paraId="7B9E34F0" w14:textId="77777777" w:rsidR="002A52C8" w:rsidRPr="0011336B" w:rsidRDefault="002A52C8" w:rsidP="002B5507">
            <w:pPr>
              <w:pStyle w:val="TableParagraph"/>
              <w:rPr>
                <w:sz w:val="20"/>
                <w:szCs w:val="18"/>
              </w:rPr>
            </w:pPr>
            <w:r w:rsidRPr="0011336B">
              <w:rPr>
                <w:sz w:val="20"/>
                <w:szCs w:val="18"/>
              </w:rPr>
              <w:t>3</w:t>
            </w:r>
          </w:p>
        </w:tc>
        <w:tc>
          <w:tcPr>
            <w:tcW w:w="2179" w:type="pct"/>
            <w:vAlign w:val="center"/>
          </w:tcPr>
          <w:p w14:paraId="7F61DF5C" w14:textId="77777777" w:rsidR="002A52C8" w:rsidRPr="0011336B" w:rsidRDefault="002A52C8" w:rsidP="002B5507">
            <w:pPr>
              <w:widowControl/>
              <w:autoSpaceDE/>
              <w:autoSpaceDN/>
              <w:rPr>
                <w:sz w:val="18"/>
                <w:szCs w:val="18"/>
              </w:rPr>
            </w:pPr>
            <w:r w:rsidRPr="0011336B">
              <w:rPr>
                <w:sz w:val="18"/>
                <w:szCs w:val="18"/>
              </w:rPr>
              <w:t>Котельная № 1 с. Коза</w:t>
            </w:r>
          </w:p>
        </w:tc>
        <w:tc>
          <w:tcPr>
            <w:tcW w:w="2493" w:type="pct"/>
          </w:tcPr>
          <w:p w14:paraId="68C2B625" w14:textId="77777777" w:rsidR="002A52C8" w:rsidRPr="0011336B" w:rsidRDefault="002A52C8" w:rsidP="002B5507">
            <w:pPr>
              <w:pStyle w:val="TableParagraph"/>
              <w:rPr>
                <w:sz w:val="20"/>
                <w:szCs w:val="18"/>
              </w:rPr>
            </w:pPr>
            <w:r w:rsidRPr="0011336B">
              <w:rPr>
                <w:sz w:val="20"/>
                <w:szCs w:val="18"/>
              </w:rPr>
              <w:t>0,011</w:t>
            </w:r>
          </w:p>
        </w:tc>
      </w:tr>
      <w:tr w:rsidR="002A52C8" w:rsidRPr="0011336B" w14:paraId="4B863470" w14:textId="77777777" w:rsidTr="002A52C8">
        <w:trPr>
          <w:trHeight w:val="20"/>
        </w:trPr>
        <w:tc>
          <w:tcPr>
            <w:tcW w:w="328" w:type="pct"/>
          </w:tcPr>
          <w:p w14:paraId="78B81F2B" w14:textId="77777777" w:rsidR="002A52C8" w:rsidRPr="0011336B" w:rsidRDefault="002A52C8" w:rsidP="002B5507">
            <w:pPr>
              <w:pStyle w:val="TableParagraph"/>
              <w:rPr>
                <w:sz w:val="20"/>
                <w:szCs w:val="18"/>
              </w:rPr>
            </w:pPr>
            <w:r w:rsidRPr="0011336B">
              <w:rPr>
                <w:sz w:val="20"/>
                <w:szCs w:val="18"/>
              </w:rPr>
              <w:t>4</w:t>
            </w:r>
          </w:p>
        </w:tc>
        <w:tc>
          <w:tcPr>
            <w:tcW w:w="2179" w:type="pct"/>
            <w:vAlign w:val="center"/>
          </w:tcPr>
          <w:p w14:paraId="4A90A7C9" w14:textId="77777777" w:rsidR="002A52C8" w:rsidRPr="0011336B" w:rsidRDefault="002A52C8" w:rsidP="002B5507">
            <w:pPr>
              <w:widowControl/>
              <w:autoSpaceDE/>
              <w:autoSpaceDN/>
              <w:rPr>
                <w:sz w:val="18"/>
                <w:szCs w:val="18"/>
              </w:rPr>
            </w:pPr>
            <w:r w:rsidRPr="0011336B">
              <w:rPr>
                <w:sz w:val="18"/>
                <w:szCs w:val="18"/>
              </w:rPr>
              <w:t>Котельная № 2 с. Коза</w:t>
            </w:r>
          </w:p>
        </w:tc>
        <w:tc>
          <w:tcPr>
            <w:tcW w:w="2493" w:type="pct"/>
          </w:tcPr>
          <w:p w14:paraId="2A81AAE7" w14:textId="77777777" w:rsidR="002A52C8" w:rsidRPr="0011336B" w:rsidRDefault="002A52C8" w:rsidP="002B5507">
            <w:pPr>
              <w:pStyle w:val="TableParagraph"/>
              <w:rPr>
                <w:sz w:val="20"/>
                <w:szCs w:val="18"/>
              </w:rPr>
            </w:pPr>
            <w:r w:rsidRPr="0011336B">
              <w:rPr>
                <w:sz w:val="20"/>
                <w:szCs w:val="18"/>
              </w:rPr>
              <w:t>0,011</w:t>
            </w:r>
          </w:p>
        </w:tc>
      </w:tr>
      <w:tr w:rsidR="002A52C8" w:rsidRPr="0011336B" w14:paraId="3CD088A0" w14:textId="77777777" w:rsidTr="002A52C8">
        <w:trPr>
          <w:trHeight w:val="20"/>
        </w:trPr>
        <w:tc>
          <w:tcPr>
            <w:tcW w:w="328" w:type="pct"/>
          </w:tcPr>
          <w:p w14:paraId="76968254" w14:textId="77777777" w:rsidR="002A52C8" w:rsidRPr="0011336B" w:rsidRDefault="002A52C8" w:rsidP="002B5507">
            <w:pPr>
              <w:pStyle w:val="TableParagraph"/>
              <w:rPr>
                <w:sz w:val="20"/>
                <w:szCs w:val="18"/>
              </w:rPr>
            </w:pPr>
            <w:r w:rsidRPr="0011336B">
              <w:rPr>
                <w:sz w:val="20"/>
                <w:szCs w:val="18"/>
              </w:rPr>
              <w:t>5</w:t>
            </w:r>
          </w:p>
        </w:tc>
        <w:tc>
          <w:tcPr>
            <w:tcW w:w="2179" w:type="pct"/>
            <w:vAlign w:val="center"/>
          </w:tcPr>
          <w:p w14:paraId="0712C1F6" w14:textId="77777777" w:rsidR="002A52C8" w:rsidRPr="0011336B" w:rsidRDefault="002A52C8" w:rsidP="002B5507">
            <w:pPr>
              <w:widowControl/>
              <w:autoSpaceDE/>
              <w:autoSpaceDN/>
              <w:rPr>
                <w:sz w:val="18"/>
                <w:szCs w:val="18"/>
              </w:rPr>
            </w:pPr>
            <w:r w:rsidRPr="0011336B">
              <w:rPr>
                <w:sz w:val="18"/>
                <w:szCs w:val="18"/>
              </w:rPr>
              <w:t>Котельная № 3 с. Коза</w:t>
            </w:r>
          </w:p>
        </w:tc>
        <w:tc>
          <w:tcPr>
            <w:tcW w:w="2493" w:type="pct"/>
          </w:tcPr>
          <w:p w14:paraId="75A7AE24" w14:textId="77777777" w:rsidR="002A52C8" w:rsidRPr="0011336B" w:rsidRDefault="002A52C8" w:rsidP="002B5507">
            <w:pPr>
              <w:pStyle w:val="TableParagraph"/>
              <w:rPr>
                <w:sz w:val="20"/>
                <w:szCs w:val="18"/>
              </w:rPr>
            </w:pPr>
            <w:r w:rsidRPr="0011336B">
              <w:rPr>
                <w:sz w:val="20"/>
                <w:szCs w:val="18"/>
              </w:rPr>
              <w:t>0,024</w:t>
            </w:r>
          </w:p>
        </w:tc>
      </w:tr>
      <w:tr w:rsidR="002A52C8" w:rsidRPr="0011336B" w14:paraId="16443202" w14:textId="77777777" w:rsidTr="002A52C8">
        <w:trPr>
          <w:trHeight w:val="20"/>
        </w:trPr>
        <w:tc>
          <w:tcPr>
            <w:tcW w:w="328" w:type="pct"/>
          </w:tcPr>
          <w:p w14:paraId="27162B2F" w14:textId="77777777" w:rsidR="002A52C8" w:rsidRPr="0011336B" w:rsidRDefault="002A52C8" w:rsidP="002B5507">
            <w:pPr>
              <w:pStyle w:val="TableParagraph"/>
              <w:rPr>
                <w:sz w:val="20"/>
                <w:szCs w:val="18"/>
              </w:rPr>
            </w:pPr>
            <w:r w:rsidRPr="0011336B">
              <w:rPr>
                <w:sz w:val="20"/>
                <w:szCs w:val="18"/>
              </w:rPr>
              <w:t>6</w:t>
            </w:r>
          </w:p>
        </w:tc>
        <w:tc>
          <w:tcPr>
            <w:tcW w:w="2179" w:type="pct"/>
            <w:vAlign w:val="center"/>
          </w:tcPr>
          <w:p w14:paraId="18836160" w14:textId="77777777" w:rsidR="002A52C8" w:rsidRPr="0011336B" w:rsidRDefault="002A52C8" w:rsidP="002B5507">
            <w:pPr>
              <w:widowControl/>
              <w:autoSpaceDE/>
              <w:autoSpaceDN/>
              <w:rPr>
                <w:sz w:val="18"/>
                <w:szCs w:val="18"/>
              </w:rPr>
            </w:pPr>
            <w:r w:rsidRPr="0011336B">
              <w:rPr>
                <w:sz w:val="18"/>
                <w:szCs w:val="18"/>
              </w:rPr>
              <w:t>Котельная МОУ Скалинская ОШ</w:t>
            </w:r>
          </w:p>
        </w:tc>
        <w:tc>
          <w:tcPr>
            <w:tcW w:w="2493" w:type="pct"/>
          </w:tcPr>
          <w:p w14:paraId="033B554E" w14:textId="77777777" w:rsidR="002A52C8" w:rsidRPr="0011336B" w:rsidRDefault="002A52C8" w:rsidP="002B5507">
            <w:pPr>
              <w:pStyle w:val="TableParagraph"/>
              <w:rPr>
                <w:sz w:val="20"/>
                <w:szCs w:val="18"/>
              </w:rPr>
            </w:pPr>
            <w:r w:rsidRPr="0011336B">
              <w:rPr>
                <w:sz w:val="20"/>
                <w:szCs w:val="18"/>
              </w:rPr>
              <w:t>0,0017</w:t>
            </w:r>
          </w:p>
        </w:tc>
      </w:tr>
      <w:tr w:rsidR="002A52C8" w:rsidRPr="0011336B" w14:paraId="067DFF55" w14:textId="77777777" w:rsidTr="002A52C8">
        <w:trPr>
          <w:trHeight w:val="20"/>
        </w:trPr>
        <w:tc>
          <w:tcPr>
            <w:tcW w:w="328" w:type="pct"/>
          </w:tcPr>
          <w:p w14:paraId="513F31B2" w14:textId="77777777" w:rsidR="002A52C8" w:rsidRPr="0011336B" w:rsidRDefault="002A52C8" w:rsidP="002B5507">
            <w:pPr>
              <w:pStyle w:val="TableParagraph"/>
              <w:rPr>
                <w:sz w:val="20"/>
                <w:szCs w:val="18"/>
              </w:rPr>
            </w:pPr>
            <w:r w:rsidRPr="0011336B">
              <w:rPr>
                <w:sz w:val="20"/>
                <w:szCs w:val="18"/>
              </w:rPr>
              <w:t>7</w:t>
            </w:r>
          </w:p>
        </w:tc>
        <w:tc>
          <w:tcPr>
            <w:tcW w:w="2179" w:type="pct"/>
            <w:vAlign w:val="center"/>
          </w:tcPr>
          <w:p w14:paraId="006268A3" w14:textId="77777777" w:rsidR="002A52C8" w:rsidRPr="0011336B" w:rsidRDefault="002A52C8" w:rsidP="002B5507">
            <w:pPr>
              <w:widowControl/>
              <w:autoSpaceDE/>
              <w:autoSpaceDN/>
              <w:rPr>
                <w:sz w:val="18"/>
                <w:szCs w:val="18"/>
              </w:rPr>
            </w:pPr>
            <w:r w:rsidRPr="0011336B">
              <w:rPr>
                <w:sz w:val="18"/>
                <w:szCs w:val="18"/>
              </w:rPr>
              <w:t>Котельная МУК «Пречистенская ЦКС»</w:t>
            </w:r>
          </w:p>
        </w:tc>
        <w:tc>
          <w:tcPr>
            <w:tcW w:w="2493" w:type="pct"/>
          </w:tcPr>
          <w:p w14:paraId="5A54E910" w14:textId="77777777" w:rsidR="002A52C8" w:rsidRPr="0011336B" w:rsidRDefault="002A52C8" w:rsidP="002B5507">
            <w:pPr>
              <w:pStyle w:val="TableParagraph"/>
              <w:rPr>
                <w:sz w:val="20"/>
                <w:szCs w:val="18"/>
              </w:rPr>
            </w:pPr>
            <w:r w:rsidRPr="0011336B">
              <w:rPr>
                <w:sz w:val="20"/>
                <w:szCs w:val="18"/>
              </w:rPr>
              <w:t>0,0017</w:t>
            </w:r>
          </w:p>
        </w:tc>
      </w:tr>
      <w:tr w:rsidR="002A52C8" w:rsidRPr="0011336B" w14:paraId="5562D255" w14:textId="77777777" w:rsidTr="002A52C8">
        <w:trPr>
          <w:trHeight w:val="20"/>
        </w:trPr>
        <w:tc>
          <w:tcPr>
            <w:tcW w:w="328" w:type="pct"/>
          </w:tcPr>
          <w:p w14:paraId="2AB90CB0" w14:textId="77777777" w:rsidR="002A52C8" w:rsidRPr="0011336B" w:rsidRDefault="002A52C8" w:rsidP="002B5507">
            <w:pPr>
              <w:pStyle w:val="TableParagraph"/>
              <w:rPr>
                <w:sz w:val="20"/>
                <w:szCs w:val="18"/>
              </w:rPr>
            </w:pPr>
            <w:r w:rsidRPr="0011336B">
              <w:rPr>
                <w:sz w:val="20"/>
                <w:szCs w:val="18"/>
              </w:rPr>
              <w:t>8</w:t>
            </w:r>
          </w:p>
        </w:tc>
        <w:tc>
          <w:tcPr>
            <w:tcW w:w="2179" w:type="pct"/>
            <w:vAlign w:val="center"/>
          </w:tcPr>
          <w:p w14:paraId="1828873E" w14:textId="77777777" w:rsidR="002A52C8" w:rsidRPr="0011336B" w:rsidRDefault="002A52C8" w:rsidP="002B5507">
            <w:pPr>
              <w:widowControl/>
              <w:autoSpaceDE/>
              <w:autoSpaceDN/>
              <w:rPr>
                <w:sz w:val="18"/>
                <w:szCs w:val="18"/>
              </w:rPr>
            </w:pPr>
            <w:r w:rsidRPr="0011336B">
              <w:rPr>
                <w:sz w:val="18"/>
                <w:szCs w:val="18"/>
              </w:rPr>
              <w:t>Котельная Погорельской основной школы</w:t>
            </w:r>
          </w:p>
        </w:tc>
        <w:tc>
          <w:tcPr>
            <w:tcW w:w="2493" w:type="pct"/>
          </w:tcPr>
          <w:p w14:paraId="65D91E0D" w14:textId="77777777" w:rsidR="002A52C8" w:rsidRPr="0011336B" w:rsidRDefault="002A52C8" w:rsidP="002B5507">
            <w:pPr>
              <w:pStyle w:val="TableParagraph"/>
              <w:rPr>
                <w:sz w:val="20"/>
                <w:szCs w:val="18"/>
              </w:rPr>
            </w:pPr>
            <w:r w:rsidRPr="0011336B">
              <w:rPr>
                <w:sz w:val="20"/>
                <w:szCs w:val="18"/>
              </w:rPr>
              <w:t>0,03</w:t>
            </w:r>
          </w:p>
        </w:tc>
      </w:tr>
      <w:tr w:rsidR="002A52C8" w:rsidRPr="0011336B" w14:paraId="2024BAB7" w14:textId="77777777" w:rsidTr="002A52C8">
        <w:trPr>
          <w:trHeight w:val="20"/>
        </w:trPr>
        <w:tc>
          <w:tcPr>
            <w:tcW w:w="328" w:type="pct"/>
          </w:tcPr>
          <w:p w14:paraId="4B2BD926" w14:textId="77777777" w:rsidR="002A52C8" w:rsidRPr="0011336B" w:rsidRDefault="002A52C8" w:rsidP="002B5507">
            <w:pPr>
              <w:pStyle w:val="TableParagraph"/>
              <w:rPr>
                <w:sz w:val="20"/>
                <w:szCs w:val="18"/>
              </w:rPr>
            </w:pPr>
            <w:r w:rsidRPr="0011336B">
              <w:rPr>
                <w:sz w:val="20"/>
                <w:szCs w:val="18"/>
              </w:rPr>
              <w:t>9</w:t>
            </w:r>
          </w:p>
        </w:tc>
        <w:tc>
          <w:tcPr>
            <w:tcW w:w="2179" w:type="pct"/>
            <w:vAlign w:val="center"/>
          </w:tcPr>
          <w:p w14:paraId="6C367193" w14:textId="77777777" w:rsidR="002A52C8" w:rsidRPr="0011336B" w:rsidRDefault="002A52C8" w:rsidP="002B5507">
            <w:pPr>
              <w:widowControl/>
              <w:autoSpaceDE/>
              <w:autoSpaceDN/>
              <w:rPr>
                <w:sz w:val="18"/>
                <w:szCs w:val="18"/>
              </w:rPr>
            </w:pPr>
            <w:r w:rsidRPr="0011336B">
              <w:rPr>
                <w:sz w:val="18"/>
                <w:szCs w:val="18"/>
              </w:rPr>
              <w:t>Котельная ФАП</w:t>
            </w:r>
          </w:p>
        </w:tc>
        <w:tc>
          <w:tcPr>
            <w:tcW w:w="2493" w:type="pct"/>
          </w:tcPr>
          <w:p w14:paraId="7FB00E62" w14:textId="77777777" w:rsidR="002A52C8" w:rsidRPr="0011336B" w:rsidRDefault="002A52C8" w:rsidP="002B5507">
            <w:pPr>
              <w:pStyle w:val="TableParagraph"/>
              <w:rPr>
                <w:sz w:val="20"/>
                <w:szCs w:val="18"/>
              </w:rPr>
            </w:pPr>
            <w:r w:rsidRPr="0011336B">
              <w:rPr>
                <w:sz w:val="20"/>
                <w:szCs w:val="18"/>
              </w:rPr>
              <w:t>0,0017</w:t>
            </w:r>
          </w:p>
        </w:tc>
      </w:tr>
      <w:tr w:rsidR="002A52C8" w:rsidRPr="0011336B" w14:paraId="48FF7B78" w14:textId="77777777" w:rsidTr="002A52C8">
        <w:trPr>
          <w:trHeight w:val="20"/>
        </w:trPr>
        <w:tc>
          <w:tcPr>
            <w:tcW w:w="328" w:type="pct"/>
          </w:tcPr>
          <w:p w14:paraId="3C1BD4B9" w14:textId="77777777" w:rsidR="002A52C8" w:rsidRPr="0011336B" w:rsidRDefault="002A52C8" w:rsidP="002B5507">
            <w:pPr>
              <w:pStyle w:val="TableParagraph"/>
              <w:rPr>
                <w:sz w:val="20"/>
                <w:szCs w:val="18"/>
              </w:rPr>
            </w:pPr>
            <w:r w:rsidRPr="0011336B">
              <w:rPr>
                <w:sz w:val="20"/>
                <w:szCs w:val="18"/>
              </w:rPr>
              <w:t>10</w:t>
            </w:r>
          </w:p>
        </w:tc>
        <w:tc>
          <w:tcPr>
            <w:tcW w:w="2179" w:type="pct"/>
            <w:vAlign w:val="center"/>
          </w:tcPr>
          <w:p w14:paraId="12BC99AC" w14:textId="77777777" w:rsidR="002A52C8" w:rsidRPr="0011336B" w:rsidRDefault="00332DA9" w:rsidP="002B5507">
            <w:pPr>
              <w:widowControl/>
              <w:autoSpaceDE/>
              <w:autoSpaceDN/>
              <w:rPr>
                <w:sz w:val="18"/>
                <w:szCs w:val="18"/>
              </w:rPr>
            </w:pPr>
            <w:r>
              <w:rPr>
                <w:sz w:val="18"/>
                <w:szCs w:val="18"/>
              </w:rPr>
              <w:t>котельная станция Скалино</w:t>
            </w:r>
          </w:p>
        </w:tc>
        <w:tc>
          <w:tcPr>
            <w:tcW w:w="2493" w:type="pct"/>
          </w:tcPr>
          <w:p w14:paraId="68601481" w14:textId="77777777" w:rsidR="002A52C8" w:rsidRPr="0011336B" w:rsidRDefault="002A52C8" w:rsidP="002B5507">
            <w:pPr>
              <w:pStyle w:val="TableParagraph"/>
              <w:rPr>
                <w:sz w:val="20"/>
                <w:szCs w:val="18"/>
              </w:rPr>
            </w:pPr>
            <w:r w:rsidRPr="0011336B">
              <w:rPr>
                <w:sz w:val="20"/>
                <w:szCs w:val="18"/>
              </w:rPr>
              <w:t>0,0017</w:t>
            </w:r>
          </w:p>
        </w:tc>
      </w:tr>
      <w:tr w:rsidR="002A52C8" w:rsidRPr="0011336B" w14:paraId="1809CDD4" w14:textId="77777777" w:rsidTr="002A52C8">
        <w:trPr>
          <w:trHeight w:val="20"/>
        </w:trPr>
        <w:tc>
          <w:tcPr>
            <w:tcW w:w="328" w:type="pct"/>
          </w:tcPr>
          <w:p w14:paraId="0C3085EF" w14:textId="77777777" w:rsidR="002A52C8" w:rsidRPr="0011336B" w:rsidRDefault="002A52C8" w:rsidP="002B5507">
            <w:pPr>
              <w:pStyle w:val="TableParagraph"/>
              <w:rPr>
                <w:sz w:val="20"/>
                <w:szCs w:val="18"/>
              </w:rPr>
            </w:pPr>
            <w:r w:rsidRPr="0011336B">
              <w:rPr>
                <w:sz w:val="20"/>
                <w:szCs w:val="18"/>
              </w:rPr>
              <w:t>11</w:t>
            </w:r>
          </w:p>
        </w:tc>
        <w:tc>
          <w:tcPr>
            <w:tcW w:w="2179" w:type="pct"/>
            <w:vAlign w:val="center"/>
          </w:tcPr>
          <w:p w14:paraId="3C8EE569" w14:textId="77777777" w:rsidR="002A52C8" w:rsidRPr="0011336B" w:rsidRDefault="002A52C8" w:rsidP="002B5507">
            <w:pPr>
              <w:widowControl/>
              <w:autoSpaceDE/>
              <w:autoSpaceDN/>
              <w:rPr>
                <w:sz w:val="18"/>
                <w:szCs w:val="18"/>
              </w:rPr>
            </w:pPr>
            <w:r w:rsidRPr="0011336B">
              <w:rPr>
                <w:sz w:val="18"/>
                <w:szCs w:val="18"/>
              </w:rPr>
              <w:t>Котельная ГОУ ЯО Багряниковская школа-интернат</w:t>
            </w:r>
          </w:p>
        </w:tc>
        <w:tc>
          <w:tcPr>
            <w:tcW w:w="2493" w:type="pct"/>
          </w:tcPr>
          <w:p w14:paraId="5103C0D7" w14:textId="77777777" w:rsidR="002A52C8" w:rsidRPr="0011336B" w:rsidRDefault="002A52C8" w:rsidP="002B5507">
            <w:pPr>
              <w:pStyle w:val="TableParagraph"/>
              <w:rPr>
                <w:sz w:val="20"/>
                <w:szCs w:val="18"/>
              </w:rPr>
            </w:pPr>
            <w:r w:rsidRPr="0011336B">
              <w:rPr>
                <w:sz w:val="20"/>
                <w:szCs w:val="18"/>
              </w:rPr>
              <w:t>0,017</w:t>
            </w:r>
          </w:p>
        </w:tc>
      </w:tr>
    </w:tbl>
    <w:p w14:paraId="4B29E9B3" w14:textId="77777777" w:rsidR="003B6398" w:rsidRPr="0011336B" w:rsidRDefault="003B6398">
      <w:pPr>
        <w:sectPr w:rsidR="003B6398" w:rsidRPr="0011336B" w:rsidSect="0011336B">
          <w:headerReference w:type="default" r:id="rId19"/>
          <w:footerReference w:type="default" r:id="rId20"/>
          <w:pgSz w:w="11900" w:h="16840"/>
          <w:pgMar w:top="1134" w:right="851"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21F74DE6" w14:textId="77777777" w:rsidR="003B6398" w:rsidRPr="0011336B" w:rsidRDefault="007647D8" w:rsidP="007647D8">
      <w:pPr>
        <w:pStyle w:val="1"/>
      </w:pPr>
      <w:bookmarkStart w:id="100" w:name="_TOC_250042"/>
      <w:bookmarkStart w:id="101" w:name="_Toc39028712"/>
      <w:bookmarkStart w:id="102" w:name="_Toc76016823"/>
      <w:bookmarkEnd w:id="100"/>
      <w:r w:rsidRPr="0011336B">
        <w:lastRenderedPageBreak/>
        <w:t xml:space="preserve">Раздел 4. </w:t>
      </w:r>
      <w:r w:rsidR="00AD6FC5" w:rsidRPr="0011336B">
        <w:t>«Основные положения мастер-плана развития систем теплоснабжения поселения, городского округа, города федерального значения»;</w:t>
      </w:r>
      <w:bookmarkEnd w:id="101"/>
      <w:bookmarkEnd w:id="102"/>
    </w:p>
    <w:p w14:paraId="27742A2D" w14:textId="77777777" w:rsidR="005061F0" w:rsidRPr="00B9011D" w:rsidRDefault="005061F0" w:rsidP="00B9011D">
      <w:pPr>
        <w:pStyle w:val="a8"/>
        <w:numPr>
          <w:ilvl w:val="0"/>
          <w:numId w:val="2"/>
        </w:numPr>
        <w:ind w:left="255" w:hanging="646"/>
        <w:outlineLvl w:val="1"/>
        <w:rPr>
          <w:b/>
          <w:bCs/>
          <w:vanish/>
          <w:color w:val="FFFFFF" w:themeColor="background1"/>
          <w:sz w:val="14"/>
          <w:szCs w:val="16"/>
        </w:rPr>
      </w:pPr>
      <w:bookmarkStart w:id="103" w:name="_TOC_250041"/>
      <w:bookmarkStart w:id="104" w:name="_Toc35361313"/>
      <w:bookmarkStart w:id="105" w:name="_Toc39028620"/>
      <w:bookmarkStart w:id="106" w:name="_Toc39028713"/>
      <w:bookmarkStart w:id="107" w:name="_Toc39245358"/>
      <w:bookmarkStart w:id="108" w:name="_Toc76016824"/>
      <w:bookmarkEnd w:id="103"/>
      <w:bookmarkEnd w:id="104"/>
      <w:bookmarkEnd w:id="105"/>
      <w:bookmarkEnd w:id="106"/>
      <w:bookmarkEnd w:id="107"/>
      <w:bookmarkEnd w:id="108"/>
    </w:p>
    <w:p w14:paraId="2E82CDFA"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109" w:name="_Toc39028714"/>
      <w:bookmarkStart w:id="110" w:name="_Toc76016825"/>
      <w:r w:rsidRPr="0011336B">
        <w:rPr>
          <w:color w:val="17365D" w:themeColor="text2" w:themeShade="BF"/>
          <w:sz w:val="24"/>
        </w:rPr>
        <w:t>описание сценариев развития теплоснабжения поселения, городского округа, города федерального значения;</w:t>
      </w:r>
      <w:bookmarkEnd w:id="109"/>
      <w:bookmarkEnd w:id="110"/>
    </w:p>
    <w:p w14:paraId="6B24AA30" w14:textId="77777777" w:rsidR="00AC261E" w:rsidRPr="0011336B" w:rsidRDefault="00AC261E" w:rsidP="00AC261E">
      <w:pPr>
        <w:pStyle w:val="a6"/>
      </w:pPr>
      <w:r w:rsidRPr="0011336B">
        <w:t xml:space="preserve">Теплоснабжение объектов социальной сферы и жилого фонда на территории Пречитсенского сельского поселения осуществляется в основном автономными котельными и котловыми установками, работающими на угле и природном газе. </w:t>
      </w:r>
    </w:p>
    <w:p w14:paraId="78A1E061" w14:textId="77777777" w:rsidR="00AC261E" w:rsidRDefault="00AC261E" w:rsidP="00AC261E">
      <w:pPr>
        <w:pStyle w:val="a6"/>
      </w:pPr>
      <w:r w:rsidRPr="0011336B">
        <w:t>Перспектива развития - перевод существующих источников тепловой энергии на природный газ.</w:t>
      </w:r>
    </w:p>
    <w:p w14:paraId="7529EDA2" w14:textId="6A6E9775" w:rsidR="00AC261E" w:rsidRPr="0011336B" w:rsidRDefault="006424BE" w:rsidP="00AC261E">
      <w:pPr>
        <w:pStyle w:val="a6"/>
      </w:pPr>
      <w:r w:rsidRPr="0011336B">
        <w:t>Согласно муниципальной программе «Газификация и модернизация жилищно-коммунального хозяйства Первомайского муниципального района»,</w:t>
      </w:r>
      <w:r w:rsidR="00AC261E" w:rsidRPr="0011336B">
        <w:t xml:space="preserve"> планируется:</w:t>
      </w:r>
    </w:p>
    <w:p w14:paraId="648E5E8E" w14:textId="383AD7B6" w:rsidR="00AC261E" w:rsidRPr="00BD2D4C" w:rsidRDefault="00AC261E" w:rsidP="00F70D5A">
      <w:pPr>
        <w:pStyle w:val="a6"/>
        <w:numPr>
          <w:ilvl w:val="0"/>
          <w:numId w:val="6"/>
        </w:numPr>
        <w:spacing w:after="0"/>
        <w:ind w:left="1417" w:right="91" w:hanging="357"/>
      </w:pPr>
      <w:r w:rsidRPr="00BD2D4C">
        <w:t xml:space="preserve">перевод на природный газ котельной Погорельской основной школы д. Игнатцево </w:t>
      </w:r>
      <w:r w:rsidRPr="00BD2D4C">
        <w:rPr>
          <w:b/>
        </w:rPr>
        <w:t>(20</w:t>
      </w:r>
      <w:r w:rsidR="007601C7" w:rsidRPr="00BD2D4C">
        <w:rPr>
          <w:b/>
        </w:rPr>
        <w:t>2</w:t>
      </w:r>
      <w:r w:rsidR="006E2855" w:rsidRPr="00BD2D4C">
        <w:rPr>
          <w:b/>
        </w:rPr>
        <w:t>5</w:t>
      </w:r>
      <w:r w:rsidRPr="00BD2D4C">
        <w:rPr>
          <w:b/>
        </w:rPr>
        <w:t xml:space="preserve"> год-проектно-сметные работы, </w:t>
      </w:r>
      <w:r w:rsidR="006E2855" w:rsidRPr="00BD2D4C">
        <w:rPr>
          <w:b/>
        </w:rPr>
        <w:t>2026</w:t>
      </w:r>
      <w:r w:rsidRPr="00BD2D4C">
        <w:rPr>
          <w:b/>
        </w:rPr>
        <w:t xml:space="preserve"> г. – ввод котельной в эксплуатацию).</w:t>
      </w:r>
    </w:p>
    <w:p w14:paraId="44CE4D6B" w14:textId="6BFC1FE0" w:rsidR="00B71FFC" w:rsidRPr="00BD2D4C" w:rsidRDefault="004B1686" w:rsidP="00B71FFC">
      <w:pPr>
        <w:pStyle w:val="a6"/>
      </w:pPr>
      <w:r w:rsidRPr="00BD2D4C">
        <w:t>Паспорт проекта перевода на природный газ котельной Погорельской основной школы д. Игнатцево представлен в таблице 4.1.</w:t>
      </w:r>
    </w:p>
    <w:p w14:paraId="397CE7ED" w14:textId="77777777" w:rsidR="00B71FFC" w:rsidRPr="00BD2D4C" w:rsidRDefault="00B71FFC" w:rsidP="00B71FFC">
      <w:pPr>
        <w:pStyle w:val="a6"/>
      </w:pPr>
      <w:r w:rsidRPr="00BD2D4C">
        <w:t>Перспективная подключаемая нагрузки на существующие источники тепловой энергии отсутствует, дефицита тепловой мощности на источниках тепловой энергии нет.</w:t>
      </w:r>
    </w:p>
    <w:p w14:paraId="07DA31B6" w14:textId="77777777" w:rsidR="00AC261E" w:rsidRPr="00BD2D4C" w:rsidRDefault="00AC261E" w:rsidP="00AC261E">
      <w:pPr>
        <w:pStyle w:val="a6"/>
      </w:pPr>
      <w:r w:rsidRPr="00BD2D4C">
        <w:t xml:space="preserve">Перспектива развития предлагается в повышении надежности систем теплоснабжения по средством перекладки изношенных тепловых сетей с потерями тепловой энергии выше нормативных. </w:t>
      </w:r>
    </w:p>
    <w:p w14:paraId="22EA785A" w14:textId="77777777" w:rsidR="004B1686" w:rsidRPr="00BD2D4C" w:rsidRDefault="004B1686">
      <w:pPr>
        <w:rPr>
          <w:rStyle w:val="af5"/>
          <w:rFonts w:eastAsiaTheme="majorEastAsia"/>
          <w:b/>
          <w:iCs w:val="0"/>
        </w:rPr>
      </w:pPr>
      <w:r w:rsidRPr="00BD2D4C">
        <w:rPr>
          <w:rStyle w:val="af5"/>
          <w:rFonts w:eastAsiaTheme="majorEastAsia"/>
        </w:rPr>
        <w:br w:type="page"/>
      </w:r>
    </w:p>
    <w:p w14:paraId="539845D6" w14:textId="5D15A7F0" w:rsidR="00B3446E" w:rsidRPr="00BD2D4C" w:rsidRDefault="00B3446E" w:rsidP="00B3446E">
      <w:pPr>
        <w:pStyle w:val="af0"/>
        <w:rPr>
          <w:rStyle w:val="af5"/>
          <w:rFonts w:eastAsiaTheme="majorEastAsia"/>
        </w:rPr>
      </w:pPr>
      <w:bookmarkStart w:id="111" w:name="_Toc138691820"/>
      <w:r w:rsidRPr="00BD2D4C">
        <w:rPr>
          <w:rStyle w:val="af5"/>
          <w:rFonts w:eastAsiaTheme="majorEastAsia"/>
        </w:rPr>
        <w:lastRenderedPageBreak/>
        <w:t xml:space="preserve">Таблица </w:t>
      </w:r>
      <w:r w:rsidR="004B1686" w:rsidRPr="00BD2D4C">
        <w:rPr>
          <w:rStyle w:val="af5"/>
          <w:rFonts w:eastAsiaTheme="majorEastAsia"/>
        </w:rPr>
        <w:t>4</w:t>
      </w:r>
      <w:r w:rsidRPr="00BD2D4C">
        <w:rPr>
          <w:rStyle w:val="af5"/>
          <w:rFonts w:eastAsiaTheme="majorEastAsia"/>
        </w:rPr>
        <w:t xml:space="preserve">.1 - Паспорт </w:t>
      </w:r>
      <w:r w:rsidR="007601C7" w:rsidRPr="00BD2D4C">
        <w:rPr>
          <w:rStyle w:val="af5"/>
          <w:rFonts w:eastAsiaTheme="majorEastAsia"/>
        </w:rPr>
        <w:t>проекта перевода на природный газ котельной Погорельской основной школы д. Игнатцево</w:t>
      </w:r>
      <w:bookmarkEnd w:id="111"/>
    </w:p>
    <w:tbl>
      <w:tblPr>
        <w:tblW w:w="5000" w:type="pct"/>
        <w:tblCellMar>
          <w:top w:w="28" w:type="dxa"/>
          <w:left w:w="28" w:type="dxa"/>
          <w:bottom w:w="28" w:type="dxa"/>
          <w:right w:w="28" w:type="dxa"/>
        </w:tblCellMar>
        <w:tblLook w:val="04A0" w:firstRow="1" w:lastRow="0" w:firstColumn="1" w:lastColumn="0" w:noHBand="0" w:noVBand="1"/>
      </w:tblPr>
      <w:tblGrid>
        <w:gridCol w:w="471"/>
        <w:gridCol w:w="5865"/>
        <w:gridCol w:w="3635"/>
      </w:tblGrid>
      <w:tr w:rsidR="00B3446E" w:rsidRPr="00BD2D4C" w14:paraId="453B9D9B" w14:textId="77777777" w:rsidTr="004B1686">
        <w:trPr>
          <w:trHeight w:val="20"/>
          <w:tblHeader/>
        </w:trPr>
        <w:tc>
          <w:tcPr>
            <w:tcW w:w="236" w:type="pct"/>
            <w:tcBorders>
              <w:top w:val="single" w:sz="4" w:space="0" w:color="auto"/>
              <w:left w:val="single" w:sz="4" w:space="0" w:color="auto"/>
              <w:bottom w:val="single" w:sz="4" w:space="0" w:color="auto"/>
              <w:right w:val="single" w:sz="4" w:space="0" w:color="auto"/>
            </w:tcBorders>
            <w:vAlign w:val="center"/>
            <w:hideMark/>
          </w:tcPr>
          <w:p w14:paraId="2FA1B653" w14:textId="77777777" w:rsidR="00B3446E" w:rsidRPr="00BD2D4C" w:rsidRDefault="00B3446E" w:rsidP="004B1686">
            <w:pPr>
              <w:adjustRightInd w:val="0"/>
              <w:jc w:val="center"/>
              <w:rPr>
                <w:b/>
                <w:bCs/>
                <w:sz w:val="20"/>
                <w:szCs w:val="20"/>
              </w:rPr>
            </w:pPr>
            <w:r w:rsidRPr="00BD2D4C">
              <w:rPr>
                <w:b/>
                <w:bCs/>
                <w:sz w:val="20"/>
                <w:szCs w:val="20"/>
              </w:rPr>
              <w:t>N</w:t>
            </w:r>
          </w:p>
          <w:p w14:paraId="69DC4E24" w14:textId="77777777" w:rsidR="00B3446E" w:rsidRPr="00BD2D4C" w:rsidRDefault="00B3446E" w:rsidP="004B1686">
            <w:pPr>
              <w:adjustRightInd w:val="0"/>
              <w:jc w:val="center"/>
              <w:rPr>
                <w:b/>
                <w:bCs/>
                <w:sz w:val="20"/>
                <w:szCs w:val="20"/>
              </w:rPr>
            </w:pPr>
            <w:r w:rsidRPr="00BD2D4C">
              <w:rPr>
                <w:b/>
                <w:bCs/>
                <w:sz w:val="20"/>
                <w:szCs w:val="20"/>
              </w:rPr>
              <w:t>п/п</w:t>
            </w:r>
          </w:p>
        </w:tc>
        <w:tc>
          <w:tcPr>
            <w:tcW w:w="2941" w:type="pct"/>
            <w:tcBorders>
              <w:top w:val="single" w:sz="4" w:space="0" w:color="auto"/>
              <w:left w:val="single" w:sz="4" w:space="0" w:color="auto"/>
              <w:bottom w:val="single" w:sz="4" w:space="0" w:color="auto"/>
              <w:right w:val="single" w:sz="4" w:space="0" w:color="auto"/>
            </w:tcBorders>
            <w:vAlign w:val="center"/>
            <w:hideMark/>
          </w:tcPr>
          <w:p w14:paraId="43AE9990" w14:textId="77777777" w:rsidR="00B3446E" w:rsidRPr="00BD2D4C" w:rsidRDefault="00B3446E" w:rsidP="00B3446E">
            <w:pPr>
              <w:adjustRightInd w:val="0"/>
              <w:jc w:val="center"/>
              <w:rPr>
                <w:b/>
                <w:bCs/>
                <w:sz w:val="20"/>
                <w:szCs w:val="20"/>
              </w:rPr>
            </w:pPr>
            <w:r w:rsidRPr="00BD2D4C">
              <w:rPr>
                <w:b/>
                <w:bCs/>
                <w:sz w:val="20"/>
                <w:szCs w:val="20"/>
              </w:rPr>
              <w:t>Наименование характеристики объекта/проекта</w:t>
            </w:r>
          </w:p>
        </w:tc>
        <w:tc>
          <w:tcPr>
            <w:tcW w:w="1823" w:type="pct"/>
            <w:tcBorders>
              <w:top w:val="single" w:sz="4" w:space="0" w:color="auto"/>
              <w:left w:val="single" w:sz="4" w:space="0" w:color="auto"/>
              <w:bottom w:val="single" w:sz="4" w:space="0" w:color="auto"/>
              <w:right w:val="single" w:sz="4" w:space="0" w:color="auto"/>
            </w:tcBorders>
            <w:vAlign w:val="center"/>
            <w:hideMark/>
          </w:tcPr>
          <w:p w14:paraId="1C460507" w14:textId="77777777" w:rsidR="00B3446E" w:rsidRPr="00BD2D4C" w:rsidRDefault="00B3446E" w:rsidP="00B3446E">
            <w:pPr>
              <w:adjustRightInd w:val="0"/>
              <w:jc w:val="center"/>
              <w:rPr>
                <w:b/>
                <w:bCs/>
                <w:sz w:val="20"/>
                <w:szCs w:val="20"/>
              </w:rPr>
            </w:pPr>
            <w:r w:rsidRPr="00BD2D4C">
              <w:rPr>
                <w:b/>
                <w:bCs/>
                <w:sz w:val="20"/>
                <w:szCs w:val="20"/>
              </w:rPr>
              <w:t>Значение характеристики объекта/проекта</w:t>
            </w:r>
          </w:p>
        </w:tc>
      </w:tr>
      <w:tr w:rsidR="00B3446E" w:rsidRPr="00BD2D4C" w14:paraId="7E844C0F" w14:textId="77777777" w:rsidTr="004B1686">
        <w:trPr>
          <w:trHeight w:val="20"/>
        </w:trPr>
        <w:tc>
          <w:tcPr>
            <w:tcW w:w="236" w:type="pct"/>
            <w:tcBorders>
              <w:top w:val="single" w:sz="4" w:space="0" w:color="auto"/>
              <w:left w:val="single" w:sz="4" w:space="0" w:color="auto"/>
              <w:bottom w:val="single" w:sz="4" w:space="0" w:color="auto"/>
              <w:right w:val="single" w:sz="4" w:space="0" w:color="auto"/>
            </w:tcBorders>
            <w:vAlign w:val="center"/>
            <w:hideMark/>
          </w:tcPr>
          <w:p w14:paraId="0D82CAEB" w14:textId="77777777" w:rsidR="00B3446E" w:rsidRPr="00BD2D4C" w:rsidRDefault="00B3446E" w:rsidP="004B1686">
            <w:pPr>
              <w:adjustRightInd w:val="0"/>
              <w:jc w:val="center"/>
              <w:rPr>
                <w:sz w:val="20"/>
                <w:szCs w:val="20"/>
              </w:rPr>
            </w:pPr>
            <w:r w:rsidRPr="00BD2D4C">
              <w:rPr>
                <w:sz w:val="20"/>
                <w:szCs w:val="20"/>
              </w:rPr>
              <w:t>1</w:t>
            </w:r>
          </w:p>
        </w:tc>
        <w:tc>
          <w:tcPr>
            <w:tcW w:w="2941" w:type="pct"/>
            <w:tcBorders>
              <w:top w:val="single" w:sz="4" w:space="0" w:color="auto"/>
              <w:left w:val="single" w:sz="4" w:space="0" w:color="auto"/>
              <w:bottom w:val="single" w:sz="4" w:space="0" w:color="auto"/>
              <w:right w:val="single" w:sz="4" w:space="0" w:color="auto"/>
            </w:tcBorders>
            <w:vAlign w:val="center"/>
            <w:hideMark/>
          </w:tcPr>
          <w:p w14:paraId="6DAF5BAE" w14:textId="77777777" w:rsidR="00B3446E" w:rsidRPr="00BD2D4C" w:rsidRDefault="00B3446E" w:rsidP="00B3446E">
            <w:pPr>
              <w:adjustRightInd w:val="0"/>
              <w:rPr>
                <w:sz w:val="20"/>
                <w:szCs w:val="20"/>
              </w:rPr>
            </w:pPr>
            <w:r w:rsidRPr="00BD2D4C">
              <w:rPr>
                <w:sz w:val="20"/>
                <w:szCs w:val="20"/>
              </w:rPr>
              <w:t>Наименование объекта/проекта</w:t>
            </w:r>
          </w:p>
        </w:tc>
        <w:tc>
          <w:tcPr>
            <w:tcW w:w="1823" w:type="pct"/>
            <w:tcBorders>
              <w:top w:val="single" w:sz="4" w:space="0" w:color="auto"/>
              <w:left w:val="single" w:sz="4" w:space="0" w:color="auto"/>
              <w:bottom w:val="single" w:sz="4" w:space="0" w:color="auto"/>
              <w:right w:val="single" w:sz="4" w:space="0" w:color="auto"/>
            </w:tcBorders>
            <w:vAlign w:val="center"/>
          </w:tcPr>
          <w:p w14:paraId="3D90FE9B" w14:textId="280C502D" w:rsidR="00B3446E" w:rsidRPr="00BD2D4C" w:rsidRDefault="00B3446E" w:rsidP="00B3446E">
            <w:pPr>
              <w:rPr>
                <w:sz w:val="20"/>
                <w:szCs w:val="20"/>
              </w:rPr>
            </w:pPr>
            <w:r w:rsidRPr="00BD2D4C">
              <w:rPr>
                <w:sz w:val="20"/>
                <w:szCs w:val="20"/>
              </w:rPr>
              <w:t>перевод на природный газ котельной Погорельской основной школы дер. Игнатцево (в том числе проектные работы)</w:t>
            </w:r>
          </w:p>
        </w:tc>
      </w:tr>
      <w:tr w:rsidR="00B3446E" w:rsidRPr="00BD2D4C" w14:paraId="10D5DC22" w14:textId="77777777" w:rsidTr="004B1686">
        <w:trPr>
          <w:trHeight w:val="20"/>
        </w:trPr>
        <w:tc>
          <w:tcPr>
            <w:tcW w:w="236" w:type="pct"/>
            <w:tcBorders>
              <w:top w:val="single" w:sz="4" w:space="0" w:color="auto"/>
              <w:left w:val="single" w:sz="4" w:space="0" w:color="auto"/>
              <w:bottom w:val="single" w:sz="4" w:space="0" w:color="auto"/>
              <w:right w:val="single" w:sz="4" w:space="0" w:color="auto"/>
            </w:tcBorders>
            <w:vAlign w:val="center"/>
            <w:hideMark/>
          </w:tcPr>
          <w:p w14:paraId="3466CDCA" w14:textId="77777777" w:rsidR="00B3446E" w:rsidRPr="00BD2D4C" w:rsidRDefault="00B3446E" w:rsidP="004B1686">
            <w:pPr>
              <w:adjustRightInd w:val="0"/>
              <w:jc w:val="center"/>
              <w:rPr>
                <w:sz w:val="20"/>
                <w:szCs w:val="20"/>
              </w:rPr>
            </w:pPr>
            <w:r w:rsidRPr="00BD2D4C">
              <w:rPr>
                <w:sz w:val="20"/>
                <w:szCs w:val="20"/>
              </w:rPr>
              <w:t>2</w:t>
            </w:r>
          </w:p>
        </w:tc>
        <w:tc>
          <w:tcPr>
            <w:tcW w:w="2941" w:type="pct"/>
            <w:tcBorders>
              <w:top w:val="single" w:sz="4" w:space="0" w:color="auto"/>
              <w:left w:val="single" w:sz="4" w:space="0" w:color="auto"/>
              <w:bottom w:val="single" w:sz="4" w:space="0" w:color="auto"/>
              <w:right w:val="single" w:sz="4" w:space="0" w:color="auto"/>
            </w:tcBorders>
            <w:vAlign w:val="center"/>
            <w:hideMark/>
          </w:tcPr>
          <w:p w14:paraId="66F19F6A" w14:textId="77777777" w:rsidR="00B3446E" w:rsidRPr="00BD2D4C" w:rsidRDefault="00B3446E" w:rsidP="00B3446E">
            <w:pPr>
              <w:adjustRightInd w:val="0"/>
              <w:rPr>
                <w:sz w:val="20"/>
                <w:szCs w:val="20"/>
              </w:rPr>
            </w:pPr>
            <w:r w:rsidRPr="00BD2D4C">
              <w:rPr>
                <w:sz w:val="20"/>
                <w:szCs w:val="20"/>
              </w:rPr>
              <w:t>Цель объекта/проекта</w:t>
            </w:r>
          </w:p>
        </w:tc>
        <w:tc>
          <w:tcPr>
            <w:tcW w:w="1823" w:type="pct"/>
            <w:tcBorders>
              <w:top w:val="single" w:sz="4" w:space="0" w:color="auto"/>
              <w:left w:val="single" w:sz="4" w:space="0" w:color="auto"/>
              <w:bottom w:val="single" w:sz="4" w:space="0" w:color="auto"/>
              <w:right w:val="single" w:sz="4" w:space="0" w:color="auto"/>
            </w:tcBorders>
            <w:vAlign w:val="center"/>
          </w:tcPr>
          <w:p w14:paraId="5E7D87F6" w14:textId="7E42A77B" w:rsidR="00B3446E" w:rsidRPr="00BD2D4C" w:rsidRDefault="00B3446E" w:rsidP="00B3446E">
            <w:pPr>
              <w:adjustRightInd w:val="0"/>
              <w:rPr>
                <w:sz w:val="20"/>
                <w:szCs w:val="20"/>
              </w:rPr>
            </w:pPr>
            <w:r w:rsidRPr="00BD2D4C">
              <w:rPr>
                <w:sz w:val="20"/>
                <w:szCs w:val="20"/>
              </w:rPr>
              <w:t>обеспечение эффективного, качественного и надёжного теплоснабжения Погорельской основной школы дер.</w:t>
            </w:r>
            <w:r w:rsidR="006E2855" w:rsidRPr="00BD2D4C">
              <w:rPr>
                <w:sz w:val="20"/>
                <w:szCs w:val="20"/>
              </w:rPr>
              <w:t xml:space="preserve"> </w:t>
            </w:r>
            <w:r w:rsidRPr="00BD2D4C">
              <w:rPr>
                <w:sz w:val="20"/>
                <w:szCs w:val="20"/>
              </w:rPr>
              <w:t>Игнатцево Первомайского МР</w:t>
            </w:r>
          </w:p>
        </w:tc>
      </w:tr>
      <w:tr w:rsidR="00B3446E" w:rsidRPr="007A685B" w14:paraId="2B628397" w14:textId="77777777" w:rsidTr="004B1686">
        <w:trPr>
          <w:trHeight w:val="20"/>
        </w:trPr>
        <w:tc>
          <w:tcPr>
            <w:tcW w:w="236" w:type="pct"/>
            <w:tcBorders>
              <w:top w:val="single" w:sz="4" w:space="0" w:color="auto"/>
              <w:left w:val="single" w:sz="4" w:space="0" w:color="auto"/>
              <w:bottom w:val="single" w:sz="4" w:space="0" w:color="auto"/>
              <w:right w:val="single" w:sz="4" w:space="0" w:color="auto"/>
            </w:tcBorders>
            <w:vAlign w:val="center"/>
            <w:hideMark/>
          </w:tcPr>
          <w:p w14:paraId="776AD02D" w14:textId="77777777" w:rsidR="00B3446E" w:rsidRPr="00BD2D4C" w:rsidRDefault="00B3446E" w:rsidP="004B1686">
            <w:pPr>
              <w:adjustRightInd w:val="0"/>
              <w:jc w:val="center"/>
              <w:rPr>
                <w:sz w:val="20"/>
                <w:szCs w:val="20"/>
              </w:rPr>
            </w:pPr>
            <w:r w:rsidRPr="00BD2D4C">
              <w:rPr>
                <w:sz w:val="20"/>
                <w:szCs w:val="20"/>
              </w:rPr>
              <w:t>3</w:t>
            </w:r>
          </w:p>
        </w:tc>
        <w:tc>
          <w:tcPr>
            <w:tcW w:w="2941" w:type="pct"/>
            <w:tcBorders>
              <w:top w:val="single" w:sz="4" w:space="0" w:color="auto"/>
              <w:left w:val="single" w:sz="4" w:space="0" w:color="auto"/>
              <w:bottom w:val="single" w:sz="4" w:space="0" w:color="auto"/>
              <w:right w:val="single" w:sz="4" w:space="0" w:color="auto"/>
            </w:tcBorders>
            <w:vAlign w:val="center"/>
            <w:hideMark/>
          </w:tcPr>
          <w:p w14:paraId="57C147A8" w14:textId="77777777" w:rsidR="00B3446E" w:rsidRPr="00BD2D4C" w:rsidRDefault="00B3446E" w:rsidP="00B3446E">
            <w:pPr>
              <w:adjustRightInd w:val="0"/>
              <w:rPr>
                <w:sz w:val="20"/>
                <w:szCs w:val="20"/>
              </w:rPr>
            </w:pPr>
            <w:r w:rsidRPr="00BD2D4C">
              <w:rPr>
                <w:sz w:val="20"/>
                <w:szCs w:val="20"/>
              </w:rPr>
              <w:t>Сроки строительства/реконструкции/приобретения объекта, годы (начало и окончание)</w:t>
            </w:r>
          </w:p>
        </w:tc>
        <w:tc>
          <w:tcPr>
            <w:tcW w:w="1823" w:type="pct"/>
            <w:tcBorders>
              <w:top w:val="single" w:sz="4" w:space="0" w:color="auto"/>
              <w:left w:val="single" w:sz="4" w:space="0" w:color="auto"/>
              <w:bottom w:val="single" w:sz="4" w:space="0" w:color="auto"/>
              <w:right w:val="single" w:sz="4" w:space="0" w:color="auto"/>
            </w:tcBorders>
            <w:vAlign w:val="center"/>
          </w:tcPr>
          <w:p w14:paraId="2CE6D4DE" w14:textId="38574323" w:rsidR="00B3446E" w:rsidRPr="00BD2D4C" w:rsidRDefault="005A5D1A" w:rsidP="00B3446E">
            <w:pPr>
              <w:adjustRightInd w:val="0"/>
              <w:rPr>
                <w:sz w:val="20"/>
                <w:szCs w:val="20"/>
              </w:rPr>
            </w:pPr>
            <w:r w:rsidRPr="00BD2D4C">
              <w:rPr>
                <w:sz w:val="20"/>
                <w:szCs w:val="20"/>
              </w:rPr>
              <w:t>Н</w:t>
            </w:r>
            <w:r w:rsidR="00B3446E" w:rsidRPr="00BD2D4C">
              <w:rPr>
                <w:sz w:val="20"/>
                <w:szCs w:val="20"/>
              </w:rPr>
              <w:t>ачало</w:t>
            </w:r>
            <w:r w:rsidRPr="00BD2D4C">
              <w:rPr>
                <w:sz w:val="20"/>
                <w:szCs w:val="20"/>
              </w:rPr>
              <w:t xml:space="preserve"> </w:t>
            </w:r>
            <w:r w:rsidR="00B3446E" w:rsidRPr="00BD2D4C">
              <w:rPr>
                <w:sz w:val="20"/>
                <w:szCs w:val="20"/>
              </w:rPr>
              <w:t>-</w:t>
            </w:r>
            <w:r w:rsidRPr="00BD2D4C">
              <w:rPr>
                <w:sz w:val="20"/>
                <w:szCs w:val="20"/>
              </w:rPr>
              <w:t xml:space="preserve"> </w:t>
            </w:r>
            <w:r w:rsidR="00B3446E" w:rsidRPr="00BD2D4C">
              <w:rPr>
                <w:sz w:val="20"/>
                <w:szCs w:val="20"/>
              </w:rPr>
              <w:t>20</w:t>
            </w:r>
            <w:r w:rsidR="008F7DC2" w:rsidRPr="00BD2D4C">
              <w:rPr>
                <w:sz w:val="20"/>
                <w:szCs w:val="20"/>
              </w:rPr>
              <w:t>21</w:t>
            </w:r>
            <w:r w:rsidR="00B3446E" w:rsidRPr="00BD2D4C">
              <w:rPr>
                <w:sz w:val="20"/>
                <w:szCs w:val="20"/>
              </w:rPr>
              <w:t xml:space="preserve"> год</w:t>
            </w:r>
          </w:p>
          <w:p w14:paraId="2E812483" w14:textId="5D029A40" w:rsidR="00B3446E" w:rsidRPr="007A685B" w:rsidRDefault="005A5D1A" w:rsidP="00B3446E">
            <w:pPr>
              <w:adjustRightInd w:val="0"/>
              <w:rPr>
                <w:sz w:val="20"/>
                <w:szCs w:val="20"/>
              </w:rPr>
            </w:pPr>
            <w:r w:rsidRPr="00BD2D4C">
              <w:rPr>
                <w:sz w:val="20"/>
                <w:szCs w:val="20"/>
              </w:rPr>
              <w:t>О</w:t>
            </w:r>
            <w:r w:rsidR="00B3446E" w:rsidRPr="00BD2D4C">
              <w:rPr>
                <w:sz w:val="20"/>
                <w:szCs w:val="20"/>
              </w:rPr>
              <w:t>кончание</w:t>
            </w:r>
            <w:r w:rsidRPr="00BD2D4C">
              <w:rPr>
                <w:sz w:val="20"/>
                <w:szCs w:val="20"/>
              </w:rPr>
              <w:t xml:space="preserve"> </w:t>
            </w:r>
            <w:r w:rsidR="00B3446E" w:rsidRPr="00BD2D4C">
              <w:rPr>
                <w:sz w:val="20"/>
                <w:szCs w:val="20"/>
              </w:rPr>
              <w:t>-</w:t>
            </w:r>
            <w:r w:rsidRPr="00BD2D4C">
              <w:rPr>
                <w:sz w:val="20"/>
                <w:szCs w:val="20"/>
              </w:rPr>
              <w:t xml:space="preserve"> </w:t>
            </w:r>
            <w:r w:rsidR="00B3446E" w:rsidRPr="00BD2D4C">
              <w:rPr>
                <w:sz w:val="20"/>
                <w:szCs w:val="20"/>
              </w:rPr>
              <w:t>202</w:t>
            </w:r>
            <w:r w:rsidR="004D0207" w:rsidRPr="00BD2D4C">
              <w:rPr>
                <w:sz w:val="20"/>
                <w:szCs w:val="20"/>
              </w:rPr>
              <w:t>6</w:t>
            </w:r>
            <w:r w:rsidR="00B3446E" w:rsidRPr="00BD2D4C">
              <w:rPr>
                <w:sz w:val="20"/>
                <w:szCs w:val="20"/>
              </w:rPr>
              <w:t xml:space="preserve"> год</w:t>
            </w:r>
          </w:p>
        </w:tc>
      </w:tr>
      <w:tr w:rsidR="00B3446E" w:rsidRPr="007A685B" w14:paraId="10FE9D13" w14:textId="77777777" w:rsidTr="004B1686">
        <w:trPr>
          <w:trHeight w:val="20"/>
        </w:trPr>
        <w:tc>
          <w:tcPr>
            <w:tcW w:w="236" w:type="pct"/>
            <w:tcBorders>
              <w:top w:val="single" w:sz="4" w:space="0" w:color="auto"/>
              <w:left w:val="single" w:sz="4" w:space="0" w:color="auto"/>
              <w:bottom w:val="single" w:sz="4" w:space="0" w:color="auto"/>
              <w:right w:val="single" w:sz="4" w:space="0" w:color="auto"/>
            </w:tcBorders>
            <w:vAlign w:val="center"/>
            <w:hideMark/>
          </w:tcPr>
          <w:p w14:paraId="7D5F1510" w14:textId="77777777" w:rsidR="00B3446E" w:rsidRPr="007A685B" w:rsidRDefault="00B3446E" w:rsidP="004B1686">
            <w:pPr>
              <w:adjustRightInd w:val="0"/>
              <w:jc w:val="center"/>
              <w:rPr>
                <w:sz w:val="20"/>
                <w:szCs w:val="20"/>
              </w:rPr>
            </w:pPr>
            <w:r w:rsidRPr="007A685B">
              <w:rPr>
                <w:sz w:val="20"/>
                <w:szCs w:val="20"/>
              </w:rPr>
              <w:t>4</w:t>
            </w:r>
          </w:p>
        </w:tc>
        <w:tc>
          <w:tcPr>
            <w:tcW w:w="2941" w:type="pct"/>
            <w:tcBorders>
              <w:top w:val="single" w:sz="4" w:space="0" w:color="auto"/>
              <w:left w:val="single" w:sz="4" w:space="0" w:color="auto"/>
              <w:bottom w:val="single" w:sz="4" w:space="0" w:color="auto"/>
              <w:right w:val="single" w:sz="4" w:space="0" w:color="auto"/>
            </w:tcBorders>
            <w:vAlign w:val="center"/>
            <w:hideMark/>
          </w:tcPr>
          <w:p w14:paraId="43B80584" w14:textId="77777777" w:rsidR="00B3446E" w:rsidRPr="007A685B" w:rsidRDefault="00B3446E" w:rsidP="00B3446E">
            <w:pPr>
              <w:adjustRightInd w:val="0"/>
              <w:rPr>
                <w:sz w:val="20"/>
                <w:szCs w:val="20"/>
              </w:rPr>
            </w:pPr>
            <w:r w:rsidRPr="007A685B">
              <w:rPr>
                <w:sz w:val="20"/>
                <w:szCs w:val="20"/>
              </w:rPr>
              <w:t>Местонахождение объекта (адрес земельного участка)</w:t>
            </w:r>
          </w:p>
        </w:tc>
        <w:tc>
          <w:tcPr>
            <w:tcW w:w="1823" w:type="pct"/>
            <w:tcBorders>
              <w:top w:val="single" w:sz="4" w:space="0" w:color="auto"/>
              <w:left w:val="single" w:sz="4" w:space="0" w:color="auto"/>
              <w:bottom w:val="single" w:sz="4" w:space="0" w:color="auto"/>
              <w:right w:val="single" w:sz="4" w:space="0" w:color="auto"/>
            </w:tcBorders>
            <w:vAlign w:val="center"/>
          </w:tcPr>
          <w:p w14:paraId="05B878CA" w14:textId="2A59150C" w:rsidR="00B3446E" w:rsidRPr="007A685B" w:rsidRDefault="00B3446E" w:rsidP="00B3446E">
            <w:pPr>
              <w:adjustRightInd w:val="0"/>
              <w:rPr>
                <w:sz w:val="20"/>
                <w:szCs w:val="20"/>
              </w:rPr>
            </w:pPr>
            <w:r w:rsidRPr="007A685B">
              <w:rPr>
                <w:sz w:val="20"/>
                <w:szCs w:val="20"/>
              </w:rPr>
              <w:t>дер.</w:t>
            </w:r>
            <w:r w:rsidR="005A5D1A">
              <w:rPr>
                <w:sz w:val="20"/>
                <w:szCs w:val="20"/>
              </w:rPr>
              <w:t xml:space="preserve"> </w:t>
            </w:r>
            <w:r w:rsidRPr="007A685B">
              <w:rPr>
                <w:sz w:val="20"/>
                <w:szCs w:val="20"/>
              </w:rPr>
              <w:t>Игнатцево, ул.</w:t>
            </w:r>
            <w:r w:rsidR="005A5D1A">
              <w:rPr>
                <w:sz w:val="20"/>
                <w:szCs w:val="20"/>
              </w:rPr>
              <w:t xml:space="preserve"> </w:t>
            </w:r>
            <w:r w:rsidRPr="007A685B">
              <w:rPr>
                <w:sz w:val="20"/>
                <w:szCs w:val="20"/>
              </w:rPr>
              <w:t>Центральная, Первомайский МР</w:t>
            </w:r>
          </w:p>
        </w:tc>
      </w:tr>
      <w:tr w:rsidR="00B3446E" w:rsidRPr="007A685B" w14:paraId="4E5A3774" w14:textId="77777777" w:rsidTr="004B1686">
        <w:trPr>
          <w:trHeight w:val="20"/>
        </w:trPr>
        <w:tc>
          <w:tcPr>
            <w:tcW w:w="236" w:type="pct"/>
            <w:tcBorders>
              <w:top w:val="single" w:sz="4" w:space="0" w:color="auto"/>
              <w:left w:val="single" w:sz="4" w:space="0" w:color="auto"/>
              <w:bottom w:val="single" w:sz="4" w:space="0" w:color="auto"/>
              <w:right w:val="single" w:sz="4" w:space="0" w:color="auto"/>
            </w:tcBorders>
            <w:vAlign w:val="center"/>
            <w:hideMark/>
          </w:tcPr>
          <w:p w14:paraId="12DCA484" w14:textId="77777777" w:rsidR="00B3446E" w:rsidRPr="007A685B" w:rsidRDefault="00B3446E" w:rsidP="004B1686">
            <w:pPr>
              <w:adjustRightInd w:val="0"/>
              <w:jc w:val="center"/>
              <w:rPr>
                <w:sz w:val="20"/>
                <w:szCs w:val="20"/>
              </w:rPr>
            </w:pPr>
            <w:r w:rsidRPr="007A685B">
              <w:rPr>
                <w:sz w:val="20"/>
                <w:szCs w:val="20"/>
              </w:rPr>
              <w:t>5</w:t>
            </w:r>
          </w:p>
        </w:tc>
        <w:tc>
          <w:tcPr>
            <w:tcW w:w="2941" w:type="pct"/>
            <w:tcBorders>
              <w:top w:val="single" w:sz="4" w:space="0" w:color="auto"/>
              <w:left w:val="single" w:sz="4" w:space="0" w:color="auto"/>
              <w:bottom w:val="single" w:sz="4" w:space="0" w:color="auto"/>
              <w:right w:val="single" w:sz="4" w:space="0" w:color="auto"/>
            </w:tcBorders>
            <w:vAlign w:val="center"/>
            <w:hideMark/>
          </w:tcPr>
          <w:p w14:paraId="35A021CA" w14:textId="77777777" w:rsidR="00B3446E" w:rsidRPr="007A685B" w:rsidRDefault="00B3446E" w:rsidP="00B3446E">
            <w:pPr>
              <w:adjustRightInd w:val="0"/>
              <w:rPr>
                <w:sz w:val="20"/>
                <w:szCs w:val="20"/>
              </w:rPr>
            </w:pPr>
            <w:r w:rsidRPr="007A685B">
              <w:rPr>
                <w:sz w:val="20"/>
                <w:szCs w:val="20"/>
              </w:rPr>
              <w:t>Главный распорядитель средств бюджета Первомайского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vAlign w:val="center"/>
          </w:tcPr>
          <w:p w14:paraId="5B3D00F2" w14:textId="77777777" w:rsidR="00B3446E" w:rsidRPr="007A685B" w:rsidRDefault="00B3446E" w:rsidP="00B3446E">
            <w:pPr>
              <w:adjustRightInd w:val="0"/>
              <w:rPr>
                <w:sz w:val="20"/>
                <w:szCs w:val="20"/>
              </w:rPr>
            </w:pPr>
            <w:r w:rsidRPr="007A685B">
              <w:rPr>
                <w:sz w:val="20"/>
                <w:szCs w:val="20"/>
              </w:rPr>
              <w:t>администрация Первомайского муниципального района</w:t>
            </w:r>
          </w:p>
        </w:tc>
      </w:tr>
      <w:tr w:rsidR="00B3446E" w:rsidRPr="007A685B" w14:paraId="6BFFCFD4" w14:textId="77777777" w:rsidTr="004B1686">
        <w:trPr>
          <w:trHeight w:val="20"/>
        </w:trPr>
        <w:tc>
          <w:tcPr>
            <w:tcW w:w="236" w:type="pct"/>
            <w:tcBorders>
              <w:top w:val="single" w:sz="4" w:space="0" w:color="auto"/>
              <w:left w:val="single" w:sz="4" w:space="0" w:color="auto"/>
              <w:bottom w:val="single" w:sz="4" w:space="0" w:color="auto"/>
              <w:right w:val="single" w:sz="4" w:space="0" w:color="auto"/>
            </w:tcBorders>
            <w:vAlign w:val="center"/>
            <w:hideMark/>
          </w:tcPr>
          <w:p w14:paraId="760E3A6C" w14:textId="77777777" w:rsidR="00B3446E" w:rsidRPr="007A685B" w:rsidRDefault="00B3446E" w:rsidP="004B1686">
            <w:pPr>
              <w:adjustRightInd w:val="0"/>
              <w:jc w:val="center"/>
              <w:rPr>
                <w:sz w:val="20"/>
                <w:szCs w:val="20"/>
              </w:rPr>
            </w:pPr>
            <w:r w:rsidRPr="007A685B">
              <w:rPr>
                <w:sz w:val="20"/>
                <w:szCs w:val="20"/>
              </w:rPr>
              <w:t>6</w:t>
            </w:r>
          </w:p>
        </w:tc>
        <w:tc>
          <w:tcPr>
            <w:tcW w:w="2941" w:type="pct"/>
            <w:tcBorders>
              <w:top w:val="single" w:sz="4" w:space="0" w:color="auto"/>
              <w:left w:val="single" w:sz="4" w:space="0" w:color="auto"/>
              <w:bottom w:val="single" w:sz="4" w:space="0" w:color="auto"/>
              <w:right w:val="single" w:sz="4" w:space="0" w:color="auto"/>
            </w:tcBorders>
            <w:vAlign w:val="center"/>
            <w:hideMark/>
          </w:tcPr>
          <w:p w14:paraId="1AE446E9" w14:textId="77777777" w:rsidR="00B3446E" w:rsidRPr="007A685B" w:rsidRDefault="00B3446E" w:rsidP="00B3446E">
            <w:pPr>
              <w:adjustRightInd w:val="0"/>
              <w:rPr>
                <w:sz w:val="20"/>
                <w:szCs w:val="20"/>
              </w:rPr>
            </w:pPr>
            <w:r w:rsidRPr="007A685B">
              <w:rPr>
                <w:sz w:val="20"/>
                <w:szCs w:val="20"/>
              </w:rPr>
              <w:t>Предполагаемая стоимость объекта/проекта, тыс. руб. (в текущих ценах)</w:t>
            </w:r>
          </w:p>
        </w:tc>
        <w:tc>
          <w:tcPr>
            <w:tcW w:w="1823" w:type="pct"/>
            <w:tcBorders>
              <w:top w:val="single" w:sz="4" w:space="0" w:color="auto"/>
              <w:left w:val="single" w:sz="4" w:space="0" w:color="auto"/>
              <w:bottom w:val="single" w:sz="4" w:space="0" w:color="auto"/>
              <w:right w:val="single" w:sz="4" w:space="0" w:color="auto"/>
            </w:tcBorders>
            <w:vAlign w:val="center"/>
          </w:tcPr>
          <w:p w14:paraId="42810DEB" w14:textId="2695FE1E" w:rsidR="00B3446E" w:rsidRPr="007A685B" w:rsidRDefault="00B3446E" w:rsidP="00B3446E">
            <w:pPr>
              <w:adjustRightInd w:val="0"/>
              <w:rPr>
                <w:sz w:val="20"/>
                <w:szCs w:val="20"/>
              </w:rPr>
            </w:pPr>
            <w:r w:rsidRPr="007A685B">
              <w:rPr>
                <w:sz w:val="20"/>
                <w:szCs w:val="20"/>
              </w:rPr>
              <w:t>11</w:t>
            </w:r>
            <w:r w:rsidR="004B1686" w:rsidRPr="007A685B">
              <w:rPr>
                <w:sz w:val="20"/>
                <w:szCs w:val="20"/>
              </w:rPr>
              <w:t xml:space="preserve"> </w:t>
            </w:r>
            <w:r w:rsidRPr="007A685B">
              <w:rPr>
                <w:sz w:val="20"/>
                <w:szCs w:val="20"/>
              </w:rPr>
              <w:t>230,0 тыс.</w:t>
            </w:r>
            <w:r w:rsidR="004B1686" w:rsidRPr="007A685B">
              <w:rPr>
                <w:sz w:val="20"/>
                <w:szCs w:val="20"/>
              </w:rPr>
              <w:t xml:space="preserve"> </w:t>
            </w:r>
            <w:r w:rsidRPr="007A685B">
              <w:rPr>
                <w:sz w:val="20"/>
                <w:szCs w:val="20"/>
              </w:rPr>
              <w:t>руб.</w:t>
            </w:r>
          </w:p>
        </w:tc>
      </w:tr>
      <w:tr w:rsidR="00B3446E" w:rsidRPr="007A685B" w14:paraId="07A9A15A" w14:textId="77777777" w:rsidTr="004B1686">
        <w:trPr>
          <w:trHeight w:val="20"/>
        </w:trPr>
        <w:tc>
          <w:tcPr>
            <w:tcW w:w="236" w:type="pct"/>
            <w:tcBorders>
              <w:top w:val="single" w:sz="4" w:space="0" w:color="auto"/>
              <w:left w:val="single" w:sz="4" w:space="0" w:color="auto"/>
              <w:bottom w:val="single" w:sz="4" w:space="0" w:color="auto"/>
              <w:right w:val="single" w:sz="4" w:space="0" w:color="auto"/>
            </w:tcBorders>
            <w:vAlign w:val="center"/>
            <w:hideMark/>
          </w:tcPr>
          <w:p w14:paraId="4FD4E197" w14:textId="77777777" w:rsidR="00B3446E" w:rsidRPr="007A685B" w:rsidRDefault="00B3446E" w:rsidP="004B1686">
            <w:pPr>
              <w:adjustRightInd w:val="0"/>
              <w:jc w:val="center"/>
              <w:rPr>
                <w:sz w:val="20"/>
                <w:szCs w:val="20"/>
              </w:rPr>
            </w:pPr>
            <w:r w:rsidRPr="007A685B">
              <w:rPr>
                <w:sz w:val="20"/>
                <w:szCs w:val="20"/>
              </w:rPr>
              <w:t>7</w:t>
            </w:r>
          </w:p>
        </w:tc>
        <w:tc>
          <w:tcPr>
            <w:tcW w:w="2941" w:type="pct"/>
            <w:tcBorders>
              <w:top w:val="single" w:sz="4" w:space="0" w:color="auto"/>
              <w:left w:val="single" w:sz="4" w:space="0" w:color="auto"/>
              <w:bottom w:val="single" w:sz="4" w:space="0" w:color="auto"/>
              <w:right w:val="single" w:sz="4" w:space="0" w:color="auto"/>
            </w:tcBorders>
            <w:vAlign w:val="center"/>
            <w:hideMark/>
          </w:tcPr>
          <w:p w14:paraId="34DF3526" w14:textId="77777777" w:rsidR="00B3446E" w:rsidRPr="007A685B" w:rsidRDefault="00B3446E" w:rsidP="00B3446E">
            <w:pPr>
              <w:adjustRightInd w:val="0"/>
              <w:rPr>
                <w:sz w:val="20"/>
                <w:szCs w:val="20"/>
              </w:rPr>
            </w:pPr>
            <w:r w:rsidRPr="007A685B">
              <w:rPr>
                <w:sz w:val="20"/>
                <w:szCs w:val="20"/>
              </w:rPr>
              <w:t>Количественные показатели (показатель) результатов реализации объекта/проекта (планируемая мощность объекта)</w:t>
            </w:r>
          </w:p>
        </w:tc>
        <w:tc>
          <w:tcPr>
            <w:tcW w:w="1823" w:type="pct"/>
            <w:tcBorders>
              <w:top w:val="single" w:sz="4" w:space="0" w:color="auto"/>
              <w:left w:val="single" w:sz="4" w:space="0" w:color="auto"/>
              <w:bottom w:val="single" w:sz="4" w:space="0" w:color="auto"/>
              <w:right w:val="single" w:sz="4" w:space="0" w:color="auto"/>
            </w:tcBorders>
            <w:vAlign w:val="center"/>
          </w:tcPr>
          <w:p w14:paraId="7206BDBB" w14:textId="77777777" w:rsidR="00B3446E" w:rsidRPr="007A685B" w:rsidRDefault="00B3446E" w:rsidP="00B3446E">
            <w:pPr>
              <w:adjustRightInd w:val="0"/>
              <w:rPr>
                <w:sz w:val="20"/>
                <w:szCs w:val="20"/>
              </w:rPr>
            </w:pPr>
            <w:r w:rsidRPr="007A685B">
              <w:rPr>
                <w:sz w:val="20"/>
                <w:szCs w:val="20"/>
              </w:rPr>
              <w:t>0,262 Гкал/час</w:t>
            </w:r>
          </w:p>
        </w:tc>
      </w:tr>
    </w:tbl>
    <w:p w14:paraId="6D08486F" w14:textId="30E4A2E9" w:rsidR="00B3446E" w:rsidRPr="0011336B" w:rsidRDefault="005A5D1A">
      <w:pPr>
        <w:spacing w:line="360" w:lineRule="auto"/>
        <w:jc w:val="both"/>
      </w:pPr>
      <w:r>
        <w:t xml:space="preserve"> </w:t>
      </w:r>
    </w:p>
    <w:p w14:paraId="39DCC735"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112" w:name="_Toc39028715"/>
      <w:bookmarkStart w:id="113" w:name="_Toc76016826"/>
      <w:r w:rsidRPr="0011336B">
        <w:rPr>
          <w:color w:val="17365D" w:themeColor="text2" w:themeShade="BF"/>
          <w:sz w:val="24"/>
        </w:rPr>
        <w:t>обоснование выбора приоритетного сценария развития теплоснабжения поселения, городского округа, города федерального значения.</w:t>
      </w:r>
      <w:bookmarkEnd w:id="112"/>
      <w:bookmarkEnd w:id="113"/>
    </w:p>
    <w:p w14:paraId="65D3096E" w14:textId="77777777" w:rsidR="00AD6FC5" w:rsidRPr="0011336B" w:rsidRDefault="00AC261E" w:rsidP="00AC261E">
      <w:pPr>
        <w:pStyle w:val="a6"/>
      </w:pPr>
      <w:r w:rsidRPr="0011336B">
        <w:t>Обоснованием выбора приоритетного варианта перспективного развития системы теплоснабжения является, то, что его реализация решает имеющиеся задачи и проблемы в системе теплоснабжении. Решение путем реализации иных вариантов развития системы теплоснабжения, кроме предлагаемого – является невозможным.</w:t>
      </w:r>
    </w:p>
    <w:p w14:paraId="6C1D9E3F" w14:textId="77777777" w:rsidR="00AC261E" w:rsidRPr="0011336B" w:rsidRDefault="00AC261E" w:rsidP="00AC261E">
      <w:pPr>
        <w:pStyle w:val="a6"/>
        <w:sectPr w:rsidR="00AC261E" w:rsidRPr="0011336B" w:rsidSect="0011336B">
          <w:pgSz w:w="11900" w:h="16840"/>
          <w:pgMar w:top="1134" w:right="851" w:bottom="1134" w:left="1134" w:header="719" w:footer="1006"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474CB632" w14:textId="77777777" w:rsidR="003B6398" w:rsidRPr="0011336B" w:rsidRDefault="007647D8" w:rsidP="007647D8">
      <w:pPr>
        <w:pStyle w:val="1"/>
      </w:pPr>
      <w:bookmarkStart w:id="114" w:name="_TOC_250040"/>
      <w:bookmarkStart w:id="115" w:name="_Toc39028716"/>
      <w:bookmarkStart w:id="116" w:name="_Toc76016827"/>
      <w:bookmarkEnd w:id="114"/>
      <w:r w:rsidRPr="0011336B">
        <w:lastRenderedPageBreak/>
        <w:t xml:space="preserve">Глава 5. </w:t>
      </w:r>
      <w:r w:rsidR="00AD6FC5" w:rsidRPr="0011336B">
        <w:t>«Предложения по строительству, реконструкции и техническому перевооружению и (или) модернизации источников тепловой энергии»;</w:t>
      </w:r>
      <w:bookmarkEnd w:id="115"/>
      <w:bookmarkEnd w:id="116"/>
    </w:p>
    <w:p w14:paraId="64F677CD" w14:textId="77777777" w:rsidR="005061F0" w:rsidRPr="00B9011D" w:rsidRDefault="005061F0" w:rsidP="00B9011D">
      <w:pPr>
        <w:pStyle w:val="a8"/>
        <w:numPr>
          <w:ilvl w:val="0"/>
          <w:numId w:val="2"/>
        </w:numPr>
        <w:ind w:left="255" w:hanging="646"/>
        <w:outlineLvl w:val="1"/>
        <w:rPr>
          <w:b/>
          <w:bCs/>
          <w:vanish/>
          <w:color w:val="FFFFFF" w:themeColor="background1"/>
          <w:sz w:val="14"/>
          <w:szCs w:val="16"/>
        </w:rPr>
      </w:pPr>
      <w:bookmarkStart w:id="117" w:name="_Toc35361316"/>
      <w:bookmarkStart w:id="118" w:name="_Toc39028624"/>
      <w:bookmarkStart w:id="119" w:name="_Toc39028717"/>
      <w:bookmarkStart w:id="120" w:name="_Toc39245362"/>
      <w:bookmarkStart w:id="121" w:name="_Toc76016828"/>
      <w:bookmarkEnd w:id="117"/>
      <w:bookmarkEnd w:id="118"/>
      <w:bookmarkEnd w:id="119"/>
      <w:bookmarkEnd w:id="120"/>
      <w:bookmarkEnd w:id="121"/>
    </w:p>
    <w:p w14:paraId="5E5ED2EE"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122" w:name="_Toc39028718"/>
      <w:bookmarkStart w:id="123" w:name="_Toc76016829"/>
      <w:r w:rsidRPr="0011336B">
        <w:rPr>
          <w:color w:val="17365D" w:themeColor="text2" w:themeShade="BF"/>
          <w:sz w:val="24"/>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bookmarkEnd w:id="122"/>
      <w:bookmarkEnd w:id="123"/>
    </w:p>
    <w:p w14:paraId="76CEDE08" w14:textId="77777777" w:rsidR="003B6398" w:rsidRPr="0011336B" w:rsidRDefault="00C9017F" w:rsidP="00DC4B69">
      <w:pPr>
        <w:pStyle w:val="a6"/>
      </w:pPr>
      <w:r w:rsidRPr="0011336B">
        <w:t>Отсутствуют. Перспективного строительства объектов с централизованной системой теплоснабжения не планируется.</w:t>
      </w:r>
    </w:p>
    <w:p w14:paraId="7928D67C" w14:textId="77777777" w:rsidR="003B6398" w:rsidRPr="0011336B" w:rsidRDefault="00AD6FC5" w:rsidP="00F70D5A">
      <w:pPr>
        <w:pStyle w:val="2"/>
        <w:numPr>
          <w:ilvl w:val="1"/>
          <w:numId w:val="2"/>
        </w:numPr>
        <w:spacing w:before="120" w:after="120"/>
        <w:ind w:left="648"/>
        <w:jc w:val="both"/>
        <w:rPr>
          <w:color w:val="17365D" w:themeColor="text2" w:themeShade="BF"/>
          <w:sz w:val="24"/>
        </w:rPr>
      </w:pPr>
      <w:bookmarkStart w:id="124" w:name="_TOC_250039"/>
      <w:bookmarkStart w:id="125" w:name="_Toc39028719"/>
      <w:bookmarkStart w:id="126" w:name="_Toc76016830"/>
      <w:r w:rsidRPr="0011336B">
        <w:rPr>
          <w:color w:val="17365D" w:themeColor="text2" w:themeShade="BF"/>
          <w:sz w:val="24"/>
        </w:rPr>
        <w:t>п</w:t>
      </w:r>
      <w:r w:rsidR="00C9017F" w:rsidRPr="0011336B">
        <w:rPr>
          <w:color w:val="17365D" w:themeColor="text2" w:themeShade="BF"/>
          <w:sz w:val="24"/>
        </w:rPr>
        <w:t xml:space="preserve">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w:t>
      </w:r>
      <w:bookmarkEnd w:id="124"/>
      <w:r w:rsidR="00C9017F" w:rsidRPr="0011336B">
        <w:rPr>
          <w:color w:val="17365D" w:themeColor="text2" w:themeShade="BF"/>
          <w:sz w:val="24"/>
        </w:rPr>
        <w:t>энергии</w:t>
      </w:r>
      <w:bookmarkEnd w:id="125"/>
      <w:bookmarkEnd w:id="126"/>
    </w:p>
    <w:p w14:paraId="2EB93D5F" w14:textId="77777777" w:rsidR="003B6398" w:rsidRPr="0011336B" w:rsidRDefault="00C9017F" w:rsidP="00DC4B69">
      <w:pPr>
        <w:pStyle w:val="a6"/>
      </w:pPr>
      <w:r w:rsidRPr="0011336B">
        <w:t>Отсутствуют. Перспективного строительства объектов с централизованной системой теплоснабжения не планируется.</w:t>
      </w:r>
    </w:p>
    <w:p w14:paraId="137435C3"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127" w:name="_Toc39028720"/>
      <w:bookmarkStart w:id="128" w:name="_Toc76016831"/>
      <w:r w:rsidRPr="0011336B">
        <w:rPr>
          <w:color w:val="17365D" w:themeColor="text2" w:themeShade="BF"/>
          <w:sz w:val="24"/>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127"/>
      <w:bookmarkEnd w:id="128"/>
    </w:p>
    <w:p w14:paraId="6C3F41EB" w14:textId="00CDFC21" w:rsidR="00AC261E" w:rsidRPr="0011336B" w:rsidRDefault="00AC261E" w:rsidP="00AC261E">
      <w:pPr>
        <w:pStyle w:val="a6"/>
      </w:pPr>
      <w:bookmarkStart w:id="129" w:name="_TOC_250038"/>
      <w:r w:rsidRPr="0011336B">
        <w:t xml:space="preserve">Согласно муниципальной программе «Газификация и модернизация жилищно-коммунального хозяйства Первомайского муниципального района» на 2018 – </w:t>
      </w:r>
      <w:r w:rsidR="00512F27">
        <w:t>202</w:t>
      </w:r>
      <w:r w:rsidR="007601C7">
        <w:t>5</w:t>
      </w:r>
      <w:r w:rsidRPr="0011336B">
        <w:t xml:space="preserve"> г.г. планируется:</w:t>
      </w:r>
    </w:p>
    <w:p w14:paraId="51D0CA88" w14:textId="2C897FA5" w:rsidR="00AC261E" w:rsidRPr="0011336B" w:rsidRDefault="00AC261E" w:rsidP="00F70D5A">
      <w:pPr>
        <w:pStyle w:val="a6"/>
        <w:numPr>
          <w:ilvl w:val="0"/>
          <w:numId w:val="7"/>
        </w:numPr>
      </w:pPr>
      <w:r w:rsidRPr="0011336B">
        <w:t xml:space="preserve">перевод на природный газ котельной Погорельской основной школы д. Игнатцево </w:t>
      </w:r>
      <w:r w:rsidRPr="0011336B">
        <w:rPr>
          <w:b/>
        </w:rPr>
        <w:t>(202</w:t>
      </w:r>
      <w:r w:rsidR="00BD2D4C">
        <w:rPr>
          <w:b/>
        </w:rPr>
        <w:t>5</w:t>
      </w:r>
      <w:r w:rsidRPr="0011336B">
        <w:rPr>
          <w:b/>
        </w:rPr>
        <w:t xml:space="preserve"> год-разработка проектно-сметной документации, 202</w:t>
      </w:r>
      <w:r w:rsidR="00BD2D4C">
        <w:rPr>
          <w:b/>
        </w:rPr>
        <w:t>6</w:t>
      </w:r>
      <w:r w:rsidRPr="0011336B">
        <w:rPr>
          <w:b/>
        </w:rPr>
        <w:t xml:space="preserve"> год – реконструкция объекта)</w:t>
      </w:r>
      <w:r w:rsidRPr="0011336B">
        <w:t>.</w:t>
      </w:r>
    </w:p>
    <w:p w14:paraId="51F6AE7A" w14:textId="77777777" w:rsidR="003B6398" w:rsidRPr="0011336B" w:rsidRDefault="00AD6FC5" w:rsidP="00F70D5A">
      <w:pPr>
        <w:pStyle w:val="2"/>
        <w:numPr>
          <w:ilvl w:val="1"/>
          <w:numId w:val="2"/>
        </w:numPr>
        <w:spacing w:before="120" w:after="120"/>
        <w:ind w:left="648"/>
        <w:jc w:val="both"/>
        <w:rPr>
          <w:color w:val="17365D" w:themeColor="text2" w:themeShade="BF"/>
          <w:sz w:val="24"/>
        </w:rPr>
      </w:pPr>
      <w:bookmarkStart w:id="130" w:name="_Toc39028721"/>
      <w:bookmarkStart w:id="131" w:name="_Toc76016832"/>
      <w:r w:rsidRPr="0011336B">
        <w:rPr>
          <w:color w:val="17365D" w:themeColor="text2" w:themeShade="BF"/>
          <w:sz w:val="24"/>
        </w:rPr>
        <w:t>г</w:t>
      </w:r>
      <w:r w:rsidR="00C9017F" w:rsidRPr="0011336B">
        <w:rPr>
          <w:color w:val="17365D" w:themeColor="text2" w:themeShade="BF"/>
          <w:sz w:val="24"/>
        </w:rPr>
        <w:t xml:space="preserve">рафики совместной работы источников тепловой энергии, функционирующих в режиме комбинированной выработки электрической и тепловой энергии </w:t>
      </w:r>
      <w:bookmarkEnd w:id="129"/>
      <w:r w:rsidR="00C9017F" w:rsidRPr="0011336B">
        <w:rPr>
          <w:color w:val="17365D" w:themeColor="text2" w:themeShade="BF"/>
          <w:sz w:val="24"/>
        </w:rPr>
        <w:t>котельных</w:t>
      </w:r>
      <w:bookmarkEnd w:id="130"/>
      <w:bookmarkEnd w:id="131"/>
    </w:p>
    <w:p w14:paraId="7F906DCF" w14:textId="4CE05365" w:rsidR="003B6398" w:rsidRPr="0011336B" w:rsidRDefault="00C9017F" w:rsidP="00DC4B69">
      <w:pPr>
        <w:pStyle w:val="a6"/>
      </w:pPr>
      <w:r w:rsidRPr="0011336B">
        <w:t xml:space="preserve">Источники тепловой энергии, функционирующие в режиме комбинированной выработки электрической и тепловой энергии </w:t>
      </w:r>
      <w:r w:rsidR="007601C7" w:rsidRPr="0011336B">
        <w:t>в Пречистенском сельском поселении,</w:t>
      </w:r>
      <w:r w:rsidRPr="0011336B">
        <w:rPr>
          <w:spacing w:val="3"/>
        </w:rPr>
        <w:t xml:space="preserve"> </w:t>
      </w:r>
      <w:r w:rsidRPr="0011336B">
        <w:t>отсутствуют.</w:t>
      </w:r>
    </w:p>
    <w:p w14:paraId="62D1A930" w14:textId="77777777" w:rsidR="003B6398" w:rsidRPr="0011336B" w:rsidRDefault="00AD6FC5" w:rsidP="00F70D5A">
      <w:pPr>
        <w:pStyle w:val="2"/>
        <w:numPr>
          <w:ilvl w:val="1"/>
          <w:numId w:val="2"/>
        </w:numPr>
        <w:spacing w:before="120" w:after="120"/>
        <w:ind w:left="648"/>
        <w:jc w:val="both"/>
        <w:rPr>
          <w:color w:val="17365D" w:themeColor="text2" w:themeShade="BF"/>
          <w:sz w:val="24"/>
        </w:rPr>
      </w:pPr>
      <w:bookmarkStart w:id="132" w:name="_Toc39028722"/>
      <w:bookmarkStart w:id="133" w:name="_Toc76016833"/>
      <w:r w:rsidRPr="0011336B">
        <w:rPr>
          <w:color w:val="17365D" w:themeColor="text2" w:themeShade="BF"/>
          <w:sz w:val="24"/>
        </w:rPr>
        <w:t>м</w:t>
      </w:r>
      <w:r w:rsidR="00C9017F" w:rsidRPr="0011336B">
        <w:rPr>
          <w:color w:val="17365D" w:themeColor="text2" w:themeShade="BF"/>
          <w:sz w:val="24"/>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32"/>
      <w:bookmarkEnd w:id="133"/>
    </w:p>
    <w:p w14:paraId="2054948B" w14:textId="77777777" w:rsidR="003B6398" w:rsidRPr="0011336B" w:rsidRDefault="00C9017F" w:rsidP="00DC4B69">
      <w:pPr>
        <w:pStyle w:val="a6"/>
        <w:rPr>
          <w:sz w:val="32"/>
        </w:rPr>
      </w:pPr>
      <w:r w:rsidRPr="0011336B">
        <w:t>Вывод из эксплуатации, консервации и демонтаж источников</w:t>
      </w:r>
      <w:r w:rsidRPr="0011336B">
        <w:rPr>
          <w:spacing w:val="-33"/>
        </w:rPr>
        <w:t xml:space="preserve"> </w:t>
      </w:r>
      <w:r w:rsidRPr="0011336B">
        <w:t>тепловой энергии не</w:t>
      </w:r>
      <w:r w:rsidRPr="0011336B">
        <w:rPr>
          <w:spacing w:val="2"/>
        </w:rPr>
        <w:t xml:space="preserve"> </w:t>
      </w:r>
      <w:r w:rsidRPr="0011336B">
        <w:t xml:space="preserve">планируется. </w:t>
      </w:r>
    </w:p>
    <w:p w14:paraId="67D366DE"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134" w:name="_Toc39028723"/>
      <w:bookmarkStart w:id="135" w:name="_Toc76016834"/>
      <w:r w:rsidRPr="0011336B">
        <w:rPr>
          <w:color w:val="17365D" w:themeColor="text2" w:themeShade="BF"/>
          <w:sz w:val="24"/>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34"/>
      <w:bookmarkEnd w:id="135"/>
    </w:p>
    <w:p w14:paraId="341E52B4" w14:textId="77777777" w:rsidR="003B6398" w:rsidRPr="0011336B" w:rsidRDefault="00C9017F" w:rsidP="00DC4B69">
      <w:pPr>
        <w:pStyle w:val="a6"/>
      </w:pPr>
      <w:r w:rsidRPr="0011336B">
        <w:t>Переоборудование существующих источников тепловой энергии в</w:t>
      </w:r>
      <w:r w:rsidR="006E6416" w:rsidRPr="0011336B">
        <w:t xml:space="preserve"> </w:t>
      </w:r>
      <w:r w:rsidRPr="0011336B">
        <w:t>источники с комбинированной выработкой тепловой и электрической энергии не планируется.</w:t>
      </w:r>
    </w:p>
    <w:p w14:paraId="0A578721" w14:textId="77777777" w:rsidR="003B6398" w:rsidRPr="0011336B" w:rsidRDefault="00C9017F" w:rsidP="00DC4B69">
      <w:pPr>
        <w:pStyle w:val="a6"/>
      </w:pPr>
      <w:r w:rsidRPr="0011336B">
        <w:t>Для возможности переоборудования и строительства источников с комбинированной выработкой эклектической и тепловой энергии необходим следующий перечень документов:</w:t>
      </w:r>
    </w:p>
    <w:p w14:paraId="5AE7B841" w14:textId="77777777" w:rsidR="003B6398" w:rsidRPr="0011336B" w:rsidRDefault="00C9017F" w:rsidP="00F70D5A">
      <w:pPr>
        <w:pStyle w:val="a6"/>
        <w:numPr>
          <w:ilvl w:val="0"/>
          <w:numId w:val="4"/>
        </w:numPr>
        <w:spacing w:after="0"/>
        <w:ind w:left="1434" w:hanging="357"/>
      </w:pPr>
      <w:r w:rsidRPr="0011336B">
        <w:t xml:space="preserve">решения по строительству генерирующих мощностей с комбинированной выработкой тепловой и электрической энергии, утвержденные в региональных </w:t>
      </w:r>
      <w:r w:rsidRPr="0011336B">
        <w:lastRenderedPageBreak/>
        <w:t>схемах и программах перспективного развития электроэнергетики, разработанные в соответствии с Постановлением Российской Федерации от 17 октября № 823 «О схемах и программах перспективного развития электроэнергетики»;</w:t>
      </w:r>
    </w:p>
    <w:p w14:paraId="06948975" w14:textId="77777777" w:rsidR="003B6398" w:rsidRPr="0011336B" w:rsidRDefault="00C9017F" w:rsidP="00F70D5A">
      <w:pPr>
        <w:pStyle w:val="a6"/>
        <w:numPr>
          <w:ilvl w:val="0"/>
          <w:numId w:val="4"/>
        </w:numPr>
        <w:spacing w:after="0"/>
        <w:ind w:left="1434" w:hanging="357"/>
      </w:pPr>
      <w:r w:rsidRPr="0011336B">
        <w:t>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14:paraId="0B69F9F1" w14:textId="77777777" w:rsidR="003B6398" w:rsidRPr="0011336B" w:rsidRDefault="00C9017F" w:rsidP="00F70D5A">
      <w:pPr>
        <w:pStyle w:val="a6"/>
        <w:numPr>
          <w:ilvl w:val="0"/>
          <w:numId w:val="4"/>
        </w:numPr>
        <w:spacing w:after="0"/>
        <w:ind w:left="1434" w:hanging="357"/>
      </w:pPr>
      <w:r w:rsidRPr="0011336B">
        <w:t>решения по строительству объектов генерации тепловой мощности, утвержденных в программах газификации поселения, городских округов;</w:t>
      </w:r>
    </w:p>
    <w:p w14:paraId="7BA63B02" w14:textId="77777777" w:rsidR="003B6398" w:rsidRPr="0011336B" w:rsidRDefault="00C9017F" w:rsidP="00F70D5A">
      <w:pPr>
        <w:pStyle w:val="a6"/>
        <w:numPr>
          <w:ilvl w:val="0"/>
          <w:numId w:val="4"/>
        </w:numPr>
        <w:spacing w:after="0"/>
        <w:ind w:left="1434" w:hanging="357"/>
      </w:pPr>
      <w:r w:rsidRPr="0011336B">
        <w:t>решения связанные с отказом подключения потребителей к существующим электрическим сетям.</w:t>
      </w:r>
    </w:p>
    <w:p w14:paraId="3332BF3A" w14:textId="77777777" w:rsidR="003B6398" w:rsidRPr="0011336B" w:rsidRDefault="00C9017F" w:rsidP="00DC4B69">
      <w:pPr>
        <w:pStyle w:val="a6"/>
      </w:pPr>
      <w:r w:rsidRPr="0011336B">
        <w:t>В связи с отсутствием в Пречистенском сельском поселении вышеуказанных решений переоборудование котельных в источники комбинированной выработки электрической и тепловой энергии не планируется.</w:t>
      </w:r>
    </w:p>
    <w:p w14:paraId="3CDEE585"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136" w:name="_Toc39028724"/>
      <w:bookmarkStart w:id="137" w:name="_Toc76016835"/>
      <w:r w:rsidRPr="0011336B">
        <w:rPr>
          <w:color w:val="17365D" w:themeColor="text2" w:themeShade="BF"/>
          <w:sz w:val="24"/>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36"/>
      <w:bookmarkEnd w:id="137"/>
    </w:p>
    <w:p w14:paraId="4E17E3CD" w14:textId="77777777" w:rsidR="003B6398" w:rsidRPr="0011336B" w:rsidRDefault="00C9017F" w:rsidP="00DC4B69">
      <w:pPr>
        <w:pStyle w:val="a6"/>
      </w:pPr>
      <w:r w:rsidRPr="0011336B">
        <w:t>Источники с комбинированной выработки электрической и тепловой энергии отсутствуют.</w:t>
      </w:r>
    </w:p>
    <w:p w14:paraId="058B0A11" w14:textId="77777777" w:rsidR="00AD6FC5" w:rsidRPr="0011336B" w:rsidRDefault="00AD6FC5" w:rsidP="00F70D5A">
      <w:pPr>
        <w:pStyle w:val="2"/>
        <w:numPr>
          <w:ilvl w:val="1"/>
          <w:numId w:val="2"/>
        </w:numPr>
        <w:spacing w:before="120" w:after="120"/>
        <w:ind w:left="0" w:firstLine="0"/>
        <w:jc w:val="both"/>
        <w:rPr>
          <w:color w:val="17365D" w:themeColor="text2" w:themeShade="BF"/>
          <w:sz w:val="24"/>
        </w:rPr>
      </w:pPr>
      <w:bookmarkStart w:id="138" w:name="_Toc39028725"/>
      <w:bookmarkStart w:id="139" w:name="_Toc76016836"/>
      <w:r w:rsidRPr="0011336B">
        <w:rPr>
          <w:color w:val="17365D" w:themeColor="text2" w:themeShade="BF"/>
          <w:sz w:val="24"/>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8"/>
      <w:bookmarkEnd w:id="139"/>
    </w:p>
    <w:p w14:paraId="420DD271" w14:textId="77777777" w:rsidR="003B6398" w:rsidRPr="0011336B" w:rsidRDefault="00C9017F" w:rsidP="00DC4B69">
      <w:pPr>
        <w:pStyle w:val="a6"/>
      </w:pPr>
      <w:r w:rsidRPr="0011336B">
        <w:t>Температурный график работы источников тепловой энергии Пречистенском сельского поселения – 95/70 °С.</w:t>
      </w:r>
    </w:p>
    <w:p w14:paraId="274F0F98" w14:textId="77777777" w:rsidR="003B6398" w:rsidRPr="0011336B" w:rsidRDefault="00AD6FC5" w:rsidP="00F70D5A">
      <w:pPr>
        <w:pStyle w:val="2"/>
        <w:numPr>
          <w:ilvl w:val="1"/>
          <w:numId w:val="2"/>
        </w:numPr>
        <w:spacing w:before="120" w:after="120"/>
        <w:ind w:left="648"/>
        <w:jc w:val="both"/>
        <w:rPr>
          <w:color w:val="17365D" w:themeColor="text2" w:themeShade="BF"/>
          <w:sz w:val="24"/>
        </w:rPr>
      </w:pPr>
      <w:bookmarkStart w:id="140" w:name="_TOC_250034"/>
      <w:bookmarkStart w:id="141" w:name="_Toc39028726"/>
      <w:bookmarkStart w:id="142" w:name="_Toc76016837"/>
      <w:r w:rsidRPr="0011336B">
        <w:rPr>
          <w:color w:val="17365D" w:themeColor="text2" w:themeShade="BF"/>
          <w:sz w:val="24"/>
        </w:rPr>
        <w:t>п</w:t>
      </w:r>
      <w:r w:rsidR="00C9017F" w:rsidRPr="0011336B">
        <w:rPr>
          <w:color w:val="17365D" w:themeColor="text2" w:themeShade="BF"/>
          <w:sz w:val="24"/>
        </w:rPr>
        <w:t xml:space="preserve">редложения по перспективной установленной тепловой мощности каждого источника тепловой энергии с предложениями по сроку ввода в эксплуатацию новых </w:t>
      </w:r>
      <w:bookmarkEnd w:id="140"/>
      <w:r w:rsidR="00C9017F" w:rsidRPr="0011336B">
        <w:rPr>
          <w:color w:val="17365D" w:themeColor="text2" w:themeShade="BF"/>
          <w:sz w:val="24"/>
        </w:rPr>
        <w:t>мощностей</w:t>
      </w:r>
      <w:bookmarkEnd w:id="141"/>
      <w:bookmarkEnd w:id="142"/>
    </w:p>
    <w:p w14:paraId="1F160C31" w14:textId="77777777" w:rsidR="00D53B80" w:rsidRPr="0011336B" w:rsidRDefault="00D53B80" w:rsidP="00D53B80">
      <w:pPr>
        <w:pStyle w:val="a6"/>
      </w:pPr>
      <w:r w:rsidRPr="0011336B">
        <w:t>Существующие и перспективные значения установленной тепловой мощности основного оборудования источника (источников) тепловой энергии представлены в таблице 5.1.</w:t>
      </w:r>
    </w:p>
    <w:p w14:paraId="2BDE82B4" w14:textId="77777777" w:rsidR="00D53B80" w:rsidRPr="0011336B" w:rsidRDefault="00D53B80" w:rsidP="00D53B80">
      <w:pPr>
        <w:pStyle w:val="af0"/>
        <w:rPr>
          <w:rStyle w:val="af5"/>
          <w:rFonts w:eastAsiaTheme="majorEastAsia"/>
        </w:rPr>
      </w:pPr>
      <w:bookmarkStart w:id="143" w:name="_Toc138691821"/>
      <w:r w:rsidRPr="0011336B">
        <w:rPr>
          <w:rStyle w:val="af5"/>
          <w:rFonts w:eastAsiaTheme="majorEastAsia"/>
        </w:rPr>
        <w:t>Таблица 5.1 - Существующие и перспективные значения установленной тепловой мощности основного оборудования источника (источников) тепловой энергии</w:t>
      </w:r>
      <w:bookmarkEnd w:id="143"/>
    </w:p>
    <w:tbl>
      <w:tblPr>
        <w:tblW w:w="5000" w:type="pct"/>
        <w:tblCellMar>
          <w:left w:w="28" w:type="dxa"/>
          <w:right w:w="28" w:type="dxa"/>
        </w:tblCellMar>
        <w:tblLook w:val="04A0" w:firstRow="1" w:lastRow="0" w:firstColumn="1" w:lastColumn="0" w:noHBand="0" w:noVBand="1"/>
      </w:tblPr>
      <w:tblGrid>
        <w:gridCol w:w="515"/>
        <w:gridCol w:w="6728"/>
        <w:gridCol w:w="682"/>
        <w:gridCol w:w="682"/>
        <w:gridCol w:w="682"/>
        <w:gridCol w:w="682"/>
      </w:tblGrid>
      <w:tr w:rsidR="00B71FFC" w:rsidRPr="00B71FFC" w14:paraId="1AC819B8" w14:textId="77777777" w:rsidTr="00950778">
        <w:trPr>
          <w:trHeight w:val="20"/>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8F122" w14:textId="77777777" w:rsidR="00B71FFC" w:rsidRPr="00BC47F7" w:rsidRDefault="00B71FFC" w:rsidP="00950778">
            <w:pPr>
              <w:widowControl/>
              <w:autoSpaceDE/>
              <w:autoSpaceDN/>
              <w:jc w:val="center"/>
              <w:rPr>
                <w:b/>
                <w:bCs/>
                <w:sz w:val="16"/>
                <w:szCs w:val="18"/>
              </w:rPr>
            </w:pPr>
            <w:r w:rsidRPr="00BC47F7">
              <w:rPr>
                <w:b/>
                <w:bCs/>
                <w:sz w:val="16"/>
                <w:szCs w:val="18"/>
              </w:rPr>
              <w:t>№ п/п</w:t>
            </w:r>
          </w:p>
        </w:tc>
        <w:tc>
          <w:tcPr>
            <w:tcW w:w="33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729B" w14:textId="77777777" w:rsidR="00B71FFC" w:rsidRPr="00BC47F7" w:rsidRDefault="00B71FFC" w:rsidP="00950778">
            <w:pPr>
              <w:widowControl/>
              <w:autoSpaceDE/>
              <w:autoSpaceDN/>
              <w:jc w:val="center"/>
              <w:rPr>
                <w:b/>
                <w:bCs/>
                <w:sz w:val="16"/>
                <w:szCs w:val="18"/>
              </w:rPr>
            </w:pPr>
            <w:r w:rsidRPr="00BC47F7">
              <w:rPr>
                <w:b/>
                <w:bCs/>
                <w:sz w:val="16"/>
                <w:szCs w:val="18"/>
              </w:rPr>
              <w:t>Наименование источника тепловой энергии</w:t>
            </w:r>
          </w:p>
        </w:tc>
        <w:tc>
          <w:tcPr>
            <w:tcW w:w="1368" w:type="pct"/>
            <w:gridSpan w:val="4"/>
            <w:tcBorders>
              <w:top w:val="single" w:sz="4" w:space="0" w:color="auto"/>
              <w:left w:val="nil"/>
              <w:bottom w:val="single" w:sz="4" w:space="0" w:color="auto"/>
              <w:right w:val="single" w:sz="4" w:space="0" w:color="auto"/>
            </w:tcBorders>
            <w:shd w:val="clear" w:color="auto" w:fill="auto"/>
            <w:vAlign w:val="center"/>
            <w:hideMark/>
          </w:tcPr>
          <w:p w14:paraId="1CD46234" w14:textId="77777777" w:rsidR="00B71FFC" w:rsidRPr="00BC47F7" w:rsidRDefault="00B71FFC" w:rsidP="00950778">
            <w:pPr>
              <w:widowControl/>
              <w:autoSpaceDE/>
              <w:autoSpaceDN/>
              <w:jc w:val="center"/>
              <w:rPr>
                <w:b/>
                <w:bCs/>
                <w:sz w:val="16"/>
                <w:szCs w:val="18"/>
              </w:rPr>
            </w:pPr>
            <w:r w:rsidRPr="00BC47F7">
              <w:rPr>
                <w:b/>
                <w:bCs/>
                <w:sz w:val="16"/>
                <w:szCs w:val="18"/>
              </w:rPr>
              <w:t>Установленная мощность источника тепловой энергии, Гкал/ч</w:t>
            </w:r>
          </w:p>
        </w:tc>
      </w:tr>
      <w:tr w:rsidR="00B71FFC" w:rsidRPr="00B71FFC" w14:paraId="4FF9633C" w14:textId="77777777" w:rsidTr="00950778">
        <w:trPr>
          <w:trHeight w:val="20"/>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098F5D7F" w14:textId="77777777" w:rsidR="00B71FFC" w:rsidRPr="00BC47F7" w:rsidRDefault="00B71FFC" w:rsidP="00950778">
            <w:pPr>
              <w:widowControl/>
              <w:autoSpaceDE/>
              <w:autoSpaceDN/>
              <w:rPr>
                <w:b/>
                <w:bCs/>
                <w:sz w:val="16"/>
                <w:szCs w:val="18"/>
              </w:rPr>
            </w:pPr>
          </w:p>
        </w:tc>
        <w:tc>
          <w:tcPr>
            <w:tcW w:w="3374" w:type="pct"/>
            <w:vMerge/>
            <w:tcBorders>
              <w:top w:val="single" w:sz="4" w:space="0" w:color="auto"/>
              <w:left w:val="single" w:sz="4" w:space="0" w:color="auto"/>
              <w:bottom w:val="single" w:sz="4" w:space="0" w:color="auto"/>
              <w:right w:val="single" w:sz="4" w:space="0" w:color="auto"/>
            </w:tcBorders>
            <w:vAlign w:val="center"/>
            <w:hideMark/>
          </w:tcPr>
          <w:p w14:paraId="5C0286B6" w14:textId="77777777" w:rsidR="00B71FFC" w:rsidRPr="00BC47F7" w:rsidRDefault="00B71FFC" w:rsidP="00950778">
            <w:pPr>
              <w:widowControl/>
              <w:autoSpaceDE/>
              <w:autoSpaceDN/>
              <w:rPr>
                <w:b/>
                <w:bCs/>
                <w:sz w:val="16"/>
                <w:szCs w:val="18"/>
              </w:rPr>
            </w:pPr>
          </w:p>
        </w:tc>
        <w:tc>
          <w:tcPr>
            <w:tcW w:w="342" w:type="pct"/>
            <w:tcBorders>
              <w:top w:val="nil"/>
              <w:left w:val="nil"/>
              <w:bottom w:val="single" w:sz="4" w:space="0" w:color="auto"/>
              <w:right w:val="single" w:sz="4" w:space="0" w:color="auto"/>
            </w:tcBorders>
            <w:shd w:val="clear" w:color="auto" w:fill="auto"/>
            <w:vAlign w:val="center"/>
            <w:hideMark/>
          </w:tcPr>
          <w:p w14:paraId="67F6C915" w14:textId="00921BCD" w:rsidR="00B71FFC" w:rsidRPr="00BC47F7" w:rsidRDefault="0022083B" w:rsidP="00950778">
            <w:pPr>
              <w:widowControl/>
              <w:autoSpaceDE/>
              <w:autoSpaceDN/>
              <w:jc w:val="center"/>
              <w:rPr>
                <w:b/>
                <w:bCs/>
                <w:sz w:val="16"/>
                <w:szCs w:val="18"/>
              </w:rPr>
            </w:pPr>
            <w:r>
              <w:rPr>
                <w:b/>
                <w:bCs/>
                <w:sz w:val="16"/>
                <w:szCs w:val="18"/>
              </w:rPr>
              <w:t>202</w:t>
            </w:r>
            <w:r w:rsidR="007601C7">
              <w:rPr>
                <w:b/>
                <w:bCs/>
                <w:sz w:val="16"/>
                <w:szCs w:val="18"/>
              </w:rPr>
              <w:t>2</w:t>
            </w:r>
          </w:p>
        </w:tc>
        <w:tc>
          <w:tcPr>
            <w:tcW w:w="342" w:type="pct"/>
            <w:tcBorders>
              <w:top w:val="nil"/>
              <w:left w:val="nil"/>
              <w:bottom w:val="single" w:sz="4" w:space="0" w:color="auto"/>
              <w:right w:val="single" w:sz="4" w:space="0" w:color="auto"/>
            </w:tcBorders>
            <w:shd w:val="clear" w:color="auto" w:fill="auto"/>
            <w:vAlign w:val="center"/>
            <w:hideMark/>
          </w:tcPr>
          <w:p w14:paraId="018D2A16" w14:textId="6782DC4E" w:rsidR="00B71FFC" w:rsidRPr="00BC47F7" w:rsidRDefault="007601C7" w:rsidP="00950778">
            <w:pPr>
              <w:widowControl/>
              <w:autoSpaceDE/>
              <w:autoSpaceDN/>
              <w:jc w:val="center"/>
              <w:rPr>
                <w:b/>
                <w:bCs/>
                <w:sz w:val="16"/>
                <w:szCs w:val="18"/>
              </w:rPr>
            </w:pPr>
            <w:r>
              <w:rPr>
                <w:b/>
                <w:bCs/>
                <w:sz w:val="16"/>
                <w:szCs w:val="18"/>
              </w:rPr>
              <w:t>2</w:t>
            </w:r>
            <w:r>
              <w:rPr>
                <w:b/>
                <w:sz w:val="16"/>
                <w:szCs w:val="18"/>
              </w:rPr>
              <w:t>026</w:t>
            </w:r>
          </w:p>
        </w:tc>
        <w:tc>
          <w:tcPr>
            <w:tcW w:w="342" w:type="pct"/>
            <w:tcBorders>
              <w:top w:val="nil"/>
              <w:left w:val="nil"/>
              <w:bottom w:val="single" w:sz="4" w:space="0" w:color="auto"/>
              <w:right w:val="single" w:sz="4" w:space="0" w:color="auto"/>
            </w:tcBorders>
            <w:shd w:val="clear" w:color="auto" w:fill="auto"/>
            <w:vAlign w:val="center"/>
            <w:hideMark/>
          </w:tcPr>
          <w:p w14:paraId="1F944059" w14:textId="66A66FC4" w:rsidR="00B71FFC" w:rsidRPr="00BC47F7" w:rsidRDefault="007601C7" w:rsidP="00950778">
            <w:pPr>
              <w:widowControl/>
              <w:autoSpaceDE/>
              <w:autoSpaceDN/>
              <w:jc w:val="center"/>
              <w:rPr>
                <w:b/>
                <w:bCs/>
                <w:sz w:val="16"/>
                <w:szCs w:val="18"/>
              </w:rPr>
            </w:pPr>
            <w:r>
              <w:rPr>
                <w:b/>
                <w:bCs/>
                <w:sz w:val="16"/>
                <w:szCs w:val="18"/>
              </w:rPr>
              <w:t>2</w:t>
            </w:r>
            <w:r>
              <w:rPr>
                <w:b/>
                <w:sz w:val="16"/>
                <w:szCs w:val="18"/>
              </w:rPr>
              <w:t>031</w:t>
            </w:r>
          </w:p>
        </w:tc>
        <w:tc>
          <w:tcPr>
            <w:tcW w:w="342" w:type="pct"/>
            <w:tcBorders>
              <w:top w:val="nil"/>
              <w:left w:val="nil"/>
              <w:bottom w:val="single" w:sz="4" w:space="0" w:color="auto"/>
              <w:right w:val="single" w:sz="4" w:space="0" w:color="auto"/>
            </w:tcBorders>
            <w:shd w:val="clear" w:color="auto" w:fill="auto"/>
            <w:vAlign w:val="center"/>
            <w:hideMark/>
          </w:tcPr>
          <w:p w14:paraId="15754C36" w14:textId="77777777" w:rsidR="00B71FFC" w:rsidRPr="00BC47F7" w:rsidRDefault="00B71FFC" w:rsidP="00950778">
            <w:pPr>
              <w:widowControl/>
              <w:autoSpaceDE/>
              <w:autoSpaceDN/>
              <w:jc w:val="center"/>
              <w:rPr>
                <w:b/>
                <w:bCs/>
                <w:sz w:val="16"/>
                <w:szCs w:val="18"/>
              </w:rPr>
            </w:pPr>
            <w:r w:rsidRPr="00BC47F7">
              <w:rPr>
                <w:b/>
                <w:bCs/>
                <w:sz w:val="16"/>
                <w:szCs w:val="18"/>
              </w:rPr>
              <w:t>2035</w:t>
            </w:r>
          </w:p>
        </w:tc>
      </w:tr>
      <w:tr w:rsidR="00B71FFC" w:rsidRPr="00B71FFC" w14:paraId="7D56A714" w14:textId="77777777" w:rsidTr="00950778">
        <w:trPr>
          <w:trHeight w:val="20"/>
        </w:trPr>
        <w:tc>
          <w:tcPr>
            <w:tcW w:w="363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D60CC0D" w14:textId="77777777" w:rsidR="00B71FFC" w:rsidRPr="00BC47F7" w:rsidRDefault="00B71FFC" w:rsidP="00950778">
            <w:pPr>
              <w:widowControl/>
              <w:autoSpaceDE/>
              <w:autoSpaceDN/>
              <w:jc w:val="right"/>
              <w:rPr>
                <w:b/>
                <w:bCs/>
                <w:sz w:val="16"/>
                <w:szCs w:val="18"/>
              </w:rPr>
            </w:pPr>
            <w:r w:rsidRPr="00BC47F7">
              <w:rPr>
                <w:b/>
                <w:bCs/>
                <w:sz w:val="16"/>
                <w:szCs w:val="18"/>
              </w:rPr>
              <w:t>Суммарные значения:</w:t>
            </w:r>
          </w:p>
        </w:tc>
        <w:tc>
          <w:tcPr>
            <w:tcW w:w="342" w:type="pct"/>
            <w:tcBorders>
              <w:top w:val="nil"/>
              <w:left w:val="nil"/>
              <w:bottom w:val="single" w:sz="4" w:space="0" w:color="auto"/>
              <w:right w:val="single" w:sz="4" w:space="0" w:color="auto"/>
            </w:tcBorders>
            <w:shd w:val="clear" w:color="000000" w:fill="F2F2F2"/>
            <w:vAlign w:val="center"/>
            <w:hideMark/>
          </w:tcPr>
          <w:p w14:paraId="7580E962" w14:textId="77777777" w:rsidR="00B71FFC" w:rsidRPr="00BC47F7" w:rsidRDefault="00B71FFC" w:rsidP="00950778">
            <w:pPr>
              <w:widowControl/>
              <w:autoSpaceDE/>
              <w:autoSpaceDN/>
              <w:jc w:val="center"/>
              <w:rPr>
                <w:b/>
                <w:bCs/>
                <w:sz w:val="16"/>
                <w:szCs w:val="18"/>
              </w:rPr>
            </w:pPr>
            <w:r w:rsidRPr="00BC47F7">
              <w:rPr>
                <w:b/>
                <w:bCs/>
                <w:sz w:val="16"/>
                <w:szCs w:val="18"/>
              </w:rPr>
              <w:t>5,3</w:t>
            </w:r>
          </w:p>
        </w:tc>
        <w:tc>
          <w:tcPr>
            <w:tcW w:w="342" w:type="pct"/>
            <w:tcBorders>
              <w:top w:val="nil"/>
              <w:left w:val="nil"/>
              <w:bottom w:val="single" w:sz="4" w:space="0" w:color="auto"/>
              <w:right w:val="single" w:sz="4" w:space="0" w:color="auto"/>
            </w:tcBorders>
            <w:shd w:val="clear" w:color="000000" w:fill="F2F2F2"/>
            <w:vAlign w:val="center"/>
            <w:hideMark/>
          </w:tcPr>
          <w:p w14:paraId="6D864C8F" w14:textId="77777777" w:rsidR="00B71FFC" w:rsidRPr="00BC47F7" w:rsidRDefault="00B71FFC" w:rsidP="00950778">
            <w:pPr>
              <w:widowControl/>
              <w:autoSpaceDE/>
              <w:autoSpaceDN/>
              <w:jc w:val="center"/>
              <w:rPr>
                <w:b/>
                <w:bCs/>
                <w:sz w:val="16"/>
                <w:szCs w:val="18"/>
              </w:rPr>
            </w:pPr>
            <w:r w:rsidRPr="00BC47F7">
              <w:rPr>
                <w:b/>
                <w:bCs/>
                <w:sz w:val="16"/>
                <w:szCs w:val="18"/>
              </w:rPr>
              <w:t>5,3</w:t>
            </w:r>
          </w:p>
        </w:tc>
        <w:tc>
          <w:tcPr>
            <w:tcW w:w="342" w:type="pct"/>
            <w:tcBorders>
              <w:top w:val="nil"/>
              <w:left w:val="nil"/>
              <w:bottom w:val="single" w:sz="4" w:space="0" w:color="auto"/>
              <w:right w:val="single" w:sz="4" w:space="0" w:color="auto"/>
            </w:tcBorders>
            <w:shd w:val="clear" w:color="000000" w:fill="F2F2F2"/>
            <w:vAlign w:val="center"/>
            <w:hideMark/>
          </w:tcPr>
          <w:p w14:paraId="543402CF" w14:textId="77777777" w:rsidR="00B71FFC" w:rsidRPr="00BC47F7" w:rsidRDefault="00B71FFC" w:rsidP="00950778">
            <w:pPr>
              <w:widowControl/>
              <w:autoSpaceDE/>
              <w:autoSpaceDN/>
              <w:jc w:val="center"/>
              <w:rPr>
                <w:b/>
                <w:bCs/>
                <w:sz w:val="16"/>
                <w:szCs w:val="18"/>
              </w:rPr>
            </w:pPr>
            <w:r w:rsidRPr="00BC47F7">
              <w:rPr>
                <w:b/>
                <w:bCs/>
                <w:sz w:val="16"/>
                <w:szCs w:val="18"/>
              </w:rPr>
              <w:t>5,3</w:t>
            </w:r>
          </w:p>
        </w:tc>
        <w:tc>
          <w:tcPr>
            <w:tcW w:w="342" w:type="pct"/>
            <w:tcBorders>
              <w:top w:val="nil"/>
              <w:left w:val="nil"/>
              <w:bottom w:val="single" w:sz="4" w:space="0" w:color="auto"/>
              <w:right w:val="single" w:sz="4" w:space="0" w:color="auto"/>
            </w:tcBorders>
            <w:shd w:val="clear" w:color="000000" w:fill="F2F2F2"/>
            <w:vAlign w:val="center"/>
            <w:hideMark/>
          </w:tcPr>
          <w:p w14:paraId="6A5C9896" w14:textId="77777777" w:rsidR="00B71FFC" w:rsidRPr="00BC47F7" w:rsidRDefault="00B71FFC" w:rsidP="00950778">
            <w:pPr>
              <w:widowControl/>
              <w:autoSpaceDE/>
              <w:autoSpaceDN/>
              <w:jc w:val="center"/>
              <w:rPr>
                <w:b/>
                <w:bCs/>
                <w:sz w:val="16"/>
                <w:szCs w:val="18"/>
              </w:rPr>
            </w:pPr>
            <w:r w:rsidRPr="00BC47F7">
              <w:rPr>
                <w:b/>
                <w:bCs/>
                <w:sz w:val="16"/>
                <w:szCs w:val="18"/>
              </w:rPr>
              <w:t>5,3</w:t>
            </w:r>
          </w:p>
        </w:tc>
      </w:tr>
      <w:tr w:rsidR="00B71FFC" w:rsidRPr="00B71FFC" w14:paraId="0D567AC4"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0549C63" w14:textId="77777777" w:rsidR="00B71FFC" w:rsidRPr="00BC47F7" w:rsidRDefault="00B71FFC" w:rsidP="00950778">
            <w:pPr>
              <w:widowControl/>
              <w:autoSpaceDE/>
              <w:autoSpaceDN/>
              <w:jc w:val="center"/>
              <w:rPr>
                <w:sz w:val="16"/>
                <w:szCs w:val="18"/>
              </w:rPr>
            </w:pPr>
            <w:r w:rsidRPr="00BC47F7">
              <w:rPr>
                <w:sz w:val="16"/>
                <w:szCs w:val="18"/>
              </w:rPr>
              <w:t>1</w:t>
            </w:r>
          </w:p>
        </w:tc>
        <w:tc>
          <w:tcPr>
            <w:tcW w:w="3374" w:type="pct"/>
            <w:tcBorders>
              <w:top w:val="nil"/>
              <w:left w:val="nil"/>
              <w:bottom w:val="single" w:sz="4" w:space="0" w:color="auto"/>
              <w:right w:val="single" w:sz="4" w:space="0" w:color="auto"/>
            </w:tcBorders>
            <w:shd w:val="clear" w:color="auto" w:fill="auto"/>
            <w:noWrap/>
            <w:vAlign w:val="center"/>
            <w:hideMark/>
          </w:tcPr>
          <w:p w14:paraId="490027A7" w14:textId="77777777" w:rsidR="00B71FFC" w:rsidRPr="00BC47F7" w:rsidRDefault="00B71FFC" w:rsidP="00950778">
            <w:pPr>
              <w:widowControl/>
              <w:autoSpaceDE/>
              <w:autoSpaceDN/>
              <w:rPr>
                <w:sz w:val="16"/>
                <w:szCs w:val="18"/>
              </w:rPr>
            </w:pPr>
            <w:r w:rsidRPr="00BC47F7">
              <w:rPr>
                <w:sz w:val="16"/>
                <w:szCs w:val="18"/>
              </w:rPr>
              <w:t>Котельная № 1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25FE1986" w14:textId="77777777" w:rsidR="00B71FFC" w:rsidRPr="00BC47F7" w:rsidRDefault="00B71FFC" w:rsidP="00950778">
            <w:pPr>
              <w:widowControl/>
              <w:autoSpaceDE/>
              <w:autoSpaceDN/>
              <w:jc w:val="center"/>
              <w:rPr>
                <w:sz w:val="16"/>
                <w:szCs w:val="18"/>
              </w:rPr>
            </w:pPr>
            <w:r w:rsidRPr="00BC47F7">
              <w:rPr>
                <w:sz w:val="16"/>
                <w:szCs w:val="18"/>
              </w:rPr>
              <w:t>0,26</w:t>
            </w:r>
          </w:p>
        </w:tc>
        <w:tc>
          <w:tcPr>
            <w:tcW w:w="342" w:type="pct"/>
            <w:tcBorders>
              <w:top w:val="nil"/>
              <w:left w:val="nil"/>
              <w:bottom w:val="single" w:sz="4" w:space="0" w:color="auto"/>
              <w:right w:val="single" w:sz="4" w:space="0" w:color="auto"/>
            </w:tcBorders>
            <w:shd w:val="clear" w:color="auto" w:fill="auto"/>
            <w:vAlign w:val="center"/>
            <w:hideMark/>
          </w:tcPr>
          <w:p w14:paraId="2025E21A" w14:textId="77777777" w:rsidR="00B71FFC" w:rsidRPr="00BC47F7" w:rsidRDefault="00B71FFC" w:rsidP="00950778">
            <w:pPr>
              <w:widowControl/>
              <w:autoSpaceDE/>
              <w:autoSpaceDN/>
              <w:jc w:val="center"/>
              <w:rPr>
                <w:sz w:val="16"/>
                <w:szCs w:val="18"/>
              </w:rPr>
            </w:pPr>
            <w:r w:rsidRPr="00BC47F7">
              <w:rPr>
                <w:sz w:val="16"/>
                <w:szCs w:val="18"/>
              </w:rPr>
              <w:t>0,26</w:t>
            </w:r>
          </w:p>
        </w:tc>
        <w:tc>
          <w:tcPr>
            <w:tcW w:w="342" w:type="pct"/>
            <w:tcBorders>
              <w:top w:val="nil"/>
              <w:left w:val="nil"/>
              <w:bottom w:val="single" w:sz="4" w:space="0" w:color="auto"/>
              <w:right w:val="single" w:sz="4" w:space="0" w:color="auto"/>
            </w:tcBorders>
            <w:shd w:val="clear" w:color="auto" w:fill="auto"/>
            <w:vAlign w:val="center"/>
            <w:hideMark/>
          </w:tcPr>
          <w:p w14:paraId="685FD0AA" w14:textId="77777777" w:rsidR="00B71FFC" w:rsidRPr="00BC47F7" w:rsidRDefault="00B71FFC" w:rsidP="00950778">
            <w:pPr>
              <w:widowControl/>
              <w:autoSpaceDE/>
              <w:autoSpaceDN/>
              <w:jc w:val="center"/>
              <w:rPr>
                <w:sz w:val="16"/>
                <w:szCs w:val="18"/>
              </w:rPr>
            </w:pPr>
            <w:r w:rsidRPr="00BC47F7">
              <w:rPr>
                <w:sz w:val="16"/>
                <w:szCs w:val="18"/>
              </w:rPr>
              <w:t>0,26</w:t>
            </w:r>
          </w:p>
        </w:tc>
        <w:tc>
          <w:tcPr>
            <w:tcW w:w="342" w:type="pct"/>
            <w:tcBorders>
              <w:top w:val="nil"/>
              <w:left w:val="nil"/>
              <w:bottom w:val="single" w:sz="4" w:space="0" w:color="auto"/>
              <w:right w:val="single" w:sz="4" w:space="0" w:color="auto"/>
            </w:tcBorders>
            <w:shd w:val="clear" w:color="auto" w:fill="auto"/>
            <w:vAlign w:val="center"/>
            <w:hideMark/>
          </w:tcPr>
          <w:p w14:paraId="3ED50610" w14:textId="77777777" w:rsidR="00B71FFC" w:rsidRPr="00BC47F7" w:rsidRDefault="00B71FFC" w:rsidP="00950778">
            <w:pPr>
              <w:widowControl/>
              <w:autoSpaceDE/>
              <w:autoSpaceDN/>
              <w:jc w:val="center"/>
              <w:rPr>
                <w:sz w:val="16"/>
                <w:szCs w:val="18"/>
              </w:rPr>
            </w:pPr>
            <w:r w:rsidRPr="00BC47F7">
              <w:rPr>
                <w:sz w:val="16"/>
                <w:szCs w:val="18"/>
              </w:rPr>
              <w:t>0,26</w:t>
            </w:r>
          </w:p>
        </w:tc>
      </w:tr>
      <w:tr w:rsidR="00B71FFC" w:rsidRPr="00B71FFC" w14:paraId="001501A8"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9B07AB5" w14:textId="77777777" w:rsidR="00B71FFC" w:rsidRPr="00BC47F7" w:rsidRDefault="00B71FFC" w:rsidP="00950778">
            <w:pPr>
              <w:widowControl/>
              <w:autoSpaceDE/>
              <w:autoSpaceDN/>
              <w:jc w:val="center"/>
              <w:rPr>
                <w:sz w:val="16"/>
                <w:szCs w:val="18"/>
              </w:rPr>
            </w:pPr>
            <w:r w:rsidRPr="00BC47F7">
              <w:rPr>
                <w:sz w:val="16"/>
                <w:szCs w:val="18"/>
              </w:rPr>
              <w:t>2</w:t>
            </w:r>
          </w:p>
        </w:tc>
        <w:tc>
          <w:tcPr>
            <w:tcW w:w="3374" w:type="pct"/>
            <w:tcBorders>
              <w:top w:val="nil"/>
              <w:left w:val="nil"/>
              <w:bottom w:val="single" w:sz="4" w:space="0" w:color="auto"/>
              <w:right w:val="single" w:sz="4" w:space="0" w:color="auto"/>
            </w:tcBorders>
            <w:shd w:val="clear" w:color="auto" w:fill="auto"/>
            <w:noWrap/>
            <w:vAlign w:val="center"/>
            <w:hideMark/>
          </w:tcPr>
          <w:p w14:paraId="126052DD" w14:textId="77777777" w:rsidR="00B71FFC" w:rsidRPr="00BC47F7" w:rsidRDefault="00B71FFC" w:rsidP="00950778">
            <w:pPr>
              <w:widowControl/>
              <w:autoSpaceDE/>
              <w:autoSpaceDN/>
              <w:rPr>
                <w:sz w:val="16"/>
                <w:szCs w:val="18"/>
              </w:rPr>
            </w:pPr>
            <w:r w:rsidRPr="00BC47F7">
              <w:rPr>
                <w:sz w:val="16"/>
                <w:szCs w:val="18"/>
              </w:rPr>
              <w:t>Котельная № 2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1457AB59" w14:textId="77777777" w:rsidR="00B71FFC" w:rsidRPr="00BC47F7" w:rsidRDefault="00B71FFC" w:rsidP="00950778">
            <w:pPr>
              <w:widowControl/>
              <w:autoSpaceDE/>
              <w:autoSpaceDN/>
              <w:jc w:val="center"/>
              <w:rPr>
                <w:sz w:val="16"/>
                <w:szCs w:val="18"/>
              </w:rPr>
            </w:pPr>
            <w:r w:rsidRPr="00BC47F7">
              <w:rPr>
                <w:sz w:val="16"/>
                <w:szCs w:val="18"/>
              </w:rPr>
              <w:t>0,17</w:t>
            </w:r>
          </w:p>
        </w:tc>
        <w:tc>
          <w:tcPr>
            <w:tcW w:w="342" w:type="pct"/>
            <w:tcBorders>
              <w:top w:val="nil"/>
              <w:left w:val="nil"/>
              <w:bottom w:val="single" w:sz="4" w:space="0" w:color="auto"/>
              <w:right w:val="single" w:sz="4" w:space="0" w:color="auto"/>
            </w:tcBorders>
            <w:shd w:val="clear" w:color="auto" w:fill="auto"/>
            <w:vAlign w:val="center"/>
            <w:hideMark/>
          </w:tcPr>
          <w:p w14:paraId="02553E9E" w14:textId="77777777" w:rsidR="00B71FFC" w:rsidRPr="00BC47F7" w:rsidRDefault="00B71FFC" w:rsidP="00950778">
            <w:pPr>
              <w:widowControl/>
              <w:autoSpaceDE/>
              <w:autoSpaceDN/>
              <w:jc w:val="center"/>
              <w:rPr>
                <w:sz w:val="16"/>
                <w:szCs w:val="18"/>
              </w:rPr>
            </w:pPr>
            <w:r w:rsidRPr="00BC47F7">
              <w:rPr>
                <w:sz w:val="16"/>
                <w:szCs w:val="18"/>
              </w:rPr>
              <w:t>0,17</w:t>
            </w:r>
          </w:p>
        </w:tc>
        <w:tc>
          <w:tcPr>
            <w:tcW w:w="342" w:type="pct"/>
            <w:tcBorders>
              <w:top w:val="nil"/>
              <w:left w:val="nil"/>
              <w:bottom w:val="single" w:sz="4" w:space="0" w:color="auto"/>
              <w:right w:val="single" w:sz="4" w:space="0" w:color="auto"/>
            </w:tcBorders>
            <w:shd w:val="clear" w:color="auto" w:fill="auto"/>
            <w:vAlign w:val="center"/>
            <w:hideMark/>
          </w:tcPr>
          <w:p w14:paraId="1B4FD93D" w14:textId="77777777" w:rsidR="00B71FFC" w:rsidRPr="00BC47F7" w:rsidRDefault="00B71FFC" w:rsidP="00950778">
            <w:pPr>
              <w:widowControl/>
              <w:autoSpaceDE/>
              <w:autoSpaceDN/>
              <w:jc w:val="center"/>
              <w:rPr>
                <w:sz w:val="16"/>
                <w:szCs w:val="18"/>
              </w:rPr>
            </w:pPr>
            <w:r w:rsidRPr="00BC47F7">
              <w:rPr>
                <w:sz w:val="16"/>
                <w:szCs w:val="18"/>
              </w:rPr>
              <w:t>0,17</w:t>
            </w:r>
          </w:p>
        </w:tc>
        <w:tc>
          <w:tcPr>
            <w:tcW w:w="342" w:type="pct"/>
            <w:tcBorders>
              <w:top w:val="nil"/>
              <w:left w:val="nil"/>
              <w:bottom w:val="single" w:sz="4" w:space="0" w:color="auto"/>
              <w:right w:val="single" w:sz="4" w:space="0" w:color="auto"/>
            </w:tcBorders>
            <w:shd w:val="clear" w:color="auto" w:fill="auto"/>
            <w:vAlign w:val="center"/>
            <w:hideMark/>
          </w:tcPr>
          <w:p w14:paraId="614DC896" w14:textId="77777777" w:rsidR="00B71FFC" w:rsidRPr="00BC47F7" w:rsidRDefault="00B71FFC" w:rsidP="00950778">
            <w:pPr>
              <w:widowControl/>
              <w:autoSpaceDE/>
              <w:autoSpaceDN/>
              <w:jc w:val="center"/>
              <w:rPr>
                <w:sz w:val="16"/>
                <w:szCs w:val="18"/>
              </w:rPr>
            </w:pPr>
            <w:r w:rsidRPr="00BC47F7">
              <w:rPr>
                <w:sz w:val="16"/>
                <w:szCs w:val="18"/>
              </w:rPr>
              <w:t>0,17</w:t>
            </w:r>
          </w:p>
        </w:tc>
      </w:tr>
      <w:tr w:rsidR="00B71FFC" w:rsidRPr="00B71FFC" w14:paraId="24B92E3A"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0ED315E" w14:textId="77777777" w:rsidR="00B71FFC" w:rsidRPr="00BC47F7" w:rsidRDefault="00B71FFC" w:rsidP="00950778">
            <w:pPr>
              <w:widowControl/>
              <w:autoSpaceDE/>
              <w:autoSpaceDN/>
              <w:jc w:val="center"/>
              <w:rPr>
                <w:sz w:val="16"/>
                <w:szCs w:val="18"/>
              </w:rPr>
            </w:pPr>
            <w:r w:rsidRPr="00BC47F7">
              <w:rPr>
                <w:sz w:val="16"/>
                <w:szCs w:val="18"/>
              </w:rPr>
              <w:t>3</w:t>
            </w:r>
          </w:p>
        </w:tc>
        <w:tc>
          <w:tcPr>
            <w:tcW w:w="3374" w:type="pct"/>
            <w:tcBorders>
              <w:top w:val="nil"/>
              <w:left w:val="nil"/>
              <w:bottom w:val="single" w:sz="4" w:space="0" w:color="auto"/>
              <w:right w:val="single" w:sz="4" w:space="0" w:color="auto"/>
            </w:tcBorders>
            <w:shd w:val="clear" w:color="auto" w:fill="auto"/>
            <w:noWrap/>
            <w:vAlign w:val="center"/>
            <w:hideMark/>
          </w:tcPr>
          <w:p w14:paraId="668BCAD9" w14:textId="77777777" w:rsidR="00B71FFC" w:rsidRPr="00BC47F7" w:rsidRDefault="00B71FFC" w:rsidP="00950778">
            <w:pPr>
              <w:widowControl/>
              <w:autoSpaceDE/>
              <w:autoSpaceDN/>
              <w:rPr>
                <w:sz w:val="16"/>
                <w:szCs w:val="18"/>
              </w:rPr>
            </w:pPr>
            <w:r w:rsidRPr="00BC47F7">
              <w:rPr>
                <w:sz w:val="16"/>
                <w:szCs w:val="18"/>
              </w:rPr>
              <w:t>Котельная № 1 с. Коза</w:t>
            </w:r>
          </w:p>
        </w:tc>
        <w:tc>
          <w:tcPr>
            <w:tcW w:w="342" w:type="pct"/>
            <w:tcBorders>
              <w:top w:val="nil"/>
              <w:left w:val="nil"/>
              <w:bottom w:val="single" w:sz="4" w:space="0" w:color="auto"/>
              <w:right w:val="single" w:sz="4" w:space="0" w:color="auto"/>
            </w:tcBorders>
            <w:shd w:val="clear" w:color="auto" w:fill="auto"/>
            <w:vAlign w:val="center"/>
            <w:hideMark/>
          </w:tcPr>
          <w:p w14:paraId="1BF1DD4C" w14:textId="77777777" w:rsidR="00B71FFC" w:rsidRPr="00BC47F7" w:rsidRDefault="00B71FFC" w:rsidP="00950778">
            <w:pPr>
              <w:widowControl/>
              <w:autoSpaceDE/>
              <w:autoSpaceDN/>
              <w:jc w:val="center"/>
              <w:rPr>
                <w:sz w:val="16"/>
                <w:szCs w:val="18"/>
              </w:rPr>
            </w:pPr>
            <w:r w:rsidRPr="00BC47F7">
              <w:rPr>
                <w:sz w:val="16"/>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28C366C1" w14:textId="77777777" w:rsidR="00B71FFC" w:rsidRPr="00BC47F7" w:rsidRDefault="00B71FFC" w:rsidP="00950778">
            <w:pPr>
              <w:widowControl/>
              <w:autoSpaceDE/>
              <w:autoSpaceDN/>
              <w:jc w:val="center"/>
              <w:rPr>
                <w:sz w:val="16"/>
                <w:szCs w:val="18"/>
              </w:rPr>
            </w:pPr>
            <w:r w:rsidRPr="00BC47F7">
              <w:rPr>
                <w:sz w:val="16"/>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6B49D227" w14:textId="77777777" w:rsidR="00B71FFC" w:rsidRPr="00BC47F7" w:rsidRDefault="00B71FFC" w:rsidP="00950778">
            <w:pPr>
              <w:widowControl/>
              <w:autoSpaceDE/>
              <w:autoSpaceDN/>
              <w:jc w:val="center"/>
              <w:rPr>
                <w:sz w:val="16"/>
                <w:szCs w:val="18"/>
              </w:rPr>
            </w:pPr>
            <w:r w:rsidRPr="00BC47F7">
              <w:rPr>
                <w:sz w:val="16"/>
                <w:szCs w:val="18"/>
              </w:rPr>
              <w:t>0,10</w:t>
            </w:r>
          </w:p>
        </w:tc>
        <w:tc>
          <w:tcPr>
            <w:tcW w:w="342" w:type="pct"/>
            <w:tcBorders>
              <w:top w:val="nil"/>
              <w:left w:val="nil"/>
              <w:bottom w:val="single" w:sz="4" w:space="0" w:color="auto"/>
              <w:right w:val="single" w:sz="4" w:space="0" w:color="auto"/>
            </w:tcBorders>
            <w:shd w:val="clear" w:color="auto" w:fill="auto"/>
            <w:vAlign w:val="center"/>
            <w:hideMark/>
          </w:tcPr>
          <w:p w14:paraId="0A100C6B" w14:textId="77777777" w:rsidR="00B71FFC" w:rsidRPr="00BC47F7" w:rsidRDefault="00B71FFC" w:rsidP="00950778">
            <w:pPr>
              <w:widowControl/>
              <w:autoSpaceDE/>
              <w:autoSpaceDN/>
              <w:jc w:val="center"/>
              <w:rPr>
                <w:sz w:val="16"/>
                <w:szCs w:val="18"/>
              </w:rPr>
            </w:pPr>
            <w:r w:rsidRPr="00BC47F7">
              <w:rPr>
                <w:sz w:val="16"/>
                <w:szCs w:val="18"/>
              </w:rPr>
              <w:t>0,10</w:t>
            </w:r>
          </w:p>
        </w:tc>
      </w:tr>
      <w:tr w:rsidR="00B71FFC" w:rsidRPr="00B71FFC" w14:paraId="4C15B521"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F2F3A3D" w14:textId="77777777" w:rsidR="00B71FFC" w:rsidRPr="00BC47F7" w:rsidRDefault="00B71FFC" w:rsidP="00950778">
            <w:pPr>
              <w:widowControl/>
              <w:autoSpaceDE/>
              <w:autoSpaceDN/>
              <w:jc w:val="center"/>
              <w:rPr>
                <w:sz w:val="16"/>
                <w:szCs w:val="18"/>
              </w:rPr>
            </w:pPr>
            <w:r w:rsidRPr="00BC47F7">
              <w:rPr>
                <w:sz w:val="16"/>
                <w:szCs w:val="18"/>
              </w:rPr>
              <w:t>4</w:t>
            </w:r>
          </w:p>
        </w:tc>
        <w:tc>
          <w:tcPr>
            <w:tcW w:w="3374" w:type="pct"/>
            <w:tcBorders>
              <w:top w:val="nil"/>
              <w:left w:val="nil"/>
              <w:bottom w:val="single" w:sz="4" w:space="0" w:color="auto"/>
              <w:right w:val="single" w:sz="4" w:space="0" w:color="auto"/>
            </w:tcBorders>
            <w:shd w:val="clear" w:color="auto" w:fill="auto"/>
            <w:noWrap/>
            <w:vAlign w:val="center"/>
            <w:hideMark/>
          </w:tcPr>
          <w:p w14:paraId="01DA27D5" w14:textId="77777777" w:rsidR="00B71FFC" w:rsidRPr="00BC47F7" w:rsidRDefault="00B71FFC" w:rsidP="00950778">
            <w:pPr>
              <w:widowControl/>
              <w:autoSpaceDE/>
              <w:autoSpaceDN/>
              <w:rPr>
                <w:sz w:val="16"/>
                <w:szCs w:val="18"/>
              </w:rPr>
            </w:pPr>
            <w:r w:rsidRPr="00BC47F7">
              <w:rPr>
                <w:sz w:val="16"/>
                <w:szCs w:val="18"/>
              </w:rPr>
              <w:t>Котельная № 2 с. Коза</w:t>
            </w:r>
          </w:p>
        </w:tc>
        <w:tc>
          <w:tcPr>
            <w:tcW w:w="342" w:type="pct"/>
            <w:tcBorders>
              <w:top w:val="nil"/>
              <w:left w:val="nil"/>
              <w:bottom w:val="single" w:sz="4" w:space="0" w:color="auto"/>
              <w:right w:val="single" w:sz="4" w:space="0" w:color="auto"/>
            </w:tcBorders>
            <w:shd w:val="clear" w:color="auto" w:fill="auto"/>
            <w:vAlign w:val="center"/>
            <w:hideMark/>
          </w:tcPr>
          <w:p w14:paraId="2936B89F" w14:textId="77777777" w:rsidR="00B71FFC" w:rsidRPr="00BC47F7" w:rsidRDefault="00B71FFC" w:rsidP="00950778">
            <w:pPr>
              <w:widowControl/>
              <w:autoSpaceDE/>
              <w:autoSpaceDN/>
              <w:jc w:val="center"/>
              <w:rPr>
                <w:sz w:val="16"/>
                <w:szCs w:val="18"/>
              </w:rPr>
            </w:pPr>
            <w:r w:rsidRPr="00BC47F7">
              <w:rPr>
                <w:sz w:val="16"/>
                <w:szCs w:val="18"/>
              </w:rPr>
              <w:t>0,16</w:t>
            </w:r>
          </w:p>
        </w:tc>
        <w:tc>
          <w:tcPr>
            <w:tcW w:w="342" w:type="pct"/>
            <w:tcBorders>
              <w:top w:val="nil"/>
              <w:left w:val="nil"/>
              <w:bottom w:val="single" w:sz="4" w:space="0" w:color="auto"/>
              <w:right w:val="single" w:sz="4" w:space="0" w:color="auto"/>
            </w:tcBorders>
            <w:shd w:val="clear" w:color="auto" w:fill="auto"/>
            <w:vAlign w:val="center"/>
            <w:hideMark/>
          </w:tcPr>
          <w:p w14:paraId="335585FB" w14:textId="77777777" w:rsidR="00B71FFC" w:rsidRPr="00BC47F7" w:rsidRDefault="00B71FFC" w:rsidP="00950778">
            <w:pPr>
              <w:widowControl/>
              <w:autoSpaceDE/>
              <w:autoSpaceDN/>
              <w:jc w:val="center"/>
              <w:rPr>
                <w:sz w:val="16"/>
                <w:szCs w:val="18"/>
              </w:rPr>
            </w:pPr>
            <w:r w:rsidRPr="00BC47F7">
              <w:rPr>
                <w:sz w:val="16"/>
                <w:szCs w:val="18"/>
              </w:rPr>
              <w:t>0,16</w:t>
            </w:r>
          </w:p>
        </w:tc>
        <w:tc>
          <w:tcPr>
            <w:tcW w:w="342" w:type="pct"/>
            <w:tcBorders>
              <w:top w:val="nil"/>
              <w:left w:val="nil"/>
              <w:bottom w:val="single" w:sz="4" w:space="0" w:color="auto"/>
              <w:right w:val="single" w:sz="4" w:space="0" w:color="auto"/>
            </w:tcBorders>
            <w:shd w:val="clear" w:color="auto" w:fill="auto"/>
            <w:vAlign w:val="center"/>
            <w:hideMark/>
          </w:tcPr>
          <w:p w14:paraId="7301ACF9" w14:textId="77777777" w:rsidR="00B71FFC" w:rsidRPr="00BC47F7" w:rsidRDefault="00B71FFC" w:rsidP="00950778">
            <w:pPr>
              <w:widowControl/>
              <w:autoSpaceDE/>
              <w:autoSpaceDN/>
              <w:jc w:val="center"/>
              <w:rPr>
                <w:sz w:val="16"/>
                <w:szCs w:val="18"/>
              </w:rPr>
            </w:pPr>
            <w:r w:rsidRPr="00BC47F7">
              <w:rPr>
                <w:sz w:val="16"/>
                <w:szCs w:val="18"/>
              </w:rPr>
              <w:t>0,16</w:t>
            </w:r>
          </w:p>
        </w:tc>
        <w:tc>
          <w:tcPr>
            <w:tcW w:w="342" w:type="pct"/>
            <w:tcBorders>
              <w:top w:val="nil"/>
              <w:left w:val="nil"/>
              <w:bottom w:val="single" w:sz="4" w:space="0" w:color="auto"/>
              <w:right w:val="single" w:sz="4" w:space="0" w:color="auto"/>
            </w:tcBorders>
            <w:shd w:val="clear" w:color="auto" w:fill="auto"/>
            <w:vAlign w:val="center"/>
            <w:hideMark/>
          </w:tcPr>
          <w:p w14:paraId="2255AE8A" w14:textId="77777777" w:rsidR="00B71FFC" w:rsidRPr="00BC47F7" w:rsidRDefault="00B71FFC" w:rsidP="00950778">
            <w:pPr>
              <w:widowControl/>
              <w:autoSpaceDE/>
              <w:autoSpaceDN/>
              <w:jc w:val="center"/>
              <w:rPr>
                <w:sz w:val="16"/>
                <w:szCs w:val="18"/>
              </w:rPr>
            </w:pPr>
            <w:r w:rsidRPr="00BC47F7">
              <w:rPr>
                <w:sz w:val="16"/>
                <w:szCs w:val="18"/>
              </w:rPr>
              <w:t>0,16</w:t>
            </w:r>
          </w:p>
        </w:tc>
      </w:tr>
      <w:tr w:rsidR="00B71FFC" w:rsidRPr="00B71FFC" w14:paraId="183FD348"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77D29A63" w14:textId="77777777" w:rsidR="00B71FFC" w:rsidRPr="00BC47F7" w:rsidRDefault="00B71FFC" w:rsidP="00950778">
            <w:pPr>
              <w:widowControl/>
              <w:autoSpaceDE/>
              <w:autoSpaceDN/>
              <w:jc w:val="center"/>
              <w:rPr>
                <w:sz w:val="16"/>
                <w:szCs w:val="18"/>
              </w:rPr>
            </w:pPr>
            <w:r w:rsidRPr="00BC47F7">
              <w:rPr>
                <w:sz w:val="16"/>
                <w:szCs w:val="18"/>
              </w:rPr>
              <w:t>5</w:t>
            </w:r>
          </w:p>
        </w:tc>
        <w:tc>
          <w:tcPr>
            <w:tcW w:w="3374" w:type="pct"/>
            <w:tcBorders>
              <w:top w:val="nil"/>
              <w:left w:val="nil"/>
              <w:bottom w:val="single" w:sz="4" w:space="0" w:color="auto"/>
              <w:right w:val="single" w:sz="4" w:space="0" w:color="auto"/>
            </w:tcBorders>
            <w:shd w:val="clear" w:color="auto" w:fill="auto"/>
            <w:noWrap/>
            <w:vAlign w:val="center"/>
            <w:hideMark/>
          </w:tcPr>
          <w:p w14:paraId="6579BB47" w14:textId="77777777" w:rsidR="00B71FFC" w:rsidRPr="00BC47F7" w:rsidRDefault="00B71FFC" w:rsidP="00950778">
            <w:pPr>
              <w:widowControl/>
              <w:autoSpaceDE/>
              <w:autoSpaceDN/>
              <w:rPr>
                <w:sz w:val="16"/>
                <w:szCs w:val="18"/>
              </w:rPr>
            </w:pPr>
            <w:r w:rsidRPr="00BC47F7">
              <w:rPr>
                <w:sz w:val="16"/>
                <w:szCs w:val="18"/>
              </w:rPr>
              <w:t>Котельная № 3 с. Коза</w:t>
            </w:r>
          </w:p>
        </w:tc>
        <w:tc>
          <w:tcPr>
            <w:tcW w:w="342" w:type="pct"/>
            <w:tcBorders>
              <w:top w:val="nil"/>
              <w:left w:val="nil"/>
              <w:bottom w:val="single" w:sz="4" w:space="0" w:color="auto"/>
              <w:right w:val="single" w:sz="4" w:space="0" w:color="auto"/>
            </w:tcBorders>
            <w:shd w:val="clear" w:color="auto" w:fill="auto"/>
            <w:vAlign w:val="center"/>
            <w:hideMark/>
          </w:tcPr>
          <w:p w14:paraId="0A12819E" w14:textId="77777777" w:rsidR="00B71FFC" w:rsidRPr="00BC47F7" w:rsidRDefault="00B71FFC" w:rsidP="00950778">
            <w:pPr>
              <w:widowControl/>
              <w:autoSpaceDE/>
              <w:autoSpaceDN/>
              <w:jc w:val="center"/>
              <w:rPr>
                <w:sz w:val="16"/>
                <w:szCs w:val="18"/>
              </w:rPr>
            </w:pPr>
            <w:r w:rsidRPr="00BC47F7">
              <w:rPr>
                <w:sz w:val="16"/>
                <w:szCs w:val="18"/>
              </w:rPr>
              <w:t>0,25</w:t>
            </w:r>
          </w:p>
        </w:tc>
        <w:tc>
          <w:tcPr>
            <w:tcW w:w="342" w:type="pct"/>
            <w:tcBorders>
              <w:top w:val="nil"/>
              <w:left w:val="nil"/>
              <w:bottom w:val="single" w:sz="4" w:space="0" w:color="auto"/>
              <w:right w:val="single" w:sz="4" w:space="0" w:color="auto"/>
            </w:tcBorders>
            <w:shd w:val="clear" w:color="auto" w:fill="auto"/>
            <w:vAlign w:val="center"/>
            <w:hideMark/>
          </w:tcPr>
          <w:p w14:paraId="03033051" w14:textId="77777777" w:rsidR="00B71FFC" w:rsidRPr="00BC47F7" w:rsidRDefault="00B71FFC" w:rsidP="00950778">
            <w:pPr>
              <w:widowControl/>
              <w:autoSpaceDE/>
              <w:autoSpaceDN/>
              <w:jc w:val="center"/>
              <w:rPr>
                <w:sz w:val="16"/>
                <w:szCs w:val="18"/>
              </w:rPr>
            </w:pPr>
            <w:r w:rsidRPr="00BC47F7">
              <w:rPr>
                <w:sz w:val="16"/>
                <w:szCs w:val="18"/>
              </w:rPr>
              <w:t>0,25</w:t>
            </w:r>
          </w:p>
        </w:tc>
        <w:tc>
          <w:tcPr>
            <w:tcW w:w="342" w:type="pct"/>
            <w:tcBorders>
              <w:top w:val="nil"/>
              <w:left w:val="nil"/>
              <w:bottom w:val="single" w:sz="4" w:space="0" w:color="auto"/>
              <w:right w:val="single" w:sz="4" w:space="0" w:color="auto"/>
            </w:tcBorders>
            <w:shd w:val="clear" w:color="auto" w:fill="auto"/>
            <w:vAlign w:val="center"/>
            <w:hideMark/>
          </w:tcPr>
          <w:p w14:paraId="2C614375" w14:textId="77777777" w:rsidR="00B71FFC" w:rsidRPr="00BC47F7" w:rsidRDefault="00B71FFC" w:rsidP="00950778">
            <w:pPr>
              <w:widowControl/>
              <w:autoSpaceDE/>
              <w:autoSpaceDN/>
              <w:jc w:val="center"/>
              <w:rPr>
                <w:sz w:val="16"/>
                <w:szCs w:val="18"/>
              </w:rPr>
            </w:pPr>
            <w:r w:rsidRPr="00BC47F7">
              <w:rPr>
                <w:sz w:val="16"/>
                <w:szCs w:val="18"/>
              </w:rPr>
              <w:t>0,25</w:t>
            </w:r>
          </w:p>
        </w:tc>
        <w:tc>
          <w:tcPr>
            <w:tcW w:w="342" w:type="pct"/>
            <w:tcBorders>
              <w:top w:val="nil"/>
              <w:left w:val="nil"/>
              <w:bottom w:val="single" w:sz="4" w:space="0" w:color="auto"/>
              <w:right w:val="single" w:sz="4" w:space="0" w:color="auto"/>
            </w:tcBorders>
            <w:shd w:val="clear" w:color="auto" w:fill="auto"/>
            <w:vAlign w:val="center"/>
            <w:hideMark/>
          </w:tcPr>
          <w:p w14:paraId="2A65A38B" w14:textId="77777777" w:rsidR="00B71FFC" w:rsidRPr="00BC47F7" w:rsidRDefault="00B71FFC" w:rsidP="00950778">
            <w:pPr>
              <w:widowControl/>
              <w:autoSpaceDE/>
              <w:autoSpaceDN/>
              <w:jc w:val="center"/>
              <w:rPr>
                <w:sz w:val="16"/>
                <w:szCs w:val="18"/>
              </w:rPr>
            </w:pPr>
            <w:r w:rsidRPr="00BC47F7">
              <w:rPr>
                <w:sz w:val="16"/>
                <w:szCs w:val="18"/>
              </w:rPr>
              <w:t>0,25</w:t>
            </w:r>
          </w:p>
        </w:tc>
      </w:tr>
      <w:tr w:rsidR="00B71FFC" w:rsidRPr="00B71FFC" w14:paraId="5631BCFE"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3992514" w14:textId="77777777" w:rsidR="00B71FFC" w:rsidRPr="00BC47F7" w:rsidRDefault="00B71FFC" w:rsidP="00950778">
            <w:pPr>
              <w:widowControl/>
              <w:autoSpaceDE/>
              <w:autoSpaceDN/>
              <w:jc w:val="center"/>
              <w:rPr>
                <w:sz w:val="16"/>
                <w:szCs w:val="18"/>
              </w:rPr>
            </w:pPr>
            <w:r w:rsidRPr="00BC47F7">
              <w:rPr>
                <w:sz w:val="16"/>
                <w:szCs w:val="18"/>
              </w:rPr>
              <w:t>6</w:t>
            </w:r>
          </w:p>
        </w:tc>
        <w:tc>
          <w:tcPr>
            <w:tcW w:w="3374" w:type="pct"/>
            <w:tcBorders>
              <w:top w:val="nil"/>
              <w:left w:val="nil"/>
              <w:bottom w:val="single" w:sz="4" w:space="0" w:color="auto"/>
              <w:right w:val="single" w:sz="4" w:space="0" w:color="auto"/>
            </w:tcBorders>
            <w:shd w:val="clear" w:color="auto" w:fill="auto"/>
            <w:noWrap/>
            <w:vAlign w:val="center"/>
            <w:hideMark/>
          </w:tcPr>
          <w:p w14:paraId="05306BC0" w14:textId="77777777" w:rsidR="00B71FFC" w:rsidRPr="00BC47F7" w:rsidRDefault="00B71FFC" w:rsidP="00950778">
            <w:pPr>
              <w:widowControl/>
              <w:autoSpaceDE/>
              <w:autoSpaceDN/>
              <w:rPr>
                <w:sz w:val="16"/>
                <w:szCs w:val="18"/>
              </w:rPr>
            </w:pPr>
            <w:r w:rsidRPr="00BC47F7">
              <w:rPr>
                <w:sz w:val="16"/>
                <w:szCs w:val="18"/>
              </w:rPr>
              <w:t>Котельная МОУ Скалинская ОШ</w:t>
            </w:r>
          </w:p>
        </w:tc>
        <w:tc>
          <w:tcPr>
            <w:tcW w:w="342" w:type="pct"/>
            <w:tcBorders>
              <w:top w:val="nil"/>
              <w:left w:val="nil"/>
              <w:bottom w:val="single" w:sz="4" w:space="0" w:color="auto"/>
              <w:right w:val="single" w:sz="4" w:space="0" w:color="auto"/>
            </w:tcBorders>
            <w:shd w:val="clear" w:color="auto" w:fill="auto"/>
            <w:vAlign w:val="center"/>
            <w:hideMark/>
          </w:tcPr>
          <w:p w14:paraId="2DA2656A" w14:textId="77777777" w:rsidR="00B71FFC" w:rsidRPr="00BC47F7" w:rsidRDefault="00B71FFC" w:rsidP="00950778">
            <w:pPr>
              <w:widowControl/>
              <w:autoSpaceDE/>
              <w:autoSpaceDN/>
              <w:jc w:val="center"/>
              <w:rPr>
                <w:sz w:val="16"/>
                <w:szCs w:val="18"/>
              </w:rPr>
            </w:pPr>
            <w:r w:rsidRPr="00BC47F7">
              <w:rPr>
                <w:sz w:val="16"/>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4A1963FB" w14:textId="77777777" w:rsidR="00B71FFC" w:rsidRPr="00BC47F7" w:rsidRDefault="00B71FFC" w:rsidP="00950778">
            <w:pPr>
              <w:widowControl/>
              <w:autoSpaceDE/>
              <w:autoSpaceDN/>
              <w:jc w:val="center"/>
              <w:rPr>
                <w:sz w:val="16"/>
                <w:szCs w:val="18"/>
              </w:rPr>
            </w:pPr>
            <w:r w:rsidRPr="00BC47F7">
              <w:rPr>
                <w:sz w:val="16"/>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4B1D712B" w14:textId="77777777" w:rsidR="00B71FFC" w:rsidRPr="00BC47F7" w:rsidRDefault="00B71FFC" w:rsidP="00950778">
            <w:pPr>
              <w:widowControl/>
              <w:autoSpaceDE/>
              <w:autoSpaceDN/>
              <w:jc w:val="center"/>
              <w:rPr>
                <w:sz w:val="16"/>
                <w:szCs w:val="18"/>
              </w:rPr>
            </w:pPr>
            <w:r w:rsidRPr="00BC47F7">
              <w:rPr>
                <w:sz w:val="16"/>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438B686C" w14:textId="77777777" w:rsidR="00B71FFC" w:rsidRPr="00BC47F7" w:rsidRDefault="00B71FFC" w:rsidP="00950778">
            <w:pPr>
              <w:widowControl/>
              <w:autoSpaceDE/>
              <w:autoSpaceDN/>
              <w:jc w:val="center"/>
              <w:rPr>
                <w:sz w:val="16"/>
                <w:szCs w:val="18"/>
              </w:rPr>
            </w:pPr>
            <w:r w:rsidRPr="00BC47F7">
              <w:rPr>
                <w:sz w:val="16"/>
                <w:szCs w:val="18"/>
              </w:rPr>
              <w:t>0,42</w:t>
            </w:r>
          </w:p>
        </w:tc>
      </w:tr>
      <w:tr w:rsidR="00B71FFC" w:rsidRPr="00B71FFC" w14:paraId="4BA22993"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D2C3A3C" w14:textId="77777777" w:rsidR="00B71FFC" w:rsidRPr="00BC47F7" w:rsidRDefault="00B71FFC" w:rsidP="00950778">
            <w:pPr>
              <w:widowControl/>
              <w:autoSpaceDE/>
              <w:autoSpaceDN/>
              <w:jc w:val="center"/>
              <w:rPr>
                <w:sz w:val="16"/>
                <w:szCs w:val="18"/>
              </w:rPr>
            </w:pPr>
            <w:r w:rsidRPr="00BC47F7">
              <w:rPr>
                <w:sz w:val="16"/>
                <w:szCs w:val="18"/>
              </w:rPr>
              <w:t>7</w:t>
            </w:r>
          </w:p>
        </w:tc>
        <w:tc>
          <w:tcPr>
            <w:tcW w:w="3374" w:type="pct"/>
            <w:tcBorders>
              <w:top w:val="nil"/>
              <w:left w:val="nil"/>
              <w:bottom w:val="single" w:sz="4" w:space="0" w:color="auto"/>
              <w:right w:val="single" w:sz="4" w:space="0" w:color="auto"/>
            </w:tcBorders>
            <w:shd w:val="clear" w:color="auto" w:fill="auto"/>
            <w:noWrap/>
            <w:vAlign w:val="center"/>
            <w:hideMark/>
          </w:tcPr>
          <w:p w14:paraId="34C2E118" w14:textId="77777777" w:rsidR="00B71FFC" w:rsidRPr="00BC47F7" w:rsidRDefault="00B71FFC" w:rsidP="00950778">
            <w:pPr>
              <w:widowControl/>
              <w:autoSpaceDE/>
              <w:autoSpaceDN/>
              <w:rPr>
                <w:sz w:val="16"/>
                <w:szCs w:val="18"/>
              </w:rPr>
            </w:pPr>
            <w:r w:rsidRPr="00BC47F7">
              <w:rPr>
                <w:sz w:val="16"/>
                <w:szCs w:val="18"/>
              </w:rPr>
              <w:t>Котельная МУК «Пречистенская ЦКС»</w:t>
            </w:r>
          </w:p>
        </w:tc>
        <w:tc>
          <w:tcPr>
            <w:tcW w:w="342" w:type="pct"/>
            <w:tcBorders>
              <w:top w:val="nil"/>
              <w:left w:val="nil"/>
              <w:bottom w:val="single" w:sz="4" w:space="0" w:color="auto"/>
              <w:right w:val="single" w:sz="4" w:space="0" w:color="auto"/>
            </w:tcBorders>
            <w:shd w:val="clear" w:color="auto" w:fill="auto"/>
            <w:vAlign w:val="center"/>
            <w:hideMark/>
          </w:tcPr>
          <w:p w14:paraId="334232A2" w14:textId="77777777" w:rsidR="00B71FFC" w:rsidRPr="00BC47F7" w:rsidRDefault="00B71FFC" w:rsidP="00950778">
            <w:pPr>
              <w:widowControl/>
              <w:autoSpaceDE/>
              <w:autoSpaceDN/>
              <w:jc w:val="center"/>
              <w:rPr>
                <w:sz w:val="16"/>
                <w:szCs w:val="18"/>
              </w:rPr>
            </w:pPr>
            <w:r w:rsidRPr="00BC47F7">
              <w:rPr>
                <w:sz w:val="16"/>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0D9D2D52" w14:textId="77777777" w:rsidR="00B71FFC" w:rsidRPr="00BC47F7" w:rsidRDefault="00B71FFC" w:rsidP="00950778">
            <w:pPr>
              <w:widowControl/>
              <w:autoSpaceDE/>
              <w:autoSpaceDN/>
              <w:jc w:val="center"/>
              <w:rPr>
                <w:sz w:val="16"/>
                <w:szCs w:val="18"/>
              </w:rPr>
            </w:pPr>
            <w:r w:rsidRPr="00BC47F7">
              <w:rPr>
                <w:sz w:val="16"/>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61E06CAB" w14:textId="77777777" w:rsidR="00B71FFC" w:rsidRPr="00BC47F7" w:rsidRDefault="00B71FFC" w:rsidP="00950778">
            <w:pPr>
              <w:widowControl/>
              <w:autoSpaceDE/>
              <w:autoSpaceDN/>
              <w:jc w:val="center"/>
              <w:rPr>
                <w:sz w:val="16"/>
                <w:szCs w:val="18"/>
              </w:rPr>
            </w:pPr>
            <w:r w:rsidRPr="00BC47F7">
              <w:rPr>
                <w:sz w:val="16"/>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79B5B9B4" w14:textId="77777777" w:rsidR="00B71FFC" w:rsidRPr="00BC47F7" w:rsidRDefault="00B71FFC" w:rsidP="00950778">
            <w:pPr>
              <w:widowControl/>
              <w:autoSpaceDE/>
              <w:autoSpaceDN/>
              <w:jc w:val="center"/>
              <w:rPr>
                <w:sz w:val="16"/>
                <w:szCs w:val="18"/>
              </w:rPr>
            </w:pPr>
            <w:r w:rsidRPr="00BC47F7">
              <w:rPr>
                <w:sz w:val="16"/>
                <w:szCs w:val="18"/>
              </w:rPr>
              <w:t>0,03</w:t>
            </w:r>
          </w:p>
        </w:tc>
      </w:tr>
      <w:tr w:rsidR="00B71FFC" w:rsidRPr="00B71FFC" w14:paraId="1984A608"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721B78F" w14:textId="77777777" w:rsidR="00B71FFC" w:rsidRPr="00BC47F7" w:rsidRDefault="00B71FFC" w:rsidP="00950778">
            <w:pPr>
              <w:widowControl/>
              <w:autoSpaceDE/>
              <w:autoSpaceDN/>
              <w:jc w:val="center"/>
              <w:rPr>
                <w:sz w:val="16"/>
                <w:szCs w:val="18"/>
              </w:rPr>
            </w:pPr>
            <w:r w:rsidRPr="00BC47F7">
              <w:rPr>
                <w:sz w:val="16"/>
                <w:szCs w:val="18"/>
              </w:rPr>
              <w:t>8</w:t>
            </w:r>
          </w:p>
        </w:tc>
        <w:tc>
          <w:tcPr>
            <w:tcW w:w="3374" w:type="pct"/>
            <w:tcBorders>
              <w:top w:val="nil"/>
              <w:left w:val="nil"/>
              <w:bottom w:val="single" w:sz="4" w:space="0" w:color="auto"/>
              <w:right w:val="single" w:sz="4" w:space="0" w:color="auto"/>
            </w:tcBorders>
            <w:shd w:val="clear" w:color="auto" w:fill="auto"/>
            <w:noWrap/>
            <w:vAlign w:val="center"/>
            <w:hideMark/>
          </w:tcPr>
          <w:p w14:paraId="538BA38B" w14:textId="77777777" w:rsidR="00B71FFC" w:rsidRPr="00BC47F7" w:rsidRDefault="00B71FFC" w:rsidP="00950778">
            <w:pPr>
              <w:widowControl/>
              <w:autoSpaceDE/>
              <w:autoSpaceDN/>
              <w:rPr>
                <w:sz w:val="16"/>
                <w:szCs w:val="18"/>
              </w:rPr>
            </w:pPr>
            <w:r w:rsidRPr="00BC47F7">
              <w:rPr>
                <w:sz w:val="16"/>
                <w:szCs w:val="18"/>
              </w:rPr>
              <w:t>Котельная Погорельской основной школы</w:t>
            </w:r>
          </w:p>
        </w:tc>
        <w:tc>
          <w:tcPr>
            <w:tcW w:w="342" w:type="pct"/>
            <w:tcBorders>
              <w:top w:val="nil"/>
              <w:left w:val="nil"/>
              <w:bottom w:val="single" w:sz="4" w:space="0" w:color="auto"/>
              <w:right w:val="single" w:sz="4" w:space="0" w:color="auto"/>
            </w:tcBorders>
            <w:shd w:val="clear" w:color="auto" w:fill="auto"/>
            <w:vAlign w:val="center"/>
            <w:hideMark/>
          </w:tcPr>
          <w:p w14:paraId="2F0DE6FC" w14:textId="77777777" w:rsidR="00B71FFC" w:rsidRPr="00BC47F7" w:rsidRDefault="00B71FFC" w:rsidP="00950778">
            <w:pPr>
              <w:widowControl/>
              <w:autoSpaceDE/>
              <w:autoSpaceDN/>
              <w:jc w:val="center"/>
              <w:rPr>
                <w:sz w:val="16"/>
                <w:szCs w:val="18"/>
              </w:rPr>
            </w:pPr>
            <w:r w:rsidRPr="00BC47F7">
              <w:rPr>
                <w:sz w:val="16"/>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43632312" w14:textId="77777777" w:rsidR="00B71FFC" w:rsidRPr="00BC47F7" w:rsidRDefault="00B71FFC" w:rsidP="00950778">
            <w:pPr>
              <w:widowControl/>
              <w:autoSpaceDE/>
              <w:autoSpaceDN/>
              <w:jc w:val="center"/>
              <w:rPr>
                <w:sz w:val="16"/>
                <w:szCs w:val="18"/>
              </w:rPr>
            </w:pPr>
            <w:r w:rsidRPr="00BC47F7">
              <w:rPr>
                <w:sz w:val="16"/>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4D4534FE" w14:textId="77777777" w:rsidR="00B71FFC" w:rsidRPr="00BC47F7" w:rsidRDefault="00B71FFC" w:rsidP="00950778">
            <w:pPr>
              <w:widowControl/>
              <w:autoSpaceDE/>
              <w:autoSpaceDN/>
              <w:jc w:val="center"/>
              <w:rPr>
                <w:sz w:val="16"/>
                <w:szCs w:val="18"/>
              </w:rPr>
            </w:pPr>
            <w:r w:rsidRPr="00BC47F7">
              <w:rPr>
                <w:sz w:val="16"/>
                <w:szCs w:val="18"/>
              </w:rPr>
              <w:t>0,49</w:t>
            </w:r>
          </w:p>
        </w:tc>
        <w:tc>
          <w:tcPr>
            <w:tcW w:w="342" w:type="pct"/>
            <w:tcBorders>
              <w:top w:val="nil"/>
              <w:left w:val="nil"/>
              <w:bottom w:val="single" w:sz="4" w:space="0" w:color="auto"/>
              <w:right w:val="single" w:sz="4" w:space="0" w:color="auto"/>
            </w:tcBorders>
            <w:shd w:val="clear" w:color="auto" w:fill="auto"/>
            <w:vAlign w:val="center"/>
            <w:hideMark/>
          </w:tcPr>
          <w:p w14:paraId="730ECABD" w14:textId="77777777" w:rsidR="00B71FFC" w:rsidRPr="00BC47F7" w:rsidRDefault="00B71FFC" w:rsidP="00950778">
            <w:pPr>
              <w:widowControl/>
              <w:autoSpaceDE/>
              <w:autoSpaceDN/>
              <w:jc w:val="center"/>
              <w:rPr>
                <w:sz w:val="16"/>
                <w:szCs w:val="18"/>
              </w:rPr>
            </w:pPr>
            <w:r w:rsidRPr="00BC47F7">
              <w:rPr>
                <w:sz w:val="16"/>
                <w:szCs w:val="18"/>
              </w:rPr>
              <w:t>0,49</w:t>
            </w:r>
          </w:p>
        </w:tc>
      </w:tr>
      <w:tr w:rsidR="00B71FFC" w:rsidRPr="00B71FFC" w14:paraId="261B17CA"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0E22DA4" w14:textId="77777777" w:rsidR="00B71FFC" w:rsidRPr="00BC47F7" w:rsidRDefault="00B71FFC" w:rsidP="00950778">
            <w:pPr>
              <w:widowControl/>
              <w:autoSpaceDE/>
              <w:autoSpaceDN/>
              <w:jc w:val="center"/>
              <w:rPr>
                <w:sz w:val="16"/>
                <w:szCs w:val="18"/>
              </w:rPr>
            </w:pPr>
            <w:r w:rsidRPr="00BC47F7">
              <w:rPr>
                <w:sz w:val="16"/>
                <w:szCs w:val="18"/>
              </w:rPr>
              <w:t>9</w:t>
            </w:r>
          </w:p>
        </w:tc>
        <w:tc>
          <w:tcPr>
            <w:tcW w:w="3374" w:type="pct"/>
            <w:tcBorders>
              <w:top w:val="nil"/>
              <w:left w:val="nil"/>
              <w:bottom w:val="single" w:sz="4" w:space="0" w:color="auto"/>
              <w:right w:val="single" w:sz="4" w:space="0" w:color="auto"/>
            </w:tcBorders>
            <w:shd w:val="clear" w:color="auto" w:fill="auto"/>
            <w:noWrap/>
            <w:vAlign w:val="center"/>
            <w:hideMark/>
          </w:tcPr>
          <w:p w14:paraId="4FFDB0E9" w14:textId="77777777" w:rsidR="00B71FFC" w:rsidRPr="00BC47F7" w:rsidRDefault="00B71FFC" w:rsidP="00950778">
            <w:pPr>
              <w:widowControl/>
              <w:autoSpaceDE/>
              <w:autoSpaceDN/>
              <w:rPr>
                <w:sz w:val="16"/>
                <w:szCs w:val="18"/>
              </w:rPr>
            </w:pPr>
            <w:r w:rsidRPr="00BC47F7">
              <w:rPr>
                <w:sz w:val="16"/>
                <w:szCs w:val="18"/>
              </w:rPr>
              <w:t>Котельная ФАП</w:t>
            </w:r>
          </w:p>
        </w:tc>
        <w:tc>
          <w:tcPr>
            <w:tcW w:w="342" w:type="pct"/>
            <w:tcBorders>
              <w:top w:val="nil"/>
              <w:left w:val="nil"/>
              <w:bottom w:val="single" w:sz="4" w:space="0" w:color="auto"/>
              <w:right w:val="single" w:sz="4" w:space="0" w:color="auto"/>
            </w:tcBorders>
            <w:shd w:val="clear" w:color="auto" w:fill="auto"/>
            <w:vAlign w:val="center"/>
            <w:hideMark/>
          </w:tcPr>
          <w:p w14:paraId="5278CDA9" w14:textId="77777777" w:rsidR="00B71FFC" w:rsidRPr="00BC47F7" w:rsidRDefault="00B71FFC" w:rsidP="00950778">
            <w:pPr>
              <w:widowControl/>
              <w:autoSpaceDE/>
              <w:autoSpaceDN/>
              <w:jc w:val="center"/>
              <w:rPr>
                <w:sz w:val="16"/>
                <w:szCs w:val="18"/>
              </w:rPr>
            </w:pPr>
            <w:r w:rsidRPr="00BC47F7">
              <w:rPr>
                <w:sz w:val="16"/>
                <w:szCs w:val="18"/>
              </w:rPr>
              <w:t>0,50</w:t>
            </w:r>
          </w:p>
        </w:tc>
        <w:tc>
          <w:tcPr>
            <w:tcW w:w="342" w:type="pct"/>
            <w:tcBorders>
              <w:top w:val="nil"/>
              <w:left w:val="nil"/>
              <w:bottom w:val="single" w:sz="4" w:space="0" w:color="auto"/>
              <w:right w:val="single" w:sz="4" w:space="0" w:color="auto"/>
            </w:tcBorders>
            <w:shd w:val="clear" w:color="auto" w:fill="auto"/>
            <w:vAlign w:val="center"/>
            <w:hideMark/>
          </w:tcPr>
          <w:p w14:paraId="7F769F43" w14:textId="77777777" w:rsidR="00B71FFC" w:rsidRPr="00BC47F7" w:rsidRDefault="00B71FFC" w:rsidP="00950778">
            <w:pPr>
              <w:widowControl/>
              <w:autoSpaceDE/>
              <w:autoSpaceDN/>
              <w:jc w:val="center"/>
              <w:rPr>
                <w:sz w:val="16"/>
                <w:szCs w:val="18"/>
              </w:rPr>
            </w:pPr>
            <w:r w:rsidRPr="00BC47F7">
              <w:rPr>
                <w:sz w:val="16"/>
                <w:szCs w:val="18"/>
              </w:rPr>
              <w:t>0,50</w:t>
            </w:r>
          </w:p>
        </w:tc>
        <w:tc>
          <w:tcPr>
            <w:tcW w:w="342" w:type="pct"/>
            <w:tcBorders>
              <w:top w:val="nil"/>
              <w:left w:val="nil"/>
              <w:bottom w:val="single" w:sz="4" w:space="0" w:color="auto"/>
              <w:right w:val="single" w:sz="4" w:space="0" w:color="auto"/>
            </w:tcBorders>
            <w:shd w:val="clear" w:color="auto" w:fill="auto"/>
            <w:vAlign w:val="center"/>
            <w:hideMark/>
          </w:tcPr>
          <w:p w14:paraId="04C8C980" w14:textId="77777777" w:rsidR="00B71FFC" w:rsidRPr="00BC47F7" w:rsidRDefault="00B71FFC" w:rsidP="00950778">
            <w:pPr>
              <w:widowControl/>
              <w:autoSpaceDE/>
              <w:autoSpaceDN/>
              <w:jc w:val="center"/>
              <w:rPr>
                <w:sz w:val="16"/>
                <w:szCs w:val="18"/>
              </w:rPr>
            </w:pPr>
            <w:r w:rsidRPr="00BC47F7">
              <w:rPr>
                <w:sz w:val="16"/>
                <w:szCs w:val="18"/>
              </w:rPr>
              <w:t>0,50</w:t>
            </w:r>
          </w:p>
        </w:tc>
        <w:tc>
          <w:tcPr>
            <w:tcW w:w="342" w:type="pct"/>
            <w:tcBorders>
              <w:top w:val="nil"/>
              <w:left w:val="nil"/>
              <w:bottom w:val="single" w:sz="4" w:space="0" w:color="auto"/>
              <w:right w:val="single" w:sz="4" w:space="0" w:color="auto"/>
            </w:tcBorders>
            <w:shd w:val="clear" w:color="auto" w:fill="auto"/>
            <w:vAlign w:val="center"/>
            <w:hideMark/>
          </w:tcPr>
          <w:p w14:paraId="25E6E63A" w14:textId="77777777" w:rsidR="00B71FFC" w:rsidRPr="00BC47F7" w:rsidRDefault="00B71FFC" w:rsidP="00950778">
            <w:pPr>
              <w:widowControl/>
              <w:autoSpaceDE/>
              <w:autoSpaceDN/>
              <w:jc w:val="center"/>
              <w:rPr>
                <w:sz w:val="16"/>
                <w:szCs w:val="18"/>
              </w:rPr>
            </w:pPr>
            <w:r w:rsidRPr="00BC47F7">
              <w:rPr>
                <w:sz w:val="16"/>
                <w:szCs w:val="18"/>
              </w:rPr>
              <w:t>0,50</w:t>
            </w:r>
          </w:p>
        </w:tc>
      </w:tr>
      <w:tr w:rsidR="00B71FFC" w:rsidRPr="00B71FFC" w14:paraId="4A6E74E9"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786C5641" w14:textId="77777777" w:rsidR="00B71FFC" w:rsidRPr="00BC47F7" w:rsidRDefault="00B71FFC" w:rsidP="00950778">
            <w:pPr>
              <w:widowControl/>
              <w:autoSpaceDE/>
              <w:autoSpaceDN/>
              <w:jc w:val="center"/>
              <w:rPr>
                <w:sz w:val="16"/>
                <w:szCs w:val="18"/>
              </w:rPr>
            </w:pPr>
            <w:r w:rsidRPr="00BC47F7">
              <w:rPr>
                <w:sz w:val="16"/>
                <w:szCs w:val="18"/>
              </w:rPr>
              <w:t>10</w:t>
            </w:r>
          </w:p>
        </w:tc>
        <w:tc>
          <w:tcPr>
            <w:tcW w:w="3374" w:type="pct"/>
            <w:tcBorders>
              <w:top w:val="nil"/>
              <w:left w:val="nil"/>
              <w:bottom w:val="single" w:sz="4" w:space="0" w:color="auto"/>
              <w:right w:val="single" w:sz="4" w:space="0" w:color="auto"/>
            </w:tcBorders>
            <w:shd w:val="clear" w:color="auto" w:fill="auto"/>
            <w:noWrap/>
            <w:vAlign w:val="center"/>
            <w:hideMark/>
          </w:tcPr>
          <w:p w14:paraId="6F35EC74" w14:textId="77777777" w:rsidR="00B71FFC" w:rsidRPr="00BC47F7" w:rsidRDefault="00B71FFC" w:rsidP="00950778">
            <w:pPr>
              <w:widowControl/>
              <w:autoSpaceDE/>
              <w:autoSpaceDN/>
              <w:rPr>
                <w:sz w:val="16"/>
                <w:szCs w:val="18"/>
              </w:rPr>
            </w:pPr>
            <w:r w:rsidRPr="00BC47F7">
              <w:rPr>
                <w:sz w:val="16"/>
                <w:szCs w:val="18"/>
              </w:rPr>
              <w:t>котельная станция Скалино</w:t>
            </w:r>
          </w:p>
        </w:tc>
        <w:tc>
          <w:tcPr>
            <w:tcW w:w="342" w:type="pct"/>
            <w:tcBorders>
              <w:top w:val="nil"/>
              <w:left w:val="nil"/>
              <w:bottom w:val="single" w:sz="4" w:space="0" w:color="auto"/>
              <w:right w:val="single" w:sz="4" w:space="0" w:color="auto"/>
            </w:tcBorders>
            <w:shd w:val="clear" w:color="auto" w:fill="auto"/>
            <w:vAlign w:val="center"/>
            <w:hideMark/>
          </w:tcPr>
          <w:p w14:paraId="02BD0D43" w14:textId="77777777" w:rsidR="00B71FFC" w:rsidRPr="00BC47F7" w:rsidRDefault="00B71FFC" w:rsidP="00950778">
            <w:pPr>
              <w:widowControl/>
              <w:autoSpaceDE/>
              <w:autoSpaceDN/>
              <w:jc w:val="center"/>
              <w:rPr>
                <w:sz w:val="16"/>
                <w:szCs w:val="18"/>
              </w:rPr>
            </w:pPr>
            <w:r w:rsidRPr="00BC47F7">
              <w:rPr>
                <w:sz w:val="16"/>
                <w:szCs w:val="18"/>
              </w:rPr>
              <w:t>0,72</w:t>
            </w:r>
          </w:p>
        </w:tc>
        <w:tc>
          <w:tcPr>
            <w:tcW w:w="342" w:type="pct"/>
            <w:tcBorders>
              <w:top w:val="nil"/>
              <w:left w:val="nil"/>
              <w:bottom w:val="single" w:sz="4" w:space="0" w:color="auto"/>
              <w:right w:val="single" w:sz="4" w:space="0" w:color="auto"/>
            </w:tcBorders>
            <w:shd w:val="clear" w:color="auto" w:fill="auto"/>
            <w:vAlign w:val="center"/>
            <w:hideMark/>
          </w:tcPr>
          <w:p w14:paraId="29B28534" w14:textId="77777777" w:rsidR="00B71FFC" w:rsidRPr="00BC47F7" w:rsidRDefault="00B71FFC" w:rsidP="00950778">
            <w:pPr>
              <w:widowControl/>
              <w:autoSpaceDE/>
              <w:autoSpaceDN/>
              <w:jc w:val="center"/>
              <w:rPr>
                <w:sz w:val="16"/>
                <w:szCs w:val="18"/>
              </w:rPr>
            </w:pPr>
            <w:r w:rsidRPr="00BC47F7">
              <w:rPr>
                <w:sz w:val="16"/>
                <w:szCs w:val="18"/>
              </w:rPr>
              <w:t>0,72</w:t>
            </w:r>
          </w:p>
        </w:tc>
        <w:tc>
          <w:tcPr>
            <w:tcW w:w="342" w:type="pct"/>
            <w:tcBorders>
              <w:top w:val="nil"/>
              <w:left w:val="nil"/>
              <w:bottom w:val="single" w:sz="4" w:space="0" w:color="auto"/>
              <w:right w:val="single" w:sz="4" w:space="0" w:color="auto"/>
            </w:tcBorders>
            <w:shd w:val="clear" w:color="auto" w:fill="auto"/>
            <w:vAlign w:val="center"/>
            <w:hideMark/>
          </w:tcPr>
          <w:p w14:paraId="40ACE8C5" w14:textId="77777777" w:rsidR="00B71FFC" w:rsidRPr="00BC47F7" w:rsidRDefault="00B71FFC" w:rsidP="00950778">
            <w:pPr>
              <w:widowControl/>
              <w:autoSpaceDE/>
              <w:autoSpaceDN/>
              <w:jc w:val="center"/>
              <w:rPr>
                <w:sz w:val="16"/>
                <w:szCs w:val="18"/>
              </w:rPr>
            </w:pPr>
            <w:r w:rsidRPr="00BC47F7">
              <w:rPr>
                <w:sz w:val="16"/>
                <w:szCs w:val="18"/>
              </w:rPr>
              <w:t>0,72</w:t>
            </w:r>
          </w:p>
        </w:tc>
        <w:tc>
          <w:tcPr>
            <w:tcW w:w="342" w:type="pct"/>
            <w:tcBorders>
              <w:top w:val="nil"/>
              <w:left w:val="nil"/>
              <w:bottom w:val="single" w:sz="4" w:space="0" w:color="auto"/>
              <w:right w:val="single" w:sz="4" w:space="0" w:color="auto"/>
            </w:tcBorders>
            <w:shd w:val="clear" w:color="auto" w:fill="auto"/>
            <w:vAlign w:val="center"/>
            <w:hideMark/>
          </w:tcPr>
          <w:p w14:paraId="446AA5FB" w14:textId="77777777" w:rsidR="00B71FFC" w:rsidRPr="00BC47F7" w:rsidRDefault="00B71FFC" w:rsidP="00950778">
            <w:pPr>
              <w:widowControl/>
              <w:autoSpaceDE/>
              <w:autoSpaceDN/>
              <w:jc w:val="center"/>
              <w:rPr>
                <w:sz w:val="16"/>
                <w:szCs w:val="18"/>
              </w:rPr>
            </w:pPr>
            <w:r w:rsidRPr="00BC47F7">
              <w:rPr>
                <w:sz w:val="16"/>
                <w:szCs w:val="18"/>
              </w:rPr>
              <w:t>0,72</w:t>
            </w:r>
          </w:p>
        </w:tc>
      </w:tr>
      <w:tr w:rsidR="00B71FFC" w:rsidRPr="00B71FFC" w14:paraId="6EA0BEAB"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A87E99C" w14:textId="77777777" w:rsidR="00B71FFC" w:rsidRPr="00BC47F7" w:rsidRDefault="00B71FFC" w:rsidP="00950778">
            <w:pPr>
              <w:widowControl/>
              <w:autoSpaceDE/>
              <w:autoSpaceDN/>
              <w:jc w:val="center"/>
              <w:rPr>
                <w:sz w:val="16"/>
                <w:szCs w:val="18"/>
              </w:rPr>
            </w:pPr>
            <w:r w:rsidRPr="00BC47F7">
              <w:rPr>
                <w:sz w:val="16"/>
                <w:szCs w:val="18"/>
              </w:rPr>
              <w:t>11</w:t>
            </w:r>
          </w:p>
        </w:tc>
        <w:tc>
          <w:tcPr>
            <w:tcW w:w="3374" w:type="pct"/>
            <w:tcBorders>
              <w:top w:val="nil"/>
              <w:left w:val="nil"/>
              <w:bottom w:val="single" w:sz="4" w:space="0" w:color="auto"/>
              <w:right w:val="single" w:sz="4" w:space="0" w:color="auto"/>
            </w:tcBorders>
            <w:shd w:val="clear" w:color="auto" w:fill="auto"/>
            <w:noWrap/>
            <w:vAlign w:val="center"/>
            <w:hideMark/>
          </w:tcPr>
          <w:p w14:paraId="1B19CCC8" w14:textId="77777777" w:rsidR="00B71FFC" w:rsidRPr="00BC47F7" w:rsidRDefault="00B71FFC" w:rsidP="00950778">
            <w:pPr>
              <w:widowControl/>
              <w:autoSpaceDE/>
              <w:autoSpaceDN/>
              <w:rPr>
                <w:sz w:val="16"/>
                <w:szCs w:val="18"/>
              </w:rPr>
            </w:pPr>
            <w:r w:rsidRPr="00BC47F7">
              <w:rPr>
                <w:sz w:val="16"/>
                <w:szCs w:val="18"/>
              </w:rPr>
              <w:t>Котельная ГОУ ЯО Багряниковская школа-интернат</w:t>
            </w:r>
          </w:p>
        </w:tc>
        <w:tc>
          <w:tcPr>
            <w:tcW w:w="342" w:type="pct"/>
            <w:tcBorders>
              <w:top w:val="nil"/>
              <w:left w:val="nil"/>
              <w:bottom w:val="single" w:sz="4" w:space="0" w:color="auto"/>
              <w:right w:val="single" w:sz="4" w:space="0" w:color="auto"/>
            </w:tcBorders>
            <w:shd w:val="clear" w:color="auto" w:fill="auto"/>
            <w:vAlign w:val="center"/>
            <w:hideMark/>
          </w:tcPr>
          <w:p w14:paraId="47D1D698" w14:textId="77777777" w:rsidR="00B71FFC" w:rsidRPr="00BC47F7" w:rsidRDefault="00B71FFC" w:rsidP="00950778">
            <w:pPr>
              <w:widowControl/>
              <w:autoSpaceDE/>
              <w:autoSpaceDN/>
              <w:jc w:val="center"/>
              <w:rPr>
                <w:sz w:val="16"/>
                <w:szCs w:val="18"/>
              </w:rPr>
            </w:pPr>
            <w:r w:rsidRPr="00BC47F7">
              <w:rPr>
                <w:sz w:val="16"/>
                <w:szCs w:val="18"/>
              </w:rPr>
              <w:t>2,20</w:t>
            </w:r>
          </w:p>
        </w:tc>
        <w:tc>
          <w:tcPr>
            <w:tcW w:w="342" w:type="pct"/>
            <w:tcBorders>
              <w:top w:val="nil"/>
              <w:left w:val="nil"/>
              <w:bottom w:val="single" w:sz="4" w:space="0" w:color="auto"/>
              <w:right w:val="single" w:sz="4" w:space="0" w:color="auto"/>
            </w:tcBorders>
            <w:shd w:val="clear" w:color="auto" w:fill="auto"/>
            <w:vAlign w:val="center"/>
            <w:hideMark/>
          </w:tcPr>
          <w:p w14:paraId="58225910" w14:textId="77777777" w:rsidR="00B71FFC" w:rsidRPr="00BC47F7" w:rsidRDefault="00B71FFC" w:rsidP="00950778">
            <w:pPr>
              <w:widowControl/>
              <w:autoSpaceDE/>
              <w:autoSpaceDN/>
              <w:jc w:val="center"/>
              <w:rPr>
                <w:sz w:val="16"/>
                <w:szCs w:val="18"/>
              </w:rPr>
            </w:pPr>
            <w:r w:rsidRPr="00BC47F7">
              <w:rPr>
                <w:sz w:val="16"/>
                <w:szCs w:val="18"/>
              </w:rPr>
              <w:t>2,20</w:t>
            </w:r>
          </w:p>
        </w:tc>
        <w:tc>
          <w:tcPr>
            <w:tcW w:w="342" w:type="pct"/>
            <w:tcBorders>
              <w:top w:val="nil"/>
              <w:left w:val="nil"/>
              <w:bottom w:val="single" w:sz="4" w:space="0" w:color="auto"/>
              <w:right w:val="single" w:sz="4" w:space="0" w:color="auto"/>
            </w:tcBorders>
            <w:shd w:val="clear" w:color="auto" w:fill="auto"/>
            <w:vAlign w:val="center"/>
            <w:hideMark/>
          </w:tcPr>
          <w:p w14:paraId="38BF9E78" w14:textId="77777777" w:rsidR="00B71FFC" w:rsidRPr="00BC47F7" w:rsidRDefault="00B71FFC" w:rsidP="00950778">
            <w:pPr>
              <w:widowControl/>
              <w:autoSpaceDE/>
              <w:autoSpaceDN/>
              <w:jc w:val="center"/>
              <w:rPr>
                <w:sz w:val="16"/>
                <w:szCs w:val="18"/>
              </w:rPr>
            </w:pPr>
            <w:r w:rsidRPr="00BC47F7">
              <w:rPr>
                <w:sz w:val="16"/>
                <w:szCs w:val="18"/>
              </w:rPr>
              <w:t>2,20</w:t>
            </w:r>
          </w:p>
        </w:tc>
        <w:tc>
          <w:tcPr>
            <w:tcW w:w="342" w:type="pct"/>
            <w:tcBorders>
              <w:top w:val="nil"/>
              <w:left w:val="nil"/>
              <w:bottom w:val="single" w:sz="4" w:space="0" w:color="auto"/>
              <w:right w:val="single" w:sz="4" w:space="0" w:color="auto"/>
            </w:tcBorders>
            <w:shd w:val="clear" w:color="auto" w:fill="auto"/>
            <w:vAlign w:val="center"/>
            <w:hideMark/>
          </w:tcPr>
          <w:p w14:paraId="2A2F2B66" w14:textId="77777777" w:rsidR="00B71FFC" w:rsidRPr="00BC47F7" w:rsidRDefault="00B71FFC" w:rsidP="00950778">
            <w:pPr>
              <w:widowControl/>
              <w:autoSpaceDE/>
              <w:autoSpaceDN/>
              <w:jc w:val="center"/>
              <w:rPr>
                <w:sz w:val="16"/>
                <w:szCs w:val="18"/>
              </w:rPr>
            </w:pPr>
            <w:r w:rsidRPr="00BC47F7">
              <w:rPr>
                <w:sz w:val="16"/>
                <w:szCs w:val="18"/>
              </w:rPr>
              <w:t>2,20</w:t>
            </w:r>
          </w:p>
        </w:tc>
      </w:tr>
    </w:tbl>
    <w:p w14:paraId="7E3A1173" w14:textId="77777777" w:rsidR="003B6398" w:rsidRPr="0011336B" w:rsidRDefault="00AD6FC5" w:rsidP="00F70D5A">
      <w:pPr>
        <w:pStyle w:val="2"/>
        <w:numPr>
          <w:ilvl w:val="1"/>
          <w:numId w:val="2"/>
        </w:numPr>
        <w:spacing w:before="120" w:after="120"/>
        <w:ind w:left="0" w:firstLine="0"/>
        <w:jc w:val="both"/>
        <w:rPr>
          <w:color w:val="17365D" w:themeColor="text2" w:themeShade="BF"/>
          <w:sz w:val="24"/>
        </w:rPr>
      </w:pPr>
      <w:bookmarkStart w:id="144" w:name="_Toc39028727"/>
      <w:bookmarkStart w:id="145" w:name="_Toc76016838"/>
      <w:r w:rsidRPr="0011336B">
        <w:rPr>
          <w:color w:val="17365D" w:themeColor="text2" w:themeShade="BF"/>
          <w:sz w:val="24"/>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4"/>
      <w:bookmarkEnd w:id="145"/>
    </w:p>
    <w:p w14:paraId="14BC543A" w14:textId="77777777" w:rsidR="00D53B80" w:rsidRPr="00DD5DE7" w:rsidRDefault="00D53B80" w:rsidP="006B396A">
      <w:pPr>
        <w:pStyle w:val="a6"/>
        <w:spacing w:after="0"/>
        <w:rPr>
          <w:sz w:val="22"/>
          <w:szCs w:val="24"/>
        </w:rPr>
      </w:pPr>
      <w:r w:rsidRPr="00DD5DE7">
        <w:rPr>
          <w:sz w:val="22"/>
          <w:szCs w:val="24"/>
        </w:rPr>
        <w:t>Данный тип мероприятий не рассматривается согласно выбранного варианта развития системы теплоснабжения.</w:t>
      </w:r>
    </w:p>
    <w:p w14:paraId="17F7FAD5" w14:textId="77777777" w:rsidR="00D53B80" w:rsidRPr="00DD5DE7" w:rsidRDefault="00D53B80" w:rsidP="006B396A">
      <w:pPr>
        <w:pStyle w:val="a6"/>
        <w:spacing w:after="0"/>
        <w:rPr>
          <w:sz w:val="22"/>
          <w:szCs w:val="24"/>
        </w:rPr>
        <w:sectPr w:rsidR="00D53B80" w:rsidRPr="00DD5DE7" w:rsidSect="0011336B">
          <w:headerReference w:type="default" r:id="rId21"/>
          <w:footerReference w:type="default" r:id="rId22"/>
          <w:pgSz w:w="11900" w:h="16840"/>
          <w:pgMar w:top="1134" w:right="851" w:bottom="1134" w:left="1134" w:header="714" w:footer="1004"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1F5E74FA" w14:textId="77777777" w:rsidR="003B6398" w:rsidRPr="0011336B" w:rsidRDefault="007647D8" w:rsidP="007647D8">
      <w:pPr>
        <w:pStyle w:val="1"/>
      </w:pPr>
      <w:bookmarkStart w:id="146" w:name="_TOC_250033"/>
      <w:bookmarkStart w:id="147" w:name="_Toc39028728"/>
      <w:bookmarkStart w:id="148" w:name="_Toc76016839"/>
      <w:bookmarkEnd w:id="146"/>
      <w:r w:rsidRPr="0011336B">
        <w:lastRenderedPageBreak/>
        <w:t xml:space="preserve">Глава 6. </w:t>
      </w:r>
      <w:r w:rsidR="00BE0C17" w:rsidRPr="0011336B">
        <w:t>«Предложения по строительству, реконструкции и (или) модернизации тепловых сетей»;</w:t>
      </w:r>
      <w:bookmarkEnd w:id="147"/>
      <w:bookmarkEnd w:id="148"/>
    </w:p>
    <w:p w14:paraId="05BA6C1F" w14:textId="77777777" w:rsidR="005061F0" w:rsidRPr="00B9011D" w:rsidRDefault="005061F0" w:rsidP="00B9011D">
      <w:pPr>
        <w:pStyle w:val="a8"/>
        <w:numPr>
          <w:ilvl w:val="0"/>
          <w:numId w:val="2"/>
        </w:numPr>
        <w:ind w:left="255" w:hanging="646"/>
        <w:outlineLvl w:val="1"/>
        <w:rPr>
          <w:b/>
          <w:bCs/>
          <w:vanish/>
          <w:color w:val="FFFFFF" w:themeColor="background1"/>
          <w:sz w:val="14"/>
          <w:szCs w:val="16"/>
        </w:rPr>
      </w:pPr>
      <w:bookmarkStart w:id="149" w:name="_TOC_250032"/>
      <w:bookmarkStart w:id="150" w:name="_Toc35361327"/>
      <w:bookmarkStart w:id="151" w:name="_Toc39028636"/>
      <w:bookmarkStart w:id="152" w:name="_Toc39028729"/>
      <w:bookmarkStart w:id="153" w:name="_Toc39245374"/>
      <w:bookmarkStart w:id="154" w:name="_Toc76016840"/>
      <w:bookmarkEnd w:id="149"/>
      <w:bookmarkEnd w:id="150"/>
      <w:bookmarkEnd w:id="151"/>
      <w:bookmarkEnd w:id="152"/>
      <w:bookmarkEnd w:id="153"/>
      <w:bookmarkEnd w:id="154"/>
    </w:p>
    <w:p w14:paraId="5BD297CF"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155" w:name="_Toc39028730"/>
      <w:bookmarkStart w:id="156" w:name="_Toc76016841"/>
      <w:r w:rsidRPr="0011336B">
        <w:rPr>
          <w:color w:val="17365D" w:themeColor="text2" w:themeShade="BF"/>
          <w:sz w:val="24"/>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5"/>
      <w:bookmarkEnd w:id="156"/>
    </w:p>
    <w:p w14:paraId="3916C308" w14:textId="77777777" w:rsidR="0009027B" w:rsidRPr="0011336B" w:rsidRDefault="00C9017F" w:rsidP="00DC4B69">
      <w:pPr>
        <w:pStyle w:val="a6"/>
      </w:pPr>
      <w:r w:rsidRPr="0011336B">
        <w:t xml:space="preserve">Строительства и реконструкции тепловых сетей, обеспечивающих перераспределение тепловой нагрузки из зон с дефицитом располагаемой тепловой мощности, не требуется. </w:t>
      </w:r>
    </w:p>
    <w:p w14:paraId="3944D3C9" w14:textId="77777777" w:rsidR="003B6398" w:rsidRPr="0011336B" w:rsidRDefault="00C9017F" w:rsidP="00DC4B69">
      <w:pPr>
        <w:pStyle w:val="a6"/>
      </w:pPr>
      <w:r w:rsidRPr="0011336B">
        <w:t xml:space="preserve">Дефицит тепловой мощности присутствует на следующих источниках тепловой </w:t>
      </w:r>
      <w:r w:rsidR="0009027B" w:rsidRPr="0011336B">
        <w:t xml:space="preserve">энергии - котельная № 2 с. Коза и </w:t>
      </w:r>
      <w:r w:rsidRPr="0011336B">
        <w:t>наблюда</w:t>
      </w:r>
      <w:r w:rsidR="0009027B" w:rsidRPr="0011336B">
        <w:t>е</w:t>
      </w:r>
      <w:r w:rsidRPr="0011336B">
        <w:t>тся при температуре наружного воздуха ниже минус 27 °С</w:t>
      </w:r>
      <w:r w:rsidR="0009027B" w:rsidRPr="0011336B">
        <w:t>.</w:t>
      </w:r>
    </w:p>
    <w:p w14:paraId="207DA39B"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157" w:name="_TOC_250031"/>
      <w:bookmarkStart w:id="158" w:name="_Toc39028731"/>
      <w:bookmarkStart w:id="159" w:name="_Toc76016842"/>
      <w:bookmarkEnd w:id="157"/>
      <w:r w:rsidRPr="0011336B">
        <w:rPr>
          <w:color w:val="17365D" w:themeColor="text2" w:themeShade="BF"/>
          <w:sz w:val="24"/>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158"/>
      <w:bookmarkEnd w:id="159"/>
    </w:p>
    <w:p w14:paraId="0EFA4621" w14:textId="77777777" w:rsidR="003B6398" w:rsidRPr="0011336B" w:rsidRDefault="00C9017F" w:rsidP="00DC4B69">
      <w:pPr>
        <w:pStyle w:val="a6"/>
      </w:pPr>
      <w:r w:rsidRPr="0011336B">
        <w:t>Схемой теплоснабжения Пречистенского сельского поселения не предусмотрено строительство новых тепловых сетей для обеспечения прироста тепловой нагрузки во вновь осваиваемых районах поселения.</w:t>
      </w:r>
    </w:p>
    <w:p w14:paraId="32612B24"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160" w:name="_TOC_250030"/>
      <w:bookmarkStart w:id="161" w:name="_Toc39028732"/>
      <w:bookmarkStart w:id="162" w:name="_Toc76016843"/>
      <w:bookmarkEnd w:id="160"/>
      <w:r w:rsidRPr="0011336B">
        <w:rPr>
          <w:color w:val="17365D" w:themeColor="text2" w:themeShade="BF"/>
          <w:sz w:val="24"/>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61"/>
      <w:bookmarkEnd w:id="162"/>
    </w:p>
    <w:p w14:paraId="54C0E509" w14:textId="77777777" w:rsidR="003B6398" w:rsidRPr="0011336B" w:rsidRDefault="00C9017F" w:rsidP="00DC4B69">
      <w:pPr>
        <w:pStyle w:val="a6"/>
      </w:pPr>
      <w:r w:rsidRPr="0011336B">
        <w:t>Для повышения надежности и качества теплоснабжения потребителей Пречистенского сельского поселения предлагается следующее:</w:t>
      </w:r>
    </w:p>
    <w:p w14:paraId="071F65C3" w14:textId="77777777" w:rsidR="003B6398" w:rsidRPr="0011336B" w:rsidRDefault="00C9017F" w:rsidP="00F70D5A">
      <w:pPr>
        <w:pStyle w:val="a6"/>
        <w:numPr>
          <w:ilvl w:val="0"/>
          <w:numId w:val="4"/>
        </w:numPr>
        <w:spacing w:after="0"/>
        <w:ind w:left="1434" w:hanging="357"/>
      </w:pPr>
      <w:r w:rsidRPr="0011336B">
        <w:t>замена старой изоляции трубопроводов;</w:t>
      </w:r>
    </w:p>
    <w:p w14:paraId="5A8F94FF" w14:textId="77777777" w:rsidR="003B6398" w:rsidRPr="0011336B" w:rsidRDefault="00C9017F" w:rsidP="00F70D5A">
      <w:pPr>
        <w:pStyle w:val="a6"/>
        <w:numPr>
          <w:ilvl w:val="0"/>
          <w:numId w:val="4"/>
        </w:numPr>
        <w:spacing w:after="0"/>
        <w:ind w:left="1434" w:hanging="357"/>
      </w:pPr>
      <w:r w:rsidRPr="0011336B">
        <w:t>замена трубопроводов тепловых сетей с большим сроком эксплуатации во время текущих и капитальных ремонтов.</w:t>
      </w:r>
    </w:p>
    <w:p w14:paraId="5153EC74"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163" w:name="_Toc39028733"/>
      <w:bookmarkStart w:id="164" w:name="_Toc76016844"/>
      <w:r w:rsidRPr="0011336B">
        <w:rPr>
          <w:color w:val="17365D" w:themeColor="text2" w:themeShade="BF"/>
          <w:sz w:val="24"/>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настоящего документа;</w:t>
      </w:r>
      <w:bookmarkEnd w:id="163"/>
      <w:bookmarkEnd w:id="164"/>
    </w:p>
    <w:p w14:paraId="1BA2F49C" w14:textId="77777777" w:rsidR="003B6398" w:rsidRPr="0011336B" w:rsidRDefault="00C9017F" w:rsidP="00BE0C17">
      <w:pPr>
        <w:pStyle w:val="a6"/>
      </w:pPr>
      <w:r w:rsidRPr="0011336B">
        <w:t>Строительства и реконструкции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не требуется.</w:t>
      </w:r>
    </w:p>
    <w:p w14:paraId="558ECFAD"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165" w:name="_TOC_250028"/>
      <w:bookmarkStart w:id="166" w:name="_Toc39028734"/>
      <w:bookmarkStart w:id="167" w:name="_Toc76016845"/>
      <w:bookmarkEnd w:id="165"/>
      <w:r w:rsidRPr="0011336B">
        <w:rPr>
          <w:color w:val="17365D" w:themeColor="text2" w:themeShade="BF"/>
          <w:sz w:val="24"/>
        </w:rPr>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bookmarkEnd w:id="166"/>
      <w:bookmarkEnd w:id="167"/>
    </w:p>
    <w:p w14:paraId="62C1F2DE" w14:textId="5EBCA272" w:rsidR="003B6398" w:rsidRPr="0011336B" w:rsidRDefault="00C9017F" w:rsidP="00DC4B69">
      <w:pPr>
        <w:pStyle w:val="a6"/>
      </w:pPr>
      <w:r w:rsidRPr="0011336B">
        <w:t xml:space="preserve">В 2018 г. была проведена акустическая томография участков тепловой сети в д. Шильпухово и д. Игнатцево. Согласно результатам, предоставленным при актуализации схемы теплоснабжения состояние обследованных участков </w:t>
      </w:r>
      <w:r w:rsidR="00DD5DE7" w:rsidRPr="0011336B">
        <w:t>тепловой сети,</w:t>
      </w:r>
      <w:r w:rsidRPr="0011336B">
        <w:t xml:space="preserve"> оценивается как «работоспособное» (время наработки до предельного состояния более 3</w:t>
      </w:r>
      <w:r w:rsidRPr="0011336B">
        <w:rPr>
          <w:spacing w:val="6"/>
        </w:rPr>
        <w:t xml:space="preserve"> </w:t>
      </w:r>
      <w:r w:rsidRPr="0011336B">
        <w:t>лет).</w:t>
      </w:r>
    </w:p>
    <w:p w14:paraId="458F1261" w14:textId="77777777" w:rsidR="003B6398" w:rsidRPr="0011336B" w:rsidRDefault="003B6398">
      <w:pPr>
        <w:spacing w:line="360" w:lineRule="auto"/>
        <w:jc w:val="both"/>
        <w:sectPr w:rsidR="003B6398" w:rsidRPr="0011336B" w:rsidSect="0011336B">
          <w:headerReference w:type="default" r:id="rId23"/>
          <w:footerReference w:type="default" r:id="rId24"/>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1CC0E403" w14:textId="77777777" w:rsidR="003B6398" w:rsidRPr="0011336B" w:rsidRDefault="007647D8" w:rsidP="007647D8">
      <w:pPr>
        <w:pStyle w:val="1"/>
      </w:pPr>
      <w:bookmarkStart w:id="168" w:name="_TOC_250027"/>
      <w:bookmarkStart w:id="169" w:name="_Toc39028735"/>
      <w:bookmarkStart w:id="170" w:name="_Toc76016846"/>
      <w:r w:rsidRPr="0011336B">
        <w:lastRenderedPageBreak/>
        <w:t xml:space="preserve">Раздел 7. </w:t>
      </w:r>
      <w:bookmarkEnd w:id="168"/>
      <w:r w:rsidR="00BE0C17" w:rsidRPr="0011336B">
        <w:t>«Предложения по переводу открытых систем теплоснабжения (горячего водоснабжения) в закрытые системы горячего водоснабжения»;</w:t>
      </w:r>
      <w:bookmarkEnd w:id="169"/>
      <w:bookmarkEnd w:id="170"/>
    </w:p>
    <w:p w14:paraId="2EF81996" w14:textId="77777777" w:rsidR="0009027B" w:rsidRPr="00B9011D" w:rsidRDefault="0009027B" w:rsidP="00B9011D">
      <w:pPr>
        <w:pStyle w:val="a8"/>
        <w:numPr>
          <w:ilvl w:val="0"/>
          <w:numId w:val="2"/>
        </w:numPr>
        <w:ind w:left="255" w:hanging="646"/>
        <w:outlineLvl w:val="1"/>
        <w:rPr>
          <w:b/>
          <w:bCs/>
          <w:vanish/>
          <w:color w:val="FFFFFF" w:themeColor="background1"/>
          <w:sz w:val="14"/>
          <w:szCs w:val="16"/>
        </w:rPr>
      </w:pPr>
      <w:bookmarkStart w:id="171" w:name="_TOC_250026"/>
      <w:bookmarkStart w:id="172" w:name="_Toc39028643"/>
      <w:bookmarkStart w:id="173" w:name="_Toc39028736"/>
      <w:bookmarkStart w:id="174" w:name="_Toc39245381"/>
      <w:bookmarkStart w:id="175" w:name="_Toc76016847"/>
      <w:bookmarkEnd w:id="171"/>
      <w:bookmarkEnd w:id="172"/>
      <w:bookmarkEnd w:id="173"/>
      <w:bookmarkEnd w:id="174"/>
      <w:bookmarkEnd w:id="175"/>
    </w:p>
    <w:p w14:paraId="7EFA68CE" w14:textId="77777777" w:rsidR="00BE0C17" w:rsidRPr="0011336B" w:rsidRDefault="00BE0C17" w:rsidP="00F70D5A">
      <w:pPr>
        <w:pStyle w:val="2"/>
        <w:numPr>
          <w:ilvl w:val="1"/>
          <w:numId w:val="2"/>
        </w:numPr>
        <w:spacing w:before="120" w:after="120"/>
        <w:ind w:left="648"/>
        <w:jc w:val="both"/>
        <w:rPr>
          <w:color w:val="17365D" w:themeColor="text2" w:themeShade="BF"/>
          <w:sz w:val="24"/>
        </w:rPr>
      </w:pPr>
      <w:bookmarkStart w:id="176" w:name="_Toc39028737"/>
      <w:bookmarkStart w:id="177" w:name="_Toc76016848"/>
      <w:r w:rsidRPr="0011336B">
        <w:rPr>
          <w:color w:val="17365D" w:themeColor="text2" w:themeShade="BF"/>
          <w:sz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76"/>
      <w:bookmarkEnd w:id="177"/>
    </w:p>
    <w:p w14:paraId="67939474" w14:textId="77777777" w:rsidR="0009027B" w:rsidRPr="0011336B" w:rsidRDefault="0009027B" w:rsidP="0009027B">
      <w:pPr>
        <w:pStyle w:val="a6"/>
      </w:pPr>
      <w:r w:rsidRPr="0011336B">
        <w:t>В Пречистенском сельском поселении отсутствуют открытые системы горячего водоснабжения.</w:t>
      </w:r>
    </w:p>
    <w:p w14:paraId="23B31C74" w14:textId="77777777" w:rsidR="0009027B" w:rsidRPr="0011336B" w:rsidRDefault="00BE0C17" w:rsidP="00F70D5A">
      <w:pPr>
        <w:pStyle w:val="2"/>
        <w:numPr>
          <w:ilvl w:val="1"/>
          <w:numId w:val="2"/>
        </w:numPr>
        <w:spacing w:before="120" w:after="120"/>
        <w:ind w:left="648"/>
        <w:jc w:val="both"/>
        <w:rPr>
          <w:color w:val="17365D" w:themeColor="text2" w:themeShade="BF"/>
          <w:sz w:val="24"/>
        </w:rPr>
      </w:pPr>
      <w:bookmarkStart w:id="178" w:name="_Toc39028738"/>
      <w:bookmarkStart w:id="179" w:name="_Toc76016849"/>
      <w:r w:rsidRPr="0011336B">
        <w:rPr>
          <w:color w:val="17365D" w:themeColor="text2" w:themeShade="BF"/>
          <w:sz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78"/>
      <w:bookmarkEnd w:id="179"/>
    </w:p>
    <w:p w14:paraId="295760B7" w14:textId="77777777" w:rsidR="0009027B" w:rsidRPr="0011336B" w:rsidRDefault="0009027B" w:rsidP="0009027B">
      <w:pPr>
        <w:pStyle w:val="a6"/>
      </w:pPr>
      <w:r w:rsidRPr="0011336B">
        <w:t>В Пречистенском сельском поселении отсутствуют открытые системы горячего водоснабжения.</w:t>
      </w:r>
    </w:p>
    <w:p w14:paraId="18260667" w14:textId="77777777" w:rsidR="005061F0" w:rsidRPr="0011336B" w:rsidRDefault="005061F0" w:rsidP="0009027B">
      <w:pPr>
        <w:pStyle w:val="a6"/>
      </w:pPr>
      <w:r w:rsidRPr="0011336B">
        <w:br w:type="page"/>
      </w:r>
    </w:p>
    <w:p w14:paraId="05D0608F" w14:textId="77777777" w:rsidR="0009027B" w:rsidRPr="0011336B" w:rsidRDefault="0009027B" w:rsidP="007647D8">
      <w:pPr>
        <w:pStyle w:val="1"/>
        <w:sectPr w:rsidR="0009027B" w:rsidRPr="0011336B" w:rsidSect="0011336B">
          <w:headerReference w:type="default" r:id="rId25"/>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2614F7D6" w14:textId="77777777" w:rsidR="003B6398" w:rsidRPr="0011336B" w:rsidRDefault="007647D8" w:rsidP="007647D8">
      <w:pPr>
        <w:pStyle w:val="1"/>
      </w:pPr>
      <w:bookmarkStart w:id="180" w:name="_Toc39028739"/>
      <w:bookmarkStart w:id="181" w:name="_Toc76016850"/>
      <w:r w:rsidRPr="0011336B">
        <w:lastRenderedPageBreak/>
        <w:t xml:space="preserve">Раздел 8. </w:t>
      </w:r>
      <w:r w:rsidR="00BE0C17" w:rsidRPr="0011336B">
        <w:t>"Перспективные топливные балансы";</w:t>
      </w:r>
      <w:bookmarkEnd w:id="180"/>
      <w:bookmarkEnd w:id="181"/>
    </w:p>
    <w:p w14:paraId="0D7494D4" w14:textId="77777777" w:rsidR="00A93139" w:rsidRPr="00B9011D" w:rsidRDefault="00A93139" w:rsidP="00B9011D">
      <w:pPr>
        <w:pStyle w:val="a8"/>
        <w:numPr>
          <w:ilvl w:val="0"/>
          <w:numId w:val="2"/>
        </w:numPr>
        <w:ind w:left="255" w:hanging="646"/>
        <w:outlineLvl w:val="1"/>
        <w:rPr>
          <w:b/>
          <w:bCs/>
          <w:vanish/>
          <w:color w:val="FFFFFF" w:themeColor="background1"/>
          <w:sz w:val="14"/>
          <w:szCs w:val="16"/>
        </w:rPr>
      </w:pPr>
      <w:bookmarkStart w:id="182" w:name="_Toc35361335"/>
      <w:bookmarkStart w:id="183" w:name="_Toc39028647"/>
      <w:bookmarkStart w:id="184" w:name="_Toc39028740"/>
      <w:bookmarkStart w:id="185" w:name="_Toc39245385"/>
      <w:bookmarkStart w:id="186" w:name="_Toc76016851"/>
      <w:bookmarkStart w:id="187" w:name="_Toc39028742"/>
      <w:bookmarkEnd w:id="182"/>
      <w:bookmarkEnd w:id="183"/>
      <w:bookmarkEnd w:id="184"/>
      <w:bookmarkEnd w:id="185"/>
      <w:bookmarkEnd w:id="186"/>
    </w:p>
    <w:p w14:paraId="4C7E3273" w14:textId="77777777" w:rsidR="00BE0C17" w:rsidRPr="0011336B" w:rsidRDefault="00BE0C17" w:rsidP="00A93139">
      <w:pPr>
        <w:pStyle w:val="2"/>
        <w:numPr>
          <w:ilvl w:val="1"/>
          <w:numId w:val="2"/>
        </w:numPr>
        <w:spacing w:before="120" w:after="120"/>
        <w:ind w:left="648"/>
        <w:jc w:val="both"/>
        <w:rPr>
          <w:color w:val="17365D" w:themeColor="text2" w:themeShade="BF"/>
          <w:sz w:val="24"/>
        </w:rPr>
      </w:pPr>
      <w:bookmarkStart w:id="188" w:name="_Toc76016852"/>
      <w:r w:rsidRPr="0011336B">
        <w:rPr>
          <w:color w:val="17365D" w:themeColor="text2" w:themeShade="BF"/>
          <w:sz w:val="24"/>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87"/>
      <w:bookmarkEnd w:id="188"/>
    </w:p>
    <w:p w14:paraId="206250C7" w14:textId="77777777" w:rsidR="003B6398" w:rsidRPr="0011336B" w:rsidRDefault="00C9017F" w:rsidP="00DC4B69">
      <w:pPr>
        <w:pStyle w:val="a6"/>
      </w:pPr>
      <w:r w:rsidRPr="0011336B">
        <w:t>Основным видом топлива на котельных Пречистенского сельского поселения является уголь и природный газ.</w:t>
      </w:r>
    </w:p>
    <w:p w14:paraId="76C1A474" w14:textId="77777777" w:rsidR="003B6398" w:rsidRPr="0011336B" w:rsidRDefault="00C9017F" w:rsidP="00DC4B69">
      <w:pPr>
        <w:pStyle w:val="a6"/>
      </w:pPr>
      <w:r w:rsidRPr="0011336B">
        <w:t>В</w:t>
      </w:r>
      <w:r w:rsidR="007647D8" w:rsidRPr="0011336B">
        <w:t xml:space="preserve"> </w:t>
      </w:r>
      <w:r w:rsidRPr="0011336B">
        <w:t>таблице</w:t>
      </w:r>
      <w:r w:rsidR="007647D8" w:rsidRPr="0011336B">
        <w:t xml:space="preserve"> </w:t>
      </w:r>
      <w:r w:rsidRPr="0011336B">
        <w:t>8.1</w:t>
      </w:r>
      <w:r w:rsidR="007647D8" w:rsidRPr="0011336B">
        <w:t xml:space="preserve"> </w:t>
      </w:r>
      <w:r w:rsidRPr="0011336B">
        <w:t>приведены</w:t>
      </w:r>
      <w:r w:rsidR="007647D8" w:rsidRPr="0011336B">
        <w:t xml:space="preserve"> </w:t>
      </w:r>
      <w:r w:rsidRPr="0011336B">
        <w:t>результаты</w:t>
      </w:r>
      <w:r w:rsidR="007647D8" w:rsidRPr="0011336B">
        <w:t xml:space="preserve"> </w:t>
      </w:r>
      <w:r w:rsidRPr="0011336B">
        <w:t>расчета</w:t>
      </w:r>
      <w:r w:rsidR="007647D8" w:rsidRPr="0011336B">
        <w:t xml:space="preserve"> </w:t>
      </w:r>
      <w:r w:rsidRPr="0011336B">
        <w:t>перспективных</w:t>
      </w:r>
      <w:r w:rsidR="007647D8" w:rsidRPr="0011336B">
        <w:t xml:space="preserve"> </w:t>
      </w:r>
      <w:r w:rsidRPr="0011336B">
        <w:t>годовых расходов основного вида топлива в разрезе каждого источника тепловой</w:t>
      </w:r>
      <w:r w:rsidRPr="0011336B">
        <w:rPr>
          <w:spacing w:val="-17"/>
        </w:rPr>
        <w:t xml:space="preserve"> </w:t>
      </w:r>
      <w:r w:rsidRPr="0011336B">
        <w:t>энергии.</w:t>
      </w:r>
    </w:p>
    <w:p w14:paraId="7DCEDEE3" w14:textId="77777777" w:rsidR="003B6398" w:rsidRPr="0011336B" w:rsidRDefault="00C9017F" w:rsidP="00C06115">
      <w:pPr>
        <w:pStyle w:val="af0"/>
        <w:rPr>
          <w:rStyle w:val="af5"/>
          <w:rFonts w:eastAsiaTheme="majorEastAsia"/>
        </w:rPr>
      </w:pPr>
      <w:bookmarkStart w:id="189" w:name="_Toc138691822"/>
      <w:r w:rsidRPr="0011336B">
        <w:rPr>
          <w:rStyle w:val="af5"/>
          <w:rFonts w:eastAsiaTheme="majorEastAsia"/>
        </w:rPr>
        <w:t>Таблица 8.1</w:t>
      </w:r>
      <w:r w:rsidR="00C06115" w:rsidRPr="0011336B">
        <w:rPr>
          <w:rStyle w:val="af5"/>
          <w:rFonts w:eastAsiaTheme="majorEastAsia"/>
        </w:rPr>
        <w:t xml:space="preserve"> - </w:t>
      </w:r>
      <w:r w:rsidRPr="0011336B">
        <w:rPr>
          <w:rStyle w:val="af5"/>
          <w:rFonts w:eastAsiaTheme="majorEastAsia"/>
        </w:rPr>
        <w:t>Годовые расходы основного вида топлива</w:t>
      </w:r>
      <w:bookmarkEnd w:id="189"/>
    </w:p>
    <w:tbl>
      <w:tblPr>
        <w:tblW w:w="5000" w:type="pct"/>
        <w:tblCellMar>
          <w:left w:w="28" w:type="dxa"/>
          <w:right w:w="28" w:type="dxa"/>
        </w:tblCellMar>
        <w:tblLook w:val="04A0" w:firstRow="1" w:lastRow="0" w:firstColumn="1" w:lastColumn="0" w:noHBand="0" w:noVBand="1"/>
      </w:tblPr>
      <w:tblGrid>
        <w:gridCol w:w="372"/>
        <w:gridCol w:w="6751"/>
        <w:gridCol w:w="598"/>
        <w:gridCol w:w="551"/>
        <w:gridCol w:w="555"/>
        <w:gridCol w:w="552"/>
        <w:gridCol w:w="552"/>
        <w:gridCol w:w="552"/>
        <w:gridCol w:w="552"/>
        <w:gridCol w:w="555"/>
        <w:gridCol w:w="552"/>
        <w:gridCol w:w="552"/>
        <w:gridCol w:w="555"/>
        <w:gridCol w:w="552"/>
        <w:gridCol w:w="555"/>
        <w:gridCol w:w="555"/>
      </w:tblGrid>
      <w:tr w:rsidR="003E0CDA" w:rsidRPr="003E0CDA" w14:paraId="2CA08C58" w14:textId="77777777" w:rsidTr="00DD5DE7">
        <w:trPr>
          <w:trHeight w:val="170"/>
        </w:trPr>
        <w:tc>
          <w:tcPr>
            <w:tcW w:w="1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9A846" w14:textId="77777777" w:rsidR="003E0CDA" w:rsidRPr="003E0CDA" w:rsidRDefault="003E0CDA" w:rsidP="00950778">
            <w:pPr>
              <w:widowControl/>
              <w:autoSpaceDE/>
              <w:autoSpaceDN/>
              <w:jc w:val="center"/>
              <w:rPr>
                <w:b/>
                <w:bCs/>
                <w:color w:val="000000"/>
                <w:sz w:val="18"/>
                <w:szCs w:val="16"/>
              </w:rPr>
            </w:pPr>
            <w:bookmarkStart w:id="190" w:name="_Hlk107827317"/>
            <w:r w:rsidRPr="003E0CDA">
              <w:rPr>
                <w:b/>
                <w:bCs/>
                <w:color w:val="000000"/>
                <w:sz w:val="18"/>
                <w:szCs w:val="16"/>
              </w:rPr>
              <w:t>№ п/п</w:t>
            </w:r>
          </w:p>
        </w:tc>
        <w:tc>
          <w:tcPr>
            <w:tcW w:w="2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93802" w14:textId="77777777" w:rsidR="003E0CDA" w:rsidRPr="003E0CDA" w:rsidRDefault="003E0CDA" w:rsidP="00950778">
            <w:pPr>
              <w:widowControl/>
              <w:autoSpaceDE/>
              <w:autoSpaceDN/>
              <w:jc w:val="center"/>
              <w:rPr>
                <w:b/>
                <w:bCs/>
                <w:color w:val="000000"/>
                <w:sz w:val="18"/>
                <w:szCs w:val="16"/>
              </w:rPr>
            </w:pPr>
            <w:r w:rsidRPr="003E0CDA">
              <w:rPr>
                <w:b/>
                <w:bCs/>
                <w:color w:val="000000"/>
                <w:sz w:val="18"/>
                <w:szCs w:val="16"/>
              </w:rPr>
              <w:t>Наименование котельной</w:t>
            </w:r>
          </w:p>
        </w:tc>
        <w:tc>
          <w:tcPr>
            <w:tcW w:w="2611" w:type="pct"/>
            <w:gridSpan w:val="14"/>
            <w:tcBorders>
              <w:top w:val="single" w:sz="4" w:space="0" w:color="auto"/>
              <w:left w:val="nil"/>
              <w:bottom w:val="single" w:sz="4" w:space="0" w:color="auto"/>
              <w:right w:val="single" w:sz="4" w:space="0" w:color="auto"/>
            </w:tcBorders>
            <w:shd w:val="clear" w:color="auto" w:fill="auto"/>
            <w:vAlign w:val="center"/>
          </w:tcPr>
          <w:p w14:paraId="7A766F80" w14:textId="6E2653FB" w:rsidR="003E0CDA" w:rsidRPr="003E0CDA" w:rsidRDefault="003E0CDA" w:rsidP="00950778">
            <w:pPr>
              <w:widowControl/>
              <w:autoSpaceDE/>
              <w:autoSpaceDN/>
              <w:jc w:val="center"/>
              <w:rPr>
                <w:b/>
                <w:bCs/>
                <w:color w:val="000000"/>
                <w:sz w:val="18"/>
                <w:szCs w:val="16"/>
              </w:rPr>
            </w:pPr>
            <w:r w:rsidRPr="003E0CDA">
              <w:rPr>
                <w:b/>
                <w:bCs/>
                <w:color w:val="000000"/>
                <w:sz w:val="18"/>
                <w:szCs w:val="16"/>
              </w:rPr>
              <w:t>Потребность в топливе на выработку, тыс. тут/год</w:t>
            </w:r>
          </w:p>
        </w:tc>
      </w:tr>
      <w:tr w:rsidR="00DD5DE7" w:rsidRPr="003E0CDA" w14:paraId="6DB396C1" w14:textId="77777777" w:rsidTr="00DD5DE7">
        <w:trPr>
          <w:trHeight w:val="170"/>
        </w:trPr>
        <w:tc>
          <w:tcPr>
            <w:tcW w:w="125" w:type="pct"/>
            <w:vMerge/>
            <w:tcBorders>
              <w:top w:val="single" w:sz="4" w:space="0" w:color="auto"/>
              <w:left w:val="single" w:sz="4" w:space="0" w:color="auto"/>
              <w:bottom w:val="single" w:sz="4" w:space="0" w:color="auto"/>
              <w:right w:val="single" w:sz="4" w:space="0" w:color="auto"/>
            </w:tcBorders>
            <w:vAlign w:val="center"/>
            <w:hideMark/>
          </w:tcPr>
          <w:p w14:paraId="2634D5C6" w14:textId="77777777" w:rsidR="00DD5DE7" w:rsidRPr="003E0CDA" w:rsidRDefault="00DD5DE7" w:rsidP="00950778">
            <w:pPr>
              <w:widowControl/>
              <w:autoSpaceDE/>
              <w:autoSpaceDN/>
              <w:rPr>
                <w:b/>
                <w:bCs/>
                <w:color w:val="000000"/>
                <w:sz w:val="18"/>
                <w:szCs w:val="16"/>
              </w:rPr>
            </w:pPr>
          </w:p>
        </w:tc>
        <w:tc>
          <w:tcPr>
            <w:tcW w:w="2263" w:type="pct"/>
            <w:vMerge/>
            <w:tcBorders>
              <w:top w:val="single" w:sz="4" w:space="0" w:color="auto"/>
              <w:left w:val="single" w:sz="4" w:space="0" w:color="auto"/>
              <w:bottom w:val="single" w:sz="4" w:space="0" w:color="auto"/>
              <w:right w:val="single" w:sz="4" w:space="0" w:color="auto"/>
            </w:tcBorders>
            <w:vAlign w:val="center"/>
            <w:hideMark/>
          </w:tcPr>
          <w:p w14:paraId="53F9E38C" w14:textId="77777777" w:rsidR="00DD5DE7" w:rsidRPr="003E0CDA" w:rsidRDefault="00DD5DE7" w:rsidP="00950778">
            <w:pPr>
              <w:widowControl/>
              <w:autoSpaceDE/>
              <w:autoSpaceDN/>
              <w:rPr>
                <w:b/>
                <w:bCs/>
                <w:color w:val="000000"/>
                <w:sz w:val="18"/>
                <w:szCs w:val="16"/>
              </w:rPr>
            </w:pPr>
          </w:p>
        </w:tc>
        <w:tc>
          <w:tcPr>
            <w:tcW w:w="201" w:type="pct"/>
            <w:tcBorders>
              <w:top w:val="nil"/>
              <w:left w:val="nil"/>
              <w:bottom w:val="single" w:sz="4" w:space="0" w:color="auto"/>
              <w:right w:val="single" w:sz="4" w:space="0" w:color="auto"/>
            </w:tcBorders>
            <w:shd w:val="clear" w:color="auto" w:fill="auto"/>
            <w:vAlign w:val="center"/>
          </w:tcPr>
          <w:p w14:paraId="18E62CBB" w14:textId="77777777" w:rsidR="00DD5DE7" w:rsidRPr="003E0CDA" w:rsidRDefault="00DD5DE7" w:rsidP="00DD5DE7">
            <w:pPr>
              <w:widowControl/>
              <w:autoSpaceDE/>
              <w:autoSpaceDN/>
              <w:jc w:val="center"/>
              <w:rPr>
                <w:b/>
                <w:bCs/>
                <w:color w:val="000000"/>
                <w:sz w:val="18"/>
                <w:szCs w:val="16"/>
              </w:rPr>
            </w:pPr>
            <w:r w:rsidRPr="003E0CDA">
              <w:rPr>
                <w:b/>
                <w:bCs/>
                <w:color w:val="000000"/>
                <w:sz w:val="18"/>
                <w:szCs w:val="16"/>
              </w:rPr>
              <w:t>2022</w:t>
            </w:r>
          </w:p>
        </w:tc>
        <w:tc>
          <w:tcPr>
            <w:tcW w:w="185" w:type="pct"/>
            <w:tcBorders>
              <w:top w:val="nil"/>
              <w:left w:val="nil"/>
              <w:bottom w:val="single" w:sz="4" w:space="0" w:color="auto"/>
              <w:right w:val="single" w:sz="4" w:space="0" w:color="auto"/>
            </w:tcBorders>
            <w:shd w:val="clear" w:color="auto" w:fill="auto"/>
            <w:vAlign w:val="center"/>
            <w:hideMark/>
          </w:tcPr>
          <w:p w14:paraId="514ECBAA"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2023</w:t>
            </w:r>
          </w:p>
        </w:tc>
        <w:tc>
          <w:tcPr>
            <w:tcW w:w="186" w:type="pct"/>
            <w:tcBorders>
              <w:top w:val="nil"/>
              <w:left w:val="nil"/>
              <w:bottom w:val="single" w:sz="4" w:space="0" w:color="auto"/>
              <w:right w:val="single" w:sz="4" w:space="0" w:color="auto"/>
            </w:tcBorders>
            <w:shd w:val="clear" w:color="auto" w:fill="auto"/>
            <w:vAlign w:val="center"/>
            <w:hideMark/>
          </w:tcPr>
          <w:p w14:paraId="56E80868"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2024</w:t>
            </w:r>
          </w:p>
        </w:tc>
        <w:tc>
          <w:tcPr>
            <w:tcW w:w="185" w:type="pct"/>
            <w:tcBorders>
              <w:top w:val="nil"/>
              <w:left w:val="nil"/>
              <w:bottom w:val="single" w:sz="4" w:space="0" w:color="auto"/>
              <w:right w:val="single" w:sz="4" w:space="0" w:color="auto"/>
            </w:tcBorders>
            <w:shd w:val="clear" w:color="auto" w:fill="auto"/>
            <w:vAlign w:val="center"/>
            <w:hideMark/>
          </w:tcPr>
          <w:p w14:paraId="1E975AD8"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2025</w:t>
            </w:r>
          </w:p>
        </w:tc>
        <w:tc>
          <w:tcPr>
            <w:tcW w:w="185" w:type="pct"/>
            <w:tcBorders>
              <w:top w:val="nil"/>
              <w:left w:val="nil"/>
              <w:bottom w:val="single" w:sz="4" w:space="0" w:color="auto"/>
              <w:right w:val="single" w:sz="4" w:space="0" w:color="auto"/>
            </w:tcBorders>
            <w:shd w:val="clear" w:color="auto" w:fill="auto"/>
            <w:vAlign w:val="center"/>
            <w:hideMark/>
          </w:tcPr>
          <w:p w14:paraId="2F84DAE0"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2026</w:t>
            </w:r>
          </w:p>
        </w:tc>
        <w:tc>
          <w:tcPr>
            <w:tcW w:w="185" w:type="pct"/>
            <w:tcBorders>
              <w:top w:val="nil"/>
              <w:left w:val="nil"/>
              <w:bottom w:val="single" w:sz="4" w:space="0" w:color="auto"/>
              <w:right w:val="single" w:sz="4" w:space="0" w:color="auto"/>
            </w:tcBorders>
            <w:shd w:val="clear" w:color="auto" w:fill="auto"/>
            <w:vAlign w:val="center"/>
            <w:hideMark/>
          </w:tcPr>
          <w:p w14:paraId="16CD8504"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2027</w:t>
            </w:r>
          </w:p>
        </w:tc>
        <w:tc>
          <w:tcPr>
            <w:tcW w:w="185" w:type="pct"/>
            <w:tcBorders>
              <w:top w:val="nil"/>
              <w:left w:val="nil"/>
              <w:bottom w:val="single" w:sz="4" w:space="0" w:color="auto"/>
              <w:right w:val="single" w:sz="4" w:space="0" w:color="auto"/>
            </w:tcBorders>
            <w:shd w:val="clear" w:color="auto" w:fill="auto"/>
            <w:vAlign w:val="center"/>
            <w:hideMark/>
          </w:tcPr>
          <w:p w14:paraId="6574A26C"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2028</w:t>
            </w:r>
          </w:p>
        </w:tc>
        <w:tc>
          <w:tcPr>
            <w:tcW w:w="186" w:type="pct"/>
            <w:tcBorders>
              <w:top w:val="nil"/>
              <w:left w:val="nil"/>
              <w:bottom w:val="single" w:sz="4" w:space="0" w:color="auto"/>
              <w:right w:val="single" w:sz="4" w:space="0" w:color="auto"/>
            </w:tcBorders>
            <w:shd w:val="clear" w:color="auto" w:fill="auto"/>
            <w:vAlign w:val="center"/>
            <w:hideMark/>
          </w:tcPr>
          <w:p w14:paraId="4687FD60"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2029</w:t>
            </w:r>
          </w:p>
        </w:tc>
        <w:tc>
          <w:tcPr>
            <w:tcW w:w="185" w:type="pct"/>
            <w:tcBorders>
              <w:top w:val="nil"/>
              <w:left w:val="nil"/>
              <w:bottom w:val="single" w:sz="4" w:space="0" w:color="auto"/>
              <w:right w:val="single" w:sz="4" w:space="0" w:color="auto"/>
            </w:tcBorders>
            <w:shd w:val="clear" w:color="auto" w:fill="auto"/>
            <w:vAlign w:val="center"/>
            <w:hideMark/>
          </w:tcPr>
          <w:p w14:paraId="6A10142E"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2030</w:t>
            </w:r>
          </w:p>
        </w:tc>
        <w:tc>
          <w:tcPr>
            <w:tcW w:w="185" w:type="pct"/>
            <w:tcBorders>
              <w:top w:val="nil"/>
              <w:left w:val="nil"/>
              <w:bottom w:val="single" w:sz="4" w:space="0" w:color="auto"/>
              <w:right w:val="single" w:sz="4" w:space="0" w:color="auto"/>
            </w:tcBorders>
            <w:shd w:val="clear" w:color="auto" w:fill="auto"/>
            <w:vAlign w:val="center"/>
            <w:hideMark/>
          </w:tcPr>
          <w:p w14:paraId="05E30D6B"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2031</w:t>
            </w:r>
          </w:p>
        </w:tc>
        <w:tc>
          <w:tcPr>
            <w:tcW w:w="186" w:type="pct"/>
            <w:tcBorders>
              <w:top w:val="nil"/>
              <w:left w:val="nil"/>
              <w:bottom w:val="single" w:sz="4" w:space="0" w:color="auto"/>
              <w:right w:val="single" w:sz="4" w:space="0" w:color="auto"/>
            </w:tcBorders>
            <w:shd w:val="clear" w:color="auto" w:fill="auto"/>
            <w:vAlign w:val="center"/>
            <w:hideMark/>
          </w:tcPr>
          <w:p w14:paraId="72867A24"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2032</w:t>
            </w:r>
          </w:p>
        </w:tc>
        <w:tc>
          <w:tcPr>
            <w:tcW w:w="185" w:type="pct"/>
            <w:tcBorders>
              <w:top w:val="nil"/>
              <w:left w:val="nil"/>
              <w:bottom w:val="single" w:sz="4" w:space="0" w:color="auto"/>
              <w:right w:val="single" w:sz="4" w:space="0" w:color="auto"/>
            </w:tcBorders>
            <w:shd w:val="clear" w:color="auto" w:fill="auto"/>
            <w:vAlign w:val="center"/>
            <w:hideMark/>
          </w:tcPr>
          <w:p w14:paraId="2C08A0BB"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2033</w:t>
            </w:r>
          </w:p>
        </w:tc>
        <w:tc>
          <w:tcPr>
            <w:tcW w:w="186" w:type="pct"/>
            <w:tcBorders>
              <w:top w:val="nil"/>
              <w:left w:val="nil"/>
              <w:bottom w:val="single" w:sz="4" w:space="0" w:color="auto"/>
              <w:right w:val="single" w:sz="4" w:space="0" w:color="auto"/>
            </w:tcBorders>
            <w:shd w:val="clear" w:color="auto" w:fill="auto"/>
            <w:vAlign w:val="center"/>
            <w:hideMark/>
          </w:tcPr>
          <w:p w14:paraId="620ADDE7"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2034</w:t>
            </w:r>
          </w:p>
        </w:tc>
        <w:tc>
          <w:tcPr>
            <w:tcW w:w="185" w:type="pct"/>
            <w:tcBorders>
              <w:top w:val="nil"/>
              <w:left w:val="nil"/>
              <w:bottom w:val="single" w:sz="4" w:space="0" w:color="auto"/>
              <w:right w:val="single" w:sz="4" w:space="0" w:color="auto"/>
            </w:tcBorders>
            <w:shd w:val="clear" w:color="auto" w:fill="auto"/>
            <w:vAlign w:val="center"/>
            <w:hideMark/>
          </w:tcPr>
          <w:p w14:paraId="55EFDB0E"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2035</w:t>
            </w:r>
          </w:p>
        </w:tc>
      </w:tr>
      <w:tr w:rsidR="00DD5DE7" w:rsidRPr="003E0CDA" w14:paraId="1A0FBD52" w14:textId="77777777" w:rsidTr="00DD5DE7">
        <w:trPr>
          <w:trHeight w:val="170"/>
        </w:trPr>
        <w:tc>
          <w:tcPr>
            <w:tcW w:w="2389"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DAB4ED2"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Суммарные значения</w:t>
            </w:r>
          </w:p>
        </w:tc>
        <w:tc>
          <w:tcPr>
            <w:tcW w:w="201" w:type="pct"/>
            <w:tcBorders>
              <w:top w:val="nil"/>
              <w:left w:val="nil"/>
              <w:bottom w:val="single" w:sz="4" w:space="0" w:color="auto"/>
              <w:right w:val="single" w:sz="4" w:space="0" w:color="auto"/>
            </w:tcBorders>
            <w:shd w:val="clear" w:color="000000" w:fill="F2F2F2"/>
            <w:vAlign w:val="center"/>
          </w:tcPr>
          <w:p w14:paraId="07F19CC5" w14:textId="77777777" w:rsidR="00DD5DE7" w:rsidRPr="003E0CDA" w:rsidRDefault="00DD5DE7" w:rsidP="00DD5DE7">
            <w:pPr>
              <w:widowControl/>
              <w:autoSpaceDE/>
              <w:autoSpaceDN/>
              <w:jc w:val="center"/>
              <w:rPr>
                <w:b/>
                <w:bCs/>
                <w:color w:val="000000"/>
                <w:sz w:val="18"/>
                <w:szCs w:val="16"/>
              </w:rPr>
            </w:pPr>
            <w:r w:rsidRPr="003E0CDA">
              <w:rPr>
                <w:b/>
                <w:bCs/>
                <w:color w:val="000000"/>
                <w:sz w:val="18"/>
                <w:szCs w:val="16"/>
              </w:rPr>
              <w:t>0,93</w:t>
            </w:r>
          </w:p>
        </w:tc>
        <w:tc>
          <w:tcPr>
            <w:tcW w:w="185" w:type="pct"/>
            <w:tcBorders>
              <w:top w:val="nil"/>
              <w:left w:val="nil"/>
              <w:bottom w:val="single" w:sz="4" w:space="0" w:color="auto"/>
              <w:right w:val="single" w:sz="4" w:space="0" w:color="auto"/>
            </w:tcBorders>
            <w:shd w:val="clear" w:color="000000" w:fill="F2F2F2"/>
            <w:vAlign w:val="center"/>
            <w:hideMark/>
          </w:tcPr>
          <w:p w14:paraId="5B17F17B"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6" w:type="pct"/>
            <w:tcBorders>
              <w:top w:val="nil"/>
              <w:left w:val="nil"/>
              <w:bottom w:val="single" w:sz="4" w:space="0" w:color="auto"/>
              <w:right w:val="single" w:sz="4" w:space="0" w:color="auto"/>
            </w:tcBorders>
            <w:shd w:val="clear" w:color="000000" w:fill="F2F2F2"/>
            <w:vAlign w:val="center"/>
            <w:hideMark/>
          </w:tcPr>
          <w:p w14:paraId="4097D333"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5" w:type="pct"/>
            <w:tcBorders>
              <w:top w:val="nil"/>
              <w:left w:val="nil"/>
              <w:bottom w:val="single" w:sz="4" w:space="0" w:color="auto"/>
              <w:right w:val="single" w:sz="4" w:space="0" w:color="auto"/>
            </w:tcBorders>
            <w:shd w:val="clear" w:color="000000" w:fill="F2F2F2"/>
            <w:vAlign w:val="center"/>
            <w:hideMark/>
          </w:tcPr>
          <w:p w14:paraId="1B8E2B5D"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5" w:type="pct"/>
            <w:tcBorders>
              <w:top w:val="nil"/>
              <w:left w:val="nil"/>
              <w:bottom w:val="single" w:sz="4" w:space="0" w:color="auto"/>
              <w:right w:val="single" w:sz="4" w:space="0" w:color="auto"/>
            </w:tcBorders>
            <w:shd w:val="clear" w:color="000000" w:fill="F2F2F2"/>
            <w:vAlign w:val="center"/>
            <w:hideMark/>
          </w:tcPr>
          <w:p w14:paraId="38224E7A"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5" w:type="pct"/>
            <w:tcBorders>
              <w:top w:val="nil"/>
              <w:left w:val="nil"/>
              <w:bottom w:val="single" w:sz="4" w:space="0" w:color="auto"/>
              <w:right w:val="single" w:sz="4" w:space="0" w:color="auto"/>
            </w:tcBorders>
            <w:shd w:val="clear" w:color="000000" w:fill="F2F2F2"/>
            <w:vAlign w:val="center"/>
            <w:hideMark/>
          </w:tcPr>
          <w:p w14:paraId="172960EF"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5" w:type="pct"/>
            <w:tcBorders>
              <w:top w:val="nil"/>
              <w:left w:val="nil"/>
              <w:bottom w:val="single" w:sz="4" w:space="0" w:color="auto"/>
              <w:right w:val="single" w:sz="4" w:space="0" w:color="auto"/>
            </w:tcBorders>
            <w:shd w:val="clear" w:color="000000" w:fill="F2F2F2"/>
            <w:vAlign w:val="center"/>
            <w:hideMark/>
          </w:tcPr>
          <w:p w14:paraId="297876A9"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6" w:type="pct"/>
            <w:tcBorders>
              <w:top w:val="nil"/>
              <w:left w:val="nil"/>
              <w:bottom w:val="single" w:sz="4" w:space="0" w:color="auto"/>
              <w:right w:val="single" w:sz="4" w:space="0" w:color="auto"/>
            </w:tcBorders>
            <w:shd w:val="clear" w:color="000000" w:fill="F2F2F2"/>
            <w:vAlign w:val="center"/>
            <w:hideMark/>
          </w:tcPr>
          <w:p w14:paraId="0D6CEFF7"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5" w:type="pct"/>
            <w:tcBorders>
              <w:top w:val="nil"/>
              <w:left w:val="nil"/>
              <w:bottom w:val="single" w:sz="4" w:space="0" w:color="auto"/>
              <w:right w:val="single" w:sz="4" w:space="0" w:color="auto"/>
            </w:tcBorders>
            <w:shd w:val="clear" w:color="000000" w:fill="F2F2F2"/>
            <w:vAlign w:val="center"/>
            <w:hideMark/>
          </w:tcPr>
          <w:p w14:paraId="273E7D8C"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5" w:type="pct"/>
            <w:tcBorders>
              <w:top w:val="nil"/>
              <w:left w:val="nil"/>
              <w:bottom w:val="single" w:sz="4" w:space="0" w:color="auto"/>
              <w:right w:val="single" w:sz="4" w:space="0" w:color="auto"/>
            </w:tcBorders>
            <w:shd w:val="clear" w:color="000000" w:fill="F2F2F2"/>
            <w:vAlign w:val="center"/>
            <w:hideMark/>
          </w:tcPr>
          <w:p w14:paraId="23631AC9"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6" w:type="pct"/>
            <w:tcBorders>
              <w:top w:val="nil"/>
              <w:left w:val="nil"/>
              <w:bottom w:val="single" w:sz="4" w:space="0" w:color="auto"/>
              <w:right w:val="single" w:sz="4" w:space="0" w:color="auto"/>
            </w:tcBorders>
            <w:shd w:val="clear" w:color="000000" w:fill="F2F2F2"/>
            <w:vAlign w:val="center"/>
            <w:hideMark/>
          </w:tcPr>
          <w:p w14:paraId="2C0749F7"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5" w:type="pct"/>
            <w:tcBorders>
              <w:top w:val="nil"/>
              <w:left w:val="nil"/>
              <w:bottom w:val="single" w:sz="4" w:space="0" w:color="auto"/>
              <w:right w:val="single" w:sz="4" w:space="0" w:color="auto"/>
            </w:tcBorders>
            <w:shd w:val="clear" w:color="000000" w:fill="F2F2F2"/>
            <w:vAlign w:val="center"/>
            <w:hideMark/>
          </w:tcPr>
          <w:p w14:paraId="2EAD645F"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6" w:type="pct"/>
            <w:tcBorders>
              <w:top w:val="nil"/>
              <w:left w:val="nil"/>
              <w:bottom w:val="single" w:sz="4" w:space="0" w:color="auto"/>
              <w:right w:val="single" w:sz="4" w:space="0" w:color="auto"/>
            </w:tcBorders>
            <w:shd w:val="clear" w:color="000000" w:fill="F2F2F2"/>
            <w:vAlign w:val="center"/>
            <w:hideMark/>
          </w:tcPr>
          <w:p w14:paraId="4CF0499B"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c>
          <w:tcPr>
            <w:tcW w:w="185" w:type="pct"/>
            <w:tcBorders>
              <w:top w:val="nil"/>
              <w:left w:val="nil"/>
              <w:bottom w:val="single" w:sz="4" w:space="0" w:color="auto"/>
              <w:right w:val="single" w:sz="4" w:space="0" w:color="auto"/>
            </w:tcBorders>
            <w:shd w:val="clear" w:color="000000" w:fill="F2F2F2"/>
            <w:vAlign w:val="center"/>
            <w:hideMark/>
          </w:tcPr>
          <w:p w14:paraId="3944A8E2" w14:textId="77777777" w:rsidR="00DD5DE7" w:rsidRPr="003E0CDA" w:rsidRDefault="00DD5DE7" w:rsidP="00950778">
            <w:pPr>
              <w:widowControl/>
              <w:autoSpaceDE/>
              <w:autoSpaceDN/>
              <w:jc w:val="center"/>
              <w:rPr>
                <w:b/>
                <w:bCs/>
                <w:color w:val="000000"/>
                <w:sz w:val="18"/>
                <w:szCs w:val="16"/>
              </w:rPr>
            </w:pPr>
            <w:r w:rsidRPr="003E0CDA">
              <w:rPr>
                <w:b/>
                <w:bCs/>
                <w:color w:val="000000"/>
                <w:sz w:val="18"/>
                <w:szCs w:val="16"/>
              </w:rPr>
              <w:t>0,93</w:t>
            </w:r>
          </w:p>
        </w:tc>
      </w:tr>
      <w:tr w:rsidR="00DD5DE7" w:rsidRPr="003E0CDA" w14:paraId="3F6EE363"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68DEB6B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1</w:t>
            </w:r>
          </w:p>
        </w:tc>
        <w:tc>
          <w:tcPr>
            <w:tcW w:w="2263" w:type="pct"/>
            <w:tcBorders>
              <w:top w:val="nil"/>
              <w:left w:val="nil"/>
              <w:bottom w:val="single" w:sz="4" w:space="0" w:color="auto"/>
              <w:right w:val="single" w:sz="4" w:space="0" w:color="auto"/>
            </w:tcBorders>
            <w:shd w:val="clear" w:color="auto" w:fill="auto"/>
            <w:noWrap/>
            <w:vAlign w:val="center"/>
            <w:hideMark/>
          </w:tcPr>
          <w:p w14:paraId="4315B3EC" w14:textId="77777777" w:rsidR="00DD5DE7" w:rsidRPr="003E0CDA" w:rsidRDefault="00DD5DE7" w:rsidP="00950778">
            <w:pPr>
              <w:widowControl/>
              <w:autoSpaceDE/>
              <w:autoSpaceDN/>
              <w:rPr>
                <w:color w:val="000000"/>
                <w:sz w:val="18"/>
                <w:szCs w:val="16"/>
              </w:rPr>
            </w:pPr>
            <w:r w:rsidRPr="003E0CDA">
              <w:rPr>
                <w:color w:val="000000"/>
                <w:sz w:val="18"/>
                <w:szCs w:val="16"/>
              </w:rPr>
              <w:t>Котельная № 1 д. Шильпухово</w:t>
            </w:r>
          </w:p>
        </w:tc>
        <w:tc>
          <w:tcPr>
            <w:tcW w:w="201" w:type="pct"/>
            <w:tcBorders>
              <w:top w:val="nil"/>
              <w:left w:val="nil"/>
              <w:bottom w:val="single" w:sz="4" w:space="0" w:color="auto"/>
              <w:right w:val="single" w:sz="4" w:space="0" w:color="auto"/>
            </w:tcBorders>
            <w:shd w:val="clear" w:color="auto" w:fill="auto"/>
            <w:noWrap/>
            <w:vAlign w:val="center"/>
          </w:tcPr>
          <w:p w14:paraId="4FB87D64" w14:textId="77777777" w:rsidR="00DD5DE7" w:rsidRPr="003E0CDA" w:rsidRDefault="00DD5DE7" w:rsidP="00DD5DE7">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73AF515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6" w:type="pct"/>
            <w:tcBorders>
              <w:top w:val="nil"/>
              <w:left w:val="nil"/>
              <w:bottom w:val="single" w:sz="4" w:space="0" w:color="auto"/>
              <w:right w:val="single" w:sz="4" w:space="0" w:color="auto"/>
            </w:tcBorders>
            <w:shd w:val="clear" w:color="auto" w:fill="auto"/>
            <w:noWrap/>
            <w:vAlign w:val="center"/>
            <w:hideMark/>
          </w:tcPr>
          <w:p w14:paraId="27D1A6DE"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30FB682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37D7109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50A4065C"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3F94D64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6" w:type="pct"/>
            <w:tcBorders>
              <w:top w:val="nil"/>
              <w:left w:val="nil"/>
              <w:bottom w:val="single" w:sz="4" w:space="0" w:color="auto"/>
              <w:right w:val="single" w:sz="4" w:space="0" w:color="auto"/>
            </w:tcBorders>
            <w:shd w:val="clear" w:color="auto" w:fill="auto"/>
            <w:noWrap/>
            <w:vAlign w:val="center"/>
            <w:hideMark/>
          </w:tcPr>
          <w:p w14:paraId="4BED6059"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6C96082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52C3A77E"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6" w:type="pct"/>
            <w:tcBorders>
              <w:top w:val="nil"/>
              <w:left w:val="nil"/>
              <w:bottom w:val="single" w:sz="4" w:space="0" w:color="auto"/>
              <w:right w:val="single" w:sz="4" w:space="0" w:color="auto"/>
            </w:tcBorders>
            <w:shd w:val="clear" w:color="auto" w:fill="auto"/>
            <w:noWrap/>
            <w:vAlign w:val="center"/>
            <w:hideMark/>
          </w:tcPr>
          <w:p w14:paraId="36FD793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351F46A3"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6" w:type="pct"/>
            <w:tcBorders>
              <w:top w:val="nil"/>
              <w:left w:val="nil"/>
              <w:bottom w:val="single" w:sz="4" w:space="0" w:color="auto"/>
              <w:right w:val="single" w:sz="4" w:space="0" w:color="auto"/>
            </w:tcBorders>
            <w:shd w:val="clear" w:color="auto" w:fill="auto"/>
            <w:noWrap/>
            <w:vAlign w:val="center"/>
            <w:hideMark/>
          </w:tcPr>
          <w:p w14:paraId="0BE59C0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029F96F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r>
      <w:tr w:rsidR="00DD5DE7" w:rsidRPr="003E0CDA" w14:paraId="2CD2B9CD"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1C16112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2</w:t>
            </w:r>
          </w:p>
        </w:tc>
        <w:tc>
          <w:tcPr>
            <w:tcW w:w="2263" w:type="pct"/>
            <w:tcBorders>
              <w:top w:val="nil"/>
              <w:left w:val="nil"/>
              <w:bottom w:val="single" w:sz="4" w:space="0" w:color="auto"/>
              <w:right w:val="single" w:sz="4" w:space="0" w:color="auto"/>
            </w:tcBorders>
            <w:shd w:val="clear" w:color="auto" w:fill="auto"/>
            <w:noWrap/>
            <w:vAlign w:val="center"/>
            <w:hideMark/>
          </w:tcPr>
          <w:p w14:paraId="159CDAE4" w14:textId="77777777" w:rsidR="00DD5DE7" w:rsidRPr="003E0CDA" w:rsidRDefault="00DD5DE7" w:rsidP="00950778">
            <w:pPr>
              <w:widowControl/>
              <w:autoSpaceDE/>
              <w:autoSpaceDN/>
              <w:rPr>
                <w:color w:val="000000"/>
                <w:sz w:val="18"/>
                <w:szCs w:val="16"/>
              </w:rPr>
            </w:pPr>
            <w:r w:rsidRPr="003E0CDA">
              <w:rPr>
                <w:color w:val="000000"/>
                <w:sz w:val="18"/>
                <w:szCs w:val="16"/>
              </w:rPr>
              <w:t>Котельная № 2 д. Шильпухово</w:t>
            </w:r>
          </w:p>
        </w:tc>
        <w:tc>
          <w:tcPr>
            <w:tcW w:w="201" w:type="pct"/>
            <w:tcBorders>
              <w:top w:val="nil"/>
              <w:left w:val="nil"/>
              <w:bottom w:val="single" w:sz="4" w:space="0" w:color="auto"/>
              <w:right w:val="single" w:sz="4" w:space="0" w:color="auto"/>
            </w:tcBorders>
            <w:shd w:val="clear" w:color="auto" w:fill="auto"/>
            <w:noWrap/>
            <w:vAlign w:val="center"/>
          </w:tcPr>
          <w:p w14:paraId="01B7EB7E" w14:textId="77777777" w:rsidR="00DD5DE7" w:rsidRPr="003E0CDA" w:rsidRDefault="00DD5DE7" w:rsidP="00DD5DE7">
            <w:pPr>
              <w:widowControl/>
              <w:autoSpaceDE/>
              <w:autoSpaceDN/>
              <w:jc w:val="center"/>
              <w:rPr>
                <w:color w:val="000000"/>
                <w:sz w:val="18"/>
                <w:szCs w:val="16"/>
              </w:rPr>
            </w:pPr>
            <w:r w:rsidRPr="003E0CDA">
              <w:rPr>
                <w:color w:val="000000"/>
                <w:sz w:val="18"/>
                <w:szCs w:val="16"/>
              </w:rPr>
              <w:t>0,070</w:t>
            </w:r>
          </w:p>
        </w:tc>
        <w:tc>
          <w:tcPr>
            <w:tcW w:w="185" w:type="pct"/>
            <w:tcBorders>
              <w:top w:val="nil"/>
              <w:left w:val="nil"/>
              <w:bottom w:val="single" w:sz="4" w:space="0" w:color="auto"/>
              <w:right w:val="single" w:sz="4" w:space="0" w:color="auto"/>
            </w:tcBorders>
            <w:shd w:val="clear" w:color="auto" w:fill="auto"/>
            <w:noWrap/>
            <w:vAlign w:val="center"/>
            <w:hideMark/>
          </w:tcPr>
          <w:p w14:paraId="07D1E80A"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6" w:type="pct"/>
            <w:tcBorders>
              <w:top w:val="nil"/>
              <w:left w:val="nil"/>
              <w:bottom w:val="single" w:sz="4" w:space="0" w:color="auto"/>
              <w:right w:val="single" w:sz="4" w:space="0" w:color="auto"/>
            </w:tcBorders>
            <w:shd w:val="clear" w:color="auto" w:fill="auto"/>
            <w:noWrap/>
            <w:vAlign w:val="center"/>
            <w:hideMark/>
          </w:tcPr>
          <w:p w14:paraId="1ABF820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5" w:type="pct"/>
            <w:tcBorders>
              <w:top w:val="nil"/>
              <w:left w:val="nil"/>
              <w:bottom w:val="single" w:sz="4" w:space="0" w:color="auto"/>
              <w:right w:val="single" w:sz="4" w:space="0" w:color="auto"/>
            </w:tcBorders>
            <w:shd w:val="clear" w:color="auto" w:fill="auto"/>
            <w:noWrap/>
            <w:vAlign w:val="center"/>
            <w:hideMark/>
          </w:tcPr>
          <w:p w14:paraId="3FEB3DF1"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5" w:type="pct"/>
            <w:tcBorders>
              <w:top w:val="nil"/>
              <w:left w:val="nil"/>
              <w:bottom w:val="single" w:sz="4" w:space="0" w:color="auto"/>
              <w:right w:val="single" w:sz="4" w:space="0" w:color="auto"/>
            </w:tcBorders>
            <w:shd w:val="clear" w:color="auto" w:fill="auto"/>
            <w:noWrap/>
            <w:vAlign w:val="center"/>
            <w:hideMark/>
          </w:tcPr>
          <w:p w14:paraId="3EB40C1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5" w:type="pct"/>
            <w:tcBorders>
              <w:top w:val="nil"/>
              <w:left w:val="nil"/>
              <w:bottom w:val="single" w:sz="4" w:space="0" w:color="auto"/>
              <w:right w:val="single" w:sz="4" w:space="0" w:color="auto"/>
            </w:tcBorders>
            <w:shd w:val="clear" w:color="auto" w:fill="auto"/>
            <w:noWrap/>
            <w:vAlign w:val="center"/>
            <w:hideMark/>
          </w:tcPr>
          <w:p w14:paraId="1C41E106"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5" w:type="pct"/>
            <w:tcBorders>
              <w:top w:val="nil"/>
              <w:left w:val="nil"/>
              <w:bottom w:val="single" w:sz="4" w:space="0" w:color="auto"/>
              <w:right w:val="single" w:sz="4" w:space="0" w:color="auto"/>
            </w:tcBorders>
            <w:shd w:val="clear" w:color="auto" w:fill="auto"/>
            <w:noWrap/>
            <w:vAlign w:val="center"/>
            <w:hideMark/>
          </w:tcPr>
          <w:p w14:paraId="26625BE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6" w:type="pct"/>
            <w:tcBorders>
              <w:top w:val="nil"/>
              <w:left w:val="nil"/>
              <w:bottom w:val="single" w:sz="4" w:space="0" w:color="auto"/>
              <w:right w:val="single" w:sz="4" w:space="0" w:color="auto"/>
            </w:tcBorders>
            <w:shd w:val="clear" w:color="auto" w:fill="auto"/>
            <w:noWrap/>
            <w:vAlign w:val="center"/>
            <w:hideMark/>
          </w:tcPr>
          <w:p w14:paraId="266C73A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5" w:type="pct"/>
            <w:tcBorders>
              <w:top w:val="nil"/>
              <w:left w:val="nil"/>
              <w:bottom w:val="single" w:sz="4" w:space="0" w:color="auto"/>
              <w:right w:val="single" w:sz="4" w:space="0" w:color="auto"/>
            </w:tcBorders>
            <w:shd w:val="clear" w:color="auto" w:fill="auto"/>
            <w:noWrap/>
            <w:vAlign w:val="center"/>
            <w:hideMark/>
          </w:tcPr>
          <w:p w14:paraId="299D9321"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5" w:type="pct"/>
            <w:tcBorders>
              <w:top w:val="nil"/>
              <w:left w:val="nil"/>
              <w:bottom w:val="single" w:sz="4" w:space="0" w:color="auto"/>
              <w:right w:val="single" w:sz="4" w:space="0" w:color="auto"/>
            </w:tcBorders>
            <w:shd w:val="clear" w:color="auto" w:fill="auto"/>
            <w:noWrap/>
            <w:vAlign w:val="center"/>
            <w:hideMark/>
          </w:tcPr>
          <w:p w14:paraId="1D221B14"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6" w:type="pct"/>
            <w:tcBorders>
              <w:top w:val="nil"/>
              <w:left w:val="nil"/>
              <w:bottom w:val="single" w:sz="4" w:space="0" w:color="auto"/>
              <w:right w:val="single" w:sz="4" w:space="0" w:color="auto"/>
            </w:tcBorders>
            <w:shd w:val="clear" w:color="auto" w:fill="auto"/>
            <w:noWrap/>
            <w:vAlign w:val="center"/>
            <w:hideMark/>
          </w:tcPr>
          <w:p w14:paraId="407589A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5" w:type="pct"/>
            <w:tcBorders>
              <w:top w:val="nil"/>
              <w:left w:val="nil"/>
              <w:bottom w:val="single" w:sz="4" w:space="0" w:color="auto"/>
              <w:right w:val="single" w:sz="4" w:space="0" w:color="auto"/>
            </w:tcBorders>
            <w:shd w:val="clear" w:color="auto" w:fill="auto"/>
            <w:noWrap/>
            <w:vAlign w:val="center"/>
            <w:hideMark/>
          </w:tcPr>
          <w:p w14:paraId="782FD9FC"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6" w:type="pct"/>
            <w:tcBorders>
              <w:top w:val="nil"/>
              <w:left w:val="nil"/>
              <w:bottom w:val="single" w:sz="4" w:space="0" w:color="auto"/>
              <w:right w:val="single" w:sz="4" w:space="0" w:color="auto"/>
            </w:tcBorders>
            <w:shd w:val="clear" w:color="auto" w:fill="auto"/>
            <w:noWrap/>
            <w:vAlign w:val="center"/>
            <w:hideMark/>
          </w:tcPr>
          <w:p w14:paraId="5ECA8976"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c>
          <w:tcPr>
            <w:tcW w:w="185" w:type="pct"/>
            <w:tcBorders>
              <w:top w:val="nil"/>
              <w:left w:val="nil"/>
              <w:bottom w:val="single" w:sz="4" w:space="0" w:color="auto"/>
              <w:right w:val="single" w:sz="4" w:space="0" w:color="auto"/>
            </w:tcBorders>
            <w:shd w:val="clear" w:color="auto" w:fill="auto"/>
            <w:noWrap/>
            <w:vAlign w:val="center"/>
            <w:hideMark/>
          </w:tcPr>
          <w:p w14:paraId="1B0869E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0,070</w:t>
            </w:r>
          </w:p>
        </w:tc>
      </w:tr>
      <w:tr w:rsidR="00DD5DE7" w:rsidRPr="003E0CDA" w14:paraId="11776B90"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2B2EB7E1" w14:textId="77777777" w:rsidR="00DD5DE7" w:rsidRPr="003E0CDA" w:rsidRDefault="00DD5DE7" w:rsidP="00950778">
            <w:pPr>
              <w:widowControl/>
              <w:autoSpaceDE/>
              <w:autoSpaceDN/>
              <w:jc w:val="center"/>
              <w:rPr>
                <w:color w:val="000000"/>
                <w:sz w:val="18"/>
                <w:szCs w:val="16"/>
              </w:rPr>
            </w:pPr>
            <w:r w:rsidRPr="003E0CDA">
              <w:rPr>
                <w:color w:val="000000"/>
                <w:sz w:val="18"/>
                <w:szCs w:val="16"/>
              </w:rPr>
              <w:t>3</w:t>
            </w:r>
          </w:p>
        </w:tc>
        <w:tc>
          <w:tcPr>
            <w:tcW w:w="2263" w:type="pct"/>
            <w:tcBorders>
              <w:top w:val="nil"/>
              <w:left w:val="nil"/>
              <w:bottom w:val="single" w:sz="4" w:space="0" w:color="auto"/>
              <w:right w:val="single" w:sz="4" w:space="0" w:color="auto"/>
            </w:tcBorders>
            <w:shd w:val="clear" w:color="auto" w:fill="auto"/>
            <w:noWrap/>
            <w:vAlign w:val="center"/>
            <w:hideMark/>
          </w:tcPr>
          <w:p w14:paraId="3A50F460" w14:textId="77777777" w:rsidR="00DD5DE7" w:rsidRPr="003E0CDA" w:rsidRDefault="00DD5DE7" w:rsidP="00950778">
            <w:pPr>
              <w:widowControl/>
              <w:autoSpaceDE/>
              <w:autoSpaceDN/>
              <w:rPr>
                <w:color w:val="000000"/>
                <w:sz w:val="18"/>
                <w:szCs w:val="16"/>
              </w:rPr>
            </w:pPr>
            <w:r w:rsidRPr="003E0CDA">
              <w:rPr>
                <w:color w:val="000000"/>
                <w:sz w:val="18"/>
                <w:szCs w:val="16"/>
              </w:rPr>
              <w:t>Котельная № 1 с. Коза</w:t>
            </w:r>
          </w:p>
        </w:tc>
        <w:tc>
          <w:tcPr>
            <w:tcW w:w="201" w:type="pct"/>
            <w:tcBorders>
              <w:top w:val="nil"/>
              <w:left w:val="nil"/>
              <w:bottom w:val="single" w:sz="4" w:space="0" w:color="auto"/>
              <w:right w:val="single" w:sz="4" w:space="0" w:color="auto"/>
            </w:tcBorders>
            <w:shd w:val="clear" w:color="auto" w:fill="auto"/>
            <w:noWrap/>
            <w:vAlign w:val="center"/>
          </w:tcPr>
          <w:p w14:paraId="7048E8FF" w14:textId="77777777" w:rsidR="00DD5DE7" w:rsidRPr="003E0CDA" w:rsidRDefault="00DD5DE7" w:rsidP="00DD5DE7">
            <w:pPr>
              <w:widowControl/>
              <w:autoSpaceDE/>
              <w:autoSpaceDN/>
              <w:jc w:val="center"/>
              <w:rPr>
                <w:color w:val="000000"/>
                <w:sz w:val="18"/>
                <w:szCs w:val="16"/>
              </w:rPr>
            </w:pPr>
            <w:r w:rsidRPr="003E0CDA">
              <w:rPr>
                <w:color w:val="000000"/>
                <w:sz w:val="18"/>
                <w:szCs w:val="16"/>
              </w:rPr>
              <w:t>0,076</w:t>
            </w:r>
          </w:p>
        </w:tc>
        <w:tc>
          <w:tcPr>
            <w:tcW w:w="185" w:type="pct"/>
            <w:tcBorders>
              <w:top w:val="nil"/>
              <w:left w:val="nil"/>
              <w:bottom w:val="single" w:sz="4" w:space="0" w:color="auto"/>
              <w:right w:val="single" w:sz="4" w:space="0" w:color="auto"/>
            </w:tcBorders>
            <w:shd w:val="clear" w:color="auto" w:fill="auto"/>
            <w:noWrap/>
            <w:vAlign w:val="center"/>
            <w:hideMark/>
          </w:tcPr>
          <w:p w14:paraId="381F635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6" w:type="pct"/>
            <w:tcBorders>
              <w:top w:val="nil"/>
              <w:left w:val="nil"/>
              <w:bottom w:val="single" w:sz="4" w:space="0" w:color="auto"/>
              <w:right w:val="single" w:sz="4" w:space="0" w:color="auto"/>
            </w:tcBorders>
            <w:shd w:val="clear" w:color="auto" w:fill="auto"/>
            <w:noWrap/>
            <w:vAlign w:val="center"/>
            <w:hideMark/>
          </w:tcPr>
          <w:p w14:paraId="2732DF3E"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5" w:type="pct"/>
            <w:tcBorders>
              <w:top w:val="nil"/>
              <w:left w:val="nil"/>
              <w:bottom w:val="single" w:sz="4" w:space="0" w:color="auto"/>
              <w:right w:val="single" w:sz="4" w:space="0" w:color="auto"/>
            </w:tcBorders>
            <w:shd w:val="clear" w:color="auto" w:fill="auto"/>
            <w:noWrap/>
            <w:vAlign w:val="center"/>
            <w:hideMark/>
          </w:tcPr>
          <w:p w14:paraId="65AB10C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5" w:type="pct"/>
            <w:tcBorders>
              <w:top w:val="nil"/>
              <w:left w:val="nil"/>
              <w:bottom w:val="single" w:sz="4" w:space="0" w:color="auto"/>
              <w:right w:val="single" w:sz="4" w:space="0" w:color="auto"/>
            </w:tcBorders>
            <w:shd w:val="clear" w:color="auto" w:fill="auto"/>
            <w:noWrap/>
            <w:vAlign w:val="center"/>
            <w:hideMark/>
          </w:tcPr>
          <w:p w14:paraId="6EB0B36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5" w:type="pct"/>
            <w:tcBorders>
              <w:top w:val="nil"/>
              <w:left w:val="nil"/>
              <w:bottom w:val="single" w:sz="4" w:space="0" w:color="auto"/>
              <w:right w:val="single" w:sz="4" w:space="0" w:color="auto"/>
            </w:tcBorders>
            <w:shd w:val="clear" w:color="auto" w:fill="auto"/>
            <w:noWrap/>
            <w:vAlign w:val="center"/>
            <w:hideMark/>
          </w:tcPr>
          <w:p w14:paraId="0BDE9CC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5" w:type="pct"/>
            <w:tcBorders>
              <w:top w:val="nil"/>
              <w:left w:val="nil"/>
              <w:bottom w:val="single" w:sz="4" w:space="0" w:color="auto"/>
              <w:right w:val="single" w:sz="4" w:space="0" w:color="auto"/>
            </w:tcBorders>
            <w:shd w:val="clear" w:color="auto" w:fill="auto"/>
            <w:noWrap/>
            <w:vAlign w:val="center"/>
            <w:hideMark/>
          </w:tcPr>
          <w:p w14:paraId="76325B6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6" w:type="pct"/>
            <w:tcBorders>
              <w:top w:val="nil"/>
              <w:left w:val="nil"/>
              <w:bottom w:val="single" w:sz="4" w:space="0" w:color="auto"/>
              <w:right w:val="single" w:sz="4" w:space="0" w:color="auto"/>
            </w:tcBorders>
            <w:shd w:val="clear" w:color="auto" w:fill="auto"/>
            <w:noWrap/>
            <w:vAlign w:val="center"/>
            <w:hideMark/>
          </w:tcPr>
          <w:p w14:paraId="04E8A28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5" w:type="pct"/>
            <w:tcBorders>
              <w:top w:val="nil"/>
              <w:left w:val="nil"/>
              <w:bottom w:val="single" w:sz="4" w:space="0" w:color="auto"/>
              <w:right w:val="single" w:sz="4" w:space="0" w:color="auto"/>
            </w:tcBorders>
            <w:shd w:val="clear" w:color="auto" w:fill="auto"/>
            <w:noWrap/>
            <w:vAlign w:val="center"/>
            <w:hideMark/>
          </w:tcPr>
          <w:p w14:paraId="6BB10769"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5" w:type="pct"/>
            <w:tcBorders>
              <w:top w:val="nil"/>
              <w:left w:val="nil"/>
              <w:bottom w:val="single" w:sz="4" w:space="0" w:color="auto"/>
              <w:right w:val="single" w:sz="4" w:space="0" w:color="auto"/>
            </w:tcBorders>
            <w:shd w:val="clear" w:color="auto" w:fill="auto"/>
            <w:noWrap/>
            <w:vAlign w:val="center"/>
            <w:hideMark/>
          </w:tcPr>
          <w:p w14:paraId="0176419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6" w:type="pct"/>
            <w:tcBorders>
              <w:top w:val="nil"/>
              <w:left w:val="nil"/>
              <w:bottom w:val="single" w:sz="4" w:space="0" w:color="auto"/>
              <w:right w:val="single" w:sz="4" w:space="0" w:color="auto"/>
            </w:tcBorders>
            <w:shd w:val="clear" w:color="auto" w:fill="auto"/>
            <w:noWrap/>
            <w:vAlign w:val="center"/>
            <w:hideMark/>
          </w:tcPr>
          <w:p w14:paraId="30BE9D1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5" w:type="pct"/>
            <w:tcBorders>
              <w:top w:val="nil"/>
              <w:left w:val="nil"/>
              <w:bottom w:val="single" w:sz="4" w:space="0" w:color="auto"/>
              <w:right w:val="single" w:sz="4" w:space="0" w:color="auto"/>
            </w:tcBorders>
            <w:shd w:val="clear" w:color="auto" w:fill="auto"/>
            <w:noWrap/>
            <w:vAlign w:val="center"/>
            <w:hideMark/>
          </w:tcPr>
          <w:p w14:paraId="1B9E2CEB"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6" w:type="pct"/>
            <w:tcBorders>
              <w:top w:val="nil"/>
              <w:left w:val="nil"/>
              <w:bottom w:val="single" w:sz="4" w:space="0" w:color="auto"/>
              <w:right w:val="single" w:sz="4" w:space="0" w:color="auto"/>
            </w:tcBorders>
            <w:shd w:val="clear" w:color="auto" w:fill="auto"/>
            <w:noWrap/>
            <w:vAlign w:val="center"/>
            <w:hideMark/>
          </w:tcPr>
          <w:p w14:paraId="1E2DE803"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c>
          <w:tcPr>
            <w:tcW w:w="185" w:type="pct"/>
            <w:tcBorders>
              <w:top w:val="nil"/>
              <w:left w:val="nil"/>
              <w:bottom w:val="single" w:sz="4" w:space="0" w:color="auto"/>
              <w:right w:val="single" w:sz="4" w:space="0" w:color="auto"/>
            </w:tcBorders>
            <w:shd w:val="clear" w:color="auto" w:fill="auto"/>
            <w:noWrap/>
            <w:vAlign w:val="center"/>
            <w:hideMark/>
          </w:tcPr>
          <w:p w14:paraId="622A727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0,076</w:t>
            </w:r>
          </w:p>
        </w:tc>
      </w:tr>
      <w:tr w:rsidR="00DD5DE7" w:rsidRPr="003E0CDA" w14:paraId="49EF7A64"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2D66210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4</w:t>
            </w:r>
          </w:p>
        </w:tc>
        <w:tc>
          <w:tcPr>
            <w:tcW w:w="2263" w:type="pct"/>
            <w:tcBorders>
              <w:top w:val="nil"/>
              <w:left w:val="nil"/>
              <w:bottom w:val="single" w:sz="4" w:space="0" w:color="auto"/>
              <w:right w:val="single" w:sz="4" w:space="0" w:color="auto"/>
            </w:tcBorders>
            <w:shd w:val="clear" w:color="auto" w:fill="auto"/>
            <w:noWrap/>
            <w:vAlign w:val="center"/>
            <w:hideMark/>
          </w:tcPr>
          <w:p w14:paraId="420D8F03" w14:textId="77777777" w:rsidR="00DD5DE7" w:rsidRPr="003E0CDA" w:rsidRDefault="00DD5DE7" w:rsidP="00950778">
            <w:pPr>
              <w:widowControl/>
              <w:autoSpaceDE/>
              <w:autoSpaceDN/>
              <w:rPr>
                <w:color w:val="000000"/>
                <w:sz w:val="18"/>
                <w:szCs w:val="16"/>
              </w:rPr>
            </w:pPr>
            <w:r w:rsidRPr="003E0CDA">
              <w:rPr>
                <w:color w:val="000000"/>
                <w:sz w:val="18"/>
                <w:szCs w:val="16"/>
              </w:rPr>
              <w:t>Котельная № 2 с. Коза</w:t>
            </w:r>
          </w:p>
        </w:tc>
        <w:tc>
          <w:tcPr>
            <w:tcW w:w="201" w:type="pct"/>
            <w:tcBorders>
              <w:top w:val="nil"/>
              <w:left w:val="nil"/>
              <w:bottom w:val="single" w:sz="4" w:space="0" w:color="auto"/>
              <w:right w:val="single" w:sz="4" w:space="0" w:color="auto"/>
            </w:tcBorders>
            <w:shd w:val="clear" w:color="auto" w:fill="auto"/>
            <w:noWrap/>
            <w:vAlign w:val="center"/>
          </w:tcPr>
          <w:p w14:paraId="7A347832" w14:textId="77777777" w:rsidR="00DD5DE7" w:rsidRPr="003E0CDA" w:rsidRDefault="00DD5DE7" w:rsidP="00DD5DE7">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49F4165E"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6" w:type="pct"/>
            <w:tcBorders>
              <w:top w:val="nil"/>
              <w:left w:val="nil"/>
              <w:bottom w:val="single" w:sz="4" w:space="0" w:color="auto"/>
              <w:right w:val="single" w:sz="4" w:space="0" w:color="auto"/>
            </w:tcBorders>
            <w:shd w:val="clear" w:color="auto" w:fill="auto"/>
            <w:noWrap/>
            <w:vAlign w:val="center"/>
            <w:hideMark/>
          </w:tcPr>
          <w:p w14:paraId="340AE5E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2122628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3F2B8554"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03A6B3A6"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2D468966"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6" w:type="pct"/>
            <w:tcBorders>
              <w:top w:val="nil"/>
              <w:left w:val="nil"/>
              <w:bottom w:val="single" w:sz="4" w:space="0" w:color="auto"/>
              <w:right w:val="single" w:sz="4" w:space="0" w:color="auto"/>
            </w:tcBorders>
            <w:shd w:val="clear" w:color="auto" w:fill="auto"/>
            <w:noWrap/>
            <w:vAlign w:val="center"/>
            <w:hideMark/>
          </w:tcPr>
          <w:p w14:paraId="0611DA56"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75F1C54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5729D27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6" w:type="pct"/>
            <w:tcBorders>
              <w:top w:val="nil"/>
              <w:left w:val="nil"/>
              <w:bottom w:val="single" w:sz="4" w:space="0" w:color="auto"/>
              <w:right w:val="single" w:sz="4" w:space="0" w:color="auto"/>
            </w:tcBorders>
            <w:shd w:val="clear" w:color="auto" w:fill="auto"/>
            <w:noWrap/>
            <w:vAlign w:val="center"/>
            <w:hideMark/>
          </w:tcPr>
          <w:p w14:paraId="7A7BF65E"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00A77DD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6" w:type="pct"/>
            <w:tcBorders>
              <w:top w:val="nil"/>
              <w:left w:val="nil"/>
              <w:bottom w:val="single" w:sz="4" w:space="0" w:color="auto"/>
              <w:right w:val="single" w:sz="4" w:space="0" w:color="auto"/>
            </w:tcBorders>
            <w:shd w:val="clear" w:color="auto" w:fill="auto"/>
            <w:noWrap/>
            <w:vAlign w:val="center"/>
            <w:hideMark/>
          </w:tcPr>
          <w:p w14:paraId="3494821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c>
          <w:tcPr>
            <w:tcW w:w="185" w:type="pct"/>
            <w:tcBorders>
              <w:top w:val="nil"/>
              <w:left w:val="nil"/>
              <w:bottom w:val="single" w:sz="4" w:space="0" w:color="auto"/>
              <w:right w:val="single" w:sz="4" w:space="0" w:color="auto"/>
            </w:tcBorders>
            <w:shd w:val="clear" w:color="auto" w:fill="auto"/>
            <w:noWrap/>
            <w:vAlign w:val="center"/>
            <w:hideMark/>
          </w:tcPr>
          <w:p w14:paraId="404FA16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0,117</w:t>
            </w:r>
          </w:p>
        </w:tc>
      </w:tr>
      <w:tr w:rsidR="00DD5DE7" w:rsidRPr="003E0CDA" w14:paraId="67CC7E0E"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033736A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5</w:t>
            </w:r>
          </w:p>
        </w:tc>
        <w:tc>
          <w:tcPr>
            <w:tcW w:w="2263" w:type="pct"/>
            <w:tcBorders>
              <w:top w:val="nil"/>
              <w:left w:val="nil"/>
              <w:bottom w:val="single" w:sz="4" w:space="0" w:color="auto"/>
              <w:right w:val="single" w:sz="4" w:space="0" w:color="auto"/>
            </w:tcBorders>
            <w:shd w:val="clear" w:color="auto" w:fill="auto"/>
            <w:noWrap/>
            <w:vAlign w:val="center"/>
            <w:hideMark/>
          </w:tcPr>
          <w:p w14:paraId="78379254" w14:textId="77777777" w:rsidR="00DD5DE7" w:rsidRPr="003E0CDA" w:rsidRDefault="00DD5DE7" w:rsidP="00950778">
            <w:pPr>
              <w:widowControl/>
              <w:autoSpaceDE/>
              <w:autoSpaceDN/>
              <w:rPr>
                <w:color w:val="000000"/>
                <w:sz w:val="18"/>
                <w:szCs w:val="16"/>
              </w:rPr>
            </w:pPr>
            <w:r w:rsidRPr="003E0CDA">
              <w:rPr>
                <w:color w:val="000000"/>
                <w:sz w:val="18"/>
                <w:szCs w:val="16"/>
              </w:rPr>
              <w:t>Котельная № 3 с. Коза</w:t>
            </w:r>
          </w:p>
        </w:tc>
        <w:tc>
          <w:tcPr>
            <w:tcW w:w="201" w:type="pct"/>
            <w:tcBorders>
              <w:top w:val="nil"/>
              <w:left w:val="nil"/>
              <w:bottom w:val="single" w:sz="4" w:space="0" w:color="auto"/>
              <w:right w:val="single" w:sz="4" w:space="0" w:color="auto"/>
            </w:tcBorders>
            <w:shd w:val="clear" w:color="auto" w:fill="auto"/>
            <w:noWrap/>
            <w:vAlign w:val="center"/>
          </w:tcPr>
          <w:p w14:paraId="171D1D31" w14:textId="77777777" w:rsidR="00DD5DE7" w:rsidRPr="003E0CDA" w:rsidRDefault="00DD5DE7" w:rsidP="00DD5DE7">
            <w:pPr>
              <w:widowControl/>
              <w:autoSpaceDE/>
              <w:autoSpaceDN/>
              <w:jc w:val="center"/>
              <w:rPr>
                <w:color w:val="000000"/>
                <w:sz w:val="18"/>
                <w:szCs w:val="16"/>
              </w:rPr>
            </w:pPr>
            <w:r w:rsidRPr="003E0CDA">
              <w:rPr>
                <w:color w:val="000000"/>
                <w:sz w:val="18"/>
                <w:szCs w:val="16"/>
              </w:rPr>
              <w:t>0,047</w:t>
            </w:r>
          </w:p>
        </w:tc>
        <w:tc>
          <w:tcPr>
            <w:tcW w:w="185" w:type="pct"/>
            <w:tcBorders>
              <w:top w:val="nil"/>
              <w:left w:val="nil"/>
              <w:bottom w:val="single" w:sz="4" w:space="0" w:color="auto"/>
              <w:right w:val="single" w:sz="4" w:space="0" w:color="auto"/>
            </w:tcBorders>
            <w:shd w:val="clear" w:color="auto" w:fill="auto"/>
            <w:noWrap/>
            <w:vAlign w:val="center"/>
            <w:hideMark/>
          </w:tcPr>
          <w:p w14:paraId="52F59014"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6" w:type="pct"/>
            <w:tcBorders>
              <w:top w:val="nil"/>
              <w:left w:val="nil"/>
              <w:bottom w:val="single" w:sz="4" w:space="0" w:color="auto"/>
              <w:right w:val="single" w:sz="4" w:space="0" w:color="auto"/>
            </w:tcBorders>
            <w:shd w:val="clear" w:color="auto" w:fill="auto"/>
            <w:noWrap/>
            <w:vAlign w:val="center"/>
            <w:hideMark/>
          </w:tcPr>
          <w:p w14:paraId="31A540B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5" w:type="pct"/>
            <w:tcBorders>
              <w:top w:val="nil"/>
              <w:left w:val="nil"/>
              <w:bottom w:val="single" w:sz="4" w:space="0" w:color="auto"/>
              <w:right w:val="single" w:sz="4" w:space="0" w:color="auto"/>
            </w:tcBorders>
            <w:shd w:val="clear" w:color="auto" w:fill="auto"/>
            <w:noWrap/>
            <w:vAlign w:val="center"/>
            <w:hideMark/>
          </w:tcPr>
          <w:p w14:paraId="2BB039B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5" w:type="pct"/>
            <w:tcBorders>
              <w:top w:val="nil"/>
              <w:left w:val="nil"/>
              <w:bottom w:val="single" w:sz="4" w:space="0" w:color="auto"/>
              <w:right w:val="single" w:sz="4" w:space="0" w:color="auto"/>
            </w:tcBorders>
            <w:shd w:val="clear" w:color="auto" w:fill="auto"/>
            <w:noWrap/>
            <w:vAlign w:val="center"/>
            <w:hideMark/>
          </w:tcPr>
          <w:p w14:paraId="22A40DA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5" w:type="pct"/>
            <w:tcBorders>
              <w:top w:val="nil"/>
              <w:left w:val="nil"/>
              <w:bottom w:val="single" w:sz="4" w:space="0" w:color="auto"/>
              <w:right w:val="single" w:sz="4" w:space="0" w:color="auto"/>
            </w:tcBorders>
            <w:shd w:val="clear" w:color="auto" w:fill="auto"/>
            <w:noWrap/>
            <w:vAlign w:val="center"/>
            <w:hideMark/>
          </w:tcPr>
          <w:p w14:paraId="0AABD101"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5" w:type="pct"/>
            <w:tcBorders>
              <w:top w:val="nil"/>
              <w:left w:val="nil"/>
              <w:bottom w:val="single" w:sz="4" w:space="0" w:color="auto"/>
              <w:right w:val="single" w:sz="4" w:space="0" w:color="auto"/>
            </w:tcBorders>
            <w:shd w:val="clear" w:color="auto" w:fill="auto"/>
            <w:noWrap/>
            <w:vAlign w:val="center"/>
            <w:hideMark/>
          </w:tcPr>
          <w:p w14:paraId="7C7DBBF9"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6" w:type="pct"/>
            <w:tcBorders>
              <w:top w:val="nil"/>
              <w:left w:val="nil"/>
              <w:bottom w:val="single" w:sz="4" w:space="0" w:color="auto"/>
              <w:right w:val="single" w:sz="4" w:space="0" w:color="auto"/>
            </w:tcBorders>
            <w:shd w:val="clear" w:color="auto" w:fill="auto"/>
            <w:noWrap/>
            <w:vAlign w:val="center"/>
            <w:hideMark/>
          </w:tcPr>
          <w:p w14:paraId="7EA12A8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5" w:type="pct"/>
            <w:tcBorders>
              <w:top w:val="nil"/>
              <w:left w:val="nil"/>
              <w:bottom w:val="single" w:sz="4" w:space="0" w:color="auto"/>
              <w:right w:val="single" w:sz="4" w:space="0" w:color="auto"/>
            </w:tcBorders>
            <w:shd w:val="clear" w:color="auto" w:fill="auto"/>
            <w:noWrap/>
            <w:vAlign w:val="center"/>
            <w:hideMark/>
          </w:tcPr>
          <w:p w14:paraId="07E96C9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5" w:type="pct"/>
            <w:tcBorders>
              <w:top w:val="nil"/>
              <w:left w:val="nil"/>
              <w:bottom w:val="single" w:sz="4" w:space="0" w:color="auto"/>
              <w:right w:val="single" w:sz="4" w:space="0" w:color="auto"/>
            </w:tcBorders>
            <w:shd w:val="clear" w:color="auto" w:fill="auto"/>
            <w:noWrap/>
            <w:vAlign w:val="center"/>
            <w:hideMark/>
          </w:tcPr>
          <w:p w14:paraId="20F88859"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6" w:type="pct"/>
            <w:tcBorders>
              <w:top w:val="nil"/>
              <w:left w:val="nil"/>
              <w:bottom w:val="single" w:sz="4" w:space="0" w:color="auto"/>
              <w:right w:val="single" w:sz="4" w:space="0" w:color="auto"/>
            </w:tcBorders>
            <w:shd w:val="clear" w:color="auto" w:fill="auto"/>
            <w:noWrap/>
            <w:vAlign w:val="center"/>
            <w:hideMark/>
          </w:tcPr>
          <w:p w14:paraId="7993727B"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5" w:type="pct"/>
            <w:tcBorders>
              <w:top w:val="nil"/>
              <w:left w:val="nil"/>
              <w:bottom w:val="single" w:sz="4" w:space="0" w:color="auto"/>
              <w:right w:val="single" w:sz="4" w:space="0" w:color="auto"/>
            </w:tcBorders>
            <w:shd w:val="clear" w:color="auto" w:fill="auto"/>
            <w:noWrap/>
            <w:vAlign w:val="center"/>
            <w:hideMark/>
          </w:tcPr>
          <w:p w14:paraId="289BC2B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6" w:type="pct"/>
            <w:tcBorders>
              <w:top w:val="nil"/>
              <w:left w:val="nil"/>
              <w:bottom w:val="single" w:sz="4" w:space="0" w:color="auto"/>
              <w:right w:val="single" w:sz="4" w:space="0" w:color="auto"/>
            </w:tcBorders>
            <w:shd w:val="clear" w:color="auto" w:fill="auto"/>
            <w:noWrap/>
            <w:vAlign w:val="center"/>
            <w:hideMark/>
          </w:tcPr>
          <w:p w14:paraId="7A89747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c>
          <w:tcPr>
            <w:tcW w:w="185" w:type="pct"/>
            <w:tcBorders>
              <w:top w:val="nil"/>
              <w:left w:val="nil"/>
              <w:bottom w:val="single" w:sz="4" w:space="0" w:color="auto"/>
              <w:right w:val="single" w:sz="4" w:space="0" w:color="auto"/>
            </w:tcBorders>
            <w:shd w:val="clear" w:color="auto" w:fill="auto"/>
            <w:noWrap/>
            <w:vAlign w:val="center"/>
            <w:hideMark/>
          </w:tcPr>
          <w:p w14:paraId="0646DE5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0,047</w:t>
            </w:r>
          </w:p>
        </w:tc>
      </w:tr>
      <w:tr w:rsidR="00DD5DE7" w:rsidRPr="003E0CDA" w14:paraId="6A818EF9"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2B0CBFB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6</w:t>
            </w:r>
          </w:p>
        </w:tc>
        <w:tc>
          <w:tcPr>
            <w:tcW w:w="2263" w:type="pct"/>
            <w:tcBorders>
              <w:top w:val="nil"/>
              <w:left w:val="nil"/>
              <w:bottom w:val="single" w:sz="4" w:space="0" w:color="auto"/>
              <w:right w:val="single" w:sz="4" w:space="0" w:color="auto"/>
            </w:tcBorders>
            <w:shd w:val="clear" w:color="auto" w:fill="auto"/>
            <w:noWrap/>
            <w:vAlign w:val="center"/>
            <w:hideMark/>
          </w:tcPr>
          <w:p w14:paraId="2324C201" w14:textId="77777777" w:rsidR="00DD5DE7" w:rsidRPr="003E0CDA" w:rsidRDefault="00DD5DE7" w:rsidP="00950778">
            <w:pPr>
              <w:widowControl/>
              <w:autoSpaceDE/>
              <w:autoSpaceDN/>
              <w:rPr>
                <w:color w:val="000000"/>
                <w:sz w:val="18"/>
                <w:szCs w:val="16"/>
              </w:rPr>
            </w:pPr>
            <w:r w:rsidRPr="003E0CDA">
              <w:rPr>
                <w:color w:val="000000"/>
                <w:sz w:val="18"/>
                <w:szCs w:val="16"/>
              </w:rPr>
              <w:t>Котельная МОУ Скалинская ОШ</w:t>
            </w:r>
          </w:p>
        </w:tc>
        <w:tc>
          <w:tcPr>
            <w:tcW w:w="201" w:type="pct"/>
            <w:tcBorders>
              <w:top w:val="nil"/>
              <w:left w:val="nil"/>
              <w:bottom w:val="single" w:sz="4" w:space="0" w:color="auto"/>
              <w:right w:val="single" w:sz="4" w:space="0" w:color="auto"/>
            </w:tcBorders>
            <w:shd w:val="clear" w:color="auto" w:fill="auto"/>
            <w:noWrap/>
            <w:vAlign w:val="center"/>
          </w:tcPr>
          <w:p w14:paraId="0B6B31C5" w14:textId="77777777" w:rsidR="00DD5DE7" w:rsidRPr="003E0CDA" w:rsidRDefault="00DD5DE7" w:rsidP="00DD5DE7">
            <w:pPr>
              <w:widowControl/>
              <w:autoSpaceDE/>
              <w:autoSpaceDN/>
              <w:jc w:val="center"/>
              <w:rPr>
                <w:color w:val="000000"/>
                <w:sz w:val="18"/>
                <w:szCs w:val="16"/>
              </w:rPr>
            </w:pPr>
            <w:r w:rsidRPr="003E0CDA">
              <w:rPr>
                <w:color w:val="000000"/>
                <w:sz w:val="18"/>
                <w:szCs w:val="16"/>
              </w:rPr>
              <w:t>0,150</w:t>
            </w:r>
          </w:p>
        </w:tc>
        <w:tc>
          <w:tcPr>
            <w:tcW w:w="185" w:type="pct"/>
            <w:tcBorders>
              <w:top w:val="nil"/>
              <w:left w:val="nil"/>
              <w:bottom w:val="single" w:sz="4" w:space="0" w:color="auto"/>
              <w:right w:val="single" w:sz="4" w:space="0" w:color="auto"/>
            </w:tcBorders>
            <w:shd w:val="clear" w:color="auto" w:fill="auto"/>
            <w:noWrap/>
            <w:vAlign w:val="center"/>
            <w:hideMark/>
          </w:tcPr>
          <w:p w14:paraId="2A60FCE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6" w:type="pct"/>
            <w:tcBorders>
              <w:top w:val="nil"/>
              <w:left w:val="nil"/>
              <w:bottom w:val="single" w:sz="4" w:space="0" w:color="auto"/>
              <w:right w:val="single" w:sz="4" w:space="0" w:color="auto"/>
            </w:tcBorders>
            <w:shd w:val="clear" w:color="auto" w:fill="auto"/>
            <w:noWrap/>
            <w:vAlign w:val="center"/>
            <w:hideMark/>
          </w:tcPr>
          <w:p w14:paraId="65D2F57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5" w:type="pct"/>
            <w:tcBorders>
              <w:top w:val="nil"/>
              <w:left w:val="nil"/>
              <w:bottom w:val="single" w:sz="4" w:space="0" w:color="auto"/>
              <w:right w:val="single" w:sz="4" w:space="0" w:color="auto"/>
            </w:tcBorders>
            <w:shd w:val="clear" w:color="auto" w:fill="auto"/>
            <w:noWrap/>
            <w:vAlign w:val="center"/>
            <w:hideMark/>
          </w:tcPr>
          <w:p w14:paraId="691EF3D9"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5" w:type="pct"/>
            <w:tcBorders>
              <w:top w:val="nil"/>
              <w:left w:val="nil"/>
              <w:bottom w:val="single" w:sz="4" w:space="0" w:color="auto"/>
              <w:right w:val="single" w:sz="4" w:space="0" w:color="auto"/>
            </w:tcBorders>
            <w:shd w:val="clear" w:color="auto" w:fill="auto"/>
            <w:noWrap/>
            <w:vAlign w:val="center"/>
            <w:hideMark/>
          </w:tcPr>
          <w:p w14:paraId="637DB913"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5" w:type="pct"/>
            <w:tcBorders>
              <w:top w:val="nil"/>
              <w:left w:val="nil"/>
              <w:bottom w:val="single" w:sz="4" w:space="0" w:color="auto"/>
              <w:right w:val="single" w:sz="4" w:space="0" w:color="auto"/>
            </w:tcBorders>
            <w:shd w:val="clear" w:color="auto" w:fill="auto"/>
            <w:noWrap/>
            <w:vAlign w:val="center"/>
            <w:hideMark/>
          </w:tcPr>
          <w:p w14:paraId="693207A9"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5" w:type="pct"/>
            <w:tcBorders>
              <w:top w:val="nil"/>
              <w:left w:val="nil"/>
              <w:bottom w:val="single" w:sz="4" w:space="0" w:color="auto"/>
              <w:right w:val="single" w:sz="4" w:space="0" w:color="auto"/>
            </w:tcBorders>
            <w:shd w:val="clear" w:color="auto" w:fill="auto"/>
            <w:noWrap/>
            <w:vAlign w:val="center"/>
            <w:hideMark/>
          </w:tcPr>
          <w:p w14:paraId="3F5CBE9A"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6" w:type="pct"/>
            <w:tcBorders>
              <w:top w:val="nil"/>
              <w:left w:val="nil"/>
              <w:bottom w:val="single" w:sz="4" w:space="0" w:color="auto"/>
              <w:right w:val="single" w:sz="4" w:space="0" w:color="auto"/>
            </w:tcBorders>
            <w:shd w:val="clear" w:color="auto" w:fill="auto"/>
            <w:noWrap/>
            <w:vAlign w:val="center"/>
            <w:hideMark/>
          </w:tcPr>
          <w:p w14:paraId="6408FC79"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5" w:type="pct"/>
            <w:tcBorders>
              <w:top w:val="nil"/>
              <w:left w:val="nil"/>
              <w:bottom w:val="single" w:sz="4" w:space="0" w:color="auto"/>
              <w:right w:val="single" w:sz="4" w:space="0" w:color="auto"/>
            </w:tcBorders>
            <w:shd w:val="clear" w:color="auto" w:fill="auto"/>
            <w:noWrap/>
            <w:vAlign w:val="center"/>
            <w:hideMark/>
          </w:tcPr>
          <w:p w14:paraId="47CAA8B0"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5" w:type="pct"/>
            <w:tcBorders>
              <w:top w:val="nil"/>
              <w:left w:val="nil"/>
              <w:bottom w:val="single" w:sz="4" w:space="0" w:color="auto"/>
              <w:right w:val="single" w:sz="4" w:space="0" w:color="auto"/>
            </w:tcBorders>
            <w:shd w:val="clear" w:color="auto" w:fill="auto"/>
            <w:noWrap/>
            <w:vAlign w:val="center"/>
            <w:hideMark/>
          </w:tcPr>
          <w:p w14:paraId="44B6560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6" w:type="pct"/>
            <w:tcBorders>
              <w:top w:val="nil"/>
              <w:left w:val="nil"/>
              <w:bottom w:val="single" w:sz="4" w:space="0" w:color="auto"/>
              <w:right w:val="single" w:sz="4" w:space="0" w:color="auto"/>
            </w:tcBorders>
            <w:shd w:val="clear" w:color="auto" w:fill="auto"/>
            <w:noWrap/>
            <w:vAlign w:val="center"/>
            <w:hideMark/>
          </w:tcPr>
          <w:p w14:paraId="220E5E0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5" w:type="pct"/>
            <w:tcBorders>
              <w:top w:val="nil"/>
              <w:left w:val="nil"/>
              <w:bottom w:val="single" w:sz="4" w:space="0" w:color="auto"/>
              <w:right w:val="single" w:sz="4" w:space="0" w:color="auto"/>
            </w:tcBorders>
            <w:shd w:val="clear" w:color="auto" w:fill="auto"/>
            <w:noWrap/>
            <w:vAlign w:val="center"/>
            <w:hideMark/>
          </w:tcPr>
          <w:p w14:paraId="1C3ACB9A"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6" w:type="pct"/>
            <w:tcBorders>
              <w:top w:val="nil"/>
              <w:left w:val="nil"/>
              <w:bottom w:val="single" w:sz="4" w:space="0" w:color="auto"/>
              <w:right w:val="single" w:sz="4" w:space="0" w:color="auto"/>
            </w:tcBorders>
            <w:shd w:val="clear" w:color="auto" w:fill="auto"/>
            <w:noWrap/>
            <w:vAlign w:val="center"/>
            <w:hideMark/>
          </w:tcPr>
          <w:p w14:paraId="16A1933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c>
          <w:tcPr>
            <w:tcW w:w="185" w:type="pct"/>
            <w:tcBorders>
              <w:top w:val="nil"/>
              <w:left w:val="nil"/>
              <w:bottom w:val="single" w:sz="4" w:space="0" w:color="auto"/>
              <w:right w:val="single" w:sz="4" w:space="0" w:color="auto"/>
            </w:tcBorders>
            <w:shd w:val="clear" w:color="auto" w:fill="auto"/>
            <w:noWrap/>
            <w:vAlign w:val="center"/>
            <w:hideMark/>
          </w:tcPr>
          <w:p w14:paraId="4F9A38CA"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0,150</w:t>
            </w:r>
          </w:p>
        </w:tc>
      </w:tr>
      <w:tr w:rsidR="00DD5DE7" w:rsidRPr="003E0CDA" w14:paraId="213B861E"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0756CE63" w14:textId="77777777" w:rsidR="00DD5DE7" w:rsidRPr="003E0CDA" w:rsidRDefault="00DD5DE7" w:rsidP="00950778">
            <w:pPr>
              <w:widowControl/>
              <w:autoSpaceDE/>
              <w:autoSpaceDN/>
              <w:jc w:val="center"/>
              <w:rPr>
                <w:color w:val="000000"/>
                <w:sz w:val="18"/>
                <w:szCs w:val="16"/>
              </w:rPr>
            </w:pPr>
            <w:r w:rsidRPr="003E0CDA">
              <w:rPr>
                <w:color w:val="000000"/>
                <w:sz w:val="18"/>
                <w:szCs w:val="16"/>
              </w:rPr>
              <w:t>7</w:t>
            </w:r>
          </w:p>
        </w:tc>
        <w:tc>
          <w:tcPr>
            <w:tcW w:w="2263" w:type="pct"/>
            <w:tcBorders>
              <w:top w:val="nil"/>
              <w:left w:val="nil"/>
              <w:bottom w:val="single" w:sz="4" w:space="0" w:color="auto"/>
              <w:right w:val="single" w:sz="4" w:space="0" w:color="auto"/>
            </w:tcBorders>
            <w:shd w:val="clear" w:color="auto" w:fill="auto"/>
            <w:noWrap/>
            <w:vAlign w:val="center"/>
            <w:hideMark/>
          </w:tcPr>
          <w:p w14:paraId="28385CF8" w14:textId="77777777" w:rsidR="00DD5DE7" w:rsidRPr="003E0CDA" w:rsidRDefault="00DD5DE7" w:rsidP="00950778">
            <w:pPr>
              <w:widowControl/>
              <w:autoSpaceDE/>
              <w:autoSpaceDN/>
              <w:rPr>
                <w:color w:val="000000"/>
                <w:sz w:val="18"/>
                <w:szCs w:val="16"/>
              </w:rPr>
            </w:pPr>
            <w:r w:rsidRPr="003E0CDA">
              <w:rPr>
                <w:color w:val="000000"/>
                <w:sz w:val="18"/>
                <w:szCs w:val="16"/>
              </w:rPr>
              <w:t>Котельная МУК «Пречистенская ЦКС»</w:t>
            </w:r>
          </w:p>
        </w:tc>
        <w:tc>
          <w:tcPr>
            <w:tcW w:w="201" w:type="pct"/>
            <w:tcBorders>
              <w:top w:val="nil"/>
              <w:left w:val="nil"/>
              <w:bottom w:val="single" w:sz="4" w:space="0" w:color="auto"/>
              <w:right w:val="single" w:sz="4" w:space="0" w:color="auto"/>
            </w:tcBorders>
            <w:shd w:val="clear" w:color="auto" w:fill="auto"/>
            <w:noWrap/>
            <w:vAlign w:val="center"/>
          </w:tcPr>
          <w:p w14:paraId="33240A1E" w14:textId="77777777" w:rsidR="00DD5DE7" w:rsidRPr="003E0CDA" w:rsidRDefault="00DD5DE7" w:rsidP="00DD5DE7">
            <w:pPr>
              <w:widowControl/>
              <w:autoSpaceDE/>
              <w:autoSpaceDN/>
              <w:jc w:val="center"/>
              <w:rPr>
                <w:color w:val="000000"/>
                <w:sz w:val="18"/>
                <w:szCs w:val="16"/>
              </w:rPr>
            </w:pPr>
            <w:r w:rsidRPr="003E0CDA">
              <w:rPr>
                <w:color w:val="000000"/>
                <w:sz w:val="18"/>
                <w:szCs w:val="16"/>
              </w:rPr>
              <w:t>0,021</w:t>
            </w:r>
          </w:p>
        </w:tc>
        <w:tc>
          <w:tcPr>
            <w:tcW w:w="185" w:type="pct"/>
            <w:tcBorders>
              <w:top w:val="nil"/>
              <w:left w:val="nil"/>
              <w:bottom w:val="single" w:sz="4" w:space="0" w:color="auto"/>
              <w:right w:val="single" w:sz="4" w:space="0" w:color="auto"/>
            </w:tcBorders>
            <w:shd w:val="clear" w:color="auto" w:fill="auto"/>
            <w:noWrap/>
            <w:vAlign w:val="center"/>
            <w:hideMark/>
          </w:tcPr>
          <w:p w14:paraId="08A4EDC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6" w:type="pct"/>
            <w:tcBorders>
              <w:top w:val="nil"/>
              <w:left w:val="nil"/>
              <w:bottom w:val="single" w:sz="4" w:space="0" w:color="auto"/>
              <w:right w:val="single" w:sz="4" w:space="0" w:color="auto"/>
            </w:tcBorders>
            <w:shd w:val="clear" w:color="auto" w:fill="auto"/>
            <w:noWrap/>
            <w:vAlign w:val="center"/>
            <w:hideMark/>
          </w:tcPr>
          <w:p w14:paraId="3A42ACB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5" w:type="pct"/>
            <w:tcBorders>
              <w:top w:val="nil"/>
              <w:left w:val="nil"/>
              <w:bottom w:val="single" w:sz="4" w:space="0" w:color="auto"/>
              <w:right w:val="single" w:sz="4" w:space="0" w:color="auto"/>
            </w:tcBorders>
            <w:shd w:val="clear" w:color="auto" w:fill="auto"/>
            <w:noWrap/>
            <w:vAlign w:val="center"/>
            <w:hideMark/>
          </w:tcPr>
          <w:p w14:paraId="2AE8652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5" w:type="pct"/>
            <w:tcBorders>
              <w:top w:val="nil"/>
              <w:left w:val="nil"/>
              <w:bottom w:val="single" w:sz="4" w:space="0" w:color="auto"/>
              <w:right w:val="single" w:sz="4" w:space="0" w:color="auto"/>
            </w:tcBorders>
            <w:shd w:val="clear" w:color="auto" w:fill="auto"/>
            <w:noWrap/>
            <w:vAlign w:val="center"/>
            <w:hideMark/>
          </w:tcPr>
          <w:p w14:paraId="307E963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5" w:type="pct"/>
            <w:tcBorders>
              <w:top w:val="nil"/>
              <w:left w:val="nil"/>
              <w:bottom w:val="single" w:sz="4" w:space="0" w:color="auto"/>
              <w:right w:val="single" w:sz="4" w:space="0" w:color="auto"/>
            </w:tcBorders>
            <w:shd w:val="clear" w:color="auto" w:fill="auto"/>
            <w:noWrap/>
            <w:vAlign w:val="center"/>
            <w:hideMark/>
          </w:tcPr>
          <w:p w14:paraId="0355832B"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5" w:type="pct"/>
            <w:tcBorders>
              <w:top w:val="nil"/>
              <w:left w:val="nil"/>
              <w:bottom w:val="single" w:sz="4" w:space="0" w:color="auto"/>
              <w:right w:val="single" w:sz="4" w:space="0" w:color="auto"/>
            </w:tcBorders>
            <w:shd w:val="clear" w:color="auto" w:fill="auto"/>
            <w:noWrap/>
            <w:vAlign w:val="center"/>
            <w:hideMark/>
          </w:tcPr>
          <w:p w14:paraId="0295AB2B"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6" w:type="pct"/>
            <w:tcBorders>
              <w:top w:val="nil"/>
              <w:left w:val="nil"/>
              <w:bottom w:val="single" w:sz="4" w:space="0" w:color="auto"/>
              <w:right w:val="single" w:sz="4" w:space="0" w:color="auto"/>
            </w:tcBorders>
            <w:shd w:val="clear" w:color="auto" w:fill="auto"/>
            <w:noWrap/>
            <w:vAlign w:val="center"/>
            <w:hideMark/>
          </w:tcPr>
          <w:p w14:paraId="42D439FB"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5" w:type="pct"/>
            <w:tcBorders>
              <w:top w:val="nil"/>
              <w:left w:val="nil"/>
              <w:bottom w:val="single" w:sz="4" w:space="0" w:color="auto"/>
              <w:right w:val="single" w:sz="4" w:space="0" w:color="auto"/>
            </w:tcBorders>
            <w:shd w:val="clear" w:color="auto" w:fill="auto"/>
            <w:noWrap/>
            <w:vAlign w:val="center"/>
            <w:hideMark/>
          </w:tcPr>
          <w:p w14:paraId="62C1363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5" w:type="pct"/>
            <w:tcBorders>
              <w:top w:val="nil"/>
              <w:left w:val="nil"/>
              <w:bottom w:val="single" w:sz="4" w:space="0" w:color="auto"/>
              <w:right w:val="single" w:sz="4" w:space="0" w:color="auto"/>
            </w:tcBorders>
            <w:shd w:val="clear" w:color="auto" w:fill="auto"/>
            <w:noWrap/>
            <w:vAlign w:val="center"/>
            <w:hideMark/>
          </w:tcPr>
          <w:p w14:paraId="2949B94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6" w:type="pct"/>
            <w:tcBorders>
              <w:top w:val="nil"/>
              <w:left w:val="nil"/>
              <w:bottom w:val="single" w:sz="4" w:space="0" w:color="auto"/>
              <w:right w:val="single" w:sz="4" w:space="0" w:color="auto"/>
            </w:tcBorders>
            <w:shd w:val="clear" w:color="auto" w:fill="auto"/>
            <w:noWrap/>
            <w:vAlign w:val="center"/>
            <w:hideMark/>
          </w:tcPr>
          <w:p w14:paraId="0C554504"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5" w:type="pct"/>
            <w:tcBorders>
              <w:top w:val="nil"/>
              <w:left w:val="nil"/>
              <w:bottom w:val="single" w:sz="4" w:space="0" w:color="auto"/>
              <w:right w:val="single" w:sz="4" w:space="0" w:color="auto"/>
            </w:tcBorders>
            <w:shd w:val="clear" w:color="auto" w:fill="auto"/>
            <w:noWrap/>
            <w:vAlign w:val="center"/>
            <w:hideMark/>
          </w:tcPr>
          <w:p w14:paraId="3E455FBA"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6" w:type="pct"/>
            <w:tcBorders>
              <w:top w:val="nil"/>
              <w:left w:val="nil"/>
              <w:bottom w:val="single" w:sz="4" w:space="0" w:color="auto"/>
              <w:right w:val="single" w:sz="4" w:space="0" w:color="auto"/>
            </w:tcBorders>
            <w:shd w:val="clear" w:color="auto" w:fill="auto"/>
            <w:noWrap/>
            <w:vAlign w:val="center"/>
            <w:hideMark/>
          </w:tcPr>
          <w:p w14:paraId="0676420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c>
          <w:tcPr>
            <w:tcW w:w="185" w:type="pct"/>
            <w:tcBorders>
              <w:top w:val="nil"/>
              <w:left w:val="nil"/>
              <w:bottom w:val="single" w:sz="4" w:space="0" w:color="auto"/>
              <w:right w:val="single" w:sz="4" w:space="0" w:color="auto"/>
            </w:tcBorders>
            <w:shd w:val="clear" w:color="auto" w:fill="auto"/>
            <w:noWrap/>
            <w:vAlign w:val="center"/>
            <w:hideMark/>
          </w:tcPr>
          <w:p w14:paraId="01CFF01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0,021</w:t>
            </w:r>
          </w:p>
        </w:tc>
      </w:tr>
      <w:tr w:rsidR="00DD5DE7" w:rsidRPr="003E0CDA" w14:paraId="1BB78E54"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0394F0D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8</w:t>
            </w:r>
          </w:p>
        </w:tc>
        <w:tc>
          <w:tcPr>
            <w:tcW w:w="2263" w:type="pct"/>
            <w:tcBorders>
              <w:top w:val="nil"/>
              <w:left w:val="nil"/>
              <w:bottom w:val="single" w:sz="4" w:space="0" w:color="auto"/>
              <w:right w:val="single" w:sz="4" w:space="0" w:color="auto"/>
            </w:tcBorders>
            <w:shd w:val="clear" w:color="auto" w:fill="auto"/>
            <w:noWrap/>
            <w:vAlign w:val="center"/>
            <w:hideMark/>
          </w:tcPr>
          <w:p w14:paraId="03E90F1A" w14:textId="77777777" w:rsidR="00DD5DE7" w:rsidRPr="003E0CDA" w:rsidRDefault="00DD5DE7" w:rsidP="00950778">
            <w:pPr>
              <w:widowControl/>
              <w:autoSpaceDE/>
              <w:autoSpaceDN/>
              <w:rPr>
                <w:color w:val="000000"/>
                <w:sz w:val="18"/>
                <w:szCs w:val="16"/>
              </w:rPr>
            </w:pPr>
            <w:r w:rsidRPr="003E0CDA">
              <w:rPr>
                <w:color w:val="000000"/>
                <w:sz w:val="18"/>
                <w:szCs w:val="16"/>
              </w:rPr>
              <w:t>Котельная Погорельской основной школы</w:t>
            </w:r>
          </w:p>
        </w:tc>
        <w:tc>
          <w:tcPr>
            <w:tcW w:w="201" w:type="pct"/>
            <w:tcBorders>
              <w:top w:val="nil"/>
              <w:left w:val="nil"/>
              <w:bottom w:val="single" w:sz="4" w:space="0" w:color="auto"/>
              <w:right w:val="single" w:sz="4" w:space="0" w:color="auto"/>
            </w:tcBorders>
            <w:shd w:val="clear" w:color="auto" w:fill="auto"/>
            <w:noWrap/>
            <w:vAlign w:val="center"/>
          </w:tcPr>
          <w:p w14:paraId="55E36080" w14:textId="77777777" w:rsidR="00DD5DE7" w:rsidRPr="003E0CDA" w:rsidRDefault="00DD5DE7" w:rsidP="00DD5DE7">
            <w:pPr>
              <w:widowControl/>
              <w:autoSpaceDE/>
              <w:autoSpaceDN/>
              <w:jc w:val="center"/>
              <w:rPr>
                <w:color w:val="000000"/>
                <w:sz w:val="18"/>
                <w:szCs w:val="16"/>
              </w:rPr>
            </w:pPr>
            <w:r w:rsidRPr="003E0CDA">
              <w:rPr>
                <w:color w:val="000000"/>
                <w:sz w:val="18"/>
                <w:szCs w:val="16"/>
              </w:rPr>
              <w:t>0,146</w:t>
            </w:r>
          </w:p>
        </w:tc>
        <w:tc>
          <w:tcPr>
            <w:tcW w:w="185" w:type="pct"/>
            <w:tcBorders>
              <w:top w:val="nil"/>
              <w:left w:val="nil"/>
              <w:bottom w:val="single" w:sz="4" w:space="0" w:color="auto"/>
              <w:right w:val="single" w:sz="4" w:space="0" w:color="auto"/>
            </w:tcBorders>
            <w:shd w:val="clear" w:color="auto" w:fill="auto"/>
            <w:noWrap/>
            <w:vAlign w:val="center"/>
            <w:hideMark/>
          </w:tcPr>
          <w:p w14:paraId="0EF9F39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6" w:type="pct"/>
            <w:tcBorders>
              <w:top w:val="nil"/>
              <w:left w:val="nil"/>
              <w:bottom w:val="single" w:sz="4" w:space="0" w:color="auto"/>
              <w:right w:val="single" w:sz="4" w:space="0" w:color="auto"/>
            </w:tcBorders>
            <w:shd w:val="clear" w:color="auto" w:fill="auto"/>
            <w:noWrap/>
            <w:vAlign w:val="center"/>
            <w:hideMark/>
          </w:tcPr>
          <w:p w14:paraId="26024FE1"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5" w:type="pct"/>
            <w:tcBorders>
              <w:top w:val="nil"/>
              <w:left w:val="nil"/>
              <w:bottom w:val="single" w:sz="4" w:space="0" w:color="auto"/>
              <w:right w:val="single" w:sz="4" w:space="0" w:color="auto"/>
            </w:tcBorders>
            <w:shd w:val="clear" w:color="auto" w:fill="auto"/>
            <w:noWrap/>
            <w:vAlign w:val="center"/>
            <w:hideMark/>
          </w:tcPr>
          <w:p w14:paraId="41BF3FC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5" w:type="pct"/>
            <w:tcBorders>
              <w:top w:val="nil"/>
              <w:left w:val="nil"/>
              <w:bottom w:val="single" w:sz="4" w:space="0" w:color="auto"/>
              <w:right w:val="single" w:sz="4" w:space="0" w:color="auto"/>
            </w:tcBorders>
            <w:shd w:val="clear" w:color="auto" w:fill="auto"/>
            <w:noWrap/>
            <w:vAlign w:val="center"/>
            <w:hideMark/>
          </w:tcPr>
          <w:p w14:paraId="60FEBBB6"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5" w:type="pct"/>
            <w:tcBorders>
              <w:top w:val="nil"/>
              <w:left w:val="nil"/>
              <w:bottom w:val="single" w:sz="4" w:space="0" w:color="auto"/>
              <w:right w:val="single" w:sz="4" w:space="0" w:color="auto"/>
            </w:tcBorders>
            <w:shd w:val="clear" w:color="auto" w:fill="auto"/>
            <w:noWrap/>
            <w:vAlign w:val="center"/>
            <w:hideMark/>
          </w:tcPr>
          <w:p w14:paraId="27743014"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5" w:type="pct"/>
            <w:tcBorders>
              <w:top w:val="nil"/>
              <w:left w:val="nil"/>
              <w:bottom w:val="single" w:sz="4" w:space="0" w:color="auto"/>
              <w:right w:val="single" w:sz="4" w:space="0" w:color="auto"/>
            </w:tcBorders>
            <w:shd w:val="clear" w:color="auto" w:fill="auto"/>
            <w:noWrap/>
            <w:vAlign w:val="center"/>
            <w:hideMark/>
          </w:tcPr>
          <w:p w14:paraId="2F652584"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6" w:type="pct"/>
            <w:tcBorders>
              <w:top w:val="nil"/>
              <w:left w:val="nil"/>
              <w:bottom w:val="single" w:sz="4" w:space="0" w:color="auto"/>
              <w:right w:val="single" w:sz="4" w:space="0" w:color="auto"/>
            </w:tcBorders>
            <w:shd w:val="clear" w:color="auto" w:fill="auto"/>
            <w:noWrap/>
            <w:vAlign w:val="center"/>
            <w:hideMark/>
          </w:tcPr>
          <w:p w14:paraId="565CFFE9"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5" w:type="pct"/>
            <w:tcBorders>
              <w:top w:val="nil"/>
              <w:left w:val="nil"/>
              <w:bottom w:val="single" w:sz="4" w:space="0" w:color="auto"/>
              <w:right w:val="single" w:sz="4" w:space="0" w:color="auto"/>
            </w:tcBorders>
            <w:shd w:val="clear" w:color="auto" w:fill="auto"/>
            <w:noWrap/>
            <w:vAlign w:val="center"/>
            <w:hideMark/>
          </w:tcPr>
          <w:p w14:paraId="48D2680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5" w:type="pct"/>
            <w:tcBorders>
              <w:top w:val="nil"/>
              <w:left w:val="nil"/>
              <w:bottom w:val="single" w:sz="4" w:space="0" w:color="auto"/>
              <w:right w:val="single" w:sz="4" w:space="0" w:color="auto"/>
            </w:tcBorders>
            <w:shd w:val="clear" w:color="auto" w:fill="auto"/>
            <w:noWrap/>
            <w:vAlign w:val="center"/>
            <w:hideMark/>
          </w:tcPr>
          <w:p w14:paraId="4AECF0D0"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6" w:type="pct"/>
            <w:tcBorders>
              <w:top w:val="nil"/>
              <w:left w:val="nil"/>
              <w:bottom w:val="single" w:sz="4" w:space="0" w:color="auto"/>
              <w:right w:val="single" w:sz="4" w:space="0" w:color="auto"/>
            </w:tcBorders>
            <w:shd w:val="clear" w:color="auto" w:fill="auto"/>
            <w:noWrap/>
            <w:vAlign w:val="center"/>
            <w:hideMark/>
          </w:tcPr>
          <w:p w14:paraId="7EDF3E7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5" w:type="pct"/>
            <w:tcBorders>
              <w:top w:val="nil"/>
              <w:left w:val="nil"/>
              <w:bottom w:val="single" w:sz="4" w:space="0" w:color="auto"/>
              <w:right w:val="single" w:sz="4" w:space="0" w:color="auto"/>
            </w:tcBorders>
            <w:shd w:val="clear" w:color="auto" w:fill="auto"/>
            <w:noWrap/>
            <w:vAlign w:val="center"/>
            <w:hideMark/>
          </w:tcPr>
          <w:p w14:paraId="556C5271"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6" w:type="pct"/>
            <w:tcBorders>
              <w:top w:val="nil"/>
              <w:left w:val="nil"/>
              <w:bottom w:val="single" w:sz="4" w:space="0" w:color="auto"/>
              <w:right w:val="single" w:sz="4" w:space="0" w:color="auto"/>
            </w:tcBorders>
            <w:shd w:val="clear" w:color="auto" w:fill="auto"/>
            <w:noWrap/>
            <w:vAlign w:val="center"/>
            <w:hideMark/>
          </w:tcPr>
          <w:p w14:paraId="37A3929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c>
          <w:tcPr>
            <w:tcW w:w="185" w:type="pct"/>
            <w:tcBorders>
              <w:top w:val="nil"/>
              <w:left w:val="nil"/>
              <w:bottom w:val="single" w:sz="4" w:space="0" w:color="auto"/>
              <w:right w:val="single" w:sz="4" w:space="0" w:color="auto"/>
            </w:tcBorders>
            <w:shd w:val="clear" w:color="auto" w:fill="auto"/>
            <w:noWrap/>
            <w:vAlign w:val="center"/>
            <w:hideMark/>
          </w:tcPr>
          <w:p w14:paraId="193B870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0,146</w:t>
            </w:r>
          </w:p>
        </w:tc>
      </w:tr>
      <w:tr w:rsidR="00DD5DE7" w:rsidRPr="003E0CDA" w14:paraId="6AE3E173"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6BDBF93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9</w:t>
            </w:r>
          </w:p>
        </w:tc>
        <w:tc>
          <w:tcPr>
            <w:tcW w:w="2263" w:type="pct"/>
            <w:tcBorders>
              <w:top w:val="nil"/>
              <w:left w:val="nil"/>
              <w:bottom w:val="single" w:sz="4" w:space="0" w:color="auto"/>
              <w:right w:val="single" w:sz="4" w:space="0" w:color="auto"/>
            </w:tcBorders>
            <w:shd w:val="clear" w:color="auto" w:fill="auto"/>
            <w:noWrap/>
            <w:vAlign w:val="center"/>
            <w:hideMark/>
          </w:tcPr>
          <w:p w14:paraId="70F5995C" w14:textId="77777777" w:rsidR="00DD5DE7" w:rsidRPr="003E0CDA" w:rsidRDefault="00DD5DE7" w:rsidP="00950778">
            <w:pPr>
              <w:widowControl/>
              <w:autoSpaceDE/>
              <w:autoSpaceDN/>
              <w:rPr>
                <w:color w:val="000000"/>
                <w:sz w:val="18"/>
                <w:szCs w:val="16"/>
              </w:rPr>
            </w:pPr>
            <w:r w:rsidRPr="003E0CDA">
              <w:rPr>
                <w:color w:val="000000"/>
                <w:sz w:val="18"/>
                <w:szCs w:val="16"/>
              </w:rPr>
              <w:t>Котельная ФАП</w:t>
            </w:r>
          </w:p>
        </w:tc>
        <w:tc>
          <w:tcPr>
            <w:tcW w:w="201" w:type="pct"/>
            <w:tcBorders>
              <w:top w:val="nil"/>
              <w:left w:val="nil"/>
              <w:bottom w:val="single" w:sz="4" w:space="0" w:color="auto"/>
              <w:right w:val="single" w:sz="4" w:space="0" w:color="auto"/>
            </w:tcBorders>
            <w:shd w:val="clear" w:color="auto" w:fill="auto"/>
            <w:noWrap/>
            <w:vAlign w:val="center"/>
          </w:tcPr>
          <w:p w14:paraId="1CBA2C2E" w14:textId="77777777" w:rsidR="00DD5DE7" w:rsidRPr="003E0CDA" w:rsidRDefault="00DD5DE7" w:rsidP="00DD5DE7">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2D3DA8B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6" w:type="pct"/>
            <w:tcBorders>
              <w:top w:val="nil"/>
              <w:left w:val="nil"/>
              <w:bottom w:val="single" w:sz="4" w:space="0" w:color="auto"/>
              <w:right w:val="single" w:sz="4" w:space="0" w:color="auto"/>
            </w:tcBorders>
            <w:shd w:val="clear" w:color="auto" w:fill="auto"/>
            <w:noWrap/>
            <w:vAlign w:val="center"/>
            <w:hideMark/>
          </w:tcPr>
          <w:p w14:paraId="317E63A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58C2AC9A"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3F647819"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0C601CFE"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5E4501CE"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6" w:type="pct"/>
            <w:tcBorders>
              <w:top w:val="nil"/>
              <w:left w:val="nil"/>
              <w:bottom w:val="single" w:sz="4" w:space="0" w:color="auto"/>
              <w:right w:val="single" w:sz="4" w:space="0" w:color="auto"/>
            </w:tcBorders>
            <w:shd w:val="clear" w:color="auto" w:fill="auto"/>
            <w:noWrap/>
            <w:vAlign w:val="center"/>
            <w:hideMark/>
          </w:tcPr>
          <w:p w14:paraId="18632B4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2F7F3A46"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3EEB6B3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6" w:type="pct"/>
            <w:tcBorders>
              <w:top w:val="nil"/>
              <w:left w:val="nil"/>
              <w:bottom w:val="single" w:sz="4" w:space="0" w:color="auto"/>
              <w:right w:val="single" w:sz="4" w:space="0" w:color="auto"/>
            </w:tcBorders>
            <w:shd w:val="clear" w:color="auto" w:fill="auto"/>
            <w:noWrap/>
            <w:vAlign w:val="center"/>
            <w:hideMark/>
          </w:tcPr>
          <w:p w14:paraId="687D0A60"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2003E636"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6" w:type="pct"/>
            <w:tcBorders>
              <w:top w:val="nil"/>
              <w:left w:val="nil"/>
              <w:bottom w:val="single" w:sz="4" w:space="0" w:color="auto"/>
              <w:right w:val="single" w:sz="4" w:space="0" w:color="auto"/>
            </w:tcBorders>
            <w:shd w:val="clear" w:color="auto" w:fill="auto"/>
            <w:noWrap/>
            <w:vAlign w:val="center"/>
            <w:hideMark/>
          </w:tcPr>
          <w:p w14:paraId="50A3573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2555E2A0"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r>
      <w:tr w:rsidR="00DD5DE7" w:rsidRPr="003E0CDA" w14:paraId="6994515A"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434CE400" w14:textId="77777777" w:rsidR="00DD5DE7" w:rsidRPr="003E0CDA" w:rsidRDefault="00DD5DE7" w:rsidP="00950778">
            <w:pPr>
              <w:widowControl/>
              <w:autoSpaceDE/>
              <w:autoSpaceDN/>
              <w:jc w:val="center"/>
              <w:rPr>
                <w:color w:val="000000"/>
                <w:sz w:val="18"/>
                <w:szCs w:val="16"/>
              </w:rPr>
            </w:pPr>
            <w:r w:rsidRPr="003E0CDA">
              <w:rPr>
                <w:color w:val="000000"/>
                <w:sz w:val="18"/>
                <w:szCs w:val="16"/>
              </w:rPr>
              <w:t>10</w:t>
            </w:r>
          </w:p>
        </w:tc>
        <w:tc>
          <w:tcPr>
            <w:tcW w:w="2263" w:type="pct"/>
            <w:tcBorders>
              <w:top w:val="nil"/>
              <w:left w:val="nil"/>
              <w:bottom w:val="single" w:sz="4" w:space="0" w:color="auto"/>
              <w:right w:val="single" w:sz="4" w:space="0" w:color="auto"/>
            </w:tcBorders>
            <w:shd w:val="clear" w:color="auto" w:fill="auto"/>
            <w:noWrap/>
            <w:vAlign w:val="center"/>
            <w:hideMark/>
          </w:tcPr>
          <w:p w14:paraId="77D3AB23" w14:textId="77777777" w:rsidR="00DD5DE7" w:rsidRPr="003E0CDA" w:rsidRDefault="00DD5DE7" w:rsidP="00950778">
            <w:pPr>
              <w:widowControl/>
              <w:autoSpaceDE/>
              <w:autoSpaceDN/>
              <w:rPr>
                <w:color w:val="000000"/>
                <w:sz w:val="18"/>
                <w:szCs w:val="16"/>
              </w:rPr>
            </w:pPr>
            <w:r w:rsidRPr="003E0CDA">
              <w:rPr>
                <w:color w:val="000000"/>
                <w:sz w:val="18"/>
                <w:szCs w:val="16"/>
              </w:rPr>
              <w:t>котельная станция Скалино</w:t>
            </w:r>
          </w:p>
        </w:tc>
        <w:tc>
          <w:tcPr>
            <w:tcW w:w="201" w:type="pct"/>
            <w:tcBorders>
              <w:top w:val="nil"/>
              <w:left w:val="nil"/>
              <w:bottom w:val="single" w:sz="4" w:space="0" w:color="auto"/>
              <w:right w:val="single" w:sz="4" w:space="0" w:color="auto"/>
            </w:tcBorders>
            <w:shd w:val="clear" w:color="auto" w:fill="auto"/>
            <w:noWrap/>
            <w:vAlign w:val="center"/>
          </w:tcPr>
          <w:p w14:paraId="729F113D" w14:textId="77777777" w:rsidR="00DD5DE7" w:rsidRPr="003E0CDA" w:rsidRDefault="00DD5DE7" w:rsidP="00DD5DE7">
            <w:pPr>
              <w:widowControl/>
              <w:autoSpaceDE/>
              <w:autoSpaceDN/>
              <w:jc w:val="center"/>
              <w:rPr>
                <w:color w:val="000000"/>
                <w:sz w:val="18"/>
                <w:szCs w:val="16"/>
              </w:rPr>
            </w:pPr>
            <w:r w:rsidRPr="003E0CDA">
              <w:rPr>
                <w:color w:val="000000"/>
                <w:sz w:val="18"/>
                <w:szCs w:val="16"/>
              </w:rPr>
              <w:t>0,190</w:t>
            </w:r>
          </w:p>
        </w:tc>
        <w:tc>
          <w:tcPr>
            <w:tcW w:w="185" w:type="pct"/>
            <w:tcBorders>
              <w:top w:val="nil"/>
              <w:left w:val="nil"/>
              <w:bottom w:val="single" w:sz="4" w:space="0" w:color="auto"/>
              <w:right w:val="single" w:sz="4" w:space="0" w:color="auto"/>
            </w:tcBorders>
            <w:shd w:val="clear" w:color="auto" w:fill="auto"/>
            <w:noWrap/>
            <w:vAlign w:val="center"/>
            <w:hideMark/>
          </w:tcPr>
          <w:p w14:paraId="5B6546B9"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6" w:type="pct"/>
            <w:tcBorders>
              <w:top w:val="nil"/>
              <w:left w:val="nil"/>
              <w:bottom w:val="single" w:sz="4" w:space="0" w:color="auto"/>
              <w:right w:val="single" w:sz="4" w:space="0" w:color="auto"/>
            </w:tcBorders>
            <w:shd w:val="clear" w:color="auto" w:fill="auto"/>
            <w:noWrap/>
            <w:vAlign w:val="center"/>
            <w:hideMark/>
          </w:tcPr>
          <w:p w14:paraId="575700E5"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5" w:type="pct"/>
            <w:tcBorders>
              <w:top w:val="nil"/>
              <w:left w:val="nil"/>
              <w:bottom w:val="single" w:sz="4" w:space="0" w:color="auto"/>
              <w:right w:val="single" w:sz="4" w:space="0" w:color="auto"/>
            </w:tcBorders>
            <w:shd w:val="clear" w:color="auto" w:fill="auto"/>
            <w:noWrap/>
            <w:vAlign w:val="center"/>
            <w:hideMark/>
          </w:tcPr>
          <w:p w14:paraId="3FCA3B4A"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5" w:type="pct"/>
            <w:tcBorders>
              <w:top w:val="nil"/>
              <w:left w:val="nil"/>
              <w:bottom w:val="single" w:sz="4" w:space="0" w:color="auto"/>
              <w:right w:val="single" w:sz="4" w:space="0" w:color="auto"/>
            </w:tcBorders>
            <w:shd w:val="clear" w:color="auto" w:fill="auto"/>
            <w:noWrap/>
            <w:vAlign w:val="center"/>
            <w:hideMark/>
          </w:tcPr>
          <w:p w14:paraId="4C516784"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5" w:type="pct"/>
            <w:tcBorders>
              <w:top w:val="nil"/>
              <w:left w:val="nil"/>
              <w:bottom w:val="single" w:sz="4" w:space="0" w:color="auto"/>
              <w:right w:val="single" w:sz="4" w:space="0" w:color="auto"/>
            </w:tcBorders>
            <w:shd w:val="clear" w:color="auto" w:fill="auto"/>
            <w:noWrap/>
            <w:vAlign w:val="center"/>
            <w:hideMark/>
          </w:tcPr>
          <w:p w14:paraId="69FD006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5" w:type="pct"/>
            <w:tcBorders>
              <w:top w:val="nil"/>
              <w:left w:val="nil"/>
              <w:bottom w:val="single" w:sz="4" w:space="0" w:color="auto"/>
              <w:right w:val="single" w:sz="4" w:space="0" w:color="auto"/>
            </w:tcBorders>
            <w:shd w:val="clear" w:color="auto" w:fill="auto"/>
            <w:noWrap/>
            <w:vAlign w:val="center"/>
            <w:hideMark/>
          </w:tcPr>
          <w:p w14:paraId="2A064EC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6" w:type="pct"/>
            <w:tcBorders>
              <w:top w:val="nil"/>
              <w:left w:val="nil"/>
              <w:bottom w:val="single" w:sz="4" w:space="0" w:color="auto"/>
              <w:right w:val="single" w:sz="4" w:space="0" w:color="auto"/>
            </w:tcBorders>
            <w:shd w:val="clear" w:color="auto" w:fill="auto"/>
            <w:noWrap/>
            <w:vAlign w:val="center"/>
            <w:hideMark/>
          </w:tcPr>
          <w:p w14:paraId="4F08374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5" w:type="pct"/>
            <w:tcBorders>
              <w:top w:val="nil"/>
              <w:left w:val="nil"/>
              <w:bottom w:val="single" w:sz="4" w:space="0" w:color="auto"/>
              <w:right w:val="single" w:sz="4" w:space="0" w:color="auto"/>
            </w:tcBorders>
            <w:shd w:val="clear" w:color="auto" w:fill="auto"/>
            <w:noWrap/>
            <w:vAlign w:val="center"/>
            <w:hideMark/>
          </w:tcPr>
          <w:p w14:paraId="093E621D"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5" w:type="pct"/>
            <w:tcBorders>
              <w:top w:val="nil"/>
              <w:left w:val="nil"/>
              <w:bottom w:val="single" w:sz="4" w:space="0" w:color="auto"/>
              <w:right w:val="single" w:sz="4" w:space="0" w:color="auto"/>
            </w:tcBorders>
            <w:shd w:val="clear" w:color="auto" w:fill="auto"/>
            <w:noWrap/>
            <w:vAlign w:val="center"/>
            <w:hideMark/>
          </w:tcPr>
          <w:p w14:paraId="39469D8B"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6" w:type="pct"/>
            <w:tcBorders>
              <w:top w:val="nil"/>
              <w:left w:val="nil"/>
              <w:bottom w:val="single" w:sz="4" w:space="0" w:color="auto"/>
              <w:right w:val="single" w:sz="4" w:space="0" w:color="auto"/>
            </w:tcBorders>
            <w:shd w:val="clear" w:color="auto" w:fill="auto"/>
            <w:noWrap/>
            <w:vAlign w:val="center"/>
            <w:hideMark/>
          </w:tcPr>
          <w:p w14:paraId="6516C160"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5" w:type="pct"/>
            <w:tcBorders>
              <w:top w:val="nil"/>
              <w:left w:val="nil"/>
              <w:bottom w:val="single" w:sz="4" w:space="0" w:color="auto"/>
              <w:right w:val="single" w:sz="4" w:space="0" w:color="auto"/>
            </w:tcBorders>
            <w:shd w:val="clear" w:color="auto" w:fill="auto"/>
            <w:noWrap/>
            <w:vAlign w:val="center"/>
            <w:hideMark/>
          </w:tcPr>
          <w:p w14:paraId="35055E96"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6" w:type="pct"/>
            <w:tcBorders>
              <w:top w:val="nil"/>
              <w:left w:val="nil"/>
              <w:bottom w:val="single" w:sz="4" w:space="0" w:color="auto"/>
              <w:right w:val="single" w:sz="4" w:space="0" w:color="auto"/>
            </w:tcBorders>
            <w:shd w:val="clear" w:color="auto" w:fill="auto"/>
            <w:noWrap/>
            <w:vAlign w:val="center"/>
            <w:hideMark/>
          </w:tcPr>
          <w:p w14:paraId="2A0A6AB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c>
          <w:tcPr>
            <w:tcW w:w="185" w:type="pct"/>
            <w:tcBorders>
              <w:top w:val="nil"/>
              <w:left w:val="nil"/>
              <w:bottom w:val="single" w:sz="4" w:space="0" w:color="auto"/>
              <w:right w:val="single" w:sz="4" w:space="0" w:color="auto"/>
            </w:tcBorders>
            <w:shd w:val="clear" w:color="auto" w:fill="auto"/>
            <w:noWrap/>
            <w:vAlign w:val="center"/>
            <w:hideMark/>
          </w:tcPr>
          <w:p w14:paraId="6CADFB73"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0,190</w:t>
            </w:r>
          </w:p>
        </w:tc>
      </w:tr>
      <w:tr w:rsidR="00DD5DE7" w:rsidRPr="003E0CDA" w14:paraId="6B04F626"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7A01DD2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11</w:t>
            </w:r>
          </w:p>
        </w:tc>
        <w:tc>
          <w:tcPr>
            <w:tcW w:w="2263" w:type="pct"/>
            <w:tcBorders>
              <w:top w:val="nil"/>
              <w:left w:val="nil"/>
              <w:bottom w:val="single" w:sz="4" w:space="0" w:color="auto"/>
              <w:right w:val="single" w:sz="4" w:space="0" w:color="auto"/>
            </w:tcBorders>
            <w:shd w:val="clear" w:color="auto" w:fill="auto"/>
            <w:noWrap/>
            <w:vAlign w:val="center"/>
            <w:hideMark/>
          </w:tcPr>
          <w:p w14:paraId="348E4437" w14:textId="77777777" w:rsidR="00DD5DE7" w:rsidRPr="003E0CDA" w:rsidRDefault="00DD5DE7" w:rsidP="00950778">
            <w:pPr>
              <w:widowControl/>
              <w:autoSpaceDE/>
              <w:autoSpaceDN/>
              <w:rPr>
                <w:color w:val="000000"/>
                <w:sz w:val="18"/>
                <w:szCs w:val="16"/>
              </w:rPr>
            </w:pPr>
            <w:r w:rsidRPr="003E0CDA">
              <w:rPr>
                <w:color w:val="000000"/>
                <w:sz w:val="18"/>
                <w:szCs w:val="16"/>
              </w:rPr>
              <w:t>Котельная ГОУ ЯО Багряниковская школа-интернат</w:t>
            </w:r>
          </w:p>
        </w:tc>
        <w:tc>
          <w:tcPr>
            <w:tcW w:w="201" w:type="pct"/>
            <w:tcBorders>
              <w:top w:val="nil"/>
              <w:left w:val="nil"/>
              <w:bottom w:val="single" w:sz="4" w:space="0" w:color="auto"/>
              <w:right w:val="single" w:sz="4" w:space="0" w:color="auto"/>
            </w:tcBorders>
            <w:shd w:val="clear" w:color="auto" w:fill="auto"/>
            <w:noWrap/>
            <w:vAlign w:val="center"/>
          </w:tcPr>
          <w:p w14:paraId="59F0C8BE" w14:textId="77777777" w:rsidR="00DD5DE7" w:rsidRPr="003E0CDA" w:rsidRDefault="00DD5DE7" w:rsidP="00DD5DE7">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0551F8D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6" w:type="pct"/>
            <w:tcBorders>
              <w:top w:val="nil"/>
              <w:left w:val="nil"/>
              <w:bottom w:val="single" w:sz="4" w:space="0" w:color="auto"/>
              <w:right w:val="single" w:sz="4" w:space="0" w:color="auto"/>
            </w:tcBorders>
            <w:shd w:val="clear" w:color="auto" w:fill="auto"/>
            <w:noWrap/>
            <w:vAlign w:val="center"/>
            <w:hideMark/>
          </w:tcPr>
          <w:p w14:paraId="34C42573"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63DD825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43DE5471"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435A5129"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7AE87120"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6" w:type="pct"/>
            <w:tcBorders>
              <w:top w:val="nil"/>
              <w:left w:val="nil"/>
              <w:bottom w:val="single" w:sz="4" w:space="0" w:color="auto"/>
              <w:right w:val="single" w:sz="4" w:space="0" w:color="auto"/>
            </w:tcBorders>
            <w:shd w:val="clear" w:color="auto" w:fill="auto"/>
            <w:noWrap/>
            <w:vAlign w:val="center"/>
            <w:hideMark/>
          </w:tcPr>
          <w:p w14:paraId="4248D3A8"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7EECB7C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5A52849C"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6" w:type="pct"/>
            <w:tcBorders>
              <w:top w:val="nil"/>
              <w:left w:val="nil"/>
              <w:bottom w:val="single" w:sz="4" w:space="0" w:color="auto"/>
              <w:right w:val="single" w:sz="4" w:space="0" w:color="auto"/>
            </w:tcBorders>
            <w:shd w:val="clear" w:color="auto" w:fill="auto"/>
            <w:noWrap/>
            <w:vAlign w:val="center"/>
            <w:hideMark/>
          </w:tcPr>
          <w:p w14:paraId="2AB64DA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2ECEF377"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6" w:type="pct"/>
            <w:tcBorders>
              <w:top w:val="nil"/>
              <w:left w:val="nil"/>
              <w:bottom w:val="single" w:sz="4" w:space="0" w:color="auto"/>
              <w:right w:val="single" w:sz="4" w:space="0" w:color="auto"/>
            </w:tcBorders>
            <w:shd w:val="clear" w:color="auto" w:fill="auto"/>
            <w:noWrap/>
            <w:vAlign w:val="center"/>
            <w:hideMark/>
          </w:tcPr>
          <w:p w14:paraId="545EDB3F"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c>
          <w:tcPr>
            <w:tcW w:w="185" w:type="pct"/>
            <w:tcBorders>
              <w:top w:val="nil"/>
              <w:left w:val="nil"/>
              <w:bottom w:val="single" w:sz="4" w:space="0" w:color="auto"/>
              <w:right w:val="single" w:sz="4" w:space="0" w:color="auto"/>
            </w:tcBorders>
            <w:shd w:val="clear" w:color="auto" w:fill="auto"/>
            <w:noWrap/>
            <w:vAlign w:val="center"/>
            <w:hideMark/>
          </w:tcPr>
          <w:p w14:paraId="560DD082" w14:textId="77777777" w:rsidR="00DD5DE7" w:rsidRPr="003E0CDA" w:rsidRDefault="00DD5DE7" w:rsidP="00950778">
            <w:pPr>
              <w:widowControl/>
              <w:autoSpaceDE/>
              <w:autoSpaceDN/>
              <w:jc w:val="center"/>
              <w:rPr>
                <w:color w:val="000000"/>
                <w:sz w:val="18"/>
                <w:szCs w:val="16"/>
              </w:rPr>
            </w:pPr>
            <w:r w:rsidRPr="003E0CDA">
              <w:rPr>
                <w:color w:val="000000"/>
                <w:sz w:val="18"/>
                <w:szCs w:val="16"/>
              </w:rPr>
              <w:t>0,000</w:t>
            </w:r>
          </w:p>
        </w:tc>
      </w:tr>
      <w:tr w:rsidR="003E0CDA" w:rsidRPr="003E0CDA" w14:paraId="7DE9CCA3" w14:textId="77777777" w:rsidTr="00DD5DE7">
        <w:trPr>
          <w:trHeight w:val="170"/>
        </w:trPr>
        <w:tc>
          <w:tcPr>
            <w:tcW w:w="125" w:type="pct"/>
            <w:tcBorders>
              <w:top w:val="nil"/>
              <w:left w:val="single" w:sz="4" w:space="0" w:color="auto"/>
              <w:bottom w:val="single" w:sz="4" w:space="0" w:color="auto"/>
              <w:right w:val="single" w:sz="4" w:space="0" w:color="auto"/>
            </w:tcBorders>
            <w:shd w:val="clear" w:color="auto" w:fill="auto"/>
            <w:noWrap/>
            <w:vAlign w:val="center"/>
            <w:hideMark/>
          </w:tcPr>
          <w:p w14:paraId="3863F15D" w14:textId="77777777" w:rsidR="003E0CDA" w:rsidRPr="003E0CDA" w:rsidRDefault="003E0CDA" w:rsidP="00950778">
            <w:pPr>
              <w:widowControl/>
              <w:autoSpaceDE/>
              <w:autoSpaceDN/>
              <w:jc w:val="center"/>
              <w:rPr>
                <w:color w:val="000000"/>
                <w:sz w:val="18"/>
                <w:szCs w:val="16"/>
              </w:rPr>
            </w:pPr>
            <w:r w:rsidRPr="003E0CDA">
              <w:rPr>
                <w:color w:val="000000"/>
                <w:sz w:val="18"/>
                <w:szCs w:val="16"/>
              </w:rPr>
              <w:t>12</w:t>
            </w:r>
          </w:p>
        </w:tc>
        <w:tc>
          <w:tcPr>
            <w:tcW w:w="2263" w:type="pct"/>
            <w:tcBorders>
              <w:top w:val="nil"/>
              <w:left w:val="nil"/>
              <w:bottom w:val="single" w:sz="4" w:space="0" w:color="auto"/>
              <w:right w:val="single" w:sz="4" w:space="0" w:color="auto"/>
            </w:tcBorders>
            <w:shd w:val="clear" w:color="auto" w:fill="auto"/>
            <w:noWrap/>
            <w:vAlign w:val="center"/>
            <w:hideMark/>
          </w:tcPr>
          <w:p w14:paraId="6D2F4371" w14:textId="77777777" w:rsidR="003E0CDA" w:rsidRPr="003E0CDA" w:rsidRDefault="003E0CDA" w:rsidP="00950778">
            <w:pPr>
              <w:widowControl/>
              <w:autoSpaceDE/>
              <w:autoSpaceDN/>
              <w:rPr>
                <w:color w:val="000000"/>
                <w:sz w:val="18"/>
                <w:szCs w:val="16"/>
              </w:rPr>
            </w:pPr>
            <w:r w:rsidRPr="003E0CDA">
              <w:rPr>
                <w:color w:val="000000"/>
                <w:sz w:val="18"/>
                <w:szCs w:val="16"/>
              </w:rPr>
              <w:t>Котельная Погорельской основной школы (газ)</w:t>
            </w:r>
          </w:p>
        </w:tc>
        <w:tc>
          <w:tcPr>
            <w:tcW w:w="2611" w:type="pct"/>
            <w:gridSpan w:val="14"/>
            <w:tcBorders>
              <w:top w:val="single" w:sz="4" w:space="0" w:color="auto"/>
              <w:left w:val="nil"/>
              <w:bottom w:val="single" w:sz="4" w:space="0" w:color="auto"/>
              <w:right w:val="single" w:sz="4" w:space="0" w:color="auto"/>
            </w:tcBorders>
            <w:shd w:val="clear" w:color="auto" w:fill="auto"/>
            <w:vAlign w:val="center"/>
          </w:tcPr>
          <w:p w14:paraId="493B2AE7" w14:textId="12F66BF9" w:rsidR="003E0CDA" w:rsidRPr="003E0CDA" w:rsidRDefault="003E0CDA" w:rsidP="00950778">
            <w:pPr>
              <w:widowControl/>
              <w:autoSpaceDE/>
              <w:autoSpaceDN/>
              <w:jc w:val="center"/>
              <w:rPr>
                <w:color w:val="000000"/>
                <w:sz w:val="18"/>
                <w:szCs w:val="16"/>
              </w:rPr>
            </w:pPr>
            <w:r w:rsidRPr="003E0CDA">
              <w:rPr>
                <w:color w:val="000000"/>
                <w:sz w:val="18"/>
                <w:szCs w:val="16"/>
              </w:rPr>
              <w:t>уточняется после проведения работ по переводу котельной на газовое топливо</w:t>
            </w:r>
          </w:p>
        </w:tc>
      </w:tr>
      <w:bookmarkEnd w:id="190"/>
    </w:tbl>
    <w:p w14:paraId="0D5C7890" w14:textId="77777777" w:rsidR="0009027B" w:rsidRPr="0011336B" w:rsidRDefault="0009027B" w:rsidP="00DC4B69">
      <w:pPr>
        <w:pStyle w:val="a6"/>
        <w:rPr>
          <w:b/>
        </w:rPr>
        <w:sectPr w:rsidR="0009027B" w:rsidRPr="0011336B" w:rsidSect="0011336B">
          <w:pgSz w:w="16840" w:h="11900" w:orient="landscape"/>
          <w:pgMar w:top="1134" w:right="851" w:bottom="1134" w:left="1134" w:header="720" w:footer="1009"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2F89DCCB" w14:textId="77777777" w:rsidR="003B6398" w:rsidRPr="0011336B" w:rsidRDefault="00C9017F" w:rsidP="00DC4B69">
      <w:pPr>
        <w:pStyle w:val="a6"/>
      </w:pPr>
      <w:r w:rsidRPr="0011336B">
        <w:lastRenderedPageBreak/>
        <w:t>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и по согласованию с топливоснабжающими организациями.</w:t>
      </w:r>
    </w:p>
    <w:p w14:paraId="56E81F3A" w14:textId="77777777" w:rsidR="003B6398" w:rsidRPr="0011336B" w:rsidRDefault="00C9017F" w:rsidP="00DC4B69">
      <w:pPr>
        <w:pStyle w:val="a6"/>
      </w:pPr>
      <w:r w:rsidRPr="0011336B">
        <w:t>Согласно п. 4.1 СНиП II-35-76*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и по согласованию с топливо снабжающими организациями. Органы исполнительной власти субъектов Российской Федерации утверждают графики:</w:t>
      </w:r>
    </w:p>
    <w:p w14:paraId="2202D8DA" w14:textId="77777777" w:rsidR="003B6398" w:rsidRPr="0011336B" w:rsidRDefault="00C9017F" w:rsidP="00F70D5A">
      <w:pPr>
        <w:pStyle w:val="a6"/>
        <w:numPr>
          <w:ilvl w:val="0"/>
          <w:numId w:val="8"/>
        </w:numPr>
      </w:pPr>
      <w:r w:rsidRPr="0011336B">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 - бытовых нужд и</w:t>
      </w:r>
      <w:r w:rsidRPr="0011336B">
        <w:rPr>
          <w:spacing w:val="6"/>
        </w:rPr>
        <w:t xml:space="preserve"> </w:t>
      </w:r>
      <w:r w:rsidRPr="0011336B">
        <w:t>населения;</w:t>
      </w:r>
    </w:p>
    <w:p w14:paraId="6245E26F" w14:textId="77777777" w:rsidR="003B6398" w:rsidRPr="0011336B" w:rsidRDefault="00C9017F" w:rsidP="00F70D5A">
      <w:pPr>
        <w:pStyle w:val="a6"/>
        <w:numPr>
          <w:ilvl w:val="0"/>
          <w:numId w:val="8"/>
        </w:numPr>
      </w:pPr>
      <w:r w:rsidRPr="0011336B">
        <w:t xml:space="preserve">ограничения снабжения газом покупателей и очередности их отключения в случае нарушения технологического режима работы газотранспортной системы </w:t>
      </w:r>
      <w:r w:rsidR="00B717AF" w:rsidRPr="0011336B">
        <w:t>п</w:t>
      </w:r>
      <w:r w:rsidRPr="0011336B">
        <w:t>ри аварии.</w:t>
      </w:r>
    </w:p>
    <w:p w14:paraId="2E0CA1DA" w14:textId="77777777" w:rsidR="003B6398" w:rsidRPr="0011336B" w:rsidRDefault="00C9017F" w:rsidP="00DC4B69">
      <w:pPr>
        <w:pStyle w:val="a6"/>
      </w:pPr>
      <w:r w:rsidRPr="0011336B">
        <w:t>Приложение 1 к приказу министерства энергетики российской федерации от 16.12.2002 n 448 «порядок обеспечения потребителей газом в периоды похолоданий и в случае аварийных ситуаций на газотранспортных</w:t>
      </w:r>
      <w:r w:rsidRPr="0011336B">
        <w:rPr>
          <w:spacing w:val="-12"/>
        </w:rPr>
        <w:t xml:space="preserve"> </w:t>
      </w:r>
      <w:r w:rsidRPr="0011336B">
        <w:t>системах»</w:t>
      </w:r>
    </w:p>
    <w:p w14:paraId="35AA06C1" w14:textId="77777777" w:rsidR="003B6398" w:rsidRPr="0011336B" w:rsidRDefault="00C9017F" w:rsidP="00DC4B69">
      <w:pPr>
        <w:pStyle w:val="a6"/>
      </w:pPr>
      <w:r w:rsidRPr="0011336B">
        <w:t>Порядок обеспечения потребителей газом в периоды похолоданий и в случае аварийных ситуаций на газотранспортных системах (далее - Порядок) разработан в соответствии с пунктом 41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года N 317.</w:t>
      </w:r>
    </w:p>
    <w:p w14:paraId="56D1FCCB" w14:textId="77777777" w:rsidR="003B6398" w:rsidRPr="0011336B" w:rsidRDefault="00C9017F" w:rsidP="00DC4B69">
      <w:pPr>
        <w:pStyle w:val="a6"/>
      </w:pPr>
      <w:r w:rsidRPr="0011336B">
        <w:t>Обеспечение поставок газа коммунально-бытовым организациям и населению в периоды похолоданий при максимальных отборах газа из газотранспортной системы может осуществляться за счет перевода ряда потребителей на резервные виды топлива. Объемы высвобождаемых ресурсов газа для этих целей определяются "Графиками перевода организаций на резервные виды топлива при похолоданиях" (далее - "Графики перевода"). "Графики перевода" разрабатываются региональными газовыми компаниями, филиалами ООО</w:t>
      </w:r>
      <w:r w:rsidR="007647D8" w:rsidRPr="0011336B">
        <w:t xml:space="preserve"> </w:t>
      </w:r>
      <w:r w:rsidRPr="0011336B">
        <w:t>"Межрегионгаз",</w:t>
      </w:r>
      <w:r w:rsidR="007647D8" w:rsidRPr="0011336B">
        <w:t xml:space="preserve"> </w:t>
      </w:r>
      <w:r w:rsidRPr="0011336B">
        <w:t>газотранспортными</w:t>
      </w:r>
      <w:r w:rsidR="007647D8" w:rsidRPr="0011336B">
        <w:t xml:space="preserve"> </w:t>
      </w:r>
      <w:r w:rsidRPr="0011336B">
        <w:t>организациями, газораспределительными организациями, согласовываются органами государственного энергетического надзора и утверждаются органами исполнительной власти субъектов Российской Федерации раздельно на первый и четвертый кварталы. Рекомендуемая форма "графиков перевода" приведена в приложении 1 к</w:t>
      </w:r>
      <w:r w:rsidRPr="0011336B">
        <w:rPr>
          <w:spacing w:val="2"/>
        </w:rPr>
        <w:t xml:space="preserve"> </w:t>
      </w:r>
      <w:r w:rsidRPr="0011336B">
        <w:t>Порядку.</w:t>
      </w:r>
    </w:p>
    <w:p w14:paraId="50DBDA0D" w14:textId="77777777" w:rsidR="003B6398" w:rsidRPr="0011336B" w:rsidRDefault="00C9017F" w:rsidP="00DC4B69">
      <w:pPr>
        <w:pStyle w:val="a6"/>
      </w:pPr>
      <w:r w:rsidRPr="0011336B">
        <w:t>В "Графики перевода" включаются все организации, обязанные иметь резервные топливные хозяйства согласно установленным им топливным режимам. В них указываются: наименование организаций, их местонахождение, среднесуточные объемы газопотребления этих организаций, объемы высвобождаемого организацией газа за счет перевода оборудования на резервные виды топлива, технологическая броня газопотребления, вид резервного топлива, емкость хранилищ, состав оборудования, переводимого на резервные</w:t>
      </w:r>
      <w:r w:rsidRPr="0011336B">
        <w:rPr>
          <w:spacing w:val="47"/>
        </w:rPr>
        <w:t xml:space="preserve"> </w:t>
      </w:r>
      <w:r w:rsidRPr="0011336B">
        <w:t>виды</w:t>
      </w:r>
      <w:r w:rsidR="000C324F" w:rsidRPr="0011336B">
        <w:t xml:space="preserve"> </w:t>
      </w:r>
      <w:r w:rsidRPr="0011336B">
        <w:t>топлива, время перевода этого оборудования на резервное топливо и продолжительность работы организации на резервном топливе при разовом заполнении хранилищ. "Приказ 66 «Об организации в Министерстве энергетики Российской Федерации работы по утверждению нормативов создания запасов топлива на тепловых электростанциях и котельных» предполагает аварийный трех суточный запас топлива для котельной второй категории, подробно количество аварийного топлива указано в таблице 8.2.</w:t>
      </w:r>
    </w:p>
    <w:p w14:paraId="1D490A8D" w14:textId="77777777" w:rsidR="003B6398" w:rsidRPr="0011336B" w:rsidRDefault="00C9017F" w:rsidP="00C06115">
      <w:pPr>
        <w:pStyle w:val="af0"/>
      </w:pPr>
      <w:bookmarkStart w:id="191" w:name="_Toc138691823"/>
      <w:r w:rsidRPr="0011336B">
        <w:lastRenderedPageBreak/>
        <w:t>Таблица 8.2</w:t>
      </w:r>
      <w:r w:rsidR="0009027B" w:rsidRPr="0011336B">
        <w:t xml:space="preserve"> - </w:t>
      </w:r>
      <w:r w:rsidRPr="0011336B">
        <w:t>Аварийное топливо</w:t>
      </w:r>
      <w:bookmarkEnd w:id="191"/>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2"/>
        <w:gridCol w:w="3511"/>
        <w:gridCol w:w="1189"/>
        <w:gridCol w:w="1711"/>
        <w:gridCol w:w="1350"/>
        <w:gridCol w:w="1642"/>
      </w:tblGrid>
      <w:tr w:rsidR="003B6398" w:rsidRPr="0011336B" w14:paraId="094792EB" w14:textId="77777777" w:rsidTr="0011336B">
        <w:trPr>
          <w:trHeight w:val="20"/>
        </w:trPr>
        <w:tc>
          <w:tcPr>
            <w:tcW w:w="263" w:type="pct"/>
            <w:vAlign w:val="center"/>
          </w:tcPr>
          <w:p w14:paraId="1626974C" w14:textId="77777777" w:rsidR="003B6398" w:rsidRPr="0011336B" w:rsidRDefault="00C9017F" w:rsidP="0009027B">
            <w:pPr>
              <w:pStyle w:val="TableParagraph"/>
              <w:rPr>
                <w:b/>
                <w:sz w:val="18"/>
                <w:szCs w:val="18"/>
              </w:rPr>
            </w:pPr>
            <w:r w:rsidRPr="0011336B">
              <w:rPr>
                <w:b/>
                <w:sz w:val="18"/>
                <w:szCs w:val="18"/>
              </w:rPr>
              <w:t>№ п/п</w:t>
            </w:r>
          </w:p>
        </w:tc>
        <w:tc>
          <w:tcPr>
            <w:tcW w:w="1769" w:type="pct"/>
            <w:vAlign w:val="center"/>
          </w:tcPr>
          <w:p w14:paraId="6186EA71" w14:textId="77777777" w:rsidR="003B6398" w:rsidRPr="0011336B" w:rsidRDefault="00C9017F" w:rsidP="0009027B">
            <w:pPr>
              <w:pStyle w:val="TableParagraph"/>
              <w:rPr>
                <w:b/>
                <w:sz w:val="18"/>
                <w:szCs w:val="18"/>
              </w:rPr>
            </w:pPr>
            <w:r w:rsidRPr="0011336B">
              <w:rPr>
                <w:b/>
                <w:sz w:val="18"/>
                <w:szCs w:val="18"/>
              </w:rPr>
              <w:t>Наименование котельной</w:t>
            </w:r>
          </w:p>
        </w:tc>
        <w:tc>
          <w:tcPr>
            <w:tcW w:w="599" w:type="pct"/>
            <w:vAlign w:val="center"/>
          </w:tcPr>
          <w:p w14:paraId="0FDCD4DC" w14:textId="77777777" w:rsidR="003B6398" w:rsidRPr="0011336B" w:rsidRDefault="00C9017F" w:rsidP="0009027B">
            <w:pPr>
              <w:pStyle w:val="TableParagraph"/>
              <w:rPr>
                <w:b/>
                <w:sz w:val="18"/>
                <w:szCs w:val="18"/>
              </w:rPr>
            </w:pPr>
            <w:r w:rsidRPr="0011336B">
              <w:rPr>
                <w:b/>
                <w:sz w:val="18"/>
                <w:szCs w:val="18"/>
              </w:rPr>
              <w:t>Основной Вид топлива</w:t>
            </w:r>
          </w:p>
        </w:tc>
        <w:tc>
          <w:tcPr>
            <w:tcW w:w="862" w:type="pct"/>
            <w:vAlign w:val="center"/>
          </w:tcPr>
          <w:p w14:paraId="25DEAD4D" w14:textId="77777777" w:rsidR="003B6398" w:rsidRPr="0011336B" w:rsidRDefault="00C9017F" w:rsidP="0009027B">
            <w:pPr>
              <w:pStyle w:val="TableParagraph"/>
              <w:rPr>
                <w:b/>
                <w:sz w:val="18"/>
                <w:szCs w:val="18"/>
              </w:rPr>
            </w:pPr>
            <w:r w:rsidRPr="0011336B">
              <w:rPr>
                <w:b/>
                <w:sz w:val="18"/>
                <w:szCs w:val="18"/>
              </w:rPr>
              <w:t>Резервный вид топлива</w:t>
            </w:r>
          </w:p>
        </w:tc>
        <w:tc>
          <w:tcPr>
            <w:tcW w:w="680" w:type="pct"/>
            <w:vAlign w:val="center"/>
          </w:tcPr>
          <w:p w14:paraId="6AAB3158" w14:textId="77777777" w:rsidR="003B6398" w:rsidRPr="0011336B" w:rsidRDefault="00C9017F" w:rsidP="0009027B">
            <w:pPr>
              <w:pStyle w:val="TableParagraph"/>
              <w:rPr>
                <w:b/>
                <w:sz w:val="18"/>
                <w:szCs w:val="18"/>
              </w:rPr>
            </w:pPr>
            <w:r w:rsidRPr="0011336B">
              <w:rPr>
                <w:b/>
                <w:sz w:val="18"/>
                <w:szCs w:val="18"/>
              </w:rPr>
              <w:t>Аварийный вид топлива</w:t>
            </w:r>
          </w:p>
        </w:tc>
        <w:tc>
          <w:tcPr>
            <w:tcW w:w="827" w:type="pct"/>
            <w:vAlign w:val="center"/>
          </w:tcPr>
          <w:p w14:paraId="4490FD05" w14:textId="77777777" w:rsidR="003B6398" w:rsidRPr="0011336B" w:rsidRDefault="00C9017F" w:rsidP="0009027B">
            <w:pPr>
              <w:pStyle w:val="TableParagraph"/>
              <w:rPr>
                <w:b/>
                <w:sz w:val="18"/>
                <w:szCs w:val="18"/>
              </w:rPr>
            </w:pPr>
            <w:r w:rsidRPr="0011336B">
              <w:rPr>
                <w:b/>
                <w:sz w:val="18"/>
                <w:szCs w:val="18"/>
              </w:rPr>
              <w:t>Трехсуточный расход топлива в нат. единицах</w:t>
            </w:r>
            <w:r w:rsidR="00B71FFC">
              <w:rPr>
                <w:b/>
                <w:sz w:val="18"/>
                <w:szCs w:val="18"/>
              </w:rPr>
              <w:t xml:space="preserve"> </w:t>
            </w:r>
            <w:r w:rsidRPr="0011336B">
              <w:rPr>
                <w:b/>
                <w:sz w:val="18"/>
                <w:szCs w:val="18"/>
              </w:rPr>
              <w:t>м³.т.</w:t>
            </w:r>
          </w:p>
        </w:tc>
      </w:tr>
      <w:tr w:rsidR="0011336B" w:rsidRPr="0011336B" w14:paraId="43D62C2C" w14:textId="77777777" w:rsidTr="0011336B">
        <w:trPr>
          <w:trHeight w:val="20"/>
        </w:trPr>
        <w:tc>
          <w:tcPr>
            <w:tcW w:w="263" w:type="pct"/>
            <w:vAlign w:val="center"/>
          </w:tcPr>
          <w:p w14:paraId="19DBFCA4" w14:textId="77777777" w:rsidR="0011336B" w:rsidRPr="0011336B" w:rsidRDefault="0011336B" w:rsidP="0011336B">
            <w:pPr>
              <w:pStyle w:val="TableParagraph"/>
              <w:rPr>
                <w:sz w:val="18"/>
                <w:szCs w:val="18"/>
              </w:rPr>
            </w:pPr>
            <w:r w:rsidRPr="0011336B">
              <w:rPr>
                <w:sz w:val="18"/>
                <w:szCs w:val="18"/>
              </w:rPr>
              <w:t>1</w:t>
            </w:r>
          </w:p>
        </w:tc>
        <w:tc>
          <w:tcPr>
            <w:tcW w:w="1769" w:type="pct"/>
            <w:vAlign w:val="center"/>
          </w:tcPr>
          <w:p w14:paraId="2777ED0E" w14:textId="77777777" w:rsidR="0011336B" w:rsidRPr="0011336B" w:rsidRDefault="0011336B" w:rsidP="0011336B">
            <w:pPr>
              <w:widowControl/>
              <w:autoSpaceDE/>
              <w:autoSpaceDN/>
              <w:rPr>
                <w:sz w:val="18"/>
                <w:szCs w:val="18"/>
              </w:rPr>
            </w:pPr>
            <w:r w:rsidRPr="0011336B">
              <w:rPr>
                <w:sz w:val="18"/>
                <w:szCs w:val="18"/>
              </w:rPr>
              <w:t>Котельная № 1 д. Шильпухово</w:t>
            </w:r>
          </w:p>
        </w:tc>
        <w:tc>
          <w:tcPr>
            <w:tcW w:w="599" w:type="pct"/>
            <w:vAlign w:val="center"/>
          </w:tcPr>
          <w:p w14:paraId="3ECE04E2" w14:textId="77777777" w:rsidR="0011336B" w:rsidRPr="0011336B" w:rsidRDefault="0011336B" w:rsidP="0011336B">
            <w:pPr>
              <w:pStyle w:val="TableParagraph"/>
              <w:rPr>
                <w:sz w:val="18"/>
                <w:szCs w:val="18"/>
              </w:rPr>
            </w:pPr>
            <w:r w:rsidRPr="0011336B">
              <w:rPr>
                <w:sz w:val="18"/>
                <w:szCs w:val="18"/>
              </w:rPr>
              <w:t>Пр. газ</w:t>
            </w:r>
          </w:p>
        </w:tc>
        <w:tc>
          <w:tcPr>
            <w:tcW w:w="862" w:type="pct"/>
            <w:vAlign w:val="center"/>
          </w:tcPr>
          <w:p w14:paraId="009E20EE" w14:textId="77777777" w:rsidR="0011336B" w:rsidRPr="0011336B" w:rsidRDefault="0011336B" w:rsidP="0011336B">
            <w:pPr>
              <w:pStyle w:val="TableParagraph"/>
              <w:rPr>
                <w:sz w:val="18"/>
                <w:szCs w:val="18"/>
              </w:rPr>
            </w:pPr>
            <w:r w:rsidRPr="0011336B">
              <w:rPr>
                <w:sz w:val="18"/>
                <w:szCs w:val="18"/>
              </w:rPr>
              <w:t>Электро котлы</w:t>
            </w:r>
          </w:p>
        </w:tc>
        <w:tc>
          <w:tcPr>
            <w:tcW w:w="1507" w:type="pct"/>
            <w:gridSpan w:val="2"/>
            <w:vMerge w:val="restart"/>
            <w:vAlign w:val="center"/>
          </w:tcPr>
          <w:p w14:paraId="4D62013C" w14:textId="77777777" w:rsidR="0011336B" w:rsidRPr="0011336B" w:rsidRDefault="0011336B" w:rsidP="0011336B">
            <w:pPr>
              <w:pStyle w:val="TableParagraph"/>
              <w:rPr>
                <w:sz w:val="18"/>
                <w:szCs w:val="18"/>
              </w:rPr>
            </w:pPr>
            <w:r w:rsidRPr="0011336B">
              <w:rPr>
                <w:sz w:val="18"/>
                <w:szCs w:val="18"/>
              </w:rPr>
              <w:t>не предусмотрено проектом</w:t>
            </w:r>
          </w:p>
        </w:tc>
      </w:tr>
      <w:tr w:rsidR="0011336B" w:rsidRPr="0011336B" w14:paraId="0429A758" w14:textId="77777777" w:rsidTr="0011336B">
        <w:trPr>
          <w:trHeight w:val="20"/>
        </w:trPr>
        <w:tc>
          <w:tcPr>
            <w:tcW w:w="263" w:type="pct"/>
            <w:vAlign w:val="center"/>
          </w:tcPr>
          <w:p w14:paraId="0A695CF8" w14:textId="77777777" w:rsidR="0011336B" w:rsidRPr="0011336B" w:rsidRDefault="0011336B" w:rsidP="0011336B">
            <w:pPr>
              <w:pStyle w:val="TableParagraph"/>
              <w:rPr>
                <w:sz w:val="18"/>
                <w:szCs w:val="18"/>
              </w:rPr>
            </w:pPr>
            <w:r w:rsidRPr="0011336B">
              <w:rPr>
                <w:sz w:val="18"/>
                <w:szCs w:val="18"/>
              </w:rPr>
              <w:t>2</w:t>
            </w:r>
          </w:p>
        </w:tc>
        <w:tc>
          <w:tcPr>
            <w:tcW w:w="1769" w:type="pct"/>
            <w:vAlign w:val="center"/>
          </w:tcPr>
          <w:p w14:paraId="0720466D" w14:textId="77777777" w:rsidR="0011336B" w:rsidRPr="0011336B" w:rsidRDefault="0011336B" w:rsidP="0011336B">
            <w:pPr>
              <w:widowControl/>
              <w:autoSpaceDE/>
              <w:autoSpaceDN/>
              <w:rPr>
                <w:sz w:val="18"/>
                <w:szCs w:val="18"/>
              </w:rPr>
            </w:pPr>
            <w:r w:rsidRPr="0011336B">
              <w:rPr>
                <w:sz w:val="18"/>
                <w:szCs w:val="18"/>
              </w:rPr>
              <w:t>Котельная № 2 д. Шильпухово</w:t>
            </w:r>
          </w:p>
        </w:tc>
        <w:tc>
          <w:tcPr>
            <w:tcW w:w="599" w:type="pct"/>
            <w:vAlign w:val="center"/>
          </w:tcPr>
          <w:p w14:paraId="7C3A7D24" w14:textId="77777777" w:rsidR="0011336B" w:rsidRPr="0011336B" w:rsidRDefault="0011336B" w:rsidP="0011336B">
            <w:pPr>
              <w:pStyle w:val="TableParagraph"/>
              <w:rPr>
                <w:sz w:val="18"/>
                <w:szCs w:val="18"/>
              </w:rPr>
            </w:pPr>
            <w:r w:rsidRPr="0011336B">
              <w:rPr>
                <w:sz w:val="18"/>
                <w:szCs w:val="18"/>
              </w:rPr>
              <w:t>Пр. газ</w:t>
            </w:r>
          </w:p>
        </w:tc>
        <w:tc>
          <w:tcPr>
            <w:tcW w:w="862" w:type="pct"/>
            <w:vMerge w:val="restart"/>
            <w:vAlign w:val="center"/>
          </w:tcPr>
          <w:p w14:paraId="6ADFBB19" w14:textId="77777777" w:rsidR="0011336B" w:rsidRPr="0011336B" w:rsidRDefault="0011336B" w:rsidP="0011336B">
            <w:pPr>
              <w:pStyle w:val="TableParagraph"/>
              <w:rPr>
                <w:sz w:val="18"/>
                <w:szCs w:val="18"/>
              </w:rPr>
            </w:pPr>
            <w:r w:rsidRPr="0011336B">
              <w:rPr>
                <w:sz w:val="18"/>
                <w:szCs w:val="18"/>
              </w:rPr>
              <w:t>не предусмотрено проектом</w:t>
            </w:r>
          </w:p>
        </w:tc>
        <w:tc>
          <w:tcPr>
            <w:tcW w:w="1507" w:type="pct"/>
            <w:gridSpan w:val="2"/>
            <w:vMerge/>
            <w:tcBorders>
              <w:top w:val="nil"/>
            </w:tcBorders>
            <w:vAlign w:val="center"/>
          </w:tcPr>
          <w:p w14:paraId="24199303" w14:textId="77777777" w:rsidR="0011336B" w:rsidRPr="0011336B" w:rsidRDefault="0011336B" w:rsidP="0011336B">
            <w:pPr>
              <w:pStyle w:val="TableParagraph"/>
              <w:rPr>
                <w:sz w:val="18"/>
                <w:szCs w:val="18"/>
              </w:rPr>
            </w:pPr>
          </w:p>
        </w:tc>
      </w:tr>
      <w:tr w:rsidR="0011336B" w:rsidRPr="0011336B" w14:paraId="531EE08A" w14:textId="77777777" w:rsidTr="0011336B">
        <w:trPr>
          <w:trHeight w:val="20"/>
        </w:trPr>
        <w:tc>
          <w:tcPr>
            <w:tcW w:w="263" w:type="pct"/>
            <w:vAlign w:val="center"/>
          </w:tcPr>
          <w:p w14:paraId="4D0598DC" w14:textId="77777777" w:rsidR="0011336B" w:rsidRPr="0011336B" w:rsidRDefault="0011336B" w:rsidP="0011336B">
            <w:pPr>
              <w:pStyle w:val="TableParagraph"/>
              <w:rPr>
                <w:sz w:val="18"/>
                <w:szCs w:val="18"/>
              </w:rPr>
            </w:pPr>
            <w:r w:rsidRPr="0011336B">
              <w:rPr>
                <w:sz w:val="18"/>
                <w:szCs w:val="18"/>
              </w:rPr>
              <w:t>3</w:t>
            </w:r>
          </w:p>
        </w:tc>
        <w:tc>
          <w:tcPr>
            <w:tcW w:w="1769" w:type="pct"/>
            <w:vAlign w:val="center"/>
          </w:tcPr>
          <w:p w14:paraId="6AC60B1B" w14:textId="77777777" w:rsidR="0011336B" w:rsidRPr="0011336B" w:rsidRDefault="0011336B" w:rsidP="0011336B">
            <w:pPr>
              <w:widowControl/>
              <w:autoSpaceDE/>
              <w:autoSpaceDN/>
              <w:rPr>
                <w:sz w:val="18"/>
                <w:szCs w:val="18"/>
              </w:rPr>
            </w:pPr>
            <w:r w:rsidRPr="0011336B">
              <w:rPr>
                <w:sz w:val="18"/>
                <w:szCs w:val="18"/>
              </w:rPr>
              <w:t>Котельная № 1 с. Коза</w:t>
            </w:r>
          </w:p>
        </w:tc>
        <w:tc>
          <w:tcPr>
            <w:tcW w:w="599" w:type="pct"/>
            <w:vAlign w:val="center"/>
          </w:tcPr>
          <w:p w14:paraId="4AA50D2F" w14:textId="77777777" w:rsidR="0011336B" w:rsidRPr="0011336B" w:rsidRDefault="0011336B" w:rsidP="0011336B">
            <w:pPr>
              <w:pStyle w:val="TableParagraph"/>
              <w:rPr>
                <w:sz w:val="18"/>
                <w:szCs w:val="18"/>
              </w:rPr>
            </w:pPr>
            <w:r w:rsidRPr="0011336B">
              <w:rPr>
                <w:sz w:val="18"/>
                <w:szCs w:val="18"/>
              </w:rPr>
              <w:t>Пр. газ</w:t>
            </w:r>
          </w:p>
        </w:tc>
        <w:tc>
          <w:tcPr>
            <w:tcW w:w="862" w:type="pct"/>
            <w:vMerge/>
            <w:tcBorders>
              <w:top w:val="nil"/>
            </w:tcBorders>
            <w:vAlign w:val="center"/>
          </w:tcPr>
          <w:p w14:paraId="38F7A003" w14:textId="77777777" w:rsidR="0011336B" w:rsidRPr="0011336B" w:rsidRDefault="0011336B" w:rsidP="0011336B">
            <w:pPr>
              <w:pStyle w:val="TableParagraph"/>
              <w:rPr>
                <w:sz w:val="18"/>
                <w:szCs w:val="18"/>
              </w:rPr>
            </w:pPr>
          </w:p>
        </w:tc>
        <w:tc>
          <w:tcPr>
            <w:tcW w:w="1507" w:type="pct"/>
            <w:gridSpan w:val="2"/>
            <w:vMerge/>
            <w:tcBorders>
              <w:top w:val="nil"/>
            </w:tcBorders>
            <w:vAlign w:val="center"/>
          </w:tcPr>
          <w:p w14:paraId="0EC26810" w14:textId="77777777" w:rsidR="0011336B" w:rsidRPr="0011336B" w:rsidRDefault="0011336B" w:rsidP="0011336B">
            <w:pPr>
              <w:pStyle w:val="TableParagraph"/>
              <w:rPr>
                <w:sz w:val="18"/>
                <w:szCs w:val="18"/>
              </w:rPr>
            </w:pPr>
          </w:p>
        </w:tc>
      </w:tr>
      <w:tr w:rsidR="0011336B" w:rsidRPr="0011336B" w14:paraId="1585A6EE" w14:textId="77777777" w:rsidTr="0011336B">
        <w:trPr>
          <w:trHeight w:val="20"/>
        </w:trPr>
        <w:tc>
          <w:tcPr>
            <w:tcW w:w="263" w:type="pct"/>
            <w:vAlign w:val="center"/>
          </w:tcPr>
          <w:p w14:paraId="6298E6D9" w14:textId="77777777" w:rsidR="0011336B" w:rsidRPr="0011336B" w:rsidRDefault="0011336B" w:rsidP="0011336B">
            <w:pPr>
              <w:pStyle w:val="TableParagraph"/>
              <w:rPr>
                <w:sz w:val="18"/>
                <w:szCs w:val="18"/>
              </w:rPr>
            </w:pPr>
            <w:r w:rsidRPr="0011336B">
              <w:rPr>
                <w:sz w:val="18"/>
                <w:szCs w:val="18"/>
              </w:rPr>
              <w:t>4</w:t>
            </w:r>
          </w:p>
        </w:tc>
        <w:tc>
          <w:tcPr>
            <w:tcW w:w="1769" w:type="pct"/>
            <w:vAlign w:val="center"/>
          </w:tcPr>
          <w:p w14:paraId="1EDCEF12" w14:textId="77777777" w:rsidR="0011336B" w:rsidRPr="0011336B" w:rsidRDefault="0011336B" w:rsidP="0011336B">
            <w:pPr>
              <w:widowControl/>
              <w:autoSpaceDE/>
              <w:autoSpaceDN/>
              <w:rPr>
                <w:sz w:val="18"/>
                <w:szCs w:val="18"/>
              </w:rPr>
            </w:pPr>
            <w:r w:rsidRPr="0011336B">
              <w:rPr>
                <w:sz w:val="18"/>
                <w:szCs w:val="18"/>
              </w:rPr>
              <w:t>Котельная № 2 с. Коза</w:t>
            </w:r>
          </w:p>
        </w:tc>
        <w:tc>
          <w:tcPr>
            <w:tcW w:w="599" w:type="pct"/>
            <w:vAlign w:val="center"/>
          </w:tcPr>
          <w:p w14:paraId="1CCC5005" w14:textId="77777777" w:rsidR="0011336B" w:rsidRPr="0011336B" w:rsidRDefault="0011336B" w:rsidP="0011336B">
            <w:pPr>
              <w:pStyle w:val="TableParagraph"/>
              <w:rPr>
                <w:sz w:val="18"/>
                <w:szCs w:val="18"/>
              </w:rPr>
            </w:pPr>
            <w:r w:rsidRPr="0011336B">
              <w:rPr>
                <w:sz w:val="18"/>
                <w:szCs w:val="18"/>
              </w:rPr>
              <w:t>Пр. газ</w:t>
            </w:r>
          </w:p>
        </w:tc>
        <w:tc>
          <w:tcPr>
            <w:tcW w:w="862" w:type="pct"/>
            <w:vMerge/>
            <w:tcBorders>
              <w:top w:val="nil"/>
            </w:tcBorders>
            <w:vAlign w:val="center"/>
          </w:tcPr>
          <w:p w14:paraId="6526986C" w14:textId="77777777" w:rsidR="0011336B" w:rsidRPr="0011336B" w:rsidRDefault="0011336B" w:rsidP="0011336B">
            <w:pPr>
              <w:pStyle w:val="TableParagraph"/>
              <w:rPr>
                <w:sz w:val="18"/>
                <w:szCs w:val="18"/>
              </w:rPr>
            </w:pPr>
          </w:p>
        </w:tc>
        <w:tc>
          <w:tcPr>
            <w:tcW w:w="1507" w:type="pct"/>
            <w:gridSpan w:val="2"/>
            <w:vMerge/>
            <w:tcBorders>
              <w:top w:val="nil"/>
            </w:tcBorders>
            <w:vAlign w:val="center"/>
          </w:tcPr>
          <w:p w14:paraId="14B24173" w14:textId="77777777" w:rsidR="0011336B" w:rsidRPr="0011336B" w:rsidRDefault="0011336B" w:rsidP="0011336B">
            <w:pPr>
              <w:pStyle w:val="TableParagraph"/>
              <w:rPr>
                <w:sz w:val="18"/>
                <w:szCs w:val="18"/>
              </w:rPr>
            </w:pPr>
          </w:p>
        </w:tc>
      </w:tr>
      <w:tr w:rsidR="0011336B" w:rsidRPr="0011336B" w14:paraId="1A72C195" w14:textId="77777777" w:rsidTr="0011336B">
        <w:trPr>
          <w:trHeight w:val="20"/>
        </w:trPr>
        <w:tc>
          <w:tcPr>
            <w:tcW w:w="263" w:type="pct"/>
            <w:vAlign w:val="center"/>
          </w:tcPr>
          <w:p w14:paraId="4361BD3F" w14:textId="77777777" w:rsidR="0011336B" w:rsidRPr="0011336B" w:rsidRDefault="0011336B" w:rsidP="0011336B">
            <w:pPr>
              <w:pStyle w:val="TableParagraph"/>
              <w:rPr>
                <w:sz w:val="18"/>
                <w:szCs w:val="18"/>
              </w:rPr>
            </w:pPr>
            <w:r w:rsidRPr="0011336B">
              <w:rPr>
                <w:sz w:val="18"/>
                <w:szCs w:val="18"/>
              </w:rPr>
              <w:t>5</w:t>
            </w:r>
          </w:p>
        </w:tc>
        <w:tc>
          <w:tcPr>
            <w:tcW w:w="1769" w:type="pct"/>
            <w:vAlign w:val="center"/>
          </w:tcPr>
          <w:p w14:paraId="17A5E9FD" w14:textId="77777777" w:rsidR="0011336B" w:rsidRPr="0011336B" w:rsidRDefault="0011336B" w:rsidP="0011336B">
            <w:pPr>
              <w:widowControl/>
              <w:autoSpaceDE/>
              <w:autoSpaceDN/>
              <w:rPr>
                <w:sz w:val="18"/>
                <w:szCs w:val="18"/>
              </w:rPr>
            </w:pPr>
            <w:r w:rsidRPr="0011336B">
              <w:rPr>
                <w:sz w:val="18"/>
                <w:szCs w:val="18"/>
              </w:rPr>
              <w:t>Котельная № 3 с. Коза</w:t>
            </w:r>
          </w:p>
        </w:tc>
        <w:tc>
          <w:tcPr>
            <w:tcW w:w="599" w:type="pct"/>
            <w:vAlign w:val="center"/>
          </w:tcPr>
          <w:p w14:paraId="530E490E" w14:textId="77777777" w:rsidR="0011336B" w:rsidRPr="0011336B" w:rsidRDefault="0011336B" w:rsidP="0011336B">
            <w:pPr>
              <w:pStyle w:val="TableParagraph"/>
              <w:rPr>
                <w:sz w:val="18"/>
                <w:szCs w:val="18"/>
              </w:rPr>
            </w:pPr>
            <w:r w:rsidRPr="0011336B">
              <w:rPr>
                <w:sz w:val="18"/>
                <w:szCs w:val="18"/>
              </w:rPr>
              <w:t>Пр. газ</w:t>
            </w:r>
          </w:p>
        </w:tc>
        <w:tc>
          <w:tcPr>
            <w:tcW w:w="862" w:type="pct"/>
            <w:vMerge/>
            <w:tcBorders>
              <w:top w:val="nil"/>
            </w:tcBorders>
            <w:vAlign w:val="center"/>
          </w:tcPr>
          <w:p w14:paraId="66157620" w14:textId="77777777" w:rsidR="0011336B" w:rsidRPr="0011336B" w:rsidRDefault="0011336B" w:rsidP="0011336B">
            <w:pPr>
              <w:pStyle w:val="TableParagraph"/>
              <w:rPr>
                <w:sz w:val="18"/>
                <w:szCs w:val="18"/>
              </w:rPr>
            </w:pPr>
          </w:p>
        </w:tc>
        <w:tc>
          <w:tcPr>
            <w:tcW w:w="1507" w:type="pct"/>
            <w:gridSpan w:val="2"/>
            <w:vMerge/>
            <w:tcBorders>
              <w:top w:val="nil"/>
            </w:tcBorders>
            <w:vAlign w:val="center"/>
          </w:tcPr>
          <w:p w14:paraId="606193DF" w14:textId="77777777" w:rsidR="0011336B" w:rsidRPr="0011336B" w:rsidRDefault="0011336B" w:rsidP="0011336B">
            <w:pPr>
              <w:pStyle w:val="TableParagraph"/>
              <w:rPr>
                <w:sz w:val="18"/>
                <w:szCs w:val="18"/>
              </w:rPr>
            </w:pPr>
          </w:p>
        </w:tc>
      </w:tr>
      <w:tr w:rsidR="0011336B" w:rsidRPr="0011336B" w14:paraId="47226FFD" w14:textId="77777777" w:rsidTr="0011336B">
        <w:trPr>
          <w:trHeight w:val="20"/>
        </w:trPr>
        <w:tc>
          <w:tcPr>
            <w:tcW w:w="263" w:type="pct"/>
            <w:vAlign w:val="center"/>
          </w:tcPr>
          <w:p w14:paraId="3F79365D" w14:textId="77777777" w:rsidR="0011336B" w:rsidRPr="0011336B" w:rsidRDefault="0011336B" w:rsidP="0011336B">
            <w:pPr>
              <w:pStyle w:val="TableParagraph"/>
              <w:rPr>
                <w:sz w:val="18"/>
                <w:szCs w:val="18"/>
              </w:rPr>
            </w:pPr>
            <w:r w:rsidRPr="0011336B">
              <w:rPr>
                <w:sz w:val="18"/>
                <w:szCs w:val="18"/>
              </w:rPr>
              <w:t>6</w:t>
            </w:r>
          </w:p>
        </w:tc>
        <w:tc>
          <w:tcPr>
            <w:tcW w:w="1769" w:type="pct"/>
            <w:vAlign w:val="center"/>
          </w:tcPr>
          <w:p w14:paraId="28276155" w14:textId="77777777" w:rsidR="0011336B" w:rsidRPr="0011336B" w:rsidRDefault="0011336B" w:rsidP="0011336B">
            <w:pPr>
              <w:widowControl/>
              <w:autoSpaceDE/>
              <w:autoSpaceDN/>
              <w:rPr>
                <w:sz w:val="18"/>
                <w:szCs w:val="18"/>
              </w:rPr>
            </w:pPr>
            <w:r w:rsidRPr="0011336B">
              <w:rPr>
                <w:sz w:val="18"/>
                <w:szCs w:val="18"/>
              </w:rPr>
              <w:t>Котельная МОУ Скалинская ОШ</w:t>
            </w:r>
          </w:p>
        </w:tc>
        <w:tc>
          <w:tcPr>
            <w:tcW w:w="599" w:type="pct"/>
            <w:vAlign w:val="center"/>
          </w:tcPr>
          <w:p w14:paraId="09CDC1AA" w14:textId="77777777" w:rsidR="0011336B" w:rsidRPr="0011336B" w:rsidRDefault="0011336B" w:rsidP="0011336B">
            <w:pPr>
              <w:pStyle w:val="TableParagraph"/>
              <w:rPr>
                <w:sz w:val="18"/>
                <w:szCs w:val="18"/>
              </w:rPr>
            </w:pPr>
            <w:r w:rsidRPr="0011336B">
              <w:rPr>
                <w:sz w:val="18"/>
                <w:szCs w:val="18"/>
              </w:rPr>
              <w:t>уголь</w:t>
            </w:r>
          </w:p>
        </w:tc>
        <w:tc>
          <w:tcPr>
            <w:tcW w:w="862" w:type="pct"/>
            <w:vAlign w:val="center"/>
          </w:tcPr>
          <w:p w14:paraId="358B4AAF" w14:textId="77777777" w:rsidR="0011336B" w:rsidRPr="0011336B" w:rsidRDefault="0011336B" w:rsidP="0011336B">
            <w:pPr>
              <w:pStyle w:val="TableParagraph"/>
              <w:rPr>
                <w:sz w:val="18"/>
                <w:szCs w:val="18"/>
              </w:rPr>
            </w:pPr>
            <w:r w:rsidRPr="0011336B">
              <w:rPr>
                <w:sz w:val="18"/>
                <w:szCs w:val="18"/>
              </w:rPr>
              <w:t>дрова</w:t>
            </w:r>
          </w:p>
        </w:tc>
        <w:tc>
          <w:tcPr>
            <w:tcW w:w="680" w:type="pct"/>
            <w:vAlign w:val="center"/>
          </w:tcPr>
          <w:p w14:paraId="3BBCF0B1" w14:textId="77777777" w:rsidR="0011336B" w:rsidRPr="0011336B" w:rsidRDefault="0011336B" w:rsidP="0011336B">
            <w:pPr>
              <w:pStyle w:val="TableParagraph"/>
              <w:rPr>
                <w:sz w:val="18"/>
                <w:szCs w:val="18"/>
              </w:rPr>
            </w:pPr>
            <w:r w:rsidRPr="0011336B">
              <w:rPr>
                <w:sz w:val="18"/>
                <w:szCs w:val="18"/>
              </w:rPr>
              <w:t>дрова</w:t>
            </w:r>
          </w:p>
        </w:tc>
        <w:tc>
          <w:tcPr>
            <w:tcW w:w="827" w:type="pct"/>
            <w:vAlign w:val="center"/>
          </w:tcPr>
          <w:p w14:paraId="5A6A9D53" w14:textId="77777777" w:rsidR="0011336B" w:rsidRPr="0011336B" w:rsidRDefault="00B71FFC" w:rsidP="0011336B">
            <w:pPr>
              <w:pStyle w:val="TableParagraph"/>
              <w:rPr>
                <w:sz w:val="18"/>
                <w:szCs w:val="18"/>
              </w:rPr>
            </w:pPr>
            <w:r>
              <w:rPr>
                <w:sz w:val="18"/>
                <w:szCs w:val="18"/>
              </w:rPr>
              <w:t>9,7</w:t>
            </w:r>
          </w:p>
        </w:tc>
      </w:tr>
      <w:tr w:rsidR="0011336B" w:rsidRPr="0011336B" w14:paraId="6D0FC77B" w14:textId="77777777" w:rsidTr="0011336B">
        <w:trPr>
          <w:trHeight w:val="20"/>
        </w:trPr>
        <w:tc>
          <w:tcPr>
            <w:tcW w:w="263" w:type="pct"/>
            <w:vAlign w:val="center"/>
          </w:tcPr>
          <w:p w14:paraId="0F2F19E6" w14:textId="77777777" w:rsidR="0011336B" w:rsidRPr="0011336B" w:rsidRDefault="0011336B" w:rsidP="0011336B">
            <w:pPr>
              <w:pStyle w:val="TableParagraph"/>
              <w:rPr>
                <w:sz w:val="18"/>
                <w:szCs w:val="18"/>
              </w:rPr>
            </w:pPr>
            <w:r w:rsidRPr="0011336B">
              <w:rPr>
                <w:sz w:val="18"/>
                <w:szCs w:val="18"/>
              </w:rPr>
              <w:t>7</w:t>
            </w:r>
          </w:p>
        </w:tc>
        <w:tc>
          <w:tcPr>
            <w:tcW w:w="1769" w:type="pct"/>
            <w:vAlign w:val="center"/>
          </w:tcPr>
          <w:p w14:paraId="1D014FFE" w14:textId="77777777" w:rsidR="0011336B" w:rsidRPr="0011336B" w:rsidRDefault="0011336B" w:rsidP="0011336B">
            <w:pPr>
              <w:widowControl/>
              <w:autoSpaceDE/>
              <w:autoSpaceDN/>
              <w:rPr>
                <w:sz w:val="18"/>
                <w:szCs w:val="18"/>
              </w:rPr>
            </w:pPr>
            <w:r w:rsidRPr="0011336B">
              <w:rPr>
                <w:sz w:val="18"/>
                <w:szCs w:val="18"/>
              </w:rPr>
              <w:t>Котельная МУК «Пречистенская ЦКС»</w:t>
            </w:r>
          </w:p>
        </w:tc>
        <w:tc>
          <w:tcPr>
            <w:tcW w:w="599" w:type="pct"/>
            <w:vAlign w:val="center"/>
          </w:tcPr>
          <w:p w14:paraId="56668908" w14:textId="77777777" w:rsidR="0011336B" w:rsidRPr="0011336B" w:rsidRDefault="0011336B" w:rsidP="0011336B">
            <w:pPr>
              <w:pStyle w:val="TableParagraph"/>
              <w:rPr>
                <w:sz w:val="18"/>
                <w:szCs w:val="18"/>
              </w:rPr>
            </w:pPr>
            <w:r w:rsidRPr="0011336B">
              <w:rPr>
                <w:sz w:val="18"/>
                <w:szCs w:val="18"/>
              </w:rPr>
              <w:t>уголь</w:t>
            </w:r>
          </w:p>
        </w:tc>
        <w:tc>
          <w:tcPr>
            <w:tcW w:w="862" w:type="pct"/>
            <w:vAlign w:val="center"/>
          </w:tcPr>
          <w:p w14:paraId="36A3D5DE" w14:textId="77777777" w:rsidR="0011336B" w:rsidRPr="0011336B" w:rsidRDefault="0011336B" w:rsidP="0011336B">
            <w:pPr>
              <w:pStyle w:val="TableParagraph"/>
              <w:rPr>
                <w:sz w:val="18"/>
                <w:szCs w:val="18"/>
              </w:rPr>
            </w:pPr>
            <w:r w:rsidRPr="0011336B">
              <w:rPr>
                <w:sz w:val="18"/>
                <w:szCs w:val="18"/>
              </w:rPr>
              <w:t>дрова</w:t>
            </w:r>
          </w:p>
        </w:tc>
        <w:tc>
          <w:tcPr>
            <w:tcW w:w="680" w:type="pct"/>
            <w:vAlign w:val="center"/>
          </w:tcPr>
          <w:p w14:paraId="465076F2" w14:textId="77777777" w:rsidR="0011336B" w:rsidRPr="0011336B" w:rsidRDefault="0011336B" w:rsidP="0011336B">
            <w:pPr>
              <w:pStyle w:val="TableParagraph"/>
              <w:rPr>
                <w:sz w:val="18"/>
                <w:szCs w:val="18"/>
              </w:rPr>
            </w:pPr>
            <w:r w:rsidRPr="0011336B">
              <w:rPr>
                <w:sz w:val="18"/>
                <w:szCs w:val="18"/>
              </w:rPr>
              <w:t>дрова</w:t>
            </w:r>
          </w:p>
        </w:tc>
        <w:tc>
          <w:tcPr>
            <w:tcW w:w="827" w:type="pct"/>
            <w:vAlign w:val="center"/>
          </w:tcPr>
          <w:p w14:paraId="17EFFED4" w14:textId="77777777" w:rsidR="0011336B" w:rsidRPr="0011336B" w:rsidRDefault="00B71FFC" w:rsidP="0011336B">
            <w:pPr>
              <w:pStyle w:val="TableParagraph"/>
              <w:rPr>
                <w:sz w:val="18"/>
                <w:szCs w:val="18"/>
              </w:rPr>
            </w:pPr>
            <w:r>
              <w:rPr>
                <w:sz w:val="18"/>
                <w:szCs w:val="18"/>
              </w:rPr>
              <w:t>1,16</w:t>
            </w:r>
          </w:p>
        </w:tc>
      </w:tr>
      <w:tr w:rsidR="0011336B" w:rsidRPr="0011336B" w14:paraId="55294453" w14:textId="77777777" w:rsidTr="0011336B">
        <w:trPr>
          <w:trHeight w:val="20"/>
        </w:trPr>
        <w:tc>
          <w:tcPr>
            <w:tcW w:w="263" w:type="pct"/>
            <w:vAlign w:val="center"/>
          </w:tcPr>
          <w:p w14:paraId="1164A9EE" w14:textId="77777777" w:rsidR="0011336B" w:rsidRPr="0011336B" w:rsidRDefault="0011336B" w:rsidP="0011336B">
            <w:pPr>
              <w:pStyle w:val="TableParagraph"/>
              <w:rPr>
                <w:sz w:val="18"/>
                <w:szCs w:val="18"/>
              </w:rPr>
            </w:pPr>
            <w:r w:rsidRPr="0011336B">
              <w:rPr>
                <w:sz w:val="18"/>
                <w:szCs w:val="18"/>
              </w:rPr>
              <w:t>8</w:t>
            </w:r>
          </w:p>
        </w:tc>
        <w:tc>
          <w:tcPr>
            <w:tcW w:w="1769" w:type="pct"/>
            <w:vAlign w:val="center"/>
          </w:tcPr>
          <w:p w14:paraId="5DD7C6D5" w14:textId="77777777" w:rsidR="0011336B" w:rsidRPr="0011336B" w:rsidRDefault="0011336B" w:rsidP="0011336B">
            <w:pPr>
              <w:widowControl/>
              <w:autoSpaceDE/>
              <w:autoSpaceDN/>
              <w:rPr>
                <w:sz w:val="18"/>
                <w:szCs w:val="18"/>
              </w:rPr>
            </w:pPr>
            <w:r w:rsidRPr="0011336B">
              <w:rPr>
                <w:sz w:val="18"/>
                <w:szCs w:val="18"/>
              </w:rPr>
              <w:t>Котельная Погорельской основной школы</w:t>
            </w:r>
          </w:p>
        </w:tc>
        <w:tc>
          <w:tcPr>
            <w:tcW w:w="599" w:type="pct"/>
            <w:vAlign w:val="center"/>
          </w:tcPr>
          <w:p w14:paraId="39F3BC23" w14:textId="77777777" w:rsidR="0011336B" w:rsidRPr="0011336B" w:rsidRDefault="0011336B" w:rsidP="0011336B">
            <w:pPr>
              <w:pStyle w:val="TableParagraph"/>
              <w:rPr>
                <w:sz w:val="18"/>
                <w:szCs w:val="18"/>
              </w:rPr>
            </w:pPr>
            <w:r w:rsidRPr="0011336B">
              <w:rPr>
                <w:sz w:val="18"/>
                <w:szCs w:val="18"/>
              </w:rPr>
              <w:t>уголь</w:t>
            </w:r>
          </w:p>
        </w:tc>
        <w:tc>
          <w:tcPr>
            <w:tcW w:w="862" w:type="pct"/>
            <w:vAlign w:val="center"/>
          </w:tcPr>
          <w:p w14:paraId="56854DA0" w14:textId="77777777" w:rsidR="0011336B" w:rsidRPr="0011336B" w:rsidRDefault="0011336B" w:rsidP="0011336B">
            <w:pPr>
              <w:pStyle w:val="TableParagraph"/>
              <w:rPr>
                <w:sz w:val="18"/>
                <w:szCs w:val="18"/>
              </w:rPr>
            </w:pPr>
            <w:r w:rsidRPr="0011336B">
              <w:rPr>
                <w:sz w:val="18"/>
                <w:szCs w:val="18"/>
              </w:rPr>
              <w:t>дрова</w:t>
            </w:r>
          </w:p>
        </w:tc>
        <w:tc>
          <w:tcPr>
            <w:tcW w:w="680" w:type="pct"/>
            <w:vAlign w:val="center"/>
          </w:tcPr>
          <w:p w14:paraId="52FFD4D5" w14:textId="77777777" w:rsidR="0011336B" w:rsidRPr="0011336B" w:rsidRDefault="0011336B" w:rsidP="0011336B">
            <w:pPr>
              <w:pStyle w:val="TableParagraph"/>
              <w:rPr>
                <w:sz w:val="18"/>
                <w:szCs w:val="18"/>
              </w:rPr>
            </w:pPr>
            <w:r w:rsidRPr="0011336B">
              <w:rPr>
                <w:sz w:val="18"/>
                <w:szCs w:val="18"/>
              </w:rPr>
              <w:t>дрова</w:t>
            </w:r>
          </w:p>
        </w:tc>
        <w:tc>
          <w:tcPr>
            <w:tcW w:w="827" w:type="pct"/>
            <w:vAlign w:val="center"/>
          </w:tcPr>
          <w:p w14:paraId="3B94C3D3" w14:textId="77777777" w:rsidR="0011336B" w:rsidRPr="0011336B" w:rsidRDefault="00B71FFC" w:rsidP="0011336B">
            <w:pPr>
              <w:pStyle w:val="TableParagraph"/>
              <w:rPr>
                <w:sz w:val="18"/>
                <w:szCs w:val="18"/>
              </w:rPr>
            </w:pPr>
            <w:r>
              <w:rPr>
                <w:sz w:val="18"/>
                <w:szCs w:val="18"/>
              </w:rPr>
              <w:t>8,2</w:t>
            </w:r>
          </w:p>
        </w:tc>
      </w:tr>
      <w:tr w:rsidR="0011336B" w:rsidRPr="0011336B" w14:paraId="52BBEF33" w14:textId="77777777" w:rsidTr="0011336B">
        <w:trPr>
          <w:trHeight w:val="20"/>
        </w:trPr>
        <w:tc>
          <w:tcPr>
            <w:tcW w:w="263" w:type="pct"/>
            <w:vAlign w:val="center"/>
          </w:tcPr>
          <w:p w14:paraId="2B2F19B7" w14:textId="77777777" w:rsidR="0011336B" w:rsidRPr="0011336B" w:rsidRDefault="0011336B" w:rsidP="0011336B">
            <w:pPr>
              <w:pStyle w:val="TableParagraph"/>
              <w:rPr>
                <w:sz w:val="18"/>
                <w:szCs w:val="18"/>
              </w:rPr>
            </w:pPr>
            <w:r w:rsidRPr="0011336B">
              <w:rPr>
                <w:sz w:val="18"/>
                <w:szCs w:val="18"/>
              </w:rPr>
              <w:t>9</w:t>
            </w:r>
          </w:p>
        </w:tc>
        <w:tc>
          <w:tcPr>
            <w:tcW w:w="1769" w:type="pct"/>
            <w:vAlign w:val="center"/>
          </w:tcPr>
          <w:p w14:paraId="48FA5B18" w14:textId="77777777" w:rsidR="0011336B" w:rsidRPr="0011336B" w:rsidRDefault="0011336B" w:rsidP="0011336B">
            <w:pPr>
              <w:widowControl/>
              <w:autoSpaceDE/>
              <w:autoSpaceDN/>
              <w:rPr>
                <w:sz w:val="18"/>
                <w:szCs w:val="18"/>
              </w:rPr>
            </w:pPr>
            <w:r w:rsidRPr="0011336B">
              <w:rPr>
                <w:sz w:val="18"/>
                <w:szCs w:val="18"/>
              </w:rPr>
              <w:t>Котельная ФАП</w:t>
            </w:r>
          </w:p>
        </w:tc>
        <w:tc>
          <w:tcPr>
            <w:tcW w:w="599" w:type="pct"/>
            <w:vAlign w:val="center"/>
          </w:tcPr>
          <w:p w14:paraId="47858AD9" w14:textId="77777777" w:rsidR="0011336B" w:rsidRPr="0011336B" w:rsidRDefault="0011336B" w:rsidP="0011336B">
            <w:pPr>
              <w:pStyle w:val="TableParagraph"/>
              <w:rPr>
                <w:sz w:val="18"/>
                <w:szCs w:val="18"/>
              </w:rPr>
            </w:pPr>
            <w:r w:rsidRPr="0011336B">
              <w:rPr>
                <w:sz w:val="18"/>
                <w:szCs w:val="18"/>
              </w:rPr>
              <w:t>уголь</w:t>
            </w:r>
          </w:p>
        </w:tc>
        <w:tc>
          <w:tcPr>
            <w:tcW w:w="862" w:type="pct"/>
            <w:vAlign w:val="center"/>
          </w:tcPr>
          <w:p w14:paraId="692C8C95" w14:textId="77777777" w:rsidR="0011336B" w:rsidRPr="0011336B" w:rsidRDefault="0011336B" w:rsidP="0011336B">
            <w:pPr>
              <w:pStyle w:val="TableParagraph"/>
              <w:rPr>
                <w:sz w:val="18"/>
                <w:szCs w:val="18"/>
              </w:rPr>
            </w:pPr>
            <w:r w:rsidRPr="0011336B">
              <w:rPr>
                <w:sz w:val="18"/>
                <w:szCs w:val="18"/>
              </w:rPr>
              <w:t>дрова</w:t>
            </w:r>
          </w:p>
        </w:tc>
        <w:tc>
          <w:tcPr>
            <w:tcW w:w="680" w:type="pct"/>
            <w:vAlign w:val="center"/>
          </w:tcPr>
          <w:p w14:paraId="6D1A2397" w14:textId="77777777" w:rsidR="0011336B" w:rsidRPr="0011336B" w:rsidRDefault="0011336B" w:rsidP="0011336B">
            <w:pPr>
              <w:pStyle w:val="TableParagraph"/>
              <w:rPr>
                <w:sz w:val="18"/>
                <w:szCs w:val="18"/>
              </w:rPr>
            </w:pPr>
            <w:r w:rsidRPr="0011336B">
              <w:rPr>
                <w:sz w:val="18"/>
                <w:szCs w:val="18"/>
              </w:rPr>
              <w:t>дрова</w:t>
            </w:r>
          </w:p>
        </w:tc>
        <w:tc>
          <w:tcPr>
            <w:tcW w:w="827" w:type="pct"/>
            <w:vAlign w:val="center"/>
          </w:tcPr>
          <w:p w14:paraId="1ED4548A" w14:textId="77777777" w:rsidR="0011336B" w:rsidRPr="0011336B" w:rsidRDefault="0011336B" w:rsidP="0011336B">
            <w:pPr>
              <w:pStyle w:val="TableParagraph"/>
              <w:rPr>
                <w:sz w:val="18"/>
                <w:szCs w:val="18"/>
              </w:rPr>
            </w:pPr>
            <w:r w:rsidRPr="0011336B">
              <w:rPr>
                <w:sz w:val="18"/>
                <w:szCs w:val="18"/>
              </w:rPr>
              <w:t>0,39</w:t>
            </w:r>
          </w:p>
        </w:tc>
      </w:tr>
      <w:tr w:rsidR="0011336B" w:rsidRPr="0011336B" w14:paraId="2F7C99CB" w14:textId="77777777" w:rsidTr="0011336B">
        <w:trPr>
          <w:trHeight w:val="20"/>
        </w:trPr>
        <w:tc>
          <w:tcPr>
            <w:tcW w:w="263" w:type="pct"/>
            <w:vAlign w:val="center"/>
          </w:tcPr>
          <w:p w14:paraId="0ED452CB" w14:textId="77777777" w:rsidR="0011336B" w:rsidRPr="0011336B" w:rsidRDefault="0011336B" w:rsidP="0011336B">
            <w:pPr>
              <w:pStyle w:val="TableParagraph"/>
              <w:rPr>
                <w:sz w:val="18"/>
                <w:szCs w:val="18"/>
              </w:rPr>
            </w:pPr>
            <w:r w:rsidRPr="0011336B">
              <w:rPr>
                <w:sz w:val="18"/>
                <w:szCs w:val="18"/>
              </w:rPr>
              <w:t>10</w:t>
            </w:r>
          </w:p>
        </w:tc>
        <w:tc>
          <w:tcPr>
            <w:tcW w:w="1769" w:type="pct"/>
            <w:vAlign w:val="center"/>
          </w:tcPr>
          <w:p w14:paraId="0278F25E" w14:textId="77777777" w:rsidR="0011336B" w:rsidRPr="0011336B" w:rsidRDefault="00332DA9" w:rsidP="0011336B">
            <w:pPr>
              <w:widowControl/>
              <w:autoSpaceDE/>
              <w:autoSpaceDN/>
              <w:rPr>
                <w:sz w:val="18"/>
                <w:szCs w:val="18"/>
              </w:rPr>
            </w:pPr>
            <w:r>
              <w:rPr>
                <w:sz w:val="18"/>
                <w:szCs w:val="18"/>
              </w:rPr>
              <w:t>котельная станция Скалино</w:t>
            </w:r>
          </w:p>
        </w:tc>
        <w:tc>
          <w:tcPr>
            <w:tcW w:w="599" w:type="pct"/>
            <w:vAlign w:val="center"/>
          </w:tcPr>
          <w:p w14:paraId="74F6B199" w14:textId="77777777" w:rsidR="0011336B" w:rsidRPr="0011336B" w:rsidRDefault="0011336B" w:rsidP="0011336B">
            <w:pPr>
              <w:pStyle w:val="TableParagraph"/>
              <w:rPr>
                <w:sz w:val="18"/>
                <w:szCs w:val="18"/>
              </w:rPr>
            </w:pPr>
            <w:r w:rsidRPr="0011336B">
              <w:rPr>
                <w:sz w:val="18"/>
                <w:szCs w:val="18"/>
              </w:rPr>
              <w:t>уголь</w:t>
            </w:r>
          </w:p>
        </w:tc>
        <w:tc>
          <w:tcPr>
            <w:tcW w:w="862" w:type="pct"/>
            <w:vAlign w:val="center"/>
          </w:tcPr>
          <w:p w14:paraId="3708364B" w14:textId="77777777" w:rsidR="0011336B" w:rsidRPr="0011336B" w:rsidRDefault="0011336B" w:rsidP="0011336B">
            <w:pPr>
              <w:pStyle w:val="TableParagraph"/>
              <w:rPr>
                <w:sz w:val="18"/>
                <w:szCs w:val="18"/>
              </w:rPr>
            </w:pPr>
            <w:r w:rsidRPr="0011336B">
              <w:rPr>
                <w:sz w:val="18"/>
                <w:szCs w:val="18"/>
              </w:rPr>
              <w:t>дрова</w:t>
            </w:r>
          </w:p>
        </w:tc>
        <w:tc>
          <w:tcPr>
            <w:tcW w:w="680" w:type="pct"/>
            <w:vAlign w:val="center"/>
          </w:tcPr>
          <w:p w14:paraId="5117A174" w14:textId="77777777" w:rsidR="0011336B" w:rsidRPr="0011336B" w:rsidRDefault="0011336B" w:rsidP="0011336B">
            <w:pPr>
              <w:pStyle w:val="TableParagraph"/>
              <w:rPr>
                <w:sz w:val="18"/>
                <w:szCs w:val="18"/>
              </w:rPr>
            </w:pPr>
            <w:r w:rsidRPr="0011336B">
              <w:rPr>
                <w:sz w:val="18"/>
                <w:szCs w:val="18"/>
              </w:rPr>
              <w:t>дрова</w:t>
            </w:r>
          </w:p>
        </w:tc>
        <w:tc>
          <w:tcPr>
            <w:tcW w:w="827" w:type="pct"/>
            <w:vAlign w:val="center"/>
          </w:tcPr>
          <w:p w14:paraId="1299C08D" w14:textId="77777777" w:rsidR="0011336B" w:rsidRPr="0011336B" w:rsidRDefault="0011336B" w:rsidP="0011336B">
            <w:pPr>
              <w:pStyle w:val="TableParagraph"/>
              <w:rPr>
                <w:sz w:val="18"/>
                <w:szCs w:val="18"/>
              </w:rPr>
            </w:pPr>
            <w:r w:rsidRPr="0011336B">
              <w:rPr>
                <w:sz w:val="18"/>
                <w:szCs w:val="18"/>
              </w:rPr>
              <w:t>8,1</w:t>
            </w:r>
          </w:p>
        </w:tc>
      </w:tr>
      <w:tr w:rsidR="0011336B" w:rsidRPr="0011336B" w14:paraId="13FED5A0" w14:textId="77777777" w:rsidTr="0011336B">
        <w:trPr>
          <w:trHeight w:val="20"/>
        </w:trPr>
        <w:tc>
          <w:tcPr>
            <w:tcW w:w="263" w:type="pct"/>
            <w:vAlign w:val="center"/>
          </w:tcPr>
          <w:p w14:paraId="5A24DFE7" w14:textId="77777777" w:rsidR="0011336B" w:rsidRPr="0011336B" w:rsidRDefault="0011336B" w:rsidP="0011336B">
            <w:pPr>
              <w:pStyle w:val="TableParagraph"/>
              <w:rPr>
                <w:sz w:val="18"/>
                <w:szCs w:val="18"/>
              </w:rPr>
            </w:pPr>
            <w:r w:rsidRPr="0011336B">
              <w:rPr>
                <w:sz w:val="18"/>
                <w:szCs w:val="18"/>
              </w:rPr>
              <w:t>11</w:t>
            </w:r>
          </w:p>
        </w:tc>
        <w:tc>
          <w:tcPr>
            <w:tcW w:w="1769" w:type="pct"/>
            <w:vAlign w:val="center"/>
          </w:tcPr>
          <w:p w14:paraId="53AE94FB" w14:textId="77777777" w:rsidR="0011336B" w:rsidRPr="0011336B" w:rsidRDefault="0011336B" w:rsidP="0011336B">
            <w:pPr>
              <w:widowControl/>
              <w:autoSpaceDE/>
              <w:autoSpaceDN/>
              <w:rPr>
                <w:sz w:val="18"/>
                <w:szCs w:val="18"/>
              </w:rPr>
            </w:pPr>
            <w:r w:rsidRPr="0011336B">
              <w:rPr>
                <w:sz w:val="18"/>
                <w:szCs w:val="18"/>
              </w:rPr>
              <w:t>Котельная ГОУ ЯО Багряниковская школа-интернат</w:t>
            </w:r>
          </w:p>
        </w:tc>
        <w:tc>
          <w:tcPr>
            <w:tcW w:w="599" w:type="pct"/>
            <w:vAlign w:val="center"/>
          </w:tcPr>
          <w:p w14:paraId="6B9648E2" w14:textId="77777777" w:rsidR="0011336B" w:rsidRPr="0011336B" w:rsidRDefault="0011336B" w:rsidP="0011336B">
            <w:pPr>
              <w:pStyle w:val="TableParagraph"/>
              <w:rPr>
                <w:sz w:val="18"/>
                <w:szCs w:val="18"/>
              </w:rPr>
            </w:pPr>
            <w:r w:rsidRPr="0011336B">
              <w:rPr>
                <w:sz w:val="18"/>
                <w:szCs w:val="18"/>
              </w:rPr>
              <w:t>уголь</w:t>
            </w:r>
          </w:p>
        </w:tc>
        <w:tc>
          <w:tcPr>
            <w:tcW w:w="862" w:type="pct"/>
            <w:vAlign w:val="center"/>
          </w:tcPr>
          <w:p w14:paraId="7F76EEEC" w14:textId="77777777" w:rsidR="0011336B" w:rsidRPr="0011336B" w:rsidRDefault="0011336B" w:rsidP="0011336B">
            <w:pPr>
              <w:pStyle w:val="TableParagraph"/>
              <w:rPr>
                <w:sz w:val="18"/>
                <w:szCs w:val="18"/>
              </w:rPr>
            </w:pPr>
            <w:r w:rsidRPr="0011336B">
              <w:rPr>
                <w:sz w:val="18"/>
                <w:szCs w:val="18"/>
              </w:rPr>
              <w:t>дрова</w:t>
            </w:r>
          </w:p>
        </w:tc>
        <w:tc>
          <w:tcPr>
            <w:tcW w:w="680" w:type="pct"/>
            <w:vAlign w:val="center"/>
          </w:tcPr>
          <w:p w14:paraId="10B8D870" w14:textId="77777777" w:rsidR="0011336B" w:rsidRPr="0011336B" w:rsidRDefault="0011336B" w:rsidP="0011336B">
            <w:pPr>
              <w:pStyle w:val="TableParagraph"/>
              <w:rPr>
                <w:sz w:val="18"/>
                <w:szCs w:val="18"/>
              </w:rPr>
            </w:pPr>
            <w:r w:rsidRPr="0011336B">
              <w:rPr>
                <w:sz w:val="18"/>
                <w:szCs w:val="18"/>
              </w:rPr>
              <w:t>дрова</w:t>
            </w:r>
          </w:p>
        </w:tc>
        <w:tc>
          <w:tcPr>
            <w:tcW w:w="827" w:type="pct"/>
            <w:vAlign w:val="center"/>
          </w:tcPr>
          <w:p w14:paraId="1E53E82D" w14:textId="77777777" w:rsidR="0011336B" w:rsidRPr="0011336B" w:rsidRDefault="0011336B" w:rsidP="0011336B">
            <w:pPr>
              <w:pStyle w:val="TableParagraph"/>
              <w:rPr>
                <w:sz w:val="18"/>
                <w:szCs w:val="18"/>
              </w:rPr>
            </w:pPr>
            <w:r w:rsidRPr="0011336B">
              <w:rPr>
                <w:sz w:val="18"/>
                <w:szCs w:val="18"/>
              </w:rPr>
              <w:t>6,85</w:t>
            </w:r>
          </w:p>
        </w:tc>
      </w:tr>
    </w:tbl>
    <w:p w14:paraId="32561558" w14:textId="77777777" w:rsidR="000C324F" w:rsidRPr="0011336B" w:rsidRDefault="000C324F">
      <w:pPr>
        <w:rPr>
          <w:sz w:val="24"/>
        </w:rPr>
      </w:pPr>
    </w:p>
    <w:p w14:paraId="2B7DAFFB" w14:textId="77777777" w:rsidR="003B6398" w:rsidRPr="0011336B" w:rsidRDefault="00BE0C17" w:rsidP="00F70D5A">
      <w:pPr>
        <w:pStyle w:val="2"/>
        <w:numPr>
          <w:ilvl w:val="1"/>
          <w:numId w:val="2"/>
        </w:numPr>
        <w:spacing w:before="120" w:after="120"/>
        <w:ind w:left="648"/>
        <w:jc w:val="both"/>
        <w:rPr>
          <w:color w:val="17365D" w:themeColor="text2" w:themeShade="BF"/>
          <w:sz w:val="24"/>
        </w:rPr>
      </w:pPr>
      <w:bookmarkStart w:id="192" w:name="_TOC_250024"/>
      <w:bookmarkStart w:id="193" w:name="_Toc39028743"/>
      <w:bookmarkStart w:id="194" w:name="_Toc76016853"/>
      <w:bookmarkEnd w:id="192"/>
      <w:r w:rsidRPr="0011336B">
        <w:rPr>
          <w:color w:val="17365D" w:themeColor="text2" w:themeShade="BF"/>
          <w:sz w:val="24"/>
        </w:rPr>
        <w:t>п</w:t>
      </w:r>
      <w:r w:rsidR="00C9017F" w:rsidRPr="0011336B">
        <w:rPr>
          <w:color w:val="17365D" w:themeColor="text2" w:themeShade="BF"/>
          <w:sz w:val="24"/>
        </w:rPr>
        <w:t>отребляемые источником тепловой энергии виды топлива, включая местные виды топлива, а также используемые возобновляемые источники энергии</w:t>
      </w:r>
      <w:bookmarkEnd w:id="193"/>
      <w:bookmarkEnd w:id="194"/>
    </w:p>
    <w:p w14:paraId="0FD4EFF3" w14:textId="77777777" w:rsidR="003B6398" w:rsidRPr="0011336B" w:rsidRDefault="00C9017F" w:rsidP="00DC4B69">
      <w:pPr>
        <w:pStyle w:val="a6"/>
      </w:pPr>
      <w:r w:rsidRPr="0011336B">
        <w:t>Котельные Пречистенского сельского поселения работают на угле и природном газе.</w:t>
      </w:r>
    </w:p>
    <w:p w14:paraId="770606DB" w14:textId="77777777" w:rsidR="003B6398" w:rsidRPr="0011336B" w:rsidRDefault="000C324F" w:rsidP="00DC4B69">
      <w:pPr>
        <w:pStyle w:val="a6"/>
      </w:pPr>
      <w:r w:rsidRPr="0011336B">
        <w:t xml:space="preserve">Котельные, </w:t>
      </w:r>
      <w:r w:rsidR="00C9017F" w:rsidRPr="0011336B">
        <w:t>работающие</w:t>
      </w:r>
      <w:r w:rsidR="00CF313D" w:rsidRPr="0011336B">
        <w:t xml:space="preserve"> на природном </w:t>
      </w:r>
      <w:r w:rsidR="00C9017F" w:rsidRPr="0011336B">
        <w:t>газе:</w:t>
      </w:r>
      <w:r w:rsidR="00CF313D" w:rsidRPr="0011336B">
        <w:t xml:space="preserve"> </w:t>
      </w:r>
      <w:r w:rsidR="00C9017F" w:rsidRPr="0011336B">
        <w:t>котельные</w:t>
      </w:r>
      <w:r w:rsidR="00CF313D" w:rsidRPr="0011336B">
        <w:t xml:space="preserve"> </w:t>
      </w:r>
      <w:r w:rsidR="00C9017F" w:rsidRPr="0011336B">
        <w:t>№№</w:t>
      </w:r>
      <w:r w:rsidR="00CF313D" w:rsidRPr="0011336B">
        <w:t xml:space="preserve"> </w:t>
      </w:r>
      <w:r w:rsidR="00C9017F" w:rsidRPr="0011336B">
        <w:t>1,2 д. Шильпухово, котельные №№ 1, 2, 3 с.</w:t>
      </w:r>
      <w:r w:rsidR="00C9017F" w:rsidRPr="0011336B">
        <w:rPr>
          <w:spacing w:val="16"/>
        </w:rPr>
        <w:t xml:space="preserve"> </w:t>
      </w:r>
      <w:r w:rsidR="00C9017F" w:rsidRPr="0011336B">
        <w:t>Коза.</w:t>
      </w:r>
    </w:p>
    <w:p w14:paraId="3D41E7A2" w14:textId="77777777" w:rsidR="003B6398" w:rsidRPr="0011336B" w:rsidRDefault="00C9017F" w:rsidP="00DC4B69">
      <w:pPr>
        <w:pStyle w:val="a6"/>
      </w:pPr>
      <w:r w:rsidRPr="0011336B">
        <w:t>Котельные, работающие на угле: котельная Погорельской основной школы д. Игнатцево, котельные №№ 1,2 ст. Скалино, котельная ст. Скалино, котельная с. Николо-Гора, котельная ГОУ ЯО «Багряниковская спец.школа- интернат».</w:t>
      </w:r>
    </w:p>
    <w:p w14:paraId="2460173B" w14:textId="77777777" w:rsidR="003B6398" w:rsidRPr="0011336B" w:rsidRDefault="00C9017F" w:rsidP="00DC4B69">
      <w:pPr>
        <w:pStyle w:val="a6"/>
      </w:pPr>
      <w:r w:rsidRPr="0011336B">
        <w:t>Местные виды топлива – дрова используются как аварийный вид топлива по необходимости. Возобновляемые источники энергии не используются.</w:t>
      </w:r>
    </w:p>
    <w:p w14:paraId="1568030F"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195" w:name="_TOC_250023"/>
      <w:bookmarkStart w:id="196" w:name="_Toc39028744"/>
      <w:bookmarkStart w:id="197" w:name="_Toc76016854"/>
      <w:bookmarkEnd w:id="195"/>
      <w:r w:rsidRPr="0011336B">
        <w:rPr>
          <w:color w:val="17365D" w:themeColor="text2" w:themeShade="BF"/>
          <w:sz w:val="24"/>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196"/>
      <w:bookmarkEnd w:id="197"/>
    </w:p>
    <w:p w14:paraId="524A1B02" w14:textId="77777777" w:rsidR="0009027B" w:rsidRPr="0011336B" w:rsidRDefault="0009027B" w:rsidP="0009027B">
      <w:pPr>
        <w:pStyle w:val="a6"/>
      </w:pPr>
      <w:r w:rsidRPr="0011336B">
        <w:t>Виды топлива, потребляемые источниками тепловой энергии представлены в таблице 8.3.</w:t>
      </w:r>
    </w:p>
    <w:p w14:paraId="7FFAFD48" w14:textId="77777777" w:rsidR="0009027B" w:rsidRPr="0011336B" w:rsidRDefault="0009027B" w:rsidP="0009027B">
      <w:pPr>
        <w:pStyle w:val="af0"/>
        <w:rPr>
          <w:rStyle w:val="af5"/>
          <w:rFonts w:eastAsiaTheme="majorEastAsia"/>
        </w:rPr>
      </w:pPr>
      <w:bookmarkStart w:id="198" w:name="_Toc24969940"/>
      <w:bookmarkStart w:id="199" w:name="_Toc39024093"/>
      <w:bookmarkStart w:id="200" w:name="_Toc138691824"/>
      <w:r w:rsidRPr="0011336B">
        <w:rPr>
          <w:rStyle w:val="af5"/>
        </w:rPr>
        <w:t xml:space="preserve">Таблица </w:t>
      </w:r>
      <w:r w:rsidRPr="0011336B">
        <w:rPr>
          <w:rStyle w:val="af5"/>
          <w:rFonts w:eastAsiaTheme="majorEastAsia"/>
        </w:rPr>
        <w:t>8.3 - Виды топлива, потребляемые источниками тепловой энергии</w:t>
      </w:r>
      <w:bookmarkEnd w:id="198"/>
      <w:bookmarkEnd w:id="199"/>
      <w:bookmarkEnd w:id="200"/>
      <w:r w:rsidRPr="0011336B">
        <w:rPr>
          <w:rStyle w:val="af5"/>
          <w:rFonts w:eastAsiaTheme="major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637"/>
        <w:gridCol w:w="2180"/>
        <w:gridCol w:w="1659"/>
      </w:tblGrid>
      <w:tr w:rsidR="0009027B" w:rsidRPr="0011336B" w14:paraId="030703E3" w14:textId="77777777" w:rsidTr="002B5507">
        <w:trPr>
          <w:trHeight w:val="253"/>
        </w:trPr>
        <w:tc>
          <w:tcPr>
            <w:tcW w:w="323" w:type="pct"/>
            <w:vMerge w:val="restart"/>
            <w:shd w:val="clear" w:color="auto" w:fill="auto"/>
            <w:vAlign w:val="center"/>
            <w:hideMark/>
          </w:tcPr>
          <w:p w14:paraId="5AD3A007" w14:textId="77777777" w:rsidR="0009027B" w:rsidRPr="0011336B" w:rsidRDefault="0009027B" w:rsidP="002B5507">
            <w:pPr>
              <w:widowControl/>
              <w:autoSpaceDE/>
              <w:autoSpaceDN/>
              <w:jc w:val="center"/>
              <w:rPr>
                <w:b/>
                <w:bCs/>
                <w:color w:val="000000"/>
                <w:sz w:val="18"/>
                <w:szCs w:val="18"/>
              </w:rPr>
            </w:pPr>
            <w:r w:rsidRPr="0011336B">
              <w:rPr>
                <w:b/>
                <w:bCs/>
                <w:color w:val="000000"/>
                <w:sz w:val="18"/>
                <w:szCs w:val="18"/>
              </w:rPr>
              <w:t>№ п/п</w:t>
            </w:r>
          </w:p>
        </w:tc>
        <w:tc>
          <w:tcPr>
            <w:tcW w:w="2782" w:type="pct"/>
            <w:vMerge w:val="restart"/>
            <w:shd w:val="clear" w:color="auto" w:fill="auto"/>
            <w:vAlign w:val="center"/>
            <w:hideMark/>
          </w:tcPr>
          <w:p w14:paraId="03AF038A" w14:textId="77777777" w:rsidR="0009027B" w:rsidRPr="0011336B" w:rsidRDefault="0009027B" w:rsidP="002B5507">
            <w:pPr>
              <w:widowControl/>
              <w:autoSpaceDE/>
              <w:autoSpaceDN/>
              <w:jc w:val="center"/>
              <w:rPr>
                <w:b/>
                <w:bCs/>
                <w:color w:val="000000"/>
                <w:sz w:val="18"/>
                <w:szCs w:val="18"/>
              </w:rPr>
            </w:pPr>
            <w:r w:rsidRPr="0011336B">
              <w:rPr>
                <w:b/>
                <w:bCs/>
                <w:color w:val="000000"/>
                <w:sz w:val="18"/>
                <w:szCs w:val="18"/>
              </w:rPr>
              <w:t>Наименование источника тепловой энергии</w:t>
            </w:r>
          </w:p>
        </w:tc>
        <w:tc>
          <w:tcPr>
            <w:tcW w:w="1076" w:type="pct"/>
            <w:vMerge w:val="restart"/>
            <w:shd w:val="clear" w:color="auto" w:fill="auto"/>
            <w:vAlign w:val="center"/>
            <w:hideMark/>
          </w:tcPr>
          <w:p w14:paraId="6C27742F" w14:textId="77777777" w:rsidR="0009027B" w:rsidRPr="0011336B" w:rsidRDefault="0009027B" w:rsidP="002B5507">
            <w:pPr>
              <w:widowControl/>
              <w:autoSpaceDE/>
              <w:autoSpaceDN/>
              <w:jc w:val="center"/>
              <w:rPr>
                <w:b/>
                <w:bCs/>
                <w:color w:val="000000"/>
                <w:sz w:val="18"/>
                <w:szCs w:val="18"/>
              </w:rPr>
            </w:pPr>
            <w:r w:rsidRPr="0011336B">
              <w:rPr>
                <w:b/>
                <w:bCs/>
                <w:color w:val="000000"/>
                <w:sz w:val="18"/>
                <w:szCs w:val="18"/>
              </w:rPr>
              <w:t>Вид основного топлива</w:t>
            </w:r>
          </w:p>
        </w:tc>
        <w:tc>
          <w:tcPr>
            <w:tcW w:w="819" w:type="pct"/>
            <w:vMerge w:val="restart"/>
            <w:shd w:val="clear" w:color="auto" w:fill="auto"/>
            <w:vAlign w:val="center"/>
            <w:hideMark/>
          </w:tcPr>
          <w:p w14:paraId="40A131F9" w14:textId="77777777" w:rsidR="0009027B" w:rsidRPr="0011336B" w:rsidRDefault="0009027B" w:rsidP="002B5507">
            <w:pPr>
              <w:widowControl/>
              <w:autoSpaceDE/>
              <w:autoSpaceDN/>
              <w:jc w:val="center"/>
              <w:rPr>
                <w:b/>
                <w:bCs/>
                <w:color w:val="000000"/>
                <w:sz w:val="18"/>
                <w:szCs w:val="18"/>
              </w:rPr>
            </w:pPr>
            <w:r w:rsidRPr="0011336B">
              <w:rPr>
                <w:b/>
                <w:bCs/>
                <w:color w:val="000000"/>
                <w:sz w:val="18"/>
                <w:szCs w:val="18"/>
              </w:rPr>
              <w:t>Низшая теплота сгорания, кКал</w:t>
            </w:r>
          </w:p>
        </w:tc>
      </w:tr>
      <w:tr w:rsidR="0009027B" w:rsidRPr="0011336B" w14:paraId="6B9F9B14" w14:textId="77777777" w:rsidTr="002B5507">
        <w:trPr>
          <w:trHeight w:val="253"/>
        </w:trPr>
        <w:tc>
          <w:tcPr>
            <w:tcW w:w="323" w:type="pct"/>
            <w:vMerge/>
            <w:shd w:val="clear" w:color="auto" w:fill="auto"/>
            <w:vAlign w:val="center"/>
            <w:hideMark/>
          </w:tcPr>
          <w:p w14:paraId="3F2CDA8E" w14:textId="77777777" w:rsidR="0009027B" w:rsidRPr="0011336B" w:rsidRDefault="0009027B" w:rsidP="002B5507">
            <w:pPr>
              <w:widowControl/>
              <w:autoSpaceDE/>
              <w:autoSpaceDN/>
              <w:rPr>
                <w:b/>
                <w:bCs/>
                <w:color w:val="000000"/>
                <w:sz w:val="18"/>
                <w:szCs w:val="18"/>
              </w:rPr>
            </w:pPr>
          </w:p>
        </w:tc>
        <w:tc>
          <w:tcPr>
            <w:tcW w:w="2782" w:type="pct"/>
            <w:vMerge/>
            <w:shd w:val="clear" w:color="auto" w:fill="auto"/>
            <w:vAlign w:val="center"/>
            <w:hideMark/>
          </w:tcPr>
          <w:p w14:paraId="36C9512E" w14:textId="77777777" w:rsidR="0009027B" w:rsidRPr="0011336B" w:rsidRDefault="0009027B" w:rsidP="002B5507">
            <w:pPr>
              <w:widowControl/>
              <w:autoSpaceDE/>
              <w:autoSpaceDN/>
              <w:rPr>
                <w:b/>
                <w:bCs/>
                <w:color w:val="000000"/>
                <w:sz w:val="18"/>
                <w:szCs w:val="18"/>
              </w:rPr>
            </w:pPr>
          </w:p>
        </w:tc>
        <w:tc>
          <w:tcPr>
            <w:tcW w:w="1076" w:type="pct"/>
            <w:vMerge/>
            <w:shd w:val="clear" w:color="auto" w:fill="auto"/>
            <w:vAlign w:val="center"/>
            <w:hideMark/>
          </w:tcPr>
          <w:p w14:paraId="643C2926" w14:textId="77777777" w:rsidR="0009027B" w:rsidRPr="0011336B" w:rsidRDefault="0009027B" w:rsidP="002B5507">
            <w:pPr>
              <w:widowControl/>
              <w:autoSpaceDE/>
              <w:autoSpaceDN/>
              <w:rPr>
                <w:b/>
                <w:bCs/>
                <w:color w:val="000000"/>
                <w:sz w:val="18"/>
                <w:szCs w:val="18"/>
              </w:rPr>
            </w:pPr>
          </w:p>
        </w:tc>
        <w:tc>
          <w:tcPr>
            <w:tcW w:w="819" w:type="pct"/>
            <w:vMerge/>
            <w:shd w:val="clear" w:color="auto" w:fill="auto"/>
            <w:vAlign w:val="center"/>
            <w:hideMark/>
          </w:tcPr>
          <w:p w14:paraId="73039608" w14:textId="77777777" w:rsidR="0009027B" w:rsidRPr="0011336B" w:rsidRDefault="0009027B" w:rsidP="002B5507">
            <w:pPr>
              <w:widowControl/>
              <w:autoSpaceDE/>
              <w:autoSpaceDN/>
              <w:rPr>
                <w:b/>
                <w:bCs/>
                <w:color w:val="000000"/>
                <w:sz w:val="18"/>
                <w:szCs w:val="18"/>
              </w:rPr>
            </w:pPr>
          </w:p>
        </w:tc>
      </w:tr>
      <w:tr w:rsidR="003E0CDA" w:rsidRPr="0011336B" w14:paraId="27C7CD02" w14:textId="77777777" w:rsidTr="002B5507">
        <w:trPr>
          <w:trHeight w:val="20"/>
        </w:trPr>
        <w:tc>
          <w:tcPr>
            <w:tcW w:w="323" w:type="pct"/>
            <w:shd w:val="clear" w:color="auto" w:fill="auto"/>
            <w:vAlign w:val="center"/>
            <w:hideMark/>
          </w:tcPr>
          <w:p w14:paraId="650D36F0" w14:textId="77777777" w:rsidR="003E0CDA" w:rsidRPr="0011336B" w:rsidRDefault="003E0CDA" w:rsidP="003E0CDA">
            <w:pPr>
              <w:widowControl/>
              <w:autoSpaceDE/>
              <w:autoSpaceDN/>
              <w:jc w:val="center"/>
              <w:rPr>
                <w:color w:val="000000"/>
                <w:sz w:val="18"/>
                <w:szCs w:val="18"/>
              </w:rPr>
            </w:pPr>
            <w:r w:rsidRPr="0011336B">
              <w:rPr>
                <w:color w:val="000000"/>
                <w:sz w:val="18"/>
                <w:szCs w:val="18"/>
              </w:rPr>
              <w:t>1</w:t>
            </w:r>
          </w:p>
        </w:tc>
        <w:tc>
          <w:tcPr>
            <w:tcW w:w="2782" w:type="pct"/>
            <w:shd w:val="clear" w:color="auto" w:fill="auto"/>
            <w:noWrap/>
            <w:vAlign w:val="center"/>
            <w:hideMark/>
          </w:tcPr>
          <w:p w14:paraId="47018BF3" w14:textId="77777777" w:rsidR="003E0CDA" w:rsidRPr="0011336B" w:rsidRDefault="003E0CDA" w:rsidP="003E0CDA">
            <w:pPr>
              <w:widowControl/>
              <w:autoSpaceDE/>
              <w:autoSpaceDN/>
              <w:rPr>
                <w:sz w:val="18"/>
                <w:szCs w:val="18"/>
              </w:rPr>
            </w:pPr>
            <w:r w:rsidRPr="0011336B">
              <w:rPr>
                <w:sz w:val="18"/>
                <w:szCs w:val="18"/>
              </w:rPr>
              <w:t>Котельная № 1 д. Шильпухово</w:t>
            </w:r>
          </w:p>
        </w:tc>
        <w:tc>
          <w:tcPr>
            <w:tcW w:w="1076" w:type="pct"/>
            <w:shd w:val="clear" w:color="auto" w:fill="auto"/>
            <w:noWrap/>
            <w:vAlign w:val="center"/>
            <w:hideMark/>
          </w:tcPr>
          <w:p w14:paraId="2162BF4C" w14:textId="77777777" w:rsidR="003E0CDA" w:rsidRPr="0011336B" w:rsidRDefault="003E0CDA" w:rsidP="003E0CDA">
            <w:pPr>
              <w:widowControl/>
              <w:autoSpaceDE/>
              <w:autoSpaceDN/>
              <w:rPr>
                <w:sz w:val="18"/>
                <w:szCs w:val="18"/>
              </w:rPr>
            </w:pPr>
            <w:r w:rsidRPr="0011336B">
              <w:rPr>
                <w:sz w:val="18"/>
                <w:szCs w:val="18"/>
              </w:rPr>
              <w:t>Газ природный</w:t>
            </w:r>
          </w:p>
        </w:tc>
        <w:tc>
          <w:tcPr>
            <w:tcW w:w="819" w:type="pct"/>
            <w:shd w:val="clear" w:color="auto" w:fill="auto"/>
            <w:noWrap/>
            <w:vAlign w:val="center"/>
            <w:hideMark/>
          </w:tcPr>
          <w:p w14:paraId="64518E2A" w14:textId="6229DFC9" w:rsidR="003E0CDA" w:rsidRPr="0011336B" w:rsidRDefault="003E0CDA" w:rsidP="003E0CDA">
            <w:pPr>
              <w:widowControl/>
              <w:autoSpaceDE/>
              <w:autoSpaceDN/>
              <w:jc w:val="center"/>
              <w:rPr>
                <w:sz w:val="18"/>
                <w:szCs w:val="18"/>
              </w:rPr>
            </w:pPr>
            <w:r>
              <w:rPr>
                <w:sz w:val="18"/>
                <w:szCs w:val="18"/>
              </w:rPr>
              <w:t>8122</w:t>
            </w:r>
          </w:p>
        </w:tc>
      </w:tr>
      <w:tr w:rsidR="003E0CDA" w:rsidRPr="0011336B" w14:paraId="7A20FDC9" w14:textId="77777777" w:rsidTr="002B5507">
        <w:trPr>
          <w:trHeight w:val="20"/>
        </w:trPr>
        <w:tc>
          <w:tcPr>
            <w:tcW w:w="323" w:type="pct"/>
            <w:shd w:val="clear" w:color="auto" w:fill="auto"/>
            <w:vAlign w:val="center"/>
            <w:hideMark/>
          </w:tcPr>
          <w:p w14:paraId="371080D9" w14:textId="77777777" w:rsidR="003E0CDA" w:rsidRPr="0011336B" w:rsidRDefault="003E0CDA" w:rsidP="003E0CDA">
            <w:pPr>
              <w:widowControl/>
              <w:autoSpaceDE/>
              <w:autoSpaceDN/>
              <w:jc w:val="center"/>
              <w:rPr>
                <w:color w:val="000000"/>
                <w:sz w:val="18"/>
                <w:szCs w:val="18"/>
              </w:rPr>
            </w:pPr>
            <w:r w:rsidRPr="0011336B">
              <w:rPr>
                <w:color w:val="000000"/>
                <w:sz w:val="18"/>
                <w:szCs w:val="18"/>
              </w:rPr>
              <w:t>2</w:t>
            </w:r>
          </w:p>
        </w:tc>
        <w:tc>
          <w:tcPr>
            <w:tcW w:w="2782" w:type="pct"/>
            <w:shd w:val="clear" w:color="auto" w:fill="auto"/>
            <w:noWrap/>
            <w:vAlign w:val="center"/>
            <w:hideMark/>
          </w:tcPr>
          <w:p w14:paraId="0F2BC460" w14:textId="77777777" w:rsidR="003E0CDA" w:rsidRPr="0011336B" w:rsidRDefault="003E0CDA" w:rsidP="003E0CDA">
            <w:pPr>
              <w:widowControl/>
              <w:autoSpaceDE/>
              <w:autoSpaceDN/>
              <w:rPr>
                <w:sz w:val="18"/>
                <w:szCs w:val="18"/>
              </w:rPr>
            </w:pPr>
            <w:r w:rsidRPr="0011336B">
              <w:rPr>
                <w:sz w:val="18"/>
                <w:szCs w:val="18"/>
              </w:rPr>
              <w:t>Котельная № 2 д. Шильпухово</w:t>
            </w:r>
          </w:p>
        </w:tc>
        <w:tc>
          <w:tcPr>
            <w:tcW w:w="1076" w:type="pct"/>
            <w:shd w:val="clear" w:color="auto" w:fill="auto"/>
            <w:noWrap/>
            <w:vAlign w:val="center"/>
            <w:hideMark/>
          </w:tcPr>
          <w:p w14:paraId="1D194B8D" w14:textId="77777777" w:rsidR="003E0CDA" w:rsidRPr="0011336B" w:rsidRDefault="003E0CDA" w:rsidP="003E0CDA">
            <w:pPr>
              <w:widowControl/>
              <w:autoSpaceDE/>
              <w:autoSpaceDN/>
              <w:rPr>
                <w:sz w:val="18"/>
                <w:szCs w:val="18"/>
              </w:rPr>
            </w:pPr>
            <w:r w:rsidRPr="0011336B">
              <w:rPr>
                <w:sz w:val="18"/>
                <w:szCs w:val="18"/>
              </w:rPr>
              <w:t>Газ природный</w:t>
            </w:r>
          </w:p>
        </w:tc>
        <w:tc>
          <w:tcPr>
            <w:tcW w:w="819" w:type="pct"/>
            <w:shd w:val="clear" w:color="auto" w:fill="auto"/>
            <w:noWrap/>
            <w:vAlign w:val="center"/>
            <w:hideMark/>
          </w:tcPr>
          <w:p w14:paraId="6E742E4C" w14:textId="37FA7A25" w:rsidR="003E0CDA" w:rsidRPr="0011336B" w:rsidRDefault="003E0CDA" w:rsidP="003E0CDA">
            <w:pPr>
              <w:widowControl/>
              <w:autoSpaceDE/>
              <w:autoSpaceDN/>
              <w:jc w:val="center"/>
              <w:rPr>
                <w:sz w:val="18"/>
                <w:szCs w:val="18"/>
              </w:rPr>
            </w:pPr>
            <w:r>
              <w:rPr>
                <w:sz w:val="18"/>
                <w:szCs w:val="18"/>
              </w:rPr>
              <w:t>8122</w:t>
            </w:r>
          </w:p>
        </w:tc>
      </w:tr>
      <w:tr w:rsidR="003E0CDA" w:rsidRPr="0011336B" w14:paraId="5CDD0321" w14:textId="77777777" w:rsidTr="002B5507">
        <w:trPr>
          <w:trHeight w:val="20"/>
        </w:trPr>
        <w:tc>
          <w:tcPr>
            <w:tcW w:w="323" w:type="pct"/>
            <w:shd w:val="clear" w:color="auto" w:fill="auto"/>
            <w:vAlign w:val="center"/>
            <w:hideMark/>
          </w:tcPr>
          <w:p w14:paraId="5EB502AD" w14:textId="77777777" w:rsidR="003E0CDA" w:rsidRPr="0011336B" w:rsidRDefault="003E0CDA" w:rsidP="003E0CDA">
            <w:pPr>
              <w:widowControl/>
              <w:autoSpaceDE/>
              <w:autoSpaceDN/>
              <w:jc w:val="center"/>
              <w:rPr>
                <w:color w:val="000000"/>
                <w:sz w:val="18"/>
                <w:szCs w:val="18"/>
              </w:rPr>
            </w:pPr>
            <w:r w:rsidRPr="0011336B">
              <w:rPr>
                <w:color w:val="000000"/>
                <w:sz w:val="18"/>
                <w:szCs w:val="18"/>
              </w:rPr>
              <w:t>3</w:t>
            </w:r>
          </w:p>
        </w:tc>
        <w:tc>
          <w:tcPr>
            <w:tcW w:w="2782" w:type="pct"/>
            <w:shd w:val="clear" w:color="auto" w:fill="auto"/>
            <w:noWrap/>
            <w:vAlign w:val="center"/>
            <w:hideMark/>
          </w:tcPr>
          <w:p w14:paraId="61348E06" w14:textId="77777777" w:rsidR="003E0CDA" w:rsidRPr="0011336B" w:rsidRDefault="003E0CDA" w:rsidP="003E0CDA">
            <w:pPr>
              <w:widowControl/>
              <w:autoSpaceDE/>
              <w:autoSpaceDN/>
              <w:rPr>
                <w:sz w:val="18"/>
                <w:szCs w:val="18"/>
              </w:rPr>
            </w:pPr>
            <w:r w:rsidRPr="0011336B">
              <w:rPr>
                <w:sz w:val="18"/>
                <w:szCs w:val="18"/>
              </w:rPr>
              <w:t>Котельная № 1 с. Коза</w:t>
            </w:r>
          </w:p>
        </w:tc>
        <w:tc>
          <w:tcPr>
            <w:tcW w:w="1076" w:type="pct"/>
            <w:shd w:val="clear" w:color="auto" w:fill="auto"/>
            <w:noWrap/>
            <w:vAlign w:val="center"/>
            <w:hideMark/>
          </w:tcPr>
          <w:p w14:paraId="38395A97" w14:textId="77777777" w:rsidR="003E0CDA" w:rsidRPr="0011336B" w:rsidRDefault="003E0CDA" w:rsidP="003E0CDA">
            <w:pPr>
              <w:widowControl/>
              <w:autoSpaceDE/>
              <w:autoSpaceDN/>
              <w:rPr>
                <w:sz w:val="18"/>
                <w:szCs w:val="18"/>
              </w:rPr>
            </w:pPr>
            <w:r w:rsidRPr="0011336B">
              <w:rPr>
                <w:sz w:val="18"/>
                <w:szCs w:val="18"/>
              </w:rPr>
              <w:t>Газ природный</w:t>
            </w:r>
          </w:p>
        </w:tc>
        <w:tc>
          <w:tcPr>
            <w:tcW w:w="819" w:type="pct"/>
            <w:shd w:val="clear" w:color="auto" w:fill="auto"/>
            <w:noWrap/>
            <w:vAlign w:val="center"/>
            <w:hideMark/>
          </w:tcPr>
          <w:p w14:paraId="0B55279A" w14:textId="131E0435" w:rsidR="003E0CDA" w:rsidRPr="0011336B" w:rsidRDefault="003E0CDA" w:rsidP="003E0CDA">
            <w:pPr>
              <w:widowControl/>
              <w:autoSpaceDE/>
              <w:autoSpaceDN/>
              <w:jc w:val="center"/>
              <w:rPr>
                <w:sz w:val="18"/>
                <w:szCs w:val="18"/>
              </w:rPr>
            </w:pPr>
            <w:r>
              <w:rPr>
                <w:sz w:val="18"/>
                <w:szCs w:val="18"/>
              </w:rPr>
              <w:t>8088</w:t>
            </w:r>
          </w:p>
        </w:tc>
      </w:tr>
      <w:tr w:rsidR="003E0CDA" w:rsidRPr="0011336B" w14:paraId="5A6BFB20" w14:textId="77777777" w:rsidTr="002B5507">
        <w:trPr>
          <w:trHeight w:val="20"/>
        </w:trPr>
        <w:tc>
          <w:tcPr>
            <w:tcW w:w="323" w:type="pct"/>
            <w:shd w:val="clear" w:color="auto" w:fill="auto"/>
            <w:vAlign w:val="center"/>
            <w:hideMark/>
          </w:tcPr>
          <w:p w14:paraId="25CDEE12" w14:textId="77777777" w:rsidR="003E0CDA" w:rsidRPr="0011336B" w:rsidRDefault="003E0CDA" w:rsidP="003E0CDA">
            <w:pPr>
              <w:widowControl/>
              <w:autoSpaceDE/>
              <w:autoSpaceDN/>
              <w:jc w:val="center"/>
              <w:rPr>
                <w:color w:val="000000"/>
                <w:sz w:val="18"/>
                <w:szCs w:val="18"/>
              </w:rPr>
            </w:pPr>
            <w:r w:rsidRPr="0011336B">
              <w:rPr>
                <w:color w:val="000000"/>
                <w:sz w:val="18"/>
                <w:szCs w:val="18"/>
              </w:rPr>
              <w:t>4</w:t>
            </w:r>
          </w:p>
        </w:tc>
        <w:tc>
          <w:tcPr>
            <w:tcW w:w="2782" w:type="pct"/>
            <w:shd w:val="clear" w:color="auto" w:fill="auto"/>
            <w:noWrap/>
            <w:vAlign w:val="center"/>
            <w:hideMark/>
          </w:tcPr>
          <w:p w14:paraId="6832DD49" w14:textId="77777777" w:rsidR="003E0CDA" w:rsidRPr="0011336B" w:rsidRDefault="003E0CDA" w:rsidP="003E0CDA">
            <w:pPr>
              <w:widowControl/>
              <w:autoSpaceDE/>
              <w:autoSpaceDN/>
              <w:rPr>
                <w:sz w:val="18"/>
                <w:szCs w:val="18"/>
              </w:rPr>
            </w:pPr>
            <w:r w:rsidRPr="0011336B">
              <w:rPr>
                <w:sz w:val="18"/>
                <w:szCs w:val="18"/>
              </w:rPr>
              <w:t>Котельная № 2 с. Коза</w:t>
            </w:r>
          </w:p>
        </w:tc>
        <w:tc>
          <w:tcPr>
            <w:tcW w:w="1076" w:type="pct"/>
            <w:shd w:val="clear" w:color="auto" w:fill="auto"/>
            <w:noWrap/>
            <w:vAlign w:val="center"/>
            <w:hideMark/>
          </w:tcPr>
          <w:p w14:paraId="026034EE" w14:textId="77777777" w:rsidR="003E0CDA" w:rsidRPr="0011336B" w:rsidRDefault="003E0CDA" w:rsidP="003E0CDA">
            <w:pPr>
              <w:widowControl/>
              <w:autoSpaceDE/>
              <w:autoSpaceDN/>
              <w:rPr>
                <w:sz w:val="18"/>
                <w:szCs w:val="18"/>
              </w:rPr>
            </w:pPr>
            <w:r w:rsidRPr="0011336B">
              <w:rPr>
                <w:sz w:val="18"/>
                <w:szCs w:val="18"/>
              </w:rPr>
              <w:t>Газ природный</w:t>
            </w:r>
          </w:p>
        </w:tc>
        <w:tc>
          <w:tcPr>
            <w:tcW w:w="819" w:type="pct"/>
            <w:shd w:val="clear" w:color="auto" w:fill="auto"/>
            <w:noWrap/>
            <w:vAlign w:val="center"/>
            <w:hideMark/>
          </w:tcPr>
          <w:p w14:paraId="3FDB4828" w14:textId="2C822D35" w:rsidR="003E0CDA" w:rsidRPr="0011336B" w:rsidRDefault="003E0CDA" w:rsidP="003E0CDA">
            <w:pPr>
              <w:widowControl/>
              <w:autoSpaceDE/>
              <w:autoSpaceDN/>
              <w:jc w:val="center"/>
              <w:rPr>
                <w:sz w:val="18"/>
                <w:szCs w:val="18"/>
              </w:rPr>
            </w:pPr>
            <w:r>
              <w:rPr>
                <w:sz w:val="18"/>
                <w:szCs w:val="18"/>
              </w:rPr>
              <w:t>8088</w:t>
            </w:r>
          </w:p>
        </w:tc>
      </w:tr>
      <w:tr w:rsidR="003E0CDA" w:rsidRPr="0011336B" w14:paraId="46A8DF91" w14:textId="77777777" w:rsidTr="002B5507">
        <w:trPr>
          <w:trHeight w:val="20"/>
        </w:trPr>
        <w:tc>
          <w:tcPr>
            <w:tcW w:w="323" w:type="pct"/>
            <w:shd w:val="clear" w:color="auto" w:fill="auto"/>
            <w:vAlign w:val="center"/>
            <w:hideMark/>
          </w:tcPr>
          <w:p w14:paraId="7B8DEE3C" w14:textId="77777777" w:rsidR="003E0CDA" w:rsidRPr="0011336B" w:rsidRDefault="003E0CDA" w:rsidP="003E0CDA">
            <w:pPr>
              <w:widowControl/>
              <w:autoSpaceDE/>
              <w:autoSpaceDN/>
              <w:jc w:val="center"/>
              <w:rPr>
                <w:color w:val="000000"/>
                <w:sz w:val="18"/>
                <w:szCs w:val="18"/>
              </w:rPr>
            </w:pPr>
            <w:r w:rsidRPr="0011336B">
              <w:rPr>
                <w:color w:val="000000"/>
                <w:sz w:val="18"/>
                <w:szCs w:val="18"/>
              </w:rPr>
              <w:t>5</w:t>
            </w:r>
          </w:p>
        </w:tc>
        <w:tc>
          <w:tcPr>
            <w:tcW w:w="2782" w:type="pct"/>
            <w:shd w:val="clear" w:color="auto" w:fill="auto"/>
            <w:noWrap/>
            <w:vAlign w:val="center"/>
            <w:hideMark/>
          </w:tcPr>
          <w:p w14:paraId="0EF97E6B" w14:textId="77777777" w:rsidR="003E0CDA" w:rsidRPr="0011336B" w:rsidRDefault="003E0CDA" w:rsidP="003E0CDA">
            <w:pPr>
              <w:widowControl/>
              <w:autoSpaceDE/>
              <w:autoSpaceDN/>
              <w:rPr>
                <w:sz w:val="18"/>
                <w:szCs w:val="18"/>
              </w:rPr>
            </w:pPr>
            <w:r w:rsidRPr="0011336B">
              <w:rPr>
                <w:sz w:val="18"/>
                <w:szCs w:val="18"/>
              </w:rPr>
              <w:t>Котельная № 3 с. Коза</w:t>
            </w:r>
          </w:p>
        </w:tc>
        <w:tc>
          <w:tcPr>
            <w:tcW w:w="1076" w:type="pct"/>
            <w:shd w:val="clear" w:color="auto" w:fill="auto"/>
            <w:noWrap/>
            <w:vAlign w:val="center"/>
            <w:hideMark/>
          </w:tcPr>
          <w:p w14:paraId="147383D9" w14:textId="77777777" w:rsidR="003E0CDA" w:rsidRPr="0011336B" w:rsidRDefault="003E0CDA" w:rsidP="003E0CDA">
            <w:pPr>
              <w:widowControl/>
              <w:autoSpaceDE/>
              <w:autoSpaceDN/>
              <w:rPr>
                <w:sz w:val="18"/>
                <w:szCs w:val="18"/>
              </w:rPr>
            </w:pPr>
            <w:r w:rsidRPr="0011336B">
              <w:rPr>
                <w:sz w:val="18"/>
                <w:szCs w:val="18"/>
              </w:rPr>
              <w:t>Газ природный</w:t>
            </w:r>
          </w:p>
        </w:tc>
        <w:tc>
          <w:tcPr>
            <w:tcW w:w="819" w:type="pct"/>
            <w:shd w:val="clear" w:color="auto" w:fill="auto"/>
            <w:noWrap/>
            <w:vAlign w:val="center"/>
            <w:hideMark/>
          </w:tcPr>
          <w:p w14:paraId="2E95DF6B" w14:textId="24D030B1" w:rsidR="003E0CDA" w:rsidRPr="0011336B" w:rsidRDefault="003E0CDA" w:rsidP="003E0CDA">
            <w:pPr>
              <w:widowControl/>
              <w:autoSpaceDE/>
              <w:autoSpaceDN/>
              <w:jc w:val="center"/>
              <w:rPr>
                <w:sz w:val="18"/>
                <w:szCs w:val="18"/>
              </w:rPr>
            </w:pPr>
            <w:r>
              <w:rPr>
                <w:sz w:val="18"/>
                <w:szCs w:val="18"/>
              </w:rPr>
              <w:t>8088</w:t>
            </w:r>
          </w:p>
        </w:tc>
      </w:tr>
      <w:tr w:rsidR="003E0CDA" w:rsidRPr="0011336B" w14:paraId="775CD83E" w14:textId="77777777" w:rsidTr="002B5507">
        <w:trPr>
          <w:trHeight w:val="20"/>
        </w:trPr>
        <w:tc>
          <w:tcPr>
            <w:tcW w:w="323" w:type="pct"/>
            <w:shd w:val="clear" w:color="auto" w:fill="auto"/>
            <w:vAlign w:val="center"/>
            <w:hideMark/>
          </w:tcPr>
          <w:p w14:paraId="57959365" w14:textId="77777777" w:rsidR="003E0CDA" w:rsidRPr="0011336B" w:rsidRDefault="003E0CDA" w:rsidP="003E0CDA">
            <w:pPr>
              <w:widowControl/>
              <w:autoSpaceDE/>
              <w:autoSpaceDN/>
              <w:jc w:val="center"/>
              <w:rPr>
                <w:color w:val="000000"/>
                <w:sz w:val="18"/>
                <w:szCs w:val="18"/>
              </w:rPr>
            </w:pPr>
            <w:r w:rsidRPr="0011336B">
              <w:rPr>
                <w:color w:val="000000"/>
                <w:sz w:val="18"/>
                <w:szCs w:val="18"/>
              </w:rPr>
              <w:t>6</w:t>
            </w:r>
          </w:p>
        </w:tc>
        <w:tc>
          <w:tcPr>
            <w:tcW w:w="2782" w:type="pct"/>
            <w:shd w:val="clear" w:color="auto" w:fill="auto"/>
            <w:noWrap/>
            <w:vAlign w:val="center"/>
            <w:hideMark/>
          </w:tcPr>
          <w:p w14:paraId="20445BBD" w14:textId="77777777" w:rsidR="003E0CDA" w:rsidRPr="0011336B" w:rsidRDefault="003E0CDA" w:rsidP="003E0CDA">
            <w:pPr>
              <w:widowControl/>
              <w:autoSpaceDE/>
              <w:autoSpaceDN/>
              <w:rPr>
                <w:sz w:val="18"/>
                <w:szCs w:val="18"/>
              </w:rPr>
            </w:pPr>
            <w:r w:rsidRPr="0011336B">
              <w:rPr>
                <w:sz w:val="18"/>
                <w:szCs w:val="18"/>
              </w:rPr>
              <w:t>Котельная МОУ Скалинская ОШ</w:t>
            </w:r>
          </w:p>
        </w:tc>
        <w:tc>
          <w:tcPr>
            <w:tcW w:w="1076" w:type="pct"/>
            <w:shd w:val="clear" w:color="auto" w:fill="auto"/>
            <w:noWrap/>
            <w:vAlign w:val="center"/>
            <w:hideMark/>
          </w:tcPr>
          <w:p w14:paraId="79803786" w14:textId="77777777" w:rsidR="003E0CDA" w:rsidRPr="0011336B" w:rsidRDefault="003E0CDA" w:rsidP="003E0CDA">
            <w:pPr>
              <w:widowControl/>
              <w:autoSpaceDE/>
              <w:autoSpaceDN/>
              <w:rPr>
                <w:sz w:val="18"/>
                <w:szCs w:val="18"/>
              </w:rPr>
            </w:pPr>
            <w:r w:rsidRPr="0011336B">
              <w:rPr>
                <w:sz w:val="18"/>
                <w:szCs w:val="18"/>
              </w:rPr>
              <w:t>Уголь</w:t>
            </w:r>
          </w:p>
        </w:tc>
        <w:tc>
          <w:tcPr>
            <w:tcW w:w="819" w:type="pct"/>
            <w:shd w:val="clear" w:color="auto" w:fill="auto"/>
            <w:noWrap/>
            <w:vAlign w:val="center"/>
            <w:hideMark/>
          </w:tcPr>
          <w:p w14:paraId="46DF1607" w14:textId="39343175" w:rsidR="003E0CDA" w:rsidRPr="0011336B" w:rsidRDefault="003E0CDA" w:rsidP="003E0CDA">
            <w:pPr>
              <w:widowControl/>
              <w:autoSpaceDE/>
              <w:autoSpaceDN/>
              <w:jc w:val="center"/>
              <w:rPr>
                <w:sz w:val="18"/>
                <w:szCs w:val="18"/>
              </w:rPr>
            </w:pPr>
            <w:r w:rsidRPr="00DF2032">
              <w:rPr>
                <w:sz w:val="18"/>
                <w:szCs w:val="18"/>
              </w:rPr>
              <w:t>6700</w:t>
            </w:r>
          </w:p>
        </w:tc>
      </w:tr>
      <w:tr w:rsidR="003E0CDA" w:rsidRPr="0011336B" w14:paraId="61F904F6" w14:textId="77777777" w:rsidTr="002B5507">
        <w:trPr>
          <w:trHeight w:val="20"/>
        </w:trPr>
        <w:tc>
          <w:tcPr>
            <w:tcW w:w="323" w:type="pct"/>
            <w:shd w:val="clear" w:color="auto" w:fill="auto"/>
            <w:vAlign w:val="center"/>
            <w:hideMark/>
          </w:tcPr>
          <w:p w14:paraId="3FE0AA39" w14:textId="77777777" w:rsidR="003E0CDA" w:rsidRPr="0011336B" w:rsidRDefault="003E0CDA" w:rsidP="003E0CDA">
            <w:pPr>
              <w:widowControl/>
              <w:autoSpaceDE/>
              <w:autoSpaceDN/>
              <w:jc w:val="center"/>
              <w:rPr>
                <w:color w:val="000000"/>
                <w:sz w:val="18"/>
                <w:szCs w:val="18"/>
              </w:rPr>
            </w:pPr>
            <w:r w:rsidRPr="0011336B">
              <w:rPr>
                <w:color w:val="000000"/>
                <w:sz w:val="18"/>
                <w:szCs w:val="18"/>
              </w:rPr>
              <w:t>7</w:t>
            </w:r>
          </w:p>
        </w:tc>
        <w:tc>
          <w:tcPr>
            <w:tcW w:w="2782" w:type="pct"/>
            <w:shd w:val="clear" w:color="auto" w:fill="auto"/>
            <w:noWrap/>
            <w:vAlign w:val="center"/>
            <w:hideMark/>
          </w:tcPr>
          <w:p w14:paraId="28EF3589" w14:textId="77777777" w:rsidR="003E0CDA" w:rsidRPr="0011336B" w:rsidRDefault="003E0CDA" w:rsidP="003E0CDA">
            <w:pPr>
              <w:widowControl/>
              <w:autoSpaceDE/>
              <w:autoSpaceDN/>
              <w:rPr>
                <w:sz w:val="18"/>
                <w:szCs w:val="18"/>
              </w:rPr>
            </w:pPr>
            <w:r w:rsidRPr="0011336B">
              <w:rPr>
                <w:sz w:val="18"/>
                <w:szCs w:val="18"/>
              </w:rPr>
              <w:t>Котельная МУК «Пречистенская ЦКС»</w:t>
            </w:r>
          </w:p>
        </w:tc>
        <w:tc>
          <w:tcPr>
            <w:tcW w:w="1076" w:type="pct"/>
            <w:shd w:val="clear" w:color="auto" w:fill="auto"/>
            <w:noWrap/>
            <w:vAlign w:val="center"/>
            <w:hideMark/>
          </w:tcPr>
          <w:p w14:paraId="7BE580AA" w14:textId="77777777" w:rsidR="003E0CDA" w:rsidRPr="0011336B" w:rsidRDefault="003E0CDA" w:rsidP="003E0CDA">
            <w:pPr>
              <w:widowControl/>
              <w:autoSpaceDE/>
              <w:autoSpaceDN/>
              <w:rPr>
                <w:sz w:val="18"/>
                <w:szCs w:val="18"/>
              </w:rPr>
            </w:pPr>
            <w:r w:rsidRPr="0011336B">
              <w:rPr>
                <w:sz w:val="18"/>
                <w:szCs w:val="18"/>
              </w:rPr>
              <w:t>Уголь</w:t>
            </w:r>
          </w:p>
        </w:tc>
        <w:tc>
          <w:tcPr>
            <w:tcW w:w="819" w:type="pct"/>
            <w:shd w:val="clear" w:color="auto" w:fill="auto"/>
            <w:noWrap/>
            <w:vAlign w:val="center"/>
            <w:hideMark/>
          </w:tcPr>
          <w:p w14:paraId="2E85E6EE" w14:textId="76F14A7E" w:rsidR="003E0CDA" w:rsidRPr="0011336B" w:rsidRDefault="003E0CDA" w:rsidP="003E0CDA">
            <w:pPr>
              <w:widowControl/>
              <w:autoSpaceDE/>
              <w:autoSpaceDN/>
              <w:jc w:val="center"/>
              <w:rPr>
                <w:sz w:val="18"/>
                <w:szCs w:val="18"/>
              </w:rPr>
            </w:pPr>
            <w:r w:rsidRPr="00DF2032">
              <w:rPr>
                <w:sz w:val="18"/>
                <w:szCs w:val="18"/>
              </w:rPr>
              <w:t>6700</w:t>
            </w:r>
          </w:p>
        </w:tc>
      </w:tr>
      <w:tr w:rsidR="003E0CDA" w:rsidRPr="0011336B" w14:paraId="209DECF2" w14:textId="77777777" w:rsidTr="002B5507">
        <w:trPr>
          <w:trHeight w:val="20"/>
        </w:trPr>
        <w:tc>
          <w:tcPr>
            <w:tcW w:w="323" w:type="pct"/>
            <w:shd w:val="clear" w:color="auto" w:fill="auto"/>
            <w:vAlign w:val="center"/>
            <w:hideMark/>
          </w:tcPr>
          <w:p w14:paraId="29403CAB" w14:textId="77777777" w:rsidR="003E0CDA" w:rsidRPr="0011336B" w:rsidRDefault="003E0CDA" w:rsidP="003E0CDA">
            <w:pPr>
              <w:widowControl/>
              <w:autoSpaceDE/>
              <w:autoSpaceDN/>
              <w:jc w:val="center"/>
              <w:rPr>
                <w:color w:val="000000"/>
                <w:sz w:val="18"/>
                <w:szCs w:val="18"/>
              </w:rPr>
            </w:pPr>
            <w:r w:rsidRPr="0011336B">
              <w:rPr>
                <w:color w:val="000000"/>
                <w:sz w:val="18"/>
                <w:szCs w:val="18"/>
              </w:rPr>
              <w:t>8</w:t>
            </w:r>
          </w:p>
        </w:tc>
        <w:tc>
          <w:tcPr>
            <w:tcW w:w="2782" w:type="pct"/>
            <w:shd w:val="clear" w:color="auto" w:fill="auto"/>
            <w:noWrap/>
            <w:vAlign w:val="center"/>
            <w:hideMark/>
          </w:tcPr>
          <w:p w14:paraId="206423CC" w14:textId="77777777" w:rsidR="003E0CDA" w:rsidRPr="0011336B" w:rsidRDefault="003E0CDA" w:rsidP="003E0CDA">
            <w:pPr>
              <w:widowControl/>
              <w:autoSpaceDE/>
              <w:autoSpaceDN/>
              <w:rPr>
                <w:sz w:val="18"/>
                <w:szCs w:val="18"/>
              </w:rPr>
            </w:pPr>
            <w:r w:rsidRPr="0011336B">
              <w:rPr>
                <w:sz w:val="18"/>
                <w:szCs w:val="18"/>
              </w:rPr>
              <w:t>Котельная Погорельской основной школы</w:t>
            </w:r>
          </w:p>
        </w:tc>
        <w:tc>
          <w:tcPr>
            <w:tcW w:w="1076" w:type="pct"/>
            <w:shd w:val="clear" w:color="auto" w:fill="auto"/>
            <w:noWrap/>
            <w:vAlign w:val="center"/>
            <w:hideMark/>
          </w:tcPr>
          <w:p w14:paraId="3CBDFB03" w14:textId="77777777" w:rsidR="003E0CDA" w:rsidRPr="0011336B" w:rsidRDefault="003E0CDA" w:rsidP="003E0CDA">
            <w:pPr>
              <w:widowControl/>
              <w:autoSpaceDE/>
              <w:autoSpaceDN/>
              <w:rPr>
                <w:sz w:val="18"/>
                <w:szCs w:val="18"/>
              </w:rPr>
            </w:pPr>
            <w:r w:rsidRPr="0011336B">
              <w:rPr>
                <w:sz w:val="18"/>
                <w:szCs w:val="18"/>
              </w:rPr>
              <w:t>Уголь</w:t>
            </w:r>
          </w:p>
        </w:tc>
        <w:tc>
          <w:tcPr>
            <w:tcW w:w="819" w:type="pct"/>
            <w:shd w:val="clear" w:color="auto" w:fill="auto"/>
            <w:noWrap/>
            <w:vAlign w:val="center"/>
            <w:hideMark/>
          </w:tcPr>
          <w:p w14:paraId="5F537AE1" w14:textId="6F13F60C" w:rsidR="003E0CDA" w:rsidRPr="0011336B" w:rsidRDefault="003E0CDA" w:rsidP="003E0CDA">
            <w:pPr>
              <w:widowControl/>
              <w:autoSpaceDE/>
              <w:autoSpaceDN/>
              <w:jc w:val="center"/>
              <w:rPr>
                <w:sz w:val="18"/>
                <w:szCs w:val="18"/>
              </w:rPr>
            </w:pPr>
            <w:r w:rsidRPr="00DF2032">
              <w:rPr>
                <w:sz w:val="18"/>
                <w:szCs w:val="18"/>
              </w:rPr>
              <w:t>6700</w:t>
            </w:r>
          </w:p>
        </w:tc>
      </w:tr>
      <w:tr w:rsidR="003E0CDA" w:rsidRPr="0011336B" w14:paraId="1F2F0054" w14:textId="77777777" w:rsidTr="002B5507">
        <w:trPr>
          <w:trHeight w:val="20"/>
        </w:trPr>
        <w:tc>
          <w:tcPr>
            <w:tcW w:w="323" w:type="pct"/>
            <w:shd w:val="clear" w:color="auto" w:fill="auto"/>
            <w:vAlign w:val="center"/>
            <w:hideMark/>
          </w:tcPr>
          <w:p w14:paraId="6597C645" w14:textId="77777777" w:rsidR="003E0CDA" w:rsidRPr="0011336B" w:rsidRDefault="003E0CDA" w:rsidP="003E0CDA">
            <w:pPr>
              <w:widowControl/>
              <w:autoSpaceDE/>
              <w:autoSpaceDN/>
              <w:jc w:val="center"/>
              <w:rPr>
                <w:color w:val="000000"/>
                <w:sz w:val="18"/>
                <w:szCs w:val="18"/>
              </w:rPr>
            </w:pPr>
            <w:r w:rsidRPr="0011336B">
              <w:rPr>
                <w:color w:val="000000"/>
                <w:sz w:val="18"/>
                <w:szCs w:val="18"/>
              </w:rPr>
              <w:t>9</w:t>
            </w:r>
          </w:p>
        </w:tc>
        <w:tc>
          <w:tcPr>
            <w:tcW w:w="2782" w:type="pct"/>
            <w:shd w:val="clear" w:color="auto" w:fill="auto"/>
            <w:noWrap/>
            <w:vAlign w:val="center"/>
            <w:hideMark/>
          </w:tcPr>
          <w:p w14:paraId="0A9E346A" w14:textId="77777777" w:rsidR="003E0CDA" w:rsidRPr="0011336B" w:rsidRDefault="003E0CDA" w:rsidP="003E0CDA">
            <w:pPr>
              <w:widowControl/>
              <w:autoSpaceDE/>
              <w:autoSpaceDN/>
              <w:rPr>
                <w:sz w:val="18"/>
                <w:szCs w:val="18"/>
              </w:rPr>
            </w:pPr>
            <w:r w:rsidRPr="0011336B">
              <w:rPr>
                <w:sz w:val="18"/>
                <w:szCs w:val="18"/>
              </w:rPr>
              <w:t>Котельная ФАП</w:t>
            </w:r>
          </w:p>
        </w:tc>
        <w:tc>
          <w:tcPr>
            <w:tcW w:w="1076" w:type="pct"/>
            <w:shd w:val="clear" w:color="auto" w:fill="auto"/>
            <w:noWrap/>
            <w:vAlign w:val="center"/>
            <w:hideMark/>
          </w:tcPr>
          <w:p w14:paraId="724D76D5" w14:textId="77777777" w:rsidR="003E0CDA" w:rsidRPr="0011336B" w:rsidRDefault="003E0CDA" w:rsidP="003E0CDA">
            <w:pPr>
              <w:widowControl/>
              <w:autoSpaceDE/>
              <w:autoSpaceDN/>
              <w:rPr>
                <w:sz w:val="18"/>
                <w:szCs w:val="18"/>
              </w:rPr>
            </w:pPr>
            <w:r w:rsidRPr="0011336B">
              <w:rPr>
                <w:sz w:val="18"/>
                <w:szCs w:val="18"/>
              </w:rPr>
              <w:t>Уголь</w:t>
            </w:r>
          </w:p>
        </w:tc>
        <w:tc>
          <w:tcPr>
            <w:tcW w:w="819" w:type="pct"/>
            <w:shd w:val="clear" w:color="auto" w:fill="auto"/>
            <w:noWrap/>
            <w:vAlign w:val="center"/>
            <w:hideMark/>
          </w:tcPr>
          <w:p w14:paraId="20D4CFA7" w14:textId="1FEC3E70" w:rsidR="003E0CDA" w:rsidRPr="0011336B" w:rsidRDefault="003E0CDA" w:rsidP="003E0CDA">
            <w:pPr>
              <w:widowControl/>
              <w:autoSpaceDE/>
              <w:autoSpaceDN/>
              <w:jc w:val="center"/>
              <w:rPr>
                <w:sz w:val="18"/>
                <w:szCs w:val="18"/>
              </w:rPr>
            </w:pPr>
            <w:r w:rsidRPr="00DF2032">
              <w:rPr>
                <w:sz w:val="18"/>
                <w:szCs w:val="18"/>
              </w:rPr>
              <w:t>6700</w:t>
            </w:r>
          </w:p>
        </w:tc>
      </w:tr>
      <w:tr w:rsidR="003E0CDA" w:rsidRPr="0011336B" w14:paraId="2C5D944F" w14:textId="77777777" w:rsidTr="002B5507">
        <w:trPr>
          <w:trHeight w:val="20"/>
        </w:trPr>
        <w:tc>
          <w:tcPr>
            <w:tcW w:w="323" w:type="pct"/>
            <w:shd w:val="clear" w:color="auto" w:fill="auto"/>
            <w:vAlign w:val="center"/>
            <w:hideMark/>
          </w:tcPr>
          <w:p w14:paraId="692C5501" w14:textId="77777777" w:rsidR="003E0CDA" w:rsidRPr="0011336B" w:rsidRDefault="003E0CDA" w:rsidP="003E0CDA">
            <w:pPr>
              <w:widowControl/>
              <w:autoSpaceDE/>
              <w:autoSpaceDN/>
              <w:jc w:val="center"/>
              <w:rPr>
                <w:color w:val="000000"/>
                <w:sz w:val="18"/>
                <w:szCs w:val="18"/>
              </w:rPr>
            </w:pPr>
            <w:r w:rsidRPr="0011336B">
              <w:rPr>
                <w:color w:val="000000"/>
                <w:sz w:val="18"/>
                <w:szCs w:val="18"/>
              </w:rPr>
              <w:t>10</w:t>
            </w:r>
          </w:p>
        </w:tc>
        <w:tc>
          <w:tcPr>
            <w:tcW w:w="2782" w:type="pct"/>
            <w:shd w:val="clear" w:color="auto" w:fill="auto"/>
            <w:noWrap/>
            <w:vAlign w:val="center"/>
            <w:hideMark/>
          </w:tcPr>
          <w:p w14:paraId="64C5F3EF" w14:textId="77777777" w:rsidR="003E0CDA" w:rsidRPr="0011336B" w:rsidRDefault="003E0CDA" w:rsidP="003E0CDA">
            <w:pPr>
              <w:widowControl/>
              <w:autoSpaceDE/>
              <w:autoSpaceDN/>
              <w:rPr>
                <w:sz w:val="18"/>
                <w:szCs w:val="18"/>
              </w:rPr>
            </w:pPr>
            <w:r>
              <w:rPr>
                <w:sz w:val="18"/>
                <w:szCs w:val="18"/>
              </w:rPr>
              <w:t>котельная станция Скалино</w:t>
            </w:r>
          </w:p>
        </w:tc>
        <w:tc>
          <w:tcPr>
            <w:tcW w:w="1076" w:type="pct"/>
            <w:shd w:val="clear" w:color="auto" w:fill="auto"/>
            <w:noWrap/>
            <w:vAlign w:val="center"/>
            <w:hideMark/>
          </w:tcPr>
          <w:p w14:paraId="192BF93C" w14:textId="77777777" w:rsidR="003E0CDA" w:rsidRPr="0011336B" w:rsidRDefault="003E0CDA" w:rsidP="003E0CDA">
            <w:pPr>
              <w:widowControl/>
              <w:autoSpaceDE/>
              <w:autoSpaceDN/>
              <w:rPr>
                <w:sz w:val="18"/>
                <w:szCs w:val="18"/>
              </w:rPr>
            </w:pPr>
            <w:r w:rsidRPr="0011336B">
              <w:rPr>
                <w:sz w:val="18"/>
                <w:szCs w:val="18"/>
              </w:rPr>
              <w:t>Уголь</w:t>
            </w:r>
          </w:p>
        </w:tc>
        <w:tc>
          <w:tcPr>
            <w:tcW w:w="819" w:type="pct"/>
            <w:shd w:val="clear" w:color="auto" w:fill="auto"/>
            <w:noWrap/>
            <w:vAlign w:val="center"/>
            <w:hideMark/>
          </w:tcPr>
          <w:p w14:paraId="47052B5E" w14:textId="1328C346" w:rsidR="003E0CDA" w:rsidRPr="0011336B" w:rsidRDefault="003E0CDA" w:rsidP="003E0CDA">
            <w:pPr>
              <w:widowControl/>
              <w:autoSpaceDE/>
              <w:autoSpaceDN/>
              <w:jc w:val="center"/>
              <w:rPr>
                <w:sz w:val="18"/>
                <w:szCs w:val="18"/>
              </w:rPr>
            </w:pPr>
            <w:r w:rsidRPr="00DF2032">
              <w:rPr>
                <w:sz w:val="18"/>
                <w:szCs w:val="18"/>
              </w:rPr>
              <w:t>6700</w:t>
            </w:r>
          </w:p>
        </w:tc>
      </w:tr>
      <w:tr w:rsidR="0009027B" w:rsidRPr="0011336B" w14:paraId="26508F88" w14:textId="77777777" w:rsidTr="002B5507">
        <w:trPr>
          <w:trHeight w:val="20"/>
        </w:trPr>
        <w:tc>
          <w:tcPr>
            <w:tcW w:w="323" w:type="pct"/>
            <w:shd w:val="clear" w:color="auto" w:fill="auto"/>
            <w:vAlign w:val="center"/>
            <w:hideMark/>
          </w:tcPr>
          <w:p w14:paraId="1D0F6867" w14:textId="77777777" w:rsidR="0009027B" w:rsidRPr="0011336B" w:rsidRDefault="0009027B" w:rsidP="002B5507">
            <w:pPr>
              <w:widowControl/>
              <w:autoSpaceDE/>
              <w:autoSpaceDN/>
              <w:jc w:val="center"/>
              <w:rPr>
                <w:color w:val="000000"/>
                <w:sz w:val="18"/>
                <w:szCs w:val="18"/>
              </w:rPr>
            </w:pPr>
            <w:r w:rsidRPr="0011336B">
              <w:rPr>
                <w:color w:val="000000"/>
                <w:sz w:val="18"/>
                <w:szCs w:val="18"/>
              </w:rPr>
              <w:t>11</w:t>
            </w:r>
          </w:p>
        </w:tc>
        <w:tc>
          <w:tcPr>
            <w:tcW w:w="2782" w:type="pct"/>
            <w:shd w:val="clear" w:color="auto" w:fill="auto"/>
            <w:noWrap/>
            <w:vAlign w:val="center"/>
            <w:hideMark/>
          </w:tcPr>
          <w:p w14:paraId="7324F8C1" w14:textId="77777777" w:rsidR="0009027B" w:rsidRPr="0011336B" w:rsidRDefault="0009027B" w:rsidP="002B5507">
            <w:pPr>
              <w:widowControl/>
              <w:autoSpaceDE/>
              <w:autoSpaceDN/>
              <w:rPr>
                <w:sz w:val="18"/>
                <w:szCs w:val="18"/>
              </w:rPr>
            </w:pPr>
            <w:r w:rsidRPr="0011336B">
              <w:rPr>
                <w:sz w:val="18"/>
                <w:szCs w:val="18"/>
              </w:rPr>
              <w:t>Котельная ГОУ ЯО Багряниковская школа-интернат</w:t>
            </w:r>
          </w:p>
        </w:tc>
        <w:tc>
          <w:tcPr>
            <w:tcW w:w="1076" w:type="pct"/>
            <w:shd w:val="clear" w:color="auto" w:fill="auto"/>
            <w:noWrap/>
            <w:vAlign w:val="center"/>
            <w:hideMark/>
          </w:tcPr>
          <w:p w14:paraId="6C67ECF0" w14:textId="77777777" w:rsidR="0009027B" w:rsidRPr="0011336B" w:rsidRDefault="00F96292" w:rsidP="002B5507">
            <w:pPr>
              <w:widowControl/>
              <w:autoSpaceDE/>
              <w:autoSpaceDN/>
              <w:rPr>
                <w:sz w:val="18"/>
                <w:szCs w:val="18"/>
              </w:rPr>
            </w:pPr>
            <w:r w:rsidRPr="0011336B">
              <w:rPr>
                <w:sz w:val="18"/>
                <w:szCs w:val="18"/>
              </w:rPr>
              <w:t>Уголь</w:t>
            </w:r>
          </w:p>
        </w:tc>
        <w:tc>
          <w:tcPr>
            <w:tcW w:w="819" w:type="pct"/>
            <w:shd w:val="clear" w:color="auto" w:fill="auto"/>
            <w:noWrap/>
            <w:vAlign w:val="center"/>
            <w:hideMark/>
          </w:tcPr>
          <w:p w14:paraId="69F99185" w14:textId="77777777" w:rsidR="0009027B" w:rsidRPr="0011336B" w:rsidRDefault="0009027B" w:rsidP="002B5507">
            <w:pPr>
              <w:widowControl/>
              <w:autoSpaceDE/>
              <w:autoSpaceDN/>
              <w:jc w:val="center"/>
              <w:rPr>
                <w:sz w:val="18"/>
                <w:szCs w:val="18"/>
              </w:rPr>
            </w:pPr>
            <w:r w:rsidRPr="0011336B">
              <w:rPr>
                <w:sz w:val="18"/>
                <w:szCs w:val="18"/>
              </w:rPr>
              <w:t>6700</w:t>
            </w:r>
          </w:p>
        </w:tc>
      </w:tr>
    </w:tbl>
    <w:p w14:paraId="7B9F23AD" w14:textId="77777777" w:rsidR="0009027B" w:rsidRPr="0011336B" w:rsidRDefault="0009027B" w:rsidP="0009027B">
      <w:pPr>
        <w:rPr>
          <w:sz w:val="20"/>
        </w:rPr>
      </w:pPr>
    </w:p>
    <w:p w14:paraId="2328AACC" w14:textId="77777777" w:rsidR="0009027B" w:rsidRPr="0011336B" w:rsidRDefault="0009027B" w:rsidP="0009027B">
      <w:pPr>
        <w:pStyle w:val="a6"/>
      </w:pPr>
    </w:p>
    <w:p w14:paraId="6A2D0CD4" w14:textId="77777777" w:rsidR="001B0F25" w:rsidRDefault="001B0F25" w:rsidP="0009027B">
      <w:pPr>
        <w:pStyle w:val="a6"/>
      </w:pPr>
    </w:p>
    <w:p w14:paraId="5D520E1C" w14:textId="77777777" w:rsidR="0011336B" w:rsidRDefault="0011336B" w:rsidP="0009027B">
      <w:pPr>
        <w:pStyle w:val="a6"/>
      </w:pPr>
    </w:p>
    <w:p w14:paraId="2FF433FF" w14:textId="77777777" w:rsidR="0011336B" w:rsidRPr="0011336B" w:rsidRDefault="0011336B" w:rsidP="0009027B">
      <w:pPr>
        <w:pStyle w:val="a6"/>
      </w:pPr>
    </w:p>
    <w:p w14:paraId="467B7FB9"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01" w:name="_Toc39028745"/>
      <w:bookmarkStart w:id="202" w:name="_Toc76016855"/>
      <w:r w:rsidRPr="0011336B">
        <w:rPr>
          <w:color w:val="17365D" w:themeColor="text2" w:themeShade="BF"/>
          <w:sz w:val="24"/>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201"/>
      <w:bookmarkEnd w:id="202"/>
    </w:p>
    <w:p w14:paraId="0ADFBDFE" w14:textId="77777777" w:rsidR="003B6398" w:rsidRPr="0011336B" w:rsidRDefault="00C9017F" w:rsidP="00DC4B69">
      <w:pPr>
        <w:pStyle w:val="a6"/>
      </w:pPr>
      <w:r w:rsidRPr="0011336B">
        <w:t>В Пречистенском сельском поселении 50 % источников тепловой энергии работают на угле, 50 % - на природном газе.</w:t>
      </w:r>
    </w:p>
    <w:p w14:paraId="44886E53"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03" w:name="_Toc39028746"/>
      <w:bookmarkStart w:id="204" w:name="_Toc76016856"/>
      <w:r w:rsidRPr="0011336B">
        <w:rPr>
          <w:color w:val="17365D" w:themeColor="text2" w:themeShade="BF"/>
          <w:sz w:val="24"/>
        </w:rPr>
        <w:t>приоритетное направление развития топливного баланса поселения, городского округа</w:t>
      </w:r>
      <w:bookmarkEnd w:id="203"/>
      <w:bookmarkEnd w:id="204"/>
    </w:p>
    <w:p w14:paraId="40FD30B5" w14:textId="77777777" w:rsidR="003B6398" w:rsidRPr="0011336B" w:rsidRDefault="00C9017F" w:rsidP="0009027B">
      <w:pPr>
        <w:pStyle w:val="a6"/>
      </w:pPr>
      <w:r w:rsidRPr="0011336B">
        <w:t>Согласно региональной программе планируется реконструкция и перевод на газовое топливо следующих котельных: котельная д. Игнатцево.</w:t>
      </w:r>
    </w:p>
    <w:p w14:paraId="4C425F54" w14:textId="77777777" w:rsidR="0009027B" w:rsidRPr="0011336B" w:rsidRDefault="0009027B" w:rsidP="0009027B">
      <w:pPr>
        <w:pStyle w:val="a6"/>
      </w:pPr>
    </w:p>
    <w:p w14:paraId="294FEF9C" w14:textId="77777777" w:rsidR="0009027B" w:rsidRPr="0011336B" w:rsidRDefault="0009027B" w:rsidP="0009027B">
      <w:pPr>
        <w:pStyle w:val="a6"/>
        <w:sectPr w:rsidR="0009027B" w:rsidRPr="0011336B" w:rsidSect="0011336B">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7AA80232" w14:textId="77777777" w:rsidR="003B6398" w:rsidRPr="0011336B" w:rsidRDefault="007647D8" w:rsidP="007647D8">
      <w:pPr>
        <w:pStyle w:val="1"/>
      </w:pPr>
      <w:bookmarkStart w:id="205" w:name="_TOC_250021"/>
      <w:bookmarkStart w:id="206" w:name="_Toc39028747"/>
      <w:bookmarkStart w:id="207" w:name="_Toc76016857"/>
      <w:bookmarkEnd w:id="205"/>
      <w:r w:rsidRPr="0011336B">
        <w:lastRenderedPageBreak/>
        <w:t xml:space="preserve">Раздел 9. </w:t>
      </w:r>
      <w:r w:rsidR="00BE0C17" w:rsidRPr="0011336B">
        <w:t>"Инвестиции в строительство, реконструкцию, техническое перевооружение и (или) модернизацию";</w:t>
      </w:r>
      <w:bookmarkEnd w:id="206"/>
      <w:bookmarkEnd w:id="207"/>
    </w:p>
    <w:p w14:paraId="1A691FCB" w14:textId="77777777" w:rsidR="005061F0" w:rsidRPr="00B9011D" w:rsidRDefault="005061F0" w:rsidP="00B9011D">
      <w:pPr>
        <w:pStyle w:val="a8"/>
        <w:numPr>
          <w:ilvl w:val="0"/>
          <w:numId w:val="2"/>
        </w:numPr>
        <w:ind w:left="255" w:hanging="646"/>
        <w:outlineLvl w:val="1"/>
        <w:rPr>
          <w:b/>
          <w:bCs/>
          <w:vanish/>
          <w:color w:val="FFFFFF" w:themeColor="background1"/>
          <w:sz w:val="14"/>
          <w:szCs w:val="16"/>
        </w:rPr>
      </w:pPr>
      <w:bookmarkStart w:id="208" w:name="_Toc35361342"/>
      <w:bookmarkStart w:id="209" w:name="_Toc39028655"/>
      <w:bookmarkStart w:id="210" w:name="_Toc39028748"/>
      <w:bookmarkStart w:id="211" w:name="_Toc39245393"/>
      <w:bookmarkStart w:id="212" w:name="_Toc76016858"/>
      <w:bookmarkStart w:id="213" w:name="_TOC_250020"/>
      <w:bookmarkEnd w:id="208"/>
      <w:bookmarkEnd w:id="209"/>
      <w:bookmarkEnd w:id="210"/>
      <w:bookmarkEnd w:id="211"/>
      <w:bookmarkEnd w:id="212"/>
    </w:p>
    <w:p w14:paraId="4DF56A50"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14" w:name="_Toc39028749"/>
      <w:bookmarkStart w:id="215" w:name="_Toc76016859"/>
      <w:bookmarkEnd w:id="213"/>
      <w:r w:rsidRPr="0011336B">
        <w:rPr>
          <w:color w:val="17365D" w:themeColor="text2" w:themeShade="BF"/>
          <w:sz w:val="24"/>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214"/>
      <w:bookmarkEnd w:id="215"/>
    </w:p>
    <w:p w14:paraId="5AFC6869" w14:textId="77F88348" w:rsidR="002B5507" w:rsidRPr="0011336B" w:rsidRDefault="002B5507" w:rsidP="002B5507">
      <w:pPr>
        <w:pStyle w:val="a6"/>
      </w:pPr>
      <w:r w:rsidRPr="0011336B">
        <w:t xml:space="preserve">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 (без НДС, по состоянию цен на 1 кв. </w:t>
      </w:r>
      <w:r w:rsidR="00512F27">
        <w:t>202</w:t>
      </w:r>
      <w:r w:rsidR="00A2017C">
        <w:t>3</w:t>
      </w:r>
      <w:r w:rsidRPr="0011336B">
        <w:t xml:space="preserve"> года) представлена в таблице 9.1.</w:t>
      </w:r>
    </w:p>
    <w:p w14:paraId="203E6CD2" w14:textId="77777777" w:rsidR="002B5507" w:rsidRPr="0011336B" w:rsidRDefault="002B5507" w:rsidP="002B5507">
      <w:pPr>
        <w:pStyle w:val="af0"/>
        <w:rPr>
          <w:rStyle w:val="af5"/>
          <w:rFonts w:eastAsiaTheme="majorEastAsia"/>
        </w:rPr>
      </w:pPr>
      <w:bookmarkStart w:id="216" w:name="_Toc24969942"/>
      <w:bookmarkStart w:id="217" w:name="_Toc39024103"/>
      <w:bookmarkStart w:id="218" w:name="_Toc138691825"/>
      <w:r w:rsidRPr="0011336B">
        <w:rPr>
          <w:rStyle w:val="af5"/>
          <w:rFonts w:eastAsiaTheme="majorEastAsia"/>
        </w:rPr>
        <w:t xml:space="preserve">Таблица </w:t>
      </w:r>
      <w:r w:rsidRPr="0011336B">
        <w:rPr>
          <w:rStyle w:val="af5"/>
        </w:rPr>
        <w:t>9</w:t>
      </w:r>
      <w:r w:rsidRPr="0011336B">
        <w:rPr>
          <w:rStyle w:val="af5"/>
          <w:rFonts w:eastAsiaTheme="majorEastAsia"/>
        </w:rPr>
        <w:t>.1 –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216"/>
      <w:bookmarkEnd w:id="217"/>
      <w:bookmarkEnd w:id="218"/>
      <w:r w:rsidRPr="0011336B">
        <w:rPr>
          <w:rStyle w:val="af5"/>
          <w:rFonts w:eastAsiaTheme="major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
        <w:gridCol w:w="2945"/>
        <w:gridCol w:w="3367"/>
        <w:gridCol w:w="1200"/>
        <w:gridCol w:w="1652"/>
        <w:gridCol w:w="1763"/>
        <w:gridCol w:w="669"/>
        <w:gridCol w:w="669"/>
        <w:gridCol w:w="675"/>
        <w:gridCol w:w="787"/>
        <w:gridCol w:w="835"/>
      </w:tblGrid>
      <w:tr w:rsidR="0011336B" w14:paraId="262E65DB" w14:textId="77777777" w:rsidTr="00B71FFC">
        <w:trPr>
          <w:trHeight w:val="20"/>
        </w:trPr>
        <w:tc>
          <w:tcPr>
            <w:tcW w:w="169" w:type="pct"/>
            <w:vMerge w:val="restart"/>
            <w:tcBorders>
              <w:top w:val="single" w:sz="4" w:space="0" w:color="000000"/>
              <w:left w:val="single" w:sz="4" w:space="0" w:color="000000"/>
              <w:bottom w:val="single" w:sz="4" w:space="0" w:color="000000"/>
              <w:right w:val="single" w:sz="4" w:space="0" w:color="000000"/>
            </w:tcBorders>
            <w:vAlign w:val="center"/>
            <w:hideMark/>
          </w:tcPr>
          <w:p w14:paraId="15E1849D" w14:textId="77777777" w:rsidR="0011336B" w:rsidRDefault="0011336B">
            <w:pPr>
              <w:pStyle w:val="TableParagraph"/>
              <w:rPr>
                <w:b/>
                <w:sz w:val="20"/>
                <w:szCs w:val="18"/>
                <w:lang w:val="en-US" w:bidi="ar-SA"/>
              </w:rPr>
            </w:pPr>
            <w:r>
              <w:rPr>
                <w:b/>
                <w:sz w:val="20"/>
                <w:szCs w:val="18"/>
                <w:lang w:val="en-US"/>
              </w:rPr>
              <w:t>№ п/п</w:t>
            </w:r>
          </w:p>
        </w:tc>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14:paraId="07A94A17" w14:textId="77777777" w:rsidR="0011336B" w:rsidRDefault="0011336B">
            <w:pPr>
              <w:pStyle w:val="TableParagraph"/>
              <w:rPr>
                <w:b/>
                <w:sz w:val="20"/>
                <w:szCs w:val="18"/>
                <w:lang w:val="en-US"/>
              </w:rPr>
            </w:pPr>
            <w:r>
              <w:rPr>
                <w:b/>
                <w:sz w:val="20"/>
                <w:szCs w:val="18"/>
                <w:lang w:val="en-US"/>
              </w:rPr>
              <w:t>Наименование задачи/мероприятия</w:t>
            </w:r>
          </w:p>
        </w:tc>
        <w:tc>
          <w:tcPr>
            <w:tcW w:w="1515" w:type="pct"/>
            <w:gridSpan w:val="2"/>
            <w:tcBorders>
              <w:top w:val="single" w:sz="4" w:space="0" w:color="000000"/>
              <w:left w:val="single" w:sz="4" w:space="0" w:color="000000"/>
              <w:bottom w:val="single" w:sz="4" w:space="0" w:color="000000"/>
              <w:right w:val="single" w:sz="4" w:space="0" w:color="000000"/>
            </w:tcBorders>
            <w:vAlign w:val="center"/>
            <w:hideMark/>
          </w:tcPr>
          <w:p w14:paraId="048BF9AC" w14:textId="77777777" w:rsidR="0011336B" w:rsidRDefault="0011336B">
            <w:pPr>
              <w:pStyle w:val="TableParagraph"/>
              <w:rPr>
                <w:b/>
                <w:sz w:val="20"/>
                <w:szCs w:val="18"/>
                <w:lang w:val="en-US"/>
              </w:rPr>
            </w:pPr>
            <w:r>
              <w:rPr>
                <w:b/>
                <w:sz w:val="20"/>
                <w:szCs w:val="18"/>
                <w:lang w:val="en-US"/>
              </w:rPr>
              <w:t>Результат выполнения мероприятия</w:t>
            </w:r>
          </w:p>
        </w:tc>
        <w:tc>
          <w:tcPr>
            <w:tcW w:w="548" w:type="pct"/>
            <w:vMerge w:val="restart"/>
            <w:tcBorders>
              <w:top w:val="single" w:sz="4" w:space="0" w:color="000000"/>
              <w:left w:val="single" w:sz="4" w:space="0" w:color="000000"/>
              <w:bottom w:val="single" w:sz="4" w:space="0" w:color="000000"/>
              <w:right w:val="single" w:sz="4" w:space="0" w:color="000000"/>
            </w:tcBorders>
            <w:vAlign w:val="center"/>
            <w:hideMark/>
          </w:tcPr>
          <w:p w14:paraId="08F6007F" w14:textId="77777777" w:rsidR="0011336B" w:rsidRDefault="0011336B">
            <w:pPr>
              <w:pStyle w:val="TableParagraph"/>
              <w:rPr>
                <w:b/>
                <w:sz w:val="20"/>
                <w:szCs w:val="18"/>
                <w:lang w:val="en-US"/>
              </w:rPr>
            </w:pPr>
            <w:r>
              <w:rPr>
                <w:b/>
                <w:sz w:val="20"/>
                <w:szCs w:val="18"/>
                <w:lang w:val="en-US"/>
              </w:rPr>
              <w:t>Ответственный исполнитель</w:t>
            </w:r>
          </w:p>
        </w:tc>
        <w:tc>
          <w:tcPr>
            <w:tcW w:w="585" w:type="pct"/>
            <w:vMerge w:val="restart"/>
            <w:tcBorders>
              <w:top w:val="single" w:sz="4" w:space="0" w:color="000000"/>
              <w:left w:val="single" w:sz="4" w:space="0" w:color="000000"/>
              <w:bottom w:val="single" w:sz="4" w:space="0" w:color="000000"/>
              <w:right w:val="single" w:sz="4" w:space="0" w:color="000000"/>
            </w:tcBorders>
            <w:vAlign w:val="center"/>
            <w:hideMark/>
          </w:tcPr>
          <w:p w14:paraId="607DC6C6" w14:textId="77777777" w:rsidR="0011336B" w:rsidRDefault="0011336B">
            <w:pPr>
              <w:pStyle w:val="TableParagraph"/>
              <w:rPr>
                <w:b/>
                <w:sz w:val="20"/>
                <w:szCs w:val="18"/>
                <w:lang w:val="en-US"/>
              </w:rPr>
            </w:pPr>
            <w:r>
              <w:rPr>
                <w:b/>
                <w:sz w:val="20"/>
                <w:szCs w:val="18"/>
                <w:lang w:val="en-US"/>
              </w:rPr>
              <w:t>Источники финансирования</w:t>
            </w:r>
          </w:p>
        </w:tc>
        <w:tc>
          <w:tcPr>
            <w:tcW w:w="1206" w:type="pct"/>
            <w:gridSpan w:val="5"/>
            <w:tcBorders>
              <w:top w:val="single" w:sz="4" w:space="0" w:color="000000"/>
              <w:left w:val="single" w:sz="4" w:space="0" w:color="000000"/>
              <w:bottom w:val="single" w:sz="4" w:space="0" w:color="000000"/>
              <w:right w:val="single" w:sz="4" w:space="0" w:color="000000"/>
            </w:tcBorders>
            <w:vAlign w:val="center"/>
            <w:hideMark/>
          </w:tcPr>
          <w:p w14:paraId="543F9470" w14:textId="77777777" w:rsidR="0011336B" w:rsidRDefault="0011336B">
            <w:pPr>
              <w:pStyle w:val="TableParagraph"/>
              <w:rPr>
                <w:b/>
                <w:sz w:val="20"/>
                <w:szCs w:val="18"/>
                <w:lang w:val="en-US"/>
              </w:rPr>
            </w:pPr>
            <w:r>
              <w:rPr>
                <w:b/>
                <w:sz w:val="20"/>
                <w:szCs w:val="18"/>
                <w:lang w:val="en-US"/>
              </w:rPr>
              <w:t>Расходы (тыс. руб.), годы</w:t>
            </w:r>
          </w:p>
        </w:tc>
      </w:tr>
      <w:tr w:rsidR="0011336B" w14:paraId="72DEA46C" w14:textId="77777777" w:rsidTr="00B71FFC">
        <w:trPr>
          <w:trHeight w:val="20"/>
        </w:trPr>
        <w:tc>
          <w:tcPr>
            <w:tcW w:w="169" w:type="pct"/>
            <w:vMerge/>
            <w:tcBorders>
              <w:top w:val="single" w:sz="4" w:space="0" w:color="000000"/>
              <w:left w:val="single" w:sz="4" w:space="0" w:color="000000"/>
              <w:bottom w:val="single" w:sz="4" w:space="0" w:color="000000"/>
              <w:right w:val="single" w:sz="4" w:space="0" w:color="000000"/>
            </w:tcBorders>
            <w:vAlign w:val="center"/>
            <w:hideMark/>
          </w:tcPr>
          <w:p w14:paraId="5D063BE1" w14:textId="77777777" w:rsidR="0011336B" w:rsidRDefault="0011336B">
            <w:pPr>
              <w:rPr>
                <w:b/>
                <w:sz w:val="20"/>
                <w:szCs w:val="18"/>
                <w:lang w:val="en-US" w:eastAsia="en-US"/>
              </w:rPr>
            </w:pPr>
          </w:p>
        </w:tc>
        <w:tc>
          <w:tcPr>
            <w:tcW w:w="977" w:type="pct"/>
            <w:vMerge/>
            <w:tcBorders>
              <w:top w:val="single" w:sz="4" w:space="0" w:color="000000"/>
              <w:left w:val="single" w:sz="4" w:space="0" w:color="000000"/>
              <w:bottom w:val="single" w:sz="4" w:space="0" w:color="000000"/>
              <w:right w:val="single" w:sz="4" w:space="0" w:color="000000"/>
            </w:tcBorders>
            <w:vAlign w:val="center"/>
            <w:hideMark/>
          </w:tcPr>
          <w:p w14:paraId="5333FEDA" w14:textId="77777777" w:rsidR="0011336B" w:rsidRDefault="0011336B">
            <w:pPr>
              <w:rPr>
                <w:b/>
                <w:sz w:val="20"/>
                <w:szCs w:val="18"/>
                <w:lang w:val="en-US" w:eastAsia="en-US"/>
              </w:rPr>
            </w:pPr>
          </w:p>
        </w:tc>
        <w:tc>
          <w:tcPr>
            <w:tcW w:w="1117" w:type="pct"/>
            <w:tcBorders>
              <w:top w:val="single" w:sz="4" w:space="0" w:color="000000"/>
              <w:left w:val="single" w:sz="4" w:space="0" w:color="000000"/>
              <w:bottom w:val="single" w:sz="4" w:space="0" w:color="000000"/>
              <w:right w:val="single" w:sz="4" w:space="0" w:color="000000"/>
            </w:tcBorders>
            <w:vAlign w:val="center"/>
            <w:hideMark/>
          </w:tcPr>
          <w:p w14:paraId="0CC4E26A" w14:textId="77777777" w:rsidR="0011336B" w:rsidRDefault="0011336B">
            <w:pPr>
              <w:pStyle w:val="TableParagraph"/>
              <w:rPr>
                <w:b/>
                <w:sz w:val="20"/>
                <w:szCs w:val="18"/>
                <w:lang w:val="en-US"/>
              </w:rPr>
            </w:pPr>
            <w:r>
              <w:rPr>
                <w:b/>
                <w:sz w:val="20"/>
                <w:szCs w:val="18"/>
                <w:lang w:val="en-US"/>
              </w:rPr>
              <w:t>Наименование (единица измерения)</w:t>
            </w:r>
          </w:p>
        </w:tc>
        <w:tc>
          <w:tcPr>
            <w:tcW w:w="398" w:type="pct"/>
            <w:tcBorders>
              <w:top w:val="single" w:sz="4" w:space="0" w:color="000000"/>
              <w:left w:val="single" w:sz="4" w:space="0" w:color="000000"/>
              <w:bottom w:val="single" w:sz="4" w:space="0" w:color="000000"/>
              <w:right w:val="single" w:sz="4" w:space="0" w:color="000000"/>
            </w:tcBorders>
            <w:vAlign w:val="center"/>
            <w:hideMark/>
          </w:tcPr>
          <w:p w14:paraId="782EC197" w14:textId="77777777" w:rsidR="0011336B" w:rsidRDefault="0011336B">
            <w:pPr>
              <w:pStyle w:val="TableParagraph"/>
              <w:rPr>
                <w:b/>
                <w:sz w:val="20"/>
                <w:szCs w:val="18"/>
                <w:lang w:val="en-US"/>
              </w:rPr>
            </w:pPr>
            <w:r>
              <w:rPr>
                <w:b/>
                <w:sz w:val="20"/>
                <w:szCs w:val="18"/>
                <w:lang w:val="en-US"/>
              </w:rPr>
              <w:t>Плановое значение</w:t>
            </w:r>
          </w:p>
        </w:tc>
        <w:tc>
          <w:tcPr>
            <w:tcW w:w="548" w:type="pct"/>
            <w:vMerge/>
            <w:tcBorders>
              <w:top w:val="single" w:sz="4" w:space="0" w:color="000000"/>
              <w:left w:val="single" w:sz="4" w:space="0" w:color="000000"/>
              <w:bottom w:val="single" w:sz="4" w:space="0" w:color="000000"/>
              <w:right w:val="single" w:sz="4" w:space="0" w:color="000000"/>
            </w:tcBorders>
            <w:vAlign w:val="center"/>
            <w:hideMark/>
          </w:tcPr>
          <w:p w14:paraId="34C5A9D4" w14:textId="77777777" w:rsidR="0011336B" w:rsidRDefault="0011336B">
            <w:pPr>
              <w:rPr>
                <w:b/>
                <w:sz w:val="20"/>
                <w:szCs w:val="18"/>
                <w:lang w:val="en-US" w:eastAsia="en-US"/>
              </w:rPr>
            </w:pPr>
          </w:p>
        </w:tc>
        <w:tc>
          <w:tcPr>
            <w:tcW w:w="585" w:type="pct"/>
            <w:vMerge/>
            <w:tcBorders>
              <w:top w:val="single" w:sz="4" w:space="0" w:color="000000"/>
              <w:left w:val="single" w:sz="4" w:space="0" w:color="000000"/>
              <w:bottom w:val="single" w:sz="4" w:space="0" w:color="000000"/>
              <w:right w:val="single" w:sz="4" w:space="0" w:color="000000"/>
            </w:tcBorders>
            <w:vAlign w:val="center"/>
            <w:hideMark/>
          </w:tcPr>
          <w:p w14:paraId="1E10FA1E" w14:textId="77777777" w:rsidR="0011336B" w:rsidRDefault="0011336B">
            <w:pPr>
              <w:rPr>
                <w:b/>
                <w:sz w:val="20"/>
                <w:szCs w:val="18"/>
                <w:lang w:val="en-US" w:eastAsia="en-US"/>
              </w:rPr>
            </w:pPr>
          </w:p>
        </w:tc>
        <w:tc>
          <w:tcPr>
            <w:tcW w:w="222" w:type="pct"/>
            <w:tcBorders>
              <w:top w:val="single" w:sz="4" w:space="0" w:color="000000"/>
              <w:left w:val="single" w:sz="4" w:space="0" w:color="000000"/>
              <w:bottom w:val="single" w:sz="4" w:space="0" w:color="000000"/>
              <w:right w:val="single" w:sz="4" w:space="0" w:color="000000"/>
            </w:tcBorders>
            <w:vAlign w:val="center"/>
            <w:hideMark/>
          </w:tcPr>
          <w:p w14:paraId="0C580B0C" w14:textId="7327173E" w:rsidR="0011336B" w:rsidRPr="00A2017C" w:rsidRDefault="0011336B">
            <w:pPr>
              <w:pStyle w:val="TableParagraph"/>
              <w:rPr>
                <w:b/>
                <w:sz w:val="20"/>
                <w:szCs w:val="18"/>
              </w:rPr>
            </w:pPr>
            <w:r>
              <w:rPr>
                <w:b/>
                <w:sz w:val="20"/>
                <w:szCs w:val="18"/>
                <w:lang w:val="en-US"/>
              </w:rPr>
              <w:t>202</w:t>
            </w:r>
            <w:r w:rsidR="00BD2D4C">
              <w:rPr>
                <w:b/>
                <w:sz w:val="20"/>
                <w:szCs w:val="18"/>
              </w:rPr>
              <w:t>3</w:t>
            </w:r>
          </w:p>
        </w:tc>
        <w:tc>
          <w:tcPr>
            <w:tcW w:w="222" w:type="pct"/>
            <w:tcBorders>
              <w:top w:val="single" w:sz="4" w:space="0" w:color="000000"/>
              <w:left w:val="single" w:sz="4" w:space="0" w:color="000000"/>
              <w:bottom w:val="single" w:sz="4" w:space="0" w:color="000000"/>
              <w:right w:val="single" w:sz="4" w:space="0" w:color="000000"/>
            </w:tcBorders>
            <w:vAlign w:val="center"/>
            <w:hideMark/>
          </w:tcPr>
          <w:p w14:paraId="28AC7D0A" w14:textId="1547E985" w:rsidR="0011336B" w:rsidRPr="00A2017C" w:rsidRDefault="0011336B">
            <w:pPr>
              <w:pStyle w:val="TableParagraph"/>
              <w:rPr>
                <w:b/>
                <w:sz w:val="20"/>
                <w:szCs w:val="18"/>
              </w:rPr>
            </w:pPr>
            <w:r>
              <w:rPr>
                <w:b/>
                <w:sz w:val="20"/>
                <w:szCs w:val="18"/>
                <w:lang w:val="en-US"/>
              </w:rPr>
              <w:t>20</w:t>
            </w:r>
            <w:r w:rsidR="00A2017C">
              <w:rPr>
                <w:b/>
                <w:sz w:val="20"/>
                <w:szCs w:val="18"/>
              </w:rPr>
              <w:t>2</w:t>
            </w:r>
            <w:r w:rsidR="00BD2D4C">
              <w:rPr>
                <w:b/>
                <w:sz w:val="20"/>
                <w:szCs w:val="18"/>
              </w:rPr>
              <w:t>4</w:t>
            </w:r>
          </w:p>
        </w:tc>
        <w:tc>
          <w:tcPr>
            <w:tcW w:w="224" w:type="pct"/>
            <w:tcBorders>
              <w:top w:val="single" w:sz="4" w:space="0" w:color="000000"/>
              <w:left w:val="single" w:sz="4" w:space="0" w:color="000000"/>
              <w:bottom w:val="single" w:sz="4" w:space="0" w:color="000000"/>
              <w:right w:val="single" w:sz="4" w:space="0" w:color="000000"/>
            </w:tcBorders>
            <w:vAlign w:val="center"/>
            <w:hideMark/>
          </w:tcPr>
          <w:p w14:paraId="7C45AC84" w14:textId="2BBFB93B" w:rsidR="0011336B" w:rsidRPr="00A2017C" w:rsidRDefault="0011336B">
            <w:pPr>
              <w:pStyle w:val="TableParagraph"/>
              <w:rPr>
                <w:b/>
                <w:sz w:val="20"/>
                <w:szCs w:val="18"/>
              </w:rPr>
            </w:pPr>
            <w:r>
              <w:rPr>
                <w:b/>
                <w:sz w:val="20"/>
                <w:szCs w:val="18"/>
                <w:lang w:val="en-US"/>
              </w:rPr>
              <w:t>202</w:t>
            </w:r>
            <w:r w:rsidR="00BD2D4C">
              <w:rPr>
                <w:b/>
                <w:sz w:val="20"/>
                <w:szCs w:val="18"/>
              </w:rPr>
              <w:t>5</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17F83386" w14:textId="463B7543" w:rsidR="0011336B" w:rsidRPr="00A2017C" w:rsidRDefault="0011336B">
            <w:pPr>
              <w:pStyle w:val="TableParagraph"/>
              <w:rPr>
                <w:b/>
                <w:sz w:val="20"/>
                <w:szCs w:val="18"/>
              </w:rPr>
            </w:pPr>
            <w:r>
              <w:rPr>
                <w:b/>
                <w:sz w:val="20"/>
                <w:szCs w:val="18"/>
                <w:lang w:val="en-US"/>
              </w:rPr>
              <w:t>202</w:t>
            </w:r>
            <w:r w:rsidR="00BD2D4C">
              <w:rPr>
                <w:b/>
                <w:sz w:val="20"/>
                <w:szCs w:val="18"/>
              </w:rPr>
              <w:t>6</w:t>
            </w:r>
          </w:p>
        </w:tc>
        <w:tc>
          <w:tcPr>
            <w:tcW w:w="277" w:type="pct"/>
            <w:tcBorders>
              <w:top w:val="single" w:sz="4" w:space="0" w:color="000000"/>
              <w:left w:val="single" w:sz="4" w:space="0" w:color="000000"/>
              <w:bottom w:val="single" w:sz="4" w:space="0" w:color="000000"/>
              <w:right w:val="single" w:sz="4" w:space="0" w:color="000000"/>
            </w:tcBorders>
            <w:vAlign w:val="center"/>
            <w:hideMark/>
          </w:tcPr>
          <w:p w14:paraId="27DD60FD" w14:textId="77777777" w:rsidR="0011336B" w:rsidRDefault="0011336B">
            <w:pPr>
              <w:pStyle w:val="TableParagraph"/>
              <w:rPr>
                <w:b/>
                <w:sz w:val="20"/>
                <w:szCs w:val="18"/>
                <w:lang w:val="en-US"/>
              </w:rPr>
            </w:pPr>
            <w:r>
              <w:rPr>
                <w:b/>
                <w:sz w:val="20"/>
                <w:szCs w:val="18"/>
                <w:lang w:val="en-US"/>
              </w:rPr>
              <w:t>Всего</w:t>
            </w:r>
          </w:p>
        </w:tc>
      </w:tr>
      <w:tr w:rsidR="0011336B" w14:paraId="324197B7" w14:textId="77777777" w:rsidTr="0011336B">
        <w:trPr>
          <w:trHeight w:val="20"/>
        </w:trPr>
        <w:tc>
          <w:tcPr>
            <w:tcW w:w="5000" w:type="pct"/>
            <w:gridSpan w:val="11"/>
            <w:tcBorders>
              <w:top w:val="single" w:sz="4" w:space="0" w:color="000000"/>
              <w:left w:val="single" w:sz="4" w:space="0" w:color="000000"/>
              <w:bottom w:val="single" w:sz="4" w:space="0" w:color="000000"/>
              <w:right w:val="single" w:sz="4" w:space="0" w:color="000000"/>
            </w:tcBorders>
            <w:vAlign w:val="center"/>
            <w:hideMark/>
          </w:tcPr>
          <w:p w14:paraId="6256AD42" w14:textId="073EB8E9" w:rsidR="0011336B" w:rsidRPr="0011336B" w:rsidRDefault="0011336B">
            <w:pPr>
              <w:pStyle w:val="TableParagraph"/>
              <w:rPr>
                <w:sz w:val="20"/>
                <w:szCs w:val="18"/>
              </w:rPr>
            </w:pPr>
            <w:r w:rsidRPr="0011336B">
              <w:rPr>
                <w:sz w:val="20"/>
                <w:szCs w:val="18"/>
              </w:rPr>
              <w:t xml:space="preserve">Перечень мероприятий МП «Газификация и модернизация жилищно-коммунального хозяйства Первомайского муниципального района» на 2018 – </w:t>
            </w:r>
            <w:r w:rsidR="00512F27">
              <w:rPr>
                <w:sz w:val="20"/>
                <w:szCs w:val="18"/>
              </w:rPr>
              <w:t>2022</w:t>
            </w:r>
            <w:r w:rsidRPr="0011336B">
              <w:rPr>
                <w:sz w:val="20"/>
                <w:szCs w:val="18"/>
              </w:rPr>
              <w:t xml:space="preserve"> г.г., планируемых к реализации в части строительства и реконструкции котельных (в рамках реализации задачи по модернизации объектов теплоснабжения (перевод котельных на газовое топливо)</w:t>
            </w:r>
          </w:p>
        </w:tc>
      </w:tr>
      <w:tr w:rsidR="003E0CDA" w14:paraId="09F1D3AF" w14:textId="77777777" w:rsidTr="00B71FFC">
        <w:trPr>
          <w:trHeight w:val="20"/>
        </w:trPr>
        <w:tc>
          <w:tcPr>
            <w:tcW w:w="169" w:type="pct"/>
            <w:vMerge w:val="restart"/>
            <w:tcBorders>
              <w:top w:val="single" w:sz="4" w:space="0" w:color="000000"/>
              <w:left w:val="single" w:sz="4" w:space="0" w:color="000000"/>
              <w:bottom w:val="single" w:sz="4" w:space="0" w:color="000000"/>
              <w:right w:val="single" w:sz="4" w:space="0" w:color="000000"/>
            </w:tcBorders>
            <w:vAlign w:val="center"/>
            <w:hideMark/>
          </w:tcPr>
          <w:p w14:paraId="1966200C" w14:textId="77777777" w:rsidR="003E0CDA" w:rsidRDefault="003E0CDA" w:rsidP="003E0CDA">
            <w:pPr>
              <w:pStyle w:val="TableParagraph"/>
              <w:rPr>
                <w:sz w:val="20"/>
                <w:szCs w:val="18"/>
                <w:lang w:val="en-US"/>
              </w:rPr>
            </w:pPr>
            <w:r>
              <w:rPr>
                <w:sz w:val="20"/>
                <w:szCs w:val="18"/>
                <w:lang w:val="en-US"/>
              </w:rPr>
              <w:t>1</w:t>
            </w:r>
          </w:p>
        </w:tc>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14:paraId="7DE83AA8" w14:textId="77777777" w:rsidR="003E0CDA" w:rsidRDefault="003E0CDA" w:rsidP="003E0CDA">
            <w:pPr>
              <w:pStyle w:val="TableParagraph"/>
              <w:rPr>
                <w:sz w:val="20"/>
                <w:szCs w:val="18"/>
                <w:lang w:val="en-US"/>
              </w:rPr>
            </w:pPr>
            <w:r w:rsidRPr="0011336B">
              <w:rPr>
                <w:sz w:val="20"/>
                <w:szCs w:val="18"/>
              </w:rPr>
              <w:t xml:space="preserve">Перевод на природный газ котельной Погорельской основной школы дер. </w:t>
            </w:r>
            <w:r>
              <w:rPr>
                <w:sz w:val="20"/>
                <w:szCs w:val="18"/>
                <w:lang w:val="en-US"/>
              </w:rPr>
              <w:t>Игнатцево</w:t>
            </w:r>
          </w:p>
        </w:tc>
        <w:tc>
          <w:tcPr>
            <w:tcW w:w="1117" w:type="pct"/>
            <w:vMerge w:val="restart"/>
            <w:tcBorders>
              <w:top w:val="single" w:sz="4" w:space="0" w:color="000000"/>
              <w:left w:val="single" w:sz="4" w:space="0" w:color="000000"/>
              <w:bottom w:val="single" w:sz="4" w:space="0" w:color="000000"/>
              <w:right w:val="single" w:sz="4" w:space="0" w:color="000000"/>
            </w:tcBorders>
            <w:vAlign w:val="center"/>
            <w:hideMark/>
          </w:tcPr>
          <w:p w14:paraId="511F381D" w14:textId="77777777" w:rsidR="003E0CDA" w:rsidRPr="0011336B" w:rsidRDefault="003E0CDA" w:rsidP="003E0CDA">
            <w:pPr>
              <w:pStyle w:val="TableParagraph"/>
              <w:rPr>
                <w:sz w:val="20"/>
                <w:szCs w:val="18"/>
              </w:rPr>
            </w:pPr>
            <w:r w:rsidRPr="0011336B">
              <w:rPr>
                <w:sz w:val="20"/>
                <w:szCs w:val="18"/>
              </w:rPr>
              <w:t>количество реконструированных и введенных в эксплуатацию котельных (шт.)</w:t>
            </w:r>
          </w:p>
        </w:tc>
        <w:tc>
          <w:tcPr>
            <w:tcW w:w="398" w:type="pct"/>
            <w:vMerge w:val="restart"/>
            <w:tcBorders>
              <w:top w:val="single" w:sz="4" w:space="0" w:color="000000"/>
              <w:left w:val="single" w:sz="4" w:space="0" w:color="000000"/>
              <w:bottom w:val="single" w:sz="4" w:space="0" w:color="000000"/>
              <w:right w:val="single" w:sz="4" w:space="0" w:color="000000"/>
            </w:tcBorders>
            <w:vAlign w:val="center"/>
            <w:hideMark/>
          </w:tcPr>
          <w:p w14:paraId="35B89EC1" w14:textId="77777777" w:rsidR="003E0CDA" w:rsidRDefault="003E0CDA" w:rsidP="003E0CDA">
            <w:pPr>
              <w:pStyle w:val="TableParagraph"/>
              <w:rPr>
                <w:sz w:val="20"/>
                <w:szCs w:val="18"/>
                <w:lang w:val="en-US"/>
              </w:rPr>
            </w:pPr>
            <w:r>
              <w:rPr>
                <w:sz w:val="20"/>
                <w:szCs w:val="18"/>
                <w:lang w:val="en-US"/>
              </w:rPr>
              <w:t>1</w:t>
            </w:r>
          </w:p>
        </w:tc>
        <w:tc>
          <w:tcPr>
            <w:tcW w:w="548" w:type="pct"/>
            <w:vMerge w:val="restart"/>
            <w:tcBorders>
              <w:top w:val="single" w:sz="4" w:space="0" w:color="000000"/>
              <w:left w:val="single" w:sz="4" w:space="0" w:color="000000"/>
              <w:bottom w:val="single" w:sz="4" w:space="0" w:color="000000"/>
              <w:right w:val="single" w:sz="4" w:space="0" w:color="000000"/>
            </w:tcBorders>
            <w:vAlign w:val="center"/>
            <w:hideMark/>
          </w:tcPr>
          <w:p w14:paraId="06AF3360" w14:textId="77777777" w:rsidR="003E0CDA" w:rsidRDefault="003E0CDA" w:rsidP="003E0CDA">
            <w:pPr>
              <w:pStyle w:val="TableParagraph"/>
              <w:rPr>
                <w:sz w:val="20"/>
                <w:szCs w:val="18"/>
                <w:lang w:val="en-US"/>
              </w:rPr>
            </w:pPr>
            <w:r>
              <w:rPr>
                <w:sz w:val="20"/>
                <w:szCs w:val="18"/>
                <w:lang w:val="en-US"/>
              </w:rPr>
              <w:t>ОСАиРИ</w:t>
            </w:r>
          </w:p>
        </w:tc>
        <w:tc>
          <w:tcPr>
            <w:tcW w:w="585" w:type="pct"/>
            <w:tcBorders>
              <w:top w:val="single" w:sz="4" w:space="0" w:color="000000"/>
              <w:left w:val="single" w:sz="4" w:space="0" w:color="000000"/>
              <w:bottom w:val="single" w:sz="4" w:space="0" w:color="000000"/>
              <w:right w:val="single" w:sz="4" w:space="0" w:color="000000"/>
            </w:tcBorders>
            <w:vAlign w:val="center"/>
            <w:hideMark/>
          </w:tcPr>
          <w:p w14:paraId="0A529483" w14:textId="77777777" w:rsidR="003E0CDA" w:rsidRDefault="003E0CDA" w:rsidP="003E0CDA">
            <w:pPr>
              <w:pStyle w:val="TableParagraph"/>
              <w:rPr>
                <w:sz w:val="20"/>
                <w:szCs w:val="18"/>
                <w:lang w:val="en-US"/>
              </w:rPr>
            </w:pPr>
            <w:r>
              <w:rPr>
                <w:sz w:val="20"/>
                <w:szCs w:val="18"/>
                <w:lang w:val="en-US"/>
              </w:rPr>
              <w:t>Итого:</w:t>
            </w:r>
          </w:p>
        </w:tc>
        <w:tc>
          <w:tcPr>
            <w:tcW w:w="222" w:type="pct"/>
            <w:tcBorders>
              <w:top w:val="single" w:sz="4" w:space="0" w:color="000000"/>
              <w:left w:val="single" w:sz="4" w:space="0" w:color="000000"/>
              <w:bottom w:val="single" w:sz="4" w:space="0" w:color="000000"/>
              <w:right w:val="single" w:sz="4" w:space="0" w:color="000000"/>
            </w:tcBorders>
            <w:vAlign w:val="center"/>
            <w:hideMark/>
          </w:tcPr>
          <w:p w14:paraId="1D1826A1" w14:textId="77777777" w:rsidR="003E0CDA" w:rsidRDefault="003E0CDA" w:rsidP="003E0CDA">
            <w:pPr>
              <w:pStyle w:val="TableParagraph"/>
              <w:rPr>
                <w:sz w:val="20"/>
                <w:szCs w:val="18"/>
                <w:lang w:val="en-US"/>
              </w:rPr>
            </w:pPr>
            <w:r>
              <w:rPr>
                <w:sz w:val="20"/>
                <w:szCs w:val="18"/>
                <w:lang w:val="en-US"/>
              </w:rPr>
              <w:t>-</w:t>
            </w:r>
          </w:p>
        </w:tc>
        <w:tc>
          <w:tcPr>
            <w:tcW w:w="222" w:type="pct"/>
            <w:tcBorders>
              <w:top w:val="single" w:sz="4" w:space="0" w:color="000000"/>
              <w:left w:val="single" w:sz="4" w:space="0" w:color="000000"/>
              <w:bottom w:val="single" w:sz="4" w:space="0" w:color="000000"/>
              <w:right w:val="single" w:sz="4" w:space="0" w:color="000000"/>
            </w:tcBorders>
            <w:vAlign w:val="center"/>
            <w:hideMark/>
          </w:tcPr>
          <w:p w14:paraId="428EBB71" w14:textId="77777777" w:rsidR="003E0CDA" w:rsidRDefault="003E0CDA" w:rsidP="003E0CDA">
            <w:pPr>
              <w:pStyle w:val="TableParagraph"/>
              <w:rPr>
                <w:sz w:val="20"/>
                <w:szCs w:val="18"/>
                <w:lang w:val="en-US"/>
              </w:rPr>
            </w:pPr>
            <w:r>
              <w:rPr>
                <w:sz w:val="20"/>
                <w:szCs w:val="18"/>
                <w:lang w:val="en-US"/>
              </w:rPr>
              <w:t>-</w:t>
            </w:r>
          </w:p>
        </w:tc>
        <w:tc>
          <w:tcPr>
            <w:tcW w:w="224" w:type="pct"/>
            <w:tcBorders>
              <w:top w:val="single" w:sz="4" w:space="0" w:color="000000"/>
              <w:left w:val="single" w:sz="4" w:space="0" w:color="000000"/>
              <w:bottom w:val="single" w:sz="4" w:space="0" w:color="000000"/>
              <w:right w:val="single" w:sz="4" w:space="0" w:color="000000"/>
            </w:tcBorders>
            <w:vAlign w:val="center"/>
            <w:hideMark/>
          </w:tcPr>
          <w:p w14:paraId="78B9A66E" w14:textId="3889E434" w:rsidR="003E0CDA" w:rsidRDefault="003E0CDA" w:rsidP="003E0CDA">
            <w:pPr>
              <w:pStyle w:val="TableParagraph"/>
              <w:rPr>
                <w:sz w:val="20"/>
                <w:szCs w:val="18"/>
                <w:lang w:val="en-US"/>
              </w:rPr>
            </w:pPr>
            <w:r>
              <w:rPr>
                <w:sz w:val="20"/>
                <w:szCs w:val="18"/>
                <w:lang w:val="en-US"/>
              </w:rPr>
              <w:t>-</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0532B5A3" w14:textId="631EE9DB" w:rsidR="003E0CDA" w:rsidRDefault="003E0CDA" w:rsidP="003E0CDA">
            <w:pPr>
              <w:pStyle w:val="TableParagraph"/>
              <w:rPr>
                <w:sz w:val="20"/>
                <w:szCs w:val="18"/>
                <w:lang w:val="en-US"/>
              </w:rPr>
            </w:pPr>
            <w:r>
              <w:rPr>
                <w:sz w:val="20"/>
                <w:szCs w:val="18"/>
                <w:lang w:val="en-US"/>
              </w:rPr>
              <w:t>1158</w:t>
            </w:r>
          </w:p>
        </w:tc>
        <w:tc>
          <w:tcPr>
            <w:tcW w:w="277" w:type="pct"/>
            <w:tcBorders>
              <w:top w:val="single" w:sz="4" w:space="0" w:color="000000"/>
              <w:left w:val="single" w:sz="4" w:space="0" w:color="000000"/>
              <w:bottom w:val="single" w:sz="4" w:space="0" w:color="000000"/>
              <w:right w:val="single" w:sz="4" w:space="0" w:color="000000"/>
            </w:tcBorders>
            <w:vAlign w:val="center"/>
            <w:hideMark/>
          </w:tcPr>
          <w:p w14:paraId="056EE272" w14:textId="77777777" w:rsidR="003E0CDA" w:rsidRDefault="003E0CDA" w:rsidP="003E0CDA">
            <w:pPr>
              <w:pStyle w:val="TableParagraph"/>
              <w:rPr>
                <w:sz w:val="20"/>
                <w:szCs w:val="18"/>
                <w:lang w:val="en-US"/>
              </w:rPr>
            </w:pPr>
            <w:r>
              <w:rPr>
                <w:sz w:val="20"/>
                <w:szCs w:val="18"/>
                <w:lang w:val="en-US"/>
              </w:rPr>
              <w:t>-</w:t>
            </w:r>
          </w:p>
        </w:tc>
      </w:tr>
      <w:tr w:rsidR="003E0CDA" w14:paraId="5830266C" w14:textId="77777777" w:rsidTr="00B71FFC">
        <w:trPr>
          <w:trHeight w:val="20"/>
        </w:trPr>
        <w:tc>
          <w:tcPr>
            <w:tcW w:w="169" w:type="pct"/>
            <w:vMerge/>
            <w:tcBorders>
              <w:top w:val="single" w:sz="4" w:space="0" w:color="000000"/>
              <w:left w:val="single" w:sz="4" w:space="0" w:color="000000"/>
              <w:bottom w:val="single" w:sz="4" w:space="0" w:color="000000"/>
              <w:right w:val="single" w:sz="4" w:space="0" w:color="000000"/>
            </w:tcBorders>
            <w:vAlign w:val="center"/>
            <w:hideMark/>
          </w:tcPr>
          <w:p w14:paraId="1D5290C1" w14:textId="77777777" w:rsidR="003E0CDA" w:rsidRDefault="003E0CDA" w:rsidP="003E0CDA">
            <w:pPr>
              <w:rPr>
                <w:sz w:val="20"/>
                <w:szCs w:val="18"/>
                <w:lang w:val="en-US" w:eastAsia="en-US"/>
              </w:rPr>
            </w:pPr>
          </w:p>
        </w:tc>
        <w:tc>
          <w:tcPr>
            <w:tcW w:w="977" w:type="pct"/>
            <w:vMerge/>
            <w:tcBorders>
              <w:top w:val="single" w:sz="4" w:space="0" w:color="000000"/>
              <w:left w:val="single" w:sz="4" w:space="0" w:color="000000"/>
              <w:bottom w:val="single" w:sz="4" w:space="0" w:color="000000"/>
              <w:right w:val="single" w:sz="4" w:space="0" w:color="000000"/>
            </w:tcBorders>
            <w:vAlign w:val="center"/>
            <w:hideMark/>
          </w:tcPr>
          <w:p w14:paraId="03880E17" w14:textId="77777777" w:rsidR="003E0CDA" w:rsidRDefault="003E0CDA" w:rsidP="003E0CDA">
            <w:pPr>
              <w:rPr>
                <w:sz w:val="20"/>
                <w:szCs w:val="18"/>
                <w:lang w:val="en-US" w:eastAsia="en-US"/>
              </w:rPr>
            </w:pPr>
          </w:p>
        </w:tc>
        <w:tc>
          <w:tcPr>
            <w:tcW w:w="1117" w:type="pct"/>
            <w:vMerge/>
            <w:tcBorders>
              <w:top w:val="single" w:sz="4" w:space="0" w:color="000000"/>
              <w:left w:val="single" w:sz="4" w:space="0" w:color="000000"/>
              <w:bottom w:val="single" w:sz="4" w:space="0" w:color="000000"/>
              <w:right w:val="single" w:sz="4" w:space="0" w:color="000000"/>
            </w:tcBorders>
            <w:vAlign w:val="center"/>
            <w:hideMark/>
          </w:tcPr>
          <w:p w14:paraId="159130E5" w14:textId="77777777" w:rsidR="003E0CDA" w:rsidRDefault="003E0CDA" w:rsidP="003E0CDA">
            <w:pPr>
              <w:rPr>
                <w:sz w:val="20"/>
                <w:szCs w:val="18"/>
                <w:lang w:val="en-US" w:eastAsia="en-US"/>
              </w:rPr>
            </w:pPr>
          </w:p>
        </w:tc>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7E0D7EEE" w14:textId="77777777" w:rsidR="003E0CDA" w:rsidRDefault="003E0CDA" w:rsidP="003E0CDA">
            <w:pPr>
              <w:rPr>
                <w:sz w:val="20"/>
                <w:szCs w:val="18"/>
                <w:lang w:val="en-US" w:eastAsia="en-US"/>
              </w:rPr>
            </w:pPr>
          </w:p>
        </w:tc>
        <w:tc>
          <w:tcPr>
            <w:tcW w:w="548" w:type="pct"/>
            <w:vMerge/>
            <w:tcBorders>
              <w:top w:val="single" w:sz="4" w:space="0" w:color="000000"/>
              <w:left w:val="single" w:sz="4" w:space="0" w:color="000000"/>
              <w:bottom w:val="single" w:sz="4" w:space="0" w:color="000000"/>
              <w:right w:val="single" w:sz="4" w:space="0" w:color="000000"/>
            </w:tcBorders>
            <w:vAlign w:val="center"/>
            <w:hideMark/>
          </w:tcPr>
          <w:p w14:paraId="66CB6413" w14:textId="77777777" w:rsidR="003E0CDA" w:rsidRDefault="003E0CDA" w:rsidP="003E0CDA">
            <w:pPr>
              <w:rPr>
                <w:sz w:val="20"/>
                <w:szCs w:val="18"/>
                <w:lang w:val="en-US" w:eastAsia="en-US"/>
              </w:rPr>
            </w:pPr>
          </w:p>
        </w:tc>
        <w:tc>
          <w:tcPr>
            <w:tcW w:w="585" w:type="pct"/>
            <w:tcBorders>
              <w:top w:val="single" w:sz="4" w:space="0" w:color="000000"/>
              <w:left w:val="single" w:sz="4" w:space="0" w:color="000000"/>
              <w:bottom w:val="single" w:sz="4" w:space="0" w:color="000000"/>
              <w:right w:val="single" w:sz="4" w:space="0" w:color="000000"/>
            </w:tcBorders>
            <w:vAlign w:val="center"/>
            <w:hideMark/>
          </w:tcPr>
          <w:p w14:paraId="23CB113C" w14:textId="77777777" w:rsidR="003E0CDA" w:rsidRDefault="003E0CDA" w:rsidP="003E0CDA">
            <w:pPr>
              <w:pStyle w:val="TableParagraph"/>
              <w:rPr>
                <w:sz w:val="20"/>
                <w:szCs w:val="18"/>
                <w:lang w:val="en-US"/>
              </w:rPr>
            </w:pPr>
            <w:r>
              <w:rPr>
                <w:sz w:val="20"/>
                <w:szCs w:val="18"/>
                <w:lang w:val="en-US"/>
              </w:rPr>
              <w:t>ОБ</w:t>
            </w:r>
          </w:p>
        </w:tc>
        <w:tc>
          <w:tcPr>
            <w:tcW w:w="222" w:type="pct"/>
            <w:tcBorders>
              <w:top w:val="single" w:sz="4" w:space="0" w:color="000000"/>
              <w:left w:val="single" w:sz="4" w:space="0" w:color="000000"/>
              <w:bottom w:val="single" w:sz="4" w:space="0" w:color="000000"/>
              <w:right w:val="single" w:sz="4" w:space="0" w:color="000000"/>
            </w:tcBorders>
            <w:vAlign w:val="center"/>
            <w:hideMark/>
          </w:tcPr>
          <w:p w14:paraId="4060E697" w14:textId="77777777" w:rsidR="003E0CDA" w:rsidRDefault="003E0CDA" w:rsidP="003E0CDA">
            <w:pPr>
              <w:pStyle w:val="TableParagraph"/>
              <w:rPr>
                <w:sz w:val="20"/>
                <w:szCs w:val="18"/>
                <w:lang w:val="en-US"/>
              </w:rPr>
            </w:pPr>
            <w:r>
              <w:rPr>
                <w:sz w:val="20"/>
                <w:szCs w:val="18"/>
                <w:lang w:val="en-US"/>
              </w:rPr>
              <w:t>-</w:t>
            </w:r>
          </w:p>
        </w:tc>
        <w:tc>
          <w:tcPr>
            <w:tcW w:w="222" w:type="pct"/>
            <w:tcBorders>
              <w:top w:val="single" w:sz="4" w:space="0" w:color="000000"/>
              <w:left w:val="single" w:sz="4" w:space="0" w:color="000000"/>
              <w:bottom w:val="single" w:sz="4" w:space="0" w:color="000000"/>
              <w:right w:val="single" w:sz="4" w:space="0" w:color="000000"/>
            </w:tcBorders>
            <w:vAlign w:val="center"/>
            <w:hideMark/>
          </w:tcPr>
          <w:p w14:paraId="607B06BF" w14:textId="77777777" w:rsidR="003E0CDA" w:rsidRDefault="003E0CDA" w:rsidP="003E0CDA">
            <w:pPr>
              <w:pStyle w:val="TableParagraph"/>
              <w:rPr>
                <w:sz w:val="20"/>
                <w:szCs w:val="18"/>
                <w:lang w:val="en-US"/>
              </w:rPr>
            </w:pPr>
            <w:r>
              <w:rPr>
                <w:sz w:val="20"/>
                <w:szCs w:val="18"/>
                <w:lang w:val="en-US"/>
              </w:rPr>
              <w:t>-</w:t>
            </w:r>
          </w:p>
        </w:tc>
        <w:tc>
          <w:tcPr>
            <w:tcW w:w="224" w:type="pct"/>
            <w:tcBorders>
              <w:top w:val="single" w:sz="4" w:space="0" w:color="000000"/>
              <w:left w:val="single" w:sz="4" w:space="0" w:color="000000"/>
              <w:bottom w:val="single" w:sz="4" w:space="0" w:color="000000"/>
              <w:right w:val="single" w:sz="4" w:space="0" w:color="000000"/>
            </w:tcBorders>
            <w:vAlign w:val="center"/>
            <w:hideMark/>
          </w:tcPr>
          <w:p w14:paraId="6ABEA9B2" w14:textId="4C961244" w:rsidR="003E0CDA" w:rsidRDefault="003E0CDA" w:rsidP="003E0CDA">
            <w:pPr>
              <w:pStyle w:val="TableParagraph"/>
              <w:rPr>
                <w:sz w:val="20"/>
                <w:szCs w:val="18"/>
                <w:lang w:val="en-US"/>
              </w:rPr>
            </w:pPr>
            <w:r>
              <w:rPr>
                <w:sz w:val="20"/>
                <w:szCs w:val="18"/>
                <w:lang w:val="en-US"/>
              </w:rPr>
              <w:t>-</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2F81097A" w14:textId="417E46C6" w:rsidR="003E0CDA" w:rsidRDefault="003E0CDA" w:rsidP="003E0CDA">
            <w:pPr>
              <w:pStyle w:val="TableParagraph"/>
              <w:rPr>
                <w:sz w:val="20"/>
                <w:szCs w:val="18"/>
                <w:lang w:val="en-US"/>
              </w:rPr>
            </w:pPr>
            <w:r>
              <w:rPr>
                <w:sz w:val="20"/>
                <w:szCs w:val="18"/>
                <w:lang w:val="en-US"/>
              </w:rPr>
              <w:t>1100</w:t>
            </w:r>
          </w:p>
        </w:tc>
        <w:tc>
          <w:tcPr>
            <w:tcW w:w="277" w:type="pct"/>
            <w:tcBorders>
              <w:top w:val="single" w:sz="4" w:space="0" w:color="000000"/>
              <w:left w:val="single" w:sz="4" w:space="0" w:color="000000"/>
              <w:bottom w:val="single" w:sz="4" w:space="0" w:color="000000"/>
              <w:right w:val="single" w:sz="4" w:space="0" w:color="000000"/>
            </w:tcBorders>
            <w:vAlign w:val="center"/>
            <w:hideMark/>
          </w:tcPr>
          <w:p w14:paraId="045551CF" w14:textId="77777777" w:rsidR="003E0CDA" w:rsidRDefault="003E0CDA" w:rsidP="003E0CDA">
            <w:pPr>
              <w:pStyle w:val="TableParagraph"/>
              <w:rPr>
                <w:sz w:val="20"/>
                <w:szCs w:val="18"/>
                <w:lang w:val="en-US"/>
              </w:rPr>
            </w:pPr>
            <w:r>
              <w:rPr>
                <w:sz w:val="20"/>
                <w:szCs w:val="18"/>
                <w:lang w:val="en-US"/>
              </w:rPr>
              <w:t>-</w:t>
            </w:r>
          </w:p>
        </w:tc>
      </w:tr>
      <w:tr w:rsidR="003E0CDA" w14:paraId="2020F0AD" w14:textId="77777777" w:rsidTr="00B71FFC">
        <w:trPr>
          <w:trHeight w:val="20"/>
        </w:trPr>
        <w:tc>
          <w:tcPr>
            <w:tcW w:w="169" w:type="pct"/>
            <w:vMerge/>
            <w:tcBorders>
              <w:top w:val="single" w:sz="4" w:space="0" w:color="000000"/>
              <w:left w:val="single" w:sz="4" w:space="0" w:color="000000"/>
              <w:bottom w:val="single" w:sz="4" w:space="0" w:color="000000"/>
              <w:right w:val="single" w:sz="4" w:space="0" w:color="000000"/>
            </w:tcBorders>
            <w:vAlign w:val="center"/>
            <w:hideMark/>
          </w:tcPr>
          <w:p w14:paraId="4A3EEE3A" w14:textId="77777777" w:rsidR="003E0CDA" w:rsidRDefault="003E0CDA" w:rsidP="003E0CDA">
            <w:pPr>
              <w:rPr>
                <w:sz w:val="20"/>
                <w:szCs w:val="18"/>
                <w:lang w:val="en-US" w:eastAsia="en-US"/>
              </w:rPr>
            </w:pPr>
          </w:p>
        </w:tc>
        <w:tc>
          <w:tcPr>
            <w:tcW w:w="977" w:type="pct"/>
            <w:vMerge/>
            <w:tcBorders>
              <w:top w:val="single" w:sz="4" w:space="0" w:color="000000"/>
              <w:left w:val="single" w:sz="4" w:space="0" w:color="000000"/>
              <w:bottom w:val="single" w:sz="4" w:space="0" w:color="000000"/>
              <w:right w:val="single" w:sz="4" w:space="0" w:color="000000"/>
            </w:tcBorders>
            <w:vAlign w:val="center"/>
            <w:hideMark/>
          </w:tcPr>
          <w:p w14:paraId="6B45FD9C" w14:textId="77777777" w:rsidR="003E0CDA" w:rsidRDefault="003E0CDA" w:rsidP="003E0CDA">
            <w:pPr>
              <w:rPr>
                <w:sz w:val="20"/>
                <w:szCs w:val="18"/>
                <w:lang w:val="en-US" w:eastAsia="en-US"/>
              </w:rPr>
            </w:pPr>
          </w:p>
        </w:tc>
        <w:tc>
          <w:tcPr>
            <w:tcW w:w="1117" w:type="pct"/>
            <w:vMerge/>
            <w:tcBorders>
              <w:top w:val="single" w:sz="4" w:space="0" w:color="000000"/>
              <w:left w:val="single" w:sz="4" w:space="0" w:color="000000"/>
              <w:bottom w:val="single" w:sz="4" w:space="0" w:color="000000"/>
              <w:right w:val="single" w:sz="4" w:space="0" w:color="000000"/>
            </w:tcBorders>
            <w:vAlign w:val="center"/>
            <w:hideMark/>
          </w:tcPr>
          <w:p w14:paraId="771F4201" w14:textId="77777777" w:rsidR="003E0CDA" w:rsidRDefault="003E0CDA" w:rsidP="003E0CDA">
            <w:pPr>
              <w:rPr>
                <w:sz w:val="20"/>
                <w:szCs w:val="18"/>
                <w:lang w:val="en-US" w:eastAsia="en-US"/>
              </w:rPr>
            </w:pPr>
          </w:p>
        </w:tc>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053415C8" w14:textId="77777777" w:rsidR="003E0CDA" w:rsidRDefault="003E0CDA" w:rsidP="003E0CDA">
            <w:pPr>
              <w:rPr>
                <w:sz w:val="20"/>
                <w:szCs w:val="18"/>
                <w:lang w:val="en-US" w:eastAsia="en-US"/>
              </w:rPr>
            </w:pPr>
          </w:p>
        </w:tc>
        <w:tc>
          <w:tcPr>
            <w:tcW w:w="548" w:type="pct"/>
            <w:vMerge/>
            <w:tcBorders>
              <w:top w:val="single" w:sz="4" w:space="0" w:color="000000"/>
              <w:left w:val="single" w:sz="4" w:space="0" w:color="000000"/>
              <w:bottom w:val="single" w:sz="4" w:space="0" w:color="000000"/>
              <w:right w:val="single" w:sz="4" w:space="0" w:color="000000"/>
            </w:tcBorders>
            <w:vAlign w:val="center"/>
            <w:hideMark/>
          </w:tcPr>
          <w:p w14:paraId="3A343F0C" w14:textId="77777777" w:rsidR="003E0CDA" w:rsidRDefault="003E0CDA" w:rsidP="003E0CDA">
            <w:pPr>
              <w:rPr>
                <w:sz w:val="20"/>
                <w:szCs w:val="18"/>
                <w:lang w:val="en-US" w:eastAsia="en-US"/>
              </w:rPr>
            </w:pPr>
          </w:p>
        </w:tc>
        <w:tc>
          <w:tcPr>
            <w:tcW w:w="585" w:type="pct"/>
            <w:tcBorders>
              <w:top w:val="single" w:sz="4" w:space="0" w:color="000000"/>
              <w:left w:val="single" w:sz="4" w:space="0" w:color="000000"/>
              <w:bottom w:val="single" w:sz="4" w:space="0" w:color="000000"/>
              <w:right w:val="single" w:sz="4" w:space="0" w:color="000000"/>
            </w:tcBorders>
            <w:vAlign w:val="center"/>
            <w:hideMark/>
          </w:tcPr>
          <w:p w14:paraId="01637B57" w14:textId="77777777" w:rsidR="003E0CDA" w:rsidRDefault="003E0CDA" w:rsidP="003E0CDA">
            <w:pPr>
              <w:pStyle w:val="TableParagraph"/>
              <w:rPr>
                <w:sz w:val="20"/>
                <w:szCs w:val="18"/>
                <w:lang w:val="en-US"/>
              </w:rPr>
            </w:pPr>
            <w:r>
              <w:rPr>
                <w:sz w:val="20"/>
                <w:szCs w:val="18"/>
                <w:lang w:val="en-US"/>
              </w:rPr>
              <w:t>МБ</w:t>
            </w:r>
          </w:p>
        </w:tc>
        <w:tc>
          <w:tcPr>
            <w:tcW w:w="222" w:type="pct"/>
            <w:tcBorders>
              <w:top w:val="single" w:sz="4" w:space="0" w:color="000000"/>
              <w:left w:val="single" w:sz="4" w:space="0" w:color="000000"/>
              <w:bottom w:val="single" w:sz="4" w:space="0" w:color="000000"/>
              <w:right w:val="single" w:sz="4" w:space="0" w:color="000000"/>
            </w:tcBorders>
            <w:vAlign w:val="center"/>
            <w:hideMark/>
          </w:tcPr>
          <w:p w14:paraId="607F731F" w14:textId="77777777" w:rsidR="003E0CDA" w:rsidRDefault="003E0CDA" w:rsidP="003E0CDA">
            <w:pPr>
              <w:pStyle w:val="TableParagraph"/>
              <w:rPr>
                <w:sz w:val="20"/>
                <w:szCs w:val="18"/>
                <w:lang w:val="en-US"/>
              </w:rPr>
            </w:pPr>
            <w:r>
              <w:rPr>
                <w:sz w:val="20"/>
                <w:szCs w:val="18"/>
                <w:lang w:val="en-US"/>
              </w:rPr>
              <w:t>-</w:t>
            </w:r>
          </w:p>
        </w:tc>
        <w:tc>
          <w:tcPr>
            <w:tcW w:w="222" w:type="pct"/>
            <w:tcBorders>
              <w:top w:val="single" w:sz="4" w:space="0" w:color="000000"/>
              <w:left w:val="single" w:sz="4" w:space="0" w:color="000000"/>
              <w:bottom w:val="single" w:sz="4" w:space="0" w:color="000000"/>
              <w:right w:val="single" w:sz="4" w:space="0" w:color="000000"/>
            </w:tcBorders>
            <w:vAlign w:val="center"/>
            <w:hideMark/>
          </w:tcPr>
          <w:p w14:paraId="14706726" w14:textId="77777777" w:rsidR="003E0CDA" w:rsidRDefault="003E0CDA" w:rsidP="003E0CDA">
            <w:pPr>
              <w:pStyle w:val="TableParagraph"/>
              <w:rPr>
                <w:sz w:val="20"/>
                <w:szCs w:val="18"/>
                <w:lang w:val="en-US"/>
              </w:rPr>
            </w:pPr>
            <w:r>
              <w:rPr>
                <w:sz w:val="20"/>
                <w:szCs w:val="18"/>
                <w:lang w:val="en-US"/>
              </w:rPr>
              <w:t>-</w:t>
            </w:r>
          </w:p>
        </w:tc>
        <w:tc>
          <w:tcPr>
            <w:tcW w:w="224" w:type="pct"/>
            <w:tcBorders>
              <w:top w:val="single" w:sz="4" w:space="0" w:color="000000"/>
              <w:left w:val="single" w:sz="4" w:space="0" w:color="000000"/>
              <w:bottom w:val="single" w:sz="4" w:space="0" w:color="000000"/>
              <w:right w:val="single" w:sz="4" w:space="0" w:color="000000"/>
            </w:tcBorders>
            <w:vAlign w:val="center"/>
            <w:hideMark/>
          </w:tcPr>
          <w:p w14:paraId="3731D78D" w14:textId="37D2B8E9" w:rsidR="003E0CDA" w:rsidRDefault="003E0CDA" w:rsidP="003E0CDA">
            <w:pPr>
              <w:pStyle w:val="TableParagraph"/>
              <w:rPr>
                <w:sz w:val="20"/>
                <w:szCs w:val="18"/>
                <w:lang w:val="en-US"/>
              </w:rPr>
            </w:pPr>
            <w:r>
              <w:rPr>
                <w:sz w:val="20"/>
                <w:szCs w:val="18"/>
                <w:lang w:val="en-US"/>
              </w:rPr>
              <w:t>-</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0E26FF49" w14:textId="29E595F7" w:rsidR="003E0CDA" w:rsidRDefault="003E0CDA" w:rsidP="003E0CDA">
            <w:pPr>
              <w:pStyle w:val="TableParagraph"/>
              <w:rPr>
                <w:sz w:val="20"/>
                <w:szCs w:val="18"/>
                <w:lang w:val="en-US"/>
              </w:rPr>
            </w:pPr>
            <w:r>
              <w:rPr>
                <w:sz w:val="20"/>
                <w:szCs w:val="18"/>
                <w:lang w:val="en-US"/>
              </w:rPr>
              <w:t>58</w:t>
            </w:r>
          </w:p>
        </w:tc>
        <w:tc>
          <w:tcPr>
            <w:tcW w:w="277" w:type="pct"/>
            <w:tcBorders>
              <w:top w:val="single" w:sz="4" w:space="0" w:color="000000"/>
              <w:left w:val="single" w:sz="4" w:space="0" w:color="000000"/>
              <w:bottom w:val="single" w:sz="4" w:space="0" w:color="000000"/>
              <w:right w:val="single" w:sz="4" w:space="0" w:color="000000"/>
            </w:tcBorders>
            <w:vAlign w:val="center"/>
            <w:hideMark/>
          </w:tcPr>
          <w:p w14:paraId="091C5CCE" w14:textId="77777777" w:rsidR="003E0CDA" w:rsidRDefault="003E0CDA" w:rsidP="003E0CDA">
            <w:pPr>
              <w:pStyle w:val="TableParagraph"/>
              <w:rPr>
                <w:sz w:val="20"/>
                <w:szCs w:val="18"/>
                <w:lang w:val="en-US"/>
              </w:rPr>
            </w:pPr>
            <w:r>
              <w:rPr>
                <w:sz w:val="20"/>
                <w:szCs w:val="18"/>
                <w:lang w:val="en-US"/>
              </w:rPr>
              <w:t>-</w:t>
            </w:r>
          </w:p>
        </w:tc>
      </w:tr>
      <w:tr w:rsidR="003E0CDA" w14:paraId="2E2A324C" w14:textId="77777777" w:rsidTr="00B71FFC">
        <w:trPr>
          <w:trHeight w:val="20"/>
        </w:trPr>
        <w:tc>
          <w:tcPr>
            <w:tcW w:w="169" w:type="pct"/>
            <w:vMerge/>
            <w:tcBorders>
              <w:top w:val="single" w:sz="4" w:space="0" w:color="000000"/>
              <w:left w:val="single" w:sz="4" w:space="0" w:color="000000"/>
              <w:bottom w:val="single" w:sz="4" w:space="0" w:color="000000"/>
              <w:right w:val="single" w:sz="4" w:space="0" w:color="000000"/>
            </w:tcBorders>
            <w:vAlign w:val="center"/>
            <w:hideMark/>
          </w:tcPr>
          <w:p w14:paraId="2ABDEC46" w14:textId="77777777" w:rsidR="003E0CDA" w:rsidRDefault="003E0CDA" w:rsidP="003E0CDA">
            <w:pPr>
              <w:rPr>
                <w:sz w:val="20"/>
                <w:szCs w:val="18"/>
                <w:lang w:val="en-US" w:eastAsia="en-US"/>
              </w:rPr>
            </w:pPr>
          </w:p>
        </w:tc>
        <w:tc>
          <w:tcPr>
            <w:tcW w:w="977" w:type="pct"/>
            <w:vMerge/>
            <w:tcBorders>
              <w:top w:val="single" w:sz="4" w:space="0" w:color="000000"/>
              <w:left w:val="single" w:sz="4" w:space="0" w:color="000000"/>
              <w:bottom w:val="single" w:sz="4" w:space="0" w:color="000000"/>
              <w:right w:val="single" w:sz="4" w:space="0" w:color="000000"/>
            </w:tcBorders>
            <w:vAlign w:val="center"/>
            <w:hideMark/>
          </w:tcPr>
          <w:p w14:paraId="531E0196" w14:textId="77777777" w:rsidR="003E0CDA" w:rsidRDefault="003E0CDA" w:rsidP="003E0CDA">
            <w:pPr>
              <w:rPr>
                <w:sz w:val="20"/>
                <w:szCs w:val="18"/>
                <w:lang w:val="en-US" w:eastAsia="en-US"/>
              </w:rPr>
            </w:pPr>
          </w:p>
        </w:tc>
        <w:tc>
          <w:tcPr>
            <w:tcW w:w="1117" w:type="pct"/>
            <w:vMerge/>
            <w:tcBorders>
              <w:top w:val="single" w:sz="4" w:space="0" w:color="000000"/>
              <w:left w:val="single" w:sz="4" w:space="0" w:color="000000"/>
              <w:bottom w:val="single" w:sz="4" w:space="0" w:color="000000"/>
              <w:right w:val="single" w:sz="4" w:space="0" w:color="000000"/>
            </w:tcBorders>
            <w:vAlign w:val="center"/>
            <w:hideMark/>
          </w:tcPr>
          <w:p w14:paraId="412FAE42" w14:textId="77777777" w:rsidR="003E0CDA" w:rsidRDefault="003E0CDA" w:rsidP="003E0CDA">
            <w:pPr>
              <w:rPr>
                <w:sz w:val="20"/>
                <w:szCs w:val="18"/>
                <w:lang w:val="en-US" w:eastAsia="en-US"/>
              </w:rPr>
            </w:pPr>
          </w:p>
        </w:tc>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5D3D00DA" w14:textId="77777777" w:rsidR="003E0CDA" w:rsidRDefault="003E0CDA" w:rsidP="003E0CDA">
            <w:pPr>
              <w:rPr>
                <w:sz w:val="20"/>
                <w:szCs w:val="18"/>
                <w:lang w:val="en-US" w:eastAsia="en-US"/>
              </w:rPr>
            </w:pPr>
          </w:p>
        </w:tc>
        <w:tc>
          <w:tcPr>
            <w:tcW w:w="548" w:type="pct"/>
            <w:vMerge/>
            <w:tcBorders>
              <w:top w:val="single" w:sz="4" w:space="0" w:color="000000"/>
              <w:left w:val="single" w:sz="4" w:space="0" w:color="000000"/>
              <w:bottom w:val="single" w:sz="4" w:space="0" w:color="000000"/>
              <w:right w:val="single" w:sz="4" w:space="0" w:color="000000"/>
            </w:tcBorders>
            <w:vAlign w:val="center"/>
            <w:hideMark/>
          </w:tcPr>
          <w:p w14:paraId="08569419" w14:textId="77777777" w:rsidR="003E0CDA" w:rsidRDefault="003E0CDA" w:rsidP="003E0CDA">
            <w:pPr>
              <w:rPr>
                <w:sz w:val="20"/>
                <w:szCs w:val="18"/>
                <w:lang w:val="en-US" w:eastAsia="en-US"/>
              </w:rPr>
            </w:pPr>
          </w:p>
        </w:tc>
        <w:tc>
          <w:tcPr>
            <w:tcW w:w="585" w:type="pct"/>
            <w:tcBorders>
              <w:top w:val="single" w:sz="4" w:space="0" w:color="000000"/>
              <w:left w:val="single" w:sz="4" w:space="0" w:color="000000"/>
              <w:bottom w:val="single" w:sz="4" w:space="0" w:color="000000"/>
              <w:right w:val="single" w:sz="4" w:space="0" w:color="000000"/>
            </w:tcBorders>
            <w:vAlign w:val="center"/>
            <w:hideMark/>
          </w:tcPr>
          <w:p w14:paraId="7C7C41F2" w14:textId="77777777" w:rsidR="003E0CDA" w:rsidRDefault="003E0CDA" w:rsidP="003E0CDA">
            <w:pPr>
              <w:pStyle w:val="TableParagraph"/>
              <w:rPr>
                <w:sz w:val="20"/>
                <w:szCs w:val="18"/>
                <w:lang w:val="en-US"/>
              </w:rPr>
            </w:pPr>
            <w:r>
              <w:rPr>
                <w:sz w:val="20"/>
                <w:szCs w:val="18"/>
                <w:lang w:val="en-US"/>
              </w:rPr>
              <w:t>ВИ</w:t>
            </w:r>
          </w:p>
        </w:tc>
        <w:tc>
          <w:tcPr>
            <w:tcW w:w="222" w:type="pct"/>
            <w:tcBorders>
              <w:top w:val="single" w:sz="4" w:space="0" w:color="000000"/>
              <w:left w:val="single" w:sz="4" w:space="0" w:color="000000"/>
              <w:bottom w:val="single" w:sz="4" w:space="0" w:color="000000"/>
              <w:right w:val="single" w:sz="4" w:space="0" w:color="000000"/>
            </w:tcBorders>
            <w:vAlign w:val="center"/>
            <w:hideMark/>
          </w:tcPr>
          <w:p w14:paraId="45FAC9F7" w14:textId="77777777" w:rsidR="003E0CDA" w:rsidRDefault="003E0CDA" w:rsidP="003E0CDA">
            <w:pPr>
              <w:pStyle w:val="TableParagraph"/>
              <w:rPr>
                <w:sz w:val="20"/>
                <w:szCs w:val="18"/>
                <w:lang w:val="en-US"/>
              </w:rPr>
            </w:pPr>
            <w:r>
              <w:rPr>
                <w:sz w:val="20"/>
                <w:szCs w:val="18"/>
                <w:lang w:val="en-US"/>
              </w:rPr>
              <w:t>-</w:t>
            </w:r>
          </w:p>
        </w:tc>
        <w:tc>
          <w:tcPr>
            <w:tcW w:w="222" w:type="pct"/>
            <w:tcBorders>
              <w:top w:val="single" w:sz="4" w:space="0" w:color="000000"/>
              <w:left w:val="single" w:sz="4" w:space="0" w:color="000000"/>
              <w:bottom w:val="single" w:sz="4" w:space="0" w:color="000000"/>
              <w:right w:val="single" w:sz="4" w:space="0" w:color="000000"/>
            </w:tcBorders>
            <w:vAlign w:val="center"/>
            <w:hideMark/>
          </w:tcPr>
          <w:p w14:paraId="4122D5AF" w14:textId="77777777" w:rsidR="003E0CDA" w:rsidRDefault="003E0CDA" w:rsidP="003E0CDA">
            <w:pPr>
              <w:pStyle w:val="TableParagraph"/>
              <w:rPr>
                <w:sz w:val="20"/>
                <w:szCs w:val="18"/>
                <w:lang w:val="en-US"/>
              </w:rPr>
            </w:pPr>
            <w:r>
              <w:rPr>
                <w:sz w:val="20"/>
                <w:szCs w:val="18"/>
                <w:lang w:val="en-US"/>
              </w:rPr>
              <w:t>-</w:t>
            </w:r>
          </w:p>
        </w:tc>
        <w:tc>
          <w:tcPr>
            <w:tcW w:w="224" w:type="pct"/>
            <w:tcBorders>
              <w:top w:val="single" w:sz="4" w:space="0" w:color="000000"/>
              <w:left w:val="single" w:sz="4" w:space="0" w:color="000000"/>
              <w:bottom w:val="single" w:sz="4" w:space="0" w:color="000000"/>
              <w:right w:val="single" w:sz="4" w:space="0" w:color="000000"/>
            </w:tcBorders>
            <w:vAlign w:val="center"/>
            <w:hideMark/>
          </w:tcPr>
          <w:p w14:paraId="706C62F4" w14:textId="77777777" w:rsidR="003E0CDA" w:rsidRDefault="003E0CDA" w:rsidP="003E0CDA">
            <w:pPr>
              <w:pStyle w:val="TableParagraph"/>
              <w:rPr>
                <w:sz w:val="20"/>
                <w:szCs w:val="18"/>
                <w:lang w:val="en-US"/>
              </w:rPr>
            </w:pPr>
            <w:r>
              <w:rPr>
                <w:sz w:val="20"/>
                <w:szCs w:val="18"/>
                <w:lang w:val="en-US"/>
              </w:rPr>
              <w:t>-</w:t>
            </w: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091D1651" w14:textId="6D37F36C" w:rsidR="003E0CDA" w:rsidRDefault="003E0CDA" w:rsidP="003E0CDA">
            <w:pPr>
              <w:pStyle w:val="TableParagraph"/>
              <w:rPr>
                <w:sz w:val="20"/>
                <w:szCs w:val="18"/>
                <w:lang w:val="en-US"/>
              </w:rPr>
            </w:pPr>
            <w:r>
              <w:rPr>
                <w:sz w:val="20"/>
                <w:szCs w:val="18"/>
                <w:lang w:val="en-US"/>
              </w:rPr>
              <w:t>-</w:t>
            </w:r>
          </w:p>
        </w:tc>
        <w:tc>
          <w:tcPr>
            <w:tcW w:w="277" w:type="pct"/>
            <w:tcBorders>
              <w:top w:val="single" w:sz="4" w:space="0" w:color="000000"/>
              <w:left w:val="single" w:sz="4" w:space="0" w:color="000000"/>
              <w:bottom w:val="single" w:sz="4" w:space="0" w:color="000000"/>
              <w:right w:val="single" w:sz="4" w:space="0" w:color="000000"/>
            </w:tcBorders>
            <w:vAlign w:val="center"/>
            <w:hideMark/>
          </w:tcPr>
          <w:p w14:paraId="3BEDD5A7" w14:textId="77777777" w:rsidR="003E0CDA" w:rsidRDefault="003E0CDA" w:rsidP="003E0CDA">
            <w:pPr>
              <w:pStyle w:val="TableParagraph"/>
              <w:rPr>
                <w:sz w:val="20"/>
                <w:szCs w:val="18"/>
                <w:lang w:val="en-US"/>
              </w:rPr>
            </w:pPr>
            <w:r>
              <w:rPr>
                <w:sz w:val="20"/>
                <w:szCs w:val="18"/>
                <w:lang w:val="en-US"/>
              </w:rPr>
              <w:t>-</w:t>
            </w:r>
          </w:p>
        </w:tc>
      </w:tr>
    </w:tbl>
    <w:p w14:paraId="23D86427" w14:textId="77777777" w:rsidR="002B5507" w:rsidRPr="0011336B" w:rsidRDefault="002B5507" w:rsidP="002B5507"/>
    <w:p w14:paraId="3F86FE24" w14:textId="77777777" w:rsidR="002B5507" w:rsidRPr="0011336B" w:rsidRDefault="002B5507" w:rsidP="00F70D5A">
      <w:pPr>
        <w:pStyle w:val="2"/>
        <w:numPr>
          <w:ilvl w:val="1"/>
          <w:numId w:val="2"/>
        </w:numPr>
        <w:spacing w:before="120"/>
        <w:ind w:right="147"/>
        <w:sectPr w:rsidR="002B5507" w:rsidRPr="0011336B" w:rsidSect="0011336B">
          <w:headerReference w:type="default" r:id="rId26"/>
          <w:footerReference w:type="default" r:id="rId27"/>
          <w:pgSz w:w="16840" w:h="11900" w:orient="landscape"/>
          <w:pgMar w:top="1134" w:right="851" w:bottom="1134" w:left="1134" w:header="714" w:footer="1049" w:gutter="0"/>
          <w:pgBorders w:offsetFrom="page">
            <w:top w:val="single" w:sz="4" w:space="24" w:color="auto"/>
            <w:left w:val="single" w:sz="4" w:space="24" w:color="auto"/>
            <w:bottom w:val="single" w:sz="4" w:space="24" w:color="auto"/>
            <w:right w:val="single" w:sz="4" w:space="24" w:color="auto"/>
          </w:pgBorders>
          <w:cols w:space="720"/>
        </w:sectPr>
      </w:pPr>
    </w:p>
    <w:p w14:paraId="38D079FA"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19" w:name="_Toc39028750"/>
      <w:bookmarkStart w:id="220" w:name="_Toc76016860"/>
      <w:r w:rsidRPr="0011336B">
        <w:rPr>
          <w:color w:val="17365D" w:themeColor="text2" w:themeShade="BF"/>
          <w:sz w:val="24"/>
        </w:rPr>
        <w:lastRenderedPageBreak/>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219"/>
      <w:bookmarkEnd w:id="220"/>
    </w:p>
    <w:p w14:paraId="30E44FED" w14:textId="77777777" w:rsidR="002B5507" w:rsidRPr="0011336B" w:rsidRDefault="002B5507" w:rsidP="002B5507">
      <w:pPr>
        <w:pStyle w:val="a6"/>
      </w:pPr>
      <w:r w:rsidRPr="0011336B">
        <w:t>Данный тип мероприятий не рассматривается согласно выбранного варианта развития системы теплоснабжения.</w:t>
      </w:r>
    </w:p>
    <w:p w14:paraId="41DB0459"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21" w:name="_TOC_250018"/>
      <w:bookmarkStart w:id="222" w:name="_Toc39028751"/>
      <w:bookmarkStart w:id="223" w:name="_Toc76016861"/>
      <w:bookmarkEnd w:id="221"/>
      <w:r w:rsidRPr="0011336B">
        <w:rPr>
          <w:color w:val="17365D" w:themeColor="text2" w:themeShade="BF"/>
          <w:sz w:val="24"/>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222"/>
      <w:bookmarkEnd w:id="223"/>
    </w:p>
    <w:p w14:paraId="0A42AE97" w14:textId="77777777" w:rsidR="002B5507" w:rsidRPr="0011336B" w:rsidRDefault="002B5507" w:rsidP="002B5507">
      <w:pPr>
        <w:pStyle w:val="a6"/>
      </w:pPr>
      <w:r w:rsidRPr="0011336B">
        <w:t>Данный тип мероприятий не рассматривается согласно выбранного варианта развития системы теплоснабжения.</w:t>
      </w:r>
    </w:p>
    <w:p w14:paraId="3B308BAE"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24" w:name="P133"/>
      <w:bookmarkStart w:id="225" w:name="_Toc39028752"/>
      <w:bookmarkStart w:id="226" w:name="_Toc76016862"/>
      <w:bookmarkEnd w:id="224"/>
      <w:r w:rsidRPr="0011336B">
        <w:rPr>
          <w:color w:val="17365D" w:themeColor="text2" w:themeShade="BF"/>
          <w:sz w:val="24"/>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225"/>
      <w:bookmarkEnd w:id="226"/>
    </w:p>
    <w:p w14:paraId="506B6E39" w14:textId="77777777" w:rsidR="002B5507" w:rsidRPr="0011336B" w:rsidRDefault="002B5507" w:rsidP="002B5507">
      <w:pPr>
        <w:pStyle w:val="a6"/>
      </w:pPr>
      <w:r w:rsidRPr="0011336B">
        <w:t>В Пречистенском сельском поселении отсутствуют открытые системы горячего водоснабжения.</w:t>
      </w:r>
    </w:p>
    <w:p w14:paraId="44705CA5" w14:textId="77777777" w:rsidR="003B6398" w:rsidRPr="0011336B" w:rsidRDefault="00BE0C17" w:rsidP="00F70D5A">
      <w:pPr>
        <w:pStyle w:val="2"/>
        <w:numPr>
          <w:ilvl w:val="1"/>
          <w:numId w:val="2"/>
        </w:numPr>
        <w:spacing w:before="120" w:after="120"/>
        <w:ind w:left="648"/>
        <w:jc w:val="both"/>
        <w:rPr>
          <w:color w:val="17365D" w:themeColor="text2" w:themeShade="BF"/>
          <w:sz w:val="24"/>
        </w:rPr>
      </w:pPr>
      <w:bookmarkStart w:id="227" w:name="_TOC_250016"/>
      <w:bookmarkStart w:id="228" w:name="_Toc39028753"/>
      <w:bookmarkStart w:id="229" w:name="_Toc76016863"/>
      <w:r w:rsidRPr="0011336B">
        <w:rPr>
          <w:color w:val="17365D" w:themeColor="text2" w:themeShade="BF"/>
          <w:sz w:val="24"/>
        </w:rPr>
        <w:t>о</w:t>
      </w:r>
      <w:r w:rsidR="00C9017F" w:rsidRPr="0011336B">
        <w:rPr>
          <w:color w:val="17365D" w:themeColor="text2" w:themeShade="BF"/>
          <w:sz w:val="24"/>
        </w:rPr>
        <w:t xml:space="preserve">ценку эффективности инвестиций по отдельным </w:t>
      </w:r>
      <w:bookmarkEnd w:id="227"/>
      <w:r w:rsidR="00C9017F" w:rsidRPr="0011336B">
        <w:rPr>
          <w:color w:val="17365D" w:themeColor="text2" w:themeShade="BF"/>
          <w:sz w:val="24"/>
        </w:rPr>
        <w:t>предложениям</w:t>
      </w:r>
      <w:bookmarkEnd w:id="228"/>
      <w:bookmarkEnd w:id="229"/>
    </w:p>
    <w:p w14:paraId="259EFAE9" w14:textId="77777777" w:rsidR="002B5507" w:rsidRPr="0011336B" w:rsidRDefault="002B5507" w:rsidP="002B5507">
      <w:pPr>
        <w:pStyle w:val="a6"/>
      </w:pPr>
      <w:r w:rsidRPr="0011336B">
        <w:t xml:space="preserve">Мероприятия схемы теплоснабжения не несут значительного экономического эффекта. Основные цели схемы теплоснабжения: </w:t>
      </w:r>
    </w:p>
    <w:p w14:paraId="5F0C95BC" w14:textId="77777777" w:rsidR="002B5507" w:rsidRPr="0011336B" w:rsidRDefault="002B5507" w:rsidP="00F70D5A">
      <w:pPr>
        <w:pStyle w:val="a6"/>
        <w:numPr>
          <w:ilvl w:val="0"/>
          <w:numId w:val="9"/>
        </w:numPr>
        <w:spacing w:after="0"/>
        <w:ind w:right="93"/>
      </w:pPr>
      <w:r w:rsidRPr="0011336B">
        <w:t>выполнение требований п.9 Федерального закона от 27.07.2010 N 190-ФЗ (ред. от 29.07.2018) "О теплоснабжении"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00D92604" w14:textId="77777777" w:rsidR="002B5507" w:rsidRPr="0011336B" w:rsidRDefault="002B5507" w:rsidP="00F70D5A">
      <w:pPr>
        <w:pStyle w:val="a6"/>
        <w:numPr>
          <w:ilvl w:val="0"/>
          <w:numId w:val="9"/>
        </w:numPr>
        <w:spacing w:after="0"/>
        <w:ind w:right="93"/>
      </w:pPr>
      <w:r w:rsidRPr="0011336B">
        <w:t xml:space="preserve">бесперебойное предоставление услуг по отоплению, горячему водоснабжению; </w:t>
      </w:r>
    </w:p>
    <w:p w14:paraId="25941D54" w14:textId="77777777" w:rsidR="002B5507" w:rsidRPr="0011336B" w:rsidRDefault="002B5507" w:rsidP="00F70D5A">
      <w:pPr>
        <w:pStyle w:val="a6"/>
        <w:numPr>
          <w:ilvl w:val="0"/>
          <w:numId w:val="9"/>
        </w:numPr>
        <w:spacing w:after="0"/>
        <w:ind w:right="93"/>
      </w:pPr>
      <w:r w:rsidRPr="0011336B">
        <w:t xml:space="preserve">снижение аварийности систем теплоснабжения; </w:t>
      </w:r>
    </w:p>
    <w:p w14:paraId="3E35E9FF" w14:textId="77777777" w:rsidR="002B5507" w:rsidRPr="0011336B" w:rsidRDefault="002B5507" w:rsidP="00F70D5A">
      <w:pPr>
        <w:pStyle w:val="a6"/>
        <w:numPr>
          <w:ilvl w:val="0"/>
          <w:numId w:val="9"/>
        </w:numPr>
        <w:spacing w:after="0"/>
        <w:ind w:right="93"/>
      </w:pPr>
      <w:r w:rsidRPr="0011336B">
        <w:t>модернизация и повышение энергоэффективности объектов жилищно-коммунального хозяйства.</w:t>
      </w:r>
    </w:p>
    <w:p w14:paraId="355EAFBF"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30" w:name="_Toc39028754"/>
      <w:bookmarkStart w:id="231" w:name="_Toc76016864"/>
      <w:r w:rsidRPr="0011336B">
        <w:rPr>
          <w:color w:val="17365D" w:themeColor="text2" w:themeShade="BF"/>
          <w:sz w:val="24"/>
        </w:rPr>
        <w:t>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230"/>
      <w:bookmarkEnd w:id="231"/>
    </w:p>
    <w:p w14:paraId="0C88F4ED" w14:textId="77777777" w:rsidR="00C9017F" w:rsidRPr="0011336B" w:rsidRDefault="001B0F25" w:rsidP="00DC4B69">
      <w:pPr>
        <w:pStyle w:val="a6"/>
        <w:sectPr w:rsidR="00C9017F" w:rsidRPr="0011336B" w:rsidSect="0011336B">
          <w:headerReference w:type="default" r:id="rId28"/>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11336B">
        <w:t>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не осуществлялось.</w:t>
      </w:r>
    </w:p>
    <w:p w14:paraId="7D28E6F6" w14:textId="77777777" w:rsidR="003B6398" w:rsidRPr="0011336B" w:rsidRDefault="007647D8" w:rsidP="007647D8">
      <w:pPr>
        <w:pStyle w:val="1"/>
      </w:pPr>
      <w:bookmarkStart w:id="232" w:name="_TOC_250015"/>
      <w:bookmarkStart w:id="233" w:name="_Toc39028755"/>
      <w:bookmarkStart w:id="234" w:name="_Toc76016865"/>
      <w:bookmarkEnd w:id="232"/>
      <w:r w:rsidRPr="0011336B">
        <w:lastRenderedPageBreak/>
        <w:t xml:space="preserve">Раздел 10. </w:t>
      </w:r>
      <w:r w:rsidR="00BE0C17" w:rsidRPr="0011336B">
        <w:t>«Решение о присвоении статуса единой теплоснабжающей организации (организациям)»;</w:t>
      </w:r>
      <w:bookmarkEnd w:id="233"/>
      <w:bookmarkEnd w:id="234"/>
    </w:p>
    <w:p w14:paraId="2531546B" w14:textId="77777777" w:rsidR="005061F0" w:rsidRPr="00B9011D" w:rsidRDefault="005061F0" w:rsidP="00B9011D">
      <w:pPr>
        <w:pStyle w:val="a8"/>
        <w:numPr>
          <w:ilvl w:val="0"/>
          <w:numId w:val="2"/>
        </w:numPr>
        <w:ind w:left="255" w:hanging="646"/>
        <w:outlineLvl w:val="1"/>
        <w:rPr>
          <w:b/>
          <w:bCs/>
          <w:vanish/>
          <w:color w:val="FFFFFF" w:themeColor="background1"/>
          <w:sz w:val="14"/>
          <w:szCs w:val="16"/>
        </w:rPr>
      </w:pPr>
      <w:bookmarkStart w:id="235" w:name="_Toc35361350"/>
      <w:bookmarkStart w:id="236" w:name="_Toc39028663"/>
      <w:bookmarkStart w:id="237" w:name="_Toc39028756"/>
      <w:bookmarkStart w:id="238" w:name="_Toc39245401"/>
      <w:bookmarkStart w:id="239" w:name="_Toc76016866"/>
      <w:bookmarkEnd w:id="235"/>
      <w:bookmarkEnd w:id="236"/>
      <w:bookmarkEnd w:id="237"/>
      <w:bookmarkEnd w:id="238"/>
      <w:bookmarkEnd w:id="239"/>
    </w:p>
    <w:p w14:paraId="708059D2"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40" w:name="_Toc39028757"/>
      <w:bookmarkStart w:id="241" w:name="_Toc76016867"/>
      <w:r w:rsidRPr="0011336B">
        <w:rPr>
          <w:color w:val="17365D" w:themeColor="text2" w:themeShade="BF"/>
          <w:sz w:val="24"/>
        </w:rPr>
        <w:t>решение о присвоении статуса единой теплоснабжающей организации (организациям);</w:t>
      </w:r>
      <w:bookmarkEnd w:id="240"/>
      <w:bookmarkEnd w:id="241"/>
    </w:p>
    <w:p w14:paraId="0702BC09" w14:textId="77777777" w:rsidR="003B6398" w:rsidRPr="0011336B" w:rsidRDefault="00C9017F" w:rsidP="00DC4B69">
      <w:pPr>
        <w:pStyle w:val="a6"/>
      </w:pPr>
      <w:r w:rsidRPr="0011336B">
        <w:t>Согласно ранее актуализированной схеме теплоснабжения и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предлагается определить в Пречистенском сельском поселении одну единую теплоснабжающую организацию: АО «Первомайское КХ».</w:t>
      </w:r>
    </w:p>
    <w:p w14:paraId="0EF46ABB" w14:textId="77777777" w:rsidR="003B6398" w:rsidRPr="0011336B" w:rsidRDefault="00BE0C17" w:rsidP="00F70D5A">
      <w:pPr>
        <w:pStyle w:val="2"/>
        <w:numPr>
          <w:ilvl w:val="1"/>
          <w:numId w:val="2"/>
        </w:numPr>
        <w:spacing w:before="120" w:after="120"/>
        <w:ind w:left="648"/>
        <w:jc w:val="both"/>
        <w:rPr>
          <w:color w:val="17365D" w:themeColor="text2" w:themeShade="BF"/>
          <w:sz w:val="24"/>
        </w:rPr>
      </w:pPr>
      <w:bookmarkStart w:id="242" w:name="_TOC_250014"/>
      <w:bookmarkStart w:id="243" w:name="_Toc39028758"/>
      <w:bookmarkStart w:id="244" w:name="_Toc76016868"/>
      <w:bookmarkEnd w:id="242"/>
      <w:r w:rsidRPr="0011336B">
        <w:rPr>
          <w:color w:val="17365D" w:themeColor="text2" w:themeShade="BF"/>
          <w:sz w:val="24"/>
        </w:rPr>
        <w:t>р</w:t>
      </w:r>
      <w:r w:rsidR="00C9017F" w:rsidRPr="0011336B">
        <w:rPr>
          <w:color w:val="17365D" w:themeColor="text2" w:themeShade="BF"/>
          <w:sz w:val="24"/>
        </w:rPr>
        <w:t>еестр зон деятельности единой теплоснабжающей организации (организаций)</w:t>
      </w:r>
      <w:bookmarkEnd w:id="243"/>
      <w:bookmarkEnd w:id="244"/>
    </w:p>
    <w:p w14:paraId="51AF4A05" w14:textId="77777777" w:rsidR="002B5507" w:rsidRPr="0011336B" w:rsidRDefault="002B5507" w:rsidP="002B5507">
      <w:pPr>
        <w:pStyle w:val="a6"/>
      </w:pPr>
      <w:r w:rsidRPr="0011336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населенного пункта представлена в таблице 10.1. </w:t>
      </w:r>
    </w:p>
    <w:p w14:paraId="4CB78399" w14:textId="77777777" w:rsidR="00380BAE" w:rsidRDefault="00380BAE" w:rsidP="00C06115">
      <w:pPr>
        <w:pStyle w:val="af0"/>
        <w:sectPr w:rsidR="00380BAE" w:rsidSect="0011336B">
          <w:headerReference w:type="default" r:id="rId29"/>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37405FFF" w14:textId="77777777" w:rsidR="003B6398" w:rsidRPr="0011336B" w:rsidRDefault="002B5507" w:rsidP="00C06115">
      <w:pPr>
        <w:pStyle w:val="af0"/>
      </w:pPr>
      <w:bookmarkStart w:id="245" w:name="_Toc138691826"/>
      <w:r w:rsidRPr="0011336B">
        <w:lastRenderedPageBreak/>
        <w:t xml:space="preserve">Таблица 10.1 - </w:t>
      </w:r>
      <w:r w:rsidR="00C9017F" w:rsidRPr="0011336B">
        <w:t>Зона деятельности единой теплоснабжающей организации</w:t>
      </w:r>
      <w:bookmarkEnd w:id="245"/>
    </w:p>
    <w:tbl>
      <w:tblPr>
        <w:tblW w:w="5000" w:type="pct"/>
        <w:tblLayout w:type="fixed"/>
        <w:tblCellMar>
          <w:left w:w="28" w:type="dxa"/>
          <w:right w:w="28" w:type="dxa"/>
        </w:tblCellMar>
        <w:tblLook w:val="04A0" w:firstRow="1" w:lastRow="0" w:firstColumn="1" w:lastColumn="0" w:noHBand="0" w:noVBand="1"/>
      </w:tblPr>
      <w:tblGrid>
        <w:gridCol w:w="594"/>
        <w:gridCol w:w="6948"/>
        <w:gridCol w:w="2481"/>
        <w:gridCol w:w="4605"/>
      </w:tblGrid>
      <w:tr w:rsidR="00380BAE" w:rsidRPr="00380BAE" w14:paraId="53162C06" w14:textId="77777777" w:rsidTr="00380BAE">
        <w:trPr>
          <w:trHeight w:val="253"/>
        </w:trPr>
        <w:tc>
          <w:tcPr>
            <w:tcW w:w="2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AF8431" w14:textId="77777777" w:rsidR="002B5507" w:rsidRPr="00380BAE" w:rsidRDefault="002B5507" w:rsidP="00380BAE">
            <w:pPr>
              <w:widowControl/>
              <w:autoSpaceDE/>
              <w:autoSpaceDN/>
              <w:jc w:val="center"/>
              <w:rPr>
                <w:b/>
                <w:bCs/>
                <w:color w:val="000000"/>
                <w:sz w:val="20"/>
                <w:szCs w:val="18"/>
              </w:rPr>
            </w:pPr>
            <w:r w:rsidRPr="00380BAE">
              <w:rPr>
                <w:b/>
                <w:bCs/>
                <w:color w:val="000000"/>
                <w:sz w:val="20"/>
                <w:szCs w:val="18"/>
              </w:rPr>
              <w:t>№ п/п</w:t>
            </w:r>
          </w:p>
        </w:tc>
        <w:tc>
          <w:tcPr>
            <w:tcW w:w="2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6F1B60" w14:textId="77777777" w:rsidR="002B5507" w:rsidRPr="00380BAE" w:rsidRDefault="002B5507" w:rsidP="00380BAE">
            <w:pPr>
              <w:widowControl/>
              <w:autoSpaceDE/>
              <w:autoSpaceDN/>
              <w:jc w:val="center"/>
              <w:rPr>
                <w:b/>
                <w:bCs/>
                <w:color w:val="000000"/>
                <w:sz w:val="20"/>
                <w:szCs w:val="18"/>
              </w:rPr>
            </w:pPr>
            <w:r w:rsidRPr="00380BAE">
              <w:rPr>
                <w:b/>
                <w:bCs/>
                <w:color w:val="000000"/>
                <w:sz w:val="20"/>
                <w:szCs w:val="18"/>
              </w:rPr>
              <w:t>Наименование системы теплоснабжения</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7A07F7" w14:textId="77777777" w:rsidR="002B5507" w:rsidRPr="00380BAE" w:rsidRDefault="002B5507" w:rsidP="00380BAE">
            <w:pPr>
              <w:widowControl/>
              <w:autoSpaceDE/>
              <w:autoSpaceDN/>
              <w:jc w:val="center"/>
              <w:rPr>
                <w:b/>
                <w:bCs/>
                <w:color w:val="000000"/>
                <w:sz w:val="20"/>
                <w:szCs w:val="18"/>
              </w:rPr>
            </w:pPr>
            <w:r w:rsidRPr="00380BAE">
              <w:rPr>
                <w:b/>
                <w:bCs/>
                <w:color w:val="000000"/>
                <w:sz w:val="20"/>
                <w:szCs w:val="18"/>
              </w:rPr>
              <w:t>Адрес источника тепловой энергии</w:t>
            </w:r>
          </w:p>
        </w:tc>
        <w:tc>
          <w:tcPr>
            <w:tcW w:w="15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90839E" w14:textId="77777777" w:rsidR="002B5507" w:rsidRPr="00380BAE" w:rsidRDefault="002B5507" w:rsidP="00380BAE">
            <w:pPr>
              <w:widowControl/>
              <w:autoSpaceDE/>
              <w:autoSpaceDN/>
              <w:jc w:val="center"/>
              <w:rPr>
                <w:b/>
                <w:bCs/>
                <w:color w:val="000000"/>
                <w:sz w:val="20"/>
                <w:szCs w:val="18"/>
              </w:rPr>
            </w:pPr>
            <w:r w:rsidRPr="00380BAE">
              <w:rPr>
                <w:b/>
                <w:bCs/>
                <w:color w:val="000000"/>
                <w:sz w:val="20"/>
                <w:szCs w:val="18"/>
              </w:rPr>
              <w:t>Наименование эксплуатирующей источник организации</w:t>
            </w:r>
          </w:p>
        </w:tc>
      </w:tr>
      <w:tr w:rsidR="00380BAE" w:rsidRPr="00380BAE" w14:paraId="1B00D644" w14:textId="77777777" w:rsidTr="00380BAE">
        <w:trPr>
          <w:trHeight w:val="253"/>
        </w:trPr>
        <w:tc>
          <w:tcPr>
            <w:tcW w:w="2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4A3C40A" w14:textId="77777777" w:rsidR="002B5507" w:rsidRPr="00380BAE" w:rsidRDefault="002B5507" w:rsidP="00380BAE">
            <w:pPr>
              <w:widowControl/>
              <w:autoSpaceDE/>
              <w:autoSpaceDN/>
              <w:rPr>
                <w:b/>
                <w:bCs/>
                <w:color w:val="000000"/>
                <w:sz w:val="20"/>
                <w:szCs w:val="18"/>
              </w:rPr>
            </w:pPr>
          </w:p>
        </w:tc>
        <w:tc>
          <w:tcPr>
            <w:tcW w:w="23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A46FA6" w14:textId="77777777" w:rsidR="002B5507" w:rsidRPr="00380BAE" w:rsidRDefault="002B5507" w:rsidP="00380BAE">
            <w:pPr>
              <w:widowControl/>
              <w:autoSpaceDE/>
              <w:autoSpaceDN/>
              <w:rPr>
                <w:b/>
                <w:bCs/>
                <w:color w:val="000000"/>
                <w:sz w:val="20"/>
                <w:szCs w:val="18"/>
              </w:rPr>
            </w:pPr>
          </w:p>
        </w:tc>
        <w:tc>
          <w:tcPr>
            <w:tcW w:w="84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5C2019" w14:textId="77777777" w:rsidR="002B5507" w:rsidRPr="00380BAE" w:rsidRDefault="002B5507" w:rsidP="00380BAE">
            <w:pPr>
              <w:widowControl/>
              <w:autoSpaceDE/>
              <w:autoSpaceDN/>
              <w:rPr>
                <w:b/>
                <w:bCs/>
                <w:color w:val="000000"/>
                <w:sz w:val="20"/>
                <w:szCs w:val="18"/>
              </w:rPr>
            </w:pPr>
          </w:p>
        </w:tc>
        <w:tc>
          <w:tcPr>
            <w:tcW w:w="15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D485565" w14:textId="77777777" w:rsidR="002B5507" w:rsidRPr="00380BAE" w:rsidRDefault="002B5507" w:rsidP="00380BAE">
            <w:pPr>
              <w:widowControl/>
              <w:autoSpaceDE/>
              <w:autoSpaceDN/>
              <w:rPr>
                <w:b/>
                <w:bCs/>
                <w:color w:val="000000"/>
                <w:sz w:val="20"/>
                <w:szCs w:val="18"/>
              </w:rPr>
            </w:pPr>
          </w:p>
        </w:tc>
      </w:tr>
      <w:tr w:rsidR="00380BAE" w:rsidRPr="00380BAE" w14:paraId="2B8991FD" w14:textId="77777777" w:rsidTr="00380BA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0A28A8A0" w14:textId="77777777" w:rsidR="002B5507" w:rsidRPr="00380BAE" w:rsidRDefault="002B5507" w:rsidP="00380BAE">
            <w:pPr>
              <w:widowControl/>
              <w:autoSpaceDE/>
              <w:autoSpaceDN/>
              <w:jc w:val="center"/>
              <w:rPr>
                <w:color w:val="000000"/>
                <w:sz w:val="20"/>
                <w:szCs w:val="18"/>
              </w:rPr>
            </w:pPr>
            <w:r w:rsidRPr="00380BAE">
              <w:rPr>
                <w:color w:val="000000"/>
                <w:sz w:val="20"/>
                <w:szCs w:val="18"/>
              </w:rPr>
              <w:t>1</w:t>
            </w:r>
          </w:p>
        </w:tc>
        <w:tc>
          <w:tcPr>
            <w:tcW w:w="2375" w:type="pct"/>
            <w:tcBorders>
              <w:top w:val="nil"/>
              <w:left w:val="nil"/>
              <w:bottom w:val="single" w:sz="4" w:space="0" w:color="auto"/>
              <w:right w:val="single" w:sz="4" w:space="0" w:color="auto"/>
            </w:tcBorders>
            <w:shd w:val="clear" w:color="auto" w:fill="auto"/>
            <w:noWrap/>
            <w:vAlign w:val="center"/>
            <w:hideMark/>
          </w:tcPr>
          <w:p w14:paraId="54D9C543" w14:textId="77777777" w:rsidR="002B5507" w:rsidRPr="00380BAE" w:rsidRDefault="002B5507" w:rsidP="00380BAE">
            <w:pPr>
              <w:widowControl/>
              <w:autoSpaceDE/>
              <w:autoSpaceDN/>
              <w:rPr>
                <w:sz w:val="20"/>
                <w:szCs w:val="18"/>
              </w:rPr>
            </w:pPr>
            <w:r w:rsidRPr="00380BAE">
              <w:rPr>
                <w:sz w:val="20"/>
                <w:szCs w:val="18"/>
              </w:rPr>
              <w:t>Система теплоснабжения - Котельная № 1 д. Шильпухово</w:t>
            </w:r>
          </w:p>
        </w:tc>
        <w:tc>
          <w:tcPr>
            <w:tcW w:w="848" w:type="pct"/>
            <w:tcBorders>
              <w:top w:val="nil"/>
              <w:left w:val="nil"/>
              <w:bottom w:val="single" w:sz="4" w:space="0" w:color="auto"/>
              <w:right w:val="single" w:sz="4" w:space="0" w:color="auto"/>
            </w:tcBorders>
            <w:shd w:val="clear" w:color="auto" w:fill="auto"/>
            <w:noWrap/>
            <w:vAlign w:val="center"/>
            <w:hideMark/>
          </w:tcPr>
          <w:p w14:paraId="41716B97" w14:textId="77777777" w:rsidR="002B5507" w:rsidRPr="00380BAE" w:rsidRDefault="002B5507" w:rsidP="00380BAE">
            <w:pPr>
              <w:widowControl/>
              <w:autoSpaceDE/>
              <w:autoSpaceDN/>
              <w:rPr>
                <w:sz w:val="20"/>
                <w:szCs w:val="18"/>
              </w:rPr>
            </w:pPr>
            <w:r w:rsidRPr="00380BAE">
              <w:rPr>
                <w:sz w:val="20"/>
                <w:szCs w:val="18"/>
              </w:rPr>
              <w:t>д. Шильпухово, д. 99а</w:t>
            </w:r>
          </w:p>
        </w:tc>
        <w:tc>
          <w:tcPr>
            <w:tcW w:w="1574" w:type="pct"/>
            <w:tcBorders>
              <w:top w:val="nil"/>
              <w:left w:val="nil"/>
              <w:bottom w:val="single" w:sz="4" w:space="0" w:color="auto"/>
              <w:right w:val="single" w:sz="4" w:space="0" w:color="auto"/>
            </w:tcBorders>
            <w:shd w:val="clear" w:color="auto" w:fill="auto"/>
            <w:noWrap/>
            <w:vAlign w:val="center"/>
            <w:hideMark/>
          </w:tcPr>
          <w:p w14:paraId="373947F0" w14:textId="77777777" w:rsidR="002B5507" w:rsidRPr="00380BAE" w:rsidRDefault="002B5507" w:rsidP="00380BAE">
            <w:pPr>
              <w:widowControl/>
              <w:autoSpaceDE/>
              <w:autoSpaceDN/>
              <w:rPr>
                <w:sz w:val="20"/>
                <w:szCs w:val="18"/>
              </w:rPr>
            </w:pPr>
            <w:r w:rsidRPr="00380BAE">
              <w:rPr>
                <w:sz w:val="20"/>
                <w:szCs w:val="18"/>
              </w:rPr>
              <w:t>АО «Первомайское КХ» д. Шильпухово</w:t>
            </w:r>
          </w:p>
        </w:tc>
      </w:tr>
      <w:tr w:rsidR="00380BAE" w:rsidRPr="00380BAE" w14:paraId="289745C4" w14:textId="77777777" w:rsidTr="00380BA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57B25B8B" w14:textId="77777777" w:rsidR="002B5507" w:rsidRPr="00380BAE" w:rsidRDefault="002B5507" w:rsidP="00380BAE">
            <w:pPr>
              <w:widowControl/>
              <w:autoSpaceDE/>
              <w:autoSpaceDN/>
              <w:jc w:val="center"/>
              <w:rPr>
                <w:color w:val="000000"/>
                <w:sz w:val="20"/>
                <w:szCs w:val="18"/>
              </w:rPr>
            </w:pPr>
            <w:r w:rsidRPr="00380BAE">
              <w:rPr>
                <w:color w:val="000000"/>
                <w:sz w:val="20"/>
                <w:szCs w:val="18"/>
              </w:rPr>
              <w:t>2</w:t>
            </w:r>
          </w:p>
        </w:tc>
        <w:tc>
          <w:tcPr>
            <w:tcW w:w="2375" w:type="pct"/>
            <w:tcBorders>
              <w:top w:val="nil"/>
              <w:left w:val="nil"/>
              <w:bottom w:val="single" w:sz="4" w:space="0" w:color="auto"/>
              <w:right w:val="single" w:sz="4" w:space="0" w:color="auto"/>
            </w:tcBorders>
            <w:shd w:val="clear" w:color="auto" w:fill="auto"/>
            <w:noWrap/>
            <w:vAlign w:val="center"/>
            <w:hideMark/>
          </w:tcPr>
          <w:p w14:paraId="706ECC05" w14:textId="77777777" w:rsidR="002B5507" w:rsidRPr="00380BAE" w:rsidRDefault="002B5507" w:rsidP="00380BAE">
            <w:pPr>
              <w:widowControl/>
              <w:autoSpaceDE/>
              <w:autoSpaceDN/>
              <w:rPr>
                <w:sz w:val="20"/>
                <w:szCs w:val="18"/>
              </w:rPr>
            </w:pPr>
            <w:r w:rsidRPr="00380BAE">
              <w:rPr>
                <w:sz w:val="20"/>
                <w:szCs w:val="18"/>
              </w:rPr>
              <w:t>Система теплоснабжения - Котельная № 2 д. Шильпухово</w:t>
            </w:r>
          </w:p>
        </w:tc>
        <w:tc>
          <w:tcPr>
            <w:tcW w:w="848" w:type="pct"/>
            <w:tcBorders>
              <w:top w:val="nil"/>
              <w:left w:val="nil"/>
              <w:bottom w:val="single" w:sz="4" w:space="0" w:color="auto"/>
              <w:right w:val="single" w:sz="4" w:space="0" w:color="auto"/>
            </w:tcBorders>
            <w:shd w:val="clear" w:color="auto" w:fill="auto"/>
            <w:noWrap/>
            <w:vAlign w:val="center"/>
            <w:hideMark/>
          </w:tcPr>
          <w:p w14:paraId="6595C490" w14:textId="77777777" w:rsidR="002B5507" w:rsidRPr="00380BAE" w:rsidRDefault="002B5507" w:rsidP="00380BAE">
            <w:pPr>
              <w:widowControl/>
              <w:autoSpaceDE/>
              <w:autoSpaceDN/>
              <w:rPr>
                <w:sz w:val="20"/>
                <w:szCs w:val="18"/>
              </w:rPr>
            </w:pPr>
            <w:r w:rsidRPr="00380BAE">
              <w:rPr>
                <w:sz w:val="20"/>
                <w:szCs w:val="18"/>
              </w:rPr>
              <w:t>д. Шильпухово, д. 95а</w:t>
            </w:r>
          </w:p>
        </w:tc>
        <w:tc>
          <w:tcPr>
            <w:tcW w:w="1574" w:type="pct"/>
            <w:tcBorders>
              <w:top w:val="nil"/>
              <w:left w:val="nil"/>
              <w:bottom w:val="single" w:sz="4" w:space="0" w:color="auto"/>
              <w:right w:val="single" w:sz="4" w:space="0" w:color="auto"/>
            </w:tcBorders>
            <w:shd w:val="clear" w:color="auto" w:fill="auto"/>
            <w:noWrap/>
            <w:vAlign w:val="center"/>
            <w:hideMark/>
          </w:tcPr>
          <w:p w14:paraId="3DA2C61E" w14:textId="77777777" w:rsidR="002B5507" w:rsidRPr="00380BAE" w:rsidRDefault="002B5507" w:rsidP="00380BAE">
            <w:pPr>
              <w:widowControl/>
              <w:autoSpaceDE/>
              <w:autoSpaceDN/>
              <w:rPr>
                <w:sz w:val="20"/>
                <w:szCs w:val="18"/>
              </w:rPr>
            </w:pPr>
            <w:r w:rsidRPr="00380BAE">
              <w:rPr>
                <w:sz w:val="20"/>
                <w:szCs w:val="18"/>
              </w:rPr>
              <w:t>АО «Первомайское КХ» д. Шильпухово</w:t>
            </w:r>
          </w:p>
        </w:tc>
      </w:tr>
      <w:tr w:rsidR="00380BAE" w:rsidRPr="00380BAE" w14:paraId="6D9FD831" w14:textId="77777777" w:rsidTr="00380BA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4E5C3403" w14:textId="77777777" w:rsidR="002B5507" w:rsidRPr="00380BAE" w:rsidRDefault="002B5507" w:rsidP="00380BAE">
            <w:pPr>
              <w:widowControl/>
              <w:autoSpaceDE/>
              <w:autoSpaceDN/>
              <w:jc w:val="center"/>
              <w:rPr>
                <w:color w:val="000000"/>
                <w:sz w:val="20"/>
                <w:szCs w:val="18"/>
              </w:rPr>
            </w:pPr>
            <w:r w:rsidRPr="00380BAE">
              <w:rPr>
                <w:color w:val="000000"/>
                <w:sz w:val="20"/>
                <w:szCs w:val="18"/>
              </w:rPr>
              <w:t>3</w:t>
            </w:r>
          </w:p>
        </w:tc>
        <w:tc>
          <w:tcPr>
            <w:tcW w:w="2375" w:type="pct"/>
            <w:tcBorders>
              <w:top w:val="nil"/>
              <w:left w:val="nil"/>
              <w:bottom w:val="single" w:sz="4" w:space="0" w:color="auto"/>
              <w:right w:val="single" w:sz="4" w:space="0" w:color="auto"/>
            </w:tcBorders>
            <w:shd w:val="clear" w:color="auto" w:fill="auto"/>
            <w:noWrap/>
            <w:vAlign w:val="center"/>
            <w:hideMark/>
          </w:tcPr>
          <w:p w14:paraId="42443FB1" w14:textId="77777777" w:rsidR="002B5507" w:rsidRPr="00380BAE" w:rsidRDefault="002B5507" w:rsidP="00380BAE">
            <w:pPr>
              <w:widowControl/>
              <w:autoSpaceDE/>
              <w:autoSpaceDN/>
              <w:rPr>
                <w:sz w:val="20"/>
                <w:szCs w:val="18"/>
              </w:rPr>
            </w:pPr>
            <w:r w:rsidRPr="00380BAE">
              <w:rPr>
                <w:sz w:val="20"/>
                <w:szCs w:val="18"/>
              </w:rPr>
              <w:t>Система теплоснабжения - Котельная № 1 с. Коза</w:t>
            </w:r>
          </w:p>
        </w:tc>
        <w:tc>
          <w:tcPr>
            <w:tcW w:w="848" w:type="pct"/>
            <w:tcBorders>
              <w:top w:val="nil"/>
              <w:left w:val="nil"/>
              <w:bottom w:val="single" w:sz="4" w:space="0" w:color="auto"/>
              <w:right w:val="single" w:sz="4" w:space="0" w:color="auto"/>
            </w:tcBorders>
            <w:shd w:val="clear" w:color="auto" w:fill="auto"/>
            <w:noWrap/>
            <w:vAlign w:val="center"/>
            <w:hideMark/>
          </w:tcPr>
          <w:p w14:paraId="4F4C32A8" w14:textId="77777777" w:rsidR="002B5507" w:rsidRPr="00380BAE" w:rsidRDefault="002B5507" w:rsidP="00380BAE">
            <w:pPr>
              <w:widowControl/>
              <w:autoSpaceDE/>
              <w:autoSpaceDN/>
              <w:rPr>
                <w:sz w:val="20"/>
                <w:szCs w:val="18"/>
              </w:rPr>
            </w:pPr>
            <w:r w:rsidRPr="00380BAE">
              <w:rPr>
                <w:sz w:val="20"/>
                <w:szCs w:val="18"/>
              </w:rPr>
              <w:t>с. Коза, ул. Заречная д. 18а</w:t>
            </w:r>
          </w:p>
        </w:tc>
        <w:tc>
          <w:tcPr>
            <w:tcW w:w="1574" w:type="pct"/>
            <w:tcBorders>
              <w:top w:val="nil"/>
              <w:left w:val="nil"/>
              <w:bottom w:val="single" w:sz="4" w:space="0" w:color="auto"/>
              <w:right w:val="single" w:sz="4" w:space="0" w:color="auto"/>
            </w:tcBorders>
            <w:shd w:val="clear" w:color="auto" w:fill="auto"/>
            <w:noWrap/>
            <w:vAlign w:val="center"/>
            <w:hideMark/>
          </w:tcPr>
          <w:p w14:paraId="39402A34" w14:textId="77777777" w:rsidR="002B5507" w:rsidRPr="00380BAE" w:rsidRDefault="002B5507" w:rsidP="00380BAE">
            <w:pPr>
              <w:widowControl/>
              <w:autoSpaceDE/>
              <w:autoSpaceDN/>
              <w:rPr>
                <w:sz w:val="20"/>
                <w:szCs w:val="18"/>
              </w:rPr>
            </w:pPr>
            <w:r w:rsidRPr="00380BAE">
              <w:rPr>
                <w:sz w:val="20"/>
                <w:szCs w:val="18"/>
              </w:rPr>
              <w:t>АО «Первомайское КХ» с. Коза</w:t>
            </w:r>
          </w:p>
        </w:tc>
      </w:tr>
      <w:tr w:rsidR="00380BAE" w:rsidRPr="00380BAE" w14:paraId="38713047" w14:textId="77777777" w:rsidTr="00380BA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2835BEB2" w14:textId="77777777" w:rsidR="002B5507" w:rsidRPr="00380BAE" w:rsidRDefault="002B5507" w:rsidP="00380BAE">
            <w:pPr>
              <w:widowControl/>
              <w:autoSpaceDE/>
              <w:autoSpaceDN/>
              <w:jc w:val="center"/>
              <w:rPr>
                <w:color w:val="000000"/>
                <w:sz w:val="20"/>
                <w:szCs w:val="18"/>
              </w:rPr>
            </w:pPr>
            <w:r w:rsidRPr="00380BAE">
              <w:rPr>
                <w:color w:val="000000"/>
                <w:sz w:val="20"/>
                <w:szCs w:val="18"/>
              </w:rPr>
              <w:t>4</w:t>
            </w:r>
          </w:p>
        </w:tc>
        <w:tc>
          <w:tcPr>
            <w:tcW w:w="2375" w:type="pct"/>
            <w:tcBorders>
              <w:top w:val="nil"/>
              <w:left w:val="nil"/>
              <w:bottom w:val="single" w:sz="4" w:space="0" w:color="auto"/>
              <w:right w:val="single" w:sz="4" w:space="0" w:color="auto"/>
            </w:tcBorders>
            <w:shd w:val="clear" w:color="auto" w:fill="auto"/>
            <w:noWrap/>
            <w:vAlign w:val="center"/>
            <w:hideMark/>
          </w:tcPr>
          <w:p w14:paraId="30E185E9" w14:textId="77777777" w:rsidR="002B5507" w:rsidRPr="00380BAE" w:rsidRDefault="002B5507" w:rsidP="00380BAE">
            <w:pPr>
              <w:widowControl/>
              <w:autoSpaceDE/>
              <w:autoSpaceDN/>
              <w:rPr>
                <w:sz w:val="20"/>
                <w:szCs w:val="18"/>
              </w:rPr>
            </w:pPr>
            <w:r w:rsidRPr="00380BAE">
              <w:rPr>
                <w:sz w:val="20"/>
                <w:szCs w:val="18"/>
              </w:rPr>
              <w:t>Система теплоснабжения - Котельная № 2 с. Коза</w:t>
            </w:r>
          </w:p>
        </w:tc>
        <w:tc>
          <w:tcPr>
            <w:tcW w:w="848" w:type="pct"/>
            <w:tcBorders>
              <w:top w:val="nil"/>
              <w:left w:val="nil"/>
              <w:bottom w:val="single" w:sz="4" w:space="0" w:color="auto"/>
              <w:right w:val="single" w:sz="4" w:space="0" w:color="auto"/>
            </w:tcBorders>
            <w:shd w:val="clear" w:color="auto" w:fill="auto"/>
            <w:noWrap/>
            <w:vAlign w:val="center"/>
            <w:hideMark/>
          </w:tcPr>
          <w:p w14:paraId="56DB0DEA" w14:textId="77777777" w:rsidR="002B5507" w:rsidRPr="00380BAE" w:rsidRDefault="002B5507" w:rsidP="00380BAE">
            <w:pPr>
              <w:widowControl/>
              <w:autoSpaceDE/>
              <w:autoSpaceDN/>
              <w:rPr>
                <w:sz w:val="20"/>
                <w:szCs w:val="18"/>
              </w:rPr>
            </w:pPr>
            <w:r w:rsidRPr="00380BAE">
              <w:rPr>
                <w:sz w:val="20"/>
                <w:szCs w:val="18"/>
              </w:rPr>
              <w:t>с. Коза, ул. Заречная д. 43а</w:t>
            </w:r>
          </w:p>
        </w:tc>
        <w:tc>
          <w:tcPr>
            <w:tcW w:w="1574" w:type="pct"/>
            <w:tcBorders>
              <w:top w:val="nil"/>
              <w:left w:val="nil"/>
              <w:bottom w:val="single" w:sz="4" w:space="0" w:color="auto"/>
              <w:right w:val="single" w:sz="4" w:space="0" w:color="auto"/>
            </w:tcBorders>
            <w:shd w:val="clear" w:color="auto" w:fill="auto"/>
            <w:noWrap/>
            <w:vAlign w:val="center"/>
            <w:hideMark/>
          </w:tcPr>
          <w:p w14:paraId="2CB1B4C8" w14:textId="77777777" w:rsidR="002B5507" w:rsidRPr="00380BAE" w:rsidRDefault="002B5507" w:rsidP="00380BAE">
            <w:pPr>
              <w:widowControl/>
              <w:autoSpaceDE/>
              <w:autoSpaceDN/>
              <w:rPr>
                <w:sz w:val="20"/>
                <w:szCs w:val="18"/>
              </w:rPr>
            </w:pPr>
            <w:r w:rsidRPr="00380BAE">
              <w:rPr>
                <w:sz w:val="20"/>
                <w:szCs w:val="18"/>
              </w:rPr>
              <w:t>АО «Первомайское КХ» с. Коза</w:t>
            </w:r>
          </w:p>
        </w:tc>
      </w:tr>
      <w:tr w:rsidR="00380BAE" w:rsidRPr="00380BAE" w14:paraId="125AFB59" w14:textId="77777777" w:rsidTr="00380BA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6955E28A" w14:textId="77777777" w:rsidR="002B5507" w:rsidRPr="00380BAE" w:rsidRDefault="002B5507" w:rsidP="00380BAE">
            <w:pPr>
              <w:widowControl/>
              <w:autoSpaceDE/>
              <w:autoSpaceDN/>
              <w:jc w:val="center"/>
              <w:rPr>
                <w:color w:val="000000"/>
                <w:sz w:val="20"/>
                <w:szCs w:val="18"/>
              </w:rPr>
            </w:pPr>
            <w:r w:rsidRPr="00380BAE">
              <w:rPr>
                <w:color w:val="000000"/>
                <w:sz w:val="20"/>
                <w:szCs w:val="18"/>
              </w:rPr>
              <w:t>5</w:t>
            </w:r>
          </w:p>
        </w:tc>
        <w:tc>
          <w:tcPr>
            <w:tcW w:w="2375" w:type="pct"/>
            <w:tcBorders>
              <w:top w:val="nil"/>
              <w:left w:val="nil"/>
              <w:bottom w:val="single" w:sz="4" w:space="0" w:color="auto"/>
              <w:right w:val="single" w:sz="4" w:space="0" w:color="auto"/>
            </w:tcBorders>
            <w:shd w:val="clear" w:color="auto" w:fill="auto"/>
            <w:noWrap/>
            <w:vAlign w:val="center"/>
            <w:hideMark/>
          </w:tcPr>
          <w:p w14:paraId="1EE0C4AA" w14:textId="77777777" w:rsidR="002B5507" w:rsidRPr="00380BAE" w:rsidRDefault="002B5507" w:rsidP="00380BAE">
            <w:pPr>
              <w:widowControl/>
              <w:autoSpaceDE/>
              <w:autoSpaceDN/>
              <w:rPr>
                <w:sz w:val="20"/>
                <w:szCs w:val="18"/>
              </w:rPr>
            </w:pPr>
            <w:r w:rsidRPr="00380BAE">
              <w:rPr>
                <w:sz w:val="20"/>
                <w:szCs w:val="18"/>
              </w:rPr>
              <w:t>Система теплоснабжения - Котельная № 3 с. Коза</w:t>
            </w:r>
          </w:p>
        </w:tc>
        <w:tc>
          <w:tcPr>
            <w:tcW w:w="848" w:type="pct"/>
            <w:tcBorders>
              <w:top w:val="nil"/>
              <w:left w:val="nil"/>
              <w:bottom w:val="single" w:sz="4" w:space="0" w:color="auto"/>
              <w:right w:val="single" w:sz="4" w:space="0" w:color="auto"/>
            </w:tcBorders>
            <w:shd w:val="clear" w:color="auto" w:fill="auto"/>
            <w:noWrap/>
            <w:vAlign w:val="center"/>
            <w:hideMark/>
          </w:tcPr>
          <w:p w14:paraId="2FE58341" w14:textId="77777777" w:rsidR="002B5507" w:rsidRPr="00380BAE" w:rsidRDefault="002B5507" w:rsidP="00380BAE">
            <w:pPr>
              <w:widowControl/>
              <w:autoSpaceDE/>
              <w:autoSpaceDN/>
              <w:rPr>
                <w:sz w:val="20"/>
                <w:szCs w:val="18"/>
              </w:rPr>
            </w:pPr>
            <w:r w:rsidRPr="00380BAE">
              <w:rPr>
                <w:sz w:val="20"/>
                <w:szCs w:val="18"/>
              </w:rPr>
              <w:t>с. Коза, ул. Заречная д. 31а</w:t>
            </w:r>
          </w:p>
        </w:tc>
        <w:tc>
          <w:tcPr>
            <w:tcW w:w="1574" w:type="pct"/>
            <w:tcBorders>
              <w:top w:val="nil"/>
              <w:left w:val="nil"/>
              <w:bottom w:val="single" w:sz="4" w:space="0" w:color="auto"/>
              <w:right w:val="single" w:sz="4" w:space="0" w:color="auto"/>
            </w:tcBorders>
            <w:shd w:val="clear" w:color="auto" w:fill="auto"/>
            <w:noWrap/>
            <w:vAlign w:val="center"/>
            <w:hideMark/>
          </w:tcPr>
          <w:p w14:paraId="12E911C2" w14:textId="77777777" w:rsidR="002B5507" w:rsidRPr="00380BAE" w:rsidRDefault="002B5507" w:rsidP="00380BAE">
            <w:pPr>
              <w:widowControl/>
              <w:autoSpaceDE/>
              <w:autoSpaceDN/>
              <w:rPr>
                <w:sz w:val="20"/>
                <w:szCs w:val="18"/>
              </w:rPr>
            </w:pPr>
            <w:r w:rsidRPr="00380BAE">
              <w:rPr>
                <w:sz w:val="20"/>
                <w:szCs w:val="18"/>
              </w:rPr>
              <w:t>АО «Первомайское КХ» с. Коза</w:t>
            </w:r>
          </w:p>
        </w:tc>
      </w:tr>
      <w:tr w:rsidR="00380BAE" w:rsidRPr="00380BAE" w14:paraId="688F566A" w14:textId="77777777" w:rsidTr="00380BA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47693DD4" w14:textId="77777777" w:rsidR="002B5507" w:rsidRPr="00380BAE" w:rsidRDefault="002B5507" w:rsidP="00380BAE">
            <w:pPr>
              <w:widowControl/>
              <w:autoSpaceDE/>
              <w:autoSpaceDN/>
              <w:jc w:val="center"/>
              <w:rPr>
                <w:color w:val="000000"/>
                <w:sz w:val="20"/>
                <w:szCs w:val="18"/>
              </w:rPr>
            </w:pPr>
            <w:r w:rsidRPr="00380BAE">
              <w:rPr>
                <w:color w:val="000000"/>
                <w:sz w:val="20"/>
                <w:szCs w:val="18"/>
              </w:rPr>
              <w:t>6</w:t>
            </w:r>
          </w:p>
        </w:tc>
        <w:tc>
          <w:tcPr>
            <w:tcW w:w="2375" w:type="pct"/>
            <w:tcBorders>
              <w:top w:val="nil"/>
              <w:left w:val="nil"/>
              <w:bottom w:val="single" w:sz="4" w:space="0" w:color="auto"/>
              <w:right w:val="single" w:sz="4" w:space="0" w:color="auto"/>
            </w:tcBorders>
            <w:shd w:val="clear" w:color="auto" w:fill="auto"/>
            <w:noWrap/>
            <w:vAlign w:val="center"/>
            <w:hideMark/>
          </w:tcPr>
          <w:p w14:paraId="2B75C635" w14:textId="77777777" w:rsidR="002B5507" w:rsidRPr="00380BAE" w:rsidRDefault="002B5507" w:rsidP="00380BAE">
            <w:pPr>
              <w:widowControl/>
              <w:autoSpaceDE/>
              <w:autoSpaceDN/>
              <w:rPr>
                <w:sz w:val="20"/>
                <w:szCs w:val="18"/>
              </w:rPr>
            </w:pPr>
            <w:r w:rsidRPr="00380BAE">
              <w:rPr>
                <w:sz w:val="20"/>
                <w:szCs w:val="18"/>
              </w:rPr>
              <w:t>Система теплоснабжения - Котельная МОУ Скалинская ОШ</w:t>
            </w:r>
          </w:p>
        </w:tc>
        <w:tc>
          <w:tcPr>
            <w:tcW w:w="848" w:type="pct"/>
            <w:tcBorders>
              <w:top w:val="nil"/>
              <w:left w:val="nil"/>
              <w:bottom w:val="single" w:sz="4" w:space="0" w:color="auto"/>
              <w:right w:val="single" w:sz="4" w:space="0" w:color="auto"/>
            </w:tcBorders>
            <w:shd w:val="clear" w:color="auto" w:fill="auto"/>
            <w:noWrap/>
            <w:vAlign w:val="center"/>
            <w:hideMark/>
          </w:tcPr>
          <w:p w14:paraId="6041B113" w14:textId="77777777" w:rsidR="002B5507" w:rsidRPr="00380BAE" w:rsidRDefault="002B5507" w:rsidP="00380BAE">
            <w:pPr>
              <w:widowControl/>
              <w:autoSpaceDE/>
              <w:autoSpaceDN/>
              <w:rPr>
                <w:sz w:val="20"/>
                <w:szCs w:val="18"/>
              </w:rPr>
            </w:pPr>
            <w:r w:rsidRPr="00380BAE">
              <w:rPr>
                <w:sz w:val="20"/>
                <w:szCs w:val="18"/>
              </w:rPr>
              <w:t>ст. Скалино</w:t>
            </w:r>
          </w:p>
        </w:tc>
        <w:tc>
          <w:tcPr>
            <w:tcW w:w="1574" w:type="pct"/>
            <w:tcBorders>
              <w:top w:val="nil"/>
              <w:left w:val="nil"/>
              <w:bottom w:val="single" w:sz="4" w:space="0" w:color="auto"/>
              <w:right w:val="single" w:sz="4" w:space="0" w:color="auto"/>
            </w:tcBorders>
            <w:shd w:val="clear" w:color="auto" w:fill="auto"/>
            <w:noWrap/>
            <w:vAlign w:val="center"/>
            <w:hideMark/>
          </w:tcPr>
          <w:p w14:paraId="53330D3A" w14:textId="77777777" w:rsidR="002B5507" w:rsidRPr="00380BAE" w:rsidRDefault="002B5507" w:rsidP="00380BAE">
            <w:pPr>
              <w:widowControl/>
              <w:autoSpaceDE/>
              <w:autoSpaceDN/>
              <w:rPr>
                <w:sz w:val="20"/>
                <w:szCs w:val="18"/>
              </w:rPr>
            </w:pPr>
            <w:r w:rsidRPr="00380BAE">
              <w:rPr>
                <w:sz w:val="20"/>
                <w:szCs w:val="18"/>
              </w:rPr>
              <w:t>МОУ Скалинская ОШ</w:t>
            </w:r>
          </w:p>
        </w:tc>
      </w:tr>
      <w:tr w:rsidR="00380BAE" w:rsidRPr="00380BAE" w14:paraId="0BE57D9B" w14:textId="77777777" w:rsidTr="00380BA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5DF3135F" w14:textId="77777777" w:rsidR="002B5507" w:rsidRPr="00380BAE" w:rsidRDefault="002B5507" w:rsidP="00380BAE">
            <w:pPr>
              <w:widowControl/>
              <w:autoSpaceDE/>
              <w:autoSpaceDN/>
              <w:jc w:val="center"/>
              <w:rPr>
                <w:color w:val="000000"/>
                <w:sz w:val="20"/>
                <w:szCs w:val="18"/>
              </w:rPr>
            </w:pPr>
            <w:r w:rsidRPr="00380BAE">
              <w:rPr>
                <w:color w:val="000000"/>
                <w:sz w:val="20"/>
                <w:szCs w:val="18"/>
              </w:rPr>
              <w:t>7</w:t>
            </w:r>
          </w:p>
        </w:tc>
        <w:tc>
          <w:tcPr>
            <w:tcW w:w="2375" w:type="pct"/>
            <w:tcBorders>
              <w:top w:val="nil"/>
              <w:left w:val="nil"/>
              <w:bottom w:val="single" w:sz="4" w:space="0" w:color="auto"/>
              <w:right w:val="single" w:sz="4" w:space="0" w:color="auto"/>
            </w:tcBorders>
            <w:shd w:val="clear" w:color="auto" w:fill="auto"/>
            <w:noWrap/>
            <w:vAlign w:val="center"/>
            <w:hideMark/>
          </w:tcPr>
          <w:p w14:paraId="513B0ECF" w14:textId="77777777" w:rsidR="002B5507" w:rsidRPr="00380BAE" w:rsidRDefault="002B5507" w:rsidP="00380BAE">
            <w:pPr>
              <w:widowControl/>
              <w:autoSpaceDE/>
              <w:autoSpaceDN/>
              <w:rPr>
                <w:sz w:val="20"/>
                <w:szCs w:val="18"/>
              </w:rPr>
            </w:pPr>
            <w:r w:rsidRPr="00380BAE">
              <w:rPr>
                <w:sz w:val="20"/>
                <w:szCs w:val="18"/>
              </w:rPr>
              <w:t>Система теплоснабжения - Котельная МУК «Пречистенская ЦКС»</w:t>
            </w:r>
          </w:p>
        </w:tc>
        <w:tc>
          <w:tcPr>
            <w:tcW w:w="848" w:type="pct"/>
            <w:tcBorders>
              <w:top w:val="nil"/>
              <w:left w:val="nil"/>
              <w:bottom w:val="single" w:sz="4" w:space="0" w:color="auto"/>
              <w:right w:val="single" w:sz="4" w:space="0" w:color="auto"/>
            </w:tcBorders>
            <w:shd w:val="clear" w:color="auto" w:fill="auto"/>
            <w:noWrap/>
            <w:vAlign w:val="center"/>
            <w:hideMark/>
          </w:tcPr>
          <w:p w14:paraId="61B3F93C" w14:textId="77777777" w:rsidR="002B5507" w:rsidRPr="00380BAE" w:rsidRDefault="002B5507" w:rsidP="00380BAE">
            <w:pPr>
              <w:widowControl/>
              <w:autoSpaceDE/>
              <w:autoSpaceDN/>
              <w:rPr>
                <w:sz w:val="20"/>
                <w:szCs w:val="18"/>
              </w:rPr>
            </w:pPr>
            <w:r w:rsidRPr="00380BAE">
              <w:rPr>
                <w:sz w:val="20"/>
                <w:szCs w:val="18"/>
              </w:rPr>
              <w:t>ст. Скалино</w:t>
            </w:r>
          </w:p>
        </w:tc>
        <w:tc>
          <w:tcPr>
            <w:tcW w:w="1574" w:type="pct"/>
            <w:tcBorders>
              <w:top w:val="nil"/>
              <w:left w:val="nil"/>
              <w:bottom w:val="single" w:sz="4" w:space="0" w:color="auto"/>
              <w:right w:val="single" w:sz="4" w:space="0" w:color="auto"/>
            </w:tcBorders>
            <w:shd w:val="clear" w:color="auto" w:fill="auto"/>
            <w:noWrap/>
            <w:vAlign w:val="center"/>
            <w:hideMark/>
          </w:tcPr>
          <w:p w14:paraId="506D4B10" w14:textId="77777777" w:rsidR="002B5507" w:rsidRPr="00380BAE" w:rsidRDefault="002B5507" w:rsidP="00380BAE">
            <w:pPr>
              <w:widowControl/>
              <w:autoSpaceDE/>
              <w:autoSpaceDN/>
              <w:rPr>
                <w:sz w:val="20"/>
                <w:szCs w:val="18"/>
              </w:rPr>
            </w:pPr>
            <w:r w:rsidRPr="00380BAE">
              <w:rPr>
                <w:sz w:val="20"/>
                <w:szCs w:val="18"/>
              </w:rPr>
              <w:t>МУК «Пречистенская ЦКС»</w:t>
            </w:r>
          </w:p>
        </w:tc>
      </w:tr>
      <w:tr w:rsidR="00380BAE" w:rsidRPr="00380BAE" w14:paraId="5F059ACF" w14:textId="77777777" w:rsidTr="00380BA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7E106026" w14:textId="77777777" w:rsidR="002B5507" w:rsidRPr="00380BAE" w:rsidRDefault="002B5507" w:rsidP="00380BAE">
            <w:pPr>
              <w:widowControl/>
              <w:autoSpaceDE/>
              <w:autoSpaceDN/>
              <w:jc w:val="center"/>
              <w:rPr>
                <w:color w:val="000000"/>
                <w:sz w:val="20"/>
                <w:szCs w:val="18"/>
              </w:rPr>
            </w:pPr>
            <w:r w:rsidRPr="00380BAE">
              <w:rPr>
                <w:color w:val="000000"/>
                <w:sz w:val="20"/>
                <w:szCs w:val="18"/>
              </w:rPr>
              <w:t>8</w:t>
            </w:r>
          </w:p>
        </w:tc>
        <w:tc>
          <w:tcPr>
            <w:tcW w:w="2375" w:type="pct"/>
            <w:tcBorders>
              <w:top w:val="nil"/>
              <w:left w:val="nil"/>
              <w:bottom w:val="single" w:sz="4" w:space="0" w:color="auto"/>
              <w:right w:val="single" w:sz="4" w:space="0" w:color="auto"/>
            </w:tcBorders>
            <w:shd w:val="clear" w:color="auto" w:fill="auto"/>
            <w:noWrap/>
            <w:vAlign w:val="center"/>
            <w:hideMark/>
          </w:tcPr>
          <w:p w14:paraId="55457E86" w14:textId="77777777" w:rsidR="002B5507" w:rsidRPr="00380BAE" w:rsidRDefault="002B5507" w:rsidP="00380BAE">
            <w:pPr>
              <w:widowControl/>
              <w:autoSpaceDE/>
              <w:autoSpaceDN/>
              <w:rPr>
                <w:sz w:val="20"/>
                <w:szCs w:val="18"/>
              </w:rPr>
            </w:pPr>
            <w:r w:rsidRPr="00380BAE">
              <w:rPr>
                <w:sz w:val="20"/>
                <w:szCs w:val="18"/>
              </w:rPr>
              <w:t>Система теплоснабжения - Котельная Погорельской основной школы</w:t>
            </w:r>
          </w:p>
        </w:tc>
        <w:tc>
          <w:tcPr>
            <w:tcW w:w="848" w:type="pct"/>
            <w:tcBorders>
              <w:top w:val="nil"/>
              <w:left w:val="nil"/>
              <w:bottom w:val="single" w:sz="4" w:space="0" w:color="auto"/>
              <w:right w:val="single" w:sz="4" w:space="0" w:color="auto"/>
            </w:tcBorders>
            <w:shd w:val="clear" w:color="auto" w:fill="auto"/>
            <w:noWrap/>
            <w:vAlign w:val="center"/>
            <w:hideMark/>
          </w:tcPr>
          <w:p w14:paraId="6613CA19" w14:textId="77777777" w:rsidR="002B5507" w:rsidRPr="00380BAE" w:rsidRDefault="002B5507" w:rsidP="00380BAE">
            <w:pPr>
              <w:widowControl/>
              <w:autoSpaceDE/>
              <w:autoSpaceDN/>
              <w:rPr>
                <w:sz w:val="20"/>
                <w:szCs w:val="18"/>
              </w:rPr>
            </w:pPr>
            <w:r w:rsidRPr="00380BAE">
              <w:rPr>
                <w:sz w:val="20"/>
                <w:szCs w:val="18"/>
              </w:rPr>
              <w:t>д. Игнатцево</w:t>
            </w:r>
          </w:p>
        </w:tc>
        <w:tc>
          <w:tcPr>
            <w:tcW w:w="1574" w:type="pct"/>
            <w:tcBorders>
              <w:top w:val="nil"/>
              <w:left w:val="nil"/>
              <w:bottom w:val="single" w:sz="4" w:space="0" w:color="auto"/>
              <w:right w:val="single" w:sz="4" w:space="0" w:color="auto"/>
            </w:tcBorders>
            <w:shd w:val="clear" w:color="auto" w:fill="auto"/>
            <w:noWrap/>
            <w:vAlign w:val="center"/>
            <w:hideMark/>
          </w:tcPr>
          <w:p w14:paraId="203CFEBF" w14:textId="77777777" w:rsidR="002B5507" w:rsidRPr="00380BAE" w:rsidRDefault="002B5507" w:rsidP="00380BAE">
            <w:pPr>
              <w:widowControl/>
              <w:autoSpaceDE/>
              <w:autoSpaceDN/>
              <w:rPr>
                <w:sz w:val="20"/>
                <w:szCs w:val="18"/>
              </w:rPr>
            </w:pPr>
            <w:r w:rsidRPr="00380BAE">
              <w:rPr>
                <w:sz w:val="20"/>
                <w:szCs w:val="18"/>
              </w:rPr>
              <w:t>Погорельская основная школа</w:t>
            </w:r>
          </w:p>
        </w:tc>
      </w:tr>
      <w:tr w:rsidR="00380BAE" w:rsidRPr="00380BAE" w14:paraId="3DABFB10" w14:textId="77777777" w:rsidTr="00380BA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7510E497" w14:textId="77777777" w:rsidR="002B5507" w:rsidRPr="00380BAE" w:rsidRDefault="002B5507" w:rsidP="00380BAE">
            <w:pPr>
              <w:widowControl/>
              <w:autoSpaceDE/>
              <w:autoSpaceDN/>
              <w:jc w:val="center"/>
              <w:rPr>
                <w:color w:val="000000"/>
                <w:sz w:val="20"/>
                <w:szCs w:val="18"/>
              </w:rPr>
            </w:pPr>
            <w:r w:rsidRPr="00380BAE">
              <w:rPr>
                <w:color w:val="000000"/>
                <w:sz w:val="20"/>
                <w:szCs w:val="18"/>
              </w:rPr>
              <w:t>9</w:t>
            </w:r>
          </w:p>
        </w:tc>
        <w:tc>
          <w:tcPr>
            <w:tcW w:w="2375" w:type="pct"/>
            <w:tcBorders>
              <w:top w:val="nil"/>
              <w:left w:val="nil"/>
              <w:bottom w:val="single" w:sz="4" w:space="0" w:color="auto"/>
              <w:right w:val="single" w:sz="4" w:space="0" w:color="auto"/>
            </w:tcBorders>
            <w:shd w:val="clear" w:color="auto" w:fill="auto"/>
            <w:noWrap/>
            <w:vAlign w:val="center"/>
            <w:hideMark/>
          </w:tcPr>
          <w:p w14:paraId="241E7C8D" w14:textId="77777777" w:rsidR="002B5507" w:rsidRPr="00380BAE" w:rsidRDefault="002B5507" w:rsidP="00380BAE">
            <w:pPr>
              <w:widowControl/>
              <w:autoSpaceDE/>
              <w:autoSpaceDN/>
              <w:rPr>
                <w:sz w:val="20"/>
                <w:szCs w:val="18"/>
              </w:rPr>
            </w:pPr>
            <w:r w:rsidRPr="00380BAE">
              <w:rPr>
                <w:sz w:val="20"/>
                <w:szCs w:val="18"/>
              </w:rPr>
              <w:t>Система теплоснабжения - Котельная ФАП</w:t>
            </w:r>
          </w:p>
        </w:tc>
        <w:tc>
          <w:tcPr>
            <w:tcW w:w="848" w:type="pct"/>
            <w:tcBorders>
              <w:top w:val="nil"/>
              <w:left w:val="nil"/>
              <w:bottom w:val="single" w:sz="4" w:space="0" w:color="auto"/>
              <w:right w:val="single" w:sz="4" w:space="0" w:color="auto"/>
            </w:tcBorders>
            <w:shd w:val="clear" w:color="auto" w:fill="auto"/>
            <w:noWrap/>
            <w:vAlign w:val="center"/>
            <w:hideMark/>
          </w:tcPr>
          <w:p w14:paraId="409D0544" w14:textId="77777777" w:rsidR="002B5507" w:rsidRPr="00380BAE" w:rsidRDefault="002B5507" w:rsidP="00380BAE">
            <w:pPr>
              <w:widowControl/>
              <w:autoSpaceDE/>
              <w:autoSpaceDN/>
              <w:rPr>
                <w:sz w:val="20"/>
                <w:szCs w:val="18"/>
              </w:rPr>
            </w:pPr>
            <w:r w:rsidRPr="00380BAE">
              <w:rPr>
                <w:sz w:val="20"/>
                <w:szCs w:val="18"/>
              </w:rPr>
              <w:t>ст. Скалино</w:t>
            </w:r>
          </w:p>
        </w:tc>
        <w:tc>
          <w:tcPr>
            <w:tcW w:w="1574" w:type="pct"/>
            <w:tcBorders>
              <w:top w:val="nil"/>
              <w:left w:val="nil"/>
              <w:bottom w:val="single" w:sz="4" w:space="0" w:color="auto"/>
              <w:right w:val="single" w:sz="4" w:space="0" w:color="auto"/>
            </w:tcBorders>
            <w:shd w:val="clear" w:color="auto" w:fill="auto"/>
            <w:noWrap/>
            <w:vAlign w:val="center"/>
            <w:hideMark/>
          </w:tcPr>
          <w:p w14:paraId="62DFC596" w14:textId="77777777" w:rsidR="002B5507" w:rsidRPr="00380BAE" w:rsidRDefault="002B5507" w:rsidP="00380BAE">
            <w:pPr>
              <w:widowControl/>
              <w:autoSpaceDE/>
              <w:autoSpaceDN/>
              <w:rPr>
                <w:sz w:val="20"/>
                <w:szCs w:val="18"/>
              </w:rPr>
            </w:pPr>
            <w:r w:rsidRPr="00380BAE">
              <w:rPr>
                <w:sz w:val="20"/>
                <w:szCs w:val="18"/>
              </w:rPr>
              <w:t>АО «Первомайское КХ»</w:t>
            </w:r>
          </w:p>
        </w:tc>
      </w:tr>
      <w:tr w:rsidR="00380BAE" w:rsidRPr="00380BAE" w14:paraId="2A877B91" w14:textId="77777777" w:rsidTr="00380BA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09CB5A0D" w14:textId="77777777" w:rsidR="002B5507" w:rsidRPr="00380BAE" w:rsidRDefault="002B5507" w:rsidP="00380BAE">
            <w:pPr>
              <w:widowControl/>
              <w:autoSpaceDE/>
              <w:autoSpaceDN/>
              <w:jc w:val="center"/>
              <w:rPr>
                <w:color w:val="000000"/>
                <w:sz w:val="20"/>
                <w:szCs w:val="18"/>
              </w:rPr>
            </w:pPr>
            <w:r w:rsidRPr="00380BAE">
              <w:rPr>
                <w:color w:val="000000"/>
                <w:sz w:val="20"/>
                <w:szCs w:val="18"/>
              </w:rPr>
              <w:t>10</w:t>
            </w:r>
          </w:p>
        </w:tc>
        <w:tc>
          <w:tcPr>
            <w:tcW w:w="2375" w:type="pct"/>
            <w:tcBorders>
              <w:top w:val="nil"/>
              <w:left w:val="nil"/>
              <w:bottom w:val="single" w:sz="4" w:space="0" w:color="auto"/>
              <w:right w:val="single" w:sz="4" w:space="0" w:color="auto"/>
            </w:tcBorders>
            <w:shd w:val="clear" w:color="auto" w:fill="auto"/>
            <w:noWrap/>
            <w:vAlign w:val="center"/>
            <w:hideMark/>
          </w:tcPr>
          <w:p w14:paraId="594A51E7" w14:textId="77777777" w:rsidR="002B5507" w:rsidRPr="00380BAE" w:rsidRDefault="002B5507" w:rsidP="00380BAE">
            <w:pPr>
              <w:widowControl/>
              <w:autoSpaceDE/>
              <w:autoSpaceDN/>
              <w:rPr>
                <w:sz w:val="20"/>
                <w:szCs w:val="18"/>
              </w:rPr>
            </w:pPr>
            <w:r w:rsidRPr="00380BAE">
              <w:rPr>
                <w:sz w:val="20"/>
                <w:szCs w:val="18"/>
              </w:rPr>
              <w:t xml:space="preserve">Система теплоснабжения - </w:t>
            </w:r>
            <w:r w:rsidR="00332DA9" w:rsidRPr="00380BAE">
              <w:rPr>
                <w:sz w:val="20"/>
                <w:szCs w:val="18"/>
              </w:rPr>
              <w:t>котельная станция Скалино</w:t>
            </w:r>
          </w:p>
        </w:tc>
        <w:tc>
          <w:tcPr>
            <w:tcW w:w="848" w:type="pct"/>
            <w:tcBorders>
              <w:top w:val="nil"/>
              <w:left w:val="nil"/>
              <w:bottom w:val="single" w:sz="4" w:space="0" w:color="auto"/>
              <w:right w:val="single" w:sz="4" w:space="0" w:color="auto"/>
            </w:tcBorders>
            <w:shd w:val="clear" w:color="auto" w:fill="auto"/>
            <w:noWrap/>
            <w:vAlign w:val="center"/>
            <w:hideMark/>
          </w:tcPr>
          <w:p w14:paraId="1334F911" w14:textId="77777777" w:rsidR="002B5507" w:rsidRPr="00380BAE" w:rsidRDefault="002B5507" w:rsidP="00380BAE">
            <w:pPr>
              <w:widowControl/>
              <w:autoSpaceDE/>
              <w:autoSpaceDN/>
              <w:rPr>
                <w:sz w:val="20"/>
                <w:szCs w:val="18"/>
              </w:rPr>
            </w:pPr>
            <w:r w:rsidRPr="00380BAE">
              <w:rPr>
                <w:sz w:val="20"/>
                <w:szCs w:val="18"/>
              </w:rPr>
              <w:t>ст. Скалино</w:t>
            </w:r>
          </w:p>
        </w:tc>
        <w:tc>
          <w:tcPr>
            <w:tcW w:w="1574" w:type="pct"/>
            <w:tcBorders>
              <w:top w:val="nil"/>
              <w:left w:val="nil"/>
              <w:bottom w:val="single" w:sz="4" w:space="0" w:color="auto"/>
              <w:right w:val="single" w:sz="4" w:space="0" w:color="auto"/>
            </w:tcBorders>
            <w:shd w:val="clear" w:color="auto" w:fill="auto"/>
            <w:noWrap/>
            <w:vAlign w:val="center"/>
            <w:hideMark/>
          </w:tcPr>
          <w:p w14:paraId="7243B519" w14:textId="77777777" w:rsidR="002B5507" w:rsidRPr="00380BAE" w:rsidRDefault="00B71FFC" w:rsidP="00380BAE">
            <w:pPr>
              <w:widowControl/>
              <w:autoSpaceDE/>
              <w:autoSpaceDN/>
              <w:rPr>
                <w:sz w:val="20"/>
                <w:szCs w:val="18"/>
              </w:rPr>
            </w:pPr>
            <w:r w:rsidRPr="00C96D73">
              <w:rPr>
                <w:sz w:val="18"/>
                <w:szCs w:val="18"/>
              </w:rPr>
              <w:t>МУП ЖКХ Первомайского МР ЯО «Теплоснаб»</w:t>
            </w:r>
          </w:p>
        </w:tc>
      </w:tr>
      <w:tr w:rsidR="00380BAE" w:rsidRPr="00380BAE" w14:paraId="2876DD7C" w14:textId="77777777" w:rsidTr="00380BA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2A9C2A57" w14:textId="77777777" w:rsidR="002B5507" w:rsidRPr="00380BAE" w:rsidRDefault="002B5507" w:rsidP="00380BAE">
            <w:pPr>
              <w:widowControl/>
              <w:autoSpaceDE/>
              <w:autoSpaceDN/>
              <w:jc w:val="center"/>
              <w:rPr>
                <w:color w:val="000000"/>
                <w:sz w:val="20"/>
                <w:szCs w:val="18"/>
              </w:rPr>
            </w:pPr>
            <w:r w:rsidRPr="00380BAE">
              <w:rPr>
                <w:color w:val="000000"/>
                <w:sz w:val="20"/>
                <w:szCs w:val="18"/>
              </w:rPr>
              <w:t>11</w:t>
            </w:r>
          </w:p>
        </w:tc>
        <w:tc>
          <w:tcPr>
            <w:tcW w:w="2375" w:type="pct"/>
            <w:tcBorders>
              <w:top w:val="nil"/>
              <w:left w:val="nil"/>
              <w:bottom w:val="single" w:sz="4" w:space="0" w:color="auto"/>
              <w:right w:val="single" w:sz="4" w:space="0" w:color="auto"/>
            </w:tcBorders>
            <w:shd w:val="clear" w:color="auto" w:fill="auto"/>
            <w:noWrap/>
            <w:vAlign w:val="center"/>
            <w:hideMark/>
          </w:tcPr>
          <w:p w14:paraId="44111C14" w14:textId="77777777" w:rsidR="002B5507" w:rsidRPr="00380BAE" w:rsidRDefault="002B5507" w:rsidP="00380BAE">
            <w:pPr>
              <w:widowControl/>
              <w:autoSpaceDE/>
              <w:autoSpaceDN/>
              <w:rPr>
                <w:sz w:val="20"/>
                <w:szCs w:val="18"/>
              </w:rPr>
            </w:pPr>
            <w:r w:rsidRPr="00380BAE">
              <w:rPr>
                <w:sz w:val="20"/>
                <w:szCs w:val="18"/>
              </w:rPr>
              <w:t>Система теплоснабжения - Котельная ГОУ ЯО Багряниковская школа-интернат</w:t>
            </w:r>
          </w:p>
        </w:tc>
        <w:tc>
          <w:tcPr>
            <w:tcW w:w="848" w:type="pct"/>
            <w:tcBorders>
              <w:top w:val="nil"/>
              <w:left w:val="nil"/>
              <w:bottom w:val="single" w:sz="4" w:space="0" w:color="auto"/>
              <w:right w:val="single" w:sz="4" w:space="0" w:color="auto"/>
            </w:tcBorders>
            <w:shd w:val="clear" w:color="auto" w:fill="auto"/>
            <w:noWrap/>
            <w:vAlign w:val="center"/>
            <w:hideMark/>
          </w:tcPr>
          <w:p w14:paraId="5F6F0840" w14:textId="77777777" w:rsidR="002B5507" w:rsidRPr="00380BAE" w:rsidRDefault="002B5507" w:rsidP="00380BAE">
            <w:pPr>
              <w:widowControl/>
              <w:autoSpaceDE/>
              <w:autoSpaceDN/>
              <w:rPr>
                <w:sz w:val="20"/>
                <w:szCs w:val="18"/>
              </w:rPr>
            </w:pPr>
            <w:r w:rsidRPr="00380BAE">
              <w:rPr>
                <w:sz w:val="20"/>
                <w:szCs w:val="18"/>
              </w:rPr>
              <w:t>с. Багряники</w:t>
            </w:r>
          </w:p>
        </w:tc>
        <w:tc>
          <w:tcPr>
            <w:tcW w:w="1574" w:type="pct"/>
            <w:tcBorders>
              <w:top w:val="nil"/>
              <w:left w:val="nil"/>
              <w:bottom w:val="single" w:sz="4" w:space="0" w:color="auto"/>
              <w:right w:val="single" w:sz="4" w:space="0" w:color="auto"/>
            </w:tcBorders>
            <w:shd w:val="clear" w:color="auto" w:fill="auto"/>
            <w:noWrap/>
            <w:vAlign w:val="center"/>
            <w:hideMark/>
          </w:tcPr>
          <w:p w14:paraId="419C690D" w14:textId="77777777" w:rsidR="002B5507" w:rsidRPr="00380BAE" w:rsidRDefault="002B5507" w:rsidP="00380BAE">
            <w:pPr>
              <w:widowControl/>
              <w:autoSpaceDE/>
              <w:autoSpaceDN/>
              <w:rPr>
                <w:sz w:val="20"/>
                <w:szCs w:val="18"/>
              </w:rPr>
            </w:pPr>
            <w:r w:rsidRPr="00380BAE">
              <w:rPr>
                <w:sz w:val="20"/>
                <w:szCs w:val="18"/>
              </w:rPr>
              <w:t>ГОУ ЯО Багряниковская школа-интернат</w:t>
            </w:r>
          </w:p>
        </w:tc>
      </w:tr>
    </w:tbl>
    <w:p w14:paraId="731B95A4" w14:textId="77777777" w:rsidR="00380BAE" w:rsidRDefault="00380BAE">
      <w:pPr>
        <w:spacing w:before="2" w:line="237" w:lineRule="auto"/>
        <w:ind w:left="242" w:right="198"/>
        <w:jc w:val="both"/>
        <w:rPr>
          <w:sz w:val="20"/>
        </w:rPr>
        <w:sectPr w:rsidR="00380BAE" w:rsidSect="00380BAE">
          <w:pgSz w:w="16840" w:h="11900" w:orient="landscape"/>
          <w:pgMar w:top="1134" w:right="1134" w:bottom="851" w:left="1134" w:header="720" w:footer="1009"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73047D25" w14:textId="77777777" w:rsidR="003B6398" w:rsidRPr="0011336B" w:rsidRDefault="00BE0C17" w:rsidP="00F70D5A">
      <w:pPr>
        <w:pStyle w:val="2"/>
        <w:numPr>
          <w:ilvl w:val="1"/>
          <w:numId w:val="2"/>
        </w:numPr>
        <w:spacing w:before="120" w:after="120"/>
        <w:ind w:left="648"/>
        <w:jc w:val="both"/>
        <w:rPr>
          <w:color w:val="17365D" w:themeColor="text2" w:themeShade="BF"/>
          <w:sz w:val="24"/>
        </w:rPr>
      </w:pPr>
      <w:bookmarkStart w:id="246" w:name="_TOC_250013"/>
      <w:bookmarkStart w:id="247" w:name="_Toc39028759"/>
      <w:bookmarkStart w:id="248" w:name="_Toc76016869"/>
      <w:bookmarkEnd w:id="246"/>
      <w:r w:rsidRPr="0011336B">
        <w:rPr>
          <w:color w:val="17365D" w:themeColor="text2" w:themeShade="BF"/>
          <w:sz w:val="24"/>
        </w:rPr>
        <w:lastRenderedPageBreak/>
        <w:t>о</w:t>
      </w:r>
      <w:r w:rsidR="00C9017F" w:rsidRPr="0011336B">
        <w:rPr>
          <w:color w:val="17365D" w:themeColor="text2" w:themeShade="BF"/>
          <w:sz w:val="24"/>
        </w:rPr>
        <w:t>снования, в том числе критерии, в соответствии с которыми теплоснабжающей организации присвоен статус единой теплоснабжающей организации</w:t>
      </w:r>
      <w:bookmarkEnd w:id="247"/>
      <w:bookmarkEnd w:id="248"/>
    </w:p>
    <w:p w14:paraId="0E41DE3E" w14:textId="77777777" w:rsidR="003B6398" w:rsidRPr="0011336B" w:rsidRDefault="00C9017F" w:rsidP="00DC4B69">
      <w:pPr>
        <w:pStyle w:val="a6"/>
      </w:pPr>
      <w:r w:rsidRPr="0011336B">
        <w:t>Энергоснабжающая</w:t>
      </w:r>
      <w:r w:rsidR="007647D8" w:rsidRPr="0011336B">
        <w:t xml:space="preserve"> </w:t>
      </w:r>
      <w:r w:rsidRPr="0011336B">
        <w:t>(теплоснабжающая)</w:t>
      </w:r>
      <w:r w:rsidR="006E6416" w:rsidRPr="0011336B">
        <w:t xml:space="preserve"> </w:t>
      </w:r>
      <w:r w:rsidRPr="0011336B">
        <w:t>организация</w:t>
      </w:r>
      <w:r w:rsidR="007647D8" w:rsidRPr="0011336B">
        <w:t xml:space="preserve"> </w:t>
      </w:r>
      <w:r w:rsidRPr="0011336B">
        <w:t>-</w:t>
      </w:r>
      <w:r w:rsidR="006E6416" w:rsidRPr="0011336B">
        <w:t xml:space="preserve"> </w:t>
      </w:r>
      <w:r w:rsidRPr="0011336B">
        <w:rPr>
          <w:w w:val="95"/>
        </w:rPr>
        <w:t xml:space="preserve">коммерческая </w:t>
      </w:r>
      <w:r w:rsidRPr="0011336B">
        <w:t>организация независимо от организационно-правовой формы, осуществляющая продажу</w:t>
      </w:r>
      <w:r w:rsidR="007647D8" w:rsidRPr="0011336B">
        <w:t xml:space="preserve"> </w:t>
      </w:r>
      <w:r w:rsidRPr="0011336B">
        <w:t>абонентам</w:t>
      </w:r>
      <w:r w:rsidR="007647D8" w:rsidRPr="0011336B">
        <w:t xml:space="preserve"> </w:t>
      </w:r>
      <w:r w:rsidRPr="0011336B">
        <w:t>(потребителям)</w:t>
      </w:r>
      <w:r w:rsidR="007647D8" w:rsidRPr="0011336B">
        <w:t xml:space="preserve"> </w:t>
      </w:r>
      <w:r w:rsidRPr="0011336B">
        <w:t>по</w:t>
      </w:r>
      <w:r w:rsidR="007647D8" w:rsidRPr="0011336B">
        <w:t xml:space="preserve"> </w:t>
      </w:r>
      <w:r w:rsidRPr="0011336B">
        <w:t>присоединенной</w:t>
      </w:r>
      <w:r w:rsidR="006E6416" w:rsidRPr="0011336B">
        <w:t xml:space="preserve"> </w:t>
      </w:r>
      <w:r w:rsidRPr="0011336B">
        <w:t>тепловой</w:t>
      </w:r>
      <w:r w:rsidR="007647D8" w:rsidRPr="0011336B">
        <w:t xml:space="preserve"> </w:t>
      </w:r>
      <w:r w:rsidRPr="0011336B">
        <w:rPr>
          <w:spacing w:val="-3"/>
        </w:rPr>
        <w:t xml:space="preserve">сети </w:t>
      </w:r>
      <w:r w:rsidRPr="0011336B">
        <w:t>произведенной или (и) купленной тепловой энергии и теплоносителей (МДС 41- 3.2000 Организационно-методические рекомендации по пользованию системами коммунального</w:t>
      </w:r>
      <w:r w:rsidR="007647D8" w:rsidRPr="0011336B">
        <w:t xml:space="preserve"> </w:t>
      </w:r>
      <w:r w:rsidRPr="0011336B">
        <w:t>теплоснабжения</w:t>
      </w:r>
      <w:r w:rsidR="007647D8" w:rsidRPr="0011336B">
        <w:t xml:space="preserve"> </w:t>
      </w:r>
      <w:r w:rsidRPr="0011336B">
        <w:t>в</w:t>
      </w:r>
      <w:r w:rsidR="007647D8" w:rsidRPr="0011336B">
        <w:t xml:space="preserve"> </w:t>
      </w:r>
      <w:r w:rsidRPr="0011336B">
        <w:t>городах</w:t>
      </w:r>
      <w:r w:rsidR="006E6416" w:rsidRPr="0011336B">
        <w:t xml:space="preserve"> </w:t>
      </w:r>
      <w:r w:rsidRPr="0011336B">
        <w:t>и</w:t>
      </w:r>
      <w:r w:rsidR="006E6416" w:rsidRPr="0011336B">
        <w:t xml:space="preserve"> </w:t>
      </w:r>
      <w:r w:rsidRPr="0011336B">
        <w:t>других</w:t>
      </w:r>
      <w:r w:rsidR="007647D8" w:rsidRPr="0011336B">
        <w:t xml:space="preserve"> </w:t>
      </w:r>
      <w:r w:rsidRPr="0011336B">
        <w:t>населенных</w:t>
      </w:r>
      <w:r w:rsidR="007647D8" w:rsidRPr="0011336B">
        <w:t xml:space="preserve"> </w:t>
      </w:r>
      <w:r w:rsidRPr="0011336B">
        <w:t>пунктах Российской Федерации).</w:t>
      </w:r>
    </w:p>
    <w:p w14:paraId="0FF7B649" w14:textId="77777777" w:rsidR="003B6398" w:rsidRPr="0011336B" w:rsidRDefault="00C9017F" w:rsidP="00DC4B69">
      <w:pPr>
        <w:pStyle w:val="a6"/>
      </w:pPr>
      <w:r w:rsidRPr="0011336B">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w:t>
      </w:r>
    </w:p>
    <w:p w14:paraId="2D18C61E" w14:textId="77777777" w:rsidR="003B6398" w:rsidRPr="0011336B" w:rsidRDefault="00C9017F" w:rsidP="00DC4B69">
      <w:pPr>
        <w:pStyle w:val="a6"/>
      </w:pPr>
      <w:r w:rsidRPr="0011336B">
        <w:t xml:space="preserve">В соответствии со статьей 2 пунктом 28 Федерального закона 190 </w:t>
      </w:r>
      <w:r w:rsidRPr="0011336B">
        <w:rPr>
          <w:spacing w:val="-3"/>
        </w:rPr>
        <w:t xml:space="preserve">«О </w:t>
      </w:r>
      <w:r w:rsidRPr="0011336B">
        <w:t>теплоснабжении» «…единая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w:t>
      </w:r>
      <w:r w:rsidRPr="0011336B">
        <w:rPr>
          <w:spacing w:val="51"/>
        </w:rPr>
        <w:t xml:space="preserve"> </w:t>
      </w:r>
      <w:r w:rsidRPr="0011336B">
        <w:t>Правительством Российской Федерации на реализацию</w:t>
      </w:r>
      <w:r w:rsidR="000C324F" w:rsidRPr="0011336B">
        <w:t xml:space="preserve"> </w:t>
      </w:r>
      <w:r w:rsidRPr="0011336B">
        <w:t>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2A753E33" w14:textId="77777777" w:rsidR="003B6398" w:rsidRPr="0011336B" w:rsidRDefault="00C9017F" w:rsidP="00DC4B69">
      <w:pPr>
        <w:pStyle w:val="a6"/>
      </w:pPr>
      <w:r w:rsidRPr="0011336B">
        <w:t xml:space="preserve">В соответствии со статьей 6 пунктом 6 Федерального закона 190 «О теплоснабжении» </w:t>
      </w:r>
      <w:r w:rsidRPr="0011336B">
        <w:rPr>
          <w:spacing w:val="-3"/>
        </w:rPr>
        <w:t xml:space="preserve">«… </w:t>
      </w:r>
      <w:r w:rsidRPr="0011336B">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w:t>
      </w:r>
      <w:r w:rsidRPr="0011336B">
        <w:rPr>
          <w:spacing w:val="-2"/>
        </w:rPr>
        <w:t xml:space="preserve"> </w:t>
      </w:r>
      <w:r w:rsidRPr="0011336B">
        <w:t>организации».</w:t>
      </w:r>
    </w:p>
    <w:p w14:paraId="6EDFE113" w14:textId="77777777" w:rsidR="003B6398" w:rsidRPr="0011336B" w:rsidRDefault="00C9017F" w:rsidP="00DC4B69">
      <w:pPr>
        <w:pStyle w:val="a6"/>
      </w:pPr>
      <w:r w:rsidRPr="0011336B">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w:t>
      </w:r>
    </w:p>
    <w:p w14:paraId="1DCA78BC" w14:textId="77777777" w:rsidR="003B6398" w:rsidRPr="0011336B" w:rsidRDefault="00C9017F" w:rsidP="00DC4B69">
      <w:pPr>
        <w:pStyle w:val="a6"/>
      </w:pPr>
      <w:r w:rsidRPr="0011336B">
        <w:t>Для</w:t>
      </w:r>
      <w:r w:rsidRPr="0011336B">
        <w:rPr>
          <w:spacing w:val="43"/>
        </w:rPr>
        <w:t xml:space="preserve"> </w:t>
      </w:r>
      <w:r w:rsidRPr="0011336B">
        <w:t>присвоения</w:t>
      </w:r>
      <w:r w:rsidRPr="0011336B">
        <w:rPr>
          <w:spacing w:val="43"/>
        </w:rPr>
        <w:t xml:space="preserve"> </w:t>
      </w:r>
      <w:r w:rsidRPr="0011336B">
        <w:t>организации</w:t>
      </w:r>
      <w:r w:rsidRPr="0011336B">
        <w:rPr>
          <w:spacing w:val="42"/>
        </w:rPr>
        <w:t xml:space="preserve"> </w:t>
      </w:r>
      <w:r w:rsidRPr="0011336B">
        <w:t>статуса</w:t>
      </w:r>
      <w:r w:rsidRPr="0011336B">
        <w:rPr>
          <w:spacing w:val="43"/>
        </w:rPr>
        <w:t xml:space="preserve"> </w:t>
      </w:r>
      <w:r w:rsidRPr="0011336B">
        <w:t>единой</w:t>
      </w:r>
      <w:r w:rsidRPr="0011336B">
        <w:rPr>
          <w:spacing w:val="42"/>
        </w:rPr>
        <w:t xml:space="preserve"> </w:t>
      </w:r>
      <w:r w:rsidRPr="0011336B">
        <w:t>теплоснабжающей</w:t>
      </w:r>
      <w:r w:rsidRPr="0011336B">
        <w:rPr>
          <w:spacing w:val="41"/>
        </w:rPr>
        <w:t xml:space="preserve"> </w:t>
      </w:r>
      <w:r w:rsidRPr="0011336B">
        <w:t>организации</w:t>
      </w:r>
      <w:r w:rsidRPr="0011336B">
        <w:rPr>
          <w:spacing w:val="-1"/>
          <w:w w:val="99"/>
        </w:rPr>
        <w:t xml:space="preserve"> </w:t>
      </w:r>
      <w:r w:rsidRPr="0011336B">
        <w:t>на</w:t>
      </w:r>
      <w:r w:rsidR="007647D8" w:rsidRPr="0011336B">
        <w:t xml:space="preserve"> </w:t>
      </w:r>
      <w:r w:rsidRPr="0011336B">
        <w:t>территории</w:t>
      </w:r>
      <w:r w:rsidR="007647D8" w:rsidRPr="0011336B">
        <w:t xml:space="preserve"> </w:t>
      </w:r>
      <w:r w:rsidRPr="0011336B">
        <w:t>поселения,</w:t>
      </w:r>
      <w:r w:rsidR="006E6416" w:rsidRPr="0011336B">
        <w:t xml:space="preserve"> </w:t>
      </w:r>
      <w:r w:rsidRPr="0011336B">
        <w:t>городского</w:t>
      </w:r>
      <w:r w:rsidR="007647D8" w:rsidRPr="0011336B">
        <w:t xml:space="preserve"> </w:t>
      </w:r>
      <w:r w:rsidRPr="0011336B">
        <w:t>округа</w:t>
      </w:r>
      <w:r w:rsidR="007647D8" w:rsidRPr="0011336B">
        <w:t xml:space="preserve"> </w:t>
      </w:r>
      <w:r w:rsidRPr="0011336B">
        <w:t>лица,</w:t>
      </w:r>
      <w:r w:rsidR="006E6416" w:rsidRPr="0011336B">
        <w:t xml:space="preserve"> </w:t>
      </w:r>
      <w:r w:rsidRPr="0011336B">
        <w:t>владеющие</w:t>
      </w:r>
      <w:r w:rsidR="006E6416" w:rsidRPr="0011336B">
        <w:t xml:space="preserve"> </w:t>
      </w:r>
      <w:r w:rsidRPr="0011336B">
        <w:t>на</w:t>
      </w:r>
      <w:r w:rsidR="006E6416" w:rsidRPr="0011336B">
        <w:t xml:space="preserve"> </w:t>
      </w:r>
      <w:r w:rsidRPr="0011336B">
        <w:rPr>
          <w:spacing w:val="-1"/>
          <w:w w:val="95"/>
        </w:rPr>
        <w:t xml:space="preserve">праве </w:t>
      </w:r>
      <w:r w:rsidRPr="0011336B">
        <w:t>собственности или ином законном основании источниками тепловой</w:t>
      </w:r>
      <w:r w:rsidRPr="0011336B">
        <w:rPr>
          <w:spacing w:val="47"/>
        </w:rPr>
        <w:t xml:space="preserve"> </w:t>
      </w:r>
      <w:r w:rsidRPr="0011336B">
        <w:t>энергии</w:t>
      </w:r>
      <w:r w:rsidRPr="0011336B">
        <w:rPr>
          <w:spacing w:val="1"/>
        </w:rPr>
        <w:t xml:space="preserve"> </w:t>
      </w:r>
      <w:r w:rsidRPr="0011336B">
        <w:t>и</w:t>
      </w:r>
      <w:r w:rsidRPr="0011336B">
        <w:rPr>
          <w:w w:val="99"/>
        </w:rPr>
        <w:t xml:space="preserve"> </w:t>
      </w:r>
      <w:r w:rsidRPr="0011336B">
        <w:t>(или)</w:t>
      </w:r>
      <w:r w:rsidRPr="0011336B">
        <w:rPr>
          <w:spacing w:val="48"/>
        </w:rPr>
        <w:t xml:space="preserve"> </w:t>
      </w:r>
      <w:r w:rsidRPr="0011336B">
        <w:t>тепловыми</w:t>
      </w:r>
      <w:r w:rsidRPr="0011336B">
        <w:rPr>
          <w:spacing w:val="44"/>
        </w:rPr>
        <w:t xml:space="preserve"> </w:t>
      </w:r>
      <w:r w:rsidRPr="0011336B">
        <w:t>сетями,</w:t>
      </w:r>
      <w:r w:rsidRPr="0011336B">
        <w:rPr>
          <w:spacing w:val="48"/>
        </w:rPr>
        <w:t xml:space="preserve"> </w:t>
      </w:r>
      <w:r w:rsidRPr="0011336B">
        <w:t>подают</w:t>
      </w:r>
      <w:r w:rsidRPr="0011336B">
        <w:rPr>
          <w:spacing w:val="43"/>
        </w:rPr>
        <w:t xml:space="preserve"> </w:t>
      </w:r>
      <w:r w:rsidRPr="0011336B">
        <w:t>в</w:t>
      </w:r>
      <w:r w:rsidRPr="0011336B">
        <w:rPr>
          <w:spacing w:val="48"/>
        </w:rPr>
        <w:t xml:space="preserve"> </w:t>
      </w:r>
      <w:r w:rsidRPr="0011336B">
        <w:t>уполномоченный</w:t>
      </w:r>
      <w:r w:rsidRPr="0011336B">
        <w:rPr>
          <w:spacing w:val="44"/>
        </w:rPr>
        <w:t xml:space="preserve"> </w:t>
      </w:r>
      <w:r w:rsidRPr="0011336B">
        <w:t>орган</w:t>
      </w:r>
      <w:r w:rsidRPr="0011336B">
        <w:rPr>
          <w:spacing w:val="45"/>
        </w:rPr>
        <w:t xml:space="preserve"> </w:t>
      </w:r>
      <w:r w:rsidRPr="0011336B">
        <w:t>в</w:t>
      </w:r>
      <w:r w:rsidRPr="0011336B">
        <w:rPr>
          <w:spacing w:val="43"/>
        </w:rPr>
        <w:t xml:space="preserve"> </w:t>
      </w:r>
      <w:r w:rsidRPr="0011336B">
        <w:t>течение</w:t>
      </w:r>
      <w:r w:rsidRPr="0011336B">
        <w:rPr>
          <w:spacing w:val="47"/>
        </w:rPr>
        <w:t xml:space="preserve"> </w:t>
      </w:r>
      <w:r w:rsidRPr="0011336B">
        <w:t>1</w:t>
      </w:r>
      <w:r w:rsidRPr="0011336B">
        <w:rPr>
          <w:spacing w:val="44"/>
        </w:rPr>
        <w:t xml:space="preserve"> </w:t>
      </w:r>
      <w:r w:rsidRPr="0011336B">
        <w:t>месяца</w:t>
      </w:r>
      <w:r w:rsidRPr="0011336B">
        <w:rPr>
          <w:spacing w:val="47"/>
        </w:rPr>
        <w:t xml:space="preserve"> </w:t>
      </w:r>
      <w:r w:rsidRPr="0011336B">
        <w:t>с</w:t>
      </w:r>
      <w:r w:rsidRPr="0011336B">
        <w:rPr>
          <w:w w:val="99"/>
        </w:rPr>
        <w:t xml:space="preserve"> </w:t>
      </w:r>
      <w:r w:rsidRPr="0011336B">
        <w:t>даты</w:t>
      </w:r>
      <w:r w:rsidR="007647D8" w:rsidRPr="0011336B">
        <w:t xml:space="preserve"> </w:t>
      </w:r>
      <w:r w:rsidRPr="0011336B">
        <w:t>опубликования</w:t>
      </w:r>
      <w:r w:rsidR="006E6416" w:rsidRPr="0011336B">
        <w:t xml:space="preserve"> </w:t>
      </w:r>
      <w:r w:rsidRPr="0011336B">
        <w:t>(размещения)</w:t>
      </w:r>
      <w:r w:rsidR="007647D8" w:rsidRPr="0011336B">
        <w:t xml:space="preserve"> </w:t>
      </w:r>
      <w:r w:rsidRPr="0011336B">
        <w:t>в</w:t>
      </w:r>
      <w:r w:rsidR="007647D8" w:rsidRPr="0011336B">
        <w:t xml:space="preserve"> </w:t>
      </w:r>
      <w:r w:rsidRPr="0011336B">
        <w:rPr>
          <w:w w:val="95"/>
        </w:rPr>
        <w:t>установленном</w:t>
      </w:r>
      <w:r w:rsidR="006E6416" w:rsidRPr="0011336B">
        <w:rPr>
          <w:w w:val="95"/>
        </w:rPr>
        <w:t xml:space="preserve"> </w:t>
      </w:r>
      <w:r w:rsidRPr="0011336B">
        <w:t>порядке</w:t>
      </w:r>
      <w:r w:rsidR="007647D8" w:rsidRPr="0011336B">
        <w:t xml:space="preserve"> </w:t>
      </w:r>
      <w:r w:rsidRPr="0011336B">
        <w:t>проекта</w:t>
      </w:r>
      <w:r w:rsidR="007647D8" w:rsidRPr="0011336B">
        <w:t xml:space="preserve"> </w:t>
      </w:r>
      <w:r w:rsidRPr="0011336B">
        <w:rPr>
          <w:spacing w:val="-3"/>
        </w:rPr>
        <w:t>схемы</w:t>
      </w:r>
      <w:r w:rsidRPr="0011336B">
        <w:rPr>
          <w:w w:val="99"/>
        </w:rPr>
        <w:t xml:space="preserve"> </w:t>
      </w:r>
      <w:r w:rsidRPr="0011336B">
        <w:t>теплоснабжения,</w:t>
      </w:r>
      <w:r w:rsidR="006E6416" w:rsidRPr="0011336B">
        <w:t xml:space="preserve"> </w:t>
      </w:r>
      <w:r w:rsidRPr="0011336B">
        <w:t>а</w:t>
      </w:r>
      <w:r w:rsidR="007647D8" w:rsidRPr="0011336B">
        <w:t xml:space="preserve"> </w:t>
      </w:r>
      <w:r w:rsidRPr="0011336B">
        <w:t>также</w:t>
      </w:r>
      <w:r w:rsidR="007647D8" w:rsidRPr="0011336B">
        <w:t xml:space="preserve"> </w:t>
      </w:r>
      <w:r w:rsidRPr="0011336B">
        <w:t>с</w:t>
      </w:r>
      <w:r w:rsidR="006E6416" w:rsidRPr="0011336B">
        <w:t xml:space="preserve"> </w:t>
      </w:r>
      <w:r w:rsidRPr="0011336B">
        <w:t>даты</w:t>
      </w:r>
      <w:r w:rsidR="006E6416" w:rsidRPr="0011336B">
        <w:t xml:space="preserve"> </w:t>
      </w:r>
      <w:r w:rsidRPr="0011336B">
        <w:t>опубликования</w:t>
      </w:r>
      <w:r w:rsidR="007647D8" w:rsidRPr="0011336B">
        <w:t xml:space="preserve"> </w:t>
      </w:r>
      <w:r w:rsidRPr="0011336B">
        <w:t>(размещения)</w:t>
      </w:r>
      <w:r w:rsidR="007647D8" w:rsidRPr="0011336B">
        <w:t xml:space="preserve"> </w:t>
      </w:r>
      <w:r w:rsidRPr="0011336B">
        <w:rPr>
          <w:w w:val="95"/>
        </w:rPr>
        <w:t xml:space="preserve">сообщения, </w:t>
      </w:r>
      <w:r w:rsidRPr="0011336B">
        <w:t>указанного в пункте 17 настоящих Правил, заявку на</w:t>
      </w:r>
      <w:r w:rsidRPr="0011336B">
        <w:rPr>
          <w:spacing w:val="21"/>
        </w:rPr>
        <w:t xml:space="preserve"> </w:t>
      </w:r>
      <w:r w:rsidRPr="0011336B">
        <w:t>присвоение</w:t>
      </w:r>
      <w:r w:rsidRPr="0011336B">
        <w:rPr>
          <w:spacing w:val="4"/>
        </w:rPr>
        <w:t xml:space="preserve"> </w:t>
      </w:r>
      <w:r w:rsidRPr="0011336B">
        <w:t>организации</w:t>
      </w:r>
      <w:r w:rsidRPr="0011336B">
        <w:rPr>
          <w:spacing w:val="-1"/>
          <w:w w:val="99"/>
        </w:rPr>
        <w:t xml:space="preserve"> </w:t>
      </w:r>
      <w:r w:rsidRPr="0011336B">
        <w:t>статуса</w:t>
      </w:r>
      <w:r w:rsidRPr="0011336B">
        <w:rPr>
          <w:spacing w:val="17"/>
        </w:rPr>
        <w:t xml:space="preserve"> </w:t>
      </w:r>
      <w:r w:rsidRPr="0011336B">
        <w:t>единой</w:t>
      </w:r>
      <w:r w:rsidRPr="0011336B">
        <w:rPr>
          <w:spacing w:val="17"/>
        </w:rPr>
        <w:t xml:space="preserve"> </w:t>
      </w:r>
      <w:r w:rsidRPr="0011336B">
        <w:t>теплоснабжающей</w:t>
      </w:r>
      <w:r w:rsidRPr="0011336B">
        <w:rPr>
          <w:spacing w:val="18"/>
        </w:rPr>
        <w:t xml:space="preserve"> </w:t>
      </w:r>
      <w:r w:rsidRPr="0011336B">
        <w:t>организации</w:t>
      </w:r>
      <w:r w:rsidRPr="0011336B">
        <w:rPr>
          <w:spacing w:val="17"/>
        </w:rPr>
        <w:t xml:space="preserve"> </w:t>
      </w:r>
      <w:r w:rsidRPr="0011336B">
        <w:t>с</w:t>
      </w:r>
      <w:r w:rsidRPr="0011336B">
        <w:rPr>
          <w:spacing w:val="17"/>
        </w:rPr>
        <w:t xml:space="preserve"> </w:t>
      </w:r>
      <w:r w:rsidRPr="0011336B">
        <w:t>указанием</w:t>
      </w:r>
      <w:r w:rsidRPr="0011336B">
        <w:rPr>
          <w:spacing w:val="19"/>
        </w:rPr>
        <w:t xml:space="preserve"> </w:t>
      </w:r>
      <w:r w:rsidRPr="0011336B">
        <w:t>зоны</w:t>
      </w:r>
      <w:r w:rsidRPr="0011336B">
        <w:rPr>
          <w:spacing w:val="17"/>
        </w:rPr>
        <w:t xml:space="preserve"> </w:t>
      </w:r>
      <w:r w:rsidRPr="0011336B">
        <w:t>ее</w:t>
      </w:r>
      <w:r w:rsidRPr="0011336B">
        <w:rPr>
          <w:spacing w:val="18"/>
        </w:rPr>
        <w:t xml:space="preserve"> </w:t>
      </w:r>
      <w:r w:rsidRPr="0011336B">
        <w:t>деятельности.</w:t>
      </w:r>
    </w:p>
    <w:p w14:paraId="7B868E3F" w14:textId="77777777" w:rsidR="003B6398" w:rsidRPr="0011336B" w:rsidRDefault="00C9017F" w:rsidP="00DC4B69">
      <w:pPr>
        <w:pStyle w:val="a6"/>
      </w:pPr>
      <w:r w:rsidRPr="0011336B">
        <w:t>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740C11CD" w14:textId="77777777" w:rsidR="003B6398" w:rsidRPr="0011336B" w:rsidRDefault="00C9017F" w:rsidP="00DC4B69">
      <w:pPr>
        <w:pStyle w:val="a6"/>
      </w:pPr>
      <w:r w:rsidRPr="0011336B">
        <w:t>Уполномоченные органы обязаны в течение 3 рабочих дней с даты окончания срока для подачи заявок разместить сведения о принятых заявках на сайте</w:t>
      </w:r>
      <w:r w:rsidR="000C324F" w:rsidRPr="0011336B">
        <w:t xml:space="preserve"> </w:t>
      </w:r>
      <w:r w:rsidRPr="0011336B">
        <w:t>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14:paraId="0E13DCB0" w14:textId="77777777" w:rsidR="003B6398" w:rsidRPr="0011336B" w:rsidRDefault="00C9017F" w:rsidP="00DC4B69">
      <w:pPr>
        <w:pStyle w:val="a6"/>
      </w:pPr>
      <w:r w:rsidRPr="0011336B">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w:t>
      </w:r>
      <w:r w:rsidRPr="0011336B">
        <w:lastRenderedPageBreak/>
        <w:t>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14:paraId="2B05FF1D" w14:textId="77777777" w:rsidR="003B6398" w:rsidRPr="0011336B" w:rsidRDefault="00C9017F" w:rsidP="00DC4B69">
      <w:pPr>
        <w:pStyle w:val="a6"/>
      </w:pPr>
      <w:r w:rsidRPr="0011336B">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нижеуказанными критериями.</w:t>
      </w:r>
    </w:p>
    <w:p w14:paraId="2018D7B3" w14:textId="77777777" w:rsidR="003B6398" w:rsidRPr="0011336B" w:rsidRDefault="00C9017F" w:rsidP="00CF313D">
      <w:pPr>
        <w:pStyle w:val="a6"/>
      </w:pPr>
      <w:r w:rsidRPr="0011336B">
        <w:t>Критерии и порядок определения единой теплоснабжающей организации</w:t>
      </w:r>
    </w:p>
    <w:p w14:paraId="7417B189" w14:textId="77777777" w:rsidR="003B6398" w:rsidRPr="0011336B" w:rsidRDefault="00C9017F" w:rsidP="00F70D5A">
      <w:pPr>
        <w:pStyle w:val="a6"/>
        <w:numPr>
          <w:ilvl w:val="0"/>
          <w:numId w:val="4"/>
        </w:numPr>
        <w:spacing w:after="0"/>
        <w:ind w:left="1434" w:hanging="357"/>
      </w:pPr>
      <w:r w:rsidRPr="0011336B">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4C02C7DC" w14:textId="77777777" w:rsidR="003B6398" w:rsidRPr="0011336B" w:rsidRDefault="00C9017F" w:rsidP="00F70D5A">
      <w:pPr>
        <w:pStyle w:val="a6"/>
        <w:numPr>
          <w:ilvl w:val="0"/>
          <w:numId w:val="4"/>
        </w:numPr>
        <w:spacing w:after="0"/>
        <w:ind w:left="1434" w:hanging="357"/>
      </w:pPr>
      <w:r w:rsidRPr="0011336B">
        <w:t>размер собственного капитала;</w:t>
      </w:r>
    </w:p>
    <w:p w14:paraId="21BA1CC3" w14:textId="77777777" w:rsidR="003B6398" w:rsidRPr="0011336B" w:rsidRDefault="00C9017F" w:rsidP="00F70D5A">
      <w:pPr>
        <w:pStyle w:val="a6"/>
        <w:numPr>
          <w:ilvl w:val="0"/>
          <w:numId w:val="4"/>
        </w:numPr>
        <w:spacing w:after="0"/>
        <w:ind w:left="1434" w:hanging="357"/>
      </w:pPr>
      <w:r w:rsidRPr="0011336B">
        <w:t>способность</w:t>
      </w:r>
      <w:r w:rsidR="007647D8" w:rsidRPr="0011336B">
        <w:t xml:space="preserve"> </w:t>
      </w:r>
      <w:r w:rsidRPr="0011336B">
        <w:t>в</w:t>
      </w:r>
      <w:r w:rsidR="007647D8" w:rsidRPr="0011336B">
        <w:t xml:space="preserve"> </w:t>
      </w:r>
      <w:r w:rsidRPr="0011336B">
        <w:t>лучшей</w:t>
      </w:r>
      <w:r w:rsidR="007647D8" w:rsidRPr="0011336B">
        <w:t xml:space="preserve"> </w:t>
      </w:r>
      <w:r w:rsidRPr="0011336B">
        <w:t>мере</w:t>
      </w:r>
      <w:r w:rsidR="007647D8" w:rsidRPr="0011336B">
        <w:t xml:space="preserve"> </w:t>
      </w:r>
      <w:r w:rsidRPr="0011336B">
        <w:t>обеспечить</w:t>
      </w:r>
      <w:r w:rsidR="007647D8" w:rsidRPr="0011336B">
        <w:t xml:space="preserve"> </w:t>
      </w:r>
      <w:r w:rsidRPr="0011336B">
        <w:t>надежность</w:t>
      </w:r>
      <w:r w:rsidR="007647D8" w:rsidRPr="0011336B">
        <w:t xml:space="preserve"> </w:t>
      </w:r>
      <w:r w:rsidRPr="0011336B">
        <w:t>теплоснабжения</w:t>
      </w:r>
      <w:r w:rsidR="007647D8" w:rsidRPr="0011336B">
        <w:t xml:space="preserve"> </w:t>
      </w:r>
      <w:r w:rsidRPr="0011336B">
        <w:t>в соответствующей системе теплоснабжения.</w:t>
      </w:r>
    </w:p>
    <w:p w14:paraId="7BEE3682" w14:textId="77777777" w:rsidR="003B6398" w:rsidRPr="0011336B" w:rsidRDefault="00C9017F" w:rsidP="00DC4B69">
      <w:pPr>
        <w:pStyle w:val="a6"/>
      </w:pPr>
      <w:r w:rsidRPr="0011336B">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7CAE18FA" w14:textId="77777777" w:rsidR="003B6398" w:rsidRPr="0011336B" w:rsidRDefault="00C9017F" w:rsidP="00DC4B69">
      <w:pPr>
        <w:pStyle w:val="a6"/>
      </w:pPr>
      <w:r w:rsidRPr="0011336B">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w:t>
      </w:r>
      <w:r w:rsidRPr="0011336B">
        <w:rPr>
          <w:spacing w:val="2"/>
        </w:rPr>
        <w:t xml:space="preserve"> </w:t>
      </w:r>
      <w:r w:rsidRPr="0011336B">
        <w:t>теплоснабжения.</w:t>
      </w:r>
    </w:p>
    <w:p w14:paraId="3E01237C" w14:textId="77777777" w:rsidR="003B6398" w:rsidRPr="0011336B" w:rsidRDefault="00C9017F" w:rsidP="00DC4B69">
      <w:pPr>
        <w:pStyle w:val="a6"/>
      </w:pPr>
      <w:r w:rsidRPr="0011336B">
        <w:t>Размер собственного капитала определяется по данным бухгалтерской отчетности, составленной на последнюю отчетную дату перед подачей заявки на</w:t>
      </w:r>
      <w:r w:rsidR="000C324F" w:rsidRPr="0011336B">
        <w:t xml:space="preserve"> </w:t>
      </w:r>
      <w:r w:rsidRPr="0011336B">
        <w:t>присвоение организации статуса единой теплоснабжающей организации с</w:t>
      </w:r>
      <w:r w:rsidR="006E6416" w:rsidRPr="0011336B">
        <w:t xml:space="preserve"> </w:t>
      </w:r>
      <w:r w:rsidRPr="0011336B">
        <w:t>отметкой налогового органа о ее</w:t>
      </w:r>
      <w:r w:rsidRPr="0011336B">
        <w:rPr>
          <w:spacing w:val="4"/>
        </w:rPr>
        <w:t xml:space="preserve"> </w:t>
      </w:r>
      <w:r w:rsidRPr="0011336B">
        <w:t>принятии.</w:t>
      </w:r>
    </w:p>
    <w:p w14:paraId="4CBB1ED8" w14:textId="77777777" w:rsidR="003B6398" w:rsidRPr="0011336B" w:rsidRDefault="00C9017F" w:rsidP="00DC4B69">
      <w:pPr>
        <w:pStyle w:val="a6"/>
      </w:pPr>
      <w:r w:rsidRPr="0011336B">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419B134B" w14:textId="77777777" w:rsidR="003B6398" w:rsidRPr="0011336B" w:rsidRDefault="00C9017F" w:rsidP="00DC4B69">
      <w:pPr>
        <w:pStyle w:val="a6"/>
      </w:pPr>
      <w:r w:rsidRPr="0011336B">
        <w:t xml:space="preserve">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w:t>
      </w:r>
      <w:r w:rsidRPr="0011336B">
        <w:lastRenderedPageBreak/>
        <w:t>с наибольшей рабочей тепловой мощностью и (или) тепловыми сетями с наибольшей тепловой емкостью.</w:t>
      </w:r>
    </w:p>
    <w:p w14:paraId="75400161" w14:textId="77777777" w:rsidR="003B6398" w:rsidRPr="0011336B" w:rsidRDefault="00BE0C17" w:rsidP="00F70D5A">
      <w:pPr>
        <w:pStyle w:val="2"/>
        <w:numPr>
          <w:ilvl w:val="1"/>
          <w:numId w:val="2"/>
        </w:numPr>
        <w:spacing w:before="120" w:after="120"/>
        <w:ind w:left="648"/>
        <w:jc w:val="both"/>
        <w:rPr>
          <w:color w:val="17365D" w:themeColor="text2" w:themeShade="BF"/>
          <w:sz w:val="24"/>
        </w:rPr>
      </w:pPr>
      <w:bookmarkStart w:id="249" w:name="_TOC_250012"/>
      <w:bookmarkStart w:id="250" w:name="_Toc39028760"/>
      <w:bookmarkStart w:id="251" w:name="_Toc76016870"/>
      <w:r w:rsidRPr="0011336B">
        <w:rPr>
          <w:color w:val="17365D" w:themeColor="text2" w:themeShade="BF"/>
          <w:sz w:val="24"/>
        </w:rPr>
        <w:t>и</w:t>
      </w:r>
      <w:r w:rsidR="00C9017F" w:rsidRPr="0011336B">
        <w:rPr>
          <w:color w:val="17365D" w:themeColor="text2" w:themeShade="BF"/>
          <w:sz w:val="24"/>
        </w:rPr>
        <w:t xml:space="preserve">нформацию о поданных теплоснабжающими организациями заявках на присвоение статуса единой теплоснабжающей </w:t>
      </w:r>
      <w:bookmarkEnd w:id="249"/>
      <w:r w:rsidR="00C9017F" w:rsidRPr="0011336B">
        <w:rPr>
          <w:color w:val="17365D" w:themeColor="text2" w:themeShade="BF"/>
          <w:sz w:val="24"/>
        </w:rPr>
        <w:t>организации</w:t>
      </w:r>
      <w:bookmarkEnd w:id="250"/>
      <w:bookmarkEnd w:id="251"/>
    </w:p>
    <w:p w14:paraId="3381DDFA" w14:textId="77777777" w:rsidR="002B5507" w:rsidRPr="0011336B" w:rsidRDefault="002B5507" w:rsidP="002B5507">
      <w:pPr>
        <w:pStyle w:val="a6"/>
        <w:ind w:firstLine="710"/>
      </w:pPr>
      <w:r w:rsidRPr="0011336B">
        <w:t>Заявки на присвоение статуса единой теплоснабжающей организации не предоставлены.</w:t>
      </w:r>
    </w:p>
    <w:p w14:paraId="182D7D7D"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52" w:name="_Toc39028761"/>
      <w:bookmarkStart w:id="253" w:name="_Toc76016871"/>
      <w:r w:rsidRPr="0011336B">
        <w:rPr>
          <w:color w:val="17365D" w:themeColor="text2" w:themeShade="BF"/>
          <w:sz w:val="24"/>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252"/>
      <w:bookmarkEnd w:id="253"/>
    </w:p>
    <w:p w14:paraId="2433EAB2" w14:textId="77777777" w:rsidR="003B6398" w:rsidRPr="0011336B" w:rsidRDefault="00C9017F" w:rsidP="00DC4B69">
      <w:pPr>
        <w:pStyle w:val="a6"/>
      </w:pPr>
      <w:r w:rsidRPr="0011336B">
        <w:t>В таблице 10.</w:t>
      </w:r>
      <w:r w:rsidR="002B5507" w:rsidRPr="0011336B">
        <w:t>2</w:t>
      </w:r>
      <w:r w:rsidRPr="0011336B">
        <w:t xml:space="preserve"> приведен перечень систем теплоснабжения Пречистенского сельского поселения с указанием теплоснабжающих организаций, ответственных на надежность теплоснабжения.</w:t>
      </w:r>
    </w:p>
    <w:p w14:paraId="76BF70AC" w14:textId="77777777" w:rsidR="003B6398" w:rsidRPr="0011336B" w:rsidRDefault="002B5507" w:rsidP="00C06115">
      <w:pPr>
        <w:pStyle w:val="af0"/>
      </w:pPr>
      <w:bookmarkStart w:id="254" w:name="_Toc138691827"/>
      <w:r w:rsidRPr="0011336B">
        <w:t xml:space="preserve">Таблица 10.2 - </w:t>
      </w:r>
      <w:r w:rsidR="00C9017F" w:rsidRPr="0011336B">
        <w:t xml:space="preserve"> Системы теплоснабжения Пречистенского сельского поселения</w:t>
      </w:r>
      <w:bookmarkEnd w:id="254"/>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3716"/>
        <w:gridCol w:w="5691"/>
      </w:tblGrid>
      <w:tr w:rsidR="003B6398" w:rsidRPr="00A2017C" w14:paraId="4F731FAC" w14:textId="77777777" w:rsidTr="0011336B">
        <w:trPr>
          <w:trHeight w:val="20"/>
        </w:trPr>
        <w:tc>
          <w:tcPr>
            <w:tcW w:w="261" w:type="pct"/>
          </w:tcPr>
          <w:p w14:paraId="295277AA" w14:textId="77777777" w:rsidR="003B6398" w:rsidRPr="00A2017C" w:rsidRDefault="00C9017F" w:rsidP="000C324F">
            <w:pPr>
              <w:pStyle w:val="TableParagraph"/>
              <w:rPr>
                <w:b/>
                <w:sz w:val="18"/>
                <w:szCs w:val="18"/>
              </w:rPr>
            </w:pPr>
            <w:r w:rsidRPr="00A2017C">
              <w:rPr>
                <w:b/>
                <w:sz w:val="18"/>
                <w:szCs w:val="18"/>
              </w:rPr>
              <w:t>№</w:t>
            </w:r>
          </w:p>
        </w:tc>
        <w:tc>
          <w:tcPr>
            <w:tcW w:w="1872" w:type="pct"/>
          </w:tcPr>
          <w:p w14:paraId="5BC56DED" w14:textId="77777777" w:rsidR="003B6398" w:rsidRPr="00A2017C" w:rsidRDefault="00C9017F" w:rsidP="000C324F">
            <w:pPr>
              <w:pStyle w:val="TableParagraph"/>
              <w:rPr>
                <w:b/>
                <w:sz w:val="18"/>
                <w:szCs w:val="18"/>
              </w:rPr>
            </w:pPr>
            <w:r w:rsidRPr="00A2017C">
              <w:rPr>
                <w:b/>
                <w:sz w:val="18"/>
                <w:szCs w:val="18"/>
              </w:rPr>
              <w:t>Система теплоснабжения</w:t>
            </w:r>
          </w:p>
        </w:tc>
        <w:tc>
          <w:tcPr>
            <w:tcW w:w="2867" w:type="pct"/>
          </w:tcPr>
          <w:p w14:paraId="40170DA4" w14:textId="77777777" w:rsidR="003B6398" w:rsidRPr="00A2017C" w:rsidRDefault="00C9017F" w:rsidP="000C324F">
            <w:pPr>
              <w:pStyle w:val="TableParagraph"/>
              <w:rPr>
                <w:b/>
                <w:sz w:val="18"/>
                <w:szCs w:val="18"/>
              </w:rPr>
            </w:pPr>
            <w:r w:rsidRPr="00A2017C">
              <w:rPr>
                <w:b/>
                <w:sz w:val="18"/>
                <w:szCs w:val="18"/>
              </w:rPr>
              <w:t>Ведомственная принадлежность</w:t>
            </w:r>
            <w:r w:rsidR="002B5507" w:rsidRPr="00A2017C">
              <w:rPr>
                <w:b/>
                <w:sz w:val="18"/>
                <w:szCs w:val="18"/>
              </w:rPr>
              <w:t xml:space="preserve"> </w:t>
            </w:r>
            <w:r w:rsidRPr="00A2017C">
              <w:rPr>
                <w:b/>
                <w:sz w:val="18"/>
                <w:szCs w:val="18"/>
              </w:rPr>
              <w:t>(наименование организации)</w:t>
            </w:r>
          </w:p>
        </w:tc>
      </w:tr>
      <w:tr w:rsidR="003B6398" w:rsidRPr="00A2017C" w14:paraId="082001D9" w14:textId="77777777" w:rsidTr="00A2017C">
        <w:trPr>
          <w:trHeight w:val="20"/>
        </w:trPr>
        <w:tc>
          <w:tcPr>
            <w:tcW w:w="261" w:type="pct"/>
            <w:vAlign w:val="center"/>
          </w:tcPr>
          <w:p w14:paraId="0E92F430" w14:textId="77777777" w:rsidR="003B6398" w:rsidRPr="00A2017C" w:rsidRDefault="00C9017F" w:rsidP="00A2017C">
            <w:pPr>
              <w:pStyle w:val="TableParagraph"/>
              <w:rPr>
                <w:sz w:val="18"/>
                <w:szCs w:val="18"/>
              </w:rPr>
            </w:pPr>
            <w:r w:rsidRPr="00A2017C">
              <w:rPr>
                <w:sz w:val="18"/>
                <w:szCs w:val="18"/>
              </w:rPr>
              <w:t>1</w:t>
            </w:r>
          </w:p>
        </w:tc>
        <w:tc>
          <w:tcPr>
            <w:tcW w:w="1872" w:type="pct"/>
            <w:vAlign w:val="center"/>
          </w:tcPr>
          <w:p w14:paraId="36AE7BBA" w14:textId="77777777" w:rsidR="003B6398" w:rsidRPr="00A2017C" w:rsidRDefault="00C9017F" w:rsidP="00A2017C">
            <w:pPr>
              <w:pStyle w:val="TableParagraph"/>
              <w:jc w:val="left"/>
              <w:rPr>
                <w:sz w:val="18"/>
                <w:szCs w:val="18"/>
              </w:rPr>
            </w:pPr>
            <w:r w:rsidRPr="00A2017C">
              <w:rPr>
                <w:sz w:val="18"/>
                <w:szCs w:val="18"/>
              </w:rPr>
              <w:t>Котельная № 1 с. Коза</w:t>
            </w:r>
          </w:p>
        </w:tc>
        <w:tc>
          <w:tcPr>
            <w:tcW w:w="2867" w:type="pct"/>
          </w:tcPr>
          <w:p w14:paraId="5ECD6170" w14:textId="77777777" w:rsidR="003B6398" w:rsidRPr="00A2017C" w:rsidRDefault="00C9017F" w:rsidP="0011336B">
            <w:pPr>
              <w:pStyle w:val="TableParagraph"/>
              <w:jc w:val="left"/>
              <w:rPr>
                <w:sz w:val="18"/>
                <w:szCs w:val="18"/>
              </w:rPr>
            </w:pPr>
            <w:r w:rsidRPr="00A2017C">
              <w:rPr>
                <w:sz w:val="18"/>
                <w:szCs w:val="18"/>
              </w:rPr>
              <w:t>АО «Первомайское КХ»</w:t>
            </w:r>
            <w:r w:rsidR="002B5507" w:rsidRPr="00A2017C">
              <w:rPr>
                <w:sz w:val="18"/>
                <w:szCs w:val="18"/>
              </w:rPr>
              <w:t xml:space="preserve"> </w:t>
            </w:r>
            <w:r w:rsidRPr="00A2017C">
              <w:rPr>
                <w:sz w:val="18"/>
                <w:szCs w:val="18"/>
              </w:rPr>
              <w:t>(обеспечение генерации, передачи и распределения тепловой энергии)</w:t>
            </w:r>
          </w:p>
        </w:tc>
      </w:tr>
      <w:tr w:rsidR="003B6398" w:rsidRPr="00A2017C" w14:paraId="4D6A6C10" w14:textId="77777777" w:rsidTr="00A2017C">
        <w:trPr>
          <w:trHeight w:val="20"/>
        </w:trPr>
        <w:tc>
          <w:tcPr>
            <w:tcW w:w="261" w:type="pct"/>
            <w:vAlign w:val="center"/>
          </w:tcPr>
          <w:p w14:paraId="4EF3947C" w14:textId="77777777" w:rsidR="003B6398" w:rsidRPr="00A2017C" w:rsidRDefault="00C9017F" w:rsidP="00A2017C">
            <w:pPr>
              <w:pStyle w:val="TableParagraph"/>
              <w:rPr>
                <w:sz w:val="18"/>
                <w:szCs w:val="18"/>
              </w:rPr>
            </w:pPr>
            <w:r w:rsidRPr="00A2017C">
              <w:rPr>
                <w:sz w:val="18"/>
                <w:szCs w:val="18"/>
              </w:rPr>
              <w:t>2</w:t>
            </w:r>
          </w:p>
        </w:tc>
        <w:tc>
          <w:tcPr>
            <w:tcW w:w="1872" w:type="pct"/>
            <w:vAlign w:val="center"/>
          </w:tcPr>
          <w:p w14:paraId="71942ACA" w14:textId="77777777" w:rsidR="003B6398" w:rsidRPr="00A2017C" w:rsidRDefault="00C9017F" w:rsidP="00A2017C">
            <w:pPr>
              <w:pStyle w:val="TableParagraph"/>
              <w:jc w:val="left"/>
              <w:rPr>
                <w:sz w:val="18"/>
                <w:szCs w:val="18"/>
              </w:rPr>
            </w:pPr>
            <w:r w:rsidRPr="00A2017C">
              <w:rPr>
                <w:sz w:val="18"/>
                <w:szCs w:val="18"/>
              </w:rPr>
              <w:t>Котельная № 2 с. Коза</w:t>
            </w:r>
          </w:p>
        </w:tc>
        <w:tc>
          <w:tcPr>
            <w:tcW w:w="2867" w:type="pct"/>
          </w:tcPr>
          <w:p w14:paraId="5C3A8E1A" w14:textId="77777777" w:rsidR="003B6398" w:rsidRPr="00A2017C" w:rsidRDefault="00C9017F" w:rsidP="0011336B">
            <w:pPr>
              <w:pStyle w:val="TableParagraph"/>
              <w:jc w:val="left"/>
              <w:rPr>
                <w:sz w:val="18"/>
                <w:szCs w:val="18"/>
              </w:rPr>
            </w:pPr>
            <w:r w:rsidRPr="00A2017C">
              <w:rPr>
                <w:sz w:val="18"/>
                <w:szCs w:val="18"/>
              </w:rPr>
              <w:t>АО «Первомайское КХ»</w:t>
            </w:r>
            <w:r w:rsidR="002B5507" w:rsidRPr="00A2017C">
              <w:rPr>
                <w:sz w:val="18"/>
                <w:szCs w:val="18"/>
              </w:rPr>
              <w:t xml:space="preserve"> </w:t>
            </w:r>
            <w:r w:rsidRPr="00A2017C">
              <w:rPr>
                <w:sz w:val="18"/>
                <w:szCs w:val="18"/>
              </w:rPr>
              <w:t>(обеспечение генерации, передачи и распределения тепловой энергии)</w:t>
            </w:r>
          </w:p>
        </w:tc>
      </w:tr>
      <w:tr w:rsidR="003B6398" w:rsidRPr="00A2017C" w14:paraId="21140E79" w14:textId="77777777" w:rsidTr="00A2017C">
        <w:trPr>
          <w:trHeight w:val="20"/>
        </w:trPr>
        <w:tc>
          <w:tcPr>
            <w:tcW w:w="261" w:type="pct"/>
            <w:vAlign w:val="center"/>
          </w:tcPr>
          <w:p w14:paraId="06C07BE1" w14:textId="77777777" w:rsidR="003B6398" w:rsidRPr="00A2017C" w:rsidRDefault="00C9017F" w:rsidP="00A2017C">
            <w:pPr>
              <w:pStyle w:val="TableParagraph"/>
              <w:rPr>
                <w:sz w:val="18"/>
                <w:szCs w:val="18"/>
              </w:rPr>
            </w:pPr>
            <w:r w:rsidRPr="00A2017C">
              <w:rPr>
                <w:sz w:val="18"/>
                <w:szCs w:val="18"/>
              </w:rPr>
              <w:t>3</w:t>
            </w:r>
          </w:p>
        </w:tc>
        <w:tc>
          <w:tcPr>
            <w:tcW w:w="1872" w:type="pct"/>
            <w:vAlign w:val="center"/>
          </w:tcPr>
          <w:p w14:paraId="215D26F4" w14:textId="77777777" w:rsidR="003B6398" w:rsidRPr="00A2017C" w:rsidRDefault="00C9017F" w:rsidP="00A2017C">
            <w:pPr>
              <w:pStyle w:val="TableParagraph"/>
              <w:jc w:val="left"/>
              <w:rPr>
                <w:sz w:val="18"/>
                <w:szCs w:val="18"/>
              </w:rPr>
            </w:pPr>
            <w:r w:rsidRPr="00A2017C">
              <w:rPr>
                <w:sz w:val="18"/>
                <w:szCs w:val="18"/>
              </w:rPr>
              <w:t>Котельная № 3 с. Коза</w:t>
            </w:r>
          </w:p>
        </w:tc>
        <w:tc>
          <w:tcPr>
            <w:tcW w:w="2867" w:type="pct"/>
          </w:tcPr>
          <w:p w14:paraId="0DAC2BAC" w14:textId="77777777" w:rsidR="003B6398" w:rsidRPr="00A2017C" w:rsidRDefault="00C9017F" w:rsidP="0011336B">
            <w:pPr>
              <w:pStyle w:val="TableParagraph"/>
              <w:jc w:val="left"/>
              <w:rPr>
                <w:sz w:val="18"/>
                <w:szCs w:val="18"/>
              </w:rPr>
            </w:pPr>
            <w:r w:rsidRPr="00A2017C">
              <w:rPr>
                <w:sz w:val="18"/>
                <w:szCs w:val="18"/>
              </w:rPr>
              <w:t>АО «Первомайское КХ»</w:t>
            </w:r>
            <w:r w:rsidR="002B5507" w:rsidRPr="00A2017C">
              <w:rPr>
                <w:sz w:val="18"/>
                <w:szCs w:val="18"/>
              </w:rPr>
              <w:t xml:space="preserve"> </w:t>
            </w:r>
            <w:r w:rsidRPr="00A2017C">
              <w:rPr>
                <w:sz w:val="18"/>
                <w:szCs w:val="18"/>
              </w:rPr>
              <w:t>(обеспечение генерации, передачи и распределения тепловой энергии)</w:t>
            </w:r>
          </w:p>
        </w:tc>
      </w:tr>
      <w:tr w:rsidR="003B6398" w:rsidRPr="00A2017C" w14:paraId="4191E1E0" w14:textId="77777777" w:rsidTr="00A2017C">
        <w:trPr>
          <w:trHeight w:val="20"/>
        </w:trPr>
        <w:tc>
          <w:tcPr>
            <w:tcW w:w="261" w:type="pct"/>
            <w:vAlign w:val="center"/>
          </w:tcPr>
          <w:p w14:paraId="197BF926" w14:textId="77777777" w:rsidR="003B6398" w:rsidRPr="00A2017C" w:rsidRDefault="00C9017F" w:rsidP="00A2017C">
            <w:pPr>
              <w:pStyle w:val="TableParagraph"/>
              <w:rPr>
                <w:sz w:val="18"/>
                <w:szCs w:val="18"/>
              </w:rPr>
            </w:pPr>
            <w:r w:rsidRPr="00A2017C">
              <w:rPr>
                <w:sz w:val="18"/>
                <w:szCs w:val="18"/>
              </w:rPr>
              <w:t>4</w:t>
            </w:r>
          </w:p>
        </w:tc>
        <w:tc>
          <w:tcPr>
            <w:tcW w:w="1872" w:type="pct"/>
            <w:vAlign w:val="center"/>
          </w:tcPr>
          <w:p w14:paraId="4411DB54" w14:textId="77777777" w:rsidR="003B6398" w:rsidRPr="00A2017C" w:rsidRDefault="00C9017F" w:rsidP="00A2017C">
            <w:pPr>
              <w:pStyle w:val="TableParagraph"/>
              <w:jc w:val="left"/>
              <w:rPr>
                <w:sz w:val="18"/>
                <w:szCs w:val="18"/>
              </w:rPr>
            </w:pPr>
            <w:r w:rsidRPr="00A2017C">
              <w:rPr>
                <w:sz w:val="18"/>
                <w:szCs w:val="18"/>
              </w:rPr>
              <w:t>Котельная № 1 д. Шильпухово</w:t>
            </w:r>
          </w:p>
        </w:tc>
        <w:tc>
          <w:tcPr>
            <w:tcW w:w="2867" w:type="pct"/>
          </w:tcPr>
          <w:p w14:paraId="7C180C04" w14:textId="77777777" w:rsidR="003B6398" w:rsidRPr="00A2017C" w:rsidRDefault="00C9017F" w:rsidP="0011336B">
            <w:pPr>
              <w:pStyle w:val="TableParagraph"/>
              <w:jc w:val="left"/>
              <w:rPr>
                <w:sz w:val="18"/>
                <w:szCs w:val="18"/>
              </w:rPr>
            </w:pPr>
            <w:r w:rsidRPr="00A2017C">
              <w:rPr>
                <w:sz w:val="18"/>
                <w:szCs w:val="18"/>
              </w:rPr>
              <w:t>АО «Первомайское КХ»</w:t>
            </w:r>
            <w:r w:rsidR="002B5507" w:rsidRPr="00A2017C">
              <w:rPr>
                <w:sz w:val="18"/>
                <w:szCs w:val="18"/>
              </w:rPr>
              <w:t xml:space="preserve"> </w:t>
            </w:r>
            <w:r w:rsidRPr="00A2017C">
              <w:rPr>
                <w:sz w:val="18"/>
                <w:szCs w:val="18"/>
              </w:rPr>
              <w:t>(обеспечение генерации, передачи и распределения тепловой энергии)</w:t>
            </w:r>
          </w:p>
        </w:tc>
      </w:tr>
      <w:tr w:rsidR="003B6398" w:rsidRPr="00A2017C" w14:paraId="58C2ABB7" w14:textId="77777777" w:rsidTr="00A2017C">
        <w:trPr>
          <w:trHeight w:val="20"/>
        </w:trPr>
        <w:tc>
          <w:tcPr>
            <w:tcW w:w="261" w:type="pct"/>
            <w:vAlign w:val="center"/>
          </w:tcPr>
          <w:p w14:paraId="149321EC" w14:textId="77777777" w:rsidR="003B6398" w:rsidRPr="00A2017C" w:rsidRDefault="00C9017F" w:rsidP="00A2017C">
            <w:pPr>
              <w:pStyle w:val="TableParagraph"/>
              <w:rPr>
                <w:sz w:val="18"/>
                <w:szCs w:val="18"/>
              </w:rPr>
            </w:pPr>
            <w:r w:rsidRPr="00A2017C">
              <w:rPr>
                <w:sz w:val="18"/>
                <w:szCs w:val="18"/>
              </w:rPr>
              <w:t>5</w:t>
            </w:r>
          </w:p>
        </w:tc>
        <w:tc>
          <w:tcPr>
            <w:tcW w:w="1872" w:type="pct"/>
            <w:vAlign w:val="center"/>
          </w:tcPr>
          <w:p w14:paraId="6B892283" w14:textId="77777777" w:rsidR="003B6398" w:rsidRPr="00A2017C" w:rsidRDefault="00C9017F" w:rsidP="00A2017C">
            <w:pPr>
              <w:pStyle w:val="TableParagraph"/>
              <w:jc w:val="left"/>
              <w:rPr>
                <w:sz w:val="18"/>
                <w:szCs w:val="18"/>
              </w:rPr>
            </w:pPr>
            <w:r w:rsidRPr="00A2017C">
              <w:rPr>
                <w:sz w:val="18"/>
                <w:szCs w:val="18"/>
              </w:rPr>
              <w:t>Котельная № 2д. Шильпухово</w:t>
            </w:r>
          </w:p>
        </w:tc>
        <w:tc>
          <w:tcPr>
            <w:tcW w:w="2867" w:type="pct"/>
          </w:tcPr>
          <w:p w14:paraId="06FDFC3F" w14:textId="77777777" w:rsidR="003B6398" w:rsidRPr="00A2017C" w:rsidRDefault="00C9017F" w:rsidP="0011336B">
            <w:pPr>
              <w:pStyle w:val="TableParagraph"/>
              <w:jc w:val="left"/>
              <w:rPr>
                <w:sz w:val="18"/>
                <w:szCs w:val="18"/>
              </w:rPr>
            </w:pPr>
            <w:r w:rsidRPr="00A2017C">
              <w:rPr>
                <w:sz w:val="18"/>
                <w:szCs w:val="18"/>
              </w:rPr>
              <w:t>АО «Первомайское КХ»</w:t>
            </w:r>
            <w:r w:rsidR="002B5507" w:rsidRPr="00A2017C">
              <w:rPr>
                <w:sz w:val="18"/>
                <w:szCs w:val="18"/>
              </w:rPr>
              <w:t xml:space="preserve"> </w:t>
            </w:r>
            <w:r w:rsidRPr="00A2017C">
              <w:rPr>
                <w:sz w:val="18"/>
                <w:szCs w:val="18"/>
              </w:rPr>
              <w:t>(обеспечение генерации, передачи и распределения тепловой энергии)</w:t>
            </w:r>
          </w:p>
        </w:tc>
      </w:tr>
      <w:tr w:rsidR="003B6398" w:rsidRPr="00A2017C" w14:paraId="43678CE5" w14:textId="77777777" w:rsidTr="00A2017C">
        <w:trPr>
          <w:trHeight w:val="20"/>
        </w:trPr>
        <w:tc>
          <w:tcPr>
            <w:tcW w:w="261" w:type="pct"/>
            <w:vAlign w:val="center"/>
          </w:tcPr>
          <w:p w14:paraId="3F42797A" w14:textId="77777777" w:rsidR="003B6398" w:rsidRPr="00A2017C" w:rsidRDefault="00C9017F" w:rsidP="00A2017C">
            <w:pPr>
              <w:pStyle w:val="TableParagraph"/>
              <w:rPr>
                <w:sz w:val="18"/>
                <w:szCs w:val="18"/>
              </w:rPr>
            </w:pPr>
            <w:r w:rsidRPr="00A2017C">
              <w:rPr>
                <w:sz w:val="18"/>
                <w:szCs w:val="18"/>
              </w:rPr>
              <w:t>6</w:t>
            </w:r>
          </w:p>
        </w:tc>
        <w:tc>
          <w:tcPr>
            <w:tcW w:w="1872" w:type="pct"/>
            <w:vAlign w:val="center"/>
          </w:tcPr>
          <w:p w14:paraId="743B09AB" w14:textId="77777777" w:rsidR="003B6398" w:rsidRPr="00A2017C" w:rsidRDefault="00C9017F" w:rsidP="00A2017C">
            <w:pPr>
              <w:pStyle w:val="TableParagraph"/>
              <w:jc w:val="left"/>
              <w:rPr>
                <w:sz w:val="18"/>
                <w:szCs w:val="18"/>
              </w:rPr>
            </w:pPr>
            <w:r w:rsidRPr="00A2017C">
              <w:rPr>
                <w:sz w:val="18"/>
                <w:szCs w:val="18"/>
              </w:rPr>
              <w:t>Котельная ст.Скалино МОУ</w:t>
            </w:r>
            <w:r w:rsidR="00B71FFC" w:rsidRPr="00A2017C">
              <w:rPr>
                <w:sz w:val="18"/>
                <w:szCs w:val="18"/>
              </w:rPr>
              <w:t xml:space="preserve"> </w:t>
            </w:r>
            <w:r w:rsidRPr="00A2017C">
              <w:rPr>
                <w:sz w:val="18"/>
                <w:szCs w:val="18"/>
              </w:rPr>
              <w:t>Скалинская ОШ</w:t>
            </w:r>
          </w:p>
        </w:tc>
        <w:tc>
          <w:tcPr>
            <w:tcW w:w="2867" w:type="pct"/>
          </w:tcPr>
          <w:p w14:paraId="17EEE8D9" w14:textId="77777777" w:rsidR="003B6398" w:rsidRPr="00A2017C" w:rsidRDefault="00C9017F" w:rsidP="0011336B">
            <w:pPr>
              <w:pStyle w:val="TableParagraph"/>
              <w:jc w:val="left"/>
              <w:rPr>
                <w:sz w:val="18"/>
                <w:szCs w:val="18"/>
              </w:rPr>
            </w:pPr>
            <w:r w:rsidRPr="00A2017C">
              <w:rPr>
                <w:sz w:val="18"/>
                <w:szCs w:val="18"/>
              </w:rPr>
              <w:t>МОУ Скалинская ОШ (обеспечение генерации,передачи и распределения тепловой энергии)</w:t>
            </w:r>
          </w:p>
        </w:tc>
      </w:tr>
      <w:tr w:rsidR="003B6398" w:rsidRPr="00A2017C" w14:paraId="3F640E0E" w14:textId="77777777" w:rsidTr="00A2017C">
        <w:trPr>
          <w:trHeight w:val="20"/>
        </w:trPr>
        <w:tc>
          <w:tcPr>
            <w:tcW w:w="261" w:type="pct"/>
            <w:vAlign w:val="center"/>
          </w:tcPr>
          <w:p w14:paraId="769512A4" w14:textId="77777777" w:rsidR="003B6398" w:rsidRPr="00A2017C" w:rsidRDefault="00C9017F" w:rsidP="00A2017C">
            <w:pPr>
              <w:pStyle w:val="TableParagraph"/>
              <w:rPr>
                <w:sz w:val="18"/>
                <w:szCs w:val="18"/>
              </w:rPr>
            </w:pPr>
            <w:r w:rsidRPr="00A2017C">
              <w:rPr>
                <w:sz w:val="18"/>
                <w:szCs w:val="18"/>
              </w:rPr>
              <w:t>7</w:t>
            </w:r>
          </w:p>
        </w:tc>
        <w:tc>
          <w:tcPr>
            <w:tcW w:w="1872" w:type="pct"/>
            <w:vAlign w:val="center"/>
          </w:tcPr>
          <w:p w14:paraId="4FF91B88" w14:textId="77777777" w:rsidR="003B6398" w:rsidRPr="00A2017C" w:rsidRDefault="00C9017F" w:rsidP="00A2017C">
            <w:pPr>
              <w:pStyle w:val="TableParagraph"/>
              <w:jc w:val="left"/>
              <w:rPr>
                <w:sz w:val="18"/>
                <w:szCs w:val="18"/>
              </w:rPr>
            </w:pPr>
            <w:r w:rsidRPr="00A2017C">
              <w:rPr>
                <w:sz w:val="18"/>
                <w:szCs w:val="18"/>
              </w:rPr>
              <w:t>Котельная клуба ст.Скалино МУК"Пречистенская ЦКС"</w:t>
            </w:r>
          </w:p>
        </w:tc>
        <w:tc>
          <w:tcPr>
            <w:tcW w:w="2867" w:type="pct"/>
          </w:tcPr>
          <w:p w14:paraId="22A21749" w14:textId="77777777" w:rsidR="003B6398" w:rsidRPr="00A2017C" w:rsidRDefault="00C9017F" w:rsidP="0011336B">
            <w:pPr>
              <w:pStyle w:val="TableParagraph"/>
              <w:jc w:val="left"/>
              <w:rPr>
                <w:sz w:val="18"/>
                <w:szCs w:val="18"/>
              </w:rPr>
            </w:pPr>
            <w:r w:rsidRPr="00A2017C">
              <w:rPr>
                <w:sz w:val="18"/>
                <w:szCs w:val="18"/>
              </w:rPr>
              <w:t>МУК "Пречистенская ЦКС" (обеспечение генерации,передачи и распределения тепловой энергии)</w:t>
            </w:r>
          </w:p>
        </w:tc>
      </w:tr>
      <w:tr w:rsidR="003B6398" w:rsidRPr="00A2017C" w14:paraId="183EEECB" w14:textId="77777777" w:rsidTr="00A2017C">
        <w:trPr>
          <w:trHeight w:val="20"/>
        </w:trPr>
        <w:tc>
          <w:tcPr>
            <w:tcW w:w="261" w:type="pct"/>
            <w:vAlign w:val="center"/>
          </w:tcPr>
          <w:p w14:paraId="7C7C1450" w14:textId="77777777" w:rsidR="003B6398" w:rsidRPr="00A2017C" w:rsidRDefault="00C9017F" w:rsidP="00A2017C">
            <w:pPr>
              <w:pStyle w:val="TableParagraph"/>
              <w:rPr>
                <w:sz w:val="18"/>
                <w:szCs w:val="18"/>
              </w:rPr>
            </w:pPr>
            <w:r w:rsidRPr="00A2017C">
              <w:rPr>
                <w:sz w:val="18"/>
                <w:szCs w:val="18"/>
              </w:rPr>
              <w:t>8</w:t>
            </w:r>
          </w:p>
        </w:tc>
        <w:tc>
          <w:tcPr>
            <w:tcW w:w="1872" w:type="pct"/>
            <w:vAlign w:val="center"/>
          </w:tcPr>
          <w:p w14:paraId="3F242A1D" w14:textId="77777777" w:rsidR="003B6398" w:rsidRPr="00A2017C" w:rsidRDefault="00C9017F" w:rsidP="00A2017C">
            <w:pPr>
              <w:pStyle w:val="TableParagraph"/>
              <w:jc w:val="left"/>
              <w:rPr>
                <w:sz w:val="18"/>
                <w:szCs w:val="18"/>
              </w:rPr>
            </w:pPr>
            <w:r w:rsidRPr="00A2017C">
              <w:rPr>
                <w:sz w:val="18"/>
                <w:szCs w:val="18"/>
              </w:rPr>
              <w:t>Котельная д.</w:t>
            </w:r>
            <w:r w:rsidR="00380BAE" w:rsidRPr="00A2017C">
              <w:rPr>
                <w:sz w:val="18"/>
                <w:szCs w:val="18"/>
              </w:rPr>
              <w:t xml:space="preserve"> </w:t>
            </w:r>
            <w:r w:rsidRPr="00A2017C">
              <w:rPr>
                <w:sz w:val="18"/>
                <w:szCs w:val="18"/>
              </w:rPr>
              <w:t>Игнатцево Погорельская основная школа</w:t>
            </w:r>
          </w:p>
        </w:tc>
        <w:tc>
          <w:tcPr>
            <w:tcW w:w="2867" w:type="pct"/>
          </w:tcPr>
          <w:p w14:paraId="6970677C" w14:textId="77777777" w:rsidR="003B6398" w:rsidRPr="00A2017C" w:rsidRDefault="00C9017F" w:rsidP="0011336B">
            <w:pPr>
              <w:pStyle w:val="TableParagraph"/>
              <w:jc w:val="left"/>
              <w:rPr>
                <w:sz w:val="18"/>
                <w:szCs w:val="18"/>
              </w:rPr>
            </w:pPr>
            <w:r w:rsidRPr="00A2017C">
              <w:rPr>
                <w:sz w:val="18"/>
                <w:szCs w:val="18"/>
              </w:rPr>
              <w:t>Погорельская основная школа (обеспечениегенерации, передачи и распределения тепловой энергии)</w:t>
            </w:r>
          </w:p>
        </w:tc>
      </w:tr>
      <w:tr w:rsidR="003B6398" w:rsidRPr="00A2017C" w14:paraId="64793E0B" w14:textId="77777777" w:rsidTr="00A2017C">
        <w:trPr>
          <w:trHeight w:val="20"/>
        </w:trPr>
        <w:tc>
          <w:tcPr>
            <w:tcW w:w="261" w:type="pct"/>
            <w:vAlign w:val="center"/>
          </w:tcPr>
          <w:p w14:paraId="415BA70E" w14:textId="77777777" w:rsidR="003B6398" w:rsidRPr="00A2017C" w:rsidRDefault="00C9017F" w:rsidP="00A2017C">
            <w:pPr>
              <w:pStyle w:val="TableParagraph"/>
              <w:rPr>
                <w:sz w:val="18"/>
                <w:szCs w:val="18"/>
              </w:rPr>
            </w:pPr>
            <w:r w:rsidRPr="00A2017C">
              <w:rPr>
                <w:sz w:val="18"/>
                <w:szCs w:val="18"/>
              </w:rPr>
              <w:t>9</w:t>
            </w:r>
          </w:p>
        </w:tc>
        <w:tc>
          <w:tcPr>
            <w:tcW w:w="1872" w:type="pct"/>
            <w:vAlign w:val="center"/>
          </w:tcPr>
          <w:p w14:paraId="74249E99" w14:textId="77777777" w:rsidR="003B6398" w:rsidRPr="00A2017C" w:rsidRDefault="00332DA9" w:rsidP="00A2017C">
            <w:pPr>
              <w:pStyle w:val="TableParagraph"/>
              <w:jc w:val="left"/>
              <w:rPr>
                <w:sz w:val="18"/>
                <w:szCs w:val="18"/>
              </w:rPr>
            </w:pPr>
            <w:r w:rsidRPr="00A2017C">
              <w:rPr>
                <w:sz w:val="18"/>
                <w:szCs w:val="18"/>
              </w:rPr>
              <w:t>Котельная станция Скалино</w:t>
            </w:r>
          </w:p>
        </w:tc>
        <w:tc>
          <w:tcPr>
            <w:tcW w:w="2867" w:type="pct"/>
          </w:tcPr>
          <w:p w14:paraId="3BE53D9B" w14:textId="77777777" w:rsidR="003B6398" w:rsidRPr="00A2017C" w:rsidRDefault="00B71FFC" w:rsidP="00380BAE">
            <w:pPr>
              <w:pStyle w:val="TableParagraph"/>
              <w:jc w:val="left"/>
              <w:rPr>
                <w:sz w:val="18"/>
                <w:szCs w:val="18"/>
              </w:rPr>
            </w:pPr>
            <w:r w:rsidRPr="00A2017C">
              <w:rPr>
                <w:sz w:val="18"/>
                <w:szCs w:val="18"/>
              </w:rPr>
              <w:t>МУП ЖКХ Первомайского МР ЯО «Теплоснаб»</w:t>
            </w:r>
          </w:p>
        </w:tc>
      </w:tr>
      <w:tr w:rsidR="003B6398" w:rsidRPr="00A2017C" w14:paraId="06339D27" w14:textId="77777777" w:rsidTr="00A2017C">
        <w:trPr>
          <w:trHeight w:val="20"/>
        </w:trPr>
        <w:tc>
          <w:tcPr>
            <w:tcW w:w="261" w:type="pct"/>
            <w:vAlign w:val="center"/>
          </w:tcPr>
          <w:p w14:paraId="1A4E2AED" w14:textId="77777777" w:rsidR="003B6398" w:rsidRPr="00A2017C" w:rsidRDefault="00C9017F" w:rsidP="00A2017C">
            <w:pPr>
              <w:pStyle w:val="TableParagraph"/>
              <w:rPr>
                <w:sz w:val="18"/>
                <w:szCs w:val="18"/>
              </w:rPr>
            </w:pPr>
            <w:r w:rsidRPr="00A2017C">
              <w:rPr>
                <w:sz w:val="18"/>
                <w:szCs w:val="18"/>
              </w:rPr>
              <w:t>10</w:t>
            </w:r>
          </w:p>
        </w:tc>
        <w:tc>
          <w:tcPr>
            <w:tcW w:w="1872" w:type="pct"/>
            <w:vAlign w:val="center"/>
          </w:tcPr>
          <w:p w14:paraId="43D19466" w14:textId="77777777" w:rsidR="003B6398" w:rsidRPr="00A2017C" w:rsidRDefault="002B5507" w:rsidP="00A2017C">
            <w:pPr>
              <w:pStyle w:val="TableParagraph"/>
              <w:jc w:val="left"/>
              <w:rPr>
                <w:sz w:val="18"/>
                <w:szCs w:val="18"/>
              </w:rPr>
            </w:pPr>
            <w:r w:rsidRPr="00A2017C">
              <w:rPr>
                <w:sz w:val="18"/>
                <w:szCs w:val="18"/>
              </w:rPr>
              <w:t>Котельная ГОУ ЯО Багряниковская школа-интернат</w:t>
            </w:r>
          </w:p>
        </w:tc>
        <w:tc>
          <w:tcPr>
            <w:tcW w:w="2867" w:type="pct"/>
          </w:tcPr>
          <w:p w14:paraId="5A36DFC6" w14:textId="77777777" w:rsidR="003B6398" w:rsidRPr="00A2017C" w:rsidRDefault="002B5507" w:rsidP="0011336B">
            <w:pPr>
              <w:pStyle w:val="TableParagraph"/>
              <w:jc w:val="left"/>
              <w:rPr>
                <w:sz w:val="18"/>
                <w:szCs w:val="18"/>
              </w:rPr>
            </w:pPr>
            <w:r w:rsidRPr="00A2017C">
              <w:rPr>
                <w:sz w:val="18"/>
                <w:szCs w:val="18"/>
              </w:rPr>
              <w:t>Котельная ГОУ ЯО Багряниковская школа-интернат</w:t>
            </w:r>
            <w:r w:rsidR="00C9017F" w:rsidRPr="00A2017C">
              <w:rPr>
                <w:sz w:val="18"/>
                <w:szCs w:val="18"/>
              </w:rPr>
              <w:t xml:space="preserve"> (обеспечение генерации, передачи и распределения тепловой энергии)</w:t>
            </w:r>
          </w:p>
        </w:tc>
      </w:tr>
    </w:tbl>
    <w:p w14:paraId="05209C11" w14:textId="77777777" w:rsidR="003B6398" w:rsidRPr="0011336B" w:rsidRDefault="002B5507">
      <w:pPr>
        <w:jc w:val="both"/>
        <w:rPr>
          <w:sz w:val="20"/>
        </w:rPr>
        <w:sectPr w:rsidR="003B6398" w:rsidRPr="0011336B" w:rsidSect="0011336B">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11336B">
        <w:rPr>
          <w:sz w:val="20"/>
        </w:rPr>
        <w:t xml:space="preserve"> </w:t>
      </w:r>
    </w:p>
    <w:p w14:paraId="4F0FE2CF" w14:textId="77777777" w:rsidR="003B6398" w:rsidRPr="0011336B" w:rsidRDefault="007647D8" w:rsidP="007647D8">
      <w:pPr>
        <w:pStyle w:val="1"/>
      </w:pPr>
      <w:bookmarkStart w:id="255" w:name="_TOC_250010"/>
      <w:bookmarkStart w:id="256" w:name="_Toc39028762"/>
      <w:bookmarkStart w:id="257" w:name="_Toc76016872"/>
      <w:bookmarkEnd w:id="255"/>
      <w:r w:rsidRPr="0011336B">
        <w:lastRenderedPageBreak/>
        <w:t xml:space="preserve">Раздел 11. </w:t>
      </w:r>
      <w:r w:rsidR="00BE0C17" w:rsidRPr="0011336B">
        <w:t>«Решения о распределении тепловой нагрузки между источниками тепловой энергии»;</w:t>
      </w:r>
      <w:bookmarkEnd w:id="256"/>
      <w:bookmarkEnd w:id="257"/>
    </w:p>
    <w:p w14:paraId="2F7D069A" w14:textId="77777777" w:rsidR="0004044D" w:rsidRPr="0011336B" w:rsidRDefault="00C9017F" w:rsidP="00DC4B69">
      <w:pPr>
        <w:pStyle w:val="a6"/>
      </w:pPr>
      <w:r w:rsidRPr="0011336B">
        <w:t xml:space="preserve">В Пречистенском сельском поселении каждая система теплоснабжения функционирует независимо друг от друга. </w:t>
      </w:r>
    </w:p>
    <w:p w14:paraId="6A730EE5" w14:textId="77777777" w:rsidR="003B6398" w:rsidRPr="0011336B" w:rsidRDefault="00C9017F" w:rsidP="00DC4B69">
      <w:pPr>
        <w:pStyle w:val="a6"/>
      </w:pPr>
      <w:r w:rsidRPr="0011336B">
        <w:t>В таблице 11</w:t>
      </w:r>
      <w:r w:rsidR="0004044D" w:rsidRPr="0011336B">
        <w:t>.1.</w:t>
      </w:r>
      <w:r w:rsidRPr="0011336B">
        <w:t xml:space="preserve"> приведен перечень систем теплоснабжения с указанием величины тепловой нагрузки на каждый источник тепловой энергии. В перераспределении тепловой нагрузки между источниками</w:t>
      </w:r>
      <w:r w:rsidR="006E6416" w:rsidRPr="0011336B">
        <w:t xml:space="preserve"> </w:t>
      </w:r>
      <w:r w:rsidRPr="0011336B">
        <w:t>нет необходимости и возможности (дефициты источников не выявлены, котельные расположены на значительном расстоянии друг от</w:t>
      </w:r>
      <w:r w:rsidRPr="0011336B">
        <w:rPr>
          <w:spacing w:val="4"/>
        </w:rPr>
        <w:t xml:space="preserve"> </w:t>
      </w:r>
      <w:r w:rsidRPr="0011336B">
        <w:t>друга).</w:t>
      </w:r>
    </w:p>
    <w:p w14:paraId="5B0F55EF" w14:textId="77777777" w:rsidR="008D5AB9" w:rsidRPr="0011336B" w:rsidRDefault="008D5AB9" w:rsidP="008D5AB9">
      <w:pPr>
        <w:pStyle w:val="af0"/>
      </w:pPr>
      <w:bookmarkStart w:id="258" w:name="_Toc138691828"/>
      <w:r w:rsidRPr="0011336B">
        <w:t>Таблица 11.1 - Значения существующей и перспективной тепловой нагрузки потребителей, устанавливаемые с учетом расчетной тепловой нагрузки</w:t>
      </w:r>
      <w:bookmarkEnd w:id="258"/>
    </w:p>
    <w:tbl>
      <w:tblPr>
        <w:tblW w:w="5000" w:type="pct"/>
        <w:tblCellMar>
          <w:left w:w="28" w:type="dxa"/>
          <w:right w:w="28" w:type="dxa"/>
        </w:tblCellMar>
        <w:tblLook w:val="04A0" w:firstRow="1" w:lastRow="0" w:firstColumn="1" w:lastColumn="0" w:noHBand="0" w:noVBand="1"/>
      </w:tblPr>
      <w:tblGrid>
        <w:gridCol w:w="515"/>
        <w:gridCol w:w="6728"/>
        <w:gridCol w:w="682"/>
        <w:gridCol w:w="682"/>
        <w:gridCol w:w="682"/>
        <w:gridCol w:w="682"/>
      </w:tblGrid>
      <w:tr w:rsidR="00B71FFC" w:rsidRPr="00BC47F7" w14:paraId="393D5641" w14:textId="77777777" w:rsidTr="00950778">
        <w:trPr>
          <w:trHeight w:val="20"/>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09D7E" w14:textId="77777777" w:rsidR="00B71FFC" w:rsidRPr="00BC47F7" w:rsidRDefault="00B71FFC" w:rsidP="00950778">
            <w:pPr>
              <w:widowControl/>
              <w:autoSpaceDE/>
              <w:autoSpaceDN/>
              <w:jc w:val="center"/>
              <w:rPr>
                <w:b/>
                <w:bCs/>
                <w:sz w:val="18"/>
                <w:szCs w:val="18"/>
              </w:rPr>
            </w:pPr>
            <w:r w:rsidRPr="00BC47F7">
              <w:rPr>
                <w:b/>
                <w:bCs/>
                <w:sz w:val="18"/>
                <w:szCs w:val="18"/>
              </w:rPr>
              <w:t>№ п/п</w:t>
            </w:r>
          </w:p>
        </w:tc>
        <w:tc>
          <w:tcPr>
            <w:tcW w:w="33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6EBA6" w14:textId="77777777" w:rsidR="00B71FFC" w:rsidRPr="00BC47F7" w:rsidRDefault="00B71FFC" w:rsidP="00950778">
            <w:pPr>
              <w:widowControl/>
              <w:autoSpaceDE/>
              <w:autoSpaceDN/>
              <w:jc w:val="center"/>
              <w:rPr>
                <w:b/>
                <w:bCs/>
                <w:sz w:val="18"/>
                <w:szCs w:val="18"/>
              </w:rPr>
            </w:pPr>
            <w:r w:rsidRPr="00BC47F7">
              <w:rPr>
                <w:b/>
                <w:bCs/>
                <w:sz w:val="18"/>
                <w:szCs w:val="18"/>
              </w:rPr>
              <w:t>Наименование источника тепловой энергии</w:t>
            </w:r>
          </w:p>
        </w:tc>
        <w:tc>
          <w:tcPr>
            <w:tcW w:w="1368" w:type="pct"/>
            <w:gridSpan w:val="4"/>
            <w:tcBorders>
              <w:top w:val="single" w:sz="4" w:space="0" w:color="auto"/>
              <w:left w:val="nil"/>
              <w:bottom w:val="single" w:sz="4" w:space="0" w:color="auto"/>
              <w:right w:val="single" w:sz="4" w:space="0" w:color="auto"/>
            </w:tcBorders>
            <w:shd w:val="clear" w:color="auto" w:fill="auto"/>
            <w:vAlign w:val="center"/>
            <w:hideMark/>
          </w:tcPr>
          <w:p w14:paraId="1A0B2955" w14:textId="77777777" w:rsidR="00B71FFC" w:rsidRPr="00BC47F7" w:rsidRDefault="00B71FFC" w:rsidP="00950778">
            <w:pPr>
              <w:widowControl/>
              <w:autoSpaceDE/>
              <w:autoSpaceDN/>
              <w:jc w:val="center"/>
              <w:rPr>
                <w:b/>
                <w:bCs/>
                <w:sz w:val="18"/>
                <w:szCs w:val="18"/>
              </w:rPr>
            </w:pPr>
            <w:r w:rsidRPr="00BC47F7">
              <w:rPr>
                <w:b/>
                <w:bCs/>
                <w:sz w:val="18"/>
                <w:szCs w:val="18"/>
              </w:rPr>
              <w:t>Присоединенная тепловая нагрузка, Гкал/ч</w:t>
            </w:r>
          </w:p>
        </w:tc>
      </w:tr>
      <w:tr w:rsidR="00B71FFC" w:rsidRPr="00BC47F7" w14:paraId="78CC0549" w14:textId="77777777" w:rsidTr="00950778">
        <w:trPr>
          <w:trHeight w:val="20"/>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0122D42F" w14:textId="77777777" w:rsidR="00B71FFC" w:rsidRPr="00BC47F7" w:rsidRDefault="00B71FFC" w:rsidP="00950778">
            <w:pPr>
              <w:widowControl/>
              <w:autoSpaceDE/>
              <w:autoSpaceDN/>
              <w:rPr>
                <w:b/>
                <w:bCs/>
                <w:sz w:val="18"/>
                <w:szCs w:val="18"/>
              </w:rPr>
            </w:pPr>
          </w:p>
        </w:tc>
        <w:tc>
          <w:tcPr>
            <w:tcW w:w="3374" w:type="pct"/>
            <w:vMerge/>
            <w:tcBorders>
              <w:top w:val="single" w:sz="4" w:space="0" w:color="auto"/>
              <w:left w:val="single" w:sz="4" w:space="0" w:color="auto"/>
              <w:bottom w:val="single" w:sz="4" w:space="0" w:color="auto"/>
              <w:right w:val="single" w:sz="4" w:space="0" w:color="auto"/>
            </w:tcBorders>
            <w:vAlign w:val="center"/>
            <w:hideMark/>
          </w:tcPr>
          <w:p w14:paraId="3032B703" w14:textId="77777777" w:rsidR="00B71FFC" w:rsidRPr="00BC47F7" w:rsidRDefault="00B71FFC" w:rsidP="00950778">
            <w:pPr>
              <w:widowControl/>
              <w:autoSpaceDE/>
              <w:autoSpaceDN/>
              <w:rPr>
                <w:b/>
                <w:bCs/>
                <w:sz w:val="18"/>
                <w:szCs w:val="18"/>
              </w:rPr>
            </w:pPr>
          </w:p>
        </w:tc>
        <w:tc>
          <w:tcPr>
            <w:tcW w:w="342" w:type="pct"/>
            <w:tcBorders>
              <w:top w:val="nil"/>
              <w:left w:val="nil"/>
              <w:bottom w:val="single" w:sz="4" w:space="0" w:color="auto"/>
              <w:right w:val="single" w:sz="4" w:space="0" w:color="auto"/>
            </w:tcBorders>
            <w:shd w:val="clear" w:color="auto" w:fill="auto"/>
            <w:vAlign w:val="center"/>
            <w:hideMark/>
          </w:tcPr>
          <w:p w14:paraId="24A3C0D0" w14:textId="25095253" w:rsidR="00B71FFC" w:rsidRPr="00BC47F7" w:rsidRDefault="00A2017C" w:rsidP="00950778">
            <w:pPr>
              <w:widowControl/>
              <w:autoSpaceDE/>
              <w:autoSpaceDN/>
              <w:jc w:val="center"/>
              <w:rPr>
                <w:b/>
                <w:bCs/>
                <w:sz w:val="18"/>
                <w:szCs w:val="18"/>
              </w:rPr>
            </w:pPr>
            <w:r>
              <w:rPr>
                <w:b/>
                <w:bCs/>
                <w:sz w:val="18"/>
                <w:szCs w:val="18"/>
              </w:rPr>
              <w:t>2</w:t>
            </w:r>
            <w:r>
              <w:rPr>
                <w:b/>
                <w:sz w:val="18"/>
                <w:szCs w:val="18"/>
              </w:rPr>
              <w:t>022</w:t>
            </w:r>
          </w:p>
        </w:tc>
        <w:tc>
          <w:tcPr>
            <w:tcW w:w="342" w:type="pct"/>
            <w:tcBorders>
              <w:top w:val="nil"/>
              <w:left w:val="nil"/>
              <w:bottom w:val="single" w:sz="4" w:space="0" w:color="auto"/>
              <w:right w:val="single" w:sz="4" w:space="0" w:color="auto"/>
            </w:tcBorders>
            <w:shd w:val="clear" w:color="auto" w:fill="auto"/>
            <w:vAlign w:val="center"/>
            <w:hideMark/>
          </w:tcPr>
          <w:p w14:paraId="3928BEEC" w14:textId="3EA5C662" w:rsidR="00B71FFC" w:rsidRPr="00BC47F7" w:rsidRDefault="00A2017C" w:rsidP="00950778">
            <w:pPr>
              <w:widowControl/>
              <w:autoSpaceDE/>
              <w:autoSpaceDN/>
              <w:jc w:val="center"/>
              <w:rPr>
                <w:b/>
                <w:bCs/>
                <w:sz w:val="18"/>
                <w:szCs w:val="18"/>
              </w:rPr>
            </w:pPr>
            <w:r>
              <w:rPr>
                <w:b/>
                <w:bCs/>
                <w:sz w:val="18"/>
                <w:szCs w:val="18"/>
              </w:rPr>
              <w:t>20</w:t>
            </w:r>
            <w:r>
              <w:rPr>
                <w:b/>
                <w:sz w:val="18"/>
                <w:szCs w:val="18"/>
              </w:rPr>
              <w:t>26</w:t>
            </w:r>
          </w:p>
        </w:tc>
        <w:tc>
          <w:tcPr>
            <w:tcW w:w="342" w:type="pct"/>
            <w:tcBorders>
              <w:top w:val="nil"/>
              <w:left w:val="nil"/>
              <w:bottom w:val="single" w:sz="4" w:space="0" w:color="auto"/>
              <w:right w:val="single" w:sz="4" w:space="0" w:color="auto"/>
            </w:tcBorders>
            <w:shd w:val="clear" w:color="auto" w:fill="auto"/>
            <w:vAlign w:val="center"/>
            <w:hideMark/>
          </w:tcPr>
          <w:p w14:paraId="6B312D46" w14:textId="10804CA7" w:rsidR="00B71FFC" w:rsidRPr="00BC47F7" w:rsidRDefault="00A2017C" w:rsidP="00950778">
            <w:pPr>
              <w:widowControl/>
              <w:autoSpaceDE/>
              <w:autoSpaceDN/>
              <w:jc w:val="center"/>
              <w:rPr>
                <w:b/>
                <w:bCs/>
                <w:sz w:val="18"/>
                <w:szCs w:val="18"/>
              </w:rPr>
            </w:pPr>
            <w:r>
              <w:rPr>
                <w:b/>
                <w:bCs/>
                <w:sz w:val="18"/>
                <w:szCs w:val="18"/>
              </w:rPr>
              <w:t>2031</w:t>
            </w:r>
          </w:p>
        </w:tc>
        <w:tc>
          <w:tcPr>
            <w:tcW w:w="342" w:type="pct"/>
            <w:tcBorders>
              <w:top w:val="nil"/>
              <w:left w:val="nil"/>
              <w:bottom w:val="single" w:sz="4" w:space="0" w:color="auto"/>
              <w:right w:val="single" w:sz="4" w:space="0" w:color="auto"/>
            </w:tcBorders>
            <w:shd w:val="clear" w:color="auto" w:fill="auto"/>
            <w:vAlign w:val="center"/>
            <w:hideMark/>
          </w:tcPr>
          <w:p w14:paraId="58A2CE2A" w14:textId="77777777" w:rsidR="00B71FFC" w:rsidRPr="00BC47F7" w:rsidRDefault="00B71FFC" w:rsidP="00950778">
            <w:pPr>
              <w:widowControl/>
              <w:autoSpaceDE/>
              <w:autoSpaceDN/>
              <w:jc w:val="center"/>
              <w:rPr>
                <w:b/>
                <w:bCs/>
                <w:sz w:val="18"/>
                <w:szCs w:val="18"/>
              </w:rPr>
            </w:pPr>
            <w:r w:rsidRPr="00BC47F7">
              <w:rPr>
                <w:b/>
                <w:bCs/>
                <w:sz w:val="18"/>
                <w:szCs w:val="18"/>
              </w:rPr>
              <w:t>2035</w:t>
            </w:r>
          </w:p>
        </w:tc>
      </w:tr>
      <w:tr w:rsidR="00B71FFC" w:rsidRPr="00BC47F7" w14:paraId="040A8161" w14:textId="77777777" w:rsidTr="00950778">
        <w:trPr>
          <w:trHeight w:val="20"/>
        </w:trPr>
        <w:tc>
          <w:tcPr>
            <w:tcW w:w="363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5F3AE2A" w14:textId="77777777" w:rsidR="00B71FFC" w:rsidRPr="00BC47F7" w:rsidRDefault="00B71FFC" w:rsidP="00950778">
            <w:pPr>
              <w:widowControl/>
              <w:autoSpaceDE/>
              <w:autoSpaceDN/>
              <w:jc w:val="right"/>
              <w:rPr>
                <w:b/>
                <w:bCs/>
                <w:sz w:val="18"/>
                <w:szCs w:val="18"/>
              </w:rPr>
            </w:pPr>
            <w:r w:rsidRPr="00BC47F7">
              <w:rPr>
                <w:b/>
                <w:bCs/>
                <w:sz w:val="18"/>
                <w:szCs w:val="18"/>
              </w:rPr>
              <w:t>Суммарные значения:</w:t>
            </w:r>
          </w:p>
        </w:tc>
        <w:tc>
          <w:tcPr>
            <w:tcW w:w="342" w:type="pct"/>
            <w:tcBorders>
              <w:top w:val="nil"/>
              <w:left w:val="nil"/>
              <w:bottom w:val="single" w:sz="4" w:space="0" w:color="auto"/>
              <w:right w:val="single" w:sz="4" w:space="0" w:color="auto"/>
            </w:tcBorders>
            <w:shd w:val="clear" w:color="000000" w:fill="F2F2F2"/>
            <w:vAlign w:val="center"/>
            <w:hideMark/>
          </w:tcPr>
          <w:p w14:paraId="306D69C9" w14:textId="77777777" w:rsidR="00B71FFC" w:rsidRPr="00BC47F7" w:rsidRDefault="00B71FFC" w:rsidP="00950778">
            <w:pPr>
              <w:widowControl/>
              <w:autoSpaceDE/>
              <w:autoSpaceDN/>
              <w:jc w:val="center"/>
              <w:rPr>
                <w:b/>
                <w:bCs/>
                <w:sz w:val="18"/>
                <w:szCs w:val="18"/>
              </w:rPr>
            </w:pPr>
            <w:r w:rsidRPr="00BC47F7">
              <w:rPr>
                <w:b/>
                <w:bCs/>
                <w:sz w:val="18"/>
                <w:szCs w:val="18"/>
              </w:rPr>
              <w:t>0,91</w:t>
            </w:r>
          </w:p>
        </w:tc>
        <w:tc>
          <w:tcPr>
            <w:tcW w:w="342" w:type="pct"/>
            <w:tcBorders>
              <w:top w:val="nil"/>
              <w:left w:val="nil"/>
              <w:bottom w:val="single" w:sz="4" w:space="0" w:color="auto"/>
              <w:right w:val="single" w:sz="4" w:space="0" w:color="auto"/>
            </w:tcBorders>
            <w:shd w:val="clear" w:color="000000" w:fill="F2F2F2"/>
            <w:vAlign w:val="center"/>
            <w:hideMark/>
          </w:tcPr>
          <w:p w14:paraId="70800667" w14:textId="77777777" w:rsidR="00B71FFC" w:rsidRPr="00BC47F7" w:rsidRDefault="00B71FFC" w:rsidP="00950778">
            <w:pPr>
              <w:widowControl/>
              <w:autoSpaceDE/>
              <w:autoSpaceDN/>
              <w:jc w:val="center"/>
              <w:rPr>
                <w:b/>
                <w:bCs/>
                <w:sz w:val="18"/>
                <w:szCs w:val="18"/>
              </w:rPr>
            </w:pPr>
            <w:r w:rsidRPr="00BC47F7">
              <w:rPr>
                <w:b/>
                <w:bCs/>
                <w:sz w:val="18"/>
                <w:szCs w:val="18"/>
              </w:rPr>
              <w:t>0,91</w:t>
            </w:r>
          </w:p>
        </w:tc>
        <w:tc>
          <w:tcPr>
            <w:tcW w:w="342" w:type="pct"/>
            <w:tcBorders>
              <w:top w:val="nil"/>
              <w:left w:val="nil"/>
              <w:bottom w:val="single" w:sz="4" w:space="0" w:color="auto"/>
              <w:right w:val="single" w:sz="4" w:space="0" w:color="auto"/>
            </w:tcBorders>
            <w:shd w:val="clear" w:color="000000" w:fill="F2F2F2"/>
            <w:vAlign w:val="center"/>
            <w:hideMark/>
          </w:tcPr>
          <w:p w14:paraId="7A829B12" w14:textId="77777777" w:rsidR="00B71FFC" w:rsidRPr="00BC47F7" w:rsidRDefault="00B71FFC" w:rsidP="00950778">
            <w:pPr>
              <w:widowControl/>
              <w:autoSpaceDE/>
              <w:autoSpaceDN/>
              <w:jc w:val="center"/>
              <w:rPr>
                <w:b/>
                <w:bCs/>
                <w:sz w:val="18"/>
                <w:szCs w:val="18"/>
              </w:rPr>
            </w:pPr>
            <w:r w:rsidRPr="00BC47F7">
              <w:rPr>
                <w:b/>
                <w:bCs/>
                <w:sz w:val="18"/>
                <w:szCs w:val="18"/>
              </w:rPr>
              <w:t>0,91</w:t>
            </w:r>
          </w:p>
        </w:tc>
        <w:tc>
          <w:tcPr>
            <w:tcW w:w="342" w:type="pct"/>
            <w:tcBorders>
              <w:top w:val="nil"/>
              <w:left w:val="nil"/>
              <w:bottom w:val="single" w:sz="4" w:space="0" w:color="auto"/>
              <w:right w:val="single" w:sz="4" w:space="0" w:color="auto"/>
            </w:tcBorders>
            <w:shd w:val="clear" w:color="000000" w:fill="F2F2F2"/>
            <w:vAlign w:val="center"/>
            <w:hideMark/>
          </w:tcPr>
          <w:p w14:paraId="7F83F2E7" w14:textId="77777777" w:rsidR="00B71FFC" w:rsidRPr="00BC47F7" w:rsidRDefault="00B71FFC" w:rsidP="00950778">
            <w:pPr>
              <w:widowControl/>
              <w:autoSpaceDE/>
              <w:autoSpaceDN/>
              <w:jc w:val="center"/>
              <w:rPr>
                <w:b/>
                <w:bCs/>
                <w:sz w:val="18"/>
                <w:szCs w:val="18"/>
              </w:rPr>
            </w:pPr>
            <w:r w:rsidRPr="00BC47F7">
              <w:rPr>
                <w:b/>
                <w:bCs/>
                <w:sz w:val="18"/>
                <w:szCs w:val="18"/>
              </w:rPr>
              <w:t>0,91</w:t>
            </w:r>
          </w:p>
        </w:tc>
      </w:tr>
      <w:tr w:rsidR="00B71FFC" w:rsidRPr="00BC47F7" w14:paraId="0CE0DE07"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2122AA6" w14:textId="77777777" w:rsidR="00B71FFC" w:rsidRPr="00BC47F7" w:rsidRDefault="00B71FFC" w:rsidP="00950778">
            <w:pPr>
              <w:widowControl/>
              <w:autoSpaceDE/>
              <w:autoSpaceDN/>
              <w:jc w:val="center"/>
              <w:rPr>
                <w:sz w:val="18"/>
                <w:szCs w:val="18"/>
              </w:rPr>
            </w:pPr>
            <w:r w:rsidRPr="00BC47F7">
              <w:rPr>
                <w:sz w:val="18"/>
                <w:szCs w:val="18"/>
              </w:rPr>
              <w:t>1</w:t>
            </w:r>
          </w:p>
        </w:tc>
        <w:tc>
          <w:tcPr>
            <w:tcW w:w="3374" w:type="pct"/>
            <w:tcBorders>
              <w:top w:val="nil"/>
              <w:left w:val="nil"/>
              <w:bottom w:val="single" w:sz="4" w:space="0" w:color="auto"/>
              <w:right w:val="single" w:sz="4" w:space="0" w:color="auto"/>
            </w:tcBorders>
            <w:shd w:val="clear" w:color="auto" w:fill="auto"/>
            <w:noWrap/>
            <w:vAlign w:val="center"/>
            <w:hideMark/>
          </w:tcPr>
          <w:p w14:paraId="2DFAF5ED" w14:textId="77777777" w:rsidR="00B71FFC" w:rsidRPr="00BC47F7" w:rsidRDefault="00B71FFC" w:rsidP="00950778">
            <w:pPr>
              <w:widowControl/>
              <w:autoSpaceDE/>
              <w:autoSpaceDN/>
              <w:rPr>
                <w:sz w:val="18"/>
                <w:szCs w:val="18"/>
              </w:rPr>
            </w:pPr>
            <w:r w:rsidRPr="00BC47F7">
              <w:rPr>
                <w:sz w:val="18"/>
                <w:szCs w:val="18"/>
              </w:rPr>
              <w:t>Котельная № 1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0FB953DA"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53D28200"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4DD20F7E"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0EA93848" w14:textId="77777777" w:rsidR="00B71FFC" w:rsidRPr="00BC47F7" w:rsidRDefault="00B71FFC" w:rsidP="00950778">
            <w:pPr>
              <w:widowControl/>
              <w:autoSpaceDE/>
              <w:autoSpaceDN/>
              <w:jc w:val="center"/>
              <w:rPr>
                <w:sz w:val="18"/>
                <w:szCs w:val="18"/>
              </w:rPr>
            </w:pPr>
            <w:r w:rsidRPr="00BC47F7">
              <w:rPr>
                <w:sz w:val="18"/>
                <w:szCs w:val="18"/>
              </w:rPr>
              <w:t>0,03</w:t>
            </w:r>
          </w:p>
        </w:tc>
      </w:tr>
      <w:tr w:rsidR="00B71FFC" w:rsidRPr="00BC47F7" w14:paraId="642A5915"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9B26B0A" w14:textId="77777777" w:rsidR="00B71FFC" w:rsidRPr="00BC47F7" w:rsidRDefault="00B71FFC" w:rsidP="00950778">
            <w:pPr>
              <w:widowControl/>
              <w:autoSpaceDE/>
              <w:autoSpaceDN/>
              <w:jc w:val="center"/>
              <w:rPr>
                <w:sz w:val="18"/>
                <w:szCs w:val="18"/>
              </w:rPr>
            </w:pPr>
            <w:r w:rsidRPr="00BC47F7">
              <w:rPr>
                <w:sz w:val="18"/>
                <w:szCs w:val="18"/>
              </w:rPr>
              <w:t>2</w:t>
            </w:r>
          </w:p>
        </w:tc>
        <w:tc>
          <w:tcPr>
            <w:tcW w:w="3374" w:type="pct"/>
            <w:tcBorders>
              <w:top w:val="nil"/>
              <w:left w:val="nil"/>
              <w:bottom w:val="single" w:sz="4" w:space="0" w:color="auto"/>
              <w:right w:val="single" w:sz="4" w:space="0" w:color="auto"/>
            </w:tcBorders>
            <w:shd w:val="clear" w:color="auto" w:fill="auto"/>
            <w:noWrap/>
            <w:vAlign w:val="center"/>
            <w:hideMark/>
          </w:tcPr>
          <w:p w14:paraId="3CC136D3" w14:textId="77777777" w:rsidR="00B71FFC" w:rsidRPr="00BC47F7" w:rsidRDefault="00B71FFC" w:rsidP="00950778">
            <w:pPr>
              <w:widowControl/>
              <w:autoSpaceDE/>
              <w:autoSpaceDN/>
              <w:rPr>
                <w:sz w:val="18"/>
                <w:szCs w:val="18"/>
              </w:rPr>
            </w:pPr>
            <w:r w:rsidRPr="00BC47F7">
              <w:rPr>
                <w:sz w:val="18"/>
                <w:szCs w:val="18"/>
              </w:rPr>
              <w:t>Котельная № 2 д. Шильпухово</w:t>
            </w:r>
          </w:p>
        </w:tc>
        <w:tc>
          <w:tcPr>
            <w:tcW w:w="342" w:type="pct"/>
            <w:tcBorders>
              <w:top w:val="nil"/>
              <w:left w:val="nil"/>
              <w:bottom w:val="single" w:sz="4" w:space="0" w:color="auto"/>
              <w:right w:val="single" w:sz="4" w:space="0" w:color="auto"/>
            </w:tcBorders>
            <w:shd w:val="clear" w:color="auto" w:fill="auto"/>
            <w:vAlign w:val="center"/>
            <w:hideMark/>
          </w:tcPr>
          <w:p w14:paraId="5B610E79"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35751F49"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693DF980"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0999965E" w14:textId="77777777" w:rsidR="00B71FFC" w:rsidRPr="00BC47F7" w:rsidRDefault="00B71FFC" w:rsidP="00950778">
            <w:pPr>
              <w:widowControl/>
              <w:autoSpaceDE/>
              <w:autoSpaceDN/>
              <w:jc w:val="center"/>
              <w:rPr>
                <w:sz w:val="18"/>
                <w:szCs w:val="18"/>
              </w:rPr>
            </w:pPr>
            <w:r w:rsidRPr="00BC47F7">
              <w:rPr>
                <w:sz w:val="18"/>
                <w:szCs w:val="18"/>
              </w:rPr>
              <w:t>0,02</w:t>
            </w:r>
          </w:p>
        </w:tc>
      </w:tr>
      <w:tr w:rsidR="00B71FFC" w:rsidRPr="00BC47F7" w14:paraId="5EC6D09D"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47A858AA" w14:textId="77777777" w:rsidR="00B71FFC" w:rsidRPr="00BC47F7" w:rsidRDefault="00B71FFC" w:rsidP="00950778">
            <w:pPr>
              <w:widowControl/>
              <w:autoSpaceDE/>
              <w:autoSpaceDN/>
              <w:jc w:val="center"/>
              <w:rPr>
                <w:sz w:val="18"/>
                <w:szCs w:val="18"/>
              </w:rPr>
            </w:pPr>
            <w:r w:rsidRPr="00BC47F7">
              <w:rPr>
                <w:sz w:val="18"/>
                <w:szCs w:val="18"/>
              </w:rPr>
              <w:t>3</w:t>
            </w:r>
          </w:p>
        </w:tc>
        <w:tc>
          <w:tcPr>
            <w:tcW w:w="3374" w:type="pct"/>
            <w:tcBorders>
              <w:top w:val="nil"/>
              <w:left w:val="nil"/>
              <w:bottom w:val="single" w:sz="4" w:space="0" w:color="auto"/>
              <w:right w:val="single" w:sz="4" w:space="0" w:color="auto"/>
            </w:tcBorders>
            <w:shd w:val="clear" w:color="auto" w:fill="auto"/>
            <w:noWrap/>
            <w:vAlign w:val="center"/>
            <w:hideMark/>
          </w:tcPr>
          <w:p w14:paraId="205E4A07" w14:textId="77777777" w:rsidR="00B71FFC" w:rsidRPr="00BC47F7" w:rsidRDefault="00B71FFC" w:rsidP="00950778">
            <w:pPr>
              <w:widowControl/>
              <w:autoSpaceDE/>
              <w:autoSpaceDN/>
              <w:rPr>
                <w:sz w:val="18"/>
                <w:szCs w:val="18"/>
              </w:rPr>
            </w:pPr>
            <w:r w:rsidRPr="00BC47F7">
              <w:rPr>
                <w:sz w:val="18"/>
                <w:szCs w:val="18"/>
              </w:rPr>
              <w:t>Котельная № 1 с. Коза</w:t>
            </w:r>
          </w:p>
        </w:tc>
        <w:tc>
          <w:tcPr>
            <w:tcW w:w="342" w:type="pct"/>
            <w:tcBorders>
              <w:top w:val="nil"/>
              <w:left w:val="nil"/>
              <w:bottom w:val="single" w:sz="4" w:space="0" w:color="auto"/>
              <w:right w:val="single" w:sz="4" w:space="0" w:color="auto"/>
            </w:tcBorders>
            <w:shd w:val="clear" w:color="auto" w:fill="auto"/>
            <w:vAlign w:val="center"/>
            <w:hideMark/>
          </w:tcPr>
          <w:p w14:paraId="5C4AA0F8" w14:textId="77777777" w:rsidR="00B71FFC" w:rsidRPr="00BC47F7" w:rsidRDefault="00B71FFC" w:rsidP="00950778">
            <w:pPr>
              <w:widowControl/>
              <w:autoSpaceDE/>
              <w:autoSpaceDN/>
              <w:jc w:val="center"/>
              <w:rPr>
                <w:sz w:val="18"/>
                <w:szCs w:val="18"/>
              </w:rPr>
            </w:pPr>
            <w:r w:rsidRPr="00BC47F7">
              <w:rPr>
                <w:sz w:val="18"/>
                <w:szCs w:val="18"/>
              </w:rPr>
              <w:t>0,07</w:t>
            </w:r>
          </w:p>
        </w:tc>
        <w:tc>
          <w:tcPr>
            <w:tcW w:w="342" w:type="pct"/>
            <w:tcBorders>
              <w:top w:val="nil"/>
              <w:left w:val="nil"/>
              <w:bottom w:val="single" w:sz="4" w:space="0" w:color="auto"/>
              <w:right w:val="single" w:sz="4" w:space="0" w:color="auto"/>
            </w:tcBorders>
            <w:shd w:val="clear" w:color="auto" w:fill="auto"/>
            <w:vAlign w:val="center"/>
            <w:hideMark/>
          </w:tcPr>
          <w:p w14:paraId="360E2D4D" w14:textId="77777777" w:rsidR="00B71FFC" w:rsidRPr="00BC47F7" w:rsidRDefault="00B71FFC" w:rsidP="00950778">
            <w:pPr>
              <w:widowControl/>
              <w:autoSpaceDE/>
              <w:autoSpaceDN/>
              <w:jc w:val="center"/>
              <w:rPr>
                <w:sz w:val="18"/>
                <w:szCs w:val="18"/>
              </w:rPr>
            </w:pPr>
            <w:r w:rsidRPr="00BC47F7">
              <w:rPr>
                <w:sz w:val="18"/>
                <w:szCs w:val="18"/>
              </w:rPr>
              <w:t>0,07</w:t>
            </w:r>
          </w:p>
        </w:tc>
        <w:tc>
          <w:tcPr>
            <w:tcW w:w="342" w:type="pct"/>
            <w:tcBorders>
              <w:top w:val="nil"/>
              <w:left w:val="nil"/>
              <w:bottom w:val="single" w:sz="4" w:space="0" w:color="auto"/>
              <w:right w:val="single" w:sz="4" w:space="0" w:color="auto"/>
            </w:tcBorders>
            <w:shd w:val="clear" w:color="auto" w:fill="auto"/>
            <w:vAlign w:val="center"/>
            <w:hideMark/>
          </w:tcPr>
          <w:p w14:paraId="58ECA954" w14:textId="77777777" w:rsidR="00B71FFC" w:rsidRPr="00BC47F7" w:rsidRDefault="00B71FFC" w:rsidP="00950778">
            <w:pPr>
              <w:widowControl/>
              <w:autoSpaceDE/>
              <w:autoSpaceDN/>
              <w:jc w:val="center"/>
              <w:rPr>
                <w:sz w:val="18"/>
                <w:szCs w:val="18"/>
              </w:rPr>
            </w:pPr>
            <w:r w:rsidRPr="00BC47F7">
              <w:rPr>
                <w:sz w:val="18"/>
                <w:szCs w:val="18"/>
              </w:rPr>
              <w:t>0,07</w:t>
            </w:r>
          </w:p>
        </w:tc>
        <w:tc>
          <w:tcPr>
            <w:tcW w:w="342" w:type="pct"/>
            <w:tcBorders>
              <w:top w:val="nil"/>
              <w:left w:val="nil"/>
              <w:bottom w:val="single" w:sz="4" w:space="0" w:color="auto"/>
              <w:right w:val="single" w:sz="4" w:space="0" w:color="auto"/>
            </w:tcBorders>
            <w:shd w:val="clear" w:color="auto" w:fill="auto"/>
            <w:vAlign w:val="center"/>
            <w:hideMark/>
          </w:tcPr>
          <w:p w14:paraId="0A28EADD" w14:textId="77777777" w:rsidR="00B71FFC" w:rsidRPr="00BC47F7" w:rsidRDefault="00B71FFC" w:rsidP="00950778">
            <w:pPr>
              <w:widowControl/>
              <w:autoSpaceDE/>
              <w:autoSpaceDN/>
              <w:jc w:val="center"/>
              <w:rPr>
                <w:sz w:val="18"/>
                <w:szCs w:val="18"/>
              </w:rPr>
            </w:pPr>
            <w:r w:rsidRPr="00BC47F7">
              <w:rPr>
                <w:sz w:val="18"/>
                <w:szCs w:val="18"/>
              </w:rPr>
              <w:t>0,07</w:t>
            </w:r>
          </w:p>
        </w:tc>
      </w:tr>
      <w:tr w:rsidR="00B71FFC" w:rsidRPr="00BC47F7" w14:paraId="47865AA2"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C3DF6F2" w14:textId="77777777" w:rsidR="00B71FFC" w:rsidRPr="00BC47F7" w:rsidRDefault="00B71FFC" w:rsidP="00950778">
            <w:pPr>
              <w:widowControl/>
              <w:autoSpaceDE/>
              <w:autoSpaceDN/>
              <w:jc w:val="center"/>
              <w:rPr>
                <w:sz w:val="18"/>
                <w:szCs w:val="18"/>
              </w:rPr>
            </w:pPr>
            <w:r w:rsidRPr="00BC47F7">
              <w:rPr>
                <w:sz w:val="18"/>
                <w:szCs w:val="18"/>
              </w:rPr>
              <w:t>4</w:t>
            </w:r>
          </w:p>
        </w:tc>
        <w:tc>
          <w:tcPr>
            <w:tcW w:w="3374" w:type="pct"/>
            <w:tcBorders>
              <w:top w:val="nil"/>
              <w:left w:val="nil"/>
              <w:bottom w:val="single" w:sz="4" w:space="0" w:color="auto"/>
              <w:right w:val="single" w:sz="4" w:space="0" w:color="auto"/>
            </w:tcBorders>
            <w:shd w:val="clear" w:color="auto" w:fill="auto"/>
            <w:noWrap/>
            <w:vAlign w:val="center"/>
            <w:hideMark/>
          </w:tcPr>
          <w:p w14:paraId="40376892" w14:textId="77777777" w:rsidR="00B71FFC" w:rsidRPr="00BC47F7" w:rsidRDefault="00B71FFC" w:rsidP="00950778">
            <w:pPr>
              <w:widowControl/>
              <w:autoSpaceDE/>
              <w:autoSpaceDN/>
              <w:rPr>
                <w:sz w:val="18"/>
                <w:szCs w:val="18"/>
              </w:rPr>
            </w:pPr>
            <w:r w:rsidRPr="00BC47F7">
              <w:rPr>
                <w:sz w:val="18"/>
                <w:szCs w:val="18"/>
              </w:rPr>
              <w:t>Котельная № 2 с. Коза</w:t>
            </w:r>
          </w:p>
        </w:tc>
        <w:tc>
          <w:tcPr>
            <w:tcW w:w="342" w:type="pct"/>
            <w:tcBorders>
              <w:top w:val="nil"/>
              <w:left w:val="nil"/>
              <w:bottom w:val="single" w:sz="4" w:space="0" w:color="auto"/>
              <w:right w:val="single" w:sz="4" w:space="0" w:color="auto"/>
            </w:tcBorders>
            <w:shd w:val="clear" w:color="auto" w:fill="auto"/>
            <w:vAlign w:val="center"/>
            <w:hideMark/>
          </w:tcPr>
          <w:p w14:paraId="28B38DE5"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0B575067"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2FB43A76"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30339FCD" w14:textId="77777777" w:rsidR="00B71FFC" w:rsidRPr="00BC47F7" w:rsidRDefault="00B71FFC" w:rsidP="00950778">
            <w:pPr>
              <w:widowControl/>
              <w:autoSpaceDE/>
              <w:autoSpaceDN/>
              <w:jc w:val="center"/>
              <w:rPr>
                <w:sz w:val="18"/>
                <w:szCs w:val="18"/>
              </w:rPr>
            </w:pPr>
            <w:r w:rsidRPr="00BC47F7">
              <w:rPr>
                <w:sz w:val="18"/>
                <w:szCs w:val="18"/>
              </w:rPr>
              <w:t>0,13</w:t>
            </w:r>
          </w:p>
        </w:tc>
      </w:tr>
      <w:tr w:rsidR="00B71FFC" w:rsidRPr="00BC47F7" w14:paraId="78EE22B5"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84FC68E" w14:textId="77777777" w:rsidR="00B71FFC" w:rsidRPr="00BC47F7" w:rsidRDefault="00B71FFC" w:rsidP="00950778">
            <w:pPr>
              <w:widowControl/>
              <w:autoSpaceDE/>
              <w:autoSpaceDN/>
              <w:jc w:val="center"/>
              <w:rPr>
                <w:sz w:val="18"/>
                <w:szCs w:val="18"/>
              </w:rPr>
            </w:pPr>
            <w:r w:rsidRPr="00BC47F7">
              <w:rPr>
                <w:sz w:val="18"/>
                <w:szCs w:val="18"/>
              </w:rPr>
              <w:t>5</w:t>
            </w:r>
          </w:p>
        </w:tc>
        <w:tc>
          <w:tcPr>
            <w:tcW w:w="3374" w:type="pct"/>
            <w:tcBorders>
              <w:top w:val="nil"/>
              <w:left w:val="nil"/>
              <w:bottom w:val="single" w:sz="4" w:space="0" w:color="auto"/>
              <w:right w:val="single" w:sz="4" w:space="0" w:color="auto"/>
            </w:tcBorders>
            <w:shd w:val="clear" w:color="auto" w:fill="auto"/>
            <w:noWrap/>
            <w:vAlign w:val="center"/>
            <w:hideMark/>
          </w:tcPr>
          <w:p w14:paraId="7780F6EC" w14:textId="77777777" w:rsidR="00B71FFC" w:rsidRPr="00BC47F7" w:rsidRDefault="00B71FFC" w:rsidP="00950778">
            <w:pPr>
              <w:widowControl/>
              <w:autoSpaceDE/>
              <w:autoSpaceDN/>
              <w:rPr>
                <w:sz w:val="18"/>
                <w:szCs w:val="18"/>
              </w:rPr>
            </w:pPr>
            <w:r w:rsidRPr="00BC47F7">
              <w:rPr>
                <w:sz w:val="18"/>
                <w:szCs w:val="18"/>
              </w:rPr>
              <w:t>Котельная № 3 с. Коза</w:t>
            </w:r>
          </w:p>
        </w:tc>
        <w:tc>
          <w:tcPr>
            <w:tcW w:w="342" w:type="pct"/>
            <w:tcBorders>
              <w:top w:val="nil"/>
              <w:left w:val="nil"/>
              <w:bottom w:val="single" w:sz="4" w:space="0" w:color="auto"/>
              <w:right w:val="single" w:sz="4" w:space="0" w:color="auto"/>
            </w:tcBorders>
            <w:shd w:val="clear" w:color="auto" w:fill="auto"/>
            <w:vAlign w:val="center"/>
            <w:hideMark/>
          </w:tcPr>
          <w:p w14:paraId="298DA490"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39EEE049"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1C1F1E4C" w14:textId="77777777" w:rsidR="00B71FFC" w:rsidRPr="00BC47F7" w:rsidRDefault="00B71FFC" w:rsidP="00950778">
            <w:pPr>
              <w:widowControl/>
              <w:autoSpaceDE/>
              <w:autoSpaceDN/>
              <w:jc w:val="center"/>
              <w:rPr>
                <w:sz w:val="18"/>
                <w:szCs w:val="18"/>
              </w:rPr>
            </w:pPr>
            <w:r w:rsidRPr="00BC47F7">
              <w:rPr>
                <w:sz w:val="18"/>
                <w:szCs w:val="18"/>
              </w:rPr>
              <w:t>0,13</w:t>
            </w:r>
          </w:p>
        </w:tc>
        <w:tc>
          <w:tcPr>
            <w:tcW w:w="342" w:type="pct"/>
            <w:tcBorders>
              <w:top w:val="nil"/>
              <w:left w:val="nil"/>
              <w:bottom w:val="single" w:sz="4" w:space="0" w:color="auto"/>
              <w:right w:val="single" w:sz="4" w:space="0" w:color="auto"/>
            </w:tcBorders>
            <w:shd w:val="clear" w:color="auto" w:fill="auto"/>
            <w:vAlign w:val="center"/>
            <w:hideMark/>
          </w:tcPr>
          <w:p w14:paraId="70DA11EA" w14:textId="77777777" w:rsidR="00B71FFC" w:rsidRPr="00BC47F7" w:rsidRDefault="00B71FFC" w:rsidP="00950778">
            <w:pPr>
              <w:widowControl/>
              <w:autoSpaceDE/>
              <w:autoSpaceDN/>
              <w:jc w:val="center"/>
              <w:rPr>
                <w:sz w:val="18"/>
                <w:szCs w:val="18"/>
              </w:rPr>
            </w:pPr>
            <w:r w:rsidRPr="00BC47F7">
              <w:rPr>
                <w:sz w:val="18"/>
                <w:szCs w:val="18"/>
              </w:rPr>
              <w:t>0,13</w:t>
            </w:r>
          </w:p>
        </w:tc>
      </w:tr>
      <w:tr w:rsidR="00B71FFC" w:rsidRPr="00BC47F7" w14:paraId="389B4E0A"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2B67EC0" w14:textId="77777777" w:rsidR="00B71FFC" w:rsidRPr="00BC47F7" w:rsidRDefault="00B71FFC" w:rsidP="00950778">
            <w:pPr>
              <w:widowControl/>
              <w:autoSpaceDE/>
              <w:autoSpaceDN/>
              <w:jc w:val="center"/>
              <w:rPr>
                <w:sz w:val="18"/>
                <w:szCs w:val="18"/>
              </w:rPr>
            </w:pPr>
            <w:r w:rsidRPr="00BC47F7">
              <w:rPr>
                <w:sz w:val="18"/>
                <w:szCs w:val="18"/>
              </w:rPr>
              <w:t>6</w:t>
            </w:r>
          </w:p>
        </w:tc>
        <w:tc>
          <w:tcPr>
            <w:tcW w:w="3374" w:type="pct"/>
            <w:tcBorders>
              <w:top w:val="nil"/>
              <w:left w:val="nil"/>
              <w:bottom w:val="single" w:sz="4" w:space="0" w:color="auto"/>
              <w:right w:val="single" w:sz="4" w:space="0" w:color="auto"/>
            </w:tcBorders>
            <w:shd w:val="clear" w:color="auto" w:fill="auto"/>
            <w:noWrap/>
            <w:vAlign w:val="center"/>
            <w:hideMark/>
          </w:tcPr>
          <w:p w14:paraId="0E29757A" w14:textId="77777777" w:rsidR="00B71FFC" w:rsidRPr="00BC47F7" w:rsidRDefault="00B71FFC" w:rsidP="00950778">
            <w:pPr>
              <w:widowControl/>
              <w:autoSpaceDE/>
              <w:autoSpaceDN/>
              <w:rPr>
                <w:sz w:val="18"/>
                <w:szCs w:val="18"/>
              </w:rPr>
            </w:pPr>
            <w:r w:rsidRPr="00BC47F7">
              <w:rPr>
                <w:sz w:val="18"/>
                <w:szCs w:val="18"/>
              </w:rPr>
              <w:t>Котельная МОУ Скалинская ОШ</w:t>
            </w:r>
          </w:p>
        </w:tc>
        <w:tc>
          <w:tcPr>
            <w:tcW w:w="342" w:type="pct"/>
            <w:tcBorders>
              <w:top w:val="nil"/>
              <w:left w:val="nil"/>
              <w:bottom w:val="single" w:sz="4" w:space="0" w:color="auto"/>
              <w:right w:val="single" w:sz="4" w:space="0" w:color="auto"/>
            </w:tcBorders>
            <w:shd w:val="clear" w:color="auto" w:fill="auto"/>
            <w:vAlign w:val="center"/>
            <w:hideMark/>
          </w:tcPr>
          <w:p w14:paraId="678C881C"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154E7C42"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7F019A88" w14:textId="77777777" w:rsidR="00B71FFC" w:rsidRPr="00BC47F7" w:rsidRDefault="00B71FFC" w:rsidP="00950778">
            <w:pPr>
              <w:widowControl/>
              <w:autoSpaceDE/>
              <w:autoSpaceDN/>
              <w:jc w:val="center"/>
              <w:rPr>
                <w:sz w:val="18"/>
                <w:szCs w:val="18"/>
              </w:rPr>
            </w:pPr>
            <w:r w:rsidRPr="00BC47F7">
              <w:rPr>
                <w:sz w:val="18"/>
                <w:szCs w:val="18"/>
              </w:rPr>
              <w:t>0,03</w:t>
            </w:r>
          </w:p>
        </w:tc>
        <w:tc>
          <w:tcPr>
            <w:tcW w:w="342" w:type="pct"/>
            <w:tcBorders>
              <w:top w:val="nil"/>
              <w:left w:val="nil"/>
              <w:bottom w:val="single" w:sz="4" w:space="0" w:color="auto"/>
              <w:right w:val="single" w:sz="4" w:space="0" w:color="auto"/>
            </w:tcBorders>
            <w:shd w:val="clear" w:color="auto" w:fill="auto"/>
            <w:vAlign w:val="center"/>
            <w:hideMark/>
          </w:tcPr>
          <w:p w14:paraId="7B925A33" w14:textId="77777777" w:rsidR="00B71FFC" w:rsidRPr="00BC47F7" w:rsidRDefault="00B71FFC" w:rsidP="00950778">
            <w:pPr>
              <w:widowControl/>
              <w:autoSpaceDE/>
              <w:autoSpaceDN/>
              <w:jc w:val="center"/>
              <w:rPr>
                <w:sz w:val="18"/>
                <w:szCs w:val="18"/>
              </w:rPr>
            </w:pPr>
            <w:r w:rsidRPr="00BC47F7">
              <w:rPr>
                <w:sz w:val="18"/>
                <w:szCs w:val="18"/>
              </w:rPr>
              <w:t>0,03</w:t>
            </w:r>
          </w:p>
        </w:tc>
      </w:tr>
      <w:tr w:rsidR="00B71FFC" w:rsidRPr="00BC47F7" w14:paraId="36EC64F9"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390DA4AF" w14:textId="77777777" w:rsidR="00B71FFC" w:rsidRPr="00BC47F7" w:rsidRDefault="00B71FFC" w:rsidP="00950778">
            <w:pPr>
              <w:widowControl/>
              <w:autoSpaceDE/>
              <w:autoSpaceDN/>
              <w:jc w:val="center"/>
              <w:rPr>
                <w:sz w:val="18"/>
                <w:szCs w:val="18"/>
              </w:rPr>
            </w:pPr>
            <w:r w:rsidRPr="00BC47F7">
              <w:rPr>
                <w:sz w:val="18"/>
                <w:szCs w:val="18"/>
              </w:rPr>
              <w:t>7</w:t>
            </w:r>
          </w:p>
        </w:tc>
        <w:tc>
          <w:tcPr>
            <w:tcW w:w="3374" w:type="pct"/>
            <w:tcBorders>
              <w:top w:val="nil"/>
              <w:left w:val="nil"/>
              <w:bottom w:val="single" w:sz="4" w:space="0" w:color="auto"/>
              <w:right w:val="single" w:sz="4" w:space="0" w:color="auto"/>
            </w:tcBorders>
            <w:shd w:val="clear" w:color="auto" w:fill="auto"/>
            <w:noWrap/>
            <w:vAlign w:val="center"/>
            <w:hideMark/>
          </w:tcPr>
          <w:p w14:paraId="5B739940" w14:textId="77777777" w:rsidR="00B71FFC" w:rsidRPr="00BC47F7" w:rsidRDefault="00B71FFC" w:rsidP="00950778">
            <w:pPr>
              <w:widowControl/>
              <w:autoSpaceDE/>
              <w:autoSpaceDN/>
              <w:rPr>
                <w:sz w:val="18"/>
                <w:szCs w:val="18"/>
              </w:rPr>
            </w:pPr>
            <w:r w:rsidRPr="00BC47F7">
              <w:rPr>
                <w:sz w:val="18"/>
                <w:szCs w:val="18"/>
              </w:rPr>
              <w:t>Котельная МУК «Пречистенская ЦКС»</w:t>
            </w:r>
          </w:p>
        </w:tc>
        <w:tc>
          <w:tcPr>
            <w:tcW w:w="342" w:type="pct"/>
            <w:tcBorders>
              <w:top w:val="nil"/>
              <w:left w:val="nil"/>
              <w:bottom w:val="single" w:sz="4" w:space="0" w:color="auto"/>
              <w:right w:val="single" w:sz="4" w:space="0" w:color="auto"/>
            </w:tcBorders>
            <w:shd w:val="clear" w:color="auto" w:fill="auto"/>
            <w:vAlign w:val="center"/>
            <w:hideMark/>
          </w:tcPr>
          <w:p w14:paraId="7CCB179E"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165613C5"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7F411A58" w14:textId="77777777" w:rsidR="00B71FFC" w:rsidRPr="00BC47F7" w:rsidRDefault="00B71FFC" w:rsidP="00950778">
            <w:pPr>
              <w:widowControl/>
              <w:autoSpaceDE/>
              <w:autoSpaceDN/>
              <w:jc w:val="center"/>
              <w:rPr>
                <w:sz w:val="18"/>
                <w:szCs w:val="18"/>
              </w:rPr>
            </w:pPr>
            <w:r w:rsidRPr="00BC47F7">
              <w:rPr>
                <w:sz w:val="18"/>
                <w:szCs w:val="18"/>
              </w:rPr>
              <w:t>0,02</w:t>
            </w:r>
          </w:p>
        </w:tc>
        <w:tc>
          <w:tcPr>
            <w:tcW w:w="342" w:type="pct"/>
            <w:tcBorders>
              <w:top w:val="nil"/>
              <w:left w:val="nil"/>
              <w:bottom w:val="single" w:sz="4" w:space="0" w:color="auto"/>
              <w:right w:val="single" w:sz="4" w:space="0" w:color="auto"/>
            </w:tcBorders>
            <w:shd w:val="clear" w:color="auto" w:fill="auto"/>
            <w:vAlign w:val="center"/>
            <w:hideMark/>
          </w:tcPr>
          <w:p w14:paraId="7F9CA17E" w14:textId="77777777" w:rsidR="00B71FFC" w:rsidRPr="00BC47F7" w:rsidRDefault="00B71FFC" w:rsidP="00950778">
            <w:pPr>
              <w:widowControl/>
              <w:autoSpaceDE/>
              <w:autoSpaceDN/>
              <w:jc w:val="center"/>
              <w:rPr>
                <w:sz w:val="18"/>
                <w:szCs w:val="18"/>
              </w:rPr>
            </w:pPr>
            <w:r w:rsidRPr="00BC47F7">
              <w:rPr>
                <w:sz w:val="18"/>
                <w:szCs w:val="18"/>
              </w:rPr>
              <w:t>0,02</w:t>
            </w:r>
          </w:p>
        </w:tc>
      </w:tr>
      <w:tr w:rsidR="00B71FFC" w:rsidRPr="00BC47F7" w14:paraId="43A0C7DD"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5EA6439" w14:textId="77777777" w:rsidR="00B71FFC" w:rsidRPr="00BC47F7" w:rsidRDefault="00B71FFC" w:rsidP="00950778">
            <w:pPr>
              <w:widowControl/>
              <w:autoSpaceDE/>
              <w:autoSpaceDN/>
              <w:jc w:val="center"/>
              <w:rPr>
                <w:sz w:val="18"/>
                <w:szCs w:val="18"/>
              </w:rPr>
            </w:pPr>
            <w:r w:rsidRPr="00BC47F7">
              <w:rPr>
                <w:sz w:val="18"/>
                <w:szCs w:val="18"/>
              </w:rPr>
              <w:t>8</w:t>
            </w:r>
          </w:p>
        </w:tc>
        <w:tc>
          <w:tcPr>
            <w:tcW w:w="3374" w:type="pct"/>
            <w:tcBorders>
              <w:top w:val="nil"/>
              <w:left w:val="nil"/>
              <w:bottom w:val="single" w:sz="4" w:space="0" w:color="auto"/>
              <w:right w:val="single" w:sz="4" w:space="0" w:color="auto"/>
            </w:tcBorders>
            <w:shd w:val="clear" w:color="auto" w:fill="auto"/>
            <w:noWrap/>
            <w:vAlign w:val="center"/>
            <w:hideMark/>
          </w:tcPr>
          <w:p w14:paraId="2C13A84A" w14:textId="77777777" w:rsidR="00B71FFC" w:rsidRPr="00BC47F7" w:rsidRDefault="00B71FFC" w:rsidP="00950778">
            <w:pPr>
              <w:widowControl/>
              <w:autoSpaceDE/>
              <w:autoSpaceDN/>
              <w:rPr>
                <w:sz w:val="18"/>
                <w:szCs w:val="18"/>
              </w:rPr>
            </w:pPr>
            <w:r w:rsidRPr="00BC47F7">
              <w:rPr>
                <w:sz w:val="18"/>
                <w:szCs w:val="18"/>
              </w:rPr>
              <w:t>Котельная Погорельской основной школы</w:t>
            </w:r>
          </w:p>
        </w:tc>
        <w:tc>
          <w:tcPr>
            <w:tcW w:w="342" w:type="pct"/>
            <w:tcBorders>
              <w:top w:val="nil"/>
              <w:left w:val="nil"/>
              <w:bottom w:val="single" w:sz="4" w:space="0" w:color="auto"/>
              <w:right w:val="single" w:sz="4" w:space="0" w:color="auto"/>
            </w:tcBorders>
            <w:shd w:val="clear" w:color="auto" w:fill="auto"/>
            <w:vAlign w:val="center"/>
            <w:hideMark/>
          </w:tcPr>
          <w:p w14:paraId="092BE099" w14:textId="77777777" w:rsidR="00B71FFC" w:rsidRPr="00BC47F7" w:rsidRDefault="00B71FFC" w:rsidP="00950778">
            <w:pPr>
              <w:widowControl/>
              <w:autoSpaceDE/>
              <w:autoSpaceDN/>
              <w:jc w:val="center"/>
              <w:rPr>
                <w:sz w:val="18"/>
                <w:szCs w:val="18"/>
              </w:rPr>
            </w:pPr>
            <w:r w:rsidRPr="00BC47F7">
              <w:rPr>
                <w:sz w:val="18"/>
                <w:szCs w:val="18"/>
              </w:rPr>
              <w:t>0,06</w:t>
            </w:r>
          </w:p>
        </w:tc>
        <w:tc>
          <w:tcPr>
            <w:tcW w:w="342" w:type="pct"/>
            <w:tcBorders>
              <w:top w:val="nil"/>
              <w:left w:val="nil"/>
              <w:bottom w:val="single" w:sz="4" w:space="0" w:color="auto"/>
              <w:right w:val="single" w:sz="4" w:space="0" w:color="auto"/>
            </w:tcBorders>
            <w:shd w:val="clear" w:color="auto" w:fill="auto"/>
            <w:vAlign w:val="center"/>
            <w:hideMark/>
          </w:tcPr>
          <w:p w14:paraId="73540C85" w14:textId="77777777" w:rsidR="00B71FFC" w:rsidRPr="00BC47F7" w:rsidRDefault="00B71FFC" w:rsidP="00950778">
            <w:pPr>
              <w:widowControl/>
              <w:autoSpaceDE/>
              <w:autoSpaceDN/>
              <w:jc w:val="center"/>
              <w:rPr>
                <w:sz w:val="18"/>
                <w:szCs w:val="18"/>
              </w:rPr>
            </w:pPr>
            <w:r w:rsidRPr="00BC47F7">
              <w:rPr>
                <w:sz w:val="18"/>
                <w:szCs w:val="18"/>
              </w:rPr>
              <w:t>0,06</w:t>
            </w:r>
          </w:p>
        </w:tc>
        <w:tc>
          <w:tcPr>
            <w:tcW w:w="342" w:type="pct"/>
            <w:tcBorders>
              <w:top w:val="nil"/>
              <w:left w:val="nil"/>
              <w:bottom w:val="single" w:sz="4" w:space="0" w:color="auto"/>
              <w:right w:val="single" w:sz="4" w:space="0" w:color="auto"/>
            </w:tcBorders>
            <w:shd w:val="clear" w:color="auto" w:fill="auto"/>
            <w:vAlign w:val="center"/>
            <w:hideMark/>
          </w:tcPr>
          <w:p w14:paraId="7A713A55" w14:textId="77777777" w:rsidR="00B71FFC" w:rsidRPr="00BC47F7" w:rsidRDefault="00B71FFC" w:rsidP="00950778">
            <w:pPr>
              <w:widowControl/>
              <w:autoSpaceDE/>
              <w:autoSpaceDN/>
              <w:jc w:val="center"/>
              <w:rPr>
                <w:sz w:val="18"/>
                <w:szCs w:val="18"/>
              </w:rPr>
            </w:pPr>
            <w:r w:rsidRPr="00BC47F7">
              <w:rPr>
                <w:sz w:val="18"/>
                <w:szCs w:val="18"/>
              </w:rPr>
              <w:t>0,06</w:t>
            </w:r>
          </w:p>
        </w:tc>
        <w:tc>
          <w:tcPr>
            <w:tcW w:w="342" w:type="pct"/>
            <w:tcBorders>
              <w:top w:val="nil"/>
              <w:left w:val="nil"/>
              <w:bottom w:val="single" w:sz="4" w:space="0" w:color="auto"/>
              <w:right w:val="single" w:sz="4" w:space="0" w:color="auto"/>
            </w:tcBorders>
            <w:shd w:val="clear" w:color="auto" w:fill="auto"/>
            <w:vAlign w:val="center"/>
            <w:hideMark/>
          </w:tcPr>
          <w:p w14:paraId="64D7BDFF" w14:textId="77777777" w:rsidR="00B71FFC" w:rsidRPr="00BC47F7" w:rsidRDefault="00B71FFC" w:rsidP="00950778">
            <w:pPr>
              <w:widowControl/>
              <w:autoSpaceDE/>
              <w:autoSpaceDN/>
              <w:jc w:val="center"/>
              <w:rPr>
                <w:sz w:val="18"/>
                <w:szCs w:val="18"/>
              </w:rPr>
            </w:pPr>
            <w:r w:rsidRPr="00BC47F7">
              <w:rPr>
                <w:sz w:val="18"/>
                <w:szCs w:val="18"/>
              </w:rPr>
              <w:t>0,06</w:t>
            </w:r>
          </w:p>
        </w:tc>
      </w:tr>
      <w:tr w:rsidR="00B71FFC" w:rsidRPr="00BC47F7" w14:paraId="121DBBA7"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A20362A" w14:textId="77777777" w:rsidR="00B71FFC" w:rsidRPr="00BC47F7" w:rsidRDefault="00B71FFC" w:rsidP="00950778">
            <w:pPr>
              <w:widowControl/>
              <w:autoSpaceDE/>
              <w:autoSpaceDN/>
              <w:jc w:val="center"/>
              <w:rPr>
                <w:sz w:val="18"/>
                <w:szCs w:val="18"/>
              </w:rPr>
            </w:pPr>
            <w:r w:rsidRPr="00BC47F7">
              <w:rPr>
                <w:sz w:val="18"/>
                <w:szCs w:val="18"/>
              </w:rPr>
              <w:t>9</w:t>
            </w:r>
          </w:p>
        </w:tc>
        <w:tc>
          <w:tcPr>
            <w:tcW w:w="3374" w:type="pct"/>
            <w:tcBorders>
              <w:top w:val="nil"/>
              <w:left w:val="nil"/>
              <w:bottom w:val="single" w:sz="4" w:space="0" w:color="auto"/>
              <w:right w:val="single" w:sz="4" w:space="0" w:color="auto"/>
            </w:tcBorders>
            <w:shd w:val="clear" w:color="auto" w:fill="auto"/>
            <w:noWrap/>
            <w:vAlign w:val="center"/>
            <w:hideMark/>
          </w:tcPr>
          <w:p w14:paraId="10CAAAAC" w14:textId="77777777" w:rsidR="00B71FFC" w:rsidRPr="00BC47F7" w:rsidRDefault="00B71FFC" w:rsidP="00950778">
            <w:pPr>
              <w:widowControl/>
              <w:autoSpaceDE/>
              <w:autoSpaceDN/>
              <w:rPr>
                <w:sz w:val="18"/>
                <w:szCs w:val="18"/>
              </w:rPr>
            </w:pPr>
            <w:r w:rsidRPr="00BC47F7">
              <w:rPr>
                <w:sz w:val="18"/>
                <w:szCs w:val="18"/>
              </w:rPr>
              <w:t>Котельная ФАП</w:t>
            </w:r>
          </w:p>
        </w:tc>
        <w:tc>
          <w:tcPr>
            <w:tcW w:w="342" w:type="pct"/>
            <w:tcBorders>
              <w:top w:val="nil"/>
              <w:left w:val="nil"/>
              <w:bottom w:val="single" w:sz="4" w:space="0" w:color="auto"/>
              <w:right w:val="single" w:sz="4" w:space="0" w:color="auto"/>
            </w:tcBorders>
            <w:shd w:val="clear" w:color="auto" w:fill="auto"/>
            <w:vAlign w:val="center"/>
            <w:hideMark/>
          </w:tcPr>
          <w:p w14:paraId="4A0251EA"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560D5825"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58FB70FC"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412A62D1" w14:textId="77777777" w:rsidR="00B71FFC" w:rsidRPr="00BC47F7" w:rsidRDefault="00B71FFC" w:rsidP="00950778">
            <w:pPr>
              <w:widowControl/>
              <w:autoSpaceDE/>
              <w:autoSpaceDN/>
              <w:jc w:val="center"/>
              <w:rPr>
                <w:sz w:val="18"/>
                <w:szCs w:val="18"/>
              </w:rPr>
            </w:pPr>
            <w:r w:rsidRPr="00BC47F7">
              <w:rPr>
                <w:sz w:val="18"/>
                <w:szCs w:val="18"/>
              </w:rPr>
              <w:t>0,00</w:t>
            </w:r>
          </w:p>
        </w:tc>
      </w:tr>
      <w:tr w:rsidR="00B71FFC" w:rsidRPr="00BC47F7" w14:paraId="3724B1DE"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9B4B356" w14:textId="77777777" w:rsidR="00B71FFC" w:rsidRPr="00BC47F7" w:rsidRDefault="00B71FFC" w:rsidP="00950778">
            <w:pPr>
              <w:widowControl/>
              <w:autoSpaceDE/>
              <w:autoSpaceDN/>
              <w:jc w:val="center"/>
              <w:rPr>
                <w:sz w:val="18"/>
                <w:szCs w:val="18"/>
              </w:rPr>
            </w:pPr>
            <w:r w:rsidRPr="00BC47F7">
              <w:rPr>
                <w:sz w:val="18"/>
                <w:szCs w:val="18"/>
              </w:rPr>
              <w:t>10</w:t>
            </w:r>
          </w:p>
        </w:tc>
        <w:tc>
          <w:tcPr>
            <w:tcW w:w="3374" w:type="pct"/>
            <w:tcBorders>
              <w:top w:val="nil"/>
              <w:left w:val="nil"/>
              <w:bottom w:val="single" w:sz="4" w:space="0" w:color="auto"/>
              <w:right w:val="single" w:sz="4" w:space="0" w:color="auto"/>
            </w:tcBorders>
            <w:shd w:val="clear" w:color="auto" w:fill="auto"/>
            <w:noWrap/>
            <w:vAlign w:val="center"/>
            <w:hideMark/>
          </w:tcPr>
          <w:p w14:paraId="4450B086" w14:textId="77777777" w:rsidR="00B71FFC" w:rsidRPr="00BC47F7" w:rsidRDefault="00B71FFC" w:rsidP="00950778">
            <w:pPr>
              <w:widowControl/>
              <w:autoSpaceDE/>
              <w:autoSpaceDN/>
              <w:rPr>
                <w:sz w:val="18"/>
                <w:szCs w:val="18"/>
              </w:rPr>
            </w:pPr>
            <w:r w:rsidRPr="00BC47F7">
              <w:rPr>
                <w:sz w:val="18"/>
                <w:szCs w:val="18"/>
              </w:rPr>
              <w:t>котельная станция Скалино</w:t>
            </w:r>
          </w:p>
        </w:tc>
        <w:tc>
          <w:tcPr>
            <w:tcW w:w="342" w:type="pct"/>
            <w:tcBorders>
              <w:top w:val="nil"/>
              <w:left w:val="nil"/>
              <w:bottom w:val="single" w:sz="4" w:space="0" w:color="auto"/>
              <w:right w:val="single" w:sz="4" w:space="0" w:color="auto"/>
            </w:tcBorders>
            <w:shd w:val="clear" w:color="auto" w:fill="auto"/>
            <w:vAlign w:val="center"/>
            <w:hideMark/>
          </w:tcPr>
          <w:p w14:paraId="6690ED0E"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60E30CE6"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0172B318" w14:textId="77777777" w:rsidR="00B71FFC" w:rsidRPr="00BC47F7" w:rsidRDefault="00B71FFC" w:rsidP="00950778">
            <w:pPr>
              <w:widowControl/>
              <w:autoSpaceDE/>
              <w:autoSpaceDN/>
              <w:jc w:val="center"/>
              <w:rPr>
                <w:sz w:val="18"/>
                <w:szCs w:val="18"/>
              </w:rPr>
            </w:pPr>
            <w:r w:rsidRPr="00BC47F7">
              <w:rPr>
                <w:sz w:val="18"/>
                <w:szCs w:val="18"/>
              </w:rPr>
              <w:t>0,42</w:t>
            </w:r>
          </w:p>
        </w:tc>
        <w:tc>
          <w:tcPr>
            <w:tcW w:w="342" w:type="pct"/>
            <w:tcBorders>
              <w:top w:val="nil"/>
              <w:left w:val="nil"/>
              <w:bottom w:val="single" w:sz="4" w:space="0" w:color="auto"/>
              <w:right w:val="single" w:sz="4" w:space="0" w:color="auto"/>
            </w:tcBorders>
            <w:shd w:val="clear" w:color="auto" w:fill="auto"/>
            <w:vAlign w:val="center"/>
            <w:hideMark/>
          </w:tcPr>
          <w:p w14:paraId="284D4389" w14:textId="77777777" w:rsidR="00B71FFC" w:rsidRPr="00BC47F7" w:rsidRDefault="00B71FFC" w:rsidP="00950778">
            <w:pPr>
              <w:widowControl/>
              <w:autoSpaceDE/>
              <w:autoSpaceDN/>
              <w:jc w:val="center"/>
              <w:rPr>
                <w:sz w:val="18"/>
                <w:szCs w:val="18"/>
              </w:rPr>
            </w:pPr>
            <w:r w:rsidRPr="00BC47F7">
              <w:rPr>
                <w:sz w:val="18"/>
                <w:szCs w:val="18"/>
              </w:rPr>
              <w:t>0,42</w:t>
            </w:r>
          </w:p>
        </w:tc>
      </w:tr>
      <w:tr w:rsidR="00B71FFC" w:rsidRPr="00BC47F7" w14:paraId="4426C161" w14:textId="77777777" w:rsidTr="00950778">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5C8617D" w14:textId="77777777" w:rsidR="00B71FFC" w:rsidRPr="00BC47F7" w:rsidRDefault="00B71FFC" w:rsidP="00950778">
            <w:pPr>
              <w:widowControl/>
              <w:autoSpaceDE/>
              <w:autoSpaceDN/>
              <w:jc w:val="center"/>
              <w:rPr>
                <w:sz w:val="18"/>
                <w:szCs w:val="18"/>
              </w:rPr>
            </w:pPr>
            <w:r w:rsidRPr="00BC47F7">
              <w:rPr>
                <w:sz w:val="18"/>
                <w:szCs w:val="18"/>
              </w:rPr>
              <w:t>11</w:t>
            </w:r>
          </w:p>
        </w:tc>
        <w:tc>
          <w:tcPr>
            <w:tcW w:w="3374" w:type="pct"/>
            <w:tcBorders>
              <w:top w:val="nil"/>
              <w:left w:val="nil"/>
              <w:bottom w:val="single" w:sz="4" w:space="0" w:color="auto"/>
              <w:right w:val="single" w:sz="4" w:space="0" w:color="auto"/>
            </w:tcBorders>
            <w:shd w:val="clear" w:color="auto" w:fill="auto"/>
            <w:noWrap/>
            <w:vAlign w:val="center"/>
            <w:hideMark/>
          </w:tcPr>
          <w:p w14:paraId="4350AD4F" w14:textId="77777777" w:rsidR="00B71FFC" w:rsidRPr="00BC47F7" w:rsidRDefault="00B71FFC" w:rsidP="00950778">
            <w:pPr>
              <w:widowControl/>
              <w:autoSpaceDE/>
              <w:autoSpaceDN/>
              <w:rPr>
                <w:sz w:val="18"/>
                <w:szCs w:val="18"/>
              </w:rPr>
            </w:pPr>
            <w:r w:rsidRPr="00BC47F7">
              <w:rPr>
                <w:sz w:val="18"/>
                <w:szCs w:val="18"/>
              </w:rPr>
              <w:t>Котельная ГОУ ЯО Багряниковская школа-интернат</w:t>
            </w:r>
          </w:p>
        </w:tc>
        <w:tc>
          <w:tcPr>
            <w:tcW w:w="342" w:type="pct"/>
            <w:tcBorders>
              <w:top w:val="nil"/>
              <w:left w:val="nil"/>
              <w:bottom w:val="single" w:sz="4" w:space="0" w:color="auto"/>
              <w:right w:val="single" w:sz="4" w:space="0" w:color="auto"/>
            </w:tcBorders>
            <w:shd w:val="clear" w:color="auto" w:fill="auto"/>
            <w:vAlign w:val="center"/>
            <w:hideMark/>
          </w:tcPr>
          <w:p w14:paraId="091592AF"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1BA8F508"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3BCCE2E3" w14:textId="77777777" w:rsidR="00B71FFC" w:rsidRPr="00BC47F7" w:rsidRDefault="00B71FFC" w:rsidP="00950778">
            <w:pPr>
              <w:widowControl/>
              <w:autoSpaceDE/>
              <w:autoSpaceDN/>
              <w:jc w:val="center"/>
              <w:rPr>
                <w:sz w:val="18"/>
                <w:szCs w:val="18"/>
              </w:rPr>
            </w:pPr>
            <w:r w:rsidRPr="00BC47F7">
              <w:rPr>
                <w:sz w:val="18"/>
                <w:szCs w:val="18"/>
              </w:rPr>
              <w:t>0,00</w:t>
            </w:r>
          </w:p>
        </w:tc>
        <w:tc>
          <w:tcPr>
            <w:tcW w:w="342" w:type="pct"/>
            <w:tcBorders>
              <w:top w:val="nil"/>
              <w:left w:val="nil"/>
              <w:bottom w:val="single" w:sz="4" w:space="0" w:color="auto"/>
              <w:right w:val="single" w:sz="4" w:space="0" w:color="auto"/>
            </w:tcBorders>
            <w:shd w:val="clear" w:color="auto" w:fill="auto"/>
            <w:vAlign w:val="center"/>
            <w:hideMark/>
          </w:tcPr>
          <w:p w14:paraId="3E28F409" w14:textId="77777777" w:rsidR="00B71FFC" w:rsidRPr="00BC47F7" w:rsidRDefault="00B71FFC" w:rsidP="00950778">
            <w:pPr>
              <w:widowControl/>
              <w:autoSpaceDE/>
              <w:autoSpaceDN/>
              <w:jc w:val="center"/>
              <w:rPr>
                <w:sz w:val="18"/>
                <w:szCs w:val="18"/>
              </w:rPr>
            </w:pPr>
            <w:r w:rsidRPr="00BC47F7">
              <w:rPr>
                <w:sz w:val="18"/>
                <w:szCs w:val="18"/>
              </w:rPr>
              <w:t>0,00</w:t>
            </w:r>
          </w:p>
        </w:tc>
      </w:tr>
    </w:tbl>
    <w:p w14:paraId="1DD5845A" w14:textId="77777777" w:rsidR="008D5AB9" w:rsidRPr="0011336B" w:rsidRDefault="008D5AB9" w:rsidP="00DC4B69">
      <w:pPr>
        <w:pStyle w:val="a6"/>
      </w:pPr>
    </w:p>
    <w:p w14:paraId="23432991" w14:textId="77777777" w:rsidR="003B6398" w:rsidRPr="0011336B" w:rsidRDefault="003B6398">
      <w:pPr>
        <w:rPr>
          <w:sz w:val="24"/>
        </w:rPr>
        <w:sectPr w:rsidR="003B6398" w:rsidRPr="0011336B" w:rsidSect="0011336B">
          <w:headerReference w:type="default" r:id="rId30"/>
          <w:pgSz w:w="11900" w:h="16840"/>
          <w:pgMar w:top="1134" w:right="851" w:bottom="1134" w:left="1134" w:header="719" w:footer="1011"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29E7458" w14:textId="77777777" w:rsidR="003B6398" w:rsidRPr="0011336B" w:rsidRDefault="007647D8" w:rsidP="007647D8">
      <w:pPr>
        <w:pStyle w:val="1"/>
      </w:pPr>
      <w:bookmarkStart w:id="259" w:name="_TOC_250009"/>
      <w:bookmarkStart w:id="260" w:name="_Toc39028763"/>
      <w:bookmarkStart w:id="261" w:name="_Toc76016873"/>
      <w:bookmarkEnd w:id="259"/>
      <w:r w:rsidRPr="0011336B">
        <w:lastRenderedPageBreak/>
        <w:t xml:space="preserve">Раздел 12. </w:t>
      </w:r>
      <w:r w:rsidR="00BE0C17" w:rsidRPr="0011336B">
        <w:t>«Решения по бесхозяйным тепловым сетям»;</w:t>
      </w:r>
      <w:bookmarkEnd w:id="260"/>
      <w:bookmarkEnd w:id="261"/>
    </w:p>
    <w:p w14:paraId="73E2378C" w14:textId="77777777" w:rsidR="003B6398" w:rsidRPr="0011336B" w:rsidRDefault="00C9017F" w:rsidP="00DC4B69">
      <w:pPr>
        <w:pStyle w:val="a6"/>
      </w:pPr>
      <w:r w:rsidRPr="0011336B">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4879DF0F" w14:textId="77777777" w:rsidR="003B6398" w:rsidRPr="0011336B" w:rsidRDefault="00C9017F" w:rsidP="00DC4B69">
      <w:pPr>
        <w:pStyle w:val="a6"/>
      </w:pPr>
      <w:r w:rsidRPr="0011336B">
        <w:t>Принятие на учет бесхозяйных тепловых сетей (тепловых сетей, не имеющих эксплуатирующей</w:t>
      </w:r>
      <w:r w:rsidR="007647D8" w:rsidRPr="0011336B">
        <w:t xml:space="preserve"> </w:t>
      </w:r>
      <w:r w:rsidRPr="0011336B">
        <w:t>организации)</w:t>
      </w:r>
      <w:r w:rsidR="007647D8" w:rsidRPr="0011336B">
        <w:t xml:space="preserve"> </w:t>
      </w:r>
      <w:r w:rsidRPr="0011336B">
        <w:t>осуществляется</w:t>
      </w:r>
      <w:r w:rsidR="007647D8" w:rsidRPr="0011336B">
        <w:t xml:space="preserve"> </w:t>
      </w:r>
      <w:r w:rsidRPr="0011336B">
        <w:t>на</w:t>
      </w:r>
      <w:r w:rsidR="007647D8" w:rsidRPr="0011336B">
        <w:t xml:space="preserve"> </w:t>
      </w:r>
      <w:r w:rsidRPr="0011336B">
        <w:t>основании</w:t>
      </w:r>
      <w:r w:rsidR="007647D8" w:rsidRPr="0011336B">
        <w:t xml:space="preserve"> </w:t>
      </w:r>
      <w:r w:rsidRPr="0011336B">
        <w:rPr>
          <w:w w:val="95"/>
        </w:rPr>
        <w:t xml:space="preserve">постановления </w:t>
      </w:r>
      <w:r w:rsidRPr="0011336B">
        <w:t>Правительства РФ от 17.09.2003г. №</w:t>
      </w:r>
      <w:r w:rsidRPr="0011336B">
        <w:rPr>
          <w:spacing w:val="7"/>
        </w:rPr>
        <w:t xml:space="preserve"> </w:t>
      </w:r>
      <w:r w:rsidRPr="0011336B">
        <w:t>580.</w:t>
      </w:r>
    </w:p>
    <w:p w14:paraId="066F1D31" w14:textId="77777777" w:rsidR="003B6398" w:rsidRPr="0011336B" w:rsidRDefault="00C9017F" w:rsidP="00DC4B69">
      <w:pPr>
        <w:pStyle w:val="a6"/>
      </w:pPr>
      <w:r w:rsidRPr="0011336B">
        <w:t>На основании статьи 225 Гражданского кодекса РФ по истечении года со дня постановки</w:t>
      </w:r>
      <w:r w:rsidR="007647D8" w:rsidRPr="0011336B">
        <w:t xml:space="preserve"> </w:t>
      </w:r>
      <w:r w:rsidRPr="0011336B">
        <w:t>бесхозяйной</w:t>
      </w:r>
      <w:r w:rsidR="007647D8" w:rsidRPr="0011336B">
        <w:t xml:space="preserve"> </w:t>
      </w:r>
      <w:r w:rsidRPr="0011336B">
        <w:t>недвижимой</w:t>
      </w:r>
      <w:r w:rsidR="007647D8" w:rsidRPr="0011336B">
        <w:t xml:space="preserve"> </w:t>
      </w:r>
      <w:r w:rsidRPr="0011336B">
        <w:t>вещи</w:t>
      </w:r>
      <w:r w:rsidR="007647D8" w:rsidRPr="0011336B">
        <w:t xml:space="preserve"> </w:t>
      </w:r>
      <w:r w:rsidRPr="0011336B">
        <w:t>на</w:t>
      </w:r>
      <w:r w:rsidR="007647D8" w:rsidRPr="0011336B">
        <w:t xml:space="preserve"> </w:t>
      </w:r>
      <w:r w:rsidRPr="0011336B">
        <w:t>учет</w:t>
      </w:r>
      <w:r w:rsidR="007647D8" w:rsidRPr="0011336B">
        <w:t xml:space="preserve"> </w:t>
      </w:r>
      <w:r w:rsidRPr="0011336B">
        <w:t>орган,</w:t>
      </w:r>
      <w:r w:rsidR="007647D8" w:rsidRPr="0011336B">
        <w:t xml:space="preserve"> </w:t>
      </w:r>
      <w:r w:rsidRPr="0011336B">
        <w:rPr>
          <w:w w:val="95"/>
        </w:rPr>
        <w:t xml:space="preserve">уполномоченный </w:t>
      </w:r>
      <w:r w:rsidRPr="0011336B">
        <w:t>управлять муниципальным имуществом, может обратиться в суд с требованием о признании права муниципальной собственности на эту</w:t>
      </w:r>
      <w:r w:rsidRPr="0011336B">
        <w:rPr>
          <w:spacing w:val="-1"/>
        </w:rPr>
        <w:t xml:space="preserve"> </w:t>
      </w:r>
      <w:r w:rsidRPr="0011336B">
        <w:t>вещь.</w:t>
      </w:r>
    </w:p>
    <w:p w14:paraId="6FBF9300" w14:textId="77777777" w:rsidR="003B6398" w:rsidRPr="0011336B" w:rsidRDefault="00C9017F" w:rsidP="00DC4B69">
      <w:pPr>
        <w:pStyle w:val="a6"/>
      </w:pPr>
      <w:r w:rsidRPr="0011336B">
        <w:t>По результатам инвентаризации бесхозных тепловых сетей на территории Пречистенского сельского поселения не выявлено.</w:t>
      </w:r>
    </w:p>
    <w:p w14:paraId="23775BAA" w14:textId="77777777" w:rsidR="003B6398" w:rsidRPr="0011336B" w:rsidRDefault="003B6398" w:rsidP="00DC4B69">
      <w:pPr>
        <w:pStyle w:val="a6"/>
      </w:pPr>
    </w:p>
    <w:p w14:paraId="35045B8E" w14:textId="77777777" w:rsidR="003B6398" w:rsidRPr="0011336B" w:rsidRDefault="003B6398" w:rsidP="00DC4B69">
      <w:pPr>
        <w:pStyle w:val="a6"/>
      </w:pPr>
    </w:p>
    <w:p w14:paraId="0339256A" w14:textId="77777777" w:rsidR="003B6398" w:rsidRPr="0011336B" w:rsidRDefault="003B6398" w:rsidP="00DC4B69">
      <w:pPr>
        <w:pStyle w:val="a6"/>
      </w:pPr>
    </w:p>
    <w:p w14:paraId="425D0A48" w14:textId="77777777" w:rsidR="003B6398" w:rsidRPr="0011336B" w:rsidRDefault="003B6398" w:rsidP="00DC4B69">
      <w:pPr>
        <w:pStyle w:val="a6"/>
      </w:pPr>
    </w:p>
    <w:p w14:paraId="06603D89" w14:textId="77777777" w:rsidR="003B6398" w:rsidRPr="0011336B" w:rsidRDefault="003B6398" w:rsidP="00DC4B69">
      <w:pPr>
        <w:pStyle w:val="a6"/>
      </w:pPr>
    </w:p>
    <w:p w14:paraId="35255EED" w14:textId="77777777" w:rsidR="003B6398" w:rsidRPr="0011336B" w:rsidRDefault="003B6398" w:rsidP="00DC4B69">
      <w:pPr>
        <w:pStyle w:val="a6"/>
      </w:pPr>
    </w:p>
    <w:p w14:paraId="75B77FBD" w14:textId="77777777" w:rsidR="003B6398" w:rsidRPr="0011336B" w:rsidRDefault="003B6398" w:rsidP="00DC4B69">
      <w:pPr>
        <w:pStyle w:val="a6"/>
      </w:pPr>
    </w:p>
    <w:p w14:paraId="1BAC671B" w14:textId="77777777" w:rsidR="003B6398" w:rsidRPr="0011336B" w:rsidRDefault="003B6398" w:rsidP="00DC4B69">
      <w:pPr>
        <w:pStyle w:val="a6"/>
      </w:pPr>
    </w:p>
    <w:p w14:paraId="3FFC2A96" w14:textId="77777777" w:rsidR="003B6398" w:rsidRPr="0011336B" w:rsidRDefault="003B6398" w:rsidP="00DC4B69">
      <w:pPr>
        <w:pStyle w:val="a6"/>
      </w:pPr>
    </w:p>
    <w:p w14:paraId="47FA83AD" w14:textId="77777777" w:rsidR="003B6398" w:rsidRPr="0011336B" w:rsidRDefault="003B6398" w:rsidP="00DC4B69">
      <w:pPr>
        <w:pStyle w:val="a6"/>
      </w:pPr>
    </w:p>
    <w:p w14:paraId="709A4CC0" w14:textId="77777777" w:rsidR="003B6398" w:rsidRPr="0011336B" w:rsidRDefault="003B6398">
      <w:pPr>
        <w:rPr>
          <w:sz w:val="27"/>
        </w:rPr>
        <w:sectPr w:rsidR="003B6398" w:rsidRPr="0011336B" w:rsidSect="00397632">
          <w:footerReference w:type="default" r:id="rId31"/>
          <w:pgSz w:w="11900" w:h="16840"/>
          <w:pgMar w:top="1134" w:right="851" w:bottom="1134" w:left="1134" w:header="719" w:footer="585"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A7F57D6" w14:textId="77777777" w:rsidR="003B6398" w:rsidRPr="0011336B" w:rsidRDefault="007647D8" w:rsidP="007647D8">
      <w:pPr>
        <w:pStyle w:val="1"/>
      </w:pPr>
      <w:bookmarkStart w:id="262" w:name="_TOC_250008"/>
      <w:bookmarkStart w:id="263" w:name="_Toc39028764"/>
      <w:bookmarkStart w:id="264" w:name="_Toc76016874"/>
      <w:bookmarkEnd w:id="262"/>
      <w:r w:rsidRPr="0011336B">
        <w:lastRenderedPageBreak/>
        <w:t xml:space="preserve">Раздел 13. </w:t>
      </w:r>
      <w:r w:rsidR="00BE0C17" w:rsidRPr="0011336B">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263"/>
      <w:bookmarkEnd w:id="264"/>
    </w:p>
    <w:p w14:paraId="325990C6" w14:textId="77777777" w:rsidR="005061F0" w:rsidRPr="00B9011D" w:rsidRDefault="005061F0" w:rsidP="00B9011D">
      <w:pPr>
        <w:pStyle w:val="a8"/>
        <w:numPr>
          <w:ilvl w:val="0"/>
          <w:numId w:val="2"/>
        </w:numPr>
        <w:ind w:left="255" w:hanging="646"/>
        <w:outlineLvl w:val="1"/>
        <w:rPr>
          <w:b/>
          <w:bCs/>
          <w:vanish/>
          <w:color w:val="FFFFFF" w:themeColor="background1"/>
          <w:sz w:val="14"/>
          <w:szCs w:val="16"/>
        </w:rPr>
      </w:pPr>
      <w:bookmarkStart w:id="265" w:name="_TOC_250007"/>
      <w:bookmarkStart w:id="266" w:name="_Toc35361360"/>
      <w:bookmarkStart w:id="267" w:name="_Toc39028672"/>
      <w:bookmarkStart w:id="268" w:name="_Toc39028765"/>
      <w:bookmarkStart w:id="269" w:name="_Toc39245410"/>
      <w:bookmarkStart w:id="270" w:name="_Toc76016875"/>
      <w:bookmarkEnd w:id="265"/>
      <w:bookmarkEnd w:id="266"/>
      <w:bookmarkEnd w:id="267"/>
      <w:bookmarkEnd w:id="268"/>
      <w:bookmarkEnd w:id="269"/>
      <w:bookmarkEnd w:id="270"/>
    </w:p>
    <w:p w14:paraId="3113C237" w14:textId="77777777" w:rsidR="005061F0" w:rsidRPr="00B9011D" w:rsidRDefault="005061F0" w:rsidP="00B9011D">
      <w:pPr>
        <w:pStyle w:val="a8"/>
        <w:numPr>
          <w:ilvl w:val="0"/>
          <w:numId w:val="2"/>
        </w:numPr>
        <w:ind w:left="255" w:hanging="646"/>
        <w:outlineLvl w:val="1"/>
        <w:rPr>
          <w:b/>
          <w:bCs/>
          <w:vanish/>
          <w:color w:val="FFFFFF" w:themeColor="background1"/>
          <w:sz w:val="14"/>
          <w:szCs w:val="16"/>
        </w:rPr>
      </w:pPr>
      <w:bookmarkStart w:id="271" w:name="_Toc35361361"/>
      <w:bookmarkStart w:id="272" w:name="_Toc39028673"/>
      <w:bookmarkStart w:id="273" w:name="_Toc39028766"/>
      <w:bookmarkStart w:id="274" w:name="_Toc39245411"/>
      <w:bookmarkStart w:id="275" w:name="_Toc76016876"/>
      <w:bookmarkStart w:id="276" w:name="_Toc35361362"/>
      <w:bookmarkStart w:id="277" w:name="_Toc39028674"/>
      <w:bookmarkStart w:id="278" w:name="_Toc39028767"/>
      <w:bookmarkStart w:id="279" w:name="_Toc39245412"/>
      <w:bookmarkStart w:id="280" w:name="_Toc76016877"/>
      <w:bookmarkEnd w:id="271"/>
      <w:bookmarkEnd w:id="272"/>
      <w:bookmarkEnd w:id="273"/>
      <w:bookmarkEnd w:id="274"/>
      <w:bookmarkEnd w:id="275"/>
      <w:bookmarkEnd w:id="276"/>
      <w:bookmarkEnd w:id="277"/>
      <w:bookmarkEnd w:id="278"/>
      <w:bookmarkEnd w:id="279"/>
      <w:bookmarkEnd w:id="280"/>
    </w:p>
    <w:p w14:paraId="5E0E79FE" w14:textId="77777777" w:rsidR="005061F0" w:rsidRPr="00B9011D" w:rsidRDefault="005061F0" w:rsidP="00B9011D">
      <w:pPr>
        <w:pStyle w:val="a8"/>
        <w:numPr>
          <w:ilvl w:val="0"/>
          <w:numId w:val="2"/>
        </w:numPr>
        <w:ind w:left="255" w:hanging="646"/>
        <w:outlineLvl w:val="1"/>
        <w:rPr>
          <w:b/>
          <w:bCs/>
          <w:vanish/>
          <w:color w:val="FFFFFF" w:themeColor="background1"/>
          <w:sz w:val="14"/>
          <w:szCs w:val="16"/>
        </w:rPr>
      </w:pPr>
    </w:p>
    <w:p w14:paraId="6C6AE016"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81" w:name="_Toc39028768"/>
      <w:bookmarkStart w:id="282" w:name="_Toc76016878"/>
      <w:r w:rsidRPr="0011336B">
        <w:rPr>
          <w:color w:val="17365D" w:themeColor="text2" w:themeShade="BF"/>
          <w:sz w:val="24"/>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81"/>
      <w:bookmarkEnd w:id="282"/>
    </w:p>
    <w:p w14:paraId="5B238B86" w14:textId="50FCCB0C" w:rsidR="002B5507" w:rsidRPr="0011336B" w:rsidRDefault="002B5507" w:rsidP="002B5507">
      <w:pPr>
        <w:pStyle w:val="a6"/>
      </w:pPr>
      <w:bookmarkStart w:id="283" w:name="_TOC_250006"/>
      <w:bookmarkEnd w:id="283"/>
      <w:r w:rsidRPr="0011336B">
        <w:t xml:space="preserve">Согласно муниципальной программе «Газификация и модернизация жилищно-коммунального хозяйства Первомайского муниципального района» на 2018 – </w:t>
      </w:r>
      <w:r w:rsidR="00512F27">
        <w:t>2022</w:t>
      </w:r>
      <w:r w:rsidRPr="0011336B">
        <w:t xml:space="preserve"> г.г. планируется:</w:t>
      </w:r>
    </w:p>
    <w:p w14:paraId="7DAC844B" w14:textId="1BB75DD4" w:rsidR="002B5507" w:rsidRPr="0011336B" w:rsidRDefault="002B5507" w:rsidP="00F70D5A">
      <w:pPr>
        <w:pStyle w:val="a6"/>
        <w:numPr>
          <w:ilvl w:val="0"/>
          <w:numId w:val="6"/>
        </w:numPr>
        <w:spacing w:after="0"/>
        <w:ind w:left="1417" w:right="91" w:hanging="357"/>
      </w:pPr>
      <w:r w:rsidRPr="0011336B">
        <w:t>перевод на природный газ котельной Погорельской основной школы д. Игнатцево (</w:t>
      </w:r>
      <w:r w:rsidR="00512F27">
        <w:t>202</w:t>
      </w:r>
      <w:r w:rsidR="00A2017C">
        <w:t>3</w:t>
      </w:r>
      <w:r w:rsidRPr="0011336B">
        <w:t xml:space="preserve"> год-проектно-сметные работы, 202</w:t>
      </w:r>
      <w:r w:rsidR="00A2017C">
        <w:t>4</w:t>
      </w:r>
      <w:r w:rsidRPr="0011336B">
        <w:t xml:space="preserve"> г. – ввод котельной в эксплуатацию).</w:t>
      </w:r>
    </w:p>
    <w:p w14:paraId="5E5C31AC" w14:textId="77777777" w:rsidR="002B5507" w:rsidRPr="0011336B" w:rsidRDefault="002B5507" w:rsidP="002B5507">
      <w:pPr>
        <w:pStyle w:val="a6"/>
        <w:spacing w:after="0"/>
        <w:ind w:right="91"/>
      </w:pPr>
    </w:p>
    <w:p w14:paraId="11EA7A37" w14:textId="77777777" w:rsidR="003B6398" w:rsidRPr="0011336B" w:rsidRDefault="00BE0C17" w:rsidP="00F70D5A">
      <w:pPr>
        <w:pStyle w:val="2"/>
        <w:numPr>
          <w:ilvl w:val="1"/>
          <w:numId w:val="2"/>
        </w:numPr>
        <w:spacing w:before="120" w:after="120"/>
        <w:ind w:left="648"/>
        <w:jc w:val="both"/>
        <w:rPr>
          <w:color w:val="17365D" w:themeColor="text2" w:themeShade="BF"/>
          <w:sz w:val="24"/>
        </w:rPr>
      </w:pPr>
      <w:bookmarkStart w:id="284" w:name="_Toc39028769"/>
      <w:bookmarkStart w:id="285" w:name="_Toc76016879"/>
      <w:r w:rsidRPr="0011336B">
        <w:rPr>
          <w:color w:val="17365D" w:themeColor="text2" w:themeShade="BF"/>
          <w:sz w:val="24"/>
        </w:rPr>
        <w:t>о</w:t>
      </w:r>
      <w:r w:rsidR="00C9017F" w:rsidRPr="0011336B">
        <w:rPr>
          <w:color w:val="17365D" w:themeColor="text2" w:themeShade="BF"/>
          <w:sz w:val="24"/>
        </w:rPr>
        <w:t>писание проблем организации газоснабжения источников тепловой энергии</w:t>
      </w:r>
      <w:bookmarkEnd w:id="284"/>
      <w:bookmarkEnd w:id="285"/>
    </w:p>
    <w:p w14:paraId="6B5F4494" w14:textId="77777777" w:rsidR="002B5507" w:rsidRPr="0011336B" w:rsidRDefault="002B5507" w:rsidP="002B5507">
      <w:pPr>
        <w:pStyle w:val="a6"/>
      </w:pPr>
      <w:r w:rsidRPr="0011336B">
        <w:t>Проблемы организации газоснабжения источников тепловой энергии отсутствуют.</w:t>
      </w:r>
    </w:p>
    <w:p w14:paraId="40D6CF3C"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86" w:name="_Toc39028770"/>
      <w:bookmarkStart w:id="287" w:name="_Toc76016880"/>
      <w:r w:rsidRPr="0011336B">
        <w:rPr>
          <w:color w:val="17365D" w:themeColor="text2" w:themeShade="BF"/>
          <w:sz w:val="24"/>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86"/>
      <w:bookmarkEnd w:id="287"/>
    </w:p>
    <w:p w14:paraId="0BD9192D" w14:textId="77777777" w:rsidR="002B5507" w:rsidRPr="0011336B" w:rsidRDefault="002B5507" w:rsidP="002B5507">
      <w:pPr>
        <w:pStyle w:val="a6"/>
      </w:pPr>
      <w:r w:rsidRPr="0011336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14:paraId="22A787CD"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88" w:name="_Toc39028771"/>
      <w:bookmarkStart w:id="289" w:name="_Toc76016881"/>
      <w:r w:rsidRPr="0011336B">
        <w:rPr>
          <w:color w:val="17365D" w:themeColor="text2" w:themeShade="BF"/>
          <w:sz w:val="24"/>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88"/>
      <w:bookmarkEnd w:id="289"/>
    </w:p>
    <w:p w14:paraId="10117CA5" w14:textId="77777777" w:rsidR="002B5507" w:rsidRPr="0011336B" w:rsidRDefault="002B5507" w:rsidP="002B5507">
      <w:pPr>
        <w:pStyle w:val="a6"/>
      </w:pPr>
      <w:r w:rsidRPr="0011336B">
        <w:t>Данный тип мероприятий не рассматривается согласно выбранного варианта развития системы теплоснабжения.</w:t>
      </w:r>
    </w:p>
    <w:p w14:paraId="09E79020"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90" w:name="_Toc39028772"/>
      <w:bookmarkStart w:id="291" w:name="_Toc76016882"/>
      <w:r w:rsidRPr="0011336B">
        <w:rPr>
          <w:color w:val="17365D" w:themeColor="text2" w:themeShade="BF"/>
          <w:sz w:val="24"/>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90"/>
      <w:bookmarkEnd w:id="291"/>
    </w:p>
    <w:p w14:paraId="1390C85C" w14:textId="77777777" w:rsidR="002B5507" w:rsidRPr="0011336B" w:rsidRDefault="002B5507" w:rsidP="002B5507">
      <w:pPr>
        <w:pStyle w:val="a6"/>
      </w:pPr>
      <w:r w:rsidRPr="0011336B">
        <w:lastRenderedPageBreak/>
        <w:t>Данный тип мероприятий не рассматривается согласно выбранного варианта развития системы теплоснабжения.</w:t>
      </w:r>
    </w:p>
    <w:p w14:paraId="346335C2"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92" w:name="_Toc39028773"/>
      <w:bookmarkStart w:id="293" w:name="_Toc76016883"/>
      <w:r w:rsidRPr="0011336B">
        <w:rPr>
          <w:color w:val="17365D" w:themeColor="text2" w:themeShade="BF"/>
          <w:sz w:val="24"/>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292"/>
      <w:bookmarkEnd w:id="293"/>
    </w:p>
    <w:p w14:paraId="5D122020" w14:textId="77777777" w:rsidR="002B5507" w:rsidRPr="0011336B" w:rsidRDefault="002B5507" w:rsidP="002B5507">
      <w:pPr>
        <w:pStyle w:val="a6"/>
      </w:pPr>
      <w:bookmarkStart w:id="294" w:name="_TOC_250001"/>
      <w:bookmarkEnd w:id="294"/>
      <w:r w:rsidRPr="0011336B">
        <w:t>Данный тип мероприятий не рассматривается согласно выбранного варианта развития системы теплоснабжения.</w:t>
      </w:r>
    </w:p>
    <w:p w14:paraId="1B6764DD" w14:textId="77777777" w:rsidR="00BE0C17" w:rsidRPr="0011336B" w:rsidRDefault="00BE0C17" w:rsidP="00F70D5A">
      <w:pPr>
        <w:pStyle w:val="2"/>
        <w:numPr>
          <w:ilvl w:val="1"/>
          <w:numId w:val="2"/>
        </w:numPr>
        <w:spacing w:before="120" w:after="120"/>
        <w:ind w:left="0" w:firstLine="0"/>
        <w:jc w:val="both"/>
        <w:rPr>
          <w:color w:val="17365D" w:themeColor="text2" w:themeShade="BF"/>
          <w:sz w:val="24"/>
        </w:rPr>
      </w:pPr>
      <w:bookmarkStart w:id="295" w:name="_Toc39028774"/>
      <w:bookmarkStart w:id="296" w:name="_Toc76016884"/>
      <w:r w:rsidRPr="0011336B">
        <w:rPr>
          <w:color w:val="17365D" w:themeColor="text2" w:themeShade="BF"/>
          <w:sz w:val="24"/>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95"/>
      <w:bookmarkEnd w:id="296"/>
    </w:p>
    <w:p w14:paraId="689521B6" w14:textId="77777777" w:rsidR="002B5507" w:rsidRPr="0011336B" w:rsidRDefault="002B5507" w:rsidP="002B5507">
      <w:pPr>
        <w:pStyle w:val="a6"/>
      </w:pPr>
      <w:r w:rsidRPr="0011336B">
        <w:t>Данный тип мероприятий не рассматривается согласно выбранного варианта развития системы теплоснабжения.</w:t>
      </w:r>
    </w:p>
    <w:p w14:paraId="3C3B427F" w14:textId="77777777" w:rsidR="008D5AB9" w:rsidRPr="0011336B" w:rsidRDefault="008D5AB9">
      <w:pPr>
        <w:jc w:val="both"/>
      </w:pPr>
    </w:p>
    <w:p w14:paraId="4872D3E2" w14:textId="77777777" w:rsidR="008D5AB9" w:rsidRPr="0011336B" w:rsidRDefault="008D5AB9" w:rsidP="008D5AB9"/>
    <w:p w14:paraId="78376575" w14:textId="77777777" w:rsidR="008D5AB9" w:rsidRPr="0011336B" w:rsidRDefault="008D5AB9" w:rsidP="008D5AB9"/>
    <w:p w14:paraId="003C29FA" w14:textId="77777777" w:rsidR="008D5AB9" w:rsidRPr="0011336B" w:rsidRDefault="008D5AB9" w:rsidP="008D5AB9"/>
    <w:p w14:paraId="1F2301A9" w14:textId="77777777" w:rsidR="008D5AB9" w:rsidRPr="0011336B" w:rsidRDefault="008D5AB9" w:rsidP="008D5AB9"/>
    <w:p w14:paraId="1D037FD3" w14:textId="77777777" w:rsidR="008D5AB9" w:rsidRPr="0011336B" w:rsidRDefault="008D5AB9" w:rsidP="008D5AB9"/>
    <w:p w14:paraId="2A4B71D5" w14:textId="77777777" w:rsidR="008D5AB9" w:rsidRPr="0011336B" w:rsidRDefault="008D5AB9" w:rsidP="008D5AB9"/>
    <w:p w14:paraId="713CCE95" w14:textId="77777777" w:rsidR="008D5AB9" w:rsidRPr="0011336B" w:rsidRDefault="008D5AB9" w:rsidP="008D5AB9"/>
    <w:p w14:paraId="44CE18DF" w14:textId="77777777" w:rsidR="008D5AB9" w:rsidRPr="0011336B" w:rsidRDefault="008D5AB9" w:rsidP="008D5AB9"/>
    <w:p w14:paraId="319D0ED6" w14:textId="77777777" w:rsidR="008D5AB9" w:rsidRPr="0011336B" w:rsidRDefault="008D5AB9" w:rsidP="008D5AB9"/>
    <w:p w14:paraId="714EE9D4" w14:textId="77777777" w:rsidR="008D5AB9" w:rsidRPr="0011336B" w:rsidRDefault="008D5AB9" w:rsidP="008D5AB9"/>
    <w:p w14:paraId="7B6D4BCB" w14:textId="77777777" w:rsidR="008D5AB9" w:rsidRPr="0011336B" w:rsidRDefault="008D5AB9" w:rsidP="008D5AB9"/>
    <w:p w14:paraId="2B01AC99" w14:textId="77777777" w:rsidR="008D5AB9" w:rsidRPr="0011336B" w:rsidRDefault="008D5AB9" w:rsidP="008D5AB9"/>
    <w:p w14:paraId="7A473B2D" w14:textId="77777777" w:rsidR="008D5AB9" w:rsidRPr="0011336B" w:rsidRDefault="008D5AB9" w:rsidP="008D5AB9"/>
    <w:p w14:paraId="19B62622" w14:textId="77777777" w:rsidR="008D5AB9" w:rsidRPr="0011336B" w:rsidRDefault="008D5AB9" w:rsidP="008D5AB9"/>
    <w:p w14:paraId="7BE1B8B2" w14:textId="77777777" w:rsidR="008D5AB9" w:rsidRPr="0011336B" w:rsidRDefault="008D5AB9" w:rsidP="008D5AB9"/>
    <w:p w14:paraId="1D777668" w14:textId="77777777" w:rsidR="008D5AB9" w:rsidRPr="0011336B" w:rsidRDefault="008D5AB9" w:rsidP="008D5AB9"/>
    <w:p w14:paraId="0B06436F" w14:textId="77777777" w:rsidR="008D5AB9" w:rsidRPr="0011336B" w:rsidRDefault="008D5AB9" w:rsidP="008D5AB9">
      <w:pPr>
        <w:jc w:val="right"/>
      </w:pPr>
    </w:p>
    <w:p w14:paraId="0A55B007" w14:textId="77777777" w:rsidR="008D5AB9" w:rsidRPr="0011336B" w:rsidRDefault="008D5AB9" w:rsidP="008D5AB9"/>
    <w:p w14:paraId="144EA096" w14:textId="77777777" w:rsidR="003B6398" w:rsidRPr="0011336B" w:rsidRDefault="003B6398" w:rsidP="008D5AB9">
      <w:pPr>
        <w:sectPr w:rsidR="003B6398" w:rsidRPr="0011336B" w:rsidSect="0011336B">
          <w:headerReference w:type="default" r:id="rId32"/>
          <w:footerReference w:type="default" r:id="rId33"/>
          <w:pgSz w:w="11900" w:h="16840"/>
          <w:pgMar w:top="1134" w:right="851" w:bottom="1134" w:left="1134" w:header="436" w:footer="1006"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27735C22" w14:textId="77777777" w:rsidR="003B6398" w:rsidRPr="0011336B" w:rsidRDefault="007647D8" w:rsidP="007647D8">
      <w:pPr>
        <w:pStyle w:val="1"/>
      </w:pPr>
      <w:bookmarkStart w:id="297" w:name="_Toc39028775"/>
      <w:bookmarkStart w:id="298" w:name="_Toc76016885"/>
      <w:r w:rsidRPr="0011336B">
        <w:lastRenderedPageBreak/>
        <w:t xml:space="preserve">Раздел 14. </w:t>
      </w:r>
      <w:r w:rsidR="00BE0C17" w:rsidRPr="0011336B">
        <w:t>"Индикаторы развития систем теплоснабжения поселения, городского округа, города федерального значения";</w:t>
      </w:r>
      <w:bookmarkEnd w:id="297"/>
      <w:bookmarkEnd w:id="298"/>
    </w:p>
    <w:p w14:paraId="0FA23C54" w14:textId="77777777" w:rsidR="002B5507" w:rsidRPr="0011336B" w:rsidRDefault="002B5507" w:rsidP="002B5507">
      <w:pPr>
        <w:pStyle w:val="a6"/>
      </w:pPr>
      <w:r w:rsidRPr="0011336B">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представлен в таблице 1</w:t>
      </w:r>
      <w:r w:rsidR="008D5AB9" w:rsidRPr="0011336B">
        <w:t>4</w:t>
      </w:r>
      <w:r w:rsidRPr="0011336B">
        <w:t>.</w:t>
      </w:r>
      <w:r w:rsidR="008D5AB9" w:rsidRPr="0011336B">
        <w:t>1</w:t>
      </w:r>
      <w:r w:rsidRPr="0011336B">
        <w:t>.</w:t>
      </w:r>
    </w:p>
    <w:p w14:paraId="5DF109ED" w14:textId="77777777" w:rsidR="002B5507" w:rsidRPr="0011336B" w:rsidRDefault="002B5507" w:rsidP="002B5507">
      <w:pPr>
        <w:pStyle w:val="af0"/>
        <w:rPr>
          <w:rStyle w:val="af5"/>
          <w:rFonts w:eastAsiaTheme="majorEastAsia"/>
        </w:rPr>
      </w:pPr>
      <w:bookmarkStart w:id="299" w:name="_Toc24969946"/>
      <w:bookmarkStart w:id="300" w:name="_Toc39024107"/>
      <w:bookmarkStart w:id="301" w:name="_Toc138691829"/>
      <w:r w:rsidRPr="0011336B">
        <w:rPr>
          <w:rStyle w:val="af5"/>
          <w:rFonts w:eastAsiaTheme="majorEastAsia"/>
        </w:rPr>
        <w:t>Таблица 1</w:t>
      </w:r>
      <w:r w:rsidR="008D5AB9" w:rsidRPr="0011336B">
        <w:rPr>
          <w:rStyle w:val="af5"/>
          <w:rFonts w:eastAsiaTheme="majorEastAsia"/>
        </w:rPr>
        <w:t>4</w:t>
      </w:r>
      <w:r w:rsidRPr="0011336B">
        <w:rPr>
          <w:rStyle w:val="af5"/>
          <w:rFonts w:eastAsiaTheme="majorEastAsia"/>
        </w:rPr>
        <w:t>.</w:t>
      </w:r>
      <w:r w:rsidR="008D5AB9" w:rsidRPr="0011336B">
        <w:rPr>
          <w:rStyle w:val="af5"/>
          <w:rFonts w:eastAsiaTheme="majorEastAsia"/>
        </w:rPr>
        <w:t>1</w:t>
      </w:r>
      <w:r w:rsidRPr="0011336B">
        <w:rPr>
          <w:rStyle w:val="af5"/>
          <w:rFonts w:eastAsiaTheme="majorEastAsia"/>
        </w:rPr>
        <w:t xml:space="preserve"> – Удельный расход условного топлива на единицу тепловой энергии, отпускаемой с коллекторов источников тепловой энергии</w:t>
      </w:r>
      <w:bookmarkEnd w:id="299"/>
      <w:bookmarkEnd w:id="300"/>
      <w:bookmarkEnd w:id="301"/>
      <w:r w:rsidRPr="0011336B">
        <w:rPr>
          <w:rStyle w:val="af5"/>
          <w:rFonts w:eastAsiaTheme="majorEastAsia"/>
        </w:rPr>
        <w:t xml:space="preserve"> </w:t>
      </w:r>
    </w:p>
    <w:tbl>
      <w:tblPr>
        <w:tblW w:w="5000" w:type="pct"/>
        <w:tblLook w:val="04A0" w:firstRow="1" w:lastRow="0" w:firstColumn="1" w:lastColumn="0" w:noHBand="0" w:noVBand="1"/>
      </w:tblPr>
      <w:tblGrid>
        <w:gridCol w:w="504"/>
        <w:gridCol w:w="5221"/>
        <w:gridCol w:w="757"/>
        <w:gridCol w:w="660"/>
        <w:gridCol w:w="660"/>
        <w:gridCol w:w="660"/>
        <w:gridCol w:w="660"/>
        <w:gridCol w:w="660"/>
        <w:gridCol w:w="660"/>
        <w:gridCol w:w="660"/>
        <w:gridCol w:w="660"/>
        <w:gridCol w:w="660"/>
        <w:gridCol w:w="660"/>
        <w:gridCol w:w="660"/>
        <w:gridCol w:w="660"/>
        <w:gridCol w:w="660"/>
        <w:gridCol w:w="9"/>
      </w:tblGrid>
      <w:tr w:rsidR="00E10586" w:rsidRPr="008A7380" w14:paraId="6546C42D" w14:textId="77777777" w:rsidTr="00C177E4">
        <w:trPr>
          <w:trHeight w:val="20"/>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4C854" w14:textId="77777777" w:rsidR="00E10586" w:rsidRPr="008A7380" w:rsidRDefault="00E10586" w:rsidP="00C177E4">
            <w:pPr>
              <w:widowControl/>
              <w:autoSpaceDE/>
              <w:autoSpaceDN/>
              <w:jc w:val="center"/>
              <w:rPr>
                <w:b/>
                <w:bCs/>
                <w:sz w:val="18"/>
                <w:szCs w:val="18"/>
              </w:rPr>
            </w:pPr>
            <w:r w:rsidRPr="008A7380">
              <w:rPr>
                <w:b/>
                <w:bCs/>
                <w:sz w:val="18"/>
                <w:szCs w:val="18"/>
              </w:rPr>
              <w:t>№ п/п</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5F165" w14:textId="77777777" w:rsidR="00E10586" w:rsidRPr="008A7380" w:rsidRDefault="00E10586" w:rsidP="00C177E4">
            <w:pPr>
              <w:widowControl/>
              <w:autoSpaceDE/>
              <w:autoSpaceDN/>
              <w:jc w:val="center"/>
              <w:rPr>
                <w:b/>
                <w:bCs/>
                <w:sz w:val="18"/>
                <w:szCs w:val="18"/>
              </w:rPr>
            </w:pPr>
            <w:r w:rsidRPr="008A7380">
              <w:rPr>
                <w:b/>
                <w:bCs/>
                <w:sz w:val="18"/>
                <w:szCs w:val="18"/>
              </w:rPr>
              <w:t>Наименование источника тепловой энергии</w:t>
            </w:r>
          </w:p>
        </w:tc>
        <w:tc>
          <w:tcPr>
            <w:tcW w:w="3101" w:type="pct"/>
            <w:gridSpan w:val="15"/>
            <w:tcBorders>
              <w:top w:val="single" w:sz="4" w:space="0" w:color="auto"/>
              <w:left w:val="nil"/>
              <w:bottom w:val="single" w:sz="4" w:space="0" w:color="auto"/>
              <w:right w:val="single" w:sz="4" w:space="0" w:color="auto"/>
            </w:tcBorders>
            <w:shd w:val="clear" w:color="auto" w:fill="auto"/>
            <w:vAlign w:val="center"/>
          </w:tcPr>
          <w:p w14:paraId="641A6FFA" w14:textId="77777777" w:rsidR="00E10586" w:rsidRPr="008A7380" w:rsidRDefault="00E10586" w:rsidP="00C177E4">
            <w:pPr>
              <w:widowControl/>
              <w:autoSpaceDE/>
              <w:autoSpaceDN/>
              <w:jc w:val="center"/>
              <w:rPr>
                <w:b/>
                <w:bCs/>
                <w:sz w:val="18"/>
                <w:szCs w:val="18"/>
              </w:rPr>
            </w:pPr>
            <w:r w:rsidRPr="008A7380">
              <w:rPr>
                <w:b/>
                <w:bCs/>
                <w:sz w:val="18"/>
                <w:szCs w:val="18"/>
              </w:rPr>
              <w:t>Удельный расход условного топлива на единицу тепловой энергии, отпускаемой с коллекторов источников тепловой энергии, кг.у.т/гкал</w:t>
            </w:r>
          </w:p>
        </w:tc>
      </w:tr>
      <w:tr w:rsidR="00E10586" w:rsidRPr="008A7380" w14:paraId="50AF3902" w14:textId="77777777" w:rsidTr="00C177E4">
        <w:trPr>
          <w:gridAfter w:val="1"/>
          <w:wAfter w:w="4" w:type="pct"/>
          <w:trHeight w:val="20"/>
        </w:trPr>
        <w:tc>
          <w:tcPr>
            <w:tcW w:w="1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0E3F0" w14:textId="77777777" w:rsidR="00E10586" w:rsidRPr="008A7380" w:rsidRDefault="00E10586" w:rsidP="00C177E4">
            <w:pPr>
              <w:widowControl/>
              <w:autoSpaceDE/>
              <w:autoSpaceDN/>
              <w:rPr>
                <w:b/>
                <w:bCs/>
                <w:sz w:val="18"/>
                <w:szCs w:val="18"/>
              </w:rPr>
            </w:pPr>
          </w:p>
        </w:tc>
        <w:tc>
          <w:tcPr>
            <w:tcW w:w="17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5561D" w14:textId="77777777" w:rsidR="00E10586" w:rsidRPr="008A7380" w:rsidRDefault="00E10586" w:rsidP="00C177E4">
            <w:pPr>
              <w:widowControl/>
              <w:autoSpaceDE/>
              <w:autoSpaceDN/>
              <w:rPr>
                <w:b/>
                <w:bCs/>
                <w:sz w:val="18"/>
                <w:szCs w:val="18"/>
              </w:rPr>
            </w:pPr>
          </w:p>
        </w:tc>
        <w:tc>
          <w:tcPr>
            <w:tcW w:w="251" w:type="pct"/>
            <w:tcBorders>
              <w:top w:val="nil"/>
              <w:left w:val="nil"/>
              <w:bottom w:val="single" w:sz="4" w:space="0" w:color="auto"/>
              <w:right w:val="single" w:sz="4" w:space="0" w:color="auto"/>
            </w:tcBorders>
            <w:shd w:val="clear" w:color="auto" w:fill="auto"/>
            <w:vAlign w:val="center"/>
            <w:hideMark/>
          </w:tcPr>
          <w:p w14:paraId="68156DE6" w14:textId="77777777" w:rsidR="00E10586" w:rsidRPr="008A7380" w:rsidRDefault="00E10586" w:rsidP="00C177E4">
            <w:pPr>
              <w:widowControl/>
              <w:autoSpaceDE/>
              <w:autoSpaceDN/>
              <w:jc w:val="center"/>
              <w:rPr>
                <w:b/>
                <w:bCs/>
                <w:sz w:val="18"/>
                <w:szCs w:val="18"/>
              </w:rPr>
            </w:pPr>
            <w:r w:rsidRPr="008A7380">
              <w:rPr>
                <w:b/>
                <w:bCs/>
                <w:sz w:val="18"/>
                <w:szCs w:val="18"/>
              </w:rPr>
              <w:t>2022</w:t>
            </w:r>
          </w:p>
        </w:tc>
        <w:tc>
          <w:tcPr>
            <w:tcW w:w="219" w:type="pct"/>
            <w:tcBorders>
              <w:top w:val="nil"/>
              <w:left w:val="nil"/>
              <w:bottom w:val="single" w:sz="4" w:space="0" w:color="auto"/>
              <w:right w:val="single" w:sz="4" w:space="0" w:color="auto"/>
            </w:tcBorders>
            <w:shd w:val="clear" w:color="auto" w:fill="auto"/>
            <w:vAlign w:val="center"/>
            <w:hideMark/>
          </w:tcPr>
          <w:p w14:paraId="192608D1" w14:textId="77777777" w:rsidR="00E10586" w:rsidRPr="008A7380" w:rsidRDefault="00E10586" w:rsidP="00C177E4">
            <w:pPr>
              <w:widowControl/>
              <w:autoSpaceDE/>
              <w:autoSpaceDN/>
              <w:jc w:val="center"/>
              <w:rPr>
                <w:b/>
                <w:bCs/>
                <w:sz w:val="18"/>
                <w:szCs w:val="18"/>
              </w:rPr>
            </w:pPr>
            <w:r w:rsidRPr="008A7380">
              <w:rPr>
                <w:b/>
                <w:bCs/>
                <w:sz w:val="18"/>
                <w:szCs w:val="18"/>
              </w:rPr>
              <w:t>2023</w:t>
            </w:r>
          </w:p>
        </w:tc>
        <w:tc>
          <w:tcPr>
            <w:tcW w:w="219" w:type="pct"/>
            <w:tcBorders>
              <w:top w:val="nil"/>
              <w:left w:val="nil"/>
              <w:bottom w:val="single" w:sz="4" w:space="0" w:color="auto"/>
              <w:right w:val="single" w:sz="4" w:space="0" w:color="auto"/>
            </w:tcBorders>
            <w:shd w:val="clear" w:color="auto" w:fill="auto"/>
            <w:vAlign w:val="center"/>
            <w:hideMark/>
          </w:tcPr>
          <w:p w14:paraId="632D01DB" w14:textId="77777777" w:rsidR="00E10586" w:rsidRPr="008A7380" w:rsidRDefault="00E10586" w:rsidP="00C177E4">
            <w:pPr>
              <w:widowControl/>
              <w:autoSpaceDE/>
              <w:autoSpaceDN/>
              <w:jc w:val="center"/>
              <w:rPr>
                <w:b/>
                <w:bCs/>
                <w:sz w:val="18"/>
                <w:szCs w:val="18"/>
              </w:rPr>
            </w:pPr>
            <w:r w:rsidRPr="008A7380">
              <w:rPr>
                <w:b/>
                <w:bCs/>
                <w:sz w:val="18"/>
                <w:szCs w:val="18"/>
              </w:rPr>
              <w:t>2024</w:t>
            </w:r>
          </w:p>
        </w:tc>
        <w:tc>
          <w:tcPr>
            <w:tcW w:w="219" w:type="pct"/>
            <w:tcBorders>
              <w:top w:val="nil"/>
              <w:left w:val="nil"/>
              <w:bottom w:val="single" w:sz="4" w:space="0" w:color="auto"/>
              <w:right w:val="single" w:sz="4" w:space="0" w:color="auto"/>
            </w:tcBorders>
            <w:shd w:val="clear" w:color="auto" w:fill="auto"/>
            <w:vAlign w:val="center"/>
            <w:hideMark/>
          </w:tcPr>
          <w:p w14:paraId="50AD16C8" w14:textId="77777777" w:rsidR="00E10586" w:rsidRPr="008A7380" w:rsidRDefault="00E10586" w:rsidP="00C177E4">
            <w:pPr>
              <w:widowControl/>
              <w:autoSpaceDE/>
              <w:autoSpaceDN/>
              <w:jc w:val="center"/>
              <w:rPr>
                <w:b/>
                <w:bCs/>
                <w:sz w:val="18"/>
                <w:szCs w:val="18"/>
              </w:rPr>
            </w:pPr>
            <w:r w:rsidRPr="008A7380">
              <w:rPr>
                <w:b/>
                <w:bCs/>
                <w:sz w:val="18"/>
                <w:szCs w:val="18"/>
              </w:rPr>
              <w:t>2025</w:t>
            </w:r>
          </w:p>
        </w:tc>
        <w:tc>
          <w:tcPr>
            <w:tcW w:w="219" w:type="pct"/>
            <w:tcBorders>
              <w:top w:val="nil"/>
              <w:left w:val="nil"/>
              <w:bottom w:val="single" w:sz="4" w:space="0" w:color="auto"/>
              <w:right w:val="single" w:sz="4" w:space="0" w:color="auto"/>
            </w:tcBorders>
            <w:shd w:val="clear" w:color="auto" w:fill="auto"/>
            <w:vAlign w:val="center"/>
            <w:hideMark/>
          </w:tcPr>
          <w:p w14:paraId="1B4FE9E6" w14:textId="77777777" w:rsidR="00E10586" w:rsidRPr="008A7380" w:rsidRDefault="00E10586" w:rsidP="00C177E4">
            <w:pPr>
              <w:widowControl/>
              <w:autoSpaceDE/>
              <w:autoSpaceDN/>
              <w:jc w:val="center"/>
              <w:rPr>
                <w:b/>
                <w:bCs/>
                <w:sz w:val="18"/>
                <w:szCs w:val="18"/>
              </w:rPr>
            </w:pPr>
            <w:r w:rsidRPr="008A7380">
              <w:rPr>
                <w:b/>
                <w:bCs/>
                <w:sz w:val="18"/>
                <w:szCs w:val="18"/>
              </w:rPr>
              <w:t>2026</w:t>
            </w:r>
          </w:p>
        </w:tc>
        <w:tc>
          <w:tcPr>
            <w:tcW w:w="219" w:type="pct"/>
            <w:tcBorders>
              <w:top w:val="nil"/>
              <w:left w:val="nil"/>
              <w:bottom w:val="single" w:sz="4" w:space="0" w:color="auto"/>
              <w:right w:val="single" w:sz="4" w:space="0" w:color="auto"/>
            </w:tcBorders>
            <w:shd w:val="clear" w:color="auto" w:fill="auto"/>
            <w:vAlign w:val="center"/>
            <w:hideMark/>
          </w:tcPr>
          <w:p w14:paraId="63CCDDF7" w14:textId="77777777" w:rsidR="00E10586" w:rsidRPr="008A7380" w:rsidRDefault="00E10586" w:rsidP="00C177E4">
            <w:pPr>
              <w:widowControl/>
              <w:autoSpaceDE/>
              <w:autoSpaceDN/>
              <w:jc w:val="center"/>
              <w:rPr>
                <w:b/>
                <w:bCs/>
                <w:sz w:val="18"/>
                <w:szCs w:val="18"/>
              </w:rPr>
            </w:pPr>
            <w:r w:rsidRPr="008A7380">
              <w:rPr>
                <w:b/>
                <w:bCs/>
                <w:sz w:val="18"/>
                <w:szCs w:val="18"/>
              </w:rPr>
              <w:t>2027</w:t>
            </w:r>
          </w:p>
        </w:tc>
        <w:tc>
          <w:tcPr>
            <w:tcW w:w="219" w:type="pct"/>
            <w:tcBorders>
              <w:top w:val="nil"/>
              <w:left w:val="nil"/>
              <w:bottom w:val="single" w:sz="4" w:space="0" w:color="auto"/>
              <w:right w:val="single" w:sz="4" w:space="0" w:color="auto"/>
            </w:tcBorders>
            <w:shd w:val="clear" w:color="auto" w:fill="auto"/>
            <w:vAlign w:val="center"/>
            <w:hideMark/>
          </w:tcPr>
          <w:p w14:paraId="456C3C86" w14:textId="77777777" w:rsidR="00E10586" w:rsidRPr="008A7380" w:rsidRDefault="00E10586" w:rsidP="00C177E4">
            <w:pPr>
              <w:widowControl/>
              <w:autoSpaceDE/>
              <w:autoSpaceDN/>
              <w:jc w:val="center"/>
              <w:rPr>
                <w:b/>
                <w:bCs/>
                <w:sz w:val="18"/>
                <w:szCs w:val="18"/>
              </w:rPr>
            </w:pPr>
            <w:r w:rsidRPr="008A7380">
              <w:rPr>
                <w:b/>
                <w:bCs/>
                <w:sz w:val="18"/>
                <w:szCs w:val="18"/>
              </w:rPr>
              <w:t>2028</w:t>
            </w:r>
          </w:p>
        </w:tc>
        <w:tc>
          <w:tcPr>
            <w:tcW w:w="219" w:type="pct"/>
            <w:tcBorders>
              <w:top w:val="nil"/>
              <w:left w:val="nil"/>
              <w:bottom w:val="single" w:sz="4" w:space="0" w:color="auto"/>
              <w:right w:val="single" w:sz="4" w:space="0" w:color="auto"/>
            </w:tcBorders>
            <w:shd w:val="clear" w:color="auto" w:fill="auto"/>
            <w:vAlign w:val="center"/>
            <w:hideMark/>
          </w:tcPr>
          <w:p w14:paraId="645ABAD1" w14:textId="77777777" w:rsidR="00E10586" w:rsidRPr="008A7380" w:rsidRDefault="00E10586" w:rsidP="00C177E4">
            <w:pPr>
              <w:widowControl/>
              <w:autoSpaceDE/>
              <w:autoSpaceDN/>
              <w:jc w:val="center"/>
              <w:rPr>
                <w:b/>
                <w:bCs/>
                <w:sz w:val="18"/>
                <w:szCs w:val="18"/>
              </w:rPr>
            </w:pPr>
            <w:r w:rsidRPr="008A7380">
              <w:rPr>
                <w:b/>
                <w:bCs/>
                <w:sz w:val="18"/>
                <w:szCs w:val="18"/>
              </w:rPr>
              <w:t>2029</w:t>
            </w:r>
          </w:p>
        </w:tc>
        <w:tc>
          <w:tcPr>
            <w:tcW w:w="219" w:type="pct"/>
            <w:tcBorders>
              <w:top w:val="nil"/>
              <w:left w:val="nil"/>
              <w:bottom w:val="single" w:sz="4" w:space="0" w:color="auto"/>
              <w:right w:val="single" w:sz="4" w:space="0" w:color="auto"/>
            </w:tcBorders>
            <w:shd w:val="clear" w:color="auto" w:fill="auto"/>
            <w:vAlign w:val="center"/>
            <w:hideMark/>
          </w:tcPr>
          <w:p w14:paraId="07BDD17A" w14:textId="77777777" w:rsidR="00E10586" w:rsidRPr="008A7380" w:rsidRDefault="00E10586" w:rsidP="00C177E4">
            <w:pPr>
              <w:widowControl/>
              <w:autoSpaceDE/>
              <w:autoSpaceDN/>
              <w:jc w:val="center"/>
              <w:rPr>
                <w:b/>
                <w:bCs/>
                <w:sz w:val="18"/>
                <w:szCs w:val="18"/>
              </w:rPr>
            </w:pPr>
            <w:r w:rsidRPr="008A7380">
              <w:rPr>
                <w:b/>
                <w:bCs/>
                <w:sz w:val="18"/>
                <w:szCs w:val="18"/>
              </w:rPr>
              <w:t>2030</w:t>
            </w:r>
          </w:p>
        </w:tc>
        <w:tc>
          <w:tcPr>
            <w:tcW w:w="219" w:type="pct"/>
            <w:tcBorders>
              <w:top w:val="nil"/>
              <w:left w:val="nil"/>
              <w:bottom w:val="single" w:sz="4" w:space="0" w:color="auto"/>
              <w:right w:val="single" w:sz="4" w:space="0" w:color="auto"/>
            </w:tcBorders>
            <w:shd w:val="clear" w:color="auto" w:fill="auto"/>
            <w:vAlign w:val="center"/>
            <w:hideMark/>
          </w:tcPr>
          <w:p w14:paraId="1819D7DD" w14:textId="77777777" w:rsidR="00E10586" w:rsidRPr="008A7380" w:rsidRDefault="00E10586" w:rsidP="00C177E4">
            <w:pPr>
              <w:widowControl/>
              <w:autoSpaceDE/>
              <w:autoSpaceDN/>
              <w:jc w:val="center"/>
              <w:rPr>
                <w:b/>
                <w:bCs/>
                <w:sz w:val="18"/>
                <w:szCs w:val="18"/>
              </w:rPr>
            </w:pPr>
            <w:r w:rsidRPr="008A7380">
              <w:rPr>
                <w:b/>
                <w:bCs/>
                <w:sz w:val="18"/>
                <w:szCs w:val="18"/>
              </w:rPr>
              <w:t>2031</w:t>
            </w:r>
          </w:p>
        </w:tc>
        <w:tc>
          <w:tcPr>
            <w:tcW w:w="219" w:type="pct"/>
            <w:tcBorders>
              <w:top w:val="nil"/>
              <w:left w:val="nil"/>
              <w:bottom w:val="single" w:sz="4" w:space="0" w:color="auto"/>
              <w:right w:val="single" w:sz="4" w:space="0" w:color="auto"/>
            </w:tcBorders>
            <w:shd w:val="clear" w:color="auto" w:fill="auto"/>
            <w:vAlign w:val="center"/>
            <w:hideMark/>
          </w:tcPr>
          <w:p w14:paraId="327B0903" w14:textId="77777777" w:rsidR="00E10586" w:rsidRPr="008A7380" w:rsidRDefault="00E10586" w:rsidP="00C177E4">
            <w:pPr>
              <w:widowControl/>
              <w:autoSpaceDE/>
              <w:autoSpaceDN/>
              <w:jc w:val="center"/>
              <w:rPr>
                <w:b/>
                <w:bCs/>
                <w:sz w:val="18"/>
                <w:szCs w:val="18"/>
              </w:rPr>
            </w:pPr>
            <w:r w:rsidRPr="008A7380">
              <w:rPr>
                <w:b/>
                <w:bCs/>
                <w:sz w:val="18"/>
                <w:szCs w:val="18"/>
              </w:rPr>
              <w:t>2032</w:t>
            </w:r>
          </w:p>
        </w:tc>
        <w:tc>
          <w:tcPr>
            <w:tcW w:w="219" w:type="pct"/>
            <w:tcBorders>
              <w:top w:val="nil"/>
              <w:left w:val="nil"/>
              <w:bottom w:val="single" w:sz="4" w:space="0" w:color="auto"/>
              <w:right w:val="single" w:sz="4" w:space="0" w:color="auto"/>
            </w:tcBorders>
            <w:shd w:val="clear" w:color="auto" w:fill="auto"/>
            <w:vAlign w:val="center"/>
            <w:hideMark/>
          </w:tcPr>
          <w:p w14:paraId="351575C2" w14:textId="77777777" w:rsidR="00E10586" w:rsidRPr="008A7380" w:rsidRDefault="00E10586" w:rsidP="00C177E4">
            <w:pPr>
              <w:widowControl/>
              <w:autoSpaceDE/>
              <w:autoSpaceDN/>
              <w:jc w:val="center"/>
              <w:rPr>
                <w:b/>
                <w:bCs/>
                <w:sz w:val="18"/>
                <w:szCs w:val="18"/>
              </w:rPr>
            </w:pPr>
            <w:r w:rsidRPr="008A7380">
              <w:rPr>
                <w:b/>
                <w:bCs/>
                <w:sz w:val="18"/>
                <w:szCs w:val="18"/>
              </w:rPr>
              <w:t>2033</w:t>
            </w:r>
          </w:p>
        </w:tc>
        <w:tc>
          <w:tcPr>
            <w:tcW w:w="219" w:type="pct"/>
            <w:tcBorders>
              <w:top w:val="nil"/>
              <w:left w:val="nil"/>
              <w:bottom w:val="single" w:sz="4" w:space="0" w:color="auto"/>
              <w:right w:val="single" w:sz="4" w:space="0" w:color="auto"/>
            </w:tcBorders>
            <w:shd w:val="clear" w:color="auto" w:fill="auto"/>
            <w:vAlign w:val="center"/>
            <w:hideMark/>
          </w:tcPr>
          <w:p w14:paraId="135359C3" w14:textId="77777777" w:rsidR="00E10586" w:rsidRPr="008A7380" w:rsidRDefault="00E10586" w:rsidP="00C177E4">
            <w:pPr>
              <w:widowControl/>
              <w:autoSpaceDE/>
              <w:autoSpaceDN/>
              <w:jc w:val="center"/>
              <w:rPr>
                <w:b/>
                <w:bCs/>
                <w:sz w:val="18"/>
                <w:szCs w:val="18"/>
              </w:rPr>
            </w:pPr>
            <w:r w:rsidRPr="008A7380">
              <w:rPr>
                <w:b/>
                <w:bCs/>
                <w:sz w:val="18"/>
                <w:szCs w:val="18"/>
              </w:rPr>
              <w:t>2034</w:t>
            </w:r>
          </w:p>
        </w:tc>
        <w:tc>
          <w:tcPr>
            <w:tcW w:w="219" w:type="pct"/>
            <w:tcBorders>
              <w:top w:val="nil"/>
              <w:left w:val="nil"/>
              <w:bottom w:val="single" w:sz="4" w:space="0" w:color="auto"/>
              <w:right w:val="single" w:sz="4" w:space="0" w:color="auto"/>
            </w:tcBorders>
            <w:shd w:val="clear" w:color="auto" w:fill="auto"/>
            <w:vAlign w:val="center"/>
            <w:hideMark/>
          </w:tcPr>
          <w:p w14:paraId="7FA74FD9" w14:textId="77777777" w:rsidR="00E10586" w:rsidRPr="008A7380" w:rsidRDefault="00E10586" w:rsidP="00C177E4">
            <w:pPr>
              <w:widowControl/>
              <w:autoSpaceDE/>
              <w:autoSpaceDN/>
              <w:jc w:val="center"/>
              <w:rPr>
                <w:b/>
                <w:bCs/>
                <w:sz w:val="18"/>
                <w:szCs w:val="18"/>
              </w:rPr>
            </w:pPr>
            <w:r w:rsidRPr="008A7380">
              <w:rPr>
                <w:b/>
                <w:bCs/>
                <w:sz w:val="18"/>
                <w:szCs w:val="18"/>
              </w:rPr>
              <w:t>2035</w:t>
            </w:r>
          </w:p>
        </w:tc>
      </w:tr>
      <w:tr w:rsidR="00E10586" w:rsidRPr="008A7380" w14:paraId="754C2187"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6D2AE142" w14:textId="77777777" w:rsidR="00E10586" w:rsidRPr="008A7380" w:rsidRDefault="00E10586" w:rsidP="00C177E4">
            <w:pPr>
              <w:widowControl/>
              <w:autoSpaceDE/>
              <w:autoSpaceDN/>
              <w:jc w:val="center"/>
              <w:rPr>
                <w:sz w:val="18"/>
                <w:szCs w:val="18"/>
              </w:rPr>
            </w:pPr>
            <w:r w:rsidRPr="008A7380">
              <w:rPr>
                <w:sz w:val="18"/>
                <w:szCs w:val="18"/>
              </w:rPr>
              <w:t>1</w:t>
            </w:r>
          </w:p>
        </w:tc>
        <w:tc>
          <w:tcPr>
            <w:tcW w:w="1732" w:type="pct"/>
            <w:tcBorders>
              <w:top w:val="nil"/>
              <w:left w:val="nil"/>
              <w:bottom w:val="single" w:sz="4" w:space="0" w:color="auto"/>
              <w:right w:val="single" w:sz="4" w:space="0" w:color="auto"/>
            </w:tcBorders>
            <w:shd w:val="clear" w:color="auto" w:fill="auto"/>
            <w:noWrap/>
            <w:vAlign w:val="center"/>
            <w:hideMark/>
          </w:tcPr>
          <w:p w14:paraId="21109185" w14:textId="77777777" w:rsidR="00E10586" w:rsidRPr="008A7380" w:rsidRDefault="00E10586" w:rsidP="00C177E4">
            <w:pPr>
              <w:widowControl/>
              <w:autoSpaceDE/>
              <w:autoSpaceDN/>
              <w:rPr>
                <w:sz w:val="18"/>
                <w:szCs w:val="18"/>
              </w:rPr>
            </w:pPr>
            <w:r w:rsidRPr="008A7380">
              <w:rPr>
                <w:sz w:val="18"/>
                <w:szCs w:val="18"/>
              </w:rPr>
              <w:t>Котельная № 1 д. Шильпухово</w:t>
            </w:r>
          </w:p>
        </w:tc>
        <w:tc>
          <w:tcPr>
            <w:tcW w:w="251" w:type="pct"/>
            <w:tcBorders>
              <w:top w:val="nil"/>
              <w:left w:val="nil"/>
              <w:bottom w:val="single" w:sz="4" w:space="0" w:color="auto"/>
              <w:right w:val="single" w:sz="4" w:space="0" w:color="auto"/>
            </w:tcBorders>
            <w:shd w:val="clear" w:color="auto" w:fill="auto"/>
            <w:noWrap/>
            <w:vAlign w:val="center"/>
          </w:tcPr>
          <w:p w14:paraId="13AB6E91" w14:textId="77777777" w:rsidR="00E10586" w:rsidRPr="008A7380" w:rsidRDefault="00E10586" w:rsidP="00C177E4">
            <w:pPr>
              <w:widowControl/>
              <w:autoSpaceDE/>
              <w:autoSpaceDN/>
              <w:jc w:val="center"/>
              <w:rPr>
                <w:sz w:val="18"/>
                <w:szCs w:val="18"/>
              </w:rPr>
            </w:pPr>
            <w:r w:rsidRPr="008A7380">
              <w:rPr>
                <w:sz w:val="18"/>
                <w:szCs w:val="18"/>
              </w:rPr>
              <w:t>166,0</w:t>
            </w:r>
          </w:p>
        </w:tc>
        <w:tc>
          <w:tcPr>
            <w:tcW w:w="219" w:type="pct"/>
            <w:tcBorders>
              <w:top w:val="nil"/>
              <w:left w:val="nil"/>
              <w:bottom w:val="single" w:sz="4" w:space="0" w:color="auto"/>
              <w:right w:val="single" w:sz="4" w:space="0" w:color="auto"/>
            </w:tcBorders>
            <w:shd w:val="clear" w:color="auto" w:fill="auto"/>
            <w:noWrap/>
            <w:vAlign w:val="center"/>
            <w:hideMark/>
          </w:tcPr>
          <w:p w14:paraId="32BD5C96" w14:textId="77777777" w:rsidR="00E10586" w:rsidRPr="008A7380" w:rsidRDefault="00E10586" w:rsidP="00C177E4">
            <w:pPr>
              <w:widowControl/>
              <w:autoSpaceDE/>
              <w:autoSpaceDN/>
              <w:jc w:val="center"/>
              <w:rPr>
                <w:sz w:val="18"/>
                <w:szCs w:val="18"/>
              </w:rPr>
            </w:pPr>
            <w:r w:rsidRPr="008A7380">
              <w:rPr>
                <w:sz w:val="18"/>
                <w:szCs w:val="18"/>
              </w:rPr>
              <w:t>166,0</w:t>
            </w:r>
          </w:p>
        </w:tc>
        <w:tc>
          <w:tcPr>
            <w:tcW w:w="219" w:type="pct"/>
            <w:tcBorders>
              <w:top w:val="nil"/>
              <w:left w:val="nil"/>
              <w:bottom w:val="single" w:sz="4" w:space="0" w:color="auto"/>
              <w:right w:val="single" w:sz="4" w:space="0" w:color="auto"/>
            </w:tcBorders>
            <w:shd w:val="clear" w:color="auto" w:fill="auto"/>
            <w:noWrap/>
            <w:vAlign w:val="center"/>
            <w:hideMark/>
          </w:tcPr>
          <w:p w14:paraId="2595AAE7" w14:textId="77777777" w:rsidR="00E10586" w:rsidRPr="008A7380" w:rsidRDefault="00E10586" w:rsidP="00C177E4">
            <w:pPr>
              <w:widowControl/>
              <w:autoSpaceDE/>
              <w:autoSpaceDN/>
              <w:jc w:val="center"/>
              <w:rPr>
                <w:sz w:val="18"/>
                <w:szCs w:val="18"/>
              </w:rPr>
            </w:pPr>
            <w:r w:rsidRPr="008A7380">
              <w:rPr>
                <w:sz w:val="18"/>
                <w:szCs w:val="18"/>
              </w:rPr>
              <w:t>166,0</w:t>
            </w:r>
          </w:p>
        </w:tc>
        <w:tc>
          <w:tcPr>
            <w:tcW w:w="219" w:type="pct"/>
            <w:tcBorders>
              <w:top w:val="nil"/>
              <w:left w:val="nil"/>
              <w:bottom w:val="single" w:sz="4" w:space="0" w:color="auto"/>
              <w:right w:val="single" w:sz="4" w:space="0" w:color="auto"/>
            </w:tcBorders>
            <w:shd w:val="clear" w:color="auto" w:fill="auto"/>
            <w:noWrap/>
            <w:vAlign w:val="center"/>
            <w:hideMark/>
          </w:tcPr>
          <w:p w14:paraId="79CA3389" w14:textId="77777777" w:rsidR="00E10586" w:rsidRPr="008A7380" w:rsidRDefault="00E10586" w:rsidP="00C177E4">
            <w:pPr>
              <w:widowControl/>
              <w:autoSpaceDE/>
              <w:autoSpaceDN/>
              <w:jc w:val="center"/>
              <w:rPr>
                <w:sz w:val="18"/>
                <w:szCs w:val="18"/>
              </w:rPr>
            </w:pPr>
            <w:r w:rsidRPr="008A7380">
              <w:rPr>
                <w:sz w:val="18"/>
                <w:szCs w:val="18"/>
              </w:rPr>
              <w:t>166,0</w:t>
            </w:r>
          </w:p>
        </w:tc>
        <w:tc>
          <w:tcPr>
            <w:tcW w:w="219" w:type="pct"/>
            <w:tcBorders>
              <w:top w:val="nil"/>
              <w:left w:val="nil"/>
              <w:bottom w:val="single" w:sz="4" w:space="0" w:color="auto"/>
              <w:right w:val="single" w:sz="4" w:space="0" w:color="auto"/>
            </w:tcBorders>
            <w:shd w:val="clear" w:color="auto" w:fill="auto"/>
            <w:noWrap/>
            <w:vAlign w:val="center"/>
            <w:hideMark/>
          </w:tcPr>
          <w:p w14:paraId="5D2803E2" w14:textId="77777777" w:rsidR="00E10586" w:rsidRPr="008A7380" w:rsidRDefault="00E10586" w:rsidP="00C177E4">
            <w:pPr>
              <w:widowControl/>
              <w:autoSpaceDE/>
              <w:autoSpaceDN/>
              <w:jc w:val="center"/>
              <w:rPr>
                <w:sz w:val="18"/>
                <w:szCs w:val="18"/>
              </w:rPr>
            </w:pPr>
            <w:r w:rsidRPr="008A7380">
              <w:rPr>
                <w:sz w:val="18"/>
                <w:szCs w:val="18"/>
              </w:rPr>
              <w:t>167,6</w:t>
            </w:r>
          </w:p>
        </w:tc>
        <w:tc>
          <w:tcPr>
            <w:tcW w:w="219" w:type="pct"/>
            <w:tcBorders>
              <w:top w:val="nil"/>
              <w:left w:val="nil"/>
              <w:bottom w:val="single" w:sz="4" w:space="0" w:color="auto"/>
              <w:right w:val="single" w:sz="4" w:space="0" w:color="auto"/>
            </w:tcBorders>
            <w:shd w:val="clear" w:color="auto" w:fill="auto"/>
            <w:noWrap/>
            <w:vAlign w:val="center"/>
            <w:hideMark/>
          </w:tcPr>
          <w:p w14:paraId="6329CB58" w14:textId="77777777" w:rsidR="00E10586" w:rsidRPr="008A7380" w:rsidRDefault="00E10586" w:rsidP="00C177E4">
            <w:pPr>
              <w:widowControl/>
              <w:autoSpaceDE/>
              <w:autoSpaceDN/>
              <w:jc w:val="center"/>
              <w:rPr>
                <w:sz w:val="18"/>
                <w:szCs w:val="18"/>
              </w:rPr>
            </w:pPr>
            <w:r w:rsidRPr="008A7380">
              <w:rPr>
                <w:sz w:val="18"/>
                <w:szCs w:val="18"/>
              </w:rPr>
              <w:t>167,6</w:t>
            </w:r>
          </w:p>
        </w:tc>
        <w:tc>
          <w:tcPr>
            <w:tcW w:w="219" w:type="pct"/>
            <w:tcBorders>
              <w:top w:val="nil"/>
              <w:left w:val="nil"/>
              <w:bottom w:val="single" w:sz="4" w:space="0" w:color="auto"/>
              <w:right w:val="single" w:sz="4" w:space="0" w:color="auto"/>
            </w:tcBorders>
            <w:shd w:val="clear" w:color="auto" w:fill="auto"/>
            <w:noWrap/>
            <w:vAlign w:val="center"/>
            <w:hideMark/>
          </w:tcPr>
          <w:p w14:paraId="556ACB6E" w14:textId="77777777" w:rsidR="00E10586" w:rsidRPr="008A7380" w:rsidRDefault="00E10586" w:rsidP="00C177E4">
            <w:pPr>
              <w:widowControl/>
              <w:autoSpaceDE/>
              <w:autoSpaceDN/>
              <w:jc w:val="center"/>
              <w:rPr>
                <w:sz w:val="18"/>
                <w:szCs w:val="18"/>
              </w:rPr>
            </w:pPr>
            <w:r w:rsidRPr="008A7380">
              <w:rPr>
                <w:sz w:val="18"/>
                <w:szCs w:val="18"/>
              </w:rPr>
              <w:t>167,6</w:t>
            </w:r>
          </w:p>
        </w:tc>
        <w:tc>
          <w:tcPr>
            <w:tcW w:w="219" w:type="pct"/>
            <w:tcBorders>
              <w:top w:val="nil"/>
              <w:left w:val="nil"/>
              <w:bottom w:val="single" w:sz="4" w:space="0" w:color="auto"/>
              <w:right w:val="single" w:sz="4" w:space="0" w:color="auto"/>
            </w:tcBorders>
            <w:shd w:val="clear" w:color="auto" w:fill="auto"/>
            <w:noWrap/>
            <w:vAlign w:val="center"/>
            <w:hideMark/>
          </w:tcPr>
          <w:p w14:paraId="7D0B1A57" w14:textId="77777777" w:rsidR="00E10586" w:rsidRPr="008A7380" w:rsidRDefault="00E10586" w:rsidP="00C177E4">
            <w:pPr>
              <w:widowControl/>
              <w:autoSpaceDE/>
              <w:autoSpaceDN/>
              <w:jc w:val="center"/>
              <w:rPr>
                <w:sz w:val="18"/>
                <w:szCs w:val="18"/>
              </w:rPr>
            </w:pPr>
            <w:r w:rsidRPr="008A7380">
              <w:rPr>
                <w:sz w:val="18"/>
                <w:szCs w:val="18"/>
              </w:rPr>
              <w:t>167,6</w:t>
            </w:r>
          </w:p>
        </w:tc>
        <w:tc>
          <w:tcPr>
            <w:tcW w:w="219" w:type="pct"/>
            <w:tcBorders>
              <w:top w:val="nil"/>
              <w:left w:val="nil"/>
              <w:bottom w:val="single" w:sz="4" w:space="0" w:color="auto"/>
              <w:right w:val="single" w:sz="4" w:space="0" w:color="auto"/>
            </w:tcBorders>
            <w:shd w:val="clear" w:color="auto" w:fill="auto"/>
            <w:noWrap/>
            <w:vAlign w:val="center"/>
            <w:hideMark/>
          </w:tcPr>
          <w:p w14:paraId="2DFE8493" w14:textId="77777777" w:rsidR="00E10586" w:rsidRPr="008A7380" w:rsidRDefault="00E10586" w:rsidP="00C177E4">
            <w:pPr>
              <w:widowControl/>
              <w:autoSpaceDE/>
              <w:autoSpaceDN/>
              <w:jc w:val="center"/>
              <w:rPr>
                <w:sz w:val="18"/>
                <w:szCs w:val="18"/>
              </w:rPr>
            </w:pPr>
            <w:r w:rsidRPr="008A7380">
              <w:rPr>
                <w:sz w:val="18"/>
                <w:szCs w:val="18"/>
              </w:rPr>
              <w:t>167,6</w:t>
            </w:r>
          </w:p>
        </w:tc>
        <w:tc>
          <w:tcPr>
            <w:tcW w:w="219" w:type="pct"/>
            <w:tcBorders>
              <w:top w:val="nil"/>
              <w:left w:val="nil"/>
              <w:bottom w:val="single" w:sz="4" w:space="0" w:color="auto"/>
              <w:right w:val="single" w:sz="4" w:space="0" w:color="auto"/>
            </w:tcBorders>
            <w:shd w:val="clear" w:color="auto" w:fill="auto"/>
            <w:noWrap/>
            <w:vAlign w:val="center"/>
            <w:hideMark/>
          </w:tcPr>
          <w:p w14:paraId="1830D6BE" w14:textId="77777777" w:rsidR="00E10586" w:rsidRPr="008A7380" w:rsidRDefault="00E10586" w:rsidP="00C177E4">
            <w:pPr>
              <w:widowControl/>
              <w:autoSpaceDE/>
              <w:autoSpaceDN/>
              <w:jc w:val="center"/>
              <w:rPr>
                <w:sz w:val="18"/>
                <w:szCs w:val="18"/>
              </w:rPr>
            </w:pPr>
            <w:r w:rsidRPr="008A7380">
              <w:rPr>
                <w:sz w:val="18"/>
                <w:szCs w:val="18"/>
              </w:rPr>
              <w:t>167,6</w:t>
            </w:r>
          </w:p>
        </w:tc>
        <w:tc>
          <w:tcPr>
            <w:tcW w:w="219" w:type="pct"/>
            <w:tcBorders>
              <w:top w:val="nil"/>
              <w:left w:val="nil"/>
              <w:bottom w:val="single" w:sz="4" w:space="0" w:color="auto"/>
              <w:right w:val="single" w:sz="4" w:space="0" w:color="auto"/>
            </w:tcBorders>
            <w:shd w:val="clear" w:color="auto" w:fill="auto"/>
            <w:noWrap/>
            <w:vAlign w:val="center"/>
            <w:hideMark/>
          </w:tcPr>
          <w:p w14:paraId="24AAFA9C" w14:textId="77777777" w:rsidR="00E10586" w:rsidRPr="008A7380" w:rsidRDefault="00E10586" w:rsidP="00C177E4">
            <w:pPr>
              <w:widowControl/>
              <w:autoSpaceDE/>
              <w:autoSpaceDN/>
              <w:jc w:val="center"/>
              <w:rPr>
                <w:sz w:val="18"/>
                <w:szCs w:val="18"/>
              </w:rPr>
            </w:pPr>
            <w:r w:rsidRPr="008A7380">
              <w:rPr>
                <w:sz w:val="18"/>
                <w:szCs w:val="18"/>
              </w:rPr>
              <w:t>167,6</w:t>
            </w:r>
          </w:p>
        </w:tc>
        <w:tc>
          <w:tcPr>
            <w:tcW w:w="219" w:type="pct"/>
            <w:tcBorders>
              <w:top w:val="nil"/>
              <w:left w:val="nil"/>
              <w:bottom w:val="single" w:sz="4" w:space="0" w:color="auto"/>
              <w:right w:val="single" w:sz="4" w:space="0" w:color="auto"/>
            </w:tcBorders>
            <w:shd w:val="clear" w:color="auto" w:fill="auto"/>
            <w:noWrap/>
            <w:vAlign w:val="center"/>
            <w:hideMark/>
          </w:tcPr>
          <w:p w14:paraId="4E5D065E" w14:textId="77777777" w:rsidR="00E10586" w:rsidRPr="008A7380" w:rsidRDefault="00E10586" w:rsidP="00C177E4">
            <w:pPr>
              <w:widowControl/>
              <w:autoSpaceDE/>
              <w:autoSpaceDN/>
              <w:jc w:val="center"/>
              <w:rPr>
                <w:sz w:val="18"/>
                <w:szCs w:val="18"/>
              </w:rPr>
            </w:pPr>
            <w:r w:rsidRPr="008A7380">
              <w:rPr>
                <w:sz w:val="18"/>
                <w:szCs w:val="18"/>
              </w:rPr>
              <w:t>167,6</w:t>
            </w:r>
          </w:p>
        </w:tc>
        <w:tc>
          <w:tcPr>
            <w:tcW w:w="219" w:type="pct"/>
            <w:tcBorders>
              <w:top w:val="nil"/>
              <w:left w:val="nil"/>
              <w:bottom w:val="single" w:sz="4" w:space="0" w:color="auto"/>
              <w:right w:val="single" w:sz="4" w:space="0" w:color="auto"/>
            </w:tcBorders>
            <w:shd w:val="clear" w:color="auto" w:fill="auto"/>
            <w:noWrap/>
            <w:vAlign w:val="center"/>
            <w:hideMark/>
          </w:tcPr>
          <w:p w14:paraId="61CA19DD" w14:textId="77777777" w:rsidR="00E10586" w:rsidRPr="008A7380" w:rsidRDefault="00E10586" w:rsidP="00C177E4">
            <w:pPr>
              <w:widowControl/>
              <w:autoSpaceDE/>
              <w:autoSpaceDN/>
              <w:jc w:val="center"/>
              <w:rPr>
                <w:sz w:val="18"/>
                <w:szCs w:val="18"/>
              </w:rPr>
            </w:pPr>
            <w:r w:rsidRPr="008A7380">
              <w:rPr>
                <w:sz w:val="18"/>
                <w:szCs w:val="18"/>
              </w:rPr>
              <w:t>167,6</w:t>
            </w:r>
          </w:p>
        </w:tc>
        <w:tc>
          <w:tcPr>
            <w:tcW w:w="219" w:type="pct"/>
            <w:tcBorders>
              <w:top w:val="nil"/>
              <w:left w:val="nil"/>
              <w:bottom w:val="single" w:sz="4" w:space="0" w:color="auto"/>
              <w:right w:val="single" w:sz="4" w:space="0" w:color="auto"/>
            </w:tcBorders>
            <w:shd w:val="clear" w:color="auto" w:fill="auto"/>
            <w:noWrap/>
            <w:vAlign w:val="center"/>
            <w:hideMark/>
          </w:tcPr>
          <w:p w14:paraId="214F2BB2" w14:textId="77777777" w:rsidR="00E10586" w:rsidRPr="008A7380" w:rsidRDefault="00E10586" w:rsidP="00C177E4">
            <w:pPr>
              <w:widowControl/>
              <w:autoSpaceDE/>
              <w:autoSpaceDN/>
              <w:jc w:val="center"/>
              <w:rPr>
                <w:sz w:val="18"/>
                <w:szCs w:val="18"/>
              </w:rPr>
            </w:pPr>
            <w:r w:rsidRPr="008A7380">
              <w:rPr>
                <w:sz w:val="18"/>
                <w:szCs w:val="18"/>
              </w:rPr>
              <w:t>167,6</w:t>
            </w:r>
          </w:p>
        </w:tc>
      </w:tr>
      <w:tr w:rsidR="00E10586" w:rsidRPr="008A7380" w14:paraId="013453A1"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04AF3E65" w14:textId="77777777" w:rsidR="00E10586" w:rsidRPr="008A7380" w:rsidRDefault="00E10586" w:rsidP="00C177E4">
            <w:pPr>
              <w:widowControl/>
              <w:autoSpaceDE/>
              <w:autoSpaceDN/>
              <w:jc w:val="center"/>
              <w:rPr>
                <w:sz w:val="18"/>
                <w:szCs w:val="18"/>
              </w:rPr>
            </w:pPr>
            <w:r w:rsidRPr="008A7380">
              <w:rPr>
                <w:sz w:val="18"/>
                <w:szCs w:val="18"/>
              </w:rPr>
              <w:t>2</w:t>
            </w:r>
          </w:p>
        </w:tc>
        <w:tc>
          <w:tcPr>
            <w:tcW w:w="1732" w:type="pct"/>
            <w:tcBorders>
              <w:top w:val="nil"/>
              <w:left w:val="nil"/>
              <w:bottom w:val="single" w:sz="4" w:space="0" w:color="auto"/>
              <w:right w:val="single" w:sz="4" w:space="0" w:color="auto"/>
            </w:tcBorders>
            <w:shd w:val="clear" w:color="auto" w:fill="auto"/>
            <w:noWrap/>
            <w:vAlign w:val="center"/>
            <w:hideMark/>
          </w:tcPr>
          <w:p w14:paraId="51F95007" w14:textId="77777777" w:rsidR="00E10586" w:rsidRPr="008A7380" w:rsidRDefault="00E10586" w:rsidP="00C177E4">
            <w:pPr>
              <w:widowControl/>
              <w:autoSpaceDE/>
              <w:autoSpaceDN/>
              <w:rPr>
                <w:sz w:val="18"/>
                <w:szCs w:val="18"/>
              </w:rPr>
            </w:pPr>
            <w:r w:rsidRPr="008A7380">
              <w:rPr>
                <w:sz w:val="18"/>
                <w:szCs w:val="18"/>
              </w:rPr>
              <w:t>Котельная № 2 д. Шильпухово</w:t>
            </w:r>
          </w:p>
        </w:tc>
        <w:tc>
          <w:tcPr>
            <w:tcW w:w="251" w:type="pct"/>
            <w:tcBorders>
              <w:top w:val="nil"/>
              <w:left w:val="nil"/>
              <w:bottom w:val="single" w:sz="4" w:space="0" w:color="auto"/>
              <w:right w:val="single" w:sz="4" w:space="0" w:color="auto"/>
            </w:tcBorders>
            <w:shd w:val="clear" w:color="auto" w:fill="auto"/>
            <w:noWrap/>
            <w:vAlign w:val="center"/>
          </w:tcPr>
          <w:p w14:paraId="6480043E" w14:textId="77777777" w:rsidR="00E10586" w:rsidRPr="008A7380" w:rsidRDefault="00E10586" w:rsidP="00C177E4">
            <w:pPr>
              <w:widowControl/>
              <w:autoSpaceDE/>
              <w:autoSpaceDN/>
              <w:jc w:val="center"/>
              <w:rPr>
                <w:sz w:val="18"/>
                <w:szCs w:val="18"/>
              </w:rPr>
            </w:pPr>
            <w:r w:rsidRPr="008A7380">
              <w:rPr>
                <w:sz w:val="18"/>
                <w:szCs w:val="18"/>
              </w:rPr>
              <w:t>165,4</w:t>
            </w:r>
          </w:p>
        </w:tc>
        <w:tc>
          <w:tcPr>
            <w:tcW w:w="219" w:type="pct"/>
            <w:tcBorders>
              <w:top w:val="nil"/>
              <w:left w:val="nil"/>
              <w:bottom w:val="single" w:sz="4" w:space="0" w:color="auto"/>
              <w:right w:val="single" w:sz="4" w:space="0" w:color="auto"/>
            </w:tcBorders>
            <w:shd w:val="clear" w:color="auto" w:fill="auto"/>
            <w:noWrap/>
            <w:vAlign w:val="center"/>
            <w:hideMark/>
          </w:tcPr>
          <w:p w14:paraId="1E2FA75A" w14:textId="77777777" w:rsidR="00E10586" w:rsidRPr="008A7380" w:rsidRDefault="00E10586" w:rsidP="00C177E4">
            <w:pPr>
              <w:widowControl/>
              <w:autoSpaceDE/>
              <w:autoSpaceDN/>
              <w:jc w:val="center"/>
              <w:rPr>
                <w:sz w:val="18"/>
                <w:szCs w:val="18"/>
              </w:rPr>
            </w:pPr>
            <w:r w:rsidRPr="008A7380">
              <w:rPr>
                <w:sz w:val="18"/>
                <w:szCs w:val="18"/>
              </w:rPr>
              <w:t>165,4</w:t>
            </w:r>
          </w:p>
        </w:tc>
        <w:tc>
          <w:tcPr>
            <w:tcW w:w="219" w:type="pct"/>
            <w:tcBorders>
              <w:top w:val="nil"/>
              <w:left w:val="nil"/>
              <w:bottom w:val="single" w:sz="4" w:space="0" w:color="auto"/>
              <w:right w:val="single" w:sz="4" w:space="0" w:color="auto"/>
            </w:tcBorders>
            <w:shd w:val="clear" w:color="auto" w:fill="auto"/>
            <w:noWrap/>
            <w:vAlign w:val="center"/>
            <w:hideMark/>
          </w:tcPr>
          <w:p w14:paraId="2533DF98" w14:textId="77777777" w:rsidR="00E10586" w:rsidRPr="008A7380" w:rsidRDefault="00E10586" w:rsidP="00C177E4">
            <w:pPr>
              <w:widowControl/>
              <w:autoSpaceDE/>
              <w:autoSpaceDN/>
              <w:jc w:val="center"/>
              <w:rPr>
                <w:sz w:val="18"/>
                <w:szCs w:val="18"/>
              </w:rPr>
            </w:pPr>
            <w:r w:rsidRPr="008A7380">
              <w:rPr>
                <w:sz w:val="18"/>
                <w:szCs w:val="18"/>
              </w:rPr>
              <w:t>165,4</w:t>
            </w:r>
          </w:p>
        </w:tc>
        <w:tc>
          <w:tcPr>
            <w:tcW w:w="219" w:type="pct"/>
            <w:tcBorders>
              <w:top w:val="nil"/>
              <w:left w:val="nil"/>
              <w:bottom w:val="single" w:sz="4" w:space="0" w:color="auto"/>
              <w:right w:val="single" w:sz="4" w:space="0" w:color="auto"/>
            </w:tcBorders>
            <w:shd w:val="clear" w:color="auto" w:fill="auto"/>
            <w:noWrap/>
            <w:vAlign w:val="center"/>
            <w:hideMark/>
          </w:tcPr>
          <w:p w14:paraId="52159106" w14:textId="77777777" w:rsidR="00E10586" w:rsidRPr="008A7380" w:rsidRDefault="00E10586" w:rsidP="00C177E4">
            <w:pPr>
              <w:widowControl/>
              <w:autoSpaceDE/>
              <w:autoSpaceDN/>
              <w:jc w:val="center"/>
              <w:rPr>
                <w:sz w:val="18"/>
                <w:szCs w:val="18"/>
              </w:rPr>
            </w:pPr>
            <w:r w:rsidRPr="008A7380">
              <w:rPr>
                <w:sz w:val="18"/>
                <w:szCs w:val="18"/>
              </w:rPr>
              <w:t>165,4</w:t>
            </w:r>
          </w:p>
        </w:tc>
        <w:tc>
          <w:tcPr>
            <w:tcW w:w="219" w:type="pct"/>
            <w:tcBorders>
              <w:top w:val="nil"/>
              <w:left w:val="nil"/>
              <w:bottom w:val="single" w:sz="4" w:space="0" w:color="auto"/>
              <w:right w:val="single" w:sz="4" w:space="0" w:color="auto"/>
            </w:tcBorders>
            <w:shd w:val="clear" w:color="auto" w:fill="auto"/>
            <w:noWrap/>
            <w:vAlign w:val="center"/>
            <w:hideMark/>
          </w:tcPr>
          <w:p w14:paraId="206985F9" w14:textId="77777777" w:rsidR="00E10586" w:rsidRPr="008A7380" w:rsidRDefault="00E10586" w:rsidP="00C177E4">
            <w:pPr>
              <w:widowControl/>
              <w:autoSpaceDE/>
              <w:autoSpaceDN/>
              <w:jc w:val="center"/>
              <w:rPr>
                <w:sz w:val="18"/>
                <w:szCs w:val="18"/>
              </w:rPr>
            </w:pPr>
            <w:r w:rsidRPr="008A7380">
              <w:rPr>
                <w:sz w:val="18"/>
                <w:szCs w:val="18"/>
              </w:rPr>
              <w:t>167,0</w:t>
            </w:r>
          </w:p>
        </w:tc>
        <w:tc>
          <w:tcPr>
            <w:tcW w:w="219" w:type="pct"/>
            <w:tcBorders>
              <w:top w:val="nil"/>
              <w:left w:val="nil"/>
              <w:bottom w:val="single" w:sz="4" w:space="0" w:color="auto"/>
              <w:right w:val="single" w:sz="4" w:space="0" w:color="auto"/>
            </w:tcBorders>
            <w:shd w:val="clear" w:color="auto" w:fill="auto"/>
            <w:noWrap/>
            <w:vAlign w:val="center"/>
            <w:hideMark/>
          </w:tcPr>
          <w:p w14:paraId="0B455F6D" w14:textId="77777777" w:rsidR="00E10586" w:rsidRPr="008A7380" w:rsidRDefault="00E10586" w:rsidP="00C177E4">
            <w:pPr>
              <w:widowControl/>
              <w:autoSpaceDE/>
              <w:autoSpaceDN/>
              <w:jc w:val="center"/>
              <w:rPr>
                <w:sz w:val="18"/>
                <w:szCs w:val="18"/>
              </w:rPr>
            </w:pPr>
            <w:r w:rsidRPr="008A7380">
              <w:rPr>
                <w:sz w:val="18"/>
                <w:szCs w:val="18"/>
              </w:rPr>
              <w:t>167,0</w:t>
            </w:r>
          </w:p>
        </w:tc>
        <w:tc>
          <w:tcPr>
            <w:tcW w:w="219" w:type="pct"/>
            <w:tcBorders>
              <w:top w:val="nil"/>
              <w:left w:val="nil"/>
              <w:bottom w:val="single" w:sz="4" w:space="0" w:color="auto"/>
              <w:right w:val="single" w:sz="4" w:space="0" w:color="auto"/>
            </w:tcBorders>
            <w:shd w:val="clear" w:color="auto" w:fill="auto"/>
            <w:noWrap/>
            <w:vAlign w:val="center"/>
            <w:hideMark/>
          </w:tcPr>
          <w:p w14:paraId="7F6A9463" w14:textId="77777777" w:rsidR="00E10586" w:rsidRPr="008A7380" w:rsidRDefault="00E10586" w:rsidP="00C177E4">
            <w:pPr>
              <w:widowControl/>
              <w:autoSpaceDE/>
              <w:autoSpaceDN/>
              <w:jc w:val="center"/>
              <w:rPr>
                <w:sz w:val="18"/>
                <w:szCs w:val="18"/>
              </w:rPr>
            </w:pPr>
            <w:r w:rsidRPr="008A7380">
              <w:rPr>
                <w:sz w:val="18"/>
                <w:szCs w:val="18"/>
              </w:rPr>
              <w:t>167,0</w:t>
            </w:r>
          </w:p>
        </w:tc>
        <w:tc>
          <w:tcPr>
            <w:tcW w:w="219" w:type="pct"/>
            <w:tcBorders>
              <w:top w:val="nil"/>
              <w:left w:val="nil"/>
              <w:bottom w:val="single" w:sz="4" w:space="0" w:color="auto"/>
              <w:right w:val="single" w:sz="4" w:space="0" w:color="auto"/>
            </w:tcBorders>
            <w:shd w:val="clear" w:color="auto" w:fill="auto"/>
            <w:noWrap/>
            <w:vAlign w:val="center"/>
            <w:hideMark/>
          </w:tcPr>
          <w:p w14:paraId="36CB9838" w14:textId="77777777" w:rsidR="00E10586" w:rsidRPr="008A7380" w:rsidRDefault="00E10586" w:rsidP="00C177E4">
            <w:pPr>
              <w:widowControl/>
              <w:autoSpaceDE/>
              <w:autoSpaceDN/>
              <w:jc w:val="center"/>
              <w:rPr>
                <w:sz w:val="18"/>
                <w:szCs w:val="18"/>
              </w:rPr>
            </w:pPr>
            <w:r w:rsidRPr="008A7380">
              <w:rPr>
                <w:sz w:val="18"/>
                <w:szCs w:val="18"/>
              </w:rPr>
              <w:t>167,0</w:t>
            </w:r>
          </w:p>
        </w:tc>
        <w:tc>
          <w:tcPr>
            <w:tcW w:w="219" w:type="pct"/>
            <w:tcBorders>
              <w:top w:val="nil"/>
              <w:left w:val="nil"/>
              <w:bottom w:val="single" w:sz="4" w:space="0" w:color="auto"/>
              <w:right w:val="single" w:sz="4" w:space="0" w:color="auto"/>
            </w:tcBorders>
            <w:shd w:val="clear" w:color="auto" w:fill="auto"/>
            <w:noWrap/>
            <w:vAlign w:val="center"/>
            <w:hideMark/>
          </w:tcPr>
          <w:p w14:paraId="3B9B78BB" w14:textId="77777777" w:rsidR="00E10586" w:rsidRPr="008A7380" w:rsidRDefault="00E10586" w:rsidP="00C177E4">
            <w:pPr>
              <w:widowControl/>
              <w:autoSpaceDE/>
              <w:autoSpaceDN/>
              <w:jc w:val="center"/>
              <w:rPr>
                <w:sz w:val="18"/>
                <w:szCs w:val="18"/>
              </w:rPr>
            </w:pPr>
            <w:r w:rsidRPr="008A7380">
              <w:rPr>
                <w:sz w:val="18"/>
                <w:szCs w:val="18"/>
              </w:rPr>
              <w:t>167,0</w:t>
            </w:r>
          </w:p>
        </w:tc>
        <w:tc>
          <w:tcPr>
            <w:tcW w:w="219" w:type="pct"/>
            <w:tcBorders>
              <w:top w:val="nil"/>
              <w:left w:val="nil"/>
              <w:bottom w:val="single" w:sz="4" w:space="0" w:color="auto"/>
              <w:right w:val="single" w:sz="4" w:space="0" w:color="auto"/>
            </w:tcBorders>
            <w:shd w:val="clear" w:color="auto" w:fill="auto"/>
            <w:noWrap/>
            <w:vAlign w:val="center"/>
            <w:hideMark/>
          </w:tcPr>
          <w:p w14:paraId="56737659" w14:textId="77777777" w:rsidR="00E10586" w:rsidRPr="008A7380" w:rsidRDefault="00E10586" w:rsidP="00C177E4">
            <w:pPr>
              <w:widowControl/>
              <w:autoSpaceDE/>
              <w:autoSpaceDN/>
              <w:jc w:val="center"/>
              <w:rPr>
                <w:sz w:val="18"/>
                <w:szCs w:val="18"/>
              </w:rPr>
            </w:pPr>
            <w:r w:rsidRPr="008A7380">
              <w:rPr>
                <w:sz w:val="18"/>
                <w:szCs w:val="18"/>
              </w:rPr>
              <w:t>167,0</w:t>
            </w:r>
          </w:p>
        </w:tc>
        <w:tc>
          <w:tcPr>
            <w:tcW w:w="219" w:type="pct"/>
            <w:tcBorders>
              <w:top w:val="nil"/>
              <w:left w:val="nil"/>
              <w:bottom w:val="single" w:sz="4" w:space="0" w:color="auto"/>
              <w:right w:val="single" w:sz="4" w:space="0" w:color="auto"/>
            </w:tcBorders>
            <w:shd w:val="clear" w:color="auto" w:fill="auto"/>
            <w:noWrap/>
            <w:vAlign w:val="center"/>
            <w:hideMark/>
          </w:tcPr>
          <w:p w14:paraId="26901B10" w14:textId="77777777" w:rsidR="00E10586" w:rsidRPr="008A7380" w:rsidRDefault="00E10586" w:rsidP="00C177E4">
            <w:pPr>
              <w:widowControl/>
              <w:autoSpaceDE/>
              <w:autoSpaceDN/>
              <w:jc w:val="center"/>
              <w:rPr>
                <w:sz w:val="18"/>
                <w:szCs w:val="18"/>
              </w:rPr>
            </w:pPr>
            <w:r w:rsidRPr="008A7380">
              <w:rPr>
                <w:sz w:val="18"/>
                <w:szCs w:val="18"/>
              </w:rPr>
              <w:t>167,0</w:t>
            </w:r>
          </w:p>
        </w:tc>
        <w:tc>
          <w:tcPr>
            <w:tcW w:w="219" w:type="pct"/>
            <w:tcBorders>
              <w:top w:val="nil"/>
              <w:left w:val="nil"/>
              <w:bottom w:val="single" w:sz="4" w:space="0" w:color="auto"/>
              <w:right w:val="single" w:sz="4" w:space="0" w:color="auto"/>
            </w:tcBorders>
            <w:shd w:val="clear" w:color="auto" w:fill="auto"/>
            <w:noWrap/>
            <w:vAlign w:val="center"/>
            <w:hideMark/>
          </w:tcPr>
          <w:p w14:paraId="016AE96B" w14:textId="77777777" w:rsidR="00E10586" w:rsidRPr="008A7380" w:rsidRDefault="00E10586" w:rsidP="00C177E4">
            <w:pPr>
              <w:widowControl/>
              <w:autoSpaceDE/>
              <w:autoSpaceDN/>
              <w:jc w:val="center"/>
              <w:rPr>
                <w:sz w:val="18"/>
                <w:szCs w:val="18"/>
              </w:rPr>
            </w:pPr>
            <w:r w:rsidRPr="008A7380">
              <w:rPr>
                <w:sz w:val="18"/>
                <w:szCs w:val="18"/>
              </w:rPr>
              <w:t>167,0</w:t>
            </w:r>
          </w:p>
        </w:tc>
        <w:tc>
          <w:tcPr>
            <w:tcW w:w="219" w:type="pct"/>
            <w:tcBorders>
              <w:top w:val="nil"/>
              <w:left w:val="nil"/>
              <w:bottom w:val="single" w:sz="4" w:space="0" w:color="auto"/>
              <w:right w:val="single" w:sz="4" w:space="0" w:color="auto"/>
            </w:tcBorders>
            <w:shd w:val="clear" w:color="auto" w:fill="auto"/>
            <w:noWrap/>
            <w:vAlign w:val="center"/>
            <w:hideMark/>
          </w:tcPr>
          <w:p w14:paraId="7D894E9D" w14:textId="77777777" w:rsidR="00E10586" w:rsidRPr="008A7380" w:rsidRDefault="00E10586" w:rsidP="00C177E4">
            <w:pPr>
              <w:widowControl/>
              <w:autoSpaceDE/>
              <w:autoSpaceDN/>
              <w:jc w:val="center"/>
              <w:rPr>
                <w:sz w:val="18"/>
                <w:szCs w:val="18"/>
              </w:rPr>
            </w:pPr>
            <w:r w:rsidRPr="008A7380">
              <w:rPr>
                <w:sz w:val="18"/>
                <w:szCs w:val="18"/>
              </w:rPr>
              <w:t>167,0</w:t>
            </w:r>
          </w:p>
        </w:tc>
        <w:tc>
          <w:tcPr>
            <w:tcW w:w="219" w:type="pct"/>
            <w:tcBorders>
              <w:top w:val="nil"/>
              <w:left w:val="nil"/>
              <w:bottom w:val="single" w:sz="4" w:space="0" w:color="auto"/>
              <w:right w:val="single" w:sz="4" w:space="0" w:color="auto"/>
            </w:tcBorders>
            <w:shd w:val="clear" w:color="auto" w:fill="auto"/>
            <w:noWrap/>
            <w:vAlign w:val="center"/>
            <w:hideMark/>
          </w:tcPr>
          <w:p w14:paraId="1799C557" w14:textId="77777777" w:rsidR="00E10586" w:rsidRPr="008A7380" w:rsidRDefault="00E10586" w:rsidP="00C177E4">
            <w:pPr>
              <w:widowControl/>
              <w:autoSpaceDE/>
              <w:autoSpaceDN/>
              <w:jc w:val="center"/>
              <w:rPr>
                <w:sz w:val="18"/>
                <w:szCs w:val="18"/>
              </w:rPr>
            </w:pPr>
            <w:r w:rsidRPr="008A7380">
              <w:rPr>
                <w:sz w:val="18"/>
                <w:szCs w:val="18"/>
              </w:rPr>
              <w:t>167,0</w:t>
            </w:r>
          </w:p>
        </w:tc>
      </w:tr>
      <w:tr w:rsidR="00E10586" w:rsidRPr="008A7380" w14:paraId="0E20994A"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4F7903BB" w14:textId="77777777" w:rsidR="00E10586" w:rsidRPr="008A7380" w:rsidRDefault="00E10586" w:rsidP="00C177E4">
            <w:pPr>
              <w:widowControl/>
              <w:autoSpaceDE/>
              <w:autoSpaceDN/>
              <w:jc w:val="center"/>
              <w:rPr>
                <w:sz w:val="18"/>
                <w:szCs w:val="18"/>
              </w:rPr>
            </w:pPr>
            <w:r w:rsidRPr="008A7380">
              <w:rPr>
                <w:sz w:val="18"/>
                <w:szCs w:val="18"/>
              </w:rPr>
              <w:t>3</w:t>
            </w:r>
          </w:p>
        </w:tc>
        <w:tc>
          <w:tcPr>
            <w:tcW w:w="1732" w:type="pct"/>
            <w:tcBorders>
              <w:top w:val="nil"/>
              <w:left w:val="nil"/>
              <w:bottom w:val="single" w:sz="4" w:space="0" w:color="auto"/>
              <w:right w:val="single" w:sz="4" w:space="0" w:color="auto"/>
            </w:tcBorders>
            <w:shd w:val="clear" w:color="auto" w:fill="auto"/>
            <w:noWrap/>
            <w:vAlign w:val="center"/>
            <w:hideMark/>
          </w:tcPr>
          <w:p w14:paraId="7090F845" w14:textId="77777777" w:rsidR="00E10586" w:rsidRPr="008A7380" w:rsidRDefault="00E10586" w:rsidP="00C177E4">
            <w:pPr>
              <w:widowControl/>
              <w:autoSpaceDE/>
              <w:autoSpaceDN/>
              <w:rPr>
                <w:sz w:val="18"/>
                <w:szCs w:val="18"/>
              </w:rPr>
            </w:pPr>
            <w:r w:rsidRPr="008A7380">
              <w:rPr>
                <w:sz w:val="18"/>
                <w:szCs w:val="18"/>
              </w:rPr>
              <w:t>Котельная № 1 с. Коза</w:t>
            </w:r>
          </w:p>
        </w:tc>
        <w:tc>
          <w:tcPr>
            <w:tcW w:w="251" w:type="pct"/>
            <w:tcBorders>
              <w:top w:val="nil"/>
              <w:left w:val="nil"/>
              <w:bottom w:val="single" w:sz="4" w:space="0" w:color="auto"/>
              <w:right w:val="single" w:sz="4" w:space="0" w:color="auto"/>
            </w:tcBorders>
            <w:shd w:val="clear" w:color="auto" w:fill="auto"/>
            <w:noWrap/>
            <w:vAlign w:val="center"/>
          </w:tcPr>
          <w:p w14:paraId="0491647C" w14:textId="77777777" w:rsidR="00E10586" w:rsidRPr="008A7380" w:rsidRDefault="00E10586" w:rsidP="00C177E4">
            <w:pPr>
              <w:widowControl/>
              <w:autoSpaceDE/>
              <w:autoSpaceDN/>
              <w:jc w:val="center"/>
              <w:rPr>
                <w:sz w:val="18"/>
                <w:szCs w:val="18"/>
              </w:rPr>
            </w:pPr>
            <w:r w:rsidRPr="008A7380">
              <w:rPr>
                <w:sz w:val="18"/>
                <w:szCs w:val="18"/>
              </w:rPr>
              <w:t>163,1</w:t>
            </w:r>
          </w:p>
        </w:tc>
        <w:tc>
          <w:tcPr>
            <w:tcW w:w="219" w:type="pct"/>
            <w:tcBorders>
              <w:top w:val="nil"/>
              <w:left w:val="nil"/>
              <w:bottom w:val="single" w:sz="4" w:space="0" w:color="auto"/>
              <w:right w:val="single" w:sz="4" w:space="0" w:color="auto"/>
            </w:tcBorders>
            <w:shd w:val="clear" w:color="auto" w:fill="auto"/>
            <w:noWrap/>
            <w:vAlign w:val="center"/>
            <w:hideMark/>
          </w:tcPr>
          <w:p w14:paraId="58C88E6F" w14:textId="77777777" w:rsidR="00E10586" w:rsidRPr="008A7380" w:rsidRDefault="00E10586" w:rsidP="00C177E4">
            <w:pPr>
              <w:widowControl/>
              <w:autoSpaceDE/>
              <w:autoSpaceDN/>
              <w:jc w:val="center"/>
              <w:rPr>
                <w:sz w:val="18"/>
                <w:szCs w:val="18"/>
              </w:rPr>
            </w:pPr>
            <w:r w:rsidRPr="008A7380">
              <w:rPr>
                <w:sz w:val="18"/>
                <w:szCs w:val="18"/>
              </w:rPr>
              <w:t>163,1</w:t>
            </w:r>
          </w:p>
        </w:tc>
        <w:tc>
          <w:tcPr>
            <w:tcW w:w="219" w:type="pct"/>
            <w:tcBorders>
              <w:top w:val="nil"/>
              <w:left w:val="nil"/>
              <w:bottom w:val="single" w:sz="4" w:space="0" w:color="auto"/>
              <w:right w:val="single" w:sz="4" w:space="0" w:color="auto"/>
            </w:tcBorders>
            <w:shd w:val="clear" w:color="auto" w:fill="auto"/>
            <w:noWrap/>
            <w:vAlign w:val="center"/>
            <w:hideMark/>
          </w:tcPr>
          <w:p w14:paraId="210D2AAB" w14:textId="77777777" w:rsidR="00E10586" w:rsidRPr="008A7380" w:rsidRDefault="00E10586" w:rsidP="00C177E4">
            <w:pPr>
              <w:widowControl/>
              <w:autoSpaceDE/>
              <w:autoSpaceDN/>
              <w:jc w:val="center"/>
              <w:rPr>
                <w:sz w:val="18"/>
                <w:szCs w:val="18"/>
              </w:rPr>
            </w:pPr>
            <w:r w:rsidRPr="008A7380">
              <w:rPr>
                <w:sz w:val="18"/>
                <w:szCs w:val="18"/>
              </w:rPr>
              <w:t>163,1</w:t>
            </w:r>
          </w:p>
        </w:tc>
        <w:tc>
          <w:tcPr>
            <w:tcW w:w="219" w:type="pct"/>
            <w:tcBorders>
              <w:top w:val="nil"/>
              <w:left w:val="nil"/>
              <w:bottom w:val="single" w:sz="4" w:space="0" w:color="auto"/>
              <w:right w:val="single" w:sz="4" w:space="0" w:color="auto"/>
            </w:tcBorders>
            <w:shd w:val="clear" w:color="auto" w:fill="auto"/>
            <w:noWrap/>
            <w:vAlign w:val="center"/>
            <w:hideMark/>
          </w:tcPr>
          <w:p w14:paraId="112A9CA5" w14:textId="77777777" w:rsidR="00E10586" w:rsidRPr="008A7380" w:rsidRDefault="00E10586" w:rsidP="00C177E4">
            <w:pPr>
              <w:widowControl/>
              <w:autoSpaceDE/>
              <w:autoSpaceDN/>
              <w:jc w:val="center"/>
              <w:rPr>
                <w:sz w:val="18"/>
                <w:szCs w:val="18"/>
              </w:rPr>
            </w:pPr>
            <w:r w:rsidRPr="008A7380">
              <w:rPr>
                <w:sz w:val="18"/>
                <w:szCs w:val="18"/>
              </w:rPr>
              <w:t>163,1</w:t>
            </w:r>
          </w:p>
        </w:tc>
        <w:tc>
          <w:tcPr>
            <w:tcW w:w="219" w:type="pct"/>
            <w:tcBorders>
              <w:top w:val="nil"/>
              <w:left w:val="nil"/>
              <w:bottom w:val="single" w:sz="4" w:space="0" w:color="auto"/>
              <w:right w:val="single" w:sz="4" w:space="0" w:color="auto"/>
            </w:tcBorders>
            <w:shd w:val="clear" w:color="auto" w:fill="auto"/>
            <w:noWrap/>
            <w:vAlign w:val="center"/>
            <w:hideMark/>
          </w:tcPr>
          <w:p w14:paraId="2AC81419"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nil"/>
              <w:left w:val="nil"/>
              <w:bottom w:val="single" w:sz="4" w:space="0" w:color="auto"/>
              <w:right w:val="single" w:sz="4" w:space="0" w:color="auto"/>
            </w:tcBorders>
            <w:shd w:val="clear" w:color="auto" w:fill="auto"/>
            <w:noWrap/>
            <w:vAlign w:val="center"/>
            <w:hideMark/>
          </w:tcPr>
          <w:p w14:paraId="58B7D8B9"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nil"/>
              <w:left w:val="nil"/>
              <w:bottom w:val="single" w:sz="4" w:space="0" w:color="auto"/>
              <w:right w:val="single" w:sz="4" w:space="0" w:color="auto"/>
            </w:tcBorders>
            <w:shd w:val="clear" w:color="auto" w:fill="auto"/>
            <w:noWrap/>
            <w:vAlign w:val="center"/>
            <w:hideMark/>
          </w:tcPr>
          <w:p w14:paraId="200222A7"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nil"/>
              <w:left w:val="nil"/>
              <w:bottom w:val="single" w:sz="4" w:space="0" w:color="auto"/>
              <w:right w:val="single" w:sz="4" w:space="0" w:color="auto"/>
            </w:tcBorders>
            <w:shd w:val="clear" w:color="auto" w:fill="auto"/>
            <w:noWrap/>
            <w:vAlign w:val="center"/>
            <w:hideMark/>
          </w:tcPr>
          <w:p w14:paraId="0CF8144C"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nil"/>
              <w:left w:val="nil"/>
              <w:bottom w:val="single" w:sz="4" w:space="0" w:color="auto"/>
              <w:right w:val="single" w:sz="4" w:space="0" w:color="auto"/>
            </w:tcBorders>
            <w:shd w:val="clear" w:color="auto" w:fill="auto"/>
            <w:noWrap/>
            <w:vAlign w:val="center"/>
            <w:hideMark/>
          </w:tcPr>
          <w:p w14:paraId="242F60DB"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nil"/>
              <w:left w:val="nil"/>
              <w:bottom w:val="single" w:sz="4" w:space="0" w:color="auto"/>
              <w:right w:val="single" w:sz="4" w:space="0" w:color="auto"/>
            </w:tcBorders>
            <w:shd w:val="clear" w:color="auto" w:fill="auto"/>
            <w:noWrap/>
            <w:vAlign w:val="center"/>
            <w:hideMark/>
          </w:tcPr>
          <w:p w14:paraId="48A382B5"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nil"/>
              <w:left w:val="nil"/>
              <w:bottom w:val="single" w:sz="4" w:space="0" w:color="auto"/>
              <w:right w:val="single" w:sz="4" w:space="0" w:color="auto"/>
            </w:tcBorders>
            <w:shd w:val="clear" w:color="auto" w:fill="auto"/>
            <w:noWrap/>
            <w:vAlign w:val="center"/>
            <w:hideMark/>
          </w:tcPr>
          <w:p w14:paraId="43DA28BA"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nil"/>
              <w:left w:val="nil"/>
              <w:bottom w:val="single" w:sz="4" w:space="0" w:color="auto"/>
              <w:right w:val="single" w:sz="4" w:space="0" w:color="auto"/>
            </w:tcBorders>
            <w:shd w:val="clear" w:color="auto" w:fill="auto"/>
            <w:noWrap/>
            <w:vAlign w:val="center"/>
            <w:hideMark/>
          </w:tcPr>
          <w:p w14:paraId="235952A5"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nil"/>
              <w:left w:val="nil"/>
              <w:bottom w:val="single" w:sz="4" w:space="0" w:color="auto"/>
              <w:right w:val="single" w:sz="4" w:space="0" w:color="auto"/>
            </w:tcBorders>
            <w:shd w:val="clear" w:color="auto" w:fill="auto"/>
            <w:noWrap/>
            <w:vAlign w:val="center"/>
            <w:hideMark/>
          </w:tcPr>
          <w:p w14:paraId="34C44D13"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nil"/>
              <w:left w:val="nil"/>
              <w:bottom w:val="single" w:sz="4" w:space="0" w:color="auto"/>
              <w:right w:val="single" w:sz="4" w:space="0" w:color="auto"/>
            </w:tcBorders>
            <w:shd w:val="clear" w:color="auto" w:fill="auto"/>
            <w:noWrap/>
            <w:vAlign w:val="center"/>
            <w:hideMark/>
          </w:tcPr>
          <w:p w14:paraId="69CD902A" w14:textId="77777777" w:rsidR="00E10586" w:rsidRPr="008A7380" w:rsidRDefault="00E10586" w:rsidP="00C177E4">
            <w:pPr>
              <w:widowControl/>
              <w:autoSpaceDE/>
              <w:autoSpaceDN/>
              <w:jc w:val="center"/>
              <w:rPr>
                <w:sz w:val="18"/>
                <w:szCs w:val="18"/>
              </w:rPr>
            </w:pPr>
            <w:r w:rsidRPr="008A7380">
              <w:rPr>
                <w:sz w:val="18"/>
                <w:szCs w:val="18"/>
              </w:rPr>
              <w:t>164,7</w:t>
            </w:r>
          </w:p>
        </w:tc>
      </w:tr>
      <w:tr w:rsidR="00E10586" w:rsidRPr="008A7380" w14:paraId="6D174281"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13A5734B" w14:textId="77777777" w:rsidR="00E10586" w:rsidRPr="008A7380" w:rsidRDefault="00E10586" w:rsidP="00C177E4">
            <w:pPr>
              <w:widowControl/>
              <w:autoSpaceDE/>
              <w:autoSpaceDN/>
              <w:jc w:val="center"/>
              <w:rPr>
                <w:sz w:val="18"/>
                <w:szCs w:val="18"/>
              </w:rPr>
            </w:pPr>
            <w:r w:rsidRPr="008A7380">
              <w:rPr>
                <w:sz w:val="18"/>
                <w:szCs w:val="18"/>
              </w:rPr>
              <w:t>4</w:t>
            </w:r>
          </w:p>
        </w:tc>
        <w:tc>
          <w:tcPr>
            <w:tcW w:w="1732" w:type="pct"/>
            <w:tcBorders>
              <w:top w:val="nil"/>
              <w:left w:val="nil"/>
              <w:bottom w:val="single" w:sz="4" w:space="0" w:color="auto"/>
              <w:right w:val="single" w:sz="4" w:space="0" w:color="auto"/>
            </w:tcBorders>
            <w:shd w:val="clear" w:color="auto" w:fill="auto"/>
            <w:noWrap/>
            <w:vAlign w:val="center"/>
            <w:hideMark/>
          </w:tcPr>
          <w:p w14:paraId="4D44BBB1" w14:textId="77777777" w:rsidR="00E10586" w:rsidRPr="008A7380" w:rsidRDefault="00E10586" w:rsidP="00C177E4">
            <w:pPr>
              <w:widowControl/>
              <w:autoSpaceDE/>
              <w:autoSpaceDN/>
              <w:rPr>
                <w:sz w:val="18"/>
                <w:szCs w:val="18"/>
              </w:rPr>
            </w:pPr>
            <w:r w:rsidRPr="008A7380">
              <w:rPr>
                <w:sz w:val="18"/>
                <w:szCs w:val="18"/>
              </w:rPr>
              <w:t>Котельная № 2 с. Коза</w:t>
            </w:r>
          </w:p>
        </w:tc>
        <w:tc>
          <w:tcPr>
            <w:tcW w:w="251" w:type="pct"/>
            <w:tcBorders>
              <w:top w:val="nil"/>
              <w:left w:val="nil"/>
              <w:bottom w:val="single" w:sz="4" w:space="0" w:color="auto"/>
              <w:right w:val="single" w:sz="4" w:space="0" w:color="auto"/>
            </w:tcBorders>
            <w:shd w:val="clear" w:color="auto" w:fill="auto"/>
            <w:noWrap/>
            <w:vAlign w:val="center"/>
          </w:tcPr>
          <w:p w14:paraId="60E15F06" w14:textId="77777777" w:rsidR="00E10586" w:rsidRPr="008A7380" w:rsidRDefault="00E10586" w:rsidP="00C177E4">
            <w:pPr>
              <w:widowControl/>
              <w:autoSpaceDE/>
              <w:autoSpaceDN/>
              <w:jc w:val="center"/>
              <w:rPr>
                <w:sz w:val="18"/>
                <w:szCs w:val="18"/>
              </w:rPr>
            </w:pPr>
            <w:r w:rsidRPr="008A7380">
              <w:rPr>
                <w:sz w:val="18"/>
                <w:szCs w:val="18"/>
              </w:rPr>
              <w:t>163,6</w:t>
            </w:r>
          </w:p>
        </w:tc>
        <w:tc>
          <w:tcPr>
            <w:tcW w:w="219" w:type="pct"/>
            <w:tcBorders>
              <w:top w:val="nil"/>
              <w:left w:val="nil"/>
              <w:bottom w:val="single" w:sz="4" w:space="0" w:color="auto"/>
              <w:right w:val="single" w:sz="4" w:space="0" w:color="auto"/>
            </w:tcBorders>
            <w:shd w:val="clear" w:color="auto" w:fill="auto"/>
            <w:noWrap/>
            <w:vAlign w:val="center"/>
            <w:hideMark/>
          </w:tcPr>
          <w:p w14:paraId="41074E55" w14:textId="77777777" w:rsidR="00E10586" w:rsidRPr="008A7380" w:rsidRDefault="00E10586" w:rsidP="00C177E4">
            <w:pPr>
              <w:widowControl/>
              <w:autoSpaceDE/>
              <w:autoSpaceDN/>
              <w:jc w:val="center"/>
              <w:rPr>
                <w:sz w:val="18"/>
                <w:szCs w:val="18"/>
              </w:rPr>
            </w:pPr>
            <w:r w:rsidRPr="008A7380">
              <w:rPr>
                <w:sz w:val="18"/>
                <w:szCs w:val="18"/>
              </w:rPr>
              <w:t>163,6</w:t>
            </w:r>
          </w:p>
        </w:tc>
        <w:tc>
          <w:tcPr>
            <w:tcW w:w="219" w:type="pct"/>
            <w:tcBorders>
              <w:top w:val="nil"/>
              <w:left w:val="nil"/>
              <w:bottom w:val="single" w:sz="4" w:space="0" w:color="auto"/>
              <w:right w:val="single" w:sz="4" w:space="0" w:color="auto"/>
            </w:tcBorders>
            <w:shd w:val="clear" w:color="auto" w:fill="auto"/>
            <w:noWrap/>
            <w:vAlign w:val="center"/>
            <w:hideMark/>
          </w:tcPr>
          <w:p w14:paraId="5054F4F6" w14:textId="77777777" w:rsidR="00E10586" w:rsidRPr="008A7380" w:rsidRDefault="00E10586" w:rsidP="00C177E4">
            <w:pPr>
              <w:widowControl/>
              <w:autoSpaceDE/>
              <w:autoSpaceDN/>
              <w:jc w:val="center"/>
              <w:rPr>
                <w:sz w:val="18"/>
                <w:szCs w:val="18"/>
              </w:rPr>
            </w:pPr>
            <w:r w:rsidRPr="008A7380">
              <w:rPr>
                <w:sz w:val="18"/>
                <w:szCs w:val="18"/>
              </w:rPr>
              <w:t>163,6</w:t>
            </w:r>
          </w:p>
        </w:tc>
        <w:tc>
          <w:tcPr>
            <w:tcW w:w="219" w:type="pct"/>
            <w:tcBorders>
              <w:top w:val="nil"/>
              <w:left w:val="nil"/>
              <w:bottom w:val="single" w:sz="4" w:space="0" w:color="auto"/>
              <w:right w:val="single" w:sz="4" w:space="0" w:color="auto"/>
            </w:tcBorders>
            <w:shd w:val="clear" w:color="auto" w:fill="auto"/>
            <w:noWrap/>
            <w:vAlign w:val="center"/>
            <w:hideMark/>
          </w:tcPr>
          <w:p w14:paraId="6646524A" w14:textId="77777777" w:rsidR="00E10586" w:rsidRPr="008A7380" w:rsidRDefault="00E10586" w:rsidP="00C177E4">
            <w:pPr>
              <w:widowControl/>
              <w:autoSpaceDE/>
              <w:autoSpaceDN/>
              <w:jc w:val="center"/>
              <w:rPr>
                <w:sz w:val="18"/>
                <w:szCs w:val="18"/>
              </w:rPr>
            </w:pPr>
            <w:r w:rsidRPr="008A7380">
              <w:rPr>
                <w:sz w:val="18"/>
                <w:szCs w:val="18"/>
              </w:rPr>
              <w:t>165,2</w:t>
            </w:r>
          </w:p>
        </w:tc>
        <w:tc>
          <w:tcPr>
            <w:tcW w:w="219" w:type="pct"/>
            <w:tcBorders>
              <w:top w:val="nil"/>
              <w:left w:val="nil"/>
              <w:bottom w:val="single" w:sz="4" w:space="0" w:color="auto"/>
              <w:right w:val="single" w:sz="4" w:space="0" w:color="auto"/>
            </w:tcBorders>
            <w:shd w:val="clear" w:color="auto" w:fill="auto"/>
            <w:noWrap/>
            <w:vAlign w:val="center"/>
            <w:hideMark/>
          </w:tcPr>
          <w:p w14:paraId="32CFC151" w14:textId="77777777" w:rsidR="00E10586" w:rsidRPr="008A7380" w:rsidRDefault="00E10586" w:rsidP="00C177E4">
            <w:pPr>
              <w:widowControl/>
              <w:autoSpaceDE/>
              <w:autoSpaceDN/>
              <w:jc w:val="center"/>
              <w:rPr>
                <w:sz w:val="18"/>
                <w:szCs w:val="18"/>
              </w:rPr>
            </w:pPr>
            <w:r w:rsidRPr="008A7380">
              <w:rPr>
                <w:sz w:val="18"/>
                <w:szCs w:val="18"/>
              </w:rPr>
              <w:t>165,2</w:t>
            </w:r>
          </w:p>
        </w:tc>
        <w:tc>
          <w:tcPr>
            <w:tcW w:w="219" w:type="pct"/>
            <w:tcBorders>
              <w:top w:val="nil"/>
              <w:left w:val="nil"/>
              <w:bottom w:val="single" w:sz="4" w:space="0" w:color="auto"/>
              <w:right w:val="single" w:sz="4" w:space="0" w:color="auto"/>
            </w:tcBorders>
            <w:shd w:val="clear" w:color="auto" w:fill="auto"/>
            <w:noWrap/>
            <w:vAlign w:val="center"/>
            <w:hideMark/>
          </w:tcPr>
          <w:p w14:paraId="6738117F" w14:textId="77777777" w:rsidR="00E10586" w:rsidRPr="008A7380" w:rsidRDefault="00E10586" w:rsidP="00C177E4">
            <w:pPr>
              <w:widowControl/>
              <w:autoSpaceDE/>
              <w:autoSpaceDN/>
              <w:jc w:val="center"/>
              <w:rPr>
                <w:sz w:val="18"/>
                <w:szCs w:val="18"/>
              </w:rPr>
            </w:pPr>
            <w:r w:rsidRPr="008A7380">
              <w:rPr>
                <w:sz w:val="18"/>
                <w:szCs w:val="18"/>
              </w:rPr>
              <w:t>165,2</w:t>
            </w:r>
          </w:p>
        </w:tc>
        <w:tc>
          <w:tcPr>
            <w:tcW w:w="219" w:type="pct"/>
            <w:tcBorders>
              <w:top w:val="nil"/>
              <w:left w:val="nil"/>
              <w:bottom w:val="single" w:sz="4" w:space="0" w:color="auto"/>
              <w:right w:val="single" w:sz="4" w:space="0" w:color="auto"/>
            </w:tcBorders>
            <w:shd w:val="clear" w:color="auto" w:fill="auto"/>
            <w:noWrap/>
            <w:vAlign w:val="center"/>
            <w:hideMark/>
          </w:tcPr>
          <w:p w14:paraId="6D042381" w14:textId="77777777" w:rsidR="00E10586" w:rsidRPr="008A7380" w:rsidRDefault="00E10586" w:rsidP="00C177E4">
            <w:pPr>
              <w:widowControl/>
              <w:autoSpaceDE/>
              <w:autoSpaceDN/>
              <w:jc w:val="center"/>
              <w:rPr>
                <w:sz w:val="18"/>
                <w:szCs w:val="18"/>
              </w:rPr>
            </w:pPr>
            <w:r w:rsidRPr="008A7380">
              <w:rPr>
                <w:sz w:val="18"/>
                <w:szCs w:val="18"/>
              </w:rPr>
              <w:t>165,2</w:t>
            </w:r>
          </w:p>
        </w:tc>
        <w:tc>
          <w:tcPr>
            <w:tcW w:w="219" w:type="pct"/>
            <w:tcBorders>
              <w:top w:val="nil"/>
              <w:left w:val="nil"/>
              <w:bottom w:val="single" w:sz="4" w:space="0" w:color="auto"/>
              <w:right w:val="single" w:sz="4" w:space="0" w:color="auto"/>
            </w:tcBorders>
            <w:shd w:val="clear" w:color="auto" w:fill="auto"/>
            <w:noWrap/>
            <w:vAlign w:val="center"/>
            <w:hideMark/>
          </w:tcPr>
          <w:p w14:paraId="52D2FB0E" w14:textId="77777777" w:rsidR="00E10586" w:rsidRPr="008A7380" w:rsidRDefault="00E10586" w:rsidP="00C177E4">
            <w:pPr>
              <w:widowControl/>
              <w:autoSpaceDE/>
              <w:autoSpaceDN/>
              <w:jc w:val="center"/>
              <w:rPr>
                <w:sz w:val="18"/>
                <w:szCs w:val="18"/>
              </w:rPr>
            </w:pPr>
            <w:r w:rsidRPr="008A7380">
              <w:rPr>
                <w:sz w:val="18"/>
                <w:szCs w:val="18"/>
              </w:rPr>
              <w:t>165,2</w:t>
            </w:r>
          </w:p>
        </w:tc>
        <w:tc>
          <w:tcPr>
            <w:tcW w:w="219" w:type="pct"/>
            <w:tcBorders>
              <w:top w:val="nil"/>
              <w:left w:val="nil"/>
              <w:bottom w:val="single" w:sz="4" w:space="0" w:color="auto"/>
              <w:right w:val="single" w:sz="4" w:space="0" w:color="auto"/>
            </w:tcBorders>
            <w:shd w:val="clear" w:color="auto" w:fill="auto"/>
            <w:noWrap/>
            <w:vAlign w:val="center"/>
            <w:hideMark/>
          </w:tcPr>
          <w:p w14:paraId="02F63735" w14:textId="77777777" w:rsidR="00E10586" w:rsidRPr="008A7380" w:rsidRDefault="00E10586" w:rsidP="00C177E4">
            <w:pPr>
              <w:widowControl/>
              <w:autoSpaceDE/>
              <w:autoSpaceDN/>
              <w:jc w:val="center"/>
              <w:rPr>
                <w:sz w:val="18"/>
                <w:szCs w:val="18"/>
              </w:rPr>
            </w:pPr>
            <w:r w:rsidRPr="008A7380">
              <w:rPr>
                <w:sz w:val="18"/>
                <w:szCs w:val="18"/>
              </w:rPr>
              <w:t>165,2</w:t>
            </w:r>
          </w:p>
        </w:tc>
        <w:tc>
          <w:tcPr>
            <w:tcW w:w="219" w:type="pct"/>
            <w:tcBorders>
              <w:top w:val="nil"/>
              <w:left w:val="nil"/>
              <w:bottom w:val="single" w:sz="4" w:space="0" w:color="auto"/>
              <w:right w:val="single" w:sz="4" w:space="0" w:color="auto"/>
            </w:tcBorders>
            <w:shd w:val="clear" w:color="auto" w:fill="auto"/>
            <w:noWrap/>
            <w:vAlign w:val="center"/>
            <w:hideMark/>
          </w:tcPr>
          <w:p w14:paraId="3AB0AE0B" w14:textId="77777777" w:rsidR="00E10586" w:rsidRPr="008A7380" w:rsidRDefault="00E10586" w:rsidP="00C177E4">
            <w:pPr>
              <w:widowControl/>
              <w:autoSpaceDE/>
              <w:autoSpaceDN/>
              <w:jc w:val="center"/>
              <w:rPr>
                <w:sz w:val="18"/>
                <w:szCs w:val="18"/>
              </w:rPr>
            </w:pPr>
            <w:r w:rsidRPr="008A7380">
              <w:rPr>
                <w:sz w:val="18"/>
                <w:szCs w:val="18"/>
              </w:rPr>
              <w:t>165,2</w:t>
            </w:r>
          </w:p>
        </w:tc>
        <w:tc>
          <w:tcPr>
            <w:tcW w:w="219" w:type="pct"/>
            <w:tcBorders>
              <w:top w:val="nil"/>
              <w:left w:val="nil"/>
              <w:bottom w:val="single" w:sz="4" w:space="0" w:color="auto"/>
              <w:right w:val="single" w:sz="4" w:space="0" w:color="auto"/>
            </w:tcBorders>
            <w:shd w:val="clear" w:color="auto" w:fill="auto"/>
            <w:noWrap/>
            <w:vAlign w:val="center"/>
            <w:hideMark/>
          </w:tcPr>
          <w:p w14:paraId="2711A1E9" w14:textId="77777777" w:rsidR="00E10586" w:rsidRPr="008A7380" w:rsidRDefault="00E10586" w:rsidP="00C177E4">
            <w:pPr>
              <w:widowControl/>
              <w:autoSpaceDE/>
              <w:autoSpaceDN/>
              <w:jc w:val="center"/>
              <w:rPr>
                <w:sz w:val="18"/>
                <w:szCs w:val="18"/>
              </w:rPr>
            </w:pPr>
            <w:r w:rsidRPr="008A7380">
              <w:rPr>
                <w:sz w:val="18"/>
                <w:szCs w:val="18"/>
              </w:rPr>
              <w:t>165,2</w:t>
            </w:r>
          </w:p>
        </w:tc>
        <w:tc>
          <w:tcPr>
            <w:tcW w:w="219" w:type="pct"/>
            <w:tcBorders>
              <w:top w:val="nil"/>
              <w:left w:val="nil"/>
              <w:bottom w:val="single" w:sz="4" w:space="0" w:color="auto"/>
              <w:right w:val="single" w:sz="4" w:space="0" w:color="auto"/>
            </w:tcBorders>
            <w:shd w:val="clear" w:color="auto" w:fill="auto"/>
            <w:noWrap/>
            <w:vAlign w:val="center"/>
            <w:hideMark/>
          </w:tcPr>
          <w:p w14:paraId="6A7D1DD1" w14:textId="77777777" w:rsidR="00E10586" w:rsidRPr="008A7380" w:rsidRDefault="00E10586" w:rsidP="00C177E4">
            <w:pPr>
              <w:widowControl/>
              <w:autoSpaceDE/>
              <w:autoSpaceDN/>
              <w:jc w:val="center"/>
              <w:rPr>
                <w:sz w:val="18"/>
                <w:szCs w:val="18"/>
              </w:rPr>
            </w:pPr>
            <w:r w:rsidRPr="008A7380">
              <w:rPr>
                <w:sz w:val="18"/>
                <w:szCs w:val="18"/>
              </w:rPr>
              <w:t>165,2</w:t>
            </w:r>
          </w:p>
        </w:tc>
        <w:tc>
          <w:tcPr>
            <w:tcW w:w="219" w:type="pct"/>
            <w:tcBorders>
              <w:top w:val="nil"/>
              <w:left w:val="nil"/>
              <w:bottom w:val="single" w:sz="4" w:space="0" w:color="auto"/>
              <w:right w:val="single" w:sz="4" w:space="0" w:color="auto"/>
            </w:tcBorders>
            <w:shd w:val="clear" w:color="auto" w:fill="auto"/>
            <w:noWrap/>
            <w:vAlign w:val="center"/>
            <w:hideMark/>
          </w:tcPr>
          <w:p w14:paraId="5CEDC147" w14:textId="77777777" w:rsidR="00E10586" w:rsidRPr="008A7380" w:rsidRDefault="00E10586" w:rsidP="00C177E4">
            <w:pPr>
              <w:widowControl/>
              <w:autoSpaceDE/>
              <w:autoSpaceDN/>
              <w:jc w:val="center"/>
              <w:rPr>
                <w:sz w:val="18"/>
                <w:szCs w:val="18"/>
              </w:rPr>
            </w:pPr>
            <w:r w:rsidRPr="008A7380">
              <w:rPr>
                <w:sz w:val="18"/>
                <w:szCs w:val="18"/>
              </w:rPr>
              <w:t>165,2</w:t>
            </w:r>
          </w:p>
        </w:tc>
        <w:tc>
          <w:tcPr>
            <w:tcW w:w="219" w:type="pct"/>
            <w:tcBorders>
              <w:top w:val="nil"/>
              <w:left w:val="nil"/>
              <w:bottom w:val="single" w:sz="4" w:space="0" w:color="auto"/>
              <w:right w:val="single" w:sz="4" w:space="0" w:color="auto"/>
            </w:tcBorders>
            <w:shd w:val="clear" w:color="auto" w:fill="auto"/>
            <w:noWrap/>
            <w:vAlign w:val="center"/>
            <w:hideMark/>
          </w:tcPr>
          <w:p w14:paraId="281C9F48" w14:textId="77777777" w:rsidR="00E10586" w:rsidRPr="008A7380" w:rsidRDefault="00E10586" w:rsidP="00C177E4">
            <w:pPr>
              <w:widowControl/>
              <w:autoSpaceDE/>
              <w:autoSpaceDN/>
              <w:jc w:val="center"/>
              <w:rPr>
                <w:sz w:val="18"/>
                <w:szCs w:val="18"/>
              </w:rPr>
            </w:pPr>
            <w:r w:rsidRPr="008A7380">
              <w:rPr>
                <w:sz w:val="18"/>
                <w:szCs w:val="18"/>
              </w:rPr>
              <w:t>165,2</w:t>
            </w:r>
          </w:p>
        </w:tc>
      </w:tr>
      <w:tr w:rsidR="00E10586" w:rsidRPr="008A7380" w14:paraId="4405BA7C"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305F354B" w14:textId="77777777" w:rsidR="00E10586" w:rsidRPr="008A7380" w:rsidRDefault="00E10586" w:rsidP="00C177E4">
            <w:pPr>
              <w:widowControl/>
              <w:autoSpaceDE/>
              <w:autoSpaceDN/>
              <w:jc w:val="center"/>
              <w:rPr>
                <w:sz w:val="18"/>
                <w:szCs w:val="18"/>
              </w:rPr>
            </w:pPr>
            <w:r w:rsidRPr="008A7380">
              <w:rPr>
                <w:sz w:val="18"/>
                <w:szCs w:val="18"/>
              </w:rPr>
              <w:t>5</w:t>
            </w:r>
          </w:p>
        </w:tc>
        <w:tc>
          <w:tcPr>
            <w:tcW w:w="1732" w:type="pct"/>
            <w:tcBorders>
              <w:top w:val="nil"/>
              <w:left w:val="nil"/>
              <w:bottom w:val="single" w:sz="4" w:space="0" w:color="auto"/>
              <w:right w:val="single" w:sz="4" w:space="0" w:color="auto"/>
            </w:tcBorders>
            <w:shd w:val="clear" w:color="auto" w:fill="auto"/>
            <w:noWrap/>
            <w:vAlign w:val="center"/>
            <w:hideMark/>
          </w:tcPr>
          <w:p w14:paraId="4F8C3D69" w14:textId="77777777" w:rsidR="00E10586" w:rsidRPr="008A7380" w:rsidRDefault="00E10586" w:rsidP="00C177E4">
            <w:pPr>
              <w:widowControl/>
              <w:autoSpaceDE/>
              <w:autoSpaceDN/>
              <w:rPr>
                <w:sz w:val="18"/>
                <w:szCs w:val="18"/>
              </w:rPr>
            </w:pPr>
            <w:r w:rsidRPr="008A7380">
              <w:rPr>
                <w:sz w:val="18"/>
                <w:szCs w:val="18"/>
              </w:rPr>
              <w:t>Котельная № 3 с. Коза</w:t>
            </w:r>
          </w:p>
        </w:tc>
        <w:tc>
          <w:tcPr>
            <w:tcW w:w="251" w:type="pct"/>
            <w:tcBorders>
              <w:top w:val="nil"/>
              <w:left w:val="nil"/>
              <w:bottom w:val="single" w:sz="4" w:space="0" w:color="auto"/>
              <w:right w:val="single" w:sz="4" w:space="0" w:color="auto"/>
            </w:tcBorders>
            <w:shd w:val="clear" w:color="auto" w:fill="auto"/>
            <w:noWrap/>
            <w:vAlign w:val="center"/>
          </w:tcPr>
          <w:p w14:paraId="521CC3B4" w14:textId="77777777" w:rsidR="00E10586" w:rsidRPr="008A7380" w:rsidRDefault="00E10586" w:rsidP="00C177E4">
            <w:pPr>
              <w:widowControl/>
              <w:autoSpaceDE/>
              <w:autoSpaceDN/>
              <w:jc w:val="center"/>
              <w:rPr>
                <w:sz w:val="18"/>
                <w:szCs w:val="18"/>
              </w:rPr>
            </w:pPr>
            <w:r w:rsidRPr="008A7380">
              <w:rPr>
                <w:sz w:val="18"/>
                <w:szCs w:val="18"/>
              </w:rPr>
              <w:t>162,3</w:t>
            </w:r>
          </w:p>
        </w:tc>
        <w:tc>
          <w:tcPr>
            <w:tcW w:w="219" w:type="pct"/>
            <w:tcBorders>
              <w:top w:val="nil"/>
              <w:left w:val="nil"/>
              <w:bottom w:val="single" w:sz="4" w:space="0" w:color="auto"/>
              <w:right w:val="single" w:sz="4" w:space="0" w:color="auto"/>
            </w:tcBorders>
            <w:shd w:val="clear" w:color="auto" w:fill="auto"/>
            <w:noWrap/>
            <w:vAlign w:val="center"/>
            <w:hideMark/>
          </w:tcPr>
          <w:p w14:paraId="348CB312" w14:textId="77777777" w:rsidR="00E10586" w:rsidRPr="008A7380" w:rsidRDefault="00E10586" w:rsidP="00C177E4">
            <w:pPr>
              <w:widowControl/>
              <w:autoSpaceDE/>
              <w:autoSpaceDN/>
              <w:jc w:val="center"/>
              <w:rPr>
                <w:sz w:val="18"/>
                <w:szCs w:val="18"/>
              </w:rPr>
            </w:pPr>
            <w:r w:rsidRPr="008A7380">
              <w:rPr>
                <w:sz w:val="18"/>
                <w:szCs w:val="18"/>
              </w:rPr>
              <w:t>162,3</w:t>
            </w:r>
          </w:p>
        </w:tc>
        <w:tc>
          <w:tcPr>
            <w:tcW w:w="219" w:type="pct"/>
            <w:tcBorders>
              <w:top w:val="nil"/>
              <w:left w:val="nil"/>
              <w:bottom w:val="single" w:sz="4" w:space="0" w:color="auto"/>
              <w:right w:val="single" w:sz="4" w:space="0" w:color="auto"/>
            </w:tcBorders>
            <w:shd w:val="clear" w:color="auto" w:fill="auto"/>
            <w:noWrap/>
            <w:vAlign w:val="center"/>
            <w:hideMark/>
          </w:tcPr>
          <w:p w14:paraId="14BE9BD9" w14:textId="77777777" w:rsidR="00E10586" w:rsidRPr="008A7380" w:rsidRDefault="00E10586" w:rsidP="00C177E4">
            <w:pPr>
              <w:widowControl/>
              <w:autoSpaceDE/>
              <w:autoSpaceDN/>
              <w:jc w:val="center"/>
              <w:rPr>
                <w:sz w:val="18"/>
                <w:szCs w:val="18"/>
              </w:rPr>
            </w:pPr>
            <w:r w:rsidRPr="008A7380">
              <w:rPr>
                <w:sz w:val="18"/>
                <w:szCs w:val="18"/>
              </w:rPr>
              <w:t>162,3</w:t>
            </w:r>
          </w:p>
        </w:tc>
        <w:tc>
          <w:tcPr>
            <w:tcW w:w="219" w:type="pct"/>
            <w:tcBorders>
              <w:top w:val="nil"/>
              <w:left w:val="nil"/>
              <w:bottom w:val="single" w:sz="4" w:space="0" w:color="auto"/>
              <w:right w:val="single" w:sz="4" w:space="0" w:color="auto"/>
            </w:tcBorders>
            <w:shd w:val="clear" w:color="auto" w:fill="auto"/>
            <w:noWrap/>
            <w:vAlign w:val="center"/>
            <w:hideMark/>
          </w:tcPr>
          <w:p w14:paraId="6F6D934B" w14:textId="77777777" w:rsidR="00E10586" w:rsidRPr="008A7380" w:rsidRDefault="00E10586" w:rsidP="00C177E4">
            <w:pPr>
              <w:widowControl/>
              <w:autoSpaceDE/>
              <w:autoSpaceDN/>
              <w:jc w:val="center"/>
              <w:rPr>
                <w:sz w:val="18"/>
                <w:szCs w:val="18"/>
              </w:rPr>
            </w:pPr>
            <w:r w:rsidRPr="008A7380">
              <w:rPr>
                <w:sz w:val="18"/>
                <w:szCs w:val="18"/>
              </w:rPr>
              <w:t>162,3</w:t>
            </w:r>
          </w:p>
        </w:tc>
        <w:tc>
          <w:tcPr>
            <w:tcW w:w="219" w:type="pct"/>
            <w:tcBorders>
              <w:top w:val="nil"/>
              <w:left w:val="nil"/>
              <w:bottom w:val="single" w:sz="4" w:space="0" w:color="auto"/>
              <w:right w:val="single" w:sz="4" w:space="0" w:color="auto"/>
            </w:tcBorders>
            <w:shd w:val="clear" w:color="auto" w:fill="auto"/>
            <w:noWrap/>
            <w:vAlign w:val="center"/>
            <w:hideMark/>
          </w:tcPr>
          <w:p w14:paraId="59B89EAD" w14:textId="77777777" w:rsidR="00E10586" w:rsidRPr="008A7380" w:rsidRDefault="00E10586" w:rsidP="00C177E4">
            <w:pPr>
              <w:widowControl/>
              <w:autoSpaceDE/>
              <w:autoSpaceDN/>
              <w:jc w:val="center"/>
              <w:rPr>
                <w:sz w:val="18"/>
                <w:szCs w:val="18"/>
              </w:rPr>
            </w:pPr>
            <w:r w:rsidRPr="008A7380">
              <w:rPr>
                <w:sz w:val="18"/>
                <w:szCs w:val="18"/>
              </w:rPr>
              <w:t>163,9</w:t>
            </w:r>
          </w:p>
        </w:tc>
        <w:tc>
          <w:tcPr>
            <w:tcW w:w="219" w:type="pct"/>
            <w:tcBorders>
              <w:top w:val="nil"/>
              <w:left w:val="nil"/>
              <w:bottom w:val="single" w:sz="4" w:space="0" w:color="auto"/>
              <w:right w:val="single" w:sz="4" w:space="0" w:color="auto"/>
            </w:tcBorders>
            <w:shd w:val="clear" w:color="auto" w:fill="auto"/>
            <w:noWrap/>
            <w:vAlign w:val="center"/>
            <w:hideMark/>
          </w:tcPr>
          <w:p w14:paraId="1AAC4B8F" w14:textId="77777777" w:rsidR="00E10586" w:rsidRPr="008A7380" w:rsidRDefault="00E10586" w:rsidP="00C177E4">
            <w:pPr>
              <w:widowControl/>
              <w:autoSpaceDE/>
              <w:autoSpaceDN/>
              <w:jc w:val="center"/>
              <w:rPr>
                <w:sz w:val="18"/>
                <w:szCs w:val="18"/>
              </w:rPr>
            </w:pPr>
            <w:r w:rsidRPr="008A7380">
              <w:rPr>
                <w:sz w:val="18"/>
                <w:szCs w:val="18"/>
              </w:rPr>
              <w:t>163,9</w:t>
            </w:r>
          </w:p>
        </w:tc>
        <w:tc>
          <w:tcPr>
            <w:tcW w:w="219" w:type="pct"/>
            <w:tcBorders>
              <w:top w:val="nil"/>
              <w:left w:val="nil"/>
              <w:bottom w:val="single" w:sz="4" w:space="0" w:color="auto"/>
              <w:right w:val="single" w:sz="4" w:space="0" w:color="auto"/>
            </w:tcBorders>
            <w:shd w:val="clear" w:color="auto" w:fill="auto"/>
            <w:noWrap/>
            <w:vAlign w:val="center"/>
            <w:hideMark/>
          </w:tcPr>
          <w:p w14:paraId="5EDB7853" w14:textId="77777777" w:rsidR="00E10586" w:rsidRPr="008A7380" w:rsidRDefault="00E10586" w:rsidP="00C177E4">
            <w:pPr>
              <w:widowControl/>
              <w:autoSpaceDE/>
              <w:autoSpaceDN/>
              <w:jc w:val="center"/>
              <w:rPr>
                <w:sz w:val="18"/>
                <w:szCs w:val="18"/>
              </w:rPr>
            </w:pPr>
            <w:r w:rsidRPr="008A7380">
              <w:rPr>
                <w:sz w:val="18"/>
                <w:szCs w:val="18"/>
              </w:rPr>
              <w:t>163,9</w:t>
            </w:r>
          </w:p>
        </w:tc>
        <w:tc>
          <w:tcPr>
            <w:tcW w:w="219" w:type="pct"/>
            <w:tcBorders>
              <w:top w:val="nil"/>
              <w:left w:val="nil"/>
              <w:bottom w:val="single" w:sz="4" w:space="0" w:color="auto"/>
              <w:right w:val="single" w:sz="4" w:space="0" w:color="auto"/>
            </w:tcBorders>
            <w:shd w:val="clear" w:color="auto" w:fill="auto"/>
            <w:noWrap/>
            <w:vAlign w:val="center"/>
            <w:hideMark/>
          </w:tcPr>
          <w:p w14:paraId="24A3FE04" w14:textId="77777777" w:rsidR="00E10586" w:rsidRPr="008A7380" w:rsidRDefault="00E10586" w:rsidP="00C177E4">
            <w:pPr>
              <w:widowControl/>
              <w:autoSpaceDE/>
              <w:autoSpaceDN/>
              <w:jc w:val="center"/>
              <w:rPr>
                <w:sz w:val="18"/>
                <w:szCs w:val="18"/>
              </w:rPr>
            </w:pPr>
            <w:r w:rsidRPr="008A7380">
              <w:rPr>
                <w:sz w:val="18"/>
                <w:szCs w:val="18"/>
              </w:rPr>
              <w:t>163,9</w:t>
            </w:r>
          </w:p>
        </w:tc>
        <w:tc>
          <w:tcPr>
            <w:tcW w:w="219" w:type="pct"/>
            <w:tcBorders>
              <w:top w:val="nil"/>
              <w:left w:val="nil"/>
              <w:bottom w:val="single" w:sz="4" w:space="0" w:color="auto"/>
              <w:right w:val="single" w:sz="4" w:space="0" w:color="auto"/>
            </w:tcBorders>
            <w:shd w:val="clear" w:color="auto" w:fill="auto"/>
            <w:noWrap/>
            <w:vAlign w:val="center"/>
            <w:hideMark/>
          </w:tcPr>
          <w:p w14:paraId="4254AE94" w14:textId="77777777" w:rsidR="00E10586" w:rsidRPr="008A7380" w:rsidRDefault="00E10586" w:rsidP="00C177E4">
            <w:pPr>
              <w:widowControl/>
              <w:autoSpaceDE/>
              <w:autoSpaceDN/>
              <w:jc w:val="center"/>
              <w:rPr>
                <w:sz w:val="18"/>
                <w:szCs w:val="18"/>
              </w:rPr>
            </w:pPr>
            <w:r w:rsidRPr="008A7380">
              <w:rPr>
                <w:sz w:val="18"/>
                <w:szCs w:val="18"/>
              </w:rPr>
              <w:t>163,9</w:t>
            </w:r>
          </w:p>
        </w:tc>
        <w:tc>
          <w:tcPr>
            <w:tcW w:w="219" w:type="pct"/>
            <w:tcBorders>
              <w:top w:val="nil"/>
              <w:left w:val="nil"/>
              <w:bottom w:val="single" w:sz="4" w:space="0" w:color="auto"/>
              <w:right w:val="single" w:sz="4" w:space="0" w:color="auto"/>
            </w:tcBorders>
            <w:shd w:val="clear" w:color="auto" w:fill="auto"/>
            <w:noWrap/>
            <w:vAlign w:val="center"/>
            <w:hideMark/>
          </w:tcPr>
          <w:p w14:paraId="45BA3669" w14:textId="77777777" w:rsidR="00E10586" w:rsidRPr="008A7380" w:rsidRDefault="00E10586" w:rsidP="00C177E4">
            <w:pPr>
              <w:widowControl/>
              <w:autoSpaceDE/>
              <w:autoSpaceDN/>
              <w:jc w:val="center"/>
              <w:rPr>
                <w:sz w:val="18"/>
                <w:szCs w:val="18"/>
              </w:rPr>
            </w:pPr>
            <w:r w:rsidRPr="008A7380">
              <w:rPr>
                <w:sz w:val="18"/>
                <w:szCs w:val="18"/>
              </w:rPr>
              <w:t>163,9</w:t>
            </w:r>
          </w:p>
        </w:tc>
        <w:tc>
          <w:tcPr>
            <w:tcW w:w="219" w:type="pct"/>
            <w:tcBorders>
              <w:top w:val="nil"/>
              <w:left w:val="nil"/>
              <w:bottom w:val="single" w:sz="4" w:space="0" w:color="auto"/>
              <w:right w:val="single" w:sz="4" w:space="0" w:color="auto"/>
            </w:tcBorders>
            <w:shd w:val="clear" w:color="auto" w:fill="auto"/>
            <w:noWrap/>
            <w:vAlign w:val="center"/>
            <w:hideMark/>
          </w:tcPr>
          <w:p w14:paraId="13C64166" w14:textId="77777777" w:rsidR="00E10586" w:rsidRPr="008A7380" w:rsidRDefault="00E10586" w:rsidP="00C177E4">
            <w:pPr>
              <w:widowControl/>
              <w:autoSpaceDE/>
              <w:autoSpaceDN/>
              <w:jc w:val="center"/>
              <w:rPr>
                <w:sz w:val="18"/>
                <w:szCs w:val="18"/>
              </w:rPr>
            </w:pPr>
            <w:r w:rsidRPr="008A7380">
              <w:rPr>
                <w:sz w:val="18"/>
                <w:szCs w:val="18"/>
              </w:rPr>
              <w:t>163,9</w:t>
            </w:r>
          </w:p>
        </w:tc>
        <w:tc>
          <w:tcPr>
            <w:tcW w:w="219" w:type="pct"/>
            <w:tcBorders>
              <w:top w:val="nil"/>
              <w:left w:val="nil"/>
              <w:bottom w:val="single" w:sz="4" w:space="0" w:color="auto"/>
              <w:right w:val="single" w:sz="4" w:space="0" w:color="auto"/>
            </w:tcBorders>
            <w:shd w:val="clear" w:color="auto" w:fill="auto"/>
            <w:noWrap/>
            <w:vAlign w:val="center"/>
            <w:hideMark/>
          </w:tcPr>
          <w:p w14:paraId="37C7A512" w14:textId="77777777" w:rsidR="00E10586" w:rsidRPr="008A7380" w:rsidRDefault="00E10586" w:rsidP="00C177E4">
            <w:pPr>
              <w:widowControl/>
              <w:autoSpaceDE/>
              <w:autoSpaceDN/>
              <w:jc w:val="center"/>
              <w:rPr>
                <w:sz w:val="18"/>
                <w:szCs w:val="18"/>
              </w:rPr>
            </w:pPr>
            <w:r w:rsidRPr="008A7380">
              <w:rPr>
                <w:sz w:val="18"/>
                <w:szCs w:val="18"/>
              </w:rPr>
              <w:t>163,9</w:t>
            </w:r>
          </w:p>
        </w:tc>
        <w:tc>
          <w:tcPr>
            <w:tcW w:w="219" w:type="pct"/>
            <w:tcBorders>
              <w:top w:val="nil"/>
              <w:left w:val="nil"/>
              <w:bottom w:val="single" w:sz="4" w:space="0" w:color="auto"/>
              <w:right w:val="single" w:sz="4" w:space="0" w:color="auto"/>
            </w:tcBorders>
            <w:shd w:val="clear" w:color="auto" w:fill="auto"/>
            <w:noWrap/>
            <w:vAlign w:val="center"/>
            <w:hideMark/>
          </w:tcPr>
          <w:p w14:paraId="0114742B" w14:textId="77777777" w:rsidR="00E10586" w:rsidRPr="008A7380" w:rsidRDefault="00E10586" w:rsidP="00C177E4">
            <w:pPr>
              <w:widowControl/>
              <w:autoSpaceDE/>
              <w:autoSpaceDN/>
              <w:jc w:val="center"/>
              <w:rPr>
                <w:sz w:val="18"/>
                <w:szCs w:val="18"/>
              </w:rPr>
            </w:pPr>
            <w:r w:rsidRPr="008A7380">
              <w:rPr>
                <w:sz w:val="18"/>
                <w:szCs w:val="18"/>
              </w:rPr>
              <w:t>163,9</w:t>
            </w:r>
          </w:p>
        </w:tc>
        <w:tc>
          <w:tcPr>
            <w:tcW w:w="219" w:type="pct"/>
            <w:tcBorders>
              <w:top w:val="nil"/>
              <w:left w:val="nil"/>
              <w:bottom w:val="single" w:sz="4" w:space="0" w:color="auto"/>
              <w:right w:val="single" w:sz="4" w:space="0" w:color="auto"/>
            </w:tcBorders>
            <w:shd w:val="clear" w:color="auto" w:fill="auto"/>
            <w:noWrap/>
            <w:vAlign w:val="center"/>
            <w:hideMark/>
          </w:tcPr>
          <w:p w14:paraId="08B933D2" w14:textId="77777777" w:rsidR="00E10586" w:rsidRPr="008A7380" w:rsidRDefault="00E10586" w:rsidP="00C177E4">
            <w:pPr>
              <w:widowControl/>
              <w:autoSpaceDE/>
              <w:autoSpaceDN/>
              <w:jc w:val="center"/>
              <w:rPr>
                <w:sz w:val="18"/>
                <w:szCs w:val="18"/>
              </w:rPr>
            </w:pPr>
            <w:r w:rsidRPr="008A7380">
              <w:rPr>
                <w:sz w:val="18"/>
                <w:szCs w:val="18"/>
              </w:rPr>
              <w:t>163,9</w:t>
            </w:r>
          </w:p>
        </w:tc>
      </w:tr>
      <w:tr w:rsidR="00E10586" w:rsidRPr="008A7380" w14:paraId="5FAE2F2E"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2ACFF90F" w14:textId="77777777" w:rsidR="00E10586" w:rsidRPr="008A7380" w:rsidRDefault="00E10586" w:rsidP="00C177E4">
            <w:pPr>
              <w:widowControl/>
              <w:autoSpaceDE/>
              <w:autoSpaceDN/>
              <w:jc w:val="center"/>
              <w:rPr>
                <w:sz w:val="18"/>
                <w:szCs w:val="18"/>
              </w:rPr>
            </w:pPr>
            <w:r w:rsidRPr="008A7380">
              <w:rPr>
                <w:sz w:val="18"/>
                <w:szCs w:val="18"/>
              </w:rPr>
              <w:t>6</w:t>
            </w:r>
          </w:p>
        </w:tc>
        <w:tc>
          <w:tcPr>
            <w:tcW w:w="1732" w:type="pct"/>
            <w:tcBorders>
              <w:top w:val="nil"/>
              <w:left w:val="nil"/>
              <w:bottom w:val="single" w:sz="4" w:space="0" w:color="auto"/>
              <w:right w:val="single" w:sz="4" w:space="0" w:color="auto"/>
            </w:tcBorders>
            <w:shd w:val="clear" w:color="auto" w:fill="auto"/>
            <w:noWrap/>
            <w:vAlign w:val="center"/>
            <w:hideMark/>
          </w:tcPr>
          <w:p w14:paraId="079273B1" w14:textId="77777777" w:rsidR="00E10586" w:rsidRPr="008A7380" w:rsidRDefault="00E10586" w:rsidP="00C177E4">
            <w:pPr>
              <w:widowControl/>
              <w:autoSpaceDE/>
              <w:autoSpaceDN/>
              <w:rPr>
                <w:sz w:val="18"/>
                <w:szCs w:val="18"/>
              </w:rPr>
            </w:pPr>
            <w:r w:rsidRPr="008A7380">
              <w:rPr>
                <w:sz w:val="18"/>
                <w:szCs w:val="18"/>
              </w:rPr>
              <w:t>Котельная МОУ Скалинская ОШ</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D0C78"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40FCB"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E9B11"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971E"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53FBB"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96B7"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C3A6"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2709F"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7823D"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C4F61"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0166"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872A2"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27CC2"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8D208" w14:textId="77777777" w:rsidR="00E10586" w:rsidRPr="008A7380" w:rsidRDefault="00E10586" w:rsidP="00C177E4">
            <w:pPr>
              <w:widowControl/>
              <w:autoSpaceDE/>
              <w:autoSpaceDN/>
              <w:jc w:val="center"/>
              <w:rPr>
                <w:sz w:val="18"/>
                <w:szCs w:val="18"/>
              </w:rPr>
            </w:pPr>
            <w:r w:rsidRPr="008A7380">
              <w:rPr>
                <w:sz w:val="18"/>
                <w:szCs w:val="18"/>
              </w:rPr>
              <w:t>0,0</w:t>
            </w:r>
          </w:p>
        </w:tc>
      </w:tr>
      <w:tr w:rsidR="00E10586" w:rsidRPr="008A7380" w14:paraId="58387446"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3854F358" w14:textId="77777777" w:rsidR="00E10586" w:rsidRPr="008A7380" w:rsidRDefault="00E10586" w:rsidP="00C177E4">
            <w:pPr>
              <w:widowControl/>
              <w:autoSpaceDE/>
              <w:autoSpaceDN/>
              <w:jc w:val="center"/>
              <w:rPr>
                <w:sz w:val="18"/>
                <w:szCs w:val="18"/>
              </w:rPr>
            </w:pPr>
            <w:r w:rsidRPr="008A7380">
              <w:rPr>
                <w:sz w:val="18"/>
                <w:szCs w:val="18"/>
              </w:rPr>
              <w:t>7</w:t>
            </w:r>
          </w:p>
        </w:tc>
        <w:tc>
          <w:tcPr>
            <w:tcW w:w="1732" w:type="pct"/>
            <w:tcBorders>
              <w:top w:val="nil"/>
              <w:left w:val="nil"/>
              <w:bottom w:val="single" w:sz="4" w:space="0" w:color="auto"/>
              <w:right w:val="single" w:sz="4" w:space="0" w:color="auto"/>
            </w:tcBorders>
            <w:shd w:val="clear" w:color="auto" w:fill="auto"/>
            <w:noWrap/>
            <w:vAlign w:val="center"/>
            <w:hideMark/>
          </w:tcPr>
          <w:p w14:paraId="2E084592" w14:textId="77777777" w:rsidR="00E10586" w:rsidRPr="008A7380" w:rsidRDefault="00E10586" w:rsidP="00C177E4">
            <w:pPr>
              <w:widowControl/>
              <w:autoSpaceDE/>
              <w:autoSpaceDN/>
              <w:rPr>
                <w:sz w:val="18"/>
                <w:szCs w:val="18"/>
              </w:rPr>
            </w:pPr>
            <w:r w:rsidRPr="008A7380">
              <w:rPr>
                <w:sz w:val="18"/>
                <w:szCs w:val="18"/>
              </w:rPr>
              <w:t>Котельная МУК «Пречистенская ЦКС»</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1BA46"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3C6CD"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E893B"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35F59"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94AD"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854B"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F5CEC"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98EF"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3E270"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2C5D2"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BC8AD"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E884F"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3B74"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5BB8A" w14:textId="77777777" w:rsidR="00E10586" w:rsidRPr="008A7380" w:rsidRDefault="00E10586" w:rsidP="00C177E4">
            <w:pPr>
              <w:widowControl/>
              <w:autoSpaceDE/>
              <w:autoSpaceDN/>
              <w:jc w:val="center"/>
              <w:rPr>
                <w:sz w:val="18"/>
                <w:szCs w:val="18"/>
              </w:rPr>
            </w:pPr>
            <w:r w:rsidRPr="008A7380">
              <w:rPr>
                <w:sz w:val="18"/>
                <w:szCs w:val="18"/>
              </w:rPr>
              <w:t>0,0</w:t>
            </w:r>
          </w:p>
        </w:tc>
      </w:tr>
      <w:tr w:rsidR="00E10586" w:rsidRPr="008A7380" w14:paraId="245AE520"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08D184CA" w14:textId="77777777" w:rsidR="00E10586" w:rsidRPr="008A7380" w:rsidRDefault="00E10586" w:rsidP="00C177E4">
            <w:pPr>
              <w:widowControl/>
              <w:autoSpaceDE/>
              <w:autoSpaceDN/>
              <w:jc w:val="center"/>
              <w:rPr>
                <w:sz w:val="18"/>
                <w:szCs w:val="18"/>
              </w:rPr>
            </w:pPr>
            <w:r w:rsidRPr="008A7380">
              <w:rPr>
                <w:sz w:val="18"/>
                <w:szCs w:val="18"/>
              </w:rPr>
              <w:t>8</w:t>
            </w:r>
          </w:p>
        </w:tc>
        <w:tc>
          <w:tcPr>
            <w:tcW w:w="1732" w:type="pct"/>
            <w:tcBorders>
              <w:top w:val="nil"/>
              <w:left w:val="nil"/>
              <w:bottom w:val="single" w:sz="4" w:space="0" w:color="auto"/>
              <w:right w:val="single" w:sz="4" w:space="0" w:color="auto"/>
            </w:tcBorders>
            <w:shd w:val="clear" w:color="auto" w:fill="auto"/>
            <w:noWrap/>
            <w:vAlign w:val="center"/>
            <w:hideMark/>
          </w:tcPr>
          <w:p w14:paraId="68DFE750" w14:textId="77777777" w:rsidR="00E10586" w:rsidRPr="008A7380" w:rsidRDefault="00E10586" w:rsidP="00C177E4">
            <w:pPr>
              <w:widowControl/>
              <w:autoSpaceDE/>
              <w:autoSpaceDN/>
              <w:rPr>
                <w:sz w:val="18"/>
                <w:szCs w:val="18"/>
              </w:rPr>
            </w:pPr>
            <w:r w:rsidRPr="008A7380">
              <w:rPr>
                <w:sz w:val="18"/>
                <w:szCs w:val="18"/>
              </w:rPr>
              <w:t>Котельная Погорельской основной школы</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9CF29"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D55B4"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D8CF7"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5D0E0"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ADF7E"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CAE81"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F5A84"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030A7"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74112"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8378A"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78777"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4D45F"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408D1"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1EA0" w14:textId="77777777" w:rsidR="00E10586" w:rsidRPr="008A7380" w:rsidRDefault="00E10586" w:rsidP="00C177E4">
            <w:pPr>
              <w:widowControl/>
              <w:autoSpaceDE/>
              <w:autoSpaceDN/>
              <w:jc w:val="center"/>
              <w:rPr>
                <w:sz w:val="18"/>
                <w:szCs w:val="18"/>
              </w:rPr>
            </w:pPr>
            <w:r w:rsidRPr="008A7380">
              <w:rPr>
                <w:sz w:val="18"/>
                <w:szCs w:val="18"/>
              </w:rPr>
              <w:t>0,0</w:t>
            </w:r>
          </w:p>
        </w:tc>
      </w:tr>
      <w:tr w:rsidR="00E10586" w:rsidRPr="008A7380" w14:paraId="1B55CD86"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4E14BFFC" w14:textId="77777777" w:rsidR="00E10586" w:rsidRPr="008A7380" w:rsidRDefault="00E10586" w:rsidP="00C177E4">
            <w:pPr>
              <w:widowControl/>
              <w:autoSpaceDE/>
              <w:autoSpaceDN/>
              <w:jc w:val="center"/>
              <w:rPr>
                <w:sz w:val="18"/>
                <w:szCs w:val="18"/>
              </w:rPr>
            </w:pPr>
            <w:r w:rsidRPr="008A7380">
              <w:rPr>
                <w:sz w:val="18"/>
                <w:szCs w:val="18"/>
              </w:rPr>
              <w:t>9</w:t>
            </w:r>
          </w:p>
        </w:tc>
        <w:tc>
          <w:tcPr>
            <w:tcW w:w="1732" w:type="pct"/>
            <w:tcBorders>
              <w:top w:val="nil"/>
              <w:left w:val="nil"/>
              <w:bottom w:val="single" w:sz="4" w:space="0" w:color="auto"/>
              <w:right w:val="single" w:sz="4" w:space="0" w:color="auto"/>
            </w:tcBorders>
            <w:shd w:val="clear" w:color="auto" w:fill="auto"/>
            <w:noWrap/>
            <w:vAlign w:val="center"/>
            <w:hideMark/>
          </w:tcPr>
          <w:p w14:paraId="0D160BB4" w14:textId="77777777" w:rsidR="00E10586" w:rsidRPr="008A7380" w:rsidRDefault="00E10586" w:rsidP="00C177E4">
            <w:pPr>
              <w:widowControl/>
              <w:autoSpaceDE/>
              <w:autoSpaceDN/>
              <w:rPr>
                <w:sz w:val="18"/>
                <w:szCs w:val="18"/>
              </w:rPr>
            </w:pPr>
            <w:r w:rsidRPr="008A7380">
              <w:rPr>
                <w:sz w:val="18"/>
                <w:szCs w:val="18"/>
              </w:rPr>
              <w:t>Котельная ФАП</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BB41C"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96719"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4E427"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7D3E"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E7B88"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D93E"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BC1EB"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B1629"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DE8CE"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EC5F"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0C192"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EB557"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F8008"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F79F0" w14:textId="77777777" w:rsidR="00E10586" w:rsidRPr="008A7380" w:rsidRDefault="00E10586" w:rsidP="00C177E4">
            <w:pPr>
              <w:widowControl/>
              <w:autoSpaceDE/>
              <w:autoSpaceDN/>
              <w:jc w:val="center"/>
              <w:rPr>
                <w:sz w:val="18"/>
                <w:szCs w:val="18"/>
              </w:rPr>
            </w:pPr>
            <w:r w:rsidRPr="008A7380">
              <w:rPr>
                <w:sz w:val="18"/>
                <w:szCs w:val="18"/>
              </w:rPr>
              <w:t>0,0</w:t>
            </w:r>
          </w:p>
        </w:tc>
      </w:tr>
      <w:tr w:rsidR="00E10586" w:rsidRPr="008A7380" w14:paraId="0A424A4E"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45BA3F48" w14:textId="77777777" w:rsidR="00E10586" w:rsidRPr="008A7380" w:rsidRDefault="00E10586" w:rsidP="00C177E4">
            <w:pPr>
              <w:widowControl/>
              <w:autoSpaceDE/>
              <w:autoSpaceDN/>
              <w:jc w:val="center"/>
              <w:rPr>
                <w:sz w:val="18"/>
                <w:szCs w:val="18"/>
              </w:rPr>
            </w:pPr>
            <w:r w:rsidRPr="008A7380">
              <w:rPr>
                <w:sz w:val="18"/>
                <w:szCs w:val="18"/>
              </w:rPr>
              <w:t>10</w:t>
            </w:r>
          </w:p>
        </w:tc>
        <w:tc>
          <w:tcPr>
            <w:tcW w:w="1732" w:type="pct"/>
            <w:tcBorders>
              <w:top w:val="nil"/>
              <w:left w:val="nil"/>
              <w:bottom w:val="single" w:sz="4" w:space="0" w:color="auto"/>
              <w:right w:val="single" w:sz="4" w:space="0" w:color="auto"/>
            </w:tcBorders>
            <w:shd w:val="clear" w:color="auto" w:fill="auto"/>
            <w:noWrap/>
            <w:vAlign w:val="center"/>
            <w:hideMark/>
          </w:tcPr>
          <w:p w14:paraId="151A9070" w14:textId="77777777" w:rsidR="00E10586" w:rsidRPr="008A7380" w:rsidRDefault="00E10586" w:rsidP="00C177E4">
            <w:pPr>
              <w:widowControl/>
              <w:autoSpaceDE/>
              <w:autoSpaceDN/>
              <w:rPr>
                <w:sz w:val="18"/>
                <w:szCs w:val="18"/>
              </w:rPr>
            </w:pPr>
            <w:r>
              <w:rPr>
                <w:sz w:val="18"/>
                <w:szCs w:val="18"/>
              </w:rPr>
              <w:t>котельная станция Скалино</w:t>
            </w:r>
          </w:p>
        </w:tc>
        <w:tc>
          <w:tcPr>
            <w:tcW w:w="251" w:type="pct"/>
            <w:tcBorders>
              <w:top w:val="nil"/>
              <w:left w:val="nil"/>
              <w:bottom w:val="single" w:sz="4" w:space="0" w:color="auto"/>
              <w:right w:val="single" w:sz="4" w:space="0" w:color="auto"/>
            </w:tcBorders>
            <w:shd w:val="clear" w:color="auto" w:fill="auto"/>
            <w:noWrap/>
            <w:vAlign w:val="center"/>
          </w:tcPr>
          <w:p w14:paraId="3723E604" w14:textId="77777777" w:rsidR="00E10586" w:rsidRPr="008A7380" w:rsidRDefault="00E10586" w:rsidP="00C177E4">
            <w:pPr>
              <w:widowControl/>
              <w:autoSpaceDE/>
              <w:autoSpaceDN/>
              <w:jc w:val="center"/>
              <w:rPr>
                <w:sz w:val="18"/>
                <w:szCs w:val="18"/>
              </w:rPr>
            </w:pPr>
            <w:r w:rsidRPr="008A7380">
              <w:rPr>
                <w:sz w:val="18"/>
                <w:szCs w:val="18"/>
              </w:rPr>
              <w:t>313,2</w:t>
            </w:r>
          </w:p>
        </w:tc>
        <w:tc>
          <w:tcPr>
            <w:tcW w:w="219" w:type="pct"/>
            <w:tcBorders>
              <w:top w:val="nil"/>
              <w:left w:val="nil"/>
              <w:bottom w:val="single" w:sz="4" w:space="0" w:color="auto"/>
              <w:right w:val="single" w:sz="4" w:space="0" w:color="auto"/>
            </w:tcBorders>
            <w:shd w:val="clear" w:color="auto" w:fill="auto"/>
            <w:noWrap/>
            <w:vAlign w:val="center"/>
            <w:hideMark/>
          </w:tcPr>
          <w:p w14:paraId="773BEC4F" w14:textId="77777777" w:rsidR="00E10586" w:rsidRPr="008A7380" w:rsidRDefault="00E10586" w:rsidP="00C177E4">
            <w:pPr>
              <w:widowControl/>
              <w:autoSpaceDE/>
              <w:autoSpaceDN/>
              <w:jc w:val="center"/>
              <w:rPr>
                <w:sz w:val="18"/>
                <w:szCs w:val="18"/>
              </w:rPr>
            </w:pPr>
            <w:r w:rsidRPr="008A7380">
              <w:rPr>
                <w:sz w:val="18"/>
                <w:szCs w:val="18"/>
              </w:rPr>
              <w:t>313,2</w:t>
            </w:r>
          </w:p>
        </w:tc>
        <w:tc>
          <w:tcPr>
            <w:tcW w:w="219" w:type="pct"/>
            <w:tcBorders>
              <w:top w:val="nil"/>
              <w:left w:val="nil"/>
              <w:bottom w:val="single" w:sz="4" w:space="0" w:color="auto"/>
              <w:right w:val="single" w:sz="4" w:space="0" w:color="auto"/>
            </w:tcBorders>
            <w:shd w:val="clear" w:color="auto" w:fill="auto"/>
            <w:noWrap/>
            <w:vAlign w:val="center"/>
            <w:hideMark/>
          </w:tcPr>
          <w:p w14:paraId="50E59021" w14:textId="77777777" w:rsidR="00E10586" w:rsidRPr="008A7380" w:rsidRDefault="00E10586" w:rsidP="00C177E4">
            <w:pPr>
              <w:widowControl/>
              <w:autoSpaceDE/>
              <w:autoSpaceDN/>
              <w:jc w:val="center"/>
              <w:rPr>
                <w:sz w:val="18"/>
                <w:szCs w:val="18"/>
              </w:rPr>
            </w:pPr>
            <w:r w:rsidRPr="008A7380">
              <w:rPr>
                <w:sz w:val="18"/>
                <w:szCs w:val="18"/>
              </w:rPr>
              <w:t>313,2</w:t>
            </w:r>
          </w:p>
        </w:tc>
        <w:tc>
          <w:tcPr>
            <w:tcW w:w="219" w:type="pct"/>
            <w:tcBorders>
              <w:top w:val="nil"/>
              <w:left w:val="nil"/>
              <w:bottom w:val="single" w:sz="4" w:space="0" w:color="auto"/>
              <w:right w:val="single" w:sz="4" w:space="0" w:color="auto"/>
            </w:tcBorders>
            <w:shd w:val="clear" w:color="auto" w:fill="auto"/>
            <w:noWrap/>
            <w:vAlign w:val="center"/>
            <w:hideMark/>
          </w:tcPr>
          <w:p w14:paraId="11D71E87" w14:textId="77777777" w:rsidR="00E10586" w:rsidRPr="008A7380" w:rsidRDefault="00E10586" w:rsidP="00C177E4">
            <w:pPr>
              <w:widowControl/>
              <w:autoSpaceDE/>
              <w:autoSpaceDN/>
              <w:jc w:val="center"/>
              <w:rPr>
                <w:sz w:val="18"/>
                <w:szCs w:val="18"/>
              </w:rPr>
            </w:pPr>
            <w:r w:rsidRPr="008A7380">
              <w:rPr>
                <w:sz w:val="18"/>
                <w:szCs w:val="18"/>
              </w:rPr>
              <w:t>313,9</w:t>
            </w:r>
          </w:p>
        </w:tc>
        <w:tc>
          <w:tcPr>
            <w:tcW w:w="219" w:type="pct"/>
            <w:tcBorders>
              <w:top w:val="nil"/>
              <w:left w:val="nil"/>
              <w:bottom w:val="single" w:sz="4" w:space="0" w:color="auto"/>
              <w:right w:val="single" w:sz="4" w:space="0" w:color="auto"/>
            </w:tcBorders>
            <w:shd w:val="clear" w:color="auto" w:fill="auto"/>
            <w:noWrap/>
            <w:vAlign w:val="center"/>
            <w:hideMark/>
          </w:tcPr>
          <w:p w14:paraId="04BAE109" w14:textId="77777777" w:rsidR="00E10586" w:rsidRPr="008A7380" w:rsidRDefault="00E10586" w:rsidP="00C177E4">
            <w:pPr>
              <w:widowControl/>
              <w:autoSpaceDE/>
              <w:autoSpaceDN/>
              <w:jc w:val="center"/>
              <w:rPr>
                <w:sz w:val="18"/>
                <w:szCs w:val="18"/>
              </w:rPr>
            </w:pPr>
            <w:r w:rsidRPr="008A7380">
              <w:rPr>
                <w:sz w:val="18"/>
                <w:szCs w:val="18"/>
              </w:rPr>
              <w:t>313,9</w:t>
            </w:r>
          </w:p>
        </w:tc>
        <w:tc>
          <w:tcPr>
            <w:tcW w:w="219" w:type="pct"/>
            <w:tcBorders>
              <w:top w:val="nil"/>
              <w:left w:val="nil"/>
              <w:bottom w:val="single" w:sz="4" w:space="0" w:color="auto"/>
              <w:right w:val="single" w:sz="4" w:space="0" w:color="auto"/>
            </w:tcBorders>
            <w:shd w:val="clear" w:color="auto" w:fill="auto"/>
            <w:noWrap/>
            <w:vAlign w:val="center"/>
            <w:hideMark/>
          </w:tcPr>
          <w:p w14:paraId="1057CE65" w14:textId="77777777" w:rsidR="00E10586" w:rsidRPr="008A7380" w:rsidRDefault="00E10586" w:rsidP="00C177E4">
            <w:pPr>
              <w:widowControl/>
              <w:autoSpaceDE/>
              <w:autoSpaceDN/>
              <w:jc w:val="center"/>
              <w:rPr>
                <w:sz w:val="18"/>
                <w:szCs w:val="18"/>
              </w:rPr>
            </w:pPr>
            <w:r w:rsidRPr="008A7380">
              <w:rPr>
                <w:sz w:val="18"/>
                <w:szCs w:val="18"/>
              </w:rPr>
              <w:t>313,9</w:t>
            </w:r>
          </w:p>
        </w:tc>
        <w:tc>
          <w:tcPr>
            <w:tcW w:w="219" w:type="pct"/>
            <w:tcBorders>
              <w:top w:val="nil"/>
              <w:left w:val="nil"/>
              <w:bottom w:val="single" w:sz="4" w:space="0" w:color="auto"/>
              <w:right w:val="single" w:sz="4" w:space="0" w:color="auto"/>
            </w:tcBorders>
            <w:shd w:val="clear" w:color="auto" w:fill="auto"/>
            <w:noWrap/>
            <w:vAlign w:val="center"/>
            <w:hideMark/>
          </w:tcPr>
          <w:p w14:paraId="1395AE0B" w14:textId="77777777" w:rsidR="00E10586" w:rsidRPr="008A7380" w:rsidRDefault="00E10586" w:rsidP="00C177E4">
            <w:pPr>
              <w:widowControl/>
              <w:autoSpaceDE/>
              <w:autoSpaceDN/>
              <w:jc w:val="center"/>
              <w:rPr>
                <w:sz w:val="18"/>
                <w:szCs w:val="18"/>
              </w:rPr>
            </w:pPr>
            <w:r w:rsidRPr="008A7380">
              <w:rPr>
                <w:sz w:val="18"/>
                <w:szCs w:val="18"/>
              </w:rPr>
              <w:t>313,9</w:t>
            </w:r>
          </w:p>
        </w:tc>
        <w:tc>
          <w:tcPr>
            <w:tcW w:w="219" w:type="pct"/>
            <w:tcBorders>
              <w:top w:val="nil"/>
              <w:left w:val="nil"/>
              <w:bottom w:val="single" w:sz="4" w:space="0" w:color="auto"/>
              <w:right w:val="single" w:sz="4" w:space="0" w:color="auto"/>
            </w:tcBorders>
            <w:shd w:val="clear" w:color="auto" w:fill="auto"/>
            <w:noWrap/>
            <w:vAlign w:val="center"/>
            <w:hideMark/>
          </w:tcPr>
          <w:p w14:paraId="70429C0F" w14:textId="77777777" w:rsidR="00E10586" w:rsidRPr="008A7380" w:rsidRDefault="00E10586" w:rsidP="00C177E4">
            <w:pPr>
              <w:widowControl/>
              <w:autoSpaceDE/>
              <w:autoSpaceDN/>
              <w:jc w:val="center"/>
              <w:rPr>
                <w:sz w:val="18"/>
                <w:szCs w:val="18"/>
              </w:rPr>
            </w:pPr>
            <w:r w:rsidRPr="008A7380">
              <w:rPr>
                <w:sz w:val="18"/>
                <w:szCs w:val="18"/>
              </w:rPr>
              <w:t>313,9</w:t>
            </w:r>
          </w:p>
        </w:tc>
        <w:tc>
          <w:tcPr>
            <w:tcW w:w="219" w:type="pct"/>
            <w:tcBorders>
              <w:top w:val="nil"/>
              <w:left w:val="nil"/>
              <w:bottom w:val="single" w:sz="4" w:space="0" w:color="auto"/>
              <w:right w:val="single" w:sz="4" w:space="0" w:color="auto"/>
            </w:tcBorders>
            <w:shd w:val="clear" w:color="auto" w:fill="auto"/>
            <w:noWrap/>
            <w:vAlign w:val="center"/>
            <w:hideMark/>
          </w:tcPr>
          <w:p w14:paraId="4669D0E7" w14:textId="77777777" w:rsidR="00E10586" w:rsidRPr="008A7380" w:rsidRDefault="00E10586" w:rsidP="00C177E4">
            <w:pPr>
              <w:widowControl/>
              <w:autoSpaceDE/>
              <w:autoSpaceDN/>
              <w:jc w:val="center"/>
              <w:rPr>
                <w:sz w:val="18"/>
                <w:szCs w:val="18"/>
              </w:rPr>
            </w:pPr>
            <w:r w:rsidRPr="008A7380">
              <w:rPr>
                <w:sz w:val="18"/>
                <w:szCs w:val="18"/>
              </w:rPr>
              <w:t>313,9</w:t>
            </w:r>
          </w:p>
        </w:tc>
        <w:tc>
          <w:tcPr>
            <w:tcW w:w="219" w:type="pct"/>
            <w:tcBorders>
              <w:top w:val="nil"/>
              <w:left w:val="nil"/>
              <w:bottom w:val="single" w:sz="4" w:space="0" w:color="auto"/>
              <w:right w:val="single" w:sz="4" w:space="0" w:color="auto"/>
            </w:tcBorders>
            <w:shd w:val="clear" w:color="auto" w:fill="auto"/>
            <w:noWrap/>
            <w:vAlign w:val="center"/>
            <w:hideMark/>
          </w:tcPr>
          <w:p w14:paraId="648005A8" w14:textId="77777777" w:rsidR="00E10586" w:rsidRPr="008A7380" w:rsidRDefault="00E10586" w:rsidP="00C177E4">
            <w:pPr>
              <w:widowControl/>
              <w:autoSpaceDE/>
              <w:autoSpaceDN/>
              <w:jc w:val="center"/>
              <w:rPr>
                <w:sz w:val="18"/>
                <w:szCs w:val="18"/>
              </w:rPr>
            </w:pPr>
            <w:r w:rsidRPr="008A7380">
              <w:rPr>
                <w:sz w:val="18"/>
                <w:szCs w:val="18"/>
              </w:rPr>
              <w:t>313,9</w:t>
            </w:r>
          </w:p>
        </w:tc>
        <w:tc>
          <w:tcPr>
            <w:tcW w:w="219" w:type="pct"/>
            <w:tcBorders>
              <w:top w:val="nil"/>
              <w:left w:val="nil"/>
              <w:bottom w:val="single" w:sz="4" w:space="0" w:color="auto"/>
              <w:right w:val="single" w:sz="4" w:space="0" w:color="auto"/>
            </w:tcBorders>
            <w:shd w:val="clear" w:color="auto" w:fill="auto"/>
            <w:noWrap/>
            <w:vAlign w:val="center"/>
            <w:hideMark/>
          </w:tcPr>
          <w:p w14:paraId="1E65F2C6" w14:textId="77777777" w:rsidR="00E10586" w:rsidRPr="008A7380" w:rsidRDefault="00E10586" w:rsidP="00C177E4">
            <w:pPr>
              <w:widowControl/>
              <w:autoSpaceDE/>
              <w:autoSpaceDN/>
              <w:jc w:val="center"/>
              <w:rPr>
                <w:sz w:val="18"/>
                <w:szCs w:val="18"/>
              </w:rPr>
            </w:pPr>
            <w:r w:rsidRPr="008A7380">
              <w:rPr>
                <w:sz w:val="18"/>
                <w:szCs w:val="18"/>
              </w:rPr>
              <w:t>313,9</w:t>
            </w:r>
          </w:p>
        </w:tc>
        <w:tc>
          <w:tcPr>
            <w:tcW w:w="219" w:type="pct"/>
            <w:tcBorders>
              <w:top w:val="nil"/>
              <w:left w:val="nil"/>
              <w:bottom w:val="single" w:sz="4" w:space="0" w:color="auto"/>
              <w:right w:val="single" w:sz="4" w:space="0" w:color="auto"/>
            </w:tcBorders>
            <w:shd w:val="clear" w:color="auto" w:fill="auto"/>
            <w:noWrap/>
            <w:vAlign w:val="center"/>
            <w:hideMark/>
          </w:tcPr>
          <w:p w14:paraId="481F4941" w14:textId="77777777" w:rsidR="00E10586" w:rsidRPr="008A7380" w:rsidRDefault="00E10586" w:rsidP="00C177E4">
            <w:pPr>
              <w:widowControl/>
              <w:autoSpaceDE/>
              <w:autoSpaceDN/>
              <w:jc w:val="center"/>
              <w:rPr>
                <w:sz w:val="18"/>
                <w:szCs w:val="18"/>
              </w:rPr>
            </w:pPr>
            <w:r w:rsidRPr="008A7380">
              <w:rPr>
                <w:sz w:val="18"/>
                <w:szCs w:val="18"/>
              </w:rPr>
              <w:t>313,9</w:t>
            </w:r>
          </w:p>
        </w:tc>
        <w:tc>
          <w:tcPr>
            <w:tcW w:w="219" w:type="pct"/>
            <w:tcBorders>
              <w:top w:val="nil"/>
              <w:left w:val="nil"/>
              <w:bottom w:val="single" w:sz="4" w:space="0" w:color="auto"/>
              <w:right w:val="single" w:sz="4" w:space="0" w:color="auto"/>
            </w:tcBorders>
            <w:shd w:val="clear" w:color="auto" w:fill="auto"/>
            <w:noWrap/>
            <w:vAlign w:val="center"/>
            <w:hideMark/>
          </w:tcPr>
          <w:p w14:paraId="734A2CB5" w14:textId="77777777" w:rsidR="00E10586" w:rsidRPr="008A7380" w:rsidRDefault="00E10586" w:rsidP="00C177E4">
            <w:pPr>
              <w:widowControl/>
              <w:autoSpaceDE/>
              <w:autoSpaceDN/>
              <w:jc w:val="center"/>
              <w:rPr>
                <w:sz w:val="18"/>
                <w:szCs w:val="18"/>
              </w:rPr>
            </w:pPr>
            <w:r w:rsidRPr="008A7380">
              <w:rPr>
                <w:sz w:val="18"/>
                <w:szCs w:val="18"/>
              </w:rPr>
              <w:t>313,9</w:t>
            </w:r>
          </w:p>
        </w:tc>
        <w:tc>
          <w:tcPr>
            <w:tcW w:w="219" w:type="pct"/>
            <w:tcBorders>
              <w:top w:val="nil"/>
              <w:left w:val="nil"/>
              <w:bottom w:val="single" w:sz="4" w:space="0" w:color="auto"/>
              <w:right w:val="single" w:sz="4" w:space="0" w:color="auto"/>
            </w:tcBorders>
            <w:shd w:val="clear" w:color="auto" w:fill="auto"/>
            <w:noWrap/>
            <w:vAlign w:val="center"/>
            <w:hideMark/>
          </w:tcPr>
          <w:p w14:paraId="7FA223BF" w14:textId="77777777" w:rsidR="00E10586" w:rsidRPr="008A7380" w:rsidRDefault="00E10586" w:rsidP="00C177E4">
            <w:pPr>
              <w:widowControl/>
              <w:autoSpaceDE/>
              <w:autoSpaceDN/>
              <w:jc w:val="center"/>
              <w:rPr>
                <w:sz w:val="18"/>
                <w:szCs w:val="18"/>
              </w:rPr>
            </w:pPr>
            <w:r w:rsidRPr="008A7380">
              <w:rPr>
                <w:sz w:val="18"/>
                <w:szCs w:val="18"/>
              </w:rPr>
              <w:t>313,9</w:t>
            </w:r>
          </w:p>
        </w:tc>
      </w:tr>
      <w:tr w:rsidR="00E10586" w:rsidRPr="008A7380" w14:paraId="189F6662"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2C2945D0" w14:textId="77777777" w:rsidR="00E10586" w:rsidRPr="008A7380" w:rsidRDefault="00E10586" w:rsidP="00C177E4">
            <w:pPr>
              <w:widowControl/>
              <w:autoSpaceDE/>
              <w:autoSpaceDN/>
              <w:jc w:val="center"/>
              <w:rPr>
                <w:sz w:val="18"/>
                <w:szCs w:val="18"/>
              </w:rPr>
            </w:pPr>
            <w:r w:rsidRPr="008A7380">
              <w:rPr>
                <w:sz w:val="18"/>
                <w:szCs w:val="18"/>
              </w:rPr>
              <w:t>11</w:t>
            </w:r>
          </w:p>
        </w:tc>
        <w:tc>
          <w:tcPr>
            <w:tcW w:w="1732" w:type="pct"/>
            <w:tcBorders>
              <w:top w:val="nil"/>
              <w:left w:val="nil"/>
              <w:bottom w:val="single" w:sz="4" w:space="0" w:color="auto"/>
              <w:right w:val="single" w:sz="4" w:space="0" w:color="auto"/>
            </w:tcBorders>
            <w:shd w:val="clear" w:color="auto" w:fill="auto"/>
            <w:noWrap/>
            <w:vAlign w:val="center"/>
            <w:hideMark/>
          </w:tcPr>
          <w:p w14:paraId="46680E3C" w14:textId="77777777" w:rsidR="00E10586" w:rsidRPr="008A7380" w:rsidRDefault="00E10586" w:rsidP="00C177E4">
            <w:pPr>
              <w:widowControl/>
              <w:autoSpaceDE/>
              <w:autoSpaceDN/>
              <w:rPr>
                <w:sz w:val="18"/>
                <w:szCs w:val="18"/>
              </w:rPr>
            </w:pPr>
            <w:r w:rsidRPr="008A7380">
              <w:rPr>
                <w:sz w:val="18"/>
                <w:szCs w:val="18"/>
              </w:rPr>
              <w:t>Котельная ГОУ ЯО Багряниковская школа-интернат</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ED30"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18AA"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CFD82"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65691"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3D9B6"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3D735"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40004"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18BB7"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9EBC2"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64A1E"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6362A"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8DE39"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1F903" w14:textId="77777777" w:rsidR="00E10586" w:rsidRPr="008A7380" w:rsidRDefault="00E10586" w:rsidP="00C177E4">
            <w:pPr>
              <w:widowControl/>
              <w:autoSpaceDE/>
              <w:autoSpaceDN/>
              <w:jc w:val="center"/>
              <w:rPr>
                <w:sz w:val="18"/>
                <w:szCs w:val="18"/>
              </w:rPr>
            </w:pPr>
            <w:r w:rsidRPr="008A7380">
              <w:rPr>
                <w:sz w:val="18"/>
                <w:szCs w:val="18"/>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CCCB" w14:textId="77777777" w:rsidR="00E10586" w:rsidRPr="008A7380" w:rsidRDefault="00E10586" w:rsidP="00C177E4">
            <w:pPr>
              <w:widowControl/>
              <w:autoSpaceDE/>
              <w:autoSpaceDN/>
              <w:jc w:val="center"/>
              <w:rPr>
                <w:sz w:val="18"/>
                <w:szCs w:val="18"/>
              </w:rPr>
            </w:pPr>
            <w:r w:rsidRPr="008A7380">
              <w:rPr>
                <w:sz w:val="18"/>
                <w:szCs w:val="18"/>
              </w:rPr>
              <w:t>0,0</w:t>
            </w:r>
          </w:p>
        </w:tc>
      </w:tr>
      <w:tr w:rsidR="00E10586" w:rsidRPr="008A7380" w14:paraId="6815DAB7" w14:textId="77777777" w:rsidTr="00C177E4">
        <w:trPr>
          <w:gridAfter w:val="1"/>
          <w:wAfter w:w="4" w:type="pct"/>
          <w:trHeight w:val="20"/>
        </w:trPr>
        <w:tc>
          <w:tcPr>
            <w:tcW w:w="167" w:type="pct"/>
            <w:tcBorders>
              <w:top w:val="nil"/>
              <w:left w:val="single" w:sz="4" w:space="0" w:color="auto"/>
              <w:bottom w:val="single" w:sz="4" w:space="0" w:color="auto"/>
              <w:right w:val="single" w:sz="4" w:space="0" w:color="auto"/>
            </w:tcBorders>
            <w:shd w:val="clear" w:color="auto" w:fill="auto"/>
            <w:vAlign w:val="center"/>
            <w:hideMark/>
          </w:tcPr>
          <w:p w14:paraId="362780E3" w14:textId="77777777" w:rsidR="00E10586" w:rsidRPr="008A7380" w:rsidRDefault="00E10586" w:rsidP="00C177E4">
            <w:pPr>
              <w:widowControl/>
              <w:autoSpaceDE/>
              <w:autoSpaceDN/>
              <w:jc w:val="center"/>
              <w:rPr>
                <w:sz w:val="18"/>
                <w:szCs w:val="18"/>
              </w:rPr>
            </w:pPr>
            <w:r w:rsidRPr="008A7380">
              <w:rPr>
                <w:sz w:val="18"/>
                <w:szCs w:val="18"/>
              </w:rPr>
              <w:t>12</w:t>
            </w:r>
          </w:p>
        </w:tc>
        <w:tc>
          <w:tcPr>
            <w:tcW w:w="1732" w:type="pct"/>
            <w:tcBorders>
              <w:top w:val="nil"/>
              <w:left w:val="nil"/>
              <w:bottom w:val="single" w:sz="4" w:space="0" w:color="auto"/>
              <w:right w:val="single" w:sz="4" w:space="0" w:color="auto"/>
            </w:tcBorders>
            <w:shd w:val="clear" w:color="auto" w:fill="auto"/>
            <w:noWrap/>
            <w:vAlign w:val="center"/>
            <w:hideMark/>
          </w:tcPr>
          <w:p w14:paraId="248862A7" w14:textId="77777777" w:rsidR="00E10586" w:rsidRPr="008A7380" w:rsidRDefault="00E10586" w:rsidP="00C177E4">
            <w:pPr>
              <w:widowControl/>
              <w:autoSpaceDE/>
              <w:autoSpaceDN/>
              <w:rPr>
                <w:sz w:val="18"/>
                <w:szCs w:val="18"/>
              </w:rPr>
            </w:pPr>
            <w:r w:rsidRPr="008A7380">
              <w:rPr>
                <w:sz w:val="18"/>
                <w:szCs w:val="18"/>
              </w:rPr>
              <w:t>Котельная Погорельской основной школы (газ)</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D6082" w14:textId="77777777" w:rsidR="00E10586" w:rsidRDefault="00E10586" w:rsidP="00C177E4">
            <w:pPr>
              <w:widowControl/>
              <w:autoSpaceDE/>
              <w:jc w:val="center"/>
              <w:rPr>
                <w:sz w:val="18"/>
                <w:szCs w:val="18"/>
                <w:lang w:val="en-US"/>
              </w:rPr>
            </w:pPr>
            <w:r>
              <w:rPr>
                <w:sz w:val="18"/>
                <w:szCs w:val="18"/>
                <w:lang w:val="en-US"/>
              </w:rPr>
              <w:t>0,0</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C2BC7" w14:textId="77777777" w:rsidR="00E10586" w:rsidRPr="008A7380" w:rsidRDefault="00E10586" w:rsidP="00C177E4">
            <w:pPr>
              <w:widowControl/>
              <w:autoSpaceDE/>
              <w:autoSpaceDN/>
              <w:jc w:val="center"/>
              <w:rPr>
                <w:sz w:val="18"/>
                <w:szCs w:val="18"/>
              </w:rPr>
            </w:pPr>
            <w:r w:rsidRPr="008A7380">
              <w:rPr>
                <w:sz w:val="18"/>
                <w:szCs w:val="18"/>
              </w:rPr>
              <w:t>163,1</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82EE3" w14:textId="77777777" w:rsidR="00E10586" w:rsidRPr="008A7380" w:rsidRDefault="00E10586" w:rsidP="00C177E4">
            <w:pPr>
              <w:widowControl/>
              <w:autoSpaceDE/>
              <w:autoSpaceDN/>
              <w:jc w:val="center"/>
              <w:rPr>
                <w:sz w:val="18"/>
                <w:szCs w:val="18"/>
              </w:rPr>
            </w:pPr>
            <w:r w:rsidRPr="008A7380">
              <w:rPr>
                <w:sz w:val="18"/>
                <w:szCs w:val="18"/>
              </w:rPr>
              <w:t>163,1</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79C8" w14:textId="77777777" w:rsidR="00E10586" w:rsidRPr="008A7380" w:rsidRDefault="00E10586" w:rsidP="00C177E4">
            <w:pPr>
              <w:widowControl/>
              <w:autoSpaceDE/>
              <w:autoSpaceDN/>
              <w:jc w:val="center"/>
              <w:rPr>
                <w:sz w:val="18"/>
                <w:szCs w:val="18"/>
              </w:rPr>
            </w:pPr>
            <w:r w:rsidRPr="008A7380">
              <w:rPr>
                <w:sz w:val="18"/>
                <w:szCs w:val="18"/>
              </w:rPr>
              <w:t>163,1</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B3CB"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D26D3"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72959"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9F3C1"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90456"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82D2F"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A4B07"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D1532"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30E36" w14:textId="77777777" w:rsidR="00E10586" w:rsidRPr="008A7380" w:rsidRDefault="00E10586" w:rsidP="00C177E4">
            <w:pPr>
              <w:widowControl/>
              <w:autoSpaceDE/>
              <w:autoSpaceDN/>
              <w:jc w:val="center"/>
              <w:rPr>
                <w:sz w:val="18"/>
                <w:szCs w:val="18"/>
              </w:rPr>
            </w:pPr>
            <w:r w:rsidRPr="008A7380">
              <w:rPr>
                <w:sz w:val="18"/>
                <w:szCs w:val="18"/>
              </w:rPr>
              <w:t>164,7</w:t>
            </w:r>
          </w:p>
        </w:tc>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E870" w14:textId="77777777" w:rsidR="00E10586" w:rsidRPr="008A7380" w:rsidRDefault="00E10586" w:rsidP="00C177E4">
            <w:pPr>
              <w:widowControl/>
              <w:autoSpaceDE/>
              <w:autoSpaceDN/>
              <w:jc w:val="center"/>
              <w:rPr>
                <w:sz w:val="18"/>
                <w:szCs w:val="18"/>
              </w:rPr>
            </w:pPr>
            <w:r w:rsidRPr="008A7380">
              <w:rPr>
                <w:sz w:val="18"/>
                <w:szCs w:val="18"/>
              </w:rPr>
              <w:t>164,7</w:t>
            </w:r>
          </w:p>
        </w:tc>
      </w:tr>
    </w:tbl>
    <w:p w14:paraId="16BD6576" w14:textId="77777777" w:rsidR="002B5507" w:rsidRDefault="002B5507" w:rsidP="002B5507">
      <w:pPr>
        <w:pStyle w:val="a6"/>
      </w:pPr>
      <w:r w:rsidRPr="0011336B">
        <w:t>Отношение величины технологических потерь тепловой энергии, теплоносителя к материальной характеристике тепловой сети представлено в таблице 1</w:t>
      </w:r>
      <w:r w:rsidR="008D5AB9" w:rsidRPr="0011336B">
        <w:t>4</w:t>
      </w:r>
      <w:r w:rsidRPr="0011336B">
        <w:t>.</w:t>
      </w:r>
      <w:r w:rsidR="008D5AB9" w:rsidRPr="0011336B">
        <w:t>2</w:t>
      </w:r>
      <w:r w:rsidRPr="0011336B">
        <w:t>.</w:t>
      </w:r>
    </w:p>
    <w:p w14:paraId="7AEA1224" w14:textId="77777777" w:rsidR="002B5507" w:rsidRPr="0011336B" w:rsidRDefault="002B5507" w:rsidP="002B5507">
      <w:pPr>
        <w:pStyle w:val="af0"/>
        <w:rPr>
          <w:rStyle w:val="af5"/>
          <w:rFonts w:eastAsiaTheme="majorEastAsia"/>
        </w:rPr>
      </w:pPr>
      <w:bookmarkStart w:id="302" w:name="_Toc24969947"/>
      <w:bookmarkStart w:id="303" w:name="_Toc39024108"/>
      <w:bookmarkStart w:id="304" w:name="_Toc138691830"/>
      <w:r w:rsidRPr="0011336B">
        <w:rPr>
          <w:rStyle w:val="af5"/>
          <w:rFonts w:eastAsiaTheme="majorEastAsia"/>
        </w:rPr>
        <w:t>Таблица 1</w:t>
      </w:r>
      <w:r w:rsidR="008D5AB9" w:rsidRPr="0011336B">
        <w:rPr>
          <w:rStyle w:val="af5"/>
          <w:rFonts w:eastAsiaTheme="majorEastAsia"/>
        </w:rPr>
        <w:t>4</w:t>
      </w:r>
      <w:r w:rsidRPr="0011336B">
        <w:rPr>
          <w:rStyle w:val="af5"/>
          <w:rFonts w:eastAsiaTheme="majorEastAsia"/>
        </w:rPr>
        <w:t>.</w:t>
      </w:r>
      <w:r w:rsidR="008D5AB9" w:rsidRPr="0011336B">
        <w:rPr>
          <w:rStyle w:val="af5"/>
          <w:rFonts w:eastAsiaTheme="majorEastAsia"/>
        </w:rPr>
        <w:t>2</w:t>
      </w:r>
      <w:r w:rsidRPr="0011336B">
        <w:rPr>
          <w:rStyle w:val="af5"/>
          <w:rFonts w:eastAsiaTheme="majorEastAsia"/>
        </w:rPr>
        <w:t xml:space="preserve"> – Отношение величины технологических потерь тепловой энергии, теплоносителя к материальной характеристике тепловой сети</w:t>
      </w:r>
      <w:bookmarkEnd w:id="302"/>
      <w:bookmarkEnd w:id="303"/>
      <w:bookmarkEnd w:id="304"/>
    </w:p>
    <w:tbl>
      <w:tblPr>
        <w:tblW w:w="5000" w:type="pct"/>
        <w:tblLook w:val="04A0" w:firstRow="1" w:lastRow="0" w:firstColumn="1" w:lastColumn="0" w:noHBand="0" w:noVBand="1"/>
      </w:tblPr>
      <w:tblGrid>
        <w:gridCol w:w="519"/>
        <w:gridCol w:w="4920"/>
        <w:gridCol w:w="782"/>
        <w:gridCol w:w="681"/>
        <w:gridCol w:w="681"/>
        <w:gridCol w:w="681"/>
        <w:gridCol w:w="681"/>
        <w:gridCol w:w="681"/>
        <w:gridCol w:w="681"/>
        <w:gridCol w:w="681"/>
        <w:gridCol w:w="681"/>
        <w:gridCol w:w="681"/>
        <w:gridCol w:w="681"/>
        <w:gridCol w:w="681"/>
        <w:gridCol w:w="681"/>
        <w:gridCol w:w="678"/>
      </w:tblGrid>
      <w:tr w:rsidR="00E10586" w:rsidRPr="008A7380" w14:paraId="6B8F9B20" w14:textId="77777777" w:rsidTr="00C177E4">
        <w:trPr>
          <w:trHeight w:val="20"/>
        </w:trPr>
        <w:tc>
          <w:tcPr>
            <w:tcW w:w="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0DC24" w14:textId="77777777" w:rsidR="00E10586" w:rsidRPr="008A7380" w:rsidRDefault="00E10586" w:rsidP="00C177E4">
            <w:pPr>
              <w:widowControl/>
              <w:autoSpaceDE/>
              <w:autoSpaceDN/>
              <w:jc w:val="center"/>
              <w:rPr>
                <w:b/>
                <w:bCs/>
                <w:sz w:val="18"/>
                <w:szCs w:val="18"/>
              </w:rPr>
            </w:pPr>
            <w:r w:rsidRPr="008A7380">
              <w:rPr>
                <w:b/>
                <w:bCs/>
                <w:sz w:val="18"/>
                <w:szCs w:val="18"/>
              </w:rPr>
              <w:t>№ п/п</w:t>
            </w:r>
          </w:p>
        </w:tc>
        <w:tc>
          <w:tcPr>
            <w:tcW w:w="1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A4704" w14:textId="77777777" w:rsidR="00E10586" w:rsidRPr="008A7380" w:rsidRDefault="00E10586" w:rsidP="00C177E4">
            <w:pPr>
              <w:widowControl/>
              <w:autoSpaceDE/>
              <w:autoSpaceDN/>
              <w:jc w:val="center"/>
              <w:rPr>
                <w:b/>
                <w:bCs/>
                <w:sz w:val="18"/>
                <w:szCs w:val="18"/>
              </w:rPr>
            </w:pPr>
            <w:r w:rsidRPr="008A7380">
              <w:rPr>
                <w:b/>
                <w:bCs/>
                <w:sz w:val="18"/>
                <w:szCs w:val="18"/>
              </w:rPr>
              <w:t>Наименование источника тепловой энергии</w:t>
            </w:r>
          </w:p>
        </w:tc>
        <w:tc>
          <w:tcPr>
            <w:tcW w:w="3195" w:type="pct"/>
            <w:gridSpan w:val="14"/>
            <w:tcBorders>
              <w:top w:val="single" w:sz="4" w:space="0" w:color="auto"/>
              <w:left w:val="nil"/>
              <w:bottom w:val="single" w:sz="4" w:space="0" w:color="auto"/>
              <w:right w:val="single" w:sz="4" w:space="0" w:color="auto"/>
            </w:tcBorders>
            <w:shd w:val="clear" w:color="auto" w:fill="auto"/>
            <w:vAlign w:val="center"/>
          </w:tcPr>
          <w:p w14:paraId="1D233AB3" w14:textId="77777777" w:rsidR="00E10586" w:rsidRPr="008A7380" w:rsidRDefault="00E10586" w:rsidP="00C177E4">
            <w:pPr>
              <w:widowControl/>
              <w:autoSpaceDE/>
              <w:autoSpaceDN/>
              <w:jc w:val="center"/>
              <w:rPr>
                <w:b/>
                <w:bCs/>
                <w:sz w:val="18"/>
                <w:szCs w:val="18"/>
              </w:rPr>
            </w:pPr>
            <w:r w:rsidRPr="00E10586">
              <w:rPr>
                <w:b/>
                <w:bCs/>
                <w:sz w:val="16"/>
                <w:szCs w:val="16"/>
              </w:rPr>
              <w:t>Отношение величины технологических потерь тепловой энергии, теплоносителя к материальной характеристике тепловой сети, Гкал/м кв</w:t>
            </w:r>
          </w:p>
        </w:tc>
      </w:tr>
      <w:tr w:rsidR="00E10586" w:rsidRPr="008A7380" w14:paraId="144B9805" w14:textId="77777777" w:rsidTr="00C177E4">
        <w:trPr>
          <w:trHeight w:val="20"/>
        </w:trPr>
        <w:tc>
          <w:tcPr>
            <w:tcW w:w="1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3EFA01" w14:textId="77777777" w:rsidR="00E10586" w:rsidRPr="008A7380" w:rsidRDefault="00E10586" w:rsidP="00C177E4">
            <w:pPr>
              <w:widowControl/>
              <w:autoSpaceDE/>
              <w:autoSpaceDN/>
              <w:rPr>
                <w:b/>
                <w:bCs/>
                <w:sz w:val="18"/>
                <w:szCs w:val="18"/>
              </w:rPr>
            </w:pPr>
          </w:p>
        </w:tc>
        <w:tc>
          <w:tcPr>
            <w:tcW w:w="16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0A0169" w14:textId="77777777" w:rsidR="00E10586" w:rsidRPr="008A7380" w:rsidRDefault="00E10586" w:rsidP="00C177E4">
            <w:pPr>
              <w:widowControl/>
              <w:autoSpaceDE/>
              <w:autoSpaceDN/>
              <w:rPr>
                <w:b/>
                <w:bCs/>
                <w:sz w:val="18"/>
                <w:szCs w:val="18"/>
              </w:rPr>
            </w:pPr>
          </w:p>
        </w:tc>
        <w:tc>
          <w:tcPr>
            <w:tcW w:w="259" w:type="pct"/>
            <w:tcBorders>
              <w:top w:val="nil"/>
              <w:left w:val="nil"/>
              <w:bottom w:val="single" w:sz="4" w:space="0" w:color="auto"/>
              <w:right w:val="single" w:sz="4" w:space="0" w:color="auto"/>
            </w:tcBorders>
            <w:shd w:val="clear" w:color="auto" w:fill="auto"/>
            <w:vAlign w:val="center"/>
          </w:tcPr>
          <w:p w14:paraId="50E4D529" w14:textId="77777777" w:rsidR="00E10586" w:rsidRPr="008A7380" w:rsidRDefault="00E10586" w:rsidP="00C177E4">
            <w:pPr>
              <w:widowControl/>
              <w:autoSpaceDE/>
              <w:autoSpaceDN/>
              <w:jc w:val="center"/>
              <w:rPr>
                <w:b/>
                <w:bCs/>
                <w:sz w:val="18"/>
                <w:szCs w:val="18"/>
              </w:rPr>
            </w:pPr>
            <w:r w:rsidRPr="008A7380">
              <w:rPr>
                <w:b/>
                <w:bCs/>
                <w:sz w:val="18"/>
                <w:szCs w:val="18"/>
              </w:rPr>
              <w:t>2022</w:t>
            </w:r>
          </w:p>
        </w:tc>
        <w:tc>
          <w:tcPr>
            <w:tcW w:w="226" w:type="pct"/>
            <w:tcBorders>
              <w:top w:val="nil"/>
              <w:left w:val="nil"/>
              <w:bottom w:val="single" w:sz="4" w:space="0" w:color="auto"/>
              <w:right w:val="single" w:sz="4" w:space="0" w:color="auto"/>
            </w:tcBorders>
            <w:shd w:val="clear" w:color="auto" w:fill="auto"/>
            <w:vAlign w:val="center"/>
            <w:hideMark/>
          </w:tcPr>
          <w:p w14:paraId="75D272B0" w14:textId="77777777" w:rsidR="00E10586" w:rsidRPr="008A7380" w:rsidRDefault="00E10586" w:rsidP="00C177E4">
            <w:pPr>
              <w:widowControl/>
              <w:autoSpaceDE/>
              <w:autoSpaceDN/>
              <w:jc w:val="center"/>
              <w:rPr>
                <w:b/>
                <w:bCs/>
                <w:sz w:val="18"/>
                <w:szCs w:val="18"/>
              </w:rPr>
            </w:pPr>
            <w:r w:rsidRPr="008A7380">
              <w:rPr>
                <w:b/>
                <w:bCs/>
                <w:sz w:val="18"/>
                <w:szCs w:val="18"/>
              </w:rPr>
              <w:t>2023</w:t>
            </w:r>
          </w:p>
        </w:tc>
        <w:tc>
          <w:tcPr>
            <w:tcW w:w="226" w:type="pct"/>
            <w:tcBorders>
              <w:top w:val="nil"/>
              <w:left w:val="nil"/>
              <w:bottom w:val="single" w:sz="4" w:space="0" w:color="auto"/>
              <w:right w:val="single" w:sz="4" w:space="0" w:color="auto"/>
            </w:tcBorders>
            <w:shd w:val="clear" w:color="auto" w:fill="auto"/>
            <w:vAlign w:val="center"/>
            <w:hideMark/>
          </w:tcPr>
          <w:p w14:paraId="2586C040" w14:textId="77777777" w:rsidR="00E10586" w:rsidRPr="008A7380" w:rsidRDefault="00E10586" w:rsidP="00C177E4">
            <w:pPr>
              <w:widowControl/>
              <w:autoSpaceDE/>
              <w:autoSpaceDN/>
              <w:jc w:val="center"/>
              <w:rPr>
                <w:b/>
                <w:bCs/>
                <w:sz w:val="18"/>
                <w:szCs w:val="18"/>
              </w:rPr>
            </w:pPr>
            <w:r w:rsidRPr="008A7380">
              <w:rPr>
                <w:b/>
                <w:bCs/>
                <w:sz w:val="18"/>
                <w:szCs w:val="18"/>
              </w:rPr>
              <w:t>2024</w:t>
            </w:r>
          </w:p>
        </w:tc>
        <w:tc>
          <w:tcPr>
            <w:tcW w:w="226" w:type="pct"/>
            <w:tcBorders>
              <w:top w:val="nil"/>
              <w:left w:val="nil"/>
              <w:bottom w:val="single" w:sz="4" w:space="0" w:color="auto"/>
              <w:right w:val="single" w:sz="4" w:space="0" w:color="auto"/>
            </w:tcBorders>
            <w:shd w:val="clear" w:color="auto" w:fill="auto"/>
            <w:vAlign w:val="center"/>
            <w:hideMark/>
          </w:tcPr>
          <w:p w14:paraId="3D8A29E5" w14:textId="77777777" w:rsidR="00E10586" w:rsidRPr="008A7380" w:rsidRDefault="00E10586" w:rsidP="00C177E4">
            <w:pPr>
              <w:widowControl/>
              <w:autoSpaceDE/>
              <w:autoSpaceDN/>
              <w:jc w:val="center"/>
              <w:rPr>
                <w:b/>
                <w:bCs/>
                <w:sz w:val="18"/>
                <w:szCs w:val="18"/>
              </w:rPr>
            </w:pPr>
            <w:r w:rsidRPr="008A7380">
              <w:rPr>
                <w:b/>
                <w:bCs/>
                <w:sz w:val="18"/>
                <w:szCs w:val="18"/>
              </w:rPr>
              <w:t>2025</w:t>
            </w:r>
          </w:p>
        </w:tc>
        <w:tc>
          <w:tcPr>
            <w:tcW w:w="226" w:type="pct"/>
            <w:tcBorders>
              <w:top w:val="nil"/>
              <w:left w:val="nil"/>
              <w:bottom w:val="single" w:sz="4" w:space="0" w:color="auto"/>
              <w:right w:val="single" w:sz="4" w:space="0" w:color="auto"/>
            </w:tcBorders>
            <w:shd w:val="clear" w:color="auto" w:fill="auto"/>
            <w:vAlign w:val="center"/>
            <w:hideMark/>
          </w:tcPr>
          <w:p w14:paraId="78761D71" w14:textId="77777777" w:rsidR="00E10586" w:rsidRPr="008A7380" w:rsidRDefault="00E10586" w:rsidP="00C177E4">
            <w:pPr>
              <w:widowControl/>
              <w:autoSpaceDE/>
              <w:autoSpaceDN/>
              <w:jc w:val="center"/>
              <w:rPr>
                <w:b/>
                <w:bCs/>
                <w:sz w:val="18"/>
                <w:szCs w:val="18"/>
              </w:rPr>
            </w:pPr>
            <w:r w:rsidRPr="008A7380">
              <w:rPr>
                <w:b/>
                <w:bCs/>
                <w:sz w:val="18"/>
                <w:szCs w:val="18"/>
              </w:rPr>
              <w:t>2026</w:t>
            </w:r>
          </w:p>
        </w:tc>
        <w:tc>
          <w:tcPr>
            <w:tcW w:w="226" w:type="pct"/>
            <w:tcBorders>
              <w:top w:val="nil"/>
              <w:left w:val="nil"/>
              <w:bottom w:val="single" w:sz="4" w:space="0" w:color="auto"/>
              <w:right w:val="single" w:sz="4" w:space="0" w:color="auto"/>
            </w:tcBorders>
            <w:shd w:val="clear" w:color="auto" w:fill="auto"/>
            <w:vAlign w:val="center"/>
            <w:hideMark/>
          </w:tcPr>
          <w:p w14:paraId="66545D6D" w14:textId="77777777" w:rsidR="00E10586" w:rsidRPr="008A7380" w:rsidRDefault="00E10586" w:rsidP="00C177E4">
            <w:pPr>
              <w:widowControl/>
              <w:autoSpaceDE/>
              <w:autoSpaceDN/>
              <w:jc w:val="center"/>
              <w:rPr>
                <w:b/>
                <w:bCs/>
                <w:sz w:val="18"/>
                <w:szCs w:val="18"/>
              </w:rPr>
            </w:pPr>
            <w:r w:rsidRPr="008A7380">
              <w:rPr>
                <w:b/>
                <w:bCs/>
                <w:sz w:val="18"/>
                <w:szCs w:val="18"/>
              </w:rPr>
              <w:t>2027</w:t>
            </w:r>
          </w:p>
        </w:tc>
        <w:tc>
          <w:tcPr>
            <w:tcW w:w="226" w:type="pct"/>
            <w:tcBorders>
              <w:top w:val="nil"/>
              <w:left w:val="nil"/>
              <w:bottom w:val="single" w:sz="4" w:space="0" w:color="auto"/>
              <w:right w:val="single" w:sz="4" w:space="0" w:color="auto"/>
            </w:tcBorders>
            <w:shd w:val="clear" w:color="auto" w:fill="auto"/>
            <w:vAlign w:val="center"/>
            <w:hideMark/>
          </w:tcPr>
          <w:p w14:paraId="4D9115A9" w14:textId="77777777" w:rsidR="00E10586" w:rsidRPr="008A7380" w:rsidRDefault="00E10586" w:rsidP="00C177E4">
            <w:pPr>
              <w:widowControl/>
              <w:autoSpaceDE/>
              <w:autoSpaceDN/>
              <w:jc w:val="center"/>
              <w:rPr>
                <w:b/>
                <w:bCs/>
                <w:sz w:val="18"/>
                <w:szCs w:val="18"/>
              </w:rPr>
            </w:pPr>
            <w:r w:rsidRPr="008A7380">
              <w:rPr>
                <w:b/>
                <w:bCs/>
                <w:sz w:val="18"/>
                <w:szCs w:val="18"/>
              </w:rPr>
              <w:t>2028</w:t>
            </w:r>
          </w:p>
        </w:tc>
        <w:tc>
          <w:tcPr>
            <w:tcW w:w="226" w:type="pct"/>
            <w:tcBorders>
              <w:top w:val="nil"/>
              <w:left w:val="nil"/>
              <w:bottom w:val="single" w:sz="4" w:space="0" w:color="auto"/>
              <w:right w:val="single" w:sz="4" w:space="0" w:color="auto"/>
            </w:tcBorders>
            <w:shd w:val="clear" w:color="auto" w:fill="auto"/>
            <w:vAlign w:val="center"/>
            <w:hideMark/>
          </w:tcPr>
          <w:p w14:paraId="51F8BFEC" w14:textId="77777777" w:rsidR="00E10586" w:rsidRPr="008A7380" w:rsidRDefault="00E10586" w:rsidP="00C177E4">
            <w:pPr>
              <w:widowControl/>
              <w:autoSpaceDE/>
              <w:autoSpaceDN/>
              <w:jc w:val="center"/>
              <w:rPr>
                <w:b/>
                <w:bCs/>
                <w:sz w:val="18"/>
                <w:szCs w:val="18"/>
              </w:rPr>
            </w:pPr>
            <w:r w:rsidRPr="008A7380">
              <w:rPr>
                <w:b/>
                <w:bCs/>
                <w:sz w:val="18"/>
                <w:szCs w:val="18"/>
              </w:rPr>
              <w:t>2029</w:t>
            </w:r>
          </w:p>
        </w:tc>
        <w:tc>
          <w:tcPr>
            <w:tcW w:w="226" w:type="pct"/>
            <w:tcBorders>
              <w:top w:val="nil"/>
              <w:left w:val="nil"/>
              <w:bottom w:val="single" w:sz="4" w:space="0" w:color="auto"/>
              <w:right w:val="single" w:sz="4" w:space="0" w:color="auto"/>
            </w:tcBorders>
            <w:shd w:val="clear" w:color="auto" w:fill="auto"/>
            <w:vAlign w:val="center"/>
            <w:hideMark/>
          </w:tcPr>
          <w:p w14:paraId="4EE79E2B" w14:textId="77777777" w:rsidR="00E10586" w:rsidRPr="008A7380" w:rsidRDefault="00E10586" w:rsidP="00C177E4">
            <w:pPr>
              <w:widowControl/>
              <w:autoSpaceDE/>
              <w:autoSpaceDN/>
              <w:jc w:val="center"/>
              <w:rPr>
                <w:b/>
                <w:bCs/>
                <w:sz w:val="18"/>
                <w:szCs w:val="18"/>
              </w:rPr>
            </w:pPr>
            <w:r w:rsidRPr="008A7380">
              <w:rPr>
                <w:b/>
                <w:bCs/>
                <w:sz w:val="18"/>
                <w:szCs w:val="18"/>
              </w:rPr>
              <w:t>2030</w:t>
            </w:r>
          </w:p>
        </w:tc>
        <w:tc>
          <w:tcPr>
            <w:tcW w:w="226" w:type="pct"/>
            <w:tcBorders>
              <w:top w:val="nil"/>
              <w:left w:val="nil"/>
              <w:bottom w:val="single" w:sz="4" w:space="0" w:color="auto"/>
              <w:right w:val="single" w:sz="4" w:space="0" w:color="auto"/>
            </w:tcBorders>
            <w:shd w:val="clear" w:color="auto" w:fill="auto"/>
            <w:vAlign w:val="center"/>
            <w:hideMark/>
          </w:tcPr>
          <w:p w14:paraId="26ABC4DE" w14:textId="77777777" w:rsidR="00E10586" w:rsidRPr="008A7380" w:rsidRDefault="00E10586" w:rsidP="00C177E4">
            <w:pPr>
              <w:widowControl/>
              <w:autoSpaceDE/>
              <w:autoSpaceDN/>
              <w:jc w:val="center"/>
              <w:rPr>
                <w:b/>
                <w:bCs/>
                <w:sz w:val="18"/>
                <w:szCs w:val="18"/>
              </w:rPr>
            </w:pPr>
            <w:r w:rsidRPr="008A7380">
              <w:rPr>
                <w:b/>
                <w:bCs/>
                <w:sz w:val="18"/>
                <w:szCs w:val="18"/>
              </w:rPr>
              <w:t>2031</w:t>
            </w:r>
          </w:p>
        </w:tc>
        <w:tc>
          <w:tcPr>
            <w:tcW w:w="226" w:type="pct"/>
            <w:tcBorders>
              <w:top w:val="nil"/>
              <w:left w:val="nil"/>
              <w:bottom w:val="single" w:sz="4" w:space="0" w:color="auto"/>
              <w:right w:val="single" w:sz="4" w:space="0" w:color="auto"/>
            </w:tcBorders>
            <w:shd w:val="clear" w:color="auto" w:fill="auto"/>
            <w:vAlign w:val="center"/>
            <w:hideMark/>
          </w:tcPr>
          <w:p w14:paraId="26AC4C0C" w14:textId="77777777" w:rsidR="00E10586" w:rsidRPr="008A7380" w:rsidRDefault="00E10586" w:rsidP="00C177E4">
            <w:pPr>
              <w:widowControl/>
              <w:autoSpaceDE/>
              <w:autoSpaceDN/>
              <w:jc w:val="center"/>
              <w:rPr>
                <w:b/>
                <w:bCs/>
                <w:sz w:val="18"/>
                <w:szCs w:val="18"/>
              </w:rPr>
            </w:pPr>
            <w:r w:rsidRPr="008A7380">
              <w:rPr>
                <w:b/>
                <w:bCs/>
                <w:sz w:val="18"/>
                <w:szCs w:val="18"/>
              </w:rPr>
              <w:t>2032</w:t>
            </w:r>
          </w:p>
        </w:tc>
        <w:tc>
          <w:tcPr>
            <w:tcW w:w="226" w:type="pct"/>
            <w:tcBorders>
              <w:top w:val="nil"/>
              <w:left w:val="nil"/>
              <w:bottom w:val="single" w:sz="4" w:space="0" w:color="auto"/>
              <w:right w:val="single" w:sz="4" w:space="0" w:color="auto"/>
            </w:tcBorders>
            <w:shd w:val="clear" w:color="auto" w:fill="auto"/>
            <w:vAlign w:val="center"/>
            <w:hideMark/>
          </w:tcPr>
          <w:p w14:paraId="3AEE2234" w14:textId="77777777" w:rsidR="00E10586" w:rsidRPr="008A7380" w:rsidRDefault="00E10586" w:rsidP="00C177E4">
            <w:pPr>
              <w:widowControl/>
              <w:autoSpaceDE/>
              <w:autoSpaceDN/>
              <w:jc w:val="center"/>
              <w:rPr>
                <w:b/>
                <w:bCs/>
                <w:sz w:val="18"/>
                <w:szCs w:val="18"/>
              </w:rPr>
            </w:pPr>
            <w:r w:rsidRPr="008A7380">
              <w:rPr>
                <w:b/>
                <w:bCs/>
                <w:sz w:val="18"/>
                <w:szCs w:val="18"/>
              </w:rPr>
              <w:t>2033</w:t>
            </w:r>
          </w:p>
        </w:tc>
        <w:tc>
          <w:tcPr>
            <w:tcW w:w="226" w:type="pct"/>
            <w:tcBorders>
              <w:top w:val="nil"/>
              <w:left w:val="nil"/>
              <w:bottom w:val="single" w:sz="4" w:space="0" w:color="auto"/>
              <w:right w:val="single" w:sz="4" w:space="0" w:color="auto"/>
            </w:tcBorders>
            <w:shd w:val="clear" w:color="auto" w:fill="auto"/>
            <w:vAlign w:val="center"/>
            <w:hideMark/>
          </w:tcPr>
          <w:p w14:paraId="5CA3076B" w14:textId="77777777" w:rsidR="00E10586" w:rsidRPr="008A7380" w:rsidRDefault="00E10586" w:rsidP="00C177E4">
            <w:pPr>
              <w:widowControl/>
              <w:autoSpaceDE/>
              <w:autoSpaceDN/>
              <w:jc w:val="center"/>
              <w:rPr>
                <w:b/>
                <w:bCs/>
                <w:sz w:val="18"/>
                <w:szCs w:val="18"/>
              </w:rPr>
            </w:pPr>
            <w:r w:rsidRPr="008A7380">
              <w:rPr>
                <w:b/>
                <w:bCs/>
                <w:sz w:val="18"/>
                <w:szCs w:val="18"/>
              </w:rPr>
              <w:t>2034</w:t>
            </w:r>
          </w:p>
        </w:tc>
        <w:tc>
          <w:tcPr>
            <w:tcW w:w="226" w:type="pct"/>
            <w:tcBorders>
              <w:top w:val="nil"/>
              <w:left w:val="nil"/>
              <w:bottom w:val="single" w:sz="4" w:space="0" w:color="auto"/>
              <w:right w:val="single" w:sz="4" w:space="0" w:color="auto"/>
            </w:tcBorders>
            <w:shd w:val="clear" w:color="auto" w:fill="auto"/>
            <w:vAlign w:val="center"/>
            <w:hideMark/>
          </w:tcPr>
          <w:p w14:paraId="75608E9A" w14:textId="77777777" w:rsidR="00E10586" w:rsidRPr="008A7380" w:rsidRDefault="00E10586" w:rsidP="00C177E4">
            <w:pPr>
              <w:widowControl/>
              <w:autoSpaceDE/>
              <w:autoSpaceDN/>
              <w:jc w:val="center"/>
              <w:rPr>
                <w:b/>
                <w:bCs/>
                <w:sz w:val="18"/>
                <w:szCs w:val="18"/>
              </w:rPr>
            </w:pPr>
            <w:r w:rsidRPr="008A7380">
              <w:rPr>
                <w:b/>
                <w:bCs/>
                <w:sz w:val="18"/>
                <w:szCs w:val="18"/>
              </w:rPr>
              <w:t>2035</w:t>
            </w:r>
          </w:p>
        </w:tc>
      </w:tr>
      <w:tr w:rsidR="00E10586" w:rsidRPr="008A7380" w14:paraId="74D085E4"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3313A4D9" w14:textId="77777777" w:rsidR="00E10586" w:rsidRPr="008A7380" w:rsidRDefault="00E10586" w:rsidP="00C177E4">
            <w:pPr>
              <w:widowControl/>
              <w:autoSpaceDE/>
              <w:autoSpaceDN/>
              <w:jc w:val="center"/>
              <w:rPr>
                <w:sz w:val="18"/>
                <w:szCs w:val="18"/>
              </w:rPr>
            </w:pPr>
            <w:r w:rsidRPr="008A7380">
              <w:rPr>
                <w:sz w:val="18"/>
                <w:szCs w:val="18"/>
              </w:rPr>
              <w:t>1</w:t>
            </w:r>
          </w:p>
        </w:tc>
        <w:tc>
          <w:tcPr>
            <w:tcW w:w="1632" w:type="pct"/>
            <w:tcBorders>
              <w:top w:val="nil"/>
              <w:left w:val="nil"/>
              <w:bottom w:val="single" w:sz="4" w:space="0" w:color="auto"/>
              <w:right w:val="single" w:sz="4" w:space="0" w:color="auto"/>
            </w:tcBorders>
            <w:shd w:val="clear" w:color="auto" w:fill="auto"/>
            <w:noWrap/>
            <w:vAlign w:val="center"/>
            <w:hideMark/>
          </w:tcPr>
          <w:p w14:paraId="13A7F90B" w14:textId="77777777" w:rsidR="00E10586" w:rsidRPr="008A7380" w:rsidRDefault="00E10586" w:rsidP="00C177E4">
            <w:pPr>
              <w:widowControl/>
              <w:autoSpaceDE/>
              <w:autoSpaceDN/>
              <w:rPr>
                <w:sz w:val="18"/>
                <w:szCs w:val="18"/>
              </w:rPr>
            </w:pPr>
            <w:r w:rsidRPr="008A7380">
              <w:rPr>
                <w:sz w:val="18"/>
                <w:szCs w:val="18"/>
              </w:rPr>
              <w:t>Котельная № 1 д. Шильпухово</w:t>
            </w:r>
          </w:p>
        </w:tc>
        <w:tc>
          <w:tcPr>
            <w:tcW w:w="259" w:type="pct"/>
            <w:tcBorders>
              <w:top w:val="nil"/>
              <w:left w:val="nil"/>
              <w:bottom w:val="single" w:sz="4" w:space="0" w:color="auto"/>
              <w:right w:val="single" w:sz="4" w:space="0" w:color="auto"/>
            </w:tcBorders>
            <w:shd w:val="clear" w:color="auto" w:fill="auto"/>
            <w:noWrap/>
            <w:vAlign w:val="center"/>
          </w:tcPr>
          <w:p w14:paraId="2E09D72A"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4A903AA0"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1A25FA33"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3DFC237C"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0CEA254A"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0DA5482D"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18CE93FB"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480FCF69"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2194D712"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660BA4E7"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67C22A2D"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1ED8EEA5"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0347F1CF" w14:textId="77777777" w:rsidR="00E10586" w:rsidRPr="008A7380" w:rsidRDefault="00E10586" w:rsidP="00C177E4">
            <w:pPr>
              <w:widowControl/>
              <w:autoSpaceDE/>
              <w:autoSpaceDN/>
              <w:jc w:val="center"/>
              <w:rPr>
                <w:sz w:val="18"/>
                <w:szCs w:val="18"/>
              </w:rPr>
            </w:pPr>
            <w:r w:rsidRPr="008A7380">
              <w:rPr>
                <w:sz w:val="18"/>
                <w:szCs w:val="18"/>
              </w:rPr>
              <w:t>1,39</w:t>
            </w:r>
          </w:p>
        </w:tc>
        <w:tc>
          <w:tcPr>
            <w:tcW w:w="226" w:type="pct"/>
            <w:tcBorders>
              <w:top w:val="nil"/>
              <w:left w:val="nil"/>
              <w:bottom w:val="single" w:sz="4" w:space="0" w:color="auto"/>
              <w:right w:val="single" w:sz="4" w:space="0" w:color="auto"/>
            </w:tcBorders>
            <w:shd w:val="clear" w:color="auto" w:fill="auto"/>
            <w:noWrap/>
            <w:vAlign w:val="center"/>
            <w:hideMark/>
          </w:tcPr>
          <w:p w14:paraId="7A1438B6" w14:textId="77777777" w:rsidR="00E10586" w:rsidRPr="008A7380" w:rsidRDefault="00E10586" w:rsidP="00C177E4">
            <w:pPr>
              <w:widowControl/>
              <w:autoSpaceDE/>
              <w:autoSpaceDN/>
              <w:jc w:val="center"/>
              <w:rPr>
                <w:sz w:val="18"/>
                <w:szCs w:val="18"/>
              </w:rPr>
            </w:pPr>
            <w:r w:rsidRPr="008A7380">
              <w:rPr>
                <w:sz w:val="18"/>
                <w:szCs w:val="18"/>
              </w:rPr>
              <w:t>1,39</w:t>
            </w:r>
          </w:p>
        </w:tc>
      </w:tr>
      <w:tr w:rsidR="00E10586" w:rsidRPr="008A7380" w14:paraId="74A187FE"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7EAD829F" w14:textId="77777777" w:rsidR="00E10586" w:rsidRPr="008A7380" w:rsidRDefault="00E10586" w:rsidP="00C177E4">
            <w:pPr>
              <w:widowControl/>
              <w:autoSpaceDE/>
              <w:autoSpaceDN/>
              <w:jc w:val="center"/>
              <w:rPr>
                <w:sz w:val="18"/>
                <w:szCs w:val="18"/>
              </w:rPr>
            </w:pPr>
            <w:r w:rsidRPr="008A7380">
              <w:rPr>
                <w:sz w:val="18"/>
                <w:szCs w:val="18"/>
              </w:rPr>
              <w:t>2</w:t>
            </w:r>
          </w:p>
        </w:tc>
        <w:tc>
          <w:tcPr>
            <w:tcW w:w="1632" w:type="pct"/>
            <w:tcBorders>
              <w:top w:val="nil"/>
              <w:left w:val="nil"/>
              <w:bottom w:val="single" w:sz="4" w:space="0" w:color="auto"/>
              <w:right w:val="single" w:sz="4" w:space="0" w:color="auto"/>
            </w:tcBorders>
            <w:shd w:val="clear" w:color="auto" w:fill="auto"/>
            <w:noWrap/>
            <w:vAlign w:val="center"/>
            <w:hideMark/>
          </w:tcPr>
          <w:p w14:paraId="61790545" w14:textId="77777777" w:rsidR="00E10586" w:rsidRPr="008A7380" w:rsidRDefault="00E10586" w:rsidP="00C177E4">
            <w:pPr>
              <w:widowControl/>
              <w:autoSpaceDE/>
              <w:autoSpaceDN/>
              <w:rPr>
                <w:sz w:val="18"/>
                <w:szCs w:val="18"/>
              </w:rPr>
            </w:pPr>
            <w:r w:rsidRPr="008A7380">
              <w:rPr>
                <w:sz w:val="18"/>
                <w:szCs w:val="18"/>
              </w:rPr>
              <w:t>Котельная № 2 д. Шильпухово</w:t>
            </w:r>
          </w:p>
        </w:tc>
        <w:tc>
          <w:tcPr>
            <w:tcW w:w="259" w:type="pct"/>
            <w:tcBorders>
              <w:top w:val="nil"/>
              <w:left w:val="nil"/>
              <w:bottom w:val="single" w:sz="4" w:space="0" w:color="auto"/>
              <w:right w:val="single" w:sz="4" w:space="0" w:color="auto"/>
            </w:tcBorders>
            <w:shd w:val="clear" w:color="auto" w:fill="auto"/>
            <w:noWrap/>
            <w:vAlign w:val="center"/>
          </w:tcPr>
          <w:p w14:paraId="7ACC1D7A"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0393C35D"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56BA8BF1"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4D978F7E"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4A68A0AD"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2AE8E6C3"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43E99F7B"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749806F3"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074F8D3F"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11EA4BD5"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646BE8B8"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1ACBB97B"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149766F9" w14:textId="77777777" w:rsidR="00E10586" w:rsidRPr="008A7380" w:rsidRDefault="00E10586" w:rsidP="00C177E4">
            <w:pPr>
              <w:widowControl/>
              <w:autoSpaceDE/>
              <w:autoSpaceDN/>
              <w:jc w:val="center"/>
              <w:rPr>
                <w:sz w:val="18"/>
                <w:szCs w:val="18"/>
              </w:rPr>
            </w:pPr>
            <w:r w:rsidRPr="008A7380">
              <w:rPr>
                <w:sz w:val="18"/>
                <w:szCs w:val="18"/>
              </w:rPr>
              <w:t>12,14</w:t>
            </w:r>
          </w:p>
        </w:tc>
        <w:tc>
          <w:tcPr>
            <w:tcW w:w="226" w:type="pct"/>
            <w:tcBorders>
              <w:top w:val="nil"/>
              <w:left w:val="nil"/>
              <w:bottom w:val="single" w:sz="4" w:space="0" w:color="auto"/>
              <w:right w:val="single" w:sz="4" w:space="0" w:color="auto"/>
            </w:tcBorders>
            <w:shd w:val="clear" w:color="auto" w:fill="auto"/>
            <w:noWrap/>
            <w:vAlign w:val="center"/>
            <w:hideMark/>
          </w:tcPr>
          <w:p w14:paraId="0F561648" w14:textId="77777777" w:rsidR="00E10586" w:rsidRPr="008A7380" w:rsidRDefault="00E10586" w:rsidP="00C177E4">
            <w:pPr>
              <w:widowControl/>
              <w:autoSpaceDE/>
              <w:autoSpaceDN/>
              <w:jc w:val="center"/>
              <w:rPr>
                <w:sz w:val="18"/>
                <w:szCs w:val="18"/>
              </w:rPr>
            </w:pPr>
            <w:r w:rsidRPr="008A7380">
              <w:rPr>
                <w:sz w:val="18"/>
                <w:szCs w:val="18"/>
              </w:rPr>
              <w:t>12,14</w:t>
            </w:r>
          </w:p>
        </w:tc>
      </w:tr>
      <w:tr w:rsidR="00E10586" w:rsidRPr="008A7380" w14:paraId="6C35D963"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73EB122F" w14:textId="77777777" w:rsidR="00E10586" w:rsidRPr="008A7380" w:rsidRDefault="00E10586" w:rsidP="00C177E4">
            <w:pPr>
              <w:widowControl/>
              <w:autoSpaceDE/>
              <w:autoSpaceDN/>
              <w:jc w:val="center"/>
              <w:rPr>
                <w:sz w:val="18"/>
                <w:szCs w:val="18"/>
              </w:rPr>
            </w:pPr>
            <w:r w:rsidRPr="008A7380">
              <w:rPr>
                <w:sz w:val="18"/>
                <w:szCs w:val="18"/>
              </w:rPr>
              <w:t>3</w:t>
            </w:r>
          </w:p>
        </w:tc>
        <w:tc>
          <w:tcPr>
            <w:tcW w:w="1632" w:type="pct"/>
            <w:tcBorders>
              <w:top w:val="nil"/>
              <w:left w:val="nil"/>
              <w:bottom w:val="single" w:sz="4" w:space="0" w:color="auto"/>
              <w:right w:val="single" w:sz="4" w:space="0" w:color="auto"/>
            </w:tcBorders>
            <w:shd w:val="clear" w:color="auto" w:fill="auto"/>
            <w:noWrap/>
            <w:vAlign w:val="center"/>
            <w:hideMark/>
          </w:tcPr>
          <w:p w14:paraId="1C25791B" w14:textId="77777777" w:rsidR="00E10586" w:rsidRPr="008A7380" w:rsidRDefault="00E10586" w:rsidP="00C177E4">
            <w:pPr>
              <w:widowControl/>
              <w:autoSpaceDE/>
              <w:autoSpaceDN/>
              <w:rPr>
                <w:sz w:val="18"/>
                <w:szCs w:val="18"/>
              </w:rPr>
            </w:pPr>
            <w:r w:rsidRPr="008A7380">
              <w:rPr>
                <w:sz w:val="18"/>
                <w:szCs w:val="18"/>
              </w:rPr>
              <w:t>Котельная № 1 с. Коза</w:t>
            </w:r>
          </w:p>
        </w:tc>
        <w:tc>
          <w:tcPr>
            <w:tcW w:w="259" w:type="pct"/>
            <w:tcBorders>
              <w:top w:val="nil"/>
              <w:left w:val="nil"/>
              <w:bottom w:val="single" w:sz="4" w:space="0" w:color="auto"/>
              <w:right w:val="single" w:sz="4" w:space="0" w:color="auto"/>
            </w:tcBorders>
            <w:shd w:val="clear" w:color="auto" w:fill="auto"/>
            <w:noWrap/>
            <w:vAlign w:val="center"/>
          </w:tcPr>
          <w:p w14:paraId="64A3C72A"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7A1C8599"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333E3BA3"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7582BC32"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337ABE27"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06DDBEE7"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03F16A81"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5F8F8E62"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2156364C"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036DBC48"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23DCD240"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697AAEA6"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228B087F" w14:textId="77777777" w:rsidR="00E10586" w:rsidRPr="008A7380" w:rsidRDefault="00E10586" w:rsidP="00C177E4">
            <w:pPr>
              <w:widowControl/>
              <w:autoSpaceDE/>
              <w:autoSpaceDN/>
              <w:jc w:val="center"/>
              <w:rPr>
                <w:sz w:val="18"/>
                <w:szCs w:val="18"/>
              </w:rPr>
            </w:pPr>
            <w:r w:rsidRPr="008A7380">
              <w:rPr>
                <w:sz w:val="18"/>
                <w:szCs w:val="18"/>
              </w:rPr>
              <w:t>2,44</w:t>
            </w:r>
          </w:p>
        </w:tc>
        <w:tc>
          <w:tcPr>
            <w:tcW w:w="226" w:type="pct"/>
            <w:tcBorders>
              <w:top w:val="nil"/>
              <w:left w:val="nil"/>
              <w:bottom w:val="single" w:sz="4" w:space="0" w:color="auto"/>
              <w:right w:val="single" w:sz="4" w:space="0" w:color="auto"/>
            </w:tcBorders>
            <w:shd w:val="clear" w:color="auto" w:fill="auto"/>
            <w:noWrap/>
            <w:vAlign w:val="center"/>
            <w:hideMark/>
          </w:tcPr>
          <w:p w14:paraId="4AD1C315" w14:textId="77777777" w:rsidR="00E10586" w:rsidRPr="008A7380" w:rsidRDefault="00E10586" w:rsidP="00C177E4">
            <w:pPr>
              <w:widowControl/>
              <w:autoSpaceDE/>
              <w:autoSpaceDN/>
              <w:jc w:val="center"/>
              <w:rPr>
                <w:sz w:val="18"/>
                <w:szCs w:val="18"/>
              </w:rPr>
            </w:pPr>
            <w:r w:rsidRPr="008A7380">
              <w:rPr>
                <w:sz w:val="18"/>
                <w:szCs w:val="18"/>
              </w:rPr>
              <w:t>2,44</w:t>
            </w:r>
          </w:p>
        </w:tc>
      </w:tr>
      <w:tr w:rsidR="00E10586" w:rsidRPr="008A7380" w14:paraId="1606D4D1"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68E1A638" w14:textId="77777777" w:rsidR="00E10586" w:rsidRPr="008A7380" w:rsidRDefault="00E10586" w:rsidP="00C177E4">
            <w:pPr>
              <w:widowControl/>
              <w:autoSpaceDE/>
              <w:autoSpaceDN/>
              <w:jc w:val="center"/>
              <w:rPr>
                <w:sz w:val="18"/>
                <w:szCs w:val="18"/>
              </w:rPr>
            </w:pPr>
            <w:r w:rsidRPr="008A7380">
              <w:rPr>
                <w:sz w:val="18"/>
                <w:szCs w:val="18"/>
              </w:rPr>
              <w:t>4</w:t>
            </w:r>
          </w:p>
        </w:tc>
        <w:tc>
          <w:tcPr>
            <w:tcW w:w="1632" w:type="pct"/>
            <w:tcBorders>
              <w:top w:val="nil"/>
              <w:left w:val="nil"/>
              <w:bottom w:val="single" w:sz="4" w:space="0" w:color="auto"/>
              <w:right w:val="single" w:sz="4" w:space="0" w:color="auto"/>
            </w:tcBorders>
            <w:shd w:val="clear" w:color="auto" w:fill="auto"/>
            <w:noWrap/>
            <w:vAlign w:val="center"/>
            <w:hideMark/>
          </w:tcPr>
          <w:p w14:paraId="33B2AAE8" w14:textId="77777777" w:rsidR="00E10586" w:rsidRPr="008A7380" w:rsidRDefault="00E10586" w:rsidP="00C177E4">
            <w:pPr>
              <w:widowControl/>
              <w:autoSpaceDE/>
              <w:autoSpaceDN/>
              <w:rPr>
                <w:sz w:val="18"/>
                <w:szCs w:val="18"/>
              </w:rPr>
            </w:pPr>
            <w:r w:rsidRPr="008A7380">
              <w:rPr>
                <w:sz w:val="18"/>
                <w:szCs w:val="18"/>
              </w:rPr>
              <w:t>Котельная № 2 с. Коза</w:t>
            </w:r>
          </w:p>
        </w:tc>
        <w:tc>
          <w:tcPr>
            <w:tcW w:w="259" w:type="pct"/>
            <w:tcBorders>
              <w:top w:val="nil"/>
              <w:left w:val="nil"/>
              <w:bottom w:val="single" w:sz="4" w:space="0" w:color="auto"/>
              <w:right w:val="single" w:sz="4" w:space="0" w:color="auto"/>
            </w:tcBorders>
            <w:shd w:val="clear" w:color="auto" w:fill="auto"/>
            <w:noWrap/>
            <w:vAlign w:val="center"/>
          </w:tcPr>
          <w:p w14:paraId="685343B8"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5D59E7F2"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5D2423A7"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4E78975B"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03536829"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31CFA82A"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067320BD"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09BBB619"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0145A2D8"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6784F010"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71FA8D79"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34124355"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3BADEEC4" w14:textId="77777777" w:rsidR="00E10586" w:rsidRPr="008A7380" w:rsidRDefault="00E10586" w:rsidP="00C177E4">
            <w:pPr>
              <w:widowControl/>
              <w:autoSpaceDE/>
              <w:autoSpaceDN/>
              <w:jc w:val="center"/>
              <w:rPr>
                <w:sz w:val="18"/>
                <w:szCs w:val="18"/>
              </w:rPr>
            </w:pPr>
            <w:r w:rsidRPr="008A7380">
              <w:rPr>
                <w:sz w:val="18"/>
                <w:szCs w:val="18"/>
              </w:rPr>
              <w:t>6,08</w:t>
            </w:r>
          </w:p>
        </w:tc>
        <w:tc>
          <w:tcPr>
            <w:tcW w:w="226" w:type="pct"/>
            <w:tcBorders>
              <w:top w:val="nil"/>
              <w:left w:val="nil"/>
              <w:bottom w:val="single" w:sz="4" w:space="0" w:color="auto"/>
              <w:right w:val="single" w:sz="4" w:space="0" w:color="auto"/>
            </w:tcBorders>
            <w:shd w:val="clear" w:color="auto" w:fill="auto"/>
            <w:noWrap/>
            <w:vAlign w:val="center"/>
            <w:hideMark/>
          </w:tcPr>
          <w:p w14:paraId="1AADBBB5" w14:textId="77777777" w:rsidR="00E10586" w:rsidRPr="008A7380" w:rsidRDefault="00E10586" w:rsidP="00C177E4">
            <w:pPr>
              <w:widowControl/>
              <w:autoSpaceDE/>
              <w:autoSpaceDN/>
              <w:jc w:val="center"/>
              <w:rPr>
                <w:sz w:val="18"/>
                <w:szCs w:val="18"/>
              </w:rPr>
            </w:pPr>
            <w:r w:rsidRPr="008A7380">
              <w:rPr>
                <w:sz w:val="18"/>
                <w:szCs w:val="18"/>
              </w:rPr>
              <w:t>6,08</w:t>
            </w:r>
          </w:p>
        </w:tc>
      </w:tr>
      <w:tr w:rsidR="00E10586" w:rsidRPr="008A7380" w14:paraId="5487CBB0"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1F1F0309" w14:textId="77777777" w:rsidR="00E10586" w:rsidRPr="008A7380" w:rsidRDefault="00E10586" w:rsidP="00C177E4">
            <w:pPr>
              <w:widowControl/>
              <w:autoSpaceDE/>
              <w:autoSpaceDN/>
              <w:jc w:val="center"/>
              <w:rPr>
                <w:sz w:val="18"/>
                <w:szCs w:val="18"/>
              </w:rPr>
            </w:pPr>
            <w:r w:rsidRPr="008A7380">
              <w:rPr>
                <w:sz w:val="18"/>
                <w:szCs w:val="18"/>
              </w:rPr>
              <w:t>5</w:t>
            </w:r>
          </w:p>
        </w:tc>
        <w:tc>
          <w:tcPr>
            <w:tcW w:w="1632" w:type="pct"/>
            <w:tcBorders>
              <w:top w:val="nil"/>
              <w:left w:val="nil"/>
              <w:bottom w:val="single" w:sz="4" w:space="0" w:color="auto"/>
              <w:right w:val="single" w:sz="4" w:space="0" w:color="auto"/>
            </w:tcBorders>
            <w:shd w:val="clear" w:color="auto" w:fill="auto"/>
            <w:noWrap/>
            <w:vAlign w:val="center"/>
            <w:hideMark/>
          </w:tcPr>
          <w:p w14:paraId="03C43116" w14:textId="77777777" w:rsidR="00E10586" w:rsidRPr="008A7380" w:rsidRDefault="00E10586" w:rsidP="00C177E4">
            <w:pPr>
              <w:widowControl/>
              <w:autoSpaceDE/>
              <w:autoSpaceDN/>
              <w:rPr>
                <w:sz w:val="18"/>
                <w:szCs w:val="18"/>
              </w:rPr>
            </w:pPr>
            <w:r w:rsidRPr="008A7380">
              <w:rPr>
                <w:sz w:val="18"/>
                <w:szCs w:val="18"/>
              </w:rPr>
              <w:t>Котельная № 3 с. Коза</w:t>
            </w:r>
          </w:p>
        </w:tc>
        <w:tc>
          <w:tcPr>
            <w:tcW w:w="259" w:type="pct"/>
            <w:tcBorders>
              <w:top w:val="nil"/>
              <w:left w:val="nil"/>
              <w:bottom w:val="single" w:sz="4" w:space="0" w:color="auto"/>
              <w:right w:val="single" w:sz="4" w:space="0" w:color="auto"/>
            </w:tcBorders>
            <w:shd w:val="clear" w:color="auto" w:fill="auto"/>
            <w:noWrap/>
            <w:vAlign w:val="center"/>
          </w:tcPr>
          <w:p w14:paraId="189BD10B"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2CAF4161"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5A6BEA6C"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790D164F"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061DD62E"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41AE5164"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57754963"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498D2F8F"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48665D8F"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1A202446"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5E1C456E"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7DA0690B"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0DEAD445" w14:textId="77777777" w:rsidR="00E10586" w:rsidRPr="008A7380" w:rsidRDefault="00E10586" w:rsidP="00C177E4">
            <w:pPr>
              <w:widowControl/>
              <w:autoSpaceDE/>
              <w:autoSpaceDN/>
              <w:jc w:val="center"/>
              <w:rPr>
                <w:sz w:val="18"/>
                <w:szCs w:val="18"/>
              </w:rPr>
            </w:pPr>
            <w:r w:rsidRPr="008A7380">
              <w:rPr>
                <w:sz w:val="18"/>
                <w:szCs w:val="18"/>
              </w:rPr>
              <w:t>3,24</w:t>
            </w:r>
          </w:p>
        </w:tc>
        <w:tc>
          <w:tcPr>
            <w:tcW w:w="226" w:type="pct"/>
            <w:tcBorders>
              <w:top w:val="nil"/>
              <w:left w:val="nil"/>
              <w:bottom w:val="single" w:sz="4" w:space="0" w:color="auto"/>
              <w:right w:val="single" w:sz="4" w:space="0" w:color="auto"/>
            </w:tcBorders>
            <w:shd w:val="clear" w:color="auto" w:fill="auto"/>
            <w:noWrap/>
            <w:vAlign w:val="center"/>
            <w:hideMark/>
          </w:tcPr>
          <w:p w14:paraId="04DE058E" w14:textId="77777777" w:rsidR="00E10586" w:rsidRPr="008A7380" w:rsidRDefault="00E10586" w:rsidP="00C177E4">
            <w:pPr>
              <w:widowControl/>
              <w:autoSpaceDE/>
              <w:autoSpaceDN/>
              <w:jc w:val="center"/>
              <w:rPr>
                <w:sz w:val="18"/>
                <w:szCs w:val="18"/>
              </w:rPr>
            </w:pPr>
            <w:r w:rsidRPr="008A7380">
              <w:rPr>
                <w:sz w:val="18"/>
                <w:szCs w:val="18"/>
              </w:rPr>
              <w:t>3,24</w:t>
            </w:r>
          </w:p>
        </w:tc>
      </w:tr>
      <w:tr w:rsidR="00E10586" w:rsidRPr="008A7380" w14:paraId="20C3009A"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789DF421" w14:textId="77777777" w:rsidR="00E10586" w:rsidRPr="008A7380" w:rsidRDefault="00E10586" w:rsidP="00C177E4">
            <w:pPr>
              <w:widowControl/>
              <w:autoSpaceDE/>
              <w:autoSpaceDN/>
              <w:jc w:val="center"/>
              <w:rPr>
                <w:sz w:val="18"/>
                <w:szCs w:val="18"/>
              </w:rPr>
            </w:pPr>
            <w:r w:rsidRPr="008A7380">
              <w:rPr>
                <w:sz w:val="18"/>
                <w:szCs w:val="18"/>
              </w:rPr>
              <w:t>6</w:t>
            </w:r>
          </w:p>
        </w:tc>
        <w:tc>
          <w:tcPr>
            <w:tcW w:w="1632" w:type="pct"/>
            <w:tcBorders>
              <w:top w:val="nil"/>
              <w:left w:val="nil"/>
              <w:bottom w:val="single" w:sz="4" w:space="0" w:color="auto"/>
              <w:right w:val="single" w:sz="4" w:space="0" w:color="auto"/>
            </w:tcBorders>
            <w:shd w:val="clear" w:color="auto" w:fill="auto"/>
            <w:noWrap/>
            <w:vAlign w:val="center"/>
            <w:hideMark/>
          </w:tcPr>
          <w:p w14:paraId="5EAB83FB" w14:textId="77777777" w:rsidR="00E10586" w:rsidRPr="008A7380" w:rsidRDefault="00E10586" w:rsidP="00C177E4">
            <w:pPr>
              <w:widowControl/>
              <w:autoSpaceDE/>
              <w:autoSpaceDN/>
              <w:rPr>
                <w:sz w:val="18"/>
                <w:szCs w:val="18"/>
              </w:rPr>
            </w:pPr>
            <w:r w:rsidRPr="008A7380">
              <w:rPr>
                <w:sz w:val="18"/>
                <w:szCs w:val="18"/>
              </w:rPr>
              <w:t>Котельная МОУ Скалинская ОШ</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326E5"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822EB"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5170"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0F4C8"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B4DE3"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7BDE8"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D28D9"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4F62E"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52B63"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E454A"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4F6EF"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1FA81"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3EBE0"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CAF03" w14:textId="77777777" w:rsidR="00E10586" w:rsidRPr="008A7380" w:rsidRDefault="00E10586" w:rsidP="00C177E4">
            <w:pPr>
              <w:widowControl/>
              <w:autoSpaceDE/>
              <w:autoSpaceDN/>
              <w:jc w:val="center"/>
              <w:rPr>
                <w:sz w:val="18"/>
                <w:szCs w:val="18"/>
              </w:rPr>
            </w:pPr>
            <w:r w:rsidRPr="008A7380">
              <w:rPr>
                <w:sz w:val="18"/>
                <w:szCs w:val="18"/>
              </w:rPr>
              <w:t>0,00</w:t>
            </w:r>
          </w:p>
        </w:tc>
      </w:tr>
      <w:tr w:rsidR="00E10586" w:rsidRPr="008A7380" w14:paraId="51902B36"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73FAC6BE" w14:textId="77777777" w:rsidR="00E10586" w:rsidRPr="008A7380" w:rsidRDefault="00E10586" w:rsidP="00C177E4">
            <w:pPr>
              <w:widowControl/>
              <w:autoSpaceDE/>
              <w:autoSpaceDN/>
              <w:jc w:val="center"/>
              <w:rPr>
                <w:sz w:val="18"/>
                <w:szCs w:val="18"/>
              </w:rPr>
            </w:pPr>
            <w:r w:rsidRPr="008A7380">
              <w:rPr>
                <w:sz w:val="18"/>
                <w:szCs w:val="18"/>
              </w:rPr>
              <w:t>7</w:t>
            </w:r>
          </w:p>
        </w:tc>
        <w:tc>
          <w:tcPr>
            <w:tcW w:w="1632" w:type="pct"/>
            <w:tcBorders>
              <w:top w:val="nil"/>
              <w:left w:val="nil"/>
              <w:bottom w:val="single" w:sz="4" w:space="0" w:color="auto"/>
              <w:right w:val="single" w:sz="4" w:space="0" w:color="auto"/>
            </w:tcBorders>
            <w:shd w:val="clear" w:color="auto" w:fill="auto"/>
            <w:noWrap/>
            <w:vAlign w:val="center"/>
            <w:hideMark/>
          </w:tcPr>
          <w:p w14:paraId="76A76D11" w14:textId="77777777" w:rsidR="00E10586" w:rsidRPr="008A7380" w:rsidRDefault="00E10586" w:rsidP="00C177E4">
            <w:pPr>
              <w:widowControl/>
              <w:autoSpaceDE/>
              <w:autoSpaceDN/>
              <w:rPr>
                <w:sz w:val="18"/>
                <w:szCs w:val="18"/>
              </w:rPr>
            </w:pPr>
            <w:r w:rsidRPr="008A7380">
              <w:rPr>
                <w:sz w:val="18"/>
                <w:szCs w:val="18"/>
              </w:rPr>
              <w:t>Котельная МУК «Пречистенская ЦКС»</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023BC"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78ED4"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F4950"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C43ED"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6A7FA"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E33B"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83E3A"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81135"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90BCD"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68060"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7D8F7"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B3965"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C456"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9FF9E" w14:textId="77777777" w:rsidR="00E10586" w:rsidRPr="008A7380" w:rsidRDefault="00E10586" w:rsidP="00C177E4">
            <w:pPr>
              <w:widowControl/>
              <w:autoSpaceDE/>
              <w:autoSpaceDN/>
              <w:jc w:val="center"/>
              <w:rPr>
                <w:sz w:val="18"/>
                <w:szCs w:val="18"/>
              </w:rPr>
            </w:pPr>
            <w:r w:rsidRPr="008A7380">
              <w:rPr>
                <w:sz w:val="18"/>
                <w:szCs w:val="18"/>
              </w:rPr>
              <w:t>0,00</w:t>
            </w:r>
          </w:p>
        </w:tc>
      </w:tr>
      <w:tr w:rsidR="00E10586" w:rsidRPr="008A7380" w14:paraId="36814050"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22D69627" w14:textId="77777777" w:rsidR="00E10586" w:rsidRPr="008A7380" w:rsidRDefault="00E10586" w:rsidP="00C177E4">
            <w:pPr>
              <w:widowControl/>
              <w:autoSpaceDE/>
              <w:autoSpaceDN/>
              <w:jc w:val="center"/>
              <w:rPr>
                <w:sz w:val="18"/>
                <w:szCs w:val="18"/>
              </w:rPr>
            </w:pPr>
            <w:r w:rsidRPr="008A7380">
              <w:rPr>
                <w:sz w:val="18"/>
                <w:szCs w:val="18"/>
              </w:rPr>
              <w:t>8</w:t>
            </w:r>
          </w:p>
        </w:tc>
        <w:tc>
          <w:tcPr>
            <w:tcW w:w="1632" w:type="pct"/>
            <w:tcBorders>
              <w:top w:val="nil"/>
              <w:left w:val="nil"/>
              <w:bottom w:val="single" w:sz="4" w:space="0" w:color="auto"/>
              <w:right w:val="single" w:sz="4" w:space="0" w:color="auto"/>
            </w:tcBorders>
            <w:shd w:val="clear" w:color="auto" w:fill="auto"/>
            <w:noWrap/>
            <w:vAlign w:val="center"/>
            <w:hideMark/>
          </w:tcPr>
          <w:p w14:paraId="1D4B2059" w14:textId="77777777" w:rsidR="00E10586" w:rsidRPr="008A7380" w:rsidRDefault="00E10586" w:rsidP="00C177E4">
            <w:pPr>
              <w:widowControl/>
              <w:autoSpaceDE/>
              <w:autoSpaceDN/>
              <w:rPr>
                <w:sz w:val="18"/>
                <w:szCs w:val="18"/>
              </w:rPr>
            </w:pPr>
            <w:r w:rsidRPr="008A7380">
              <w:rPr>
                <w:sz w:val="18"/>
                <w:szCs w:val="18"/>
              </w:rPr>
              <w:t>Котельная Погорельской основной школы</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4C96D"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0454C"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4143"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7A37"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83F69"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57829"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F8EA5"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09EF"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064B"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045C3"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10D7F"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C22B"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89702"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5E1B8" w14:textId="77777777" w:rsidR="00E10586" w:rsidRPr="008A7380" w:rsidRDefault="00E10586" w:rsidP="00C177E4">
            <w:pPr>
              <w:widowControl/>
              <w:autoSpaceDE/>
              <w:autoSpaceDN/>
              <w:jc w:val="center"/>
              <w:rPr>
                <w:sz w:val="18"/>
                <w:szCs w:val="18"/>
              </w:rPr>
            </w:pPr>
            <w:r w:rsidRPr="008A7380">
              <w:rPr>
                <w:sz w:val="18"/>
                <w:szCs w:val="18"/>
              </w:rPr>
              <w:t>0,00</w:t>
            </w:r>
          </w:p>
        </w:tc>
      </w:tr>
      <w:tr w:rsidR="00E10586" w:rsidRPr="008A7380" w14:paraId="6F44CE26"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178D0931" w14:textId="77777777" w:rsidR="00E10586" w:rsidRPr="008A7380" w:rsidRDefault="00E10586" w:rsidP="00C177E4">
            <w:pPr>
              <w:widowControl/>
              <w:autoSpaceDE/>
              <w:autoSpaceDN/>
              <w:jc w:val="center"/>
              <w:rPr>
                <w:sz w:val="18"/>
                <w:szCs w:val="18"/>
              </w:rPr>
            </w:pPr>
            <w:r w:rsidRPr="008A7380">
              <w:rPr>
                <w:sz w:val="18"/>
                <w:szCs w:val="18"/>
              </w:rPr>
              <w:t>9</w:t>
            </w:r>
          </w:p>
        </w:tc>
        <w:tc>
          <w:tcPr>
            <w:tcW w:w="1632" w:type="pct"/>
            <w:tcBorders>
              <w:top w:val="nil"/>
              <w:left w:val="nil"/>
              <w:bottom w:val="single" w:sz="4" w:space="0" w:color="auto"/>
              <w:right w:val="single" w:sz="4" w:space="0" w:color="auto"/>
            </w:tcBorders>
            <w:shd w:val="clear" w:color="auto" w:fill="auto"/>
            <w:noWrap/>
            <w:vAlign w:val="center"/>
            <w:hideMark/>
          </w:tcPr>
          <w:p w14:paraId="18A66542" w14:textId="77777777" w:rsidR="00E10586" w:rsidRPr="008A7380" w:rsidRDefault="00E10586" w:rsidP="00C177E4">
            <w:pPr>
              <w:widowControl/>
              <w:autoSpaceDE/>
              <w:autoSpaceDN/>
              <w:rPr>
                <w:sz w:val="18"/>
                <w:szCs w:val="18"/>
              </w:rPr>
            </w:pPr>
            <w:r w:rsidRPr="008A7380">
              <w:rPr>
                <w:sz w:val="18"/>
                <w:szCs w:val="18"/>
              </w:rPr>
              <w:t>Котельная ФАП</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76141"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AD101"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0FDC3"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3F8FB"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3988B"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FBA6E"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FCEB3"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077"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5476"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EF6AE"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A3373"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8C21"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0C785"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2AFC" w14:textId="77777777" w:rsidR="00E10586" w:rsidRPr="008A7380" w:rsidRDefault="00E10586" w:rsidP="00C177E4">
            <w:pPr>
              <w:widowControl/>
              <w:autoSpaceDE/>
              <w:autoSpaceDN/>
              <w:jc w:val="center"/>
              <w:rPr>
                <w:sz w:val="18"/>
                <w:szCs w:val="18"/>
              </w:rPr>
            </w:pPr>
            <w:r w:rsidRPr="008A7380">
              <w:rPr>
                <w:sz w:val="18"/>
                <w:szCs w:val="18"/>
              </w:rPr>
              <w:t>0,00</w:t>
            </w:r>
          </w:p>
        </w:tc>
      </w:tr>
      <w:tr w:rsidR="00E10586" w:rsidRPr="008A7380" w14:paraId="1C3BAD7E"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3DA58862" w14:textId="77777777" w:rsidR="00E10586" w:rsidRPr="008A7380" w:rsidRDefault="00E10586" w:rsidP="00C177E4">
            <w:pPr>
              <w:widowControl/>
              <w:autoSpaceDE/>
              <w:autoSpaceDN/>
              <w:jc w:val="center"/>
              <w:rPr>
                <w:sz w:val="18"/>
                <w:szCs w:val="18"/>
              </w:rPr>
            </w:pPr>
            <w:r w:rsidRPr="008A7380">
              <w:rPr>
                <w:sz w:val="18"/>
                <w:szCs w:val="18"/>
              </w:rPr>
              <w:t>10</w:t>
            </w:r>
          </w:p>
        </w:tc>
        <w:tc>
          <w:tcPr>
            <w:tcW w:w="1632" w:type="pct"/>
            <w:tcBorders>
              <w:top w:val="nil"/>
              <w:left w:val="nil"/>
              <w:bottom w:val="single" w:sz="4" w:space="0" w:color="auto"/>
              <w:right w:val="single" w:sz="4" w:space="0" w:color="auto"/>
            </w:tcBorders>
            <w:shd w:val="clear" w:color="auto" w:fill="auto"/>
            <w:noWrap/>
            <w:vAlign w:val="center"/>
            <w:hideMark/>
          </w:tcPr>
          <w:p w14:paraId="126DE5C1" w14:textId="77777777" w:rsidR="00E10586" w:rsidRPr="008A7380" w:rsidRDefault="00E10586" w:rsidP="00C177E4">
            <w:pPr>
              <w:widowControl/>
              <w:autoSpaceDE/>
              <w:autoSpaceDN/>
              <w:rPr>
                <w:sz w:val="18"/>
                <w:szCs w:val="18"/>
              </w:rPr>
            </w:pPr>
            <w:r>
              <w:rPr>
                <w:sz w:val="18"/>
                <w:szCs w:val="18"/>
              </w:rPr>
              <w:t>котельная станция Скалино</w:t>
            </w:r>
          </w:p>
        </w:tc>
        <w:tc>
          <w:tcPr>
            <w:tcW w:w="259" w:type="pct"/>
            <w:tcBorders>
              <w:top w:val="nil"/>
              <w:left w:val="nil"/>
              <w:bottom w:val="single" w:sz="4" w:space="0" w:color="auto"/>
              <w:right w:val="single" w:sz="4" w:space="0" w:color="auto"/>
            </w:tcBorders>
            <w:shd w:val="clear" w:color="auto" w:fill="auto"/>
            <w:noWrap/>
            <w:vAlign w:val="center"/>
          </w:tcPr>
          <w:p w14:paraId="1D13E1E6"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1ECE04A8"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60955B2D"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5CD7A563"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57F0B136"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47CB542F"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5E697AAB"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0F93EC08"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38D2B6B0"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06B7583B"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42C07E30"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6DB5DE76"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75244BB3" w14:textId="77777777" w:rsidR="00E10586" w:rsidRPr="008A7380" w:rsidRDefault="00E10586" w:rsidP="00C177E4">
            <w:pPr>
              <w:widowControl/>
              <w:autoSpaceDE/>
              <w:autoSpaceDN/>
              <w:jc w:val="center"/>
              <w:rPr>
                <w:sz w:val="18"/>
                <w:szCs w:val="18"/>
              </w:rPr>
            </w:pPr>
            <w:r w:rsidRPr="008A7380">
              <w:rPr>
                <w:sz w:val="18"/>
                <w:szCs w:val="18"/>
              </w:rPr>
              <w:t>8,01</w:t>
            </w:r>
          </w:p>
        </w:tc>
        <w:tc>
          <w:tcPr>
            <w:tcW w:w="226" w:type="pct"/>
            <w:tcBorders>
              <w:top w:val="nil"/>
              <w:left w:val="nil"/>
              <w:bottom w:val="single" w:sz="4" w:space="0" w:color="auto"/>
              <w:right w:val="single" w:sz="4" w:space="0" w:color="auto"/>
            </w:tcBorders>
            <w:shd w:val="clear" w:color="auto" w:fill="auto"/>
            <w:noWrap/>
            <w:vAlign w:val="center"/>
            <w:hideMark/>
          </w:tcPr>
          <w:p w14:paraId="0C791588" w14:textId="77777777" w:rsidR="00E10586" w:rsidRPr="008A7380" w:rsidRDefault="00E10586" w:rsidP="00C177E4">
            <w:pPr>
              <w:widowControl/>
              <w:autoSpaceDE/>
              <w:autoSpaceDN/>
              <w:jc w:val="center"/>
              <w:rPr>
                <w:sz w:val="18"/>
                <w:szCs w:val="18"/>
              </w:rPr>
            </w:pPr>
            <w:r w:rsidRPr="008A7380">
              <w:rPr>
                <w:sz w:val="18"/>
                <w:szCs w:val="18"/>
              </w:rPr>
              <w:t>8,01</w:t>
            </w:r>
          </w:p>
        </w:tc>
      </w:tr>
      <w:tr w:rsidR="00E10586" w:rsidRPr="008A7380" w14:paraId="0610D8DD"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387B7F42" w14:textId="77777777" w:rsidR="00E10586" w:rsidRPr="008A7380" w:rsidRDefault="00E10586" w:rsidP="00C177E4">
            <w:pPr>
              <w:widowControl/>
              <w:autoSpaceDE/>
              <w:autoSpaceDN/>
              <w:jc w:val="center"/>
              <w:rPr>
                <w:sz w:val="18"/>
                <w:szCs w:val="18"/>
              </w:rPr>
            </w:pPr>
            <w:r w:rsidRPr="008A7380">
              <w:rPr>
                <w:sz w:val="18"/>
                <w:szCs w:val="18"/>
              </w:rPr>
              <w:t>11</w:t>
            </w:r>
          </w:p>
        </w:tc>
        <w:tc>
          <w:tcPr>
            <w:tcW w:w="1632" w:type="pct"/>
            <w:tcBorders>
              <w:top w:val="nil"/>
              <w:left w:val="nil"/>
              <w:bottom w:val="single" w:sz="4" w:space="0" w:color="auto"/>
              <w:right w:val="single" w:sz="4" w:space="0" w:color="auto"/>
            </w:tcBorders>
            <w:shd w:val="clear" w:color="auto" w:fill="auto"/>
            <w:noWrap/>
            <w:vAlign w:val="center"/>
            <w:hideMark/>
          </w:tcPr>
          <w:p w14:paraId="74CDE190" w14:textId="77777777" w:rsidR="00E10586" w:rsidRPr="008A7380" w:rsidRDefault="00E10586" w:rsidP="00C177E4">
            <w:pPr>
              <w:widowControl/>
              <w:autoSpaceDE/>
              <w:autoSpaceDN/>
              <w:rPr>
                <w:sz w:val="18"/>
                <w:szCs w:val="18"/>
              </w:rPr>
            </w:pPr>
            <w:r w:rsidRPr="008A7380">
              <w:rPr>
                <w:sz w:val="18"/>
                <w:szCs w:val="18"/>
              </w:rPr>
              <w:t>Котельная ГОУ ЯО Багряниковская школа-интернат</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3424F"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80E1"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409B6"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55A05"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B2F8E"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4E34"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DEC8"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F79DA"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2467C"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6D5EB"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96E2A"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41A46"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0C12D"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FBBB4" w14:textId="77777777" w:rsidR="00E10586" w:rsidRPr="008A7380" w:rsidRDefault="00E10586" w:rsidP="00C177E4">
            <w:pPr>
              <w:widowControl/>
              <w:autoSpaceDE/>
              <w:autoSpaceDN/>
              <w:jc w:val="center"/>
              <w:rPr>
                <w:sz w:val="18"/>
                <w:szCs w:val="18"/>
              </w:rPr>
            </w:pPr>
            <w:r w:rsidRPr="008A7380">
              <w:rPr>
                <w:sz w:val="18"/>
                <w:szCs w:val="18"/>
              </w:rPr>
              <w:t>0,00</w:t>
            </w:r>
          </w:p>
        </w:tc>
      </w:tr>
      <w:tr w:rsidR="00E10586" w:rsidRPr="008A7380" w14:paraId="665163CE" w14:textId="77777777" w:rsidTr="00C177E4">
        <w:trPr>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4F5C3C20" w14:textId="77777777" w:rsidR="00E10586" w:rsidRPr="008A7380" w:rsidRDefault="00E10586" w:rsidP="00C177E4">
            <w:pPr>
              <w:widowControl/>
              <w:autoSpaceDE/>
              <w:autoSpaceDN/>
              <w:jc w:val="center"/>
              <w:rPr>
                <w:sz w:val="18"/>
                <w:szCs w:val="18"/>
              </w:rPr>
            </w:pPr>
            <w:r w:rsidRPr="008A7380">
              <w:rPr>
                <w:sz w:val="18"/>
                <w:szCs w:val="18"/>
              </w:rPr>
              <w:t>12</w:t>
            </w:r>
          </w:p>
        </w:tc>
        <w:tc>
          <w:tcPr>
            <w:tcW w:w="1632" w:type="pct"/>
            <w:tcBorders>
              <w:top w:val="nil"/>
              <w:left w:val="nil"/>
              <w:bottom w:val="single" w:sz="4" w:space="0" w:color="auto"/>
              <w:right w:val="single" w:sz="4" w:space="0" w:color="auto"/>
            </w:tcBorders>
            <w:shd w:val="clear" w:color="auto" w:fill="auto"/>
            <w:noWrap/>
            <w:vAlign w:val="center"/>
            <w:hideMark/>
          </w:tcPr>
          <w:p w14:paraId="207B670D" w14:textId="77777777" w:rsidR="00E10586" w:rsidRPr="008A7380" w:rsidRDefault="00E10586" w:rsidP="00C177E4">
            <w:pPr>
              <w:widowControl/>
              <w:autoSpaceDE/>
              <w:autoSpaceDN/>
              <w:rPr>
                <w:sz w:val="18"/>
                <w:szCs w:val="18"/>
              </w:rPr>
            </w:pPr>
            <w:r w:rsidRPr="008A7380">
              <w:rPr>
                <w:sz w:val="18"/>
                <w:szCs w:val="18"/>
              </w:rPr>
              <w:t>Котельная Погорельской основной школы (газ)</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D25E1"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2FF82"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0DEBE"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E18F"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3102E"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07766"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150DC"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7C25E"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85DB3"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F75CC"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6B774"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8944B"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BFBB" w14:textId="77777777" w:rsidR="00E10586" w:rsidRPr="008A7380" w:rsidRDefault="00E10586" w:rsidP="00C177E4">
            <w:pPr>
              <w:widowControl/>
              <w:autoSpaceDE/>
              <w:autoSpaceDN/>
              <w:jc w:val="center"/>
              <w:rPr>
                <w:sz w:val="18"/>
                <w:szCs w:val="18"/>
              </w:rPr>
            </w:pPr>
            <w:r w:rsidRPr="008A7380">
              <w:rPr>
                <w:sz w:val="18"/>
                <w:szCs w:val="18"/>
              </w:rPr>
              <w:t>0,00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11FE4" w14:textId="77777777" w:rsidR="00E10586" w:rsidRPr="008A7380" w:rsidRDefault="00E10586" w:rsidP="00C177E4">
            <w:pPr>
              <w:widowControl/>
              <w:autoSpaceDE/>
              <w:autoSpaceDN/>
              <w:jc w:val="center"/>
              <w:rPr>
                <w:sz w:val="18"/>
                <w:szCs w:val="18"/>
              </w:rPr>
            </w:pPr>
            <w:r w:rsidRPr="008A7380">
              <w:rPr>
                <w:sz w:val="18"/>
                <w:szCs w:val="18"/>
              </w:rPr>
              <w:t>0,00</w:t>
            </w:r>
          </w:p>
        </w:tc>
      </w:tr>
    </w:tbl>
    <w:p w14:paraId="6FAB573E" w14:textId="3712C737" w:rsidR="002B5507" w:rsidRPr="0011336B" w:rsidRDefault="002B5507" w:rsidP="002B5507">
      <w:pPr>
        <w:pStyle w:val="a6"/>
      </w:pPr>
      <w:r w:rsidRPr="0011336B">
        <w:lastRenderedPageBreak/>
        <w:t>Коэффициент использования установленной тепловой мощности представлен в таблице 13.5.</w:t>
      </w:r>
    </w:p>
    <w:p w14:paraId="1B3EC6DC" w14:textId="77777777" w:rsidR="002B5507" w:rsidRPr="0011336B" w:rsidRDefault="002B5507" w:rsidP="002B5507">
      <w:pPr>
        <w:pStyle w:val="af0"/>
        <w:rPr>
          <w:rStyle w:val="af5"/>
          <w:rFonts w:eastAsiaTheme="majorEastAsia"/>
        </w:rPr>
      </w:pPr>
      <w:bookmarkStart w:id="305" w:name="_Toc24969948"/>
      <w:bookmarkStart w:id="306" w:name="_Toc39024109"/>
      <w:bookmarkStart w:id="307" w:name="_Toc138691831"/>
      <w:r w:rsidRPr="0011336B">
        <w:rPr>
          <w:rStyle w:val="af5"/>
          <w:rFonts w:eastAsiaTheme="majorEastAsia"/>
        </w:rPr>
        <w:t>Таблица 1</w:t>
      </w:r>
      <w:r w:rsidR="008D5AB9" w:rsidRPr="0011336B">
        <w:rPr>
          <w:rStyle w:val="af5"/>
          <w:rFonts w:eastAsiaTheme="majorEastAsia"/>
        </w:rPr>
        <w:t>4</w:t>
      </w:r>
      <w:r w:rsidRPr="0011336B">
        <w:rPr>
          <w:rStyle w:val="af5"/>
          <w:rFonts w:eastAsiaTheme="majorEastAsia"/>
        </w:rPr>
        <w:t>.</w:t>
      </w:r>
      <w:r w:rsidR="008D5AB9" w:rsidRPr="0011336B">
        <w:rPr>
          <w:rStyle w:val="af5"/>
          <w:rFonts w:eastAsiaTheme="majorEastAsia"/>
        </w:rPr>
        <w:t>3</w:t>
      </w:r>
      <w:r w:rsidRPr="0011336B">
        <w:rPr>
          <w:rStyle w:val="af5"/>
          <w:rFonts w:eastAsiaTheme="majorEastAsia"/>
        </w:rPr>
        <w:t xml:space="preserve"> – Коэффициент использования установленной тепловой мощности</w:t>
      </w:r>
      <w:bookmarkEnd w:id="305"/>
      <w:bookmarkEnd w:id="306"/>
      <w:bookmarkEnd w:id="307"/>
    </w:p>
    <w:tbl>
      <w:tblPr>
        <w:tblW w:w="5000" w:type="pct"/>
        <w:tblLook w:val="04A0" w:firstRow="1" w:lastRow="0" w:firstColumn="1" w:lastColumn="0" w:noHBand="0" w:noVBand="1"/>
      </w:tblPr>
      <w:tblGrid>
        <w:gridCol w:w="519"/>
        <w:gridCol w:w="5516"/>
        <w:gridCol w:w="726"/>
        <w:gridCol w:w="627"/>
        <w:gridCol w:w="627"/>
        <w:gridCol w:w="627"/>
        <w:gridCol w:w="627"/>
        <w:gridCol w:w="627"/>
        <w:gridCol w:w="627"/>
        <w:gridCol w:w="627"/>
        <w:gridCol w:w="627"/>
        <w:gridCol w:w="654"/>
        <w:gridCol w:w="657"/>
        <w:gridCol w:w="657"/>
        <w:gridCol w:w="675"/>
        <w:gridCol w:w="627"/>
        <w:gridCol w:w="24"/>
      </w:tblGrid>
      <w:tr w:rsidR="003E0CDA" w:rsidRPr="001B63F1" w14:paraId="40467355" w14:textId="77777777" w:rsidTr="00A2017C">
        <w:trPr>
          <w:trHeight w:val="20"/>
        </w:trPr>
        <w:tc>
          <w:tcPr>
            <w:tcW w:w="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2EF60" w14:textId="77777777" w:rsidR="003E0CDA" w:rsidRPr="001B63F1" w:rsidRDefault="003E0CDA" w:rsidP="001B5D9E">
            <w:pPr>
              <w:widowControl/>
              <w:autoSpaceDE/>
              <w:autoSpaceDN/>
              <w:jc w:val="center"/>
              <w:rPr>
                <w:b/>
                <w:bCs/>
                <w:sz w:val="18"/>
                <w:szCs w:val="18"/>
              </w:rPr>
            </w:pPr>
            <w:r w:rsidRPr="001B63F1">
              <w:rPr>
                <w:b/>
                <w:bCs/>
                <w:sz w:val="18"/>
                <w:szCs w:val="18"/>
              </w:rPr>
              <w:t>№ п/п</w:t>
            </w:r>
          </w:p>
        </w:tc>
        <w:tc>
          <w:tcPr>
            <w:tcW w:w="1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5632C7" w14:textId="77777777" w:rsidR="003E0CDA" w:rsidRPr="001B63F1" w:rsidRDefault="003E0CDA" w:rsidP="001B5D9E">
            <w:pPr>
              <w:widowControl/>
              <w:autoSpaceDE/>
              <w:autoSpaceDN/>
              <w:jc w:val="center"/>
              <w:rPr>
                <w:b/>
                <w:bCs/>
                <w:sz w:val="18"/>
                <w:szCs w:val="18"/>
              </w:rPr>
            </w:pPr>
            <w:r w:rsidRPr="001B63F1">
              <w:rPr>
                <w:b/>
                <w:bCs/>
                <w:sz w:val="18"/>
                <w:szCs w:val="18"/>
              </w:rPr>
              <w:t>Наименование источника тепловой энергии</w:t>
            </w:r>
          </w:p>
        </w:tc>
        <w:tc>
          <w:tcPr>
            <w:tcW w:w="2999" w:type="pct"/>
            <w:gridSpan w:val="15"/>
            <w:tcBorders>
              <w:top w:val="single" w:sz="4" w:space="0" w:color="auto"/>
              <w:left w:val="nil"/>
              <w:bottom w:val="single" w:sz="4" w:space="0" w:color="auto"/>
              <w:right w:val="single" w:sz="4" w:space="0" w:color="auto"/>
            </w:tcBorders>
            <w:shd w:val="clear" w:color="auto" w:fill="auto"/>
            <w:vAlign w:val="center"/>
          </w:tcPr>
          <w:p w14:paraId="1DE6F4B5" w14:textId="77777777" w:rsidR="003E0CDA" w:rsidRPr="001B63F1" w:rsidRDefault="003E0CDA" w:rsidP="001B5D9E">
            <w:pPr>
              <w:widowControl/>
              <w:autoSpaceDE/>
              <w:autoSpaceDN/>
              <w:jc w:val="center"/>
              <w:rPr>
                <w:b/>
                <w:bCs/>
                <w:sz w:val="18"/>
                <w:szCs w:val="18"/>
              </w:rPr>
            </w:pPr>
            <w:r w:rsidRPr="001B63F1">
              <w:rPr>
                <w:b/>
                <w:bCs/>
                <w:sz w:val="18"/>
                <w:szCs w:val="18"/>
              </w:rPr>
              <w:t>Коэффициент использования установленной тепловой мощности</w:t>
            </w:r>
          </w:p>
        </w:tc>
      </w:tr>
      <w:tr w:rsidR="00A2017C" w:rsidRPr="001B63F1" w14:paraId="3061838B" w14:textId="77777777" w:rsidTr="00A2017C">
        <w:trPr>
          <w:gridAfter w:val="1"/>
          <w:wAfter w:w="5" w:type="pct"/>
          <w:trHeight w:val="20"/>
        </w:trPr>
        <w:tc>
          <w:tcPr>
            <w:tcW w:w="1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C36AD4" w14:textId="77777777" w:rsidR="00A2017C" w:rsidRPr="001B63F1" w:rsidRDefault="00A2017C" w:rsidP="001B5D9E">
            <w:pPr>
              <w:widowControl/>
              <w:autoSpaceDE/>
              <w:autoSpaceDN/>
              <w:rPr>
                <w:b/>
                <w:bCs/>
                <w:sz w:val="18"/>
                <w:szCs w:val="18"/>
              </w:rPr>
            </w:pPr>
          </w:p>
        </w:tc>
        <w:tc>
          <w:tcPr>
            <w:tcW w:w="18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636E3" w14:textId="77777777" w:rsidR="00A2017C" w:rsidRPr="001B63F1" w:rsidRDefault="00A2017C" w:rsidP="001B5D9E">
            <w:pPr>
              <w:widowControl/>
              <w:autoSpaceDE/>
              <w:autoSpaceDN/>
              <w:rPr>
                <w:b/>
                <w:bCs/>
                <w:sz w:val="18"/>
                <w:szCs w:val="18"/>
              </w:rPr>
            </w:pPr>
          </w:p>
        </w:tc>
        <w:tc>
          <w:tcPr>
            <w:tcW w:w="241" w:type="pct"/>
            <w:tcBorders>
              <w:top w:val="nil"/>
              <w:left w:val="nil"/>
              <w:bottom w:val="single" w:sz="4" w:space="0" w:color="auto"/>
              <w:right w:val="single" w:sz="4" w:space="0" w:color="auto"/>
            </w:tcBorders>
            <w:shd w:val="clear" w:color="auto" w:fill="auto"/>
            <w:vAlign w:val="center"/>
          </w:tcPr>
          <w:p w14:paraId="2808A3AE" w14:textId="77777777" w:rsidR="00A2017C" w:rsidRPr="001B63F1" w:rsidRDefault="00A2017C" w:rsidP="00A2017C">
            <w:pPr>
              <w:widowControl/>
              <w:autoSpaceDE/>
              <w:autoSpaceDN/>
              <w:jc w:val="center"/>
              <w:rPr>
                <w:b/>
                <w:bCs/>
                <w:sz w:val="18"/>
                <w:szCs w:val="18"/>
              </w:rPr>
            </w:pPr>
            <w:r w:rsidRPr="001B63F1">
              <w:rPr>
                <w:b/>
                <w:bCs/>
                <w:sz w:val="18"/>
                <w:szCs w:val="18"/>
              </w:rPr>
              <w:t>2022</w:t>
            </w:r>
          </w:p>
        </w:tc>
        <w:tc>
          <w:tcPr>
            <w:tcW w:w="208" w:type="pct"/>
            <w:tcBorders>
              <w:top w:val="nil"/>
              <w:left w:val="nil"/>
              <w:bottom w:val="single" w:sz="4" w:space="0" w:color="auto"/>
              <w:right w:val="single" w:sz="4" w:space="0" w:color="auto"/>
            </w:tcBorders>
            <w:shd w:val="clear" w:color="auto" w:fill="auto"/>
            <w:vAlign w:val="center"/>
            <w:hideMark/>
          </w:tcPr>
          <w:p w14:paraId="6E7C137E" w14:textId="77777777" w:rsidR="00A2017C" w:rsidRPr="001B63F1" w:rsidRDefault="00A2017C" w:rsidP="001B5D9E">
            <w:pPr>
              <w:widowControl/>
              <w:autoSpaceDE/>
              <w:autoSpaceDN/>
              <w:jc w:val="center"/>
              <w:rPr>
                <w:b/>
                <w:bCs/>
                <w:sz w:val="18"/>
                <w:szCs w:val="18"/>
              </w:rPr>
            </w:pPr>
            <w:r w:rsidRPr="001B63F1">
              <w:rPr>
                <w:b/>
                <w:bCs/>
                <w:sz w:val="18"/>
                <w:szCs w:val="18"/>
              </w:rPr>
              <w:t>2023</w:t>
            </w:r>
          </w:p>
        </w:tc>
        <w:tc>
          <w:tcPr>
            <w:tcW w:w="208" w:type="pct"/>
            <w:tcBorders>
              <w:top w:val="nil"/>
              <w:left w:val="nil"/>
              <w:bottom w:val="single" w:sz="4" w:space="0" w:color="auto"/>
              <w:right w:val="single" w:sz="4" w:space="0" w:color="auto"/>
            </w:tcBorders>
            <w:shd w:val="clear" w:color="auto" w:fill="auto"/>
            <w:vAlign w:val="center"/>
            <w:hideMark/>
          </w:tcPr>
          <w:p w14:paraId="2904ABFB" w14:textId="77777777" w:rsidR="00A2017C" w:rsidRPr="001B63F1" w:rsidRDefault="00A2017C" w:rsidP="001B5D9E">
            <w:pPr>
              <w:widowControl/>
              <w:autoSpaceDE/>
              <w:autoSpaceDN/>
              <w:jc w:val="center"/>
              <w:rPr>
                <w:b/>
                <w:bCs/>
                <w:sz w:val="18"/>
                <w:szCs w:val="18"/>
              </w:rPr>
            </w:pPr>
            <w:r w:rsidRPr="001B63F1">
              <w:rPr>
                <w:b/>
                <w:bCs/>
                <w:sz w:val="18"/>
                <w:szCs w:val="18"/>
              </w:rPr>
              <w:t>2024</w:t>
            </w:r>
          </w:p>
        </w:tc>
        <w:tc>
          <w:tcPr>
            <w:tcW w:w="208" w:type="pct"/>
            <w:tcBorders>
              <w:top w:val="nil"/>
              <w:left w:val="nil"/>
              <w:bottom w:val="single" w:sz="4" w:space="0" w:color="auto"/>
              <w:right w:val="single" w:sz="4" w:space="0" w:color="auto"/>
            </w:tcBorders>
            <w:shd w:val="clear" w:color="auto" w:fill="auto"/>
            <w:vAlign w:val="center"/>
            <w:hideMark/>
          </w:tcPr>
          <w:p w14:paraId="3346828B" w14:textId="77777777" w:rsidR="00A2017C" w:rsidRPr="001B63F1" w:rsidRDefault="00A2017C" w:rsidP="001B5D9E">
            <w:pPr>
              <w:widowControl/>
              <w:autoSpaceDE/>
              <w:autoSpaceDN/>
              <w:jc w:val="center"/>
              <w:rPr>
                <w:b/>
                <w:bCs/>
                <w:sz w:val="18"/>
                <w:szCs w:val="18"/>
              </w:rPr>
            </w:pPr>
            <w:r w:rsidRPr="001B63F1">
              <w:rPr>
                <w:b/>
                <w:bCs/>
                <w:sz w:val="18"/>
                <w:szCs w:val="18"/>
              </w:rPr>
              <w:t>2025</w:t>
            </w:r>
          </w:p>
        </w:tc>
        <w:tc>
          <w:tcPr>
            <w:tcW w:w="208" w:type="pct"/>
            <w:tcBorders>
              <w:top w:val="nil"/>
              <w:left w:val="nil"/>
              <w:bottom w:val="single" w:sz="4" w:space="0" w:color="auto"/>
              <w:right w:val="single" w:sz="4" w:space="0" w:color="auto"/>
            </w:tcBorders>
            <w:shd w:val="clear" w:color="auto" w:fill="auto"/>
            <w:vAlign w:val="center"/>
            <w:hideMark/>
          </w:tcPr>
          <w:p w14:paraId="330AD77A" w14:textId="77777777" w:rsidR="00A2017C" w:rsidRPr="001B63F1" w:rsidRDefault="00A2017C" w:rsidP="001B5D9E">
            <w:pPr>
              <w:widowControl/>
              <w:autoSpaceDE/>
              <w:autoSpaceDN/>
              <w:jc w:val="center"/>
              <w:rPr>
                <w:b/>
                <w:bCs/>
                <w:sz w:val="18"/>
                <w:szCs w:val="18"/>
              </w:rPr>
            </w:pPr>
            <w:r w:rsidRPr="001B63F1">
              <w:rPr>
                <w:b/>
                <w:bCs/>
                <w:sz w:val="18"/>
                <w:szCs w:val="18"/>
              </w:rPr>
              <w:t>2026</w:t>
            </w:r>
          </w:p>
        </w:tc>
        <w:tc>
          <w:tcPr>
            <w:tcW w:w="208" w:type="pct"/>
            <w:tcBorders>
              <w:top w:val="nil"/>
              <w:left w:val="nil"/>
              <w:bottom w:val="single" w:sz="4" w:space="0" w:color="auto"/>
              <w:right w:val="single" w:sz="4" w:space="0" w:color="auto"/>
            </w:tcBorders>
            <w:shd w:val="clear" w:color="auto" w:fill="auto"/>
            <w:vAlign w:val="center"/>
            <w:hideMark/>
          </w:tcPr>
          <w:p w14:paraId="41F93A03" w14:textId="77777777" w:rsidR="00A2017C" w:rsidRPr="001B63F1" w:rsidRDefault="00A2017C" w:rsidP="001B5D9E">
            <w:pPr>
              <w:widowControl/>
              <w:autoSpaceDE/>
              <w:autoSpaceDN/>
              <w:jc w:val="center"/>
              <w:rPr>
                <w:b/>
                <w:bCs/>
                <w:sz w:val="18"/>
                <w:szCs w:val="18"/>
              </w:rPr>
            </w:pPr>
            <w:r w:rsidRPr="001B63F1">
              <w:rPr>
                <w:b/>
                <w:bCs/>
                <w:sz w:val="18"/>
                <w:szCs w:val="18"/>
              </w:rPr>
              <w:t>2027</w:t>
            </w:r>
          </w:p>
        </w:tc>
        <w:tc>
          <w:tcPr>
            <w:tcW w:w="208" w:type="pct"/>
            <w:tcBorders>
              <w:top w:val="nil"/>
              <w:left w:val="nil"/>
              <w:bottom w:val="single" w:sz="4" w:space="0" w:color="auto"/>
              <w:right w:val="single" w:sz="4" w:space="0" w:color="auto"/>
            </w:tcBorders>
            <w:shd w:val="clear" w:color="auto" w:fill="auto"/>
            <w:vAlign w:val="center"/>
            <w:hideMark/>
          </w:tcPr>
          <w:p w14:paraId="11336500" w14:textId="77777777" w:rsidR="00A2017C" w:rsidRPr="001B63F1" w:rsidRDefault="00A2017C" w:rsidP="001B5D9E">
            <w:pPr>
              <w:widowControl/>
              <w:autoSpaceDE/>
              <w:autoSpaceDN/>
              <w:jc w:val="center"/>
              <w:rPr>
                <w:b/>
                <w:bCs/>
                <w:sz w:val="18"/>
                <w:szCs w:val="18"/>
              </w:rPr>
            </w:pPr>
            <w:r w:rsidRPr="001B63F1">
              <w:rPr>
                <w:b/>
                <w:bCs/>
                <w:sz w:val="18"/>
                <w:szCs w:val="18"/>
              </w:rPr>
              <w:t>2028</w:t>
            </w:r>
          </w:p>
        </w:tc>
        <w:tc>
          <w:tcPr>
            <w:tcW w:w="208" w:type="pct"/>
            <w:tcBorders>
              <w:top w:val="nil"/>
              <w:left w:val="nil"/>
              <w:bottom w:val="single" w:sz="4" w:space="0" w:color="auto"/>
              <w:right w:val="single" w:sz="4" w:space="0" w:color="auto"/>
            </w:tcBorders>
            <w:shd w:val="clear" w:color="auto" w:fill="auto"/>
            <w:vAlign w:val="center"/>
            <w:hideMark/>
          </w:tcPr>
          <w:p w14:paraId="7BB677A7" w14:textId="77777777" w:rsidR="00A2017C" w:rsidRPr="001B63F1" w:rsidRDefault="00A2017C" w:rsidP="001B5D9E">
            <w:pPr>
              <w:widowControl/>
              <w:autoSpaceDE/>
              <w:autoSpaceDN/>
              <w:jc w:val="center"/>
              <w:rPr>
                <w:b/>
                <w:bCs/>
                <w:sz w:val="18"/>
                <w:szCs w:val="18"/>
              </w:rPr>
            </w:pPr>
            <w:r w:rsidRPr="001B63F1">
              <w:rPr>
                <w:b/>
                <w:bCs/>
                <w:sz w:val="18"/>
                <w:szCs w:val="18"/>
              </w:rPr>
              <w:t>2029</w:t>
            </w:r>
          </w:p>
        </w:tc>
        <w:tc>
          <w:tcPr>
            <w:tcW w:w="208" w:type="pct"/>
            <w:tcBorders>
              <w:top w:val="nil"/>
              <w:left w:val="nil"/>
              <w:bottom w:val="single" w:sz="4" w:space="0" w:color="auto"/>
              <w:right w:val="single" w:sz="4" w:space="0" w:color="auto"/>
            </w:tcBorders>
            <w:shd w:val="clear" w:color="auto" w:fill="auto"/>
            <w:vAlign w:val="center"/>
            <w:hideMark/>
          </w:tcPr>
          <w:p w14:paraId="22194CE3" w14:textId="77777777" w:rsidR="00A2017C" w:rsidRPr="001B63F1" w:rsidRDefault="00A2017C" w:rsidP="001B5D9E">
            <w:pPr>
              <w:widowControl/>
              <w:autoSpaceDE/>
              <w:autoSpaceDN/>
              <w:jc w:val="center"/>
              <w:rPr>
                <w:b/>
                <w:bCs/>
                <w:sz w:val="18"/>
                <w:szCs w:val="18"/>
              </w:rPr>
            </w:pPr>
            <w:r w:rsidRPr="001B63F1">
              <w:rPr>
                <w:b/>
                <w:bCs/>
                <w:sz w:val="18"/>
                <w:szCs w:val="18"/>
              </w:rPr>
              <w:t>2030</w:t>
            </w:r>
          </w:p>
        </w:tc>
        <w:tc>
          <w:tcPr>
            <w:tcW w:w="217" w:type="pct"/>
            <w:tcBorders>
              <w:top w:val="nil"/>
              <w:left w:val="nil"/>
              <w:bottom w:val="single" w:sz="4" w:space="0" w:color="auto"/>
              <w:right w:val="single" w:sz="4" w:space="0" w:color="auto"/>
            </w:tcBorders>
            <w:shd w:val="clear" w:color="auto" w:fill="auto"/>
            <w:vAlign w:val="center"/>
            <w:hideMark/>
          </w:tcPr>
          <w:p w14:paraId="3FA766D3" w14:textId="77777777" w:rsidR="00A2017C" w:rsidRPr="001B63F1" w:rsidRDefault="00A2017C" w:rsidP="001B5D9E">
            <w:pPr>
              <w:widowControl/>
              <w:autoSpaceDE/>
              <w:autoSpaceDN/>
              <w:jc w:val="center"/>
              <w:rPr>
                <w:b/>
                <w:bCs/>
                <w:sz w:val="18"/>
                <w:szCs w:val="18"/>
              </w:rPr>
            </w:pPr>
            <w:r w:rsidRPr="001B63F1">
              <w:rPr>
                <w:b/>
                <w:bCs/>
                <w:sz w:val="18"/>
                <w:szCs w:val="18"/>
              </w:rPr>
              <w:t>2031</w:t>
            </w:r>
          </w:p>
        </w:tc>
        <w:tc>
          <w:tcPr>
            <w:tcW w:w="218" w:type="pct"/>
            <w:tcBorders>
              <w:top w:val="nil"/>
              <w:left w:val="nil"/>
              <w:bottom w:val="single" w:sz="4" w:space="0" w:color="auto"/>
              <w:right w:val="single" w:sz="4" w:space="0" w:color="auto"/>
            </w:tcBorders>
            <w:shd w:val="clear" w:color="auto" w:fill="auto"/>
            <w:vAlign w:val="center"/>
            <w:hideMark/>
          </w:tcPr>
          <w:p w14:paraId="142075A3" w14:textId="77777777" w:rsidR="00A2017C" w:rsidRPr="001B63F1" w:rsidRDefault="00A2017C" w:rsidP="001B5D9E">
            <w:pPr>
              <w:widowControl/>
              <w:autoSpaceDE/>
              <w:autoSpaceDN/>
              <w:jc w:val="center"/>
              <w:rPr>
                <w:b/>
                <w:bCs/>
                <w:sz w:val="18"/>
                <w:szCs w:val="18"/>
              </w:rPr>
            </w:pPr>
            <w:r w:rsidRPr="001B63F1">
              <w:rPr>
                <w:b/>
                <w:bCs/>
                <w:sz w:val="18"/>
                <w:szCs w:val="18"/>
              </w:rPr>
              <w:t>2032</w:t>
            </w:r>
          </w:p>
        </w:tc>
        <w:tc>
          <w:tcPr>
            <w:tcW w:w="218" w:type="pct"/>
            <w:tcBorders>
              <w:top w:val="nil"/>
              <w:left w:val="nil"/>
              <w:bottom w:val="single" w:sz="4" w:space="0" w:color="auto"/>
              <w:right w:val="single" w:sz="4" w:space="0" w:color="auto"/>
            </w:tcBorders>
            <w:shd w:val="clear" w:color="auto" w:fill="auto"/>
            <w:vAlign w:val="center"/>
            <w:hideMark/>
          </w:tcPr>
          <w:p w14:paraId="3C4D9E8B" w14:textId="77777777" w:rsidR="00A2017C" w:rsidRPr="001B63F1" w:rsidRDefault="00A2017C" w:rsidP="001B5D9E">
            <w:pPr>
              <w:widowControl/>
              <w:autoSpaceDE/>
              <w:autoSpaceDN/>
              <w:jc w:val="center"/>
              <w:rPr>
                <w:b/>
                <w:bCs/>
                <w:sz w:val="18"/>
                <w:szCs w:val="18"/>
              </w:rPr>
            </w:pPr>
            <w:r w:rsidRPr="001B63F1">
              <w:rPr>
                <w:b/>
                <w:bCs/>
                <w:sz w:val="18"/>
                <w:szCs w:val="18"/>
              </w:rPr>
              <w:t>2033</w:t>
            </w:r>
          </w:p>
        </w:tc>
        <w:tc>
          <w:tcPr>
            <w:tcW w:w="224" w:type="pct"/>
            <w:tcBorders>
              <w:top w:val="nil"/>
              <w:left w:val="nil"/>
              <w:bottom w:val="single" w:sz="4" w:space="0" w:color="auto"/>
              <w:right w:val="single" w:sz="4" w:space="0" w:color="auto"/>
            </w:tcBorders>
            <w:shd w:val="clear" w:color="auto" w:fill="auto"/>
            <w:vAlign w:val="center"/>
            <w:hideMark/>
          </w:tcPr>
          <w:p w14:paraId="08C81A68" w14:textId="77777777" w:rsidR="00A2017C" w:rsidRPr="001B63F1" w:rsidRDefault="00A2017C" w:rsidP="001B5D9E">
            <w:pPr>
              <w:widowControl/>
              <w:autoSpaceDE/>
              <w:autoSpaceDN/>
              <w:jc w:val="center"/>
              <w:rPr>
                <w:b/>
                <w:bCs/>
                <w:sz w:val="18"/>
                <w:szCs w:val="18"/>
              </w:rPr>
            </w:pPr>
            <w:r w:rsidRPr="001B63F1">
              <w:rPr>
                <w:b/>
                <w:bCs/>
                <w:sz w:val="18"/>
                <w:szCs w:val="18"/>
              </w:rPr>
              <w:t>2034</w:t>
            </w:r>
          </w:p>
        </w:tc>
        <w:tc>
          <w:tcPr>
            <w:tcW w:w="208" w:type="pct"/>
            <w:tcBorders>
              <w:top w:val="nil"/>
              <w:left w:val="nil"/>
              <w:bottom w:val="single" w:sz="4" w:space="0" w:color="auto"/>
              <w:right w:val="single" w:sz="4" w:space="0" w:color="auto"/>
            </w:tcBorders>
            <w:shd w:val="clear" w:color="auto" w:fill="auto"/>
            <w:vAlign w:val="center"/>
            <w:hideMark/>
          </w:tcPr>
          <w:p w14:paraId="7FA9CE6F" w14:textId="77777777" w:rsidR="00A2017C" w:rsidRPr="001B63F1" w:rsidRDefault="00A2017C" w:rsidP="001B5D9E">
            <w:pPr>
              <w:widowControl/>
              <w:autoSpaceDE/>
              <w:autoSpaceDN/>
              <w:jc w:val="center"/>
              <w:rPr>
                <w:b/>
                <w:bCs/>
                <w:sz w:val="18"/>
                <w:szCs w:val="18"/>
              </w:rPr>
            </w:pPr>
            <w:r w:rsidRPr="001B63F1">
              <w:rPr>
                <w:b/>
                <w:bCs/>
                <w:sz w:val="18"/>
                <w:szCs w:val="18"/>
              </w:rPr>
              <w:t>2035</w:t>
            </w:r>
          </w:p>
        </w:tc>
      </w:tr>
      <w:tr w:rsidR="00A2017C" w:rsidRPr="001B63F1" w14:paraId="30568B4E"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280031DB" w14:textId="77777777" w:rsidR="00A2017C" w:rsidRPr="001B63F1" w:rsidRDefault="00A2017C" w:rsidP="001B5D9E">
            <w:pPr>
              <w:widowControl/>
              <w:autoSpaceDE/>
              <w:autoSpaceDN/>
              <w:jc w:val="center"/>
              <w:rPr>
                <w:sz w:val="18"/>
                <w:szCs w:val="18"/>
              </w:rPr>
            </w:pPr>
            <w:r w:rsidRPr="001B63F1">
              <w:rPr>
                <w:sz w:val="18"/>
                <w:szCs w:val="18"/>
              </w:rPr>
              <w:t>1</w:t>
            </w:r>
          </w:p>
        </w:tc>
        <w:tc>
          <w:tcPr>
            <w:tcW w:w="1830" w:type="pct"/>
            <w:tcBorders>
              <w:top w:val="nil"/>
              <w:left w:val="nil"/>
              <w:bottom w:val="single" w:sz="4" w:space="0" w:color="auto"/>
              <w:right w:val="single" w:sz="4" w:space="0" w:color="auto"/>
            </w:tcBorders>
            <w:shd w:val="clear" w:color="auto" w:fill="auto"/>
            <w:noWrap/>
            <w:vAlign w:val="center"/>
            <w:hideMark/>
          </w:tcPr>
          <w:p w14:paraId="2A85678A" w14:textId="77777777" w:rsidR="00A2017C" w:rsidRPr="001B63F1" w:rsidRDefault="00A2017C" w:rsidP="001B5D9E">
            <w:pPr>
              <w:widowControl/>
              <w:autoSpaceDE/>
              <w:autoSpaceDN/>
              <w:rPr>
                <w:sz w:val="18"/>
                <w:szCs w:val="18"/>
              </w:rPr>
            </w:pPr>
            <w:r w:rsidRPr="001B63F1">
              <w:rPr>
                <w:sz w:val="18"/>
                <w:szCs w:val="18"/>
              </w:rPr>
              <w:t>Котельная № 1 д. Шильпухово</w:t>
            </w:r>
          </w:p>
        </w:tc>
        <w:tc>
          <w:tcPr>
            <w:tcW w:w="241" w:type="pct"/>
            <w:tcBorders>
              <w:top w:val="nil"/>
              <w:left w:val="nil"/>
              <w:bottom w:val="single" w:sz="4" w:space="0" w:color="auto"/>
              <w:right w:val="single" w:sz="4" w:space="0" w:color="auto"/>
            </w:tcBorders>
            <w:shd w:val="clear" w:color="auto" w:fill="auto"/>
            <w:noWrap/>
            <w:vAlign w:val="center"/>
          </w:tcPr>
          <w:p w14:paraId="28BA5190" w14:textId="77777777" w:rsidR="00A2017C" w:rsidRPr="001B63F1" w:rsidRDefault="00A2017C" w:rsidP="00A2017C">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0ED7C7F9"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071F59F3"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58CA857C"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6C6FC774"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17438C14"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15619424"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5B7CD762"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5F5FAE2E" w14:textId="77777777" w:rsidR="00A2017C" w:rsidRPr="001B63F1" w:rsidRDefault="00A2017C" w:rsidP="001B5D9E">
            <w:pPr>
              <w:widowControl/>
              <w:autoSpaceDE/>
              <w:autoSpaceDN/>
              <w:jc w:val="center"/>
              <w:rPr>
                <w:sz w:val="18"/>
                <w:szCs w:val="18"/>
              </w:rPr>
            </w:pPr>
            <w:r w:rsidRPr="001B63F1">
              <w:rPr>
                <w:sz w:val="18"/>
                <w:szCs w:val="18"/>
              </w:rPr>
              <w:t>0,25</w:t>
            </w:r>
          </w:p>
        </w:tc>
        <w:tc>
          <w:tcPr>
            <w:tcW w:w="217" w:type="pct"/>
            <w:tcBorders>
              <w:top w:val="nil"/>
              <w:left w:val="nil"/>
              <w:bottom w:val="single" w:sz="4" w:space="0" w:color="auto"/>
              <w:right w:val="single" w:sz="4" w:space="0" w:color="auto"/>
            </w:tcBorders>
            <w:shd w:val="clear" w:color="auto" w:fill="auto"/>
            <w:noWrap/>
            <w:vAlign w:val="center"/>
            <w:hideMark/>
          </w:tcPr>
          <w:p w14:paraId="74AA03E8" w14:textId="77777777" w:rsidR="00A2017C" w:rsidRPr="001B63F1" w:rsidRDefault="00A2017C" w:rsidP="001B5D9E">
            <w:pPr>
              <w:widowControl/>
              <w:autoSpaceDE/>
              <w:autoSpaceDN/>
              <w:jc w:val="center"/>
              <w:rPr>
                <w:sz w:val="18"/>
                <w:szCs w:val="18"/>
              </w:rPr>
            </w:pPr>
            <w:r w:rsidRPr="001B63F1">
              <w:rPr>
                <w:sz w:val="18"/>
                <w:szCs w:val="18"/>
              </w:rPr>
              <w:t>0,25</w:t>
            </w:r>
          </w:p>
        </w:tc>
        <w:tc>
          <w:tcPr>
            <w:tcW w:w="218" w:type="pct"/>
            <w:tcBorders>
              <w:top w:val="nil"/>
              <w:left w:val="nil"/>
              <w:bottom w:val="single" w:sz="4" w:space="0" w:color="auto"/>
              <w:right w:val="single" w:sz="4" w:space="0" w:color="auto"/>
            </w:tcBorders>
            <w:shd w:val="clear" w:color="auto" w:fill="auto"/>
            <w:noWrap/>
            <w:vAlign w:val="center"/>
            <w:hideMark/>
          </w:tcPr>
          <w:p w14:paraId="3964DC62" w14:textId="77777777" w:rsidR="00A2017C" w:rsidRPr="001B63F1" w:rsidRDefault="00A2017C" w:rsidP="001B5D9E">
            <w:pPr>
              <w:widowControl/>
              <w:autoSpaceDE/>
              <w:autoSpaceDN/>
              <w:jc w:val="center"/>
              <w:rPr>
                <w:sz w:val="18"/>
                <w:szCs w:val="18"/>
              </w:rPr>
            </w:pPr>
            <w:r w:rsidRPr="001B63F1">
              <w:rPr>
                <w:sz w:val="18"/>
                <w:szCs w:val="18"/>
              </w:rPr>
              <w:t>0,25</w:t>
            </w:r>
          </w:p>
        </w:tc>
        <w:tc>
          <w:tcPr>
            <w:tcW w:w="218" w:type="pct"/>
            <w:tcBorders>
              <w:top w:val="nil"/>
              <w:left w:val="nil"/>
              <w:bottom w:val="single" w:sz="4" w:space="0" w:color="auto"/>
              <w:right w:val="single" w:sz="4" w:space="0" w:color="auto"/>
            </w:tcBorders>
            <w:shd w:val="clear" w:color="auto" w:fill="auto"/>
            <w:noWrap/>
            <w:vAlign w:val="center"/>
            <w:hideMark/>
          </w:tcPr>
          <w:p w14:paraId="6D67743D" w14:textId="77777777" w:rsidR="00A2017C" w:rsidRPr="001B63F1" w:rsidRDefault="00A2017C" w:rsidP="001B5D9E">
            <w:pPr>
              <w:widowControl/>
              <w:autoSpaceDE/>
              <w:autoSpaceDN/>
              <w:jc w:val="center"/>
              <w:rPr>
                <w:sz w:val="18"/>
                <w:szCs w:val="18"/>
              </w:rPr>
            </w:pPr>
            <w:r w:rsidRPr="001B63F1">
              <w:rPr>
                <w:sz w:val="18"/>
                <w:szCs w:val="18"/>
              </w:rPr>
              <w:t>0,25</w:t>
            </w:r>
          </w:p>
        </w:tc>
        <w:tc>
          <w:tcPr>
            <w:tcW w:w="224" w:type="pct"/>
            <w:tcBorders>
              <w:top w:val="nil"/>
              <w:left w:val="nil"/>
              <w:bottom w:val="single" w:sz="4" w:space="0" w:color="auto"/>
              <w:right w:val="single" w:sz="4" w:space="0" w:color="auto"/>
            </w:tcBorders>
            <w:shd w:val="clear" w:color="auto" w:fill="auto"/>
            <w:noWrap/>
            <w:vAlign w:val="center"/>
            <w:hideMark/>
          </w:tcPr>
          <w:p w14:paraId="34E343CB"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0DAC9180" w14:textId="77777777" w:rsidR="00A2017C" w:rsidRPr="001B63F1" w:rsidRDefault="00A2017C" w:rsidP="001B5D9E">
            <w:pPr>
              <w:widowControl/>
              <w:autoSpaceDE/>
              <w:autoSpaceDN/>
              <w:jc w:val="center"/>
              <w:rPr>
                <w:sz w:val="18"/>
                <w:szCs w:val="18"/>
              </w:rPr>
            </w:pPr>
            <w:r w:rsidRPr="001B63F1">
              <w:rPr>
                <w:sz w:val="18"/>
                <w:szCs w:val="18"/>
              </w:rPr>
              <w:t>0,25</w:t>
            </w:r>
          </w:p>
        </w:tc>
      </w:tr>
      <w:tr w:rsidR="00A2017C" w:rsidRPr="001B63F1" w14:paraId="1403ABAF"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032B04D5" w14:textId="77777777" w:rsidR="00A2017C" w:rsidRPr="001B63F1" w:rsidRDefault="00A2017C" w:rsidP="001B5D9E">
            <w:pPr>
              <w:widowControl/>
              <w:autoSpaceDE/>
              <w:autoSpaceDN/>
              <w:jc w:val="center"/>
              <w:rPr>
                <w:sz w:val="18"/>
                <w:szCs w:val="18"/>
              </w:rPr>
            </w:pPr>
            <w:r w:rsidRPr="001B63F1">
              <w:rPr>
                <w:sz w:val="18"/>
                <w:szCs w:val="18"/>
              </w:rPr>
              <w:t>2</w:t>
            </w:r>
          </w:p>
        </w:tc>
        <w:tc>
          <w:tcPr>
            <w:tcW w:w="1830" w:type="pct"/>
            <w:tcBorders>
              <w:top w:val="nil"/>
              <w:left w:val="nil"/>
              <w:bottom w:val="single" w:sz="4" w:space="0" w:color="auto"/>
              <w:right w:val="single" w:sz="4" w:space="0" w:color="auto"/>
            </w:tcBorders>
            <w:shd w:val="clear" w:color="auto" w:fill="auto"/>
            <w:noWrap/>
            <w:vAlign w:val="center"/>
            <w:hideMark/>
          </w:tcPr>
          <w:p w14:paraId="24651C86" w14:textId="77777777" w:rsidR="00A2017C" w:rsidRPr="001B63F1" w:rsidRDefault="00A2017C" w:rsidP="001B5D9E">
            <w:pPr>
              <w:widowControl/>
              <w:autoSpaceDE/>
              <w:autoSpaceDN/>
              <w:rPr>
                <w:sz w:val="18"/>
                <w:szCs w:val="18"/>
              </w:rPr>
            </w:pPr>
            <w:r w:rsidRPr="001B63F1">
              <w:rPr>
                <w:sz w:val="18"/>
                <w:szCs w:val="18"/>
              </w:rPr>
              <w:t>Котельная № 2 д. Шильпухово</w:t>
            </w:r>
          </w:p>
        </w:tc>
        <w:tc>
          <w:tcPr>
            <w:tcW w:w="241" w:type="pct"/>
            <w:tcBorders>
              <w:top w:val="nil"/>
              <w:left w:val="nil"/>
              <w:bottom w:val="single" w:sz="4" w:space="0" w:color="auto"/>
              <w:right w:val="single" w:sz="4" w:space="0" w:color="auto"/>
            </w:tcBorders>
            <w:shd w:val="clear" w:color="auto" w:fill="auto"/>
            <w:noWrap/>
            <w:vAlign w:val="center"/>
          </w:tcPr>
          <w:p w14:paraId="71FC7CB8" w14:textId="77777777" w:rsidR="00A2017C" w:rsidRPr="001B63F1" w:rsidRDefault="00A2017C" w:rsidP="00A2017C">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7E499454"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67CC5386"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24AD2302"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2124C9B6"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1B5B179F"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10A5F3B3"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4982D1B3"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3AB3984B" w14:textId="77777777" w:rsidR="00A2017C" w:rsidRPr="001B63F1" w:rsidRDefault="00A2017C" w:rsidP="001B5D9E">
            <w:pPr>
              <w:widowControl/>
              <w:autoSpaceDE/>
              <w:autoSpaceDN/>
              <w:jc w:val="center"/>
              <w:rPr>
                <w:sz w:val="18"/>
                <w:szCs w:val="18"/>
              </w:rPr>
            </w:pPr>
            <w:r w:rsidRPr="001B63F1">
              <w:rPr>
                <w:sz w:val="18"/>
                <w:szCs w:val="18"/>
              </w:rPr>
              <w:t>0,25</w:t>
            </w:r>
          </w:p>
        </w:tc>
        <w:tc>
          <w:tcPr>
            <w:tcW w:w="217" w:type="pct"/>
            <w:tcBorders>
              <w:top w:val="nil"/>
              <w:left w:val="nil"/>
              <w:bottom w:val="single" w:sz="4" w:space="0" w:color="auto"/>
              <w:right w:val="single" w:sz="4" w:space="0" w:color="auto"/>
            </w:tcBorders>
            <w:shd w:val="clear" w:color="auto" w:fill="auto"/>
            <w:noWrap/>
            <w:vAlign w:val="center"/>
            <w:hideMark/>
          </w:tcPr>
          <w:p w14:paraId="16E64E0A" w14:textId="77777777" w:rsidR="00A2017C" w:rsidRPr="001B63F1" w:rsidRDefault="00A2017C" w:rsidP="001B5D9E">
            <w:pPr>
              <w:widowControl/>
              <w:autoSpaceDE/>
              <w:autoSpaceDN/>
              <w:jc w:val="center"/>
              <w:rPr>
                <w:sz w:val="18"/>
                <w:szCs w:val="18"/>
              </w:rPr>
            </w:pPr>
            <w:r w:rsidRPr="001B63F1">
              <w:rPr>
                <w:sz w:val="18"/>
                <w:szCs w:val="18"/>
              </w:rPr>
              <w:t>0,25</w:t>
            </w:r>
          </w:p>
        </w:tc>
        <w:tc>
          <w:tcPr>
            <w:tcW w:w="218" w:type="pct"/>
            <w:tcBorders>
              <w:top w:val="nil"/>
              <w:left w:val="nil"/>
              <w:bottom w:val="single" w:sz="4" w:space="0" w:color="auto"/>
              <w:right w:val="single" w:sz="4" w:space="0" w:color="auto"/>
            </w:tcBorders>
            <w:shd w:val="clear" w:color="auto" w:fill="auto"/>
            <w:noWrap/>
            <w:vAlign w:val="center"/>
            <w:hideMark/>
          </w:tcPr>
          <w:p w14:paraId="1C4C927A" w14:textId="77777777" w:rsidR="00A2017C" w:rsidRPr="001B63F1" w:rsidRDefault="00A2017C" w:rsidP="001B5D9E">
            <w:pPr>
              <w:widowControl/>
              <w:autoSpaceDE/>
              <w:autoSpaceDN/>
              <w:jc w:val="center"/>
              <w:rPr>
                <w:sz w:val="18"/>
                <w:szCs w:val="18"/>
              </w:rPr>
            </w:pPr>
            <w:r w:rsidRPr="001B63F1">
              <w:rPr>
                <w:sz w:val="18"/>
                <w:szCs w:val="18"/>
              </w:rPr>
              <w:t>0,25</w:t>
            </w:r>
          </w:p>
        </w:tc>
        <w:tc>
          <w:tcPr>
            <w:tcW w:w="218" w:type="pct"/>
            <w:tcBorders>
              <w:top w:val="nil"/>
              <w:left w:val="nil"/>
              <w:bottom w:val="single" w:sz="4" w:space="0" w:color="auto"/>
              <w:right w:val="single" w:sz="4" w:space="0" w:color="auto"/>
            </w:tcBorders>
            <w:shd w:val="clear" w:color="auto" w:fill="auto"/>
            <w:noWrap/>
            <w:vAlign w:val="center"/>
            <w:hideMark/>
          </w:tcPr>
          <w:p w14:paraId="409C18AE" w14:textId="77777777" w:rsidR="00A2017C" w:rsidRPr="001B63F1" w:rsidRDefault="00A2017C" w:rsidP="001B5D9E">
            <w:pPr>
              <w:widowControl/>
              <w:autoSpaceDE/>
              <w:autoSpaceDN/>
              <w:jc w:val="center"/>
              <w:rPr>
                <w:sz w:val="18"/>
                <w:szCs w:val="18"/>
              </w:rPr>
            </w:pPr>
            <w:r w:rsidRPr="001B63F1">
              <w:rPr>
                <w:sz w:val="18"/>
                <w:szCs w:val="18"/>
              </w:rPr>
              <w:t>0,25</w:t>
            </w:r>
          </w:p>
        </w:tc>
        <w:tc>
          <w:tcPr>
            <w:tcW w:w="224" w:type="pct"/>
            <w:tcBorders>
              <w:top w:val="nil"/>
              <w:left w:val="nil"/>
              <w:bottom w:val="single" w:sz="4" w:space="0" w:color="auto"/>
              <w:right w:val="single" w:sz="4" w:space="0" w:color="auto"/>
            </w:tcBorders>
            <w:shd w:val="clear" w:color="auto" w:fill="auto"/>
            <w:noWrap/>
            <w:vAlign w:val="center"/>
            <w:hideMark/>
          </w:tcPr>
          <w:p w14:paraId="3F6B9431"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1D20F27F" w14:textId="77777777" w:rsidR="00A2017C" w:rsidRPr="001B63F1" w:rsidRDefault="00A2017C" w:rsidP="001B5D9E">
            <w:pPr>
              <w:widowControl/>
              <w:autoSpaceDE/>
              <w:autoSpaceDN/>
              <w:jc w:val="center"/>
              <w:rPr>
                <w:sz w:val="18"/>
                <w:szCs w:val="18"/>
              </w:rPr>
            </w:pPr>
            <w:r w:rsidRPr="001B63F1">
              <w:rPr>
                <w:sz w:val="18"/>
                <w:szCs w:val="18"/>
              </w:rPr>
              <w:t>0,25</w:t>
            </w:r>
          </w:p>
        </w:tc>
      </w:tr>
      <w:tr w:rsidR="00A2017C" w:rsidRPr="001B63F1" w14:paraId="6F9F5E3A"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6BDE1F3B" w14:textId="77777777" w:rsidR="00A2017C" w:rsidRPr="001B63F1" w:rsidRDefault="00A2017C" w:rsidP="001B5D9E">
            <w:pPr>
              <w:widowControl/>
              <w:autoSpaceDE/>
              <w:autoSpaceDN/>
              <w:jc w:val="center"/>
              <w:rPr>
                <w:sz w:val="18"/>
                <w:szCs w:val="18"/>
              </w:rPr>
            </w:pPr>
            <w:r w:rsidRPr="001B63F1">
              <w:rPr>
                <w:sz w:val="18"/>
                <w:szCs w:val="18"/>
              </w:rPr>
              <w:t>3</w:t>
            </w:r>
          </w:p>
        </w:tc>
        <w:tc>
          <w:tcPr>
            <w:tcW w:w="1830" w:type="pct"/>
            <w:tcBorders>
              <w:top w:val="nil"/>
              <w:left w:val="nil"/>
              <w:bottom w:val="single" w:sz="4" w:space="0" w:color="auto"/>
              <w:right w:val="single" w:sz="4" w:space="0" w:color="auto"/>
            </w:tcBorders>
            <w:shd w:val="clear" w:color="auto" w:fill="auto"/>
            <w:noWrap/>
            <w:vAlign w:val="center"/>
            <w:hideMark/>
          </w:tcPr>
          <w:p w14:paraId="4360FF4A" w14:textId="77777777" w:rsidR="00A2017C" w:rsidRPr="001B63F1" w:rsidRDefault="00A2017C" w:rsidP="001B5D9E">
            <w:pPr>
              <w:widowControl/>
              <w:autoSpaceDE/>
              <w:autoSpaceDN/>
              <w:rPr>
                <w:sz w:val="18"/>
                <w:szCs w:val="18"/>
              </w:rPr>
            </w:pPr>
            <w:r w:rsidRPr="001B63F1">
              <w:rPr>
                <w:sz w:val="18"/>
                <w:szCs w:val="18"/>
              </w:rPr>
              <w:t>Котельная № 1 с. Коза</w:t>
            </w:r>
          </w:p>
        </w:tc>
        <w:tc>
          <w:tcPr>
            <w:tcW w:w="241" w:type="pct"/>
            <w:tcBorders>
              <w:top w:val="nil"/>
              <w:left w:val="nil"/>
              <w:bottom w:val="single" w:sz="4" w:space="0" w:color="auto"/>
              <w:right w:val="single" w:sz="4" w:space="0" w:color="auto"/>
            </w:tcBorders>
            <w:shd w:val="clear" w:color="auto" w:fill="auto"/>
            <w:noWrap/>
            <w:vAlign w:val="center"/>
          </w:tcPr>
          <w:p w14:paraId="41FA9381" w14:textId="77777777" w:rsidR="00A2017C" w:rsidRPr="001B63F1" w:rsidRDefault="00A2017C" w:rsidP="00A2017C">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44F992B5"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357DF13D"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3B9C6F93"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7B714000"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42B14BE4"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26B94877"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2D1DC084"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696F6623" w14:textId="77777777" w:rsidR="00A2017C" w:rsidRPr="001B63F1" w:rsidRDefault="00A2017C" w:rsidP="001B5D9E">
            <w:pPr>
              <w:widowControl/>
              <w:autoSpaceDE/>
              <w:autoSpaceDN/>
              <w:jc w:val="center"/>
              <w:rPr>
                <w:sz w:val="18"/>
                <w:szCs w:val="18"/>
              </w:rPr>
            </w:pPr>
            <w:r w:rsidRPr="001B63F1">
              <w:rPr>
                <w:sz w:val="18"/>
                <w:szCs w:val="18"/>
              </w:rPr>
              <w:t>0,25</w:t>
            </w:r>
          </w:p>
        </w:tc>
        <w:tc>
          <w:tcPr>
            <w:tcW w:w="217" w:type="pct"/>
            <w:tcBorders>
              <w:top w:val="nil"/>
              <w:left w:val="nil"/>
              <w:bottom w:val="single" w:sz="4" w:space="0" w:color="auto"/>
              <w:right w:val="single" w:sz="4" w:space="0" w:color="auto"/>
            </w:tcBorders>
            <w:shd w:val="clear" w:color="auto" w:fill="auto"/>
            <w:noWrap/>
            <w:vAlign w:val="center"/>
            <w:hideMark/>
          </w:tcPr>
          <w:p w14:paraId="71AE32EA" w14:textId="77777777" w:rsidR="00A2017C" w:rsidRPr="001B63F1" w:rsidRDefault="00A2017C" w:rsidP="001B5D9E">
            <w:pPr>
              <w:widowControl/>
              <w:autoSpaceDE/>
              <w:autoSpaceDN/>
              <w:jc w:val="center"/>
              <w:rPr>
                <w:sz w:val="18"/>
                <w:szCs w:val="18"/>
              </w:rPr>
            </w:pPr>
            <w:r w:rsidRPr="001B63F1">
              <w:rPr>
                <w:sz w:val="18"/>
                <w:szCs w:val="18"/>
              </w:rPr>
              <w:t>0,25</w:t>
            </w:r>
          </w:p>
        </w:tc>
        <w:tc>
          <w:tcPr>
            <w:tcW w:w="218" w:type="pct"/>
            <w:tcBorders>
              <w:top w:val="nil"/>
              <w:left w:val="nil"/>
              <w:bottom w:val="single" w:sz="4" w:space="0" w:color="auto"/>
              <w:right w:val="single" w:sz="4" w:space="0" w:color="auto"/>
            </w:tcBorders>
            <w:shd w:val="clear" w:color="auto" w:fill="auto"/>
            <w:noWrap/>
            <w:vAlign w:val="center"/>
            <w:hideMark/>
          </w:tcPr>
          <w:p w14:paraId="42E431EB" w14:textId="77777777" w:rsidR="00A2017C" w:rsidRPr="001B63F1" w:rsidRDefault="00A2017C" w:rsidP="001B5D9E">
            <w:pPr>
              <w:widowControl/>
              <w:autoSpaceDE/>
              <w:autoSpaceDN/>
              <w:jc w:val="center"/>
              <w:rPr>
                <w:sz w:val="18"/>
                <w:szCs w:val="18"/>
              </w:rPr>
            </w:pPr>
            <w:r w:rsidRPr="001B63F1">
              <w:rPr>
                <w:sz w:val="18"/>
                <w:szCs w:val="18"/>
              </w:rPr>
              <w:t>0,25</w:t>
            </w:r>
          </w:p>
        </w:tc>
        <w:tc>
          <w:tcPr>
            <w:tcW w:w="218" w:type="pct"/>
            <w:tcBorders>
              <w:top w:val="nil"/>
              <w:left w:val="nil"/>
              <w:bottom w:val="single" w:sz="4" w:space="0" w:color="auto"/>
              <w:right w:val="single" w:sz="4" w:space="0" w:color="auto"/>
            </w:tcBorders>
            <w:shd w:val="clear" w:color="auto" w:fill="auto"/>
            <w:noWrap/>
            <w:vAlign w:val="center"/>
            <w:hideMark/>
          </w:tcPr>
          <w:p w14:paraId="475BE866" w14:textId="77777777" w:rsidR="00A2017C" w:rsidRPr="001B63F1" w:rsidRDefault="00A2017C" w:rsidP="001B5D9E">
            <w:pPr>
              <w:widowControl/>
              <w:autoSpaceDE/>
              <w:autoSpaceDN/>
              <w:jc w:val="center"/>
              <w:rPr>
                <w:sz w:val="18"/>
                <w:szCs w:val="18"/>
              </w:rPr>
            </w:pPr>
            <w:r w:rsidRPr="001B63F1">
              <w:rPr>
                <w:sz w:val="18"/>
                <w:szCs w:val="18"/>
              </w:rPr>
              <w:t>0,25</w:t>
            </w:r>
          </w:p>
        </w:tc>
        <w:tc>
          <w:tcPr>
            <w:tcW w:w="224" w:type="pct"/>
            <w:tcBorders>
              <w:top w:val="nil"/>
              <w:left w:val="nil"/>
              <w:bottom w:val="single" w:sz="4" w:space="0" w:color="auto"/>
              <w:right w:val="single" w:sz="4" w:space="0" w:color="auto"/>
            </w:tcBorders>
            <w:shd w:val="clear" w:color="auto" w:fill="auto"/>
            <w:noWrap/>
            <w:vAlign w:val="center"/>
            <w:hideMark/>
          </w:tcPr>
          <w:p w14:paraId="2BEF7DB4" w14:textId="77777777" w:rsidR="00A2017C" w:rsidRPr="001B63F1" w:rsidRDefault="00A2017C" w:rsidP="001B5D9E">
            <w:pPr>
              <w:widowControl/>
              <w:autoSpaceDE/>
              <w:autoSpaceDN/>
              <w:jc w:val="center"/>
              <w:rPr>
                <w:sz w:val="18"/>
                <w:szCs w:val="18"/>
              </w:rPr>
            </w:pPr>
            <w:r w:rsidRPr="001B63F1">
              <w:rPr>
                <w:sz w:val="18"/>
                <w:szCs w:val="18"/>
              </w:rPr>
              <w:t>0,25</w:t>
            </w:r>
          </w:p>
        </w:tc>
        <w:tc>
          <w:tcPr>
            <w:tcW w:w="208" w:type="pct"/>
            <w:tcBorders>
              <w:top w:val="nil"/>
              <w:left w:val="nil"/>
              <w:bottom w:val="single" w:sz="4" w:space="0" w:color="auto"/>
              <w:right w:val="single" w:sz="4" w:space="0" w:color="auto"/>
            </w:tcBorders>
            <w:shd w:val="clear" w:color="auto" w:fill="auto"/>
            <w:noWrap/>
            <w:vAlign w:val="center"/>
            <w:hideMark/>
          </w:tcPr>
          <w:p w14:paraId="1DB62468" w14:textId="77777777" w:rsidR="00A2017C" w:rsidRPr="001B63F1" w:rsidRDefault="00A2017C" w:rsidP="001B5D9E">
            <w:pPr>
              <w:widowControl/>
              <w:autoSpaceDE/>
              <w:autoSpaceDN/>
              <w:jc w:val="center"/>
              <w:rPr>
                <w:sz w:val="18"/>
                <w:szCs w:val="18"/>
              </w:rPr>
            </w:pPr>
            <w:r w:rsidRPr="001B63F1">
              <w:rPr>
                <w:sz w:val="18"/>
                <w:szCs w:val="18"/>
              </w:rPr>
              <w:t>0,25</w:t>
            </w:r>
          </w:p>
        </w:tc>
      </w:tr>
      <w:tr w:rsidR="00A2017C" w:rsidRPr="001B63F1" w14:paraId="1A4DDE48"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4FEEDCF7" w14:textId="77777777" w:rsidR="00A2017C" w:rsidRPr="001B63F1" w:rsidRDefault="00A2017C" w:rsidP="001B5D9E">
            <w:pPr>
              <w:widowControl/>
              <w:autoSpaceDE/>
              <w:autoSpaceDN/>
              <w:jc w:val="center"/>
              <w:rPr>
                <w:sz w:val="18"/>
                <w:szCs w:val="18"/>
              </w:rPr>
            </w:pPr>
            <w:r w:rsidRPr="001B63F1">
              <w:rPr>
                <w:sz w:val="18"/>
                <w:szCs w:val="18"/>
              </w:rPr>
              <w:t>4</w:t>
            </w:r>
          </w:p>
        </w:tc>
        <w:tc>
          <w:tcPr>
            <w:tcW w:w="1830" w:type="pct"/>
            <w:tcBorders>
              <w:top w:val="nil"/>
              <w:left w:val="nil"/>
              <w:bottom w:val="single" w:sz="4" w:space="0" w:color="auto"/>
              <w:right w:val="single" w:sz="4" w:space="0" w:color="auto"/>
            </w:tcBorders>
            <w:shd w:val="clear" w:color="auto" w:fill="auto"/>
            <w:noWrap/>
            <w:vAlign w:val="center"/>
            <w:hideMark/>
          </w:tcPr>
          <w:p w14:paraId="199FE05A" w14:textId="77777777" w:rsidR="00A2017C" w:rsidRPr="001B63F1" w:rsidRDefault="00A2017C" w:rsidP="001B5D9E">
            <w:pPr>
              <w:widowControl/>
              <w:autoSpaceDE/>
              <w:autoSpaceDN/>
              <w:rPr>
                <w:sz w:val="18"/>
                <w:szCs w:val="18"/>
              </w:rPr>
            </w:pPr>
            <w:r w:rsidRPr="001B63F1">
              <w:rPr>
                <w:sz w:val="18"/>
                <w:szCs w:val="18"/>
              </w:rPr>
              <w:t>Котельная № 2 с. Коза</w:t>
            </w:r>
          </w:p>
        </w:tc>
        <w:tc>
          <w:tcPr>
            <w:tcW w:w="241" w:type="pct"/>
            <w:tcBorders>
              <w:top w:val="nil"/>
              <w:left w:val="nil"/>
              <w:bottom w:val="single" w:sz="4" w:space="0" w:color="auto"/>
              <w:right w:val="single" w:sz="4" w:space="0" w:color="auto"/>
            </w:tcBorders>
            <w:shd w:val="clear" w:color="auto" w:fill="auto"/>
            <w:noWrap/>
            <w:vAlign w:val="center"/>
          </w:tcPr>
          <w:p w14:paraId="1DA65945" w14:textId="77777777" w:rsidR="00A2017C" w:rsidRPr="001B63F1" w:rsidRDefault="00A2017C" w:rsidP="00A2017C">
            <w:pPr>
              <w:widowControl/>
              <w:autoSpaceDE/>
              <w:autoSpaceDN/>
              <w:jc w:val="center"/>
              <w:rPr>
                <w:sz w:val="18"/>
                <w:szCs w:val="18"/>
              </w:rPr>
            </w:pPr>
            <w:r w:rsidRPr="001B63F1">
              <w:rPr>
                <w:sz w:val="18"/>
                <w:szCs w:val="18"/>
              </w:rPr>
              <w:t>0,34</w:t>
            </w:r>
          </w:p>
        </w:tc>
        <w:tc>
          <w:tcPr>
            <w:tcW w:w="208" w:type="pct"/>
            <w:tcBorders>
              <w:top w:val="nil"/>
              <w:left w:val="nil"/>
              <w:bottom w:val="single" w:sz="4" w:space="0" w:color="auto"/>
              <w:right w:val="single" w:sz="4" w:space="0" w:color="auto"/>
            </w:tcBorders>
            <w:shd w:val="clear" w:color="auto" w:fill="auto"/>
            <w:noWrap/>
            <w:vAlign w:val="center"/>
            <w:hideMark/>
          </w:tcPr>
          <w:p w14:paraId="11BB7919" w14:textId="77777777" w:rsidR="00A2017C" w:rsidRPr="001B63F1" w:rsidRDefault="00A2017C" w:rsidP="001B5D9E">
            <w:pPr>
              <w:widowControl/>
              <w:autoSpaceDE/>
              <w:autoSpaceDN/>
              <w:jc w:val="center"/>
              <w:rPr>
                <w:sz w:val="18"/>
                <w:szCs w:val="18"/>
              </w:rPr>
            </w:pPr>
            <w:r w:rsidRPr="001B63F1">
              <w:rPr>
                <w:sz w:val="18"/>
                <w:szCs w:val="18"/>
              </w:rPr>
              <w:t>0,34</w:t>
            </w:r>
          </w:p>
        </w:tc>
        <w:tc>
          <w:tcPr>
            <w:tcW w:w="208" w:type="pct"/>
            <w:tcBorders>
              <w:top w:val="nil"/>
              <w:left w:val="nil"/>
              <w:bottom w:val="single" w:sz="4" w:space="0" w:color="auto"/>
              <w:right w:val="single" w:sz="4" w:space="0" w:color="auto"/>
            </w:tcBorders>
            <w:shd w:val="clear" w:color="auto" w:fill="auto"/>
            <w:noWrap/>
            <w:vAlign w:val="center"/>
            <w:hideMark/>
          </w:tcPr>
          <w:p w14:paraId="60215D11" w14:textId="77777777" w:rsidR="00A2017C" w:rsidRPr="001B63F1" w:rsidRDefault="00A2017C" w:rsidP="001B5D9E">
            <w:pPr>
              <w:widowControl/>
              <w:autoSpaceDE/>
              <w:autoSpaceDN/>
              <w:jc w:val="center"/>
              <w:rPr>
                <w:sz w:val="18"/>
                <w:szCs w:val="18"/>
              </w:rPr>
            </w:pPr>
            <w:r w:rsidRPr="001B63F1">
              <w:rPr>
                <w:sz w:val="18"/>
                <w:szCs w:val="18"/>
              </w:rPr>
              <w:t>0,34</w:t>
            </w:r>
          </w:p>
        </w:tc>
        <w:tc>
          <w:tcPr>
            <w:tcW w:w="208" w:type="pct"/>
            <w:tcBorders>
              <w:top w:val="nil"/>
              <w:left w:val="nil"/>
              <w:bottom w:val="single" w:sz="4" w:space="0" w:color="auto"/>
              <w:right w:val="single" w:sz="4" w:space="0" w:color="auto"/>
            </w:tcBorders>
            <w:shd w:val="clear" w:color="auto" w:fill="auto"/>
            <w:noWrap/>
            <w:vAlign w:val="center"/>
            <w:hideMark/>
          </w:tcPr>
          <w:p w14:paraId="7AFC3CB9" w14:textId="77777777" w:rsidR="00A2017C" w:rsidRPr="001B63F1" w:rsidRDefault="00A2017C" w:rsidP="001B5D9E">
            <w:pPr>
              <w:widowControl/>
              <w:autoSpaceDE/>
              <w:autoSpaceDN/>
              <w:jc w:val="center"/>
              <w:rPr>
                <w:sz w:val="18"/>
                <w:szCs w:val="18"/>
              </w:rPr>
            </w:pPr>
            <w:r w:rsidRPr="001B63F1">
              <w:rPr>
                <w:sz w:val="18"/>
                <w:szCs w:val="18"/>
              </w:rPr>
              <w:t>0,34</w:t>
            </w:r>
          </w:p>
        </w:tc>
        <w:tc>
          <w:tcPr>
            <w:tcW w:w="208" w:type="pct"/>
            <w:tcBorders>
              <w:top w:val="nil"/>
              <w:left w:val="nil"/>
              <w:bottom w:val="single" w:sz="4" w:space="0" w:color="auto"/>
              <w:right w:val="single" w:sz="4" w:space="0" w:color="auto"/>
            </w:tcBorders>
            <w:shd w:val="clear" w:color="auto" w:fill="auto"/>
            <w:noWrap/>
            <w:vAlign w:val="center"/>
            <w:hideMark/>
          </w:tcPr>
          <w:p w14:paraId="39B28676" w14:textId="77777777" w:rsidR="00A2017C" w:rsidRPr="001B63F1" w:rsidRDefault="00A2017C" w:rsidP="001B5D9E">
            <w:pPr>
              <w:widowControl/>
              <w:autoSpaceDE/>
              <w:autoSpaceDN/>
              <w:jc w:val="center"/>
              <w:rPr>
                <w:sz w:val="18"/>
                <w:szCs w:val="18"/>
              </w:rPr>
            </w:pPr>
            <w:r w:rsidRPr="001B63F1">
              <w:rPr>
                <w:sz w:val="18"/>
                <w:szCs w:val="18"/>
              </w:rPr>
              <w:t>0,34</w:t>
            </w:r>
          </w:p>
        </w:tc>
        <w:tc>
          <w:tcPr>
            <w:tcW w:w="208" w:type="pct"/>
            <w:tcBorders>
              <w:top w:val="nil"/>
              <w:left w:val="nil"/>
              <w:bottom w:val="single" w:sz="4" w:space="0" w:color="auto"/>
              <w:right w:val="single" w:sz="4" w:space="0" w:color="auto"/>
            </w:tcBorders>
            <w:shd w:val="clear" w:color="auto" w:fill="auto"/>
            <w:noWrap/>
            <w:vAlign w:val="center"/>
            <w:hideMark/>
          </w:tcPr>
          <w:p w14:paraId="10DD1D15" w14:textId="77777777" w:rsidR="00A2017C" w:rsidRPr="001B63F1" w:rsidRDefault="00A2017C" w:rsidP="001B5D9E">
            <w:pPr>
              <w:widowControl/>
              <w:autoSpaceDE/>
              <w:autoSpaceDN/>
              <w:jc w:val="center"/>
              <w:rPr>
                <w:sz w:val="18"/>
                <w:szCs w:val="18"/>
              </w:rPr>
            </w:pPr>
            <w:r w:rsidRPr="001B63F1">
              <w:rPr>
                <w:sz w:val="18"/>
                <w:szCs w:val="18"/>
              </w:rPr>
              <w:t>0,34</w:t>
            </w:r>
          </w:p>
        </w:tc>
        <w:tc>
          <w:tcPr>
            <w:tcW w:w="208" w:type="pct"/>
            <w:tcBorders>
              <w:top w:val="nil"/>
              <w:left w:val="nil"/>
              <w:bottom w:val="single" w:sz="4" w:space="0" w:color="auto"/>
              <w:right w:val="single" w:sz="4" w:space="0" w:color="auto"/>
            </w:tcBorders>
            <w:shd w:val="clear" w:color="auto" w:fill="auto"/>
            <w:noWrap/>
            <w:vAlign w:val="center"/>
            <w:hideMark/>
          </w:tcPr>
          <w:p w14:paraId="0DB17BA9" w14:textId="77777777" w:rsidR="00A2017C" w:rsidRPr="001B63F1" w:rsidRDefault="00A2017C" w:rsidP="001B5D9E">
            <w:pPr>
              <w:widowControl/>
              <w:autoSpaceDE/>
              <w:autoSpaceDN/>
              <w:jc w:val="center"/>
              <w:rPr>
                <w:sz w:val="18"/>
                <w:szCs w:val="18"/>
              </w:rPr>
            </w:pPr>
            <w:r w:rsidRPr="001B63F1">
              <w:rPr>
                <w:sz w:val="18"/>
                <w:szCs w:val="18"/>
              </w:rPr>
              <w:t>0,34</w:t>
            </w:r>
          </w:p>
        </w:tc>
        <w:tc>
          <w:tcPr>
            <w:tcW w:w="208" w:type="pct"/>
            <w:tcBorders>
              <w:top w:val="nil"/>
              <w:left w:val="nil"/>
              <w:bottom w:val="single" w:sz="4" w:space="0" w:color="auto"/>
              <w:right w:val="single" w:sz="4" w:space="0" w:color="auto"/>
            </w:tcBorders>
            <w:shd w:val="clear" w:color="auto" w:fill="auto"/>
            <w:noWrap/>
            <w:vAlign w:val="center"/>
            <w:hideMark/>
          </w:tcPr>
          <w:p w14:paraId="6CE1AB61" w14:textId="77777777" w:rsidR="00A2017C" w:rsidRPr="001B63F1" w:rsidRDefault="00A2017C" w:rsidP="001B5D9E">
            <w:pPr>
              <w:widowControl/>
              <w:autoSpaceDE/>
              <w:autoSpaceDN/>
              <w:jc w:val="center"/>
              <w:rPr>
                <w:sz w:val="18"/>
                <w:szCs w:val="18"/>
              </w:rPr>
            </w:pPr>
            <w:r w:rsidRPr="001B63F1">
              <w:rPr>
                <w:sz w:val="18"/>
                <w:szCs w:val="18"/>
              </w:rPr>
              <w:t>0,34</w:t>
            </w:r>
          </w:p>
        </w:tc>
        <w:tc>
          <w:tcPr>
            <w:tcW w:w="208" w:type="pct"/>
            <w:tcBorders>
              <w:top w:val="nil"/>
              <w:left w:val="nil"/>
              <w:bottom w:val="single" w:sz="4" w:space="0" w:color="auto"/>
              <w:right w:val="single" w:sz="4" w:space="0" w:color="auto"/>
            </w:tcBorders>
            <w:shd w:val="clear" w:color="auto" w:fill="auto"/>
            <w:noWrap/>
            <w:vAlign w:val="center"/>
            <w:hideMark/>
          </w:tcPr>
          <w:p w14:paraId="28788FCA" w14:textId="77777777" w:rsidR="00A2017C" w:rsidRPr="001B63F1" w:rsidRDefault="00A2017C" w:rsidP="001B5D9E">
            <w:pPr>
              <w:widowControl/>
              <w:autoSpaceDE/>
              <w:autoSpaceDN/>
              <w:jc w:val="center"/>
              <w:rPr>
                <w:sz w:val="18"/>
                <w:szCs w:val="18"/>
              </w:rPr>
            </w:pPr>
            <w:r w:rsidRPr="001B63F1">
              <w:rPr>
                <w:sz w:val="18"/>
                <w:szCs w:val="18"/>
              </w:rPr>
              <w:t>0,34</w:t>
            </w:r>
          </w:p>
        </w:tc>
        <w:tc>
          <w:tcPr>
            <w:tcW w:w="217" w:type="pct"/>
            <w:tcBorders>
              <w:top w:val="nil"/>
              <w:left w:val="nil"/>
              <w:bottom w:val="single" w:sz="4" w:space="0" w:color="auto"/>
              <w:right w:val="single" w:sz="4" w:space="0" w:color="auto"/>
            </w:tcBorders>
            <w:shd w:val="clear" w:color="auto" w:fill="auto"/>
            <w:noWrap/>
            <w:vAlign w:val="center"/>
            <w:hideMark/>
          </w:tcPr>
          <w:p w14:paraId="3431136C" w14:textId="77777777" w:rsidR="00A2017C" w:rsidRPr="001B63F1" w:rsidRDefault="00A2017C" w:rsidP="001B5D9E">
            <w:pPr>
              <w:widowControl/>
              <w:autoSpaceDE/>
              <w:autoSpaceDN/>
              <w:jc w:val="center"/>
              <w:rPr>
                <w:sz w:val="18"/>
                <w:szCs w:val="18"/>
              </w:rPr>
            </w:pPr>
            <w:r w:rsidRPr="001B63F1">
              <w:rPr>
                <w:sz w:val="18"/>
                <w:szCs w:val="18"/>
              </w:rPr>
              <w:t>0,34</w:t>
            </w:r>
          </w:p>
        </w:tc>
        <w:tc>
          <w:tcPr>
            <w:tcW w:w="218" w:type="pct"/>
            <w:tcBorders>
              <w:top w:val="nil"/>
              <w:left w:val="nil"/>
              <w:bottom w:val="single" w:sz="4" w:space="0" w:color="auto"/>
              <w:right w:val="single" w:sz="4" w:space="0" w:color="auto"/>
            </w:tcBorders>
            <w:shd w:val="clear" w:color="auto" w:fill="auto"/>
            <w:noWrap/>
            <w:vAlign w:val="center"/>
            <w:hideMark/>
          </w:tcPr>
          <w:p w14:paraId="59C2E44F" w14:textId="77777777" w:rsidR="00A2017C" w:rsidRPr="001B63F1" w:rsidRDefault="00A2017C" w:rsidP="001B5D9E">
            <w:pPr>
              <w:widowControl/>
              <w:autoSpaceDE/>
              <w:autoSpaceDN/>
              <w:jc w:val="center"/>
              <w:rPr>
                <w:sz w:val="18"/>
                <w:szCs w:val="18"/>
              </w:rPr>
            </w:pPr>
            <w:r w:rsidRPr="001B63F1">
              <w:rPr>
                <w:sz w:val="18"/>
                <w:szCs w:val="18"/>
              </w:rPr>
              <w:t>0,34</w:t>
            </w:r>
          </w:p>
        </w:tc>
        <w:tc>
          <w:tcPr>
            <w:tcW w:w="218" w:type="pct"/>
            <w:tcBorders>
              <w:top w:val="nil"/>
              <w:left w:val="nil"/>
              <w:bottom w:val="single" w:sz="4" w:space="0" w:color="auto"/>
              <w:right w:val="single" w:sz="4" w:space="0" w:color="auto"/>
            </w:tcBorders>
            <w:shd w:val="clear" w:color="auto" w:fill="auto"/>
            <w:noWrap/>
            <w:vAlign w:val="center"/>
            <w:hideMark/>
          </w:tcPr>
          <w:p w14:paraId="24BD8EE1" w14:textId="77777777" w:rsidR="00A2017C" w:rsidRPr="001B63F1" w:rsidRDefault="00A2017C" w:rsidP="001B5D9E">
            <w:pPr>
              <w:widowControl/>
              <w:autoSpaceDE/>
              <w:autoSpaceDN/>
              <w:jc w:val="center"/>
              <w:rPr>
                <w:sz w:val="18"/>
                <w:szCs w:val="18"/>
              </w:rPr>
            </w:pPr>
            <w:r w:rsidRPr="001B63F1">
              <w:rPr>
                <w:sz w:val="18"/>
                <w:szCs w:val="18"/>
              </w:rPr>
              <w:t>0,34</w:t>
            </w:r>
          </w:p>
        </w:tc>
        <w:tc>
          <w:tcPr>
            <w:tcW w:w="224" w:type="pct"/>
            <w:tcBorders>
              <w:top w:val="nil"/>
              <w:left w:val="nil"/>
              <w:bottom w:val="single" w:sz="4" w:space="0" w:color="auto"/>
              <w:right w:val="single" w:sz="4" w:space="0" w:color="auto"/>
            </w:tcBorders>
            <w:shd w:val="clear" w:color="auto" w:fill="auto"/>
            <w:noWrap/>
            <w:vAlign w:val="center"/>
            <w:hideMark/>
          </w:tcPr>
          <w:p w14:paraId="171F21F6" w14:textId="77777777" w:rsidR="00A2017C" w:rsidRPr="001B63F1" w:rsidRDefault="00A2017C" w:rsidP="001B5D9E">
            <w:pPr>
              <w:widowControl/>
              <w:autoSpaceDE/>
              <w:autoSpaceDN/>
              <w:jc w:val="center"/>
              <w:rPr>
                <w:sz w:val="18"/>
                <w:szCs w:val="18"/>
              </w:rPr>
            </w:pPr>
            <w:r w:rsidRPr="001B63F1">
              <w:rPr>
                <w:sz w:val="18"/>
                <w:szCs w:val="18"/>
              </w:rPr>
              <w:t>0,34</w:t>
            </w:r>
          </w:p>
        </w:tc>
        <w:tc>
          <w:tcPr>
            <w:tcW w:w="208" w:type="pct"/>
            <w:tcBorders>
              <w:top w:val="nil"/>
              <w:left w:val="nil"/>
              <w:bottom w:val="single" w:sz="4" w:space="0" w:color="auto"/>
              <w:right w:val="single" w:sz="4" w:space="0" w:color="auto"/>
            </w:tcBorders>
            <w:shd w:val="clear" w:color="auto" w:fill="auto"/>
            <w:noWrap/>
            <w:vAlign w:val="center"/>
            <w:hideMark/>
          </w:tcPr>
          <w:p w14:paraId="20669424" w14:textId="77777777" w:rsidR="00A2017C" w:rsidRPr="001B63F1" w:rsidRDefault="00A2017C" w:rsidP="001B5D9E">
            <w:pPr>
              <w:widowControl/>
              <w:autoSpaceDE/>
              <w:autoSpaceDN/>
              <w:jc w:val="center"/>
              <w:rPr>
                <w:sz w:val="18"/>
                <w:szCs w:val="18"/>
              </w:rPr>
            </w:pPr>
            <w:r w:rsidRPr="001B63F1">
              <w:rPr>
                <w:sz w:val="18"/>
                <w:szCs w:val="18"/>
              </w:rPr>
              <w:t>0,34</w:t>
            </w:r>
          </w:p>
        </w:tc>
      </w:tr>
      <w:tr w:rsidR="00A2017C" w:rsidRPr="001B63F1" w14:paraId="5AF313ED"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38552249" w14:textId="77777777" w:rsidR="00A2017C" w:rsidRPr="001B63F1" w:rsidRDefault="00A2017C" w:rsidP="001B5D9E">
            <w:pPr>
              <w:widowControl/>
              <w:autoSpaceDE/>
              <w:autoSpaceDN/>
              <w:jc w:val="center"/>
              <w:rPr>
                <w:sz w:val="18"/>
                <w:szCs w:val="18"/>
              </w:rPr>
            </w:pPr>
            <w:r w:rsidRPr="001B63F1">
              <w:rPr>
                <w:sz w:val="18"/>
                <w:szCs w:val="18"/>
              </w:rPr>
              <w:t>5</w:t>
            </w:r>
          </w:p>
        </w:tc>
        <w:tc>
          <w:tcPr>
            <w:tcW w:w="1830" w:type="pct"/>
            <w:tcBorders>
              <w:top w:val="nil"/>
              <w:left w:val="nil"/>
              <w:bottom w:val="single" w:sz="4" w:space="0" w:color="auto"/>
              <w:right w:val="single" w:sz="4" w:space="0" w:color="auto"/>
            </w:tcBorders>
            <w:shd w:val="clear" w:color="auto" w:fill="auto"/>
            <w:noWrap/>
            <w:vAlign w:val="center"/>
            <w:hideMark/>
          </w:tcPr>
          <w:p w14:paraId="351111DA" w14:textId="77777777" w:rsidR="00A2017C" w:rsidRPr="001B63F1" w:rsidRDefault="00A2017C" w:rsidP="001B5D9E">
            <w:pPr>
              <w:widowControl/>
              <w:autoSpaceDE/>
              <w:autoSpaceDN/>
              <w:rPr>
                <w:sz w:val="18"/>
                <w:szCs w:val="18"/>
              </w:rPr>
            </w:pPr>
            <w:r w:rsidRPr="001B63F1">
              <w:rPr>
                <w:sz w:val="18"/>
                <w:szCs w:val="18"/>
              </w:rPr>
              <w:t>Котельная № 3 с. Коза</w:t>
            </w:r>
          </w:p>
        </w:tc>
        <w:tc>
          <w:tcPr>
            <w:tcW w:w="241" w:type="pct"/>
            <w:tcBorders>
              <w:top w:val="nil"/>
              <w:left w:val="nil"/>
              <w:bottom w:val="single" w:sz="4" w:space="0" w:color="auto"/>
              <w:right w:val="single" w:sz="4" w:space="0" w:color="auto"/>
            </w:tcBorders>
            <w:shd w:val="clear" w:color="auto" w:fill="auto"/>
            <w:noWrap/>
            <w:vAlign w:val="center"/>
          </w:tcPr>
          <w:p w14:paraId="2ED5DA1E" w14:textId="77777777" w:rsidR="00A2017C" w:rsidRPr="001B63F1" w:rsidRDefault="00A2017C" w:rsidP="00A2017C">
            <w:pPr>
              <w:widowControl/>
              <w:autoSpaceDE/>
              <w:autoSpaceDN/>
              <w:jc w:val="center"/>
              <w:rPr>
                <w:sz w:val="18"/>
                <w:szCs w:val="18"/>
              </w:rPr>
            </w:pPr>
            <w:r w:rsidRPr="001B63F1">
              <w:rPr>
                <w:sz w:val="18"/>
                <w:szCs w:val="18"/>
              </w:rPr>
              <w:t>0,18</w:t>
            </w:r>
          </w:p>
        </w:tc>
        <w:tc>
          <w:tcPr>
            <w:tcW w:w="208" w:type="pct"/>
            <w:tcBorders>
              <w:top w:val="nil"/>
              <w:left w:val="nil"/>
              <w:bottom w:val="single" w:sz="4" w:space="0" w:color="auto"/>
              <w:right w:val="single" w:sz="4" w:space="0" w:color="auto"/>
            </w:tcBorders>
            <w:shd w:val="clear" w:color="auto" w:fill="auto"/>
            <w:noWrap/>
            <w:vAlign w:val="center"/>
            <w:hideMark/>
          </w:tcPr>
          <w:p w14:paraId="5D1D6F76" w14:textId="77777777" w:rsidR="00A2017C" w:rsidRPr="001B63F1" w:rsidRDefault="00A2017C" w:rsidP="001B5D9E">
            <w:pPr>
              <w:widowControl/>
              <w:autoSpaceDE/>
              <w:autoSpaceDN/>
              <w:jc w:val="center"/>
              <w:rPr>
                <w:sz w:val="18"/>
                <w:szCs w:val="18"/>
              </w:rPr>
            </w:pPr>
            <w:r w:rsidRPr="001B63F1">
              <w:rPr>
                <w:sz w:val="18"/>
                <w:szCs w:val="18"/>
              </w:rPr>
              <w:t>0,18</w:t>
            </w:r>
          </w:p>
        </w:tc>
        <w:tc>
          <w:tcPr>
            <w:tcW w:w="208" w:type="pct"/>
            <w:tcBorders>
              <w:top w:val="nil"/>
              <w:left w:val="nil"/>
              <w:bottom w:val="single" w:sz="4" w:space="0" w:color="auto"/>
              <w:right w:val="single" w:sz="4" w:space="0" w:color="auto"/>
            </w:tcBorders>
            <w:shd w:val="clear" w:color="auto" w:fill="auto"/>
            <w:noWrap/>
            <w:vAlign w:val="center"/>
            <w:hideMark/>
          </w:tcPr>
          <w:p w14:paraId="4D49F568" w14:textId="77777777" w:rsidR="00A2017C" w:rsidRPr="001B63F1" w:rsidRDefault="00A2017C" w:rsidP="001B5D9E">
            <w:pPr>
              <w:widowControl/>
              <w:autoSpaceDE/>
              <w:autoSpaceDN/>
              <w:jc w:val="center"/>
              <w:rPr>
                <w:sz w:val="18"/>
                <w:szCs w:val="18"/>
              </w:rPr>
            </w:pPr>
            <w:r w:rsidRPr="001B63F1">
              <w:rPr>
                <w:sz w:val="18"/>
                <w:szCs w:val="18"/>
              </w:rPr>
              <w:t>0,18</w:t>
            </w:r>
          </w:p>
        </w:tc>
        <w:tc>
          <w:tcPr>
            <w:tcW w:w="208" w:type="pct"/>
            <w:tcBorders>
              <w:top w:val="nil"/>
              <w:left w:val="nil"/>
              <w:bottom w:val="single" w:sz="4" w:space="0" w:color="auto"/>
              <w:right w:val="single" w:sz="4" w:space="0" w:color="auto"/>
            </w:tcBorders>
            <w:shd w:val="clear" w:color="auto" w:fill="auto"/>
            <w:noWrap/>
            <w:vAlign w:val="center"/>
            <w:hideMark/>
          </w:tcPr>
          <w:p w14:paraId="29587412" w14:textId="77777777" w:rsidR="00A2017C" w:rsidRPr="001B63F1" w:rsidRDefault="00A2017C" w:rsidP="001B5D9E">
            <w:pPr>
              <w:widowControl/>
              <w:autoSpaceDE/>
              <w:autoSpaceDN/>
              <w:jc w:val="center"/>
              <w:rPr>
                <w:sz w:val="18"/>
                <w:szCs w:val="18"/>
              </w:rPr>
            </w:pPr>
            <w:r w:rsidRPr="001B63F1">
              <w:rPr>
                <w:sz w:val="18"/>
                <w:szCs w:val="18"/>
              </w:rPr>
              <w:t>0,18</w:t>
            </w:r>
          </w:p>
        </w:tc>
        <w:tc>
          <w:tcPr>
            <w:tcW w:w="208" w:type="pct"/>
            <w:tcBorders>
              <w:top w:val="nil"/>
              <w:left w:val="nil"/>
              <w:bottom w:val="single" w:sz="4" w:space="0" w:color="auto"/>
              <w:right w:val="single" w:sz="4" w:space="0" w:color="auto"/>
            </w:tcBorders>
            <w:shd w:val="clear" w:color="auto" w:fill="auto"/>
            <w:noWrap/>
            <w:vAlign w:val="center"/>
            <w:hideMark/>
          </w:tcPr>
          <w:p w14:paraId="41698F7C" w14:textId="77777777" w:rsidR="00A2017C" w:rsidRPr="001B63F1" w:rsidRDefault="00A2017C" w:rsidP="001B5D9E">
            <w:pPr>
              <w:widowControl/>
              <w:autoSpaceDE/>
              <w:autoSpaceDN/>
              <w:jc w:val="center"/>
              <w:rPr>
                <w:sz w:val="18"/>
                <w:szCs w:val="18"/>
              </w:rPr>
            </w:pPr>
            <w:r w:rsidRPr="001B63F1">
              <w:rPr>
                <w:sz w:val="18"/>
                <w:szCs w:val="18"/>
              </w:rPr>
              <w:t>0,18</w:t>
            </w:r>
          </w:p>
        </w:tc>
        <w:tc>
          <w:tcPr>
            <w:tcW w:w="208" w:type="pct"/>
            <w:tcBorders>
              <w:top w:val="nil"/>
              <w:left w:val="nil"/>
              <w:bottom w:val="single" w:sz="4" w:space="0" w:color="auto"/>
              <w:right w:val="single" w:sz="4" w:space="0" w:color="auto"/>
            </w:tcBorders>
            <w:shd w:val="clear" w:color="auto" w:fill="auto"/>
            <w:noWrap/>
            <w:vAlign w:val="center"/>
            <w:hideMark/>
          </w:tcPr>
          <w:p w14:paraId="09B263B0" w14:textId="77777777" w:rsidR="00A2017C" w:rsidRPr="001B63F1" w:rsidRDefault="00A2017C" w:rsidP="001B5D9E">
            <w:pPr>
              <w:widowControl/>
              <w:autoSpaceDE/>
              <w:autoSpaceDN/>
              <w:jc w:val="center"/>
              <w:rPr>
                <w:sz w:val="18"/>
                <w:szCs w:val="18"/>
              </w:rPr>
            </w:pPr>
            <w:r w:rsidRPr="001B63F1">
              <w:rPr>
                <w:sz w:val="18"/>
                <w:szCs w:val="18"/>
              </w:rPr>
              <w:t>0,18</w:t>
            </w:r>
          </w:p>
        </w:tc>
        <w:tc>
          <w:tcPr>
            <w:tcW w:w="208" w:type="pct"/>
            <w:tcBorders>
              <w:top w:val="nil"/>
              <w:left w:val="nil"/>
              <w:bottom w:val="single" w:sz="4" w:space="0" w:color="auto"/>
              <w:right w:val="single" w:sz="4" w:space="0" w:color="auto"/>
            </w:tcBorders>
            <w:shd w:val="clear" w:color="auto" w:fill="auto"/>
            <w:noWrap/>
            <w:vAlign w:val="center"/>
            <w:hideMark/>
          </w:tcPr>
          <w:p w14:paraId="1BA71009" w14:textId="77777777" w:rsidR="00A2017C" w:rsidRPr="001B63F1" w:rsidRDefault="00A2017C" w:rsidP="001B5D9E">
            <w:pPr>
              <w:widowControl/>
              <w:autoSpaceDE/>
              <w:autoSpaceDN/>
              <w:jc w:val="center"/>
              <w:rPr>
                <w:sz w:val="18"/>
                <w:szCs w:val="18"/>
              </w:rPr>
            </w:pPr>
            <w:r w:rsidRPr="001B63F1">
              <w:rPr>
                <w:sz w:val="18"/>
                <w:szCs w:val="18"/>
              </w:rPr>
              <w:t>0,18</w:t>
            </w:r>
          </w:p>
        </w:tc>
        <w:tc>
          <w:tcPr>
            <w:tcW w:w="208" w:type="pct"/>
            <w:tcBorders>
              <w:top w:val="nil"/>
              <w:left w:val="nil"/>
              <w:bottom w:val="single" w:sz="4" w:space="0" w:color="auto"/>
              <w:right w:val="single" w:sz="4" w:space="0" w:color="auto"/>
            </w:tcBorders>
            <w:shd w:val="clear" w:color="auto" w:fill="auto"/>
            <w:noWrap/>
            <w:vAlign w:val="center"/>
            <w:hideMark/>
          </w:tcPr>
          <w:p w14:paraId="731EEC7A" w14:textId="77777777" w:rsidR="00A2017C" w:rsidRPr="001B63F1" w:rsidRDefault="00A2017C" w:rsidP="001B5D9E">
            <w:pPr>
              <w:widowControl/>
              <w:autoSpaceDE/>
              <w:autoSpaceDN/>
              <w:jc w:val="center"/>
              <w:rPr>
                <w:sz w:val="18"/>
                <w:szCs w:val="18"/>
              </w:rPr>
            </w:pPr>
            <w:r w:rsidRPr="001B63F1">
              <w:rPr>
                <w:sz w:val="18"/>
                <w:szCs w:val="18"/>
              </w:rPr>
              <w:t>0,18</w:t>
            </w:r>
          </w:p>
        </w:tc>
        <w:tc>
          <w:tcPr>
            <w:tcW w:w="208" w:type="pct"/>
            <w:tcBorders>
              <w:top w:val="nil"/>
              <w:left w:val="nil"/>
              <w:bottom w:val="single" w:sz="4" w:space="0" w:color="auto"/>
              <w:right w:val="single" w:sz="4" w:space="0" w:color="auto"/>
            </w:tcBorders>
            <w:shd w:val="clear" w:color="auto" w:fill="auto"/>
            <w:noWrap/>
            <w:vAlign w:val="center"/>
            <w:hideMark/>
          </w:tcPr>
          <w:p w14:paraId="046301E7" w14:textId="77777777" w:rsidR="00A2017C" w:rsidRPr="001B63F1" w:rsidRDefault="00A2017C" w:rsidP="001B5D9E">
            <w:pPr>
              <w:widowControl/>
              <w:autoSpaceDE/>
              <w:autoSpaceDN/>
              <w:jc w:val="center"/>
              <w:rPr>
                <w:sz w:val="18"/>
                <w:szCs w:val="18"/>
              </w:rPr>
            </w:pPr>
            <w:r w:rsidRPr="001B63F1">
              <w:rPr>
                <w:sz w:val="18"/>
                <w:szCs w:val="18"/>
              </w:rPr>
              <w:t>0,18</w:t>
            </w:r>
          </w:p>
        </w:tc>
        <w:tc>
          <w:tcPr>
            <w:tcW w:w="217" w:type="pct"/>
            <w:tcBorders>
              <w:top w:val="nil"/>
              <w:left w:val="nil"/>
              <w:bottom w:val="single" w:sz="4" w:space="0" w:color="auto"/>
              <w:right w:val="single" w:sz="4" w:space="0" w:color="auto"/>
            </w:tcBorders>
            <w:shd w:val="clear" w:color="auto" w:fill="auto"/>
            <w:noWrap/>
            <w:vAlign w:val="center"/>
            <w:hideMark/>
          </w:tcPr>
          <w:p w14:paraId="654CBEE0" w14:textId="77777777" w:rsidR="00A2017C" w:rsidRPr="001B63F1" w:rsidRDefault="00A2017C" w:rsidP="001B5D9E">
            <w:pPr>
              <w:widowControl/>
              <w:autoSpaceDE/>
              <w:autoSpaceDN/>
              <w:jc w:val="center"/>
              <w:rPr>
                <w:sz w:val="18"/>
                <w:szCs w:val="18"/>
              </w:rPr>
            </w:pPr>
            <w:r w:rsidRPr="001B63F1">
              <w:rPr>
                <w:sz w:val="18"/>
                <w:szCs w:val="18"/>
              </w:rPr>
              <w:t>0,18</w:t>
            </w:r>
          </w:p>
        </w:tc>
        <w:tc>
          <w:tcPr>
            <w:tcW w:w="218" w:type="pct"/>
            <w:tcBorders>
              <w:top w:val="nil"/>
              <w:left w:val="nil"/>
              <w:bottom w:val="single" w:sz="4" w:space="0" w:color="auto"/>
              <w:right w:val="single" w:sz="4" w:space="0" w:color="auto"/>
            </w:tcBorders>
            <w:shd w:val="clear" w:color="auto" w:fill="auto"/>
            <w:noWrap/>
            <w:vAlign w:val="center"/>
            <w:hideMark/>
          </w:tcPr>
          <w:p w14:paraId="4C438DE9" w14:textId="77777777" w:rsidR="00A2017C" w:rsidRPr="001B63F1" w:rsidRDefault="00A2017C" w:rsidP="001B5D9E">
            <w:pPr>
              <w:widowControl/>
              <w:autoSpaceDE/>
              <w:autoSpaceDN/>
              <w:jc w:val="center"/>
              <w:rPr>
                <w:sz w:val="18"/>
                <w:szCs w:val="18"/>
              </w:rPr>
            </w:pPr>
            <w:r w:rsidRPr="001B63F1">
              <w:rPr>
                <w:sz w:val="18"/>
                <w:szCs w:val="18"/>
              </w:rPr>
              <w:t>0,18</w:t>
            </w:r>
          </w:p>
        </w:tc>
        <w:tc>
          <w:tcPr>
            <w:tcW w:w="218" w:type="pct"/>
            <w:tcBorders>
              <w:top w:val="nil"/>
              <w:left w:val="nil"/>
              <w:bottom w:val="single" w:sz="4" w:space="0" w:color="auto"/>
              <w:right w:val="single" w:sz="4" w:space="0" w:color="auto"/>
            </w:tcBorders>
            <w:shd w:val="clear" w:color="auto" w:fill="auto"/>
            <w:noWrap/>
            <w:vAlign w:val="center"/>
            <w:hideMark/>
          </w:tcPr>
          <w:p w14:paraId="56A80B1F" w14:textId="77777777" w:rsidR="00A2017C" w:rsidRPr="001B63F1" w:rsidRDefault="00A2017C" w:rsidP="001B5D9E">
            <w:pPr>
              <w:widowControl/>
              <w:autoSpaceDE/>
              <w:autoSpaceDN/>
              <w:jc w:val="center"/>
              <w:rPr>
                <w:sz w:val="18"/>
                <w:szCs w:val="18"/>
              </w:rPr>
            </w:pPr>
            <w:r w:rsidRPr="001B63F1">
              <w:rPr>
                <w:sz w:val="18"/>
                <w:szCs w:val="18"/>
              </w:rPr>
              <w:t>0,18</w:t>
            </w:r>
          </w:p>
        </w:tc>
        <w:tc>
          <w:tcPr>
            <w:tcW w:w="224" w:type="pct"/>
            <w:tcBorders>
              <w:top w:val="nil"/>
              <w:left w:val="nil"/>
              <w:bottom w:val="single" w:sz="4" w:space="0" w:color="auto"/>
              <w:right w:val="single" w:sz="4" w:space="0" w:color="auto"/>
            </w:tcBorders>
            <w:shd w:val="clear" w:color="auto" w:fill="auto"/>
            <w:noWrap/>
            <w:vAlign w:val="center"/>
            <w:hideMark/>
          </w:tcPr>
          <w:p w14:paraId="07BF782F" w14:textId="77777777" w:rsidR="00A2017C" w:rsidRPr="001B63F1" w:rsidRDefault="00A2017C" w:rsidP="001B5D9E">
            <w:pPr>
              <w:widowControl/>
              <w:autoSpaceDE/>
              <w:autoSpaceDN/>
              <w:jc w:val="center"/>
              <w:rPr>
                <w:sz w:val="18"/>
                <w:szCs w:val="18"/>
              </w:rPr>
            </w:pPr>
            <w:r w:rsidRPr="001B63F1">
              <w:rPr>
                <w:sz w:val="18"/>
                <w:szCs w:val="18"/>
              </w:rPr>
              <w:t>0,18</w:t>
            </w:r>
          </w:p>
        </w:tc>
        <w:tc>
          <w:tcPr>
            <w:tcW w:w="208" w:type="pct"/>
            <w:tcBorders>
              <w:top w:val="nil"/>
              <w:left w:val="nil"/>
              <w:bottom w:val="single" w:sz="4" w:space="0" w:color="auto"/>
              <w:right w:val="single" w:sz="4" w:space="0" w:color="auto"/>
            </w:tcBorders>
            <w:shd w:val="clear" w:color="auto" w:fill="auto"/>
            <w:noWrap/>
            <w:vAlign w:val="center"/>
            <w:hideMark/>
          </w:tcPr>
          <w:p w14:paraId="57726755" w14:textId="77777777" w:rsidR="00A2017C" w:rsidRPr="001B63F1" w:rsidRDefault="00A2017C" w:rsidP="001B5D9E">
            <w:pPr>
              <w:widowControl/>
              <w:autoSpaceDE/>
              <w:autoSpaceDN/>
              <w:jc w:val="center"/>
              <w:rPr>
                <w:sz w:val="18"/>
                <w:szCs w:val="18"/>
              </w:rPr>
            </w:pPr>
            <w:r w:rsidRPr="001B63F1">
              <w:rPr>
                <w:sz w:val="18"/>
                <w:szCs w:val="18"/>
              </w:rPr>
              <w:t>0,18</w:t>
            </w:r>
          </w:p>
        </w:tc>
      </w:tr>
      <w:tr w:rsidR="00A2017C" w:rsidRPr="001B63F1" w14:paraId="2F38FC09"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3A504217" w14:textId="77777777" w:rsidR="00A2017C" w:rsidRPr="001B63F1" w:rsidRDefault="00A2017C" w:rsidP="001B5D9E">
            <w:pPr>
              <w:widowControl/>
              <w:autoSpaceDE/>
              <w:autoSpaceDN/>
              <w:jc w:val="center"/>
              <w:rPr>
                <w:sz w:val="18"/>
                <w:szCs w:val="18"/>
              </w:rPr>
            </w:pPr>
            <w:r w:rsidRPr="001B63F1">
              <w:rPr>
                <w:sz w:val="18"/>
                <w:szCs w:val="18"/>
              </w:rPr>
              <w:t>6</w:t>
            </w:r>
          </w:p>
        </w:tc>
        <w:tc>
          <w:tcPr>
            <w:tcW w:w="1830" w:type="pct"/>
            <w:tcBorders>
              <w:top w:val="nil"/>
              <w:left w:val="nil"/>
              <w:bottom w:val="single" w:sz="4" w:space="0" w:color="auto"/>
              <w:right w:val="single" w:sz="4" w:space="0" w:color="auto"/>
            </w:tcBorders>
            <w:shd w:val="clear" w:color="auto" w:fill="auto"/>
            <w:noWrap/>
            <w:vAlign w:val="center"/>
            <w:hideMark/>
          </w:tcPr>
          <w:p w14:paraId="340441C6" w14:textId="77777777" w:rsidR="00A2017C" w:rsidRPr="001B63F1" w:rsidRDefault="00A2017C" w:rsidP="001B5D9E">
            <w:pPr>
              <w:widowControl/>
              <w:autoSpaceDE/>
              <w:autoSpaceDN/>
              <w:rPr>
                <w:sz w:val="18"/>
                <w:szCs w:val="18"/>
              </w:rPr>
            </w:pPr>
            <w:r w:rsidRPr="001B63F1">
              <w:rPr>
                <w:sz w:val="18"/>
                <w:szCs w:val="18"/>
              </w:rPr>
              <w:t>Котельная МОУ Скалинская ОШ</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62C95" w14:textId="77777777" w:rsidR="00A2017C" w:rsidRPr="001B63F1" w:rsidRDefault="00A2017C" w:rsidP="00A2017C">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92E9E"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E18BF"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83DD0"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83A04"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830B"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E23CD"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02B0B"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07FC" w14:textId="77777777" w:rsidR="00A2017C" w:rsidRPr="001B63F1" w:rsidRDefault="00A2017C" w:rsidP="001B5D9E">
            <w:pPr>
              <w:widowControl/>
              <w:autoSpaceDE/>
              <w:autoSpaceDN/>
              <w:jc w:val="center"/>
              <w:rPr>
                <w:sz w:val="18"/>
                <w:szCs w:val="18"/>
              </w:rPr>
            </w:pPr>
            <w:r w:rsidRPr="001B63F1">
              <w:rPr>
                <w:sz w:val="18"/>
                <w:szCs w:val="18"/>
              </w:rPr>
              <w:t>0,00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F10DB"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983F"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77F0" w14:textId="77777777" w:rsidR="00A2017C" w:rsidRPr="001B63F1" w:rsidRDefault="00A2017C" w:rsidP="001B5D9E">
            <w:pPr>
              <w:widowControl/>
              <w:autoSpaceDE/>
              <w:autoSpaceDN/>
              <w:jc w:val="center"/>
              <w:rPr>
                <w:sz w:val="18"/>
                <w:szCs w:val="18"/>
              </w:rPr>
            </w:pPr>
            <w:r w:rsidRPr="001B63F1">
              <w:rPr>
                <w:sz w:val="18"/>
                <w:szCs w:val="18"/>
              </w:rPr>
              <w:t>0,00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4FDDE"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BF2A9" w14:textId="77777777" w:rsidR="00A2017C" w:rsidRPr="001B63F1" w:rsidRDefault="00A2017C" w:rsidP="001B5D9E">
            <w:pPr>
              <w:widowControl/>
              <w:autoSpaceDE/>
              <w:autoSpaceDN/>
              <w:jc w:val="center"/>
              <w:rPr>
                <w:sz w:val="18"/>
                <w:szCs w:val="18"/>
              </w:rPr>
            </w:pPr>
            <w:r w:rsidRPr="001B63F1">
              <w:rPr>
                <w:sz w:val="18"/>
                <w:szCs w:val="18"/>
              </w:rPr>
              <w:t>0,00</w:t>
            </w:r>
          </w:p>
        </w:tc>
      </w:tr>
      <w:tr w:rsidR="00A2017C" w:rsidRPr="001B63F1" w14:paraId="1C3EAE2E"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3829B96A" w14:textId="77777777" w:rsidR="00A2017C" w:rsidRPr="001B63F1" w:rsidRDefault="00A2017C" w:rsidP="001B5D9E">
            <w:pPr>
              <w:widowControl/>
              <w:autoSpaceDE/>
              <w:autoSpaceDN/>
              <w:jc w:val="center"/>
              <w:rPr>
                <w:sz w:val="18"/>
                <w:szCs w:val="18"/>
              </w:rPr>
            </w:pPr>
            <w:r w:rsidRPr="001B63F1">
              <w:rPr>
                <w:sz w:val="18"/>
                <w:szCs w:val="18"/>
              </w:rPr>
              <w:t>7</w:t>
            </w:r>
          </w:p>
        </w:tc>
        <w:tc>
          <w:tcPr>
            <w:tcW w:w="1830" w:type="pct"/>
            <w:tcBorders>
              <w:top w:val="nil"/>
              <w:left w:val="nil"/>
              <w:bottom w:val="single" w:sz="4" w:space="0" w:color="auto"/>
              <w:right w:val="single" w:sz="4" w:space="0" w:color="auto"/>
            </w:tcBorders>
            <w:shd w:val="clear" w:color="auto" w:fill="auto"/>
            <w:noWrap/>
            <w:vAlign w:val="center"/>
            <w:hideMark/>
          </w:tcPr>
          <w:p w14:paraId="33BAF0AC" w14:textId="77777777" w:rsidR="00A2017C" w:rsidRPr="001B63F1" w:rsidRDefault="00A2017C" w:rsidP="001B5D9E">
            <w:pPr>
              <w:widowControl/>
              <w:autoSpaceDE/>
              <w:autoSpaceDN/>
              <w:rPr>
                <w:sz w:val="18"/>
                <w:szCs w:val="18"/>
              </w:rPr>
            </w:pPr>
            <w:r w:rsidRPr="001B63F1">
              <w:rPr>
                <w:sz w:val="18"/>
                <w:szCs w:val="18"/>
              </w:rPr>
              <w:t>Котельная МУК «Пречистенская ЦКС»</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807BC" w14:textId="77777777" w:rsidR="00A2017C" w:rsidRPr="001B63F1" w:rsidRDefault="00A2017C" w:rsidP="00A2017C">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DA883"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950A"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0663E"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F288D"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5C67"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C9138"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BD4DA"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1A24A" w14:textId="77777777" w:rsidR="00A2017C" w:rsidRPr="001B63F1" w:rsidRDefault="00A2017C" w:rsidP="001B5D9E">
            <w:pPr>
              <w:widowControl/>
              <w:autoSpaceDE/>
              <w:autoSpaceDN/>
              <w:jc w:val="center"/>
              <w:rPr>
                <w:sz w:val="18"/>
                <w:szCs w:val="18"/>
              </w:rPr>
            </w:pPr>
            <w:r w:rsidRPr="001B63F1">
              <w:rPr>
                <w:sz w:val="18"/>
                <w:szCs w:val="18"/>
              </w:rPr>
              <w:t>0,00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BA45C"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D2F18"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4851C" w14:textId="77777777" w:rsidR="00A2017C" w:rsidRPr="001B63F1" w:rsidRDefault="00A2017C" w:rsidP="001B5D9E">
            <w:pPr>
              <w:widowControl/>
              <w:autoSpaceDE/>
              <w:autoSpaceDN/>
              <w:jc w:val="center"/>
              <w:rPr>
                <w:sz w:val="18"/>
                <w:szCs w:val="18"/>
              </w:rPr>
            </w:pPr>
            <w:r w:rsidRPr="001B63F1">
              <w:rPr>
                <w:sz w:val="18"/>
                <w:szCs w:val="18"/>
              </w:rPr>
              <w:t>0,00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35166"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681D0" w14:textId="77777777" w:rsidR="00A2017C" w:rsidRPr="001B63F1" w:rsidRDefault="00A2017C" w:rsidP="001B5D9E">
            <w:pPr>
              <w:widowControl/>
              <w:autoSpaceDE/>
              <w:autoSpaceDN/>
              <w:jc w:val="center"/>
              <w:rPr>
                <w:sz w:val="18"/>
                <w:szCs w:val="18"/>
              </w:rPr>
            </w:pPr>
            <w:r w:rsidRPr="001B63F1">
              <w:rPr>
                <w:sz w:val="18"/>
                <w:szCs w:val="18"/>
              </w:rPr>
              <w:t>0,00</w:t>
            </w:r>
          </w:p>
        </w:tc>
      </w:tr>
      <w:tr w:rsidR="00A2017C" w:rsidRPr="001B63F1" w14:paraId="7585151C"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2BACD53B" w14:textId="77777777" w:rsidR="00A2017C" w:rsidRPr="001B63F1" w:rsidRDefault="00A2017C" w:rsidP="001B5D9E">
            <w:pPr>
              <w:widowControl/>
              <w:autoSpaceDE/>
              <w:autoSpaceDN/>
              <w:jc w:val="center"/>
              <w:rPr>
                <w:sz w:val="18"/>
                <w:szCs w:val="18"/>
              </w:rPr>
            </w:pPr>
            <w:r w:rsidRPr="001B63F1">
              <w:rPr>
                <w:sz w:val="18"/>
                <w:szCs w:val="18"/>
              </w:rPr>
              <w:t>8</w:t>
            </w:r>
          </w:p>
        </w:tc>
        <w:tc>
          <w:tcPr>
            <w:tcW w:w="1830" w:type="pct"/>
            <w:tcBorders>
              <w:top w:val="nil"/>
              <w:left w:val="nil"/>
              <w:bottom w:val="single" w:sz="4" w:space="0" w:color="auto"/>
              <w:right w:val="single" w:sz="4" w:space="0" w:color="auto"/>
            </w:tcBorders>
            <w:shd w:val="clear" w:color="auto" w:fill="auto"/>
            <w:noWrap/>
            <w:vAlign w:val="center"/>
            <w:hideMark/>
          </w:tcPr>
          <w:p w14:paraId="207D0CF4" w14:textId="77777777" w:rsidR="00A2017C" w:rsidRPr="001B63F1" w:rsidRDefault="00A2017C" w:rsidP="001B5D9E">
            <w:pPr>
              <w:widowControl/>
              <w:autoSpaceDE/>
              <w:autoSpaceDN/>
              <w:rPr>
                <w:sz w:val="18"/>
                <w:szCs w:val="18"/>
              </w:rPr>
            </w:pPr>
            <w:r w:rsidRPr="001B63F1">
              <w:rPr>
                <w:sz w:val="18"/>
                <w:szCs w:val="18"/>
              </w:rPr>
              <w:t>Котельная Погорельской основной школы</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8359A" w14:textId="77777777" w:rsidR="00A2017C" w:rsidRPr="001B63F1" w:rsidRDefault="00A2017C" w:rsidP="00A2017C">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D08B9"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46864"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58D3C"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80686"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0059"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D1C9E"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9B69"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E5F6" w14:textId="77777777" w:rsidR="00A2017C" w:rsidRPr="001B63F1" w:rsidRDefault="00A2017C" w:rsidP="001B5D9E">
            <w:pPr>
              <w:widowControl/>
              <w:autoSpaceDE/>
              <w:autoSpaceDN/>
              <w:jc w:val="center"/>
              <w:rPr>
                <w:sz w:val="18"/>
                <w:szCs w:val="18"/>
              </w:rPr>
            </w:pPr>
            <w:r w:rsidRPr="001B63F1">
              <w:rPr>
                <w:sz w:val="18"/>
                <w:szCs w:val="18"/>
              </w:rPr>
              <w:t>0,00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7C78A"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EC351"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7BE29" w14:textId="77777777" w:rsidR="00A2017C" w:rsidRPr="001B63F1" w:rsidRDefault="00A2017C" w:rsidP="001B5D9E">
            <w:pPr>
              <w:widowControl/>
              <w:autoSpaceDE/>
              <w:autoSpaceDN/>
              <w:jc w:val="center"/>
              <w:rPr>
                <w:sz w:val="18"/>
                <w:szCs w:val="18"/>
              </w:rPr>
            </w:pPr>
            <w:r w:rsidRPr="001B63F1">
              <w:rPr>
                <w:sz w:val="18"/>
                <w:szCs w:val="18"/>
              </w:rPr>
              <w:t>0,00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70C87"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86484" w14:textId="77777777" w:rsidR="00A2017C" w:rsidRPr="001B63F1" w:rsidRDefault="00A2017C" w:rsidP="001B5D9E">
            <w:pPr>
              <w:widowControl/>
              <w:autoSpaceDE/>
              <w:autoSpaceDN/>
              <w:jc w:val="center"/>
              <w:rPr>
                <w:sz w:val="18"/>
                <w:szCs w:val="18"/>
              </w:rPr>
            </w:pPr>
            <w:r w:rsidRPr="001B63F1">
              <w:rPr>
                <w:sz w:val="18"/>
                <w:szCs w:val="18"/>
              </w:rPr>
              <w:t>0,00</w:t>
            </w:r>
          </w:p>
        </w:tc>
      </w:tr>
      <w:tr w:rsidR="00A2017C" w:rsidRPr="001B63F1" w14:paraId="3958A903"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0D87C870" w14:textId="77777777" w:rsidR="00A2017C" w:rsidRPr="001B63F1" w:rsidRDefault="00A2017C" w:rsidP="001B5D9E">
            <w:pPr>
              <w:widowControl/>
              <w:autoSpaceDE/>
              <w:autoSpaceDN/>
              <w:jc w:val="center"/>
              <w:rPr>
                <w:sz w:val="18"/>
                <w:szCs w:val="18"/>
              </w:rPr>
            </w:pPr>
            <w:r w:rsidRPr="001B63F1">
              <w:rPr>
                <w:sz w:val="18"/>
                <w:szCs w:val="18"/>
              </w:rPr>
              <w:t>9</w:t>
            </w:r>
          </w:p>
        </w:tc>
        <w:tc>
          <w:tcPr>
            <w:tcW w:w="1830" w:type="pct"/>
            <w:tcBorders>
              <w:top w:val="nil"/>
              <w:left w:val="nil"/>
              <w:bottom w:val="single" w:sz="4" w:space="0" w:color="auto"/>
              <w:right w:val="single" w:sz="4" w:space="0" w:color="auto"/>
            </w:tcBorders>
            <w:shd w:val="clear" w:color="auto" w:fill="auto"/>
            <w:noWrap/>
            <w:vAlign w:val="center"/>
            <w:hideMark/>
          </w:tcPr>
          <w:p w14:paraId="2D212E81" w14:textId="77777777" w:rsidR="00A2017C" w:rsidRPr="001B63F1" w:rsidRDefault="00A2017C" w:rsidP="001B5D9E">
            <w:pPr>
              <w:widowControl/>
              <w:autoSpaceDE/>
              <w:autoSpaceDN/>
              <w:rPr>
                <w:sz w:val="18"/>
                <w:szCs w:val="18"/>
              </w:rPr>
            </w:pPr>
            <w:r w:rsidRPr="001B63F1">
              <w:rPr>
                <w:sz w:val="18"/>
                <w:szCs w:val="18"/>
              </w:rPr>
              <w:t>Котельная ФАП</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808C2" w14:textId="77777777" w:rsidR="00A2017C" w:rsidRPr="001B63F1" w:rsidRDefault="00A2017C" w:rsidP="00A2017C">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4FC7B"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B3DA"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EA2BD"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FFE9"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7398E"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7C0FF"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3CA43"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314BA" w14:textId="77777777" w:rsidR="00A2017C" w:rsidRPr="001B63F1" w:rsidRDefault="00A2017C" w:rsidP="001B5D9E">
            <w:pPr>
              <w:widowControl/>
              <w:autoSpaceDE/>
              <w:autoSpaceDN/>
              <w:jc w:val="center"/>
              <w:rPr>
                <w:sz w:val="18"/>
                <w:szCs w:val="18"/>
              </w:rPr>
            </w:pPr>
            <w:r w:rsidRPr="001B63F1">
              <w:rPr>
                <w:sz w:val="18"/>
                <w:szCs w:val="18"/>
              </w:rPr>
              <w:t>0,00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EF9BD"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F9D28"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CC4AC" w14:textId="77777777" w:rsidR="00A2017C" w:rsidRPr="001B63F1" w:rsidRDefault="00A2017C" w:rsidP="001B5D9E">
            <w:pPr>
              <w:widowControl/>
              <w:autoSpaceDE/>
              <w:autoSpaceDN/>
              <w:jc w:val="center"/>
              <w:rPr>
                <w:sz w:val="18"/>
                <w:szCs w:val="18"/>
              </w:rPr>
            </w:pPr>
            <w:r w:rsidRPr="001B63F1">
              <w:rPr>
                <w:sz w:val="18"/>
                <w:szCs w:val="18"/>
              </w:rPr>
              <w:t>0,00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1DCB8"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D42CD" w14:textId="77777777" w:rsidR="00A2017C" w:rsidRPr="001B63F1" w:rsidRDefault="00A2017C" w:rsidP="001B5D9E">
            <w:pPr>
              <w:widowControl/>
              <w:autoSpaceDE/>
              <w:autoSpaceDN/>
              <w:jc w:val="center"/>
              <w:rPr>
                <w:sz w:val="18"/>
                <w:szCs w:val="18"/>
              </w:rPr>
            </w:pPr>
            <w:r w:rsidRPr="001B63F1">
              <w:rPr>
                <w:sz w:val="18"/>
                <w:szCs w:val="18"/>
              </w:rPr>
              <w:t>0,00</w:t>
            </w:r>
          </w:p>
        </w:tc>
      </w:tr>
      <w:tr w:rsidR="00A2017C" w:rsidRPr="001B63F1" w14:paraId="2A3EEF27"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1958995B" w14:textId="77777777" w:rsidR="00A2017C" w:rsidRPr="001B63F1" w:rsidRDefault="00A2017C" w:rsidP="001B5D9E">
            <w:pPr>
              <w:widowControl/>
              <w:autoSpaceDE/>
              <w:autoSpaceDN/>
              <w:jc w:val="center"/>
              <w:rPr>
                <w:sz w:val="18"/>
                <w:szCs w:val="18"/>
              </w:rPr>
            </w:pPr>
            <w:r w:rsidRPr="001B63F1">
              <w:rPr>
                <w:sz w:val="18"/>
                <w:szCs w:val="18"/>
              </w:rPr>
              <w:t>10</w:t>
            </w:r>
          </w:p>
        </w:tc>
        <w:tc>
          <w:tcPr>
            <w:tcW w:w="1830" w:type="pct"/>
            <w:tcBorders>
              <w:top w:val="nil"/>
              <w:left w:val="nil"/>
              <w:bottom w:val="single" w:sz="4" w:space="0" w:color="auto"/>
              <w:right w:val="single" w:sz="4" w:space="0" w:color="auto"/>
            </w:tcBorders>
            <w:shd w:val="clear" w:color="auto" w:fill="auto"/>
            <w:noWrap/>
            <w:vAlign w:val="center"/>
            <w:hideMark/>
          </w:tcPr>
          <w:p w14:paraId="76FFF38C" w14:textId="77777777" w:rsidR="00A2017C" w:rsidRPr="001B63F1" w:rsidRDefault="00A2017C" w:rsidP="001B5D9E">
            <w:pPr>
              <w:widowControl/>
              <w:autoSpaceDE/>
              <w:autoSpaceDN/>
              <w:rPr>
                <w:sz w:val="18"/>
                <w:szCs w:val="18"/>
              </w:rPr>
            </w:pPr>
            <w:r>
              <w:rPr>
                <w:sz w:val="18"/>
                <w:szCs w:val="18"/>
              </w:rPr>
              <w:t>котельная станция Скалино</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DE2D1" w14:textId="77777777" w:rsidR="00A2017C" w:rsidRPr="001B63F1" w:rsidRDefault="00A2017C" w:rsidP="00A2017C">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342D9"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26EC"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9E608"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A8086"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15EB5"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B3146"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E3D73"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81149" w14:textId="77777777" w:rsidR="00A2017C" w:rsidRPr="001B63F1" w:rsidRDefault="00A2017C" w:rsidP="001B5D9E">
            <w:pPr>
              <w:widowControl/>
              <w:autoSpaceDE/>
              <w:autoSpaceDN/>
              <w:jc w:val="center"/>
              <w:rPr>
                <w:sz w:val="18"/>
                <w:szCs w:val="18"/>
              </w:rPr>
            </w:pPr>
            <w:r w:rsidRPr="001B63F1">
              <w:rPr>
                <w:sz w:val="18"/>
                <w:szCs w:val="18"/>
              </w:rPr>
              <w:t>0,00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BF350"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22B76"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A412F" w14:textId="77777777" w:rsidR="00A2017C" w:rsidRPr="001B63F1" w:rsidRDefault="00A2017C" w:rsidP="001B5D9E">
            <w:pPr>
              <w:widowControl/>
              <w:autoSpaceDE/>
              <w:autoSpaceDN/>
              <w:jc w:val="center"/>
              <w:rPr>
                <w:sz w:val="18"/>
                <w:szCs w:val="18"/>
              </w:rPr>
            </w:pPr>
            <w:r w:rsidRPr="001B63F1">
              <w:rPr>
                <w:sz w:val="18"/>
                <w:szCs w:val="18"/>
              </w:rPr>
              <w:t>0,00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37074"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DFDD1" w14:textId="77777777" w:rsidR="00A2017C" w:rsidRPr="001B63F1" w:rsidRDefault="00A2017C" w:rsidP="001B5D9E">
            <w:pPr>
              <w:widowControl/>
              <w:autoSpaceDE/>
              <w:autoSpaceDN/>
              <w:jc w:val="center"/>
              <w:rPr>
                <w:sz w:val="18"/>
                <w:szCs w:val="18"/>
              </w:rPr>
            </w:pPr>
            <w:r w:rsidRPr="001B63F1">
              <w:rPr>
                <w:sz w:val="18"/>
                <w:szCs w:val="18"/>
              </w:rPr>
              <w:t>0,00</w:t>
            </w:r>
          </w:p>
        </w:tc>
      </w:tr>
      <w:tr w:rsidR="00A2017C" w:rsidRPr="001B63F1" w14:paraId="3491323E"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4B6975CC" w14:textId="77777777" w:rsidR="00A2017C" w:rsidRPr="001B63F1" w:rsidRDefault="00A2017C" w:rsidP="001B5D9E">
            <w:pPr>
              <w:widowControl/>
              <w:autoSpaceDE/>
              <w:autoSpaceDN/>
              <w:jc w:val="center"/>
              <w:rPr>
                <w:sz w:val="18"/>
                <w:szCs w:val="18"/>
              </w:rPr>
            </w:pPr>
            <w:r w:rsidRPr="001B63F1">
              <w:rPr>
                <w:sz w:val="18"/>
                <w:szCs w:val="18"/>
              </w:rPr>
              <w:t>11</w:t>
            </w:r>
          </w:p>
        </w:tc>
        <w:tc>
          <w:tcPr>
            <w:tcW w:w="1830" w:type="pct"/>
            <w:tcBorders>
              <w:top w:val="nil"/>
              <w:left w:val="nil"/>
              <w:bottom w:val="single" w:sz="4" w:space="0" w:color="auto"/>
              <w:right w:val="single" w:sz="4" w:space="0" w:color="auto"/>
            </w:tcBorders>
            <w:shd w:val="clear" w:color="auto" w:fill="auto"/>
            <w:noWrap/>
            <w:vAlign w:val="center"/>
            <w:hideMark/>
          </w:tcPr>
          <w:p w14:paraId="27D8E9A7" w14:textId="77777777" w:rsidR="00A2017C" w:rsidRPr="001B63F1" w:rsidRDefault="00A2017C" w:rsidP="001B5D9E">
            <w:pPr>
              <w:widowControl/>
              <w:autoSpaceDE/>
              <w:autoSpaceDN/>
              <w:rPr>
                <w:sz w:val="18"/>
                <w:szCs w:val="18"/>
              </w:rPr>
            </w:pPr>
            <w:r w:rsidRPr="001B63F1">
              <w:rPr>
                <w:sz w:val="18"/>
                <w:szCs w:val="18"/>
              </w:rPr>
              <w:t>Котельная ГОУ ЯО Багряниковская школа-интернат</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8CB7A" w14:textId="77777777" w:rsidR="00A2017C" w:rsidRPr="001B63F1" w:rsidRDefault="00A2017C" w:rsidP="00A2017C">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2EB6D"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E81DA"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84616"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5952E"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8E1BA"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85225"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42A69"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BD73C" w14:textId="77777777" w:rsidR="00A2017C" w:rsidRPr="001B63F1" w:rsidRDefault="00A2017C" w:rsidP="001B5D9E">
            <w:pPr>
              <w:widowControl/>
              <w:autoSpaceDE/>
              <w:autoSpaceDN/>
              <w:jc w:val="center"/>
              <w:rPr>
                <w:sz w:val="18"/>
                <w:szCs w:val="18"/>
              </w:rPr>
            </w:pPr>
            <w:r w:rsidRPr="001B63F1">
              <w:rPr>
                <w:sz w:val="18"/>
                <w:szCs w:val="18"/>
              </w:rPr>
              <w:t>0,00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CF183"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A0AD3"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E317F" w14:textId="77777777" w:rsidR="00A2017C" w:rsidRPr="001B63F1" w:rsidRDefault="00A2017C" w:rsidP="001B5D9E">
            <w:pPr>
              <w:widowControl/>
              <w:autoSpaceDE/>
              <w:autoSpaceDN/>
              <w:jc w:val="center"/>
              <w:rPr>
                <w:sz w:val="18"/>
                <w:szCs w:val="18"/>
              </w:rPr>
            </w:pPr>
            <w:r w:rsidRPr="001B63F1">
              <w:rPr>
                <w:sz w:val="18"/>
                <w:szCs w:val="18"/>
              </w:rPr>
              <w:t>0,00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D9DE4"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F1BFB" w14:textId="77777777" w:rsidR="00A2017C" w:rsidRPr="001B63F1" w:rsidRDefault="00A2017C" w:rsidP="001B5D9E">
            <w:pPr>
              <w:widowControl/>
              <w:autoSpaceDE/>
              <w:autoSpaceDN/>
              <w:jc w:val="center"/>
              <w:rPr>
                <w:sz w:val="18"/>
                <w:szCs w:val="18"/>
              </w:rPr>
            </w:pPr>
            <w:r w:rsidRPr="001B63F1">
              <w:rPr>
                <w:sz w:val="18"/>
                <w:szCs w:val="18"/>
              </w:rPr>
              <w:t>0,00</w:t>
            </w:r>
          </w:p>
        </w:tc>
      </w:tr>
      <w:tr w:rsidR="00A2017C" w:rsidRPr="001B63F1" w14:paraId="5E40D5C3" w14:textId="77777777" w:rsidTr="00A2017C">
        <w:trPr>
          <w:gridAfter w:val="1"/>
          <w:wAfter w:w="5" w:type="pct"/>
          <w:trHeight w:val="2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414147FE" w14:textId="77777777" w:rsidR="00A2017C" w:rsidRPr="001B63F1" w:rsidRDefault="00A2017C" w:rsidP="001B5D9E">
            <w:pPr>
              <w:widowControl/>
              <w:autoSpaceDE/>
              <w:autoSpaceDN/>
              <w:jc w:val="center"/>
              <w:rPr>
                <w:sz w:val="18"/>
                <w:szCs w:val="18"/>
              </w:rPr>
            </w:pPr>
            <w:r w:rsidRPr="001B63F1">
              <w:rPr>
                <w:sz w:val="18"/>
                <w:szCs w:val="18"/>
              </w:rPr>
              <w:t>12</w:t>
            </w:r>
          </w:p>
        </w:tc>
        <w:tc>
          <w:tcPr>
            <w:tcW w:w="1830" w:type="pct"/>
            <w:tcBorders>
              <w:top w:val="nil"/>
              <w:left w:val="nil"/>
              <w:bottom w:val="single" w:sz="4" w:space="0" w:color="auto"/>
              <w:right w:val="single" w:sz="4" w:space="0" w:color="auto"/>
            </w:tcBorders>
            <w:shd w:val="clear" w:color="auto" w:fill="auto"/>
            <w:noWrap/>
            <w:vAlign w:val="center"/>
            <w:hideMark/>
          </w:tcPr>
          <w:p w14:paraId="0073C274" w14:textId="77777777" w:rsidR="00A2017C" w:rsidRPr="001B63F1" w:rsidRDefault="00A2017C" w:rsidP="001B5D9E">
            <w:pPr>
              <w:widowControl/>
              <w:autoSpaceDE/>
              <w:autoSpaceDN/>
              <w:rPr>
                <w:sz w:val="18"/>
                <w:szCs w:val="18"/>
              </w:rPr>
            </w:pPr>
            <w:r w:rsidRPr="001B63F1">
              <w:rPr>
                <w:sz w:val="18"/>
                <w:szCs w:val="18"/>
              </w:rPr>
              <w:t>Котельная Погорельской основной школы (газ)</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CCA2E" w14:textId="77777777" w:rsidR="00A2017C" w:rsidRPr="001B63F1" w:rsidRDefault="00A2017C" w:rsidP="00A2017C">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53CE0"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D2216"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6F1F"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0DCE3"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6EE80"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845B2"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6830C"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E44D8" w14:textId="77777777" w:rsidR="00A2017C" w:rsidRPr="001B63F1" w:rsidRDefault="00A2017C" w:rsidP="001B5D9E">
            <w:pPr>
              <w:widowControl/>
              <w:autoSpaceDE/>
              <w:autoSpaceDN/>
              <w:jc w:val="center"/>
              <w:rPr>
                <w:sz w:val="18"/>
                <w:szCs w:val="18"/>
              </w:rPr>
            </w:pPr>
            <w:r w:rsidRPr="001B63F1">
              <w:rPr>
                <w:sz w:val="18"/>
                <w:szCs w:val="18"/>
              </w:rPr>
              <w:t>0,00</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3D203"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71C3" w14:textId="77777777" w:rsidR="00A2017C" w:rsidRPr="001B63F1" w:rsidRDefault="00A2017C" w:rsidP="001B5D9E">
            <w:pPr>
              <w:widowControl/>
              <w:autoSpaceDE/>
              <w:autoSpaceDN/>
              <w:jc w:val="center"/>
              <w:rPr>
                <w:sz w:val="18"/>
                <w:szCs w:val="18"/>
              </w:rPr>
            </w:pPr>
            <w:r w:rsidRPr="001B63F1">
              <w:rPr>
                <w:sz w:val="18"/>
                <w:szCs w:val="18"/>
              </w:rPr>
              <w:t>0,00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53A48" w14:textId="77777777" w:rsidR="00A2017C" w:rsidRPr="001B63F1" w:rsidRDefault="00A2017C" w:rsidP="001B5D9E">
            <w:pPr>
              <w:widowControl/>
              <w:autoSpaceDE/>
              <w:autoSpaceDN/>
              <w:jc w:val="center"/>
              <w:rPr>
                <w:sz w:val="18"/>
                <w:szCs w:val="18"/>
              </w:rPr>
            </w:pPr>
            <w:r w:rsidRPr="001B63F1">
              <w:rPr>
                <w:sz w:val="18"/>
                <w:szCs w:val="18"/>
              </w:rPr>
              <w:t>0,00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99A20" w14:textId="77777777" w:rsidR="00A2017C" w:rsidRPr="001B63F1" w:rsidRDefault="00A2017C" w:rsidP="001B5D9E">
            <w:pPr>
              <w:widowControl/>
              <w:autoSpaceDE/>
              <w:autoSpaceDN/>
              <w:jc w:val="center"/>
              <w:rPr>
                <w:sz w:val="18"/>
                <w:szCs w:val="18"/>
              </w:rPr>
            </w:pPr>
            <w:r w:rsidRPr="001B63F1">
              <w:rPr>
                <w:sz w:val="18"/>
                <w:szCs w:val="18"/>
              </w:rPr>
              <w:t>0,00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796C" w14:textId="77777777" w:rsidR="00A2017C" w:rsidRPr="001B63F1" w:rsidRDefault="00A2017C" w:rsidP="001B5D9E">
            <w:pPr>
              <w:widowControl/>
              <w:autoSpaceDE/>
              <w:autoSpaceDN/>
              <w:jc w:val="center"/>
              <w:rPr>
                <w:sz w:val="18"/>
                <w:szCs w:val="18"/>
              </w:rPr>
            </w:pPr>
            <w:r w:rsidRPr="001B63F1">
              <w:rPr>
                <w:sz w:val="18"/>
                <w:szCs w:val="18"/>
              </w:rPr>
              <w:t>0,00</w:t>
            </w:r>
          </w:p>
        </w:tc>
      </w:tr>
    </w:tbl>
    <w:p w14:paraId="6DC80400" w14:textId="77777777" w:rsidR="002B5507" w:rsidRDefault="002B5507" w:rsidP="002B5507">
      <w:pPr>
        <w:pStyle w:val="a6"/>
      </w:pPr>
      <w:r w:rsidRPr="0011336B">
        <w:t>Удельная материальная характеристика тепловых сетей, приведенная к расчетной тепловой нагрузке представлена в таблице 13.6.</w:t>
      </w:r>
    </w:p>
    <w:p w14:paraId="2D4E68D1" w14:textId="77777777" w:rsidR="002B5507" w:rsidRPr="0011336B" w:rsidRDefault="002B5507" w:rsidP="002B5507">
      <w:pPr>
        <w:pStyle w:val="af0"/>
        <w:rPr>
          <w:rStyle w:val="af5"/>
          <w:rFonts w:eastAsiaTheme="majorEastAsia"/>
        </w:rPr>
      </w:pPr>
      <w:bookmarkStart w:id="308" w:name="_Toc24969949"/>
      <w:bookmarkStart w:id="309" w:name="_Toc39024110"/>
      <w:bookmarkStart w:id="310" w:name="_Toc138691832"/>
      <w:r w:rsidRPr="0011336B">
        <w:rPr>
          <w:rStyle w:val="af5"/>
          <w:rFonts w:eastAsiaTheme="majorEastAsia"/>
        </w:rPr>
        <w:t>Таблица 1</w:t>
      </w:r>
      <w:r w:rsidR="008D5AB9" w:rsidRPr="0011336B">
        <w:rPr>
          <w:rStyle w:val="af5"/>
          <w:rFonts w:eastAsiaTheme="majorEastAsia"/>
        </w:rPr>
        <w:t>4</w:t>
      </w:r>
      <w:r w:rsidRPr="0011336B">
        <w:rPr>
          <w:rStyle w:val="af5"/>
          <w:rFonts w:eastAsiaTheme="majorEastAsia"/>
        </w:rPr>
        <w:t>.</w:t>
      </w:r>
      <w:r w:rsidR="008D5AB9" w:rsidRPr="0011336B">
        <w:rPr>
          <w:rStyle w:val="af5"/>
          <w:rFonts w:eastAsiaTheme="majorEastAsia"/>
        </w:rPr>
        <w:t>4</w:t>
      </w:r>
      <w:r w:rsidRPr="0011336B">
        <w:rPr>
          <w:rStyle w:val="af5"/>
          <w:rFonts w:eastAsiaTheme="majorEastAsia"/>
        </w:rPr>
        <w:t xml:space="preserve"> – Удельная материальная характеристика тепловых сетей, приведенная к расчетной тепловой нагрузке</w:t>
      </w:r>
      <w:bookmarkEnd w:id="308"/>
      <w:bookmarkEnd w:id="309"/>
      <w:bookmarkEnd w:id="310"/>
    </w:p>
    <w:tbl>
      <w:tblPr>
        <w:tblW w:w="5000" w:type="pct"/>
        <w:tblCellMar>
          <w:left w:w="28" w:type="dxa"/>
          <w:right w:w="28" w:type="dxa"/>
        </w:tblCellMar>
        <w:tblLook w:val="04A0" w:firstRow="1" w:lastRow="0" w:firstColumn="1" w:lastColumn="0" w:noHBand="0" w:noVBand="1"/>
      </w:tblPr>
      <w:tblGrid>
        <w:gridCol w:w="334"/>
        <w:gridCol w:w="4104"/>
        <w:gridCol w:w="686"/>
        <w:gridCol w:w="751"/>
        <w:gridCol w:w="752"/>
        <w:gridCol w:w="752"/>
        <w:gridCol w:w="752"/>
        <w:gridCol w:w="752"/>
        <w:gridCol w:w="752"/>
        <w:gridCol w:w="752"/>
        <w:gridCol w:w="752"/>
        <w:gridCol w:w="752"/>
        <w:gridCol w:w="752"/>
        <w:gridCol w:w="752"/>
        <w:gridCol w:w="761"/>
        <w:gridCol w:w="755"/>
      </w:tblGrid>
      <w:tr w:rsidR="003E0CDA" w:rsidRPr="001B63F1" w14:paraId="7EE348D3" w14:textId="77777777" w:rsidTr="00A2017C">
        <w:trPr>
          <w:trHeight w:val="20"/>
        </w:trPr>
        <w:tc>
          <w:tcPr>
            <w:tcW w:w="1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AD135" w14:textId="77777777" w:rsidR="003E0CDA" w:rsidRPr="001B63F1" w:rsidRDefault="003E0CDA" w:rsidP="001B5D9E">
            <w:pPr>
              <w:widowControl/>
              <w:autoSpaceDE/>
              <w:autoSpaceDN/>
              <w:jc w:val="center"/>
              <w:rPr>
                <w:b/>
                <w:bCs/>
                <w:sz w:val="18"/>
                <w:szCs w:val="18"/>
              </w:rPr>
            </w:pPr>
            <w:r w:rsidRPr="001B63F1">
              <w:rPr>
                <w:b/>
                <w:bCs/>
                <w:sz w:val="18"/>
                <w:szCs w:val="18"/>
              </w:rPr>
              <w:t>№ п/п</w:t>
            </w:r>
          </w:p>
        </w:tc>
        <w:tc>
          <w:tcPr>
            <w:tcW w:w="1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89BEC" w14:textId="77777777" w:rsidR="003E0CDA" w:rsidRPr="001B63F1" w:rsidRDefault="003E0CDA" w:rsidP="001B5D9E">
            <w:pPr>
              <w:widowControl/>
              <w:autoSpaceDE/>
              <w:autoSpaceDN/>
              <w:jc w:val="center"/>
              <w:rPr>
                <w:b/>
                <w:bCs/>
                <w:sz w:val="18"/>
                <w:szCs w:val="18"/>
              </w:rPr>
            </w:pPr>
            <w:r w:rsidRPr="001B63F1">
              <w:rPr>
                <w:b/>
                <w:bCs/>
                <w:sz w:val="18"/>
                <w:szCs w:val="18"/>
              </w:rPr>
              <w:t>Наименование источника тепловой энергии</w:t>
            </w:r>
          </w:p>
        </w:tc>
        <w:tc>
          <w:tcPr>
            <w:tcW w:w="3538" w:type="pct"/>
            <w:gridSpan w:val="14"/>
            <w:tcBorders>
              <w:top w:val="single" w:sz="4" w:space="0" w:color="auto"/>
              <w:left w:val="nil"/>
              <w:bottom w:val="single" w:sz="4" w:space="0" w:color="auto"/>
              <w:right w:val="single" w:sz="4" w:space="0" w:color="auto"/>
            </w:tcBorders>
            <w:shd w:val="clear" w:color="auto" w:fill="auto"/>
            <w:vAlign w:val="center"/>
          </w:tcPr>
          <w:p w14:paraId="7F627303" w14:textId="77777777" w:rsidR="003E0CDA" w:rsidRPr="001B63F1" w:rsidRDefault="003E0CDA" w:rsidP="001B5D9E">
            <w:pPr>
              <w:widowControl/>
              <w:autoSpaceDE/>
              <w:autoSpaceDN/>
              <w:jc w:val="center"/>
              <w:rPr>
                <w:b/>
                <w:bCs/>
                <w:sz w:val="18"/>
                <w:szCs w:val="18"/>
              </w:rPr>
            </w:pPr>
            <w:r w:rsidRPr="001B63F1">
              <w:rPr>
                <w:b/>
                <w:bCs/>
                <w:sz w:val="18"/>
                <w:szCs w:val="18"/>
              </w:rPr>
              <w:t>Удельная материальная характеристика тепловых сетей, приведенная к расчетной тепловой нагрузке, м кв/Гкал/ч</w:t>
            </w:r>
          </w:p>
        </w:tc>
      </w:tr>
      <w:tr w:rsidR="00A2017C" w:rsidRPr="001B63F1" w14:paraId="23A8197B" w14:textId="77777777" w:rsidTr="00A2017C">
        <w:trPr>
          <w:trHeight w:val="20"/>
        </w:trPr>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6DC7E7" w14:textId="77777777" w:rsidR="00A2017C" w:rsidRPr="001B63F1" w:rsidRDefault="00A2017C" w:rsidP="001B5D9E">
            <w:pPr>
              <w:widowControl/>
              <w:autoSpaceDE/>
              <w:autoSpaceDN/>
              <w:rPr>
                <w:b/>
                <w:bCs/>
                <w:sz w:val="18"/>
                <w:szCs w:val="18"/>
              </w:rPr>
            </w:pPr>
          </w:p>
        </w:tc>
        <w:tc>
          <w:tcPr>
            <w:tcW w:w="13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ACF7F" w14:textId="77777777" w:rsidR="00A2017C" w:rsidRPr="001B63F1" w:rsidRDefault="00A2017C" w:rsidP="001B5D9E">
            <w:pPr>
              <w:widowControl/>
              <w:autoSpaceDE/>
              <w:autoSpaceDN/>
              <w:rPr>
                <w:b/>
                <w:bCs/>
                <w:sz w:val="18"/>
                <w:szCs w:val="18"/>
              </w:rPr>
            </w:pPr>
          </w:p>
        </w:tc>
        <w:tc>
          <w:tcPr>
            <w:tcW w:w="232" w:type="pct"/>
            <w:tcBorders>
              <w:top w:val="nil"/>
              <w:left w:val="nil"/>
              <w:bottom w:val="single" w:sz="4" w:space="0" w:color="auto"/>
              <w:right w:val="single" w:sz="4" w:space="0" w:color="auto"/>
            </w:tcBorders>
            <w:shd w:val="clear" w:color="auto" w:fill="auto"/>
            <w:vAlign w:val="center"/>
          </w:tcPr>
          <w:p w14:paraId="12A3E27B" w14:textId="77777777" w:rsidR="00A2017C" w:rsidRPr="001B63F1" w:rsidRDefault="00A2017C" w:rsidP="00A2017C">
            <w:pPr>
              <w:widowControl/>
              <w:autoSpaceDE/>
              <w:autoSpaceDN/>
              <w:jc w:val="center"/>
              <w:rPr>
                <w:b/>
                <w:bCs/>
                <w:sz w:val="18"/>
                <w:szCs w:val="18"/>
              </w:rPr>
            </w:pPr>
            <w:r w:rsidRPr="001B63F1">
              <w:rPr>
                <w:b/>
                <w:bCs/>
                <w:sz w:val="18"/>
                <w:szCs w:val="18"/>
              </w:rPr>
              <w:t>2022</w:t>
            </w:r>
          </w:p>
        </w:tc>
        <w:tc>
          <w:tcPr>
            <w:tcW w:w="254" w:type="pct"/>
            <w:tcBorders>
              <w:top w:val="nil"/>
              <w:left w:val="nil"/>
              <w:bottom w:val="single" w:sz="4" w:space="0" w:color="auto"/>
              <w:right w:val="single" w:sz="4" w:space="0" w:color="auto"/>
            </w:tcBorders>
            <w:shd w:val="clear" w:color="auto" w:fill="auto"/>
            <w:vAlign w:val="center"/>
            <w:hideMark/>
          </w:tcPr>
          <w:p w14:paraId="343445C0" w14:textId="77777777" w:rsidR="00A2017C" w:rsidRPr="001B63F1" w:rsidRDefault="00A2017C" w:rsidP="001B5D9E">
            <w:pPr>
              <w:widowControl/>
              <w:autoSpaceDE/>
              <w:autoSpaceDN/>
              <w:jc w:val="center"/>
              <w:rPr>
                <w:b/>
                <w:bCs/>
                <w:sz w:val="18"/>
                <w:szCs w:val="18"/>
              </w:rPr>
            </w:pPr>
            <w:r w:rsidRPr="001B63F1">
              <w:rPr>
                <w:b/>
                <w:bCs/>
                <w:sz w:val="18"/>
                <w:szCs w:val="18"/>
              </w:rPr>
              <w:t>2023</w:t>
            </w:r>
          </w:p>
        </w:tc>
        <w:tc>
          <w:tcPr>
            <w:tcW w:w="254" w:type="pct"/>
            <w:tcBorders>
              <w:top w:val="nil"/>
              <w:left w:val="nil"/>
              <w:bottom w:val="single" w:sz="4" w:space="0" w:color="auto"/>
              <w:right w:val="single" w:sz="4" w:space="0" w:color="auto"/>
            </w:tcBorders>
            <w:shd w:val="clear" w:color="auto" w:fill="auto"/>
            <w:vAlign w:val="center"/>
            <w:hideMark/>
          </w:tcPr>
          <w:p w14:paraId="5464B203" w14:textId="77777777" w:rsidR="00A2017C" w:rsidRPr="001B63F1" w:rsidRDefault="00A2017C" w:rsidP="001B5D9E">
            <w:pPr>
              <w:widowControl/>
              <w:autoSpaceDE/>
              <w:autoSpaceDN/>
              <w:jc w:val="center"/>
              <w:rPr>
                <w:b/>
                <w:bCs/>
                <w:sz w:val="18"/>
                <w:szCs w:val="18"/>
              </w:rPr>
            </w:pPr>
            <w:r w:rsidRPr="001B63F1">
              <w:rPr>
                <w:b/>
                <w:bCs/>
                <w:sz w:val="18"/>
                <w:szCs w:val="18"/>
              </w:rPr>
              <w:t>2024</w:t>
            </w:r>
          </w:p>
        </w:tc>
        <w:tc>
          <w:tcPr>
            <w:tcW w:w="254" w:type="pct"/>
            <w:tcBorders>
              <w:top w:val="nil"/>
              <w:left w:val="nil"/>
              <w:bottom w:val="single" w:sz="4" w:space="0" w:color="auto"/>
              <w:right w:val="single" w:sz="4" w:space="0" w:color="auto"/>
            </w:tcBorders>
            <w:shd w:val="clear" w:color="auto" w:fill="auto"/>
            <w:vAlign w:val="center"/>
            <w:hideMark/>
          </w:tcPr>
          <w:p w14:paraId="360E0012" w14:textId="77777777" w:rsidR="00A2017C" w:rsidRPr="001B63F1" w:rsidRDefault="00A2017C" w:rsidP="001B5D9E">
            <w:pPr>
              <w:widowControl/>
              <w:autoSpaceDE/>
              <w:autoSpaceDN/>
              <w:jc w:val="center"/>
              <w:rPr>
                <w:b/>
                <w:bCs/>
                <w:sz w:val="18"/>
                <w:szCs w:val="18"/>
              </w:rPr>
            </w:pPr>
            <w:r w:rsidRPr="001B63F1">
              <w:rPr>
                <w:b/>
                <w:bCs/>
                <w:sz w:val="18"/>
                <w:szCs w:val="18"/>
              </w:rPr>
              <w:t>2025</w:t>
            </w:r>
          </w:p>
        </w:tc>
        <w:tc>
          <w:tcPr>
            <w:tcW w:w="254" w:type="pct"/>
            <w:tcBorders>
              <w:top w:val="nil"/>
              <w:left w:val="nil"/>
              <w:bottom w:val="single" w:sz="4" w:space="0" w:color="auto"/>
              <w:right w:val="single" w:sz="4" w:space="0" w:color="auto"/>
            </w:tcBorders>
            <w:shd w:val="clear" w:color="auto" w:fill="auto"/>
            <w:vAlign w:val="center"/>
            <w:hideMark/>
          </w:tcPr>
          <w:p w14:paraId="52258A5B" w14:textId="77777777" w:rsidR="00A2017C" w:rsidRPr="001B63F1" w:rsidRDefault="00A2017C" w:rsidP="001B5D9E">
            <w:pPr>
              <w:widowControl/>
              <w:autoSpaceDE/>
              <w:autoSpaceDN/>
              <w:jc w:val="center"/>
              <w:rPr>
                <w:b/>
                <w:bCs/>
                <w:sz w:val="18"/>
                <w:szCs w:val="18"/>
              </w:rPr>
            </w:pPr>
            <w:r w:rsidRPr="001B63F1">
              <w:rPr>
                <w:b/>
                <w:bCs/>
                <w:sz w:val="18"/>
                <w:szCs w:val="18"/>
              </w:rPr>
              <w:t>2026</w:t>
            </w:r>
          </w:p>
        </w:tc>
        <w:tc>
          <w:tcPr>
            <w:tcW w:w="254" w:type="pct"/>
            <w:tcBorders>
              <w:top w:val="nil"/>
              <w:left w:val="nil"/>
              <w:bottom w:val="single" w:sz="4" w:space="0" w:color="auto"/>
              <w:right w:val="single" w:sz="4" w:space="0" w:color="auto"/>
            </w:tcBorders>
            <w:shd w:val="clear" w:color="auto" w:fill="auto"/>
            <w:vAlign w:val="center"/>
            <w:hideMark/>
          </w:tcPr>
          <w:p w14:paraId="05399A68" w14:textId="77777777" w:rsidR="00A2017C" w:rsidRPr="001B63F1" w:rsidRDefault="00A2017C" w:rsidP="001B5D9E">
            <w:pPr>
              <w:widowControl/>
              <w:autoSpaceDE/>
              <w:autoSpaceDN/>
              <w:jc w:val="center"/>
              <w:rPr>
                <w:b/>
                <w:bCs/>
                <w:sz w:val="18"/>
                <w:szCs w:val="18"/>
              </w:rPr>
            </w:pPr>
            <w:r w:rsidRPr="001B63F1">
              <w:rPr>
                <w:b/>
                <w:bCs/>
                <w:sz w:val="18"/>
                <w:szCs w:val="18"/>
              </w:rPr>
              <w:t>2027</w:t>
            </w:r>
          </w:p>
        </w:tc>
        <w:tc>
          <w:tcPr>
            <w:tcW w:w="254" w:type="pct"/>
            <w:tcBorders>
              <w:top w:val="nil"/>
              <w:left w:val="nil"/>
              <w:bottom w:val="single" w:sz="4" w:space="0" w:color="auto"/>
              <w:right w:val="single" w:sz="4" w:space="0" w:color="auto"/>
            </w:tcBorders>
            <w:shd w:val="clear" w:color="auto" w:fill="auto"/>
            <w:vAlign w:val="center"/>
            <w:hideMark/>
          </w:tcPr>
          <w:p w14:paraId="0DE536FD" w14:textId="77777777" w:rsidR="00A2017C" w:rsidRPr="001B63F1" w:rsidRDefault="00A2017C" w:rsidP="001B5D9E">
            <w:pPr>
              <w:widowControl/>
              <w:autoSpaceDE/>
              <w:autoSpaceDN/>
              <w:jc w:val="center"/>
              <w:rPr>
                <w:b/>
                <w:bCs/>
                <w:sz w:val="18"/>
                <w:szCs w:val="18"/>
              </w:rPr>
            </w:pPr>
            <w:r w:rsidRPr="001B63F1">
              <w:rPr>
                <w:b/>
                <w:bCs/>
                <w:sz w:val="18"/>
                <w:szCs w:val="18"/>
              </w:rPr>
              <w:t>2028</w:t>
            </w:r>
          </w:p>
        </w:tc>
        <w:tc>
          <w:tcPr>
            <w:tcW w:w="254" w:type="pct"/>
            <w:tcBorders>
              <w:top w:val="nil"/>
              <w:left w:val="nil"/>
              <w:bottom w:val="single" w:sz="4" w:space="0" w:color="auto"/>
              <w:right w:val="single" w:sz="4" w:space="0" w:color="auto"/>
            </w:tcBorders>
            <w:shd w:val="clear" w:color="auto" w:fill="auto"/>
            <w:vAlign w:val="center"/>
            <w:hideMark/>
          </w:tcPr>
          <w:p w14:paraId="2D7B4C05" w14:textId="77777777" w:rsidR="00A2017C" w:rsidRPr="001B63F1" w:rsidRDefault="00A2017C" w:rsidP="001B5D9E">
            <w:pPr>
              <w:widowControl/>
              <w:autoSpaceDE/>
              <w:autoSpaceDN/>
              <w:jc w:val="center"/>
              <w:rPr>
                <w:b/>
                <w:bCs/>
                <w:sz w:val="18"/>
                <w:szCs w:val="18"/>
              </w:rPr>
            </w:pPr>
            <w:r w:rsidRPr="001B63F1">
              <w:rPr>
                <w:b/>
                <w:bCs/>
                <w:sz w:val="18"/>
                <w:szCs w:val="18"/>
              </w:rPr>
              <w:t>2029</w:t>
            </w:r>
          </w:p>
        </w:tc>
        <w:tc>
          <w:tcPr>
            <w:tcW w:w="254" w:type="pct"/>
            <w:tcBorders>
              <w:top w:val="nil"/>
              <w:left w:val="nil"/>
              <w:bottom w:val="single" w:sz="4" w:space="0" w:color="auto"/>
              <w:right w:val="single" w:sz="4" w:space="0" w:color="auto"/>
            </w:tcBorders>
            <w:shd w:val="clear" w:color="auto" w:fill="auto"/>
            <w:vAlign w:val="center"/>
            <w:hideMark/>
          </w:tcPr>
          <w:p w14:paraId="6E2039ED" w14:textId="77777777" w:rsidR="00A2017C" w:rsidRPr="001B63F1" w:rsidRDefault="00A2017C" w:rsidP="001B5D9E">
            <w:pPr>
              <w:widowControl/>
              <w:autoSpaceDE/>
              <w:autoSpaceDN/>
              <w:jc w:val="center"/>
              <w:rPr>
                <w:b/>
                <w:bCs/>
                <w:sz w:val="18"/>
                <w:szCs w:val="18"/>
              </w:rPr>
            </w:pPr>
            <w:r w:rsidRPr="001B63F1">
              <w:rPr>
                <w:b/>
                <w:bCs/>
                <w:sz w:val="18"/>
                <w:szCs w:val="18"/>
              </w:rPr>
              <w:t>2030</w:t>
            </w:r>
          </w:p>
        </w:tc>
        <w:tc>
          <w:tcPr>
            <w:tcW w:w="254" w:type="pct"/>
            <w:tcBorders>
              <w:top w:val="nil"/>
              <w:left w:val="nil"/>
              <w:bottom w:val="single" w:sz="4" w:space="0" w:color="auto"/>
              <w:right w:val="single" w:sz="4" w:space="0" w:color="auto"/>
            </w:tcBorders>
            <w:shd w:val="clear" w:color="auto" w:fill="auto"/>
            <w:vAlign w:val="center"/>
            <w:hideMark/>
          </w:tcPr>
          <w:p w14:paraId="655B1854" w14:textId="77777777" w:rsidR="00A2017C" w:rsidRPr="001B63F1" w:rsidRDefault="00A2017C" w:rsidP="001B5D9E">
            <w:pPr>
              <w:widowControl/>
              <w:autoSpaceDE/>
              <w:autoSpaceDN/>
              <w:jc w:val="center"/>
              <w:rPr>
                <w:b/>
                <w:bCs/>
                <w:sz w:val="18"/>
                <w:szCs w:val="18"/>
              </w:rPr>
            </w:pPr>
            <w:r w:rsidRPr="001B63F1">
              <w:rPr>
                <w:b/>
                <w:bCs/>
                <w:sz w:val="18"/>
                <w:szCs w:val="18"/>
              </w:rPr>
              <w:t>2031</w:t>
            </w:r>
          </w:p>
        </w:tc>
        <w:tc>
          <w:tcPr>
            <w:tcW w:w="254" w:type="pct"/>
            <w:tcBorders>
              <w:top w:val="nil"/>
              <w:left w:val="nil"/>
              <w:bottom w:val="single" w:sz="4" w:space="0" w:color="auto"/>
              <w:right w:val="single" w:sz="4" w:space="0" w:color="auto"/>
            </w:tcBorders>
            <w:shd w:val="clear" w:color="auto" w:fill="auto"/>
            <w:vAlign w:val="center"/>
            <w:hideMark/>
          </w:tcPr>
          <w:p w14:paraId="72C1499F" w14:textId="77777777" w:rsidR="00A2017C" w:rsidRPr="001B63F1" w:rsidRDefault="00A2017C" w:rsidP="001B5D9E">
            <w:pPr>
              <w:widowControl/>
              <w:autoSpaceDE/>
              <w:autoSpaceDN/>
              <w:jc w:val="center"/>
              <w:rPr>
                <w:b/>
                <w:bCs/>
                <w:sz w:val="18"/>
                <w:szCs w:val="18"/>
              </w:rPr>
            </w:pPr>
            <w:r w:rsidRPr="001B63F1">
              <w:rPr>
                <w:b/>
                <w:bCs/>
                <w:sz w:val="18"/>
                <w:szCs w:val="18"/>
              </w:rPr>
              <w:t>2032</w:t>
            </w:r>
          </w:p>
        </w:tc>
        <w:tc>
          <w:tcPr>
            <w:tcW w:w="254" w:type="pct"/>
            <w:tcBorders>
              <w:top w:val="nil"/>
              <w:left w:val="nil"/>
              <w:bottom w:val="single" w:sz="4" w:space="0" w:color="auto"/>
              <w:right w:val="single" w:sz="4" w:space="0" w:color="auto"/>
            </w:tcBorders>
            <w:shd w:val="clear" w:color="auto" w:fill="auto"/>
            <w:vAlign w:val="center"/>
            <w:hideMark/>
          </w:tcPr>
          <w:p w14:paraId="7C32434E" w14:textId="77777777" w:rsidR="00A2017C" w:rsidRPr="001B63F1" w:rsidRDefault="00A2017C" w:rsidP="001B5D9E">
            <w:pPr>
              <w:widowControl/>
              <w:autoSpaceDE/>
              <w:autoSpaceDN/>
              <w:jc w:val="center"/>
              <w:rPr>
                <w:b/>
                <w:bCs/>
                <w:sz w:val="18"/>
                <w:szCs w:val="18"/>
              </w:rPr>
            </w:pPr>
            <w:r w:rsidRPr="001B63F1">
              <w:rPr>
                <w:b/>
                <w:bCs/>
                <w:sz w:val="18"/>
                <w:szCs w:val="18"/>
              </w:rPr>
              <w:t>2033</w:t>
            </w:r>
          </w:p>
        </w:tc>
        <w:tc>
          <w:tcPr>
            <w:tcW w:w="257" w:type="pct"/>
            <w:tcBorders>
              <w:top w:val="nil"/>
              <w:left w:val="nil"/>
              <w:bottom w:val="single" w:sz="4" w:space="0" w:color="auto"/>
              <w:right w:val="single" w:sz="4" w:space="0" w:color="auto"/>
            </w:tcBorders>
            <w:shd w:val="clear" w:color="auto" w:fill="auto"/>
            <w:vAlign w:val="center"/>
            <w:hideMark/>
          </w:tcPr>
          <w:p w14:paraId="2F4D12EE" w14:textId="77777777" w:rsidR="00A2017C" w:rsidRPr="001B63F1" w:rsidRDefault="00A2017C" w:rsidP="001B5D9E">
            <w:pPr>
              <w:widowControl/>
              <w:autoSpaceDE/>
              <w:autoSpaceDN/>
              <w:jc w:val="center"/>
              <w:rPr>
                <w:b/>
                <w:bCs/>
                <w:sz w:val="18"/>
                <w:szCs w:val="18"/>
              </w:rPr>
            </w:pPr>
            <w:r w:rsidRPr="001B63F1">
              <w:rPr>
                <w:b/>
                <w:bCs/>
                <w:sz w:val="18"/>
                <w:szCs w:val="18"/>
              </w:rPr>
              <w:t>2034</w:t>
            </w:r>
          </w:p>
        </w:tc>
        <w:tc>
          <w:tcPr>
            <w:tcW w:w="253" w:type="pct"/>
            <w:tcBorders>
              <w:top w:val="nil"/>
              <w:left w:val="nil"/>
              <w:bottom w:val="single" w:sz="4" w:space="0" w:color="auto"/>
              <w:right w:val="single" w:sz="4" w:space="0" w:color="auto"/>
            </w:tcBorders>
            <w:shd w:val="clear" w:color="auto" w:fill="auto"/>
            <w:vAlign w:val="center"/>
            <w:hideMark/>
          </w:tcPr>
          <w:p w14:paraId="3ADBF739" w14:textId="77777777" w:rsidR="00A2017C" w:rsidRPr="001B63F1" w:rsidRDefault="00A2017C" w:rsidP="001B5D9E">
            <w:pPr>
              <w:widowControl/>
              <w:autoSpaceDE/>
              <w:autoSpaceDN/>
              <w:jc w:val="center"/>
              <w:rPr>
                <w:b/>
                <w:bCs/>
                <w:sz w:val="18"/>
                <w:szCs w:val="18"/>
              </w:rPr>
            </w:pPr>
            <w:r w:rsidRPr="001B63F1">
              <w:rPr>
                <w:b/>
                <w:bCs/>
                <w:sz w:val="18"/>
                <w:szCs w:val="18"/>
              </w:rPr>
              <w:t>2035</w:t>
            </w:r>
          </w:p>
        </w:tc>
      </w:tr>
      <w:tr w:rsidR="00A2017C" w:rsidRPr="001B63F1" w14:paraId="417CE4F7"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02E63A03" w14:textId="77777777" w:rsidR="00A2017C" w:rsidRPr="001B63F1" w:rsidRDefault="00A2017C" w:rsidP="001B5D9E">
            <w:pPr>
              <w:widowControl/>
              <w:autoSpaceDE/>
              <w:autoSpaceDN/>
              <w:jc w:val="center"/>
              <w:rPr>
                <w:sz w:val="18"/>
                <w:szCs w:val="18"/>
              </w:rPr>
            </w:pPr>
            <w:r w:rsidRPr="001B63F1">
              <w:rPr>
                <w:sz w:val="18"/>
                <w:szCs w:val="18"/>
              </w:rPr>
              <w:t>1</w:t>
            </w:r>
          </w:p>
        </w:tc>
        <w:tc>
          <w:tcPr>
            <w:tcW w:w="1348" w:type="pct"/>
            <w:tcBorders>
              <w:top w:val="nil"/>
              <w:left w:val="nil"/>
              <w:bottom w:val="single" w:sz="4" w:space="0" w:color="auto"/>
              <w:right w:val="single" w:sz="4" w:space="0" w:color="auto"/>
            </w:tcBorders>
            <w:shd w:val="clear" w:color="auto" w:fill="auto"/>
            <w:noWrap/>
            <w:vAlign w:val="center"/>
            <w:hideMark/>
          </w:tcPr>
          <w:p w14:paraId="554C2CA7" w14:textId="77777777" w:rsidR="00A2017C" w:rsidRPr="001B63F1" w:rsidRDefault="00A2017C" w:rsidP="001B5D9E">
            <w:pPr>
              <w:widowControl/>
              <w:autoSpaceDE/>
              <w:autoSpaceDN/>
              <w:rPr>
                <w:sz w:val="18"/>
                <w:szCs w:val="18"/>
              </w:rPr>
            </w:pPr>
            <w:r w:rsidRPr="001B63F1">
              <w:rPr>
                <w:sz w:val="18"/>
                <w:szCs w:val="18"/>
              </w:rPr>
              <w:t>Котельная № 1 д. Шильпухово</w:t>
            </w:r>
          </w:p>
        </w:tc>
        <w:tc>
          <w:tcPr>
            <w:tcW w:w="232" w:type="pct"/>
            <w:tcBorders>
              <w:top w:val="nil"/>
              <w:left w:val="nil"/>
              <w:bottom w:val="single" w:sz="4" w:space="0" w:color="auto"/>
              <w:right w:val="single" w:sz="4" w:space="0" w:color="auto"/>
            </w:tcBorders>
            <w:shd w:val="clear" w:color="auto" w:fill="auto"/>
            <w:noWrap/>
            <w:vAlign w:val="center"/>
          </w:tcPr>
          <w:p w14:paraId="1FE3561C" w14:textId="77777777" w:rsidR="00A2017C" w:rsidRPr="001B63F1" w:rsidRDefault="00A2017C" w:rsidP="00A2017C">
            <w:pPr>
              <w:widowControl/>
              <w:autoSpaceDE/>
              <w:autoSpaceDN/>
              <w:jc w:val="center"/>
              <w:rPr>
                <w:sz w:val="18"/>
                <w:szCs w:val="18"/>
              </w:rPr>
            </w:pPr>
            <w:r w:rsidRPr="001B63F1">
              <w:rPr>
                <w:sz w:val="18"/>
                <w:szCs w:val="18"/>
              </w:rPr>
              <w:t>1005,2</w:t>
            </w:r>
          </w:p>
        </w:tc>
        <w:tc>
          <w:tcPr>
            <w:tcW w:w="254" w:type="pct"/>
            <w:tcBorders>
              <w:top w:val="nil"/>
              <w:left w:val="nil"/>
              <w:bottom w:val="single" w:sz="4" w:space="0" w:color="auto"/>
              <w:right w:val="single" w:sz="4" w:space="0" w:color="auto"/>
            </w:tcBorders>
            <w:shd w:val="clear" w:color="auto" w:fill="auto"/>
            <w:noWrap/>
            <w:vAlign w:val="center"/>
            <w:hideMark/>
          </w:tcPr>
          <w:p w14:paraId="6F6B467D"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4" w:type="pct"/>
            <w:tcBorders>
              <w:top w:val="nil"/>
              <w:left w:val="nil"/>
              <w:bottom w:val="single" w:sz="4" w:space="0" w:color="auto"/>
              <w:right w:val="single" w:sz="4" w:space="0" w:color="auto"/>
            </w:tcBorders>
            <w:shd w:val="clear" w:color="auto" w:fill="auto"/>
            <w:noWrap/>
            <w:vAlign w:val="center"/>
            <w:hideMark/>
          </w:tcPr>
          <w:p w14:paraId="017C0CD8"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4" w:type="pct"/>
            <w:tcBorders>
              <w:top w:val="nil"/>
              <w:left w:val="nil"/>
              <w:bottom w:val="single" w:sz="4" w:space="0" w:color="auto"/>
              <w:right w:val="single" w:sz="4" w:space="0" w:color="auto"/>
            </w:tcBorders>
            <w:shd w:val="clear" w:color="auto" w:fill="auto"/>
            <w:noWrap/>
            <w:vAlign w:val="center"/>
            <w:hideMark/>
          </w:tcPr>
          <w:p w14:paraId="0F056F72"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4" w:type="pct"/>
            <w:tcBorders>
              <w:top w:val="nil"/>
              <w:left w:val="nil"/>
              <w:bottom w:val="single" w:sz="4" w:space="0" w:color="auto"/>
              <w:right w:val="single" w:sz="4" w:space="0" w:color="auto"/>
            </w:tcBorders>
            <w:shd w:val="clear" w:color="auto" w:fill="auto"/>
            <w:noWrap/>
            <w:vAlign w:val="center"/>
            <w:hideMark/>
          </w:tcPr>
          <w:p w14:paraId="5E912C00"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4" w:type="pct"/>
            <w:tcBorders>
              <w:top w:val="nil"/>
              <w:left w:val="nil"/>
              <w:bottom w:val="single" w:sz="4" w:space="0" w:color="auto"/>
              <w:right w:val="single" w:sz="4" w:space="0" w:color="auto"/>
            </w:tcBorders>
            <w:shd w:val="clear" w:color="auto" w:fill="auto"/>
            <w:noWrap/>
            <w:vAlign w:val="center"/>
            <w:hideMark/>
          </w:tcPr>
          <w:p w14:paraId="0251DB33"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4" w:type="pct"/>
            <w:tcBorders>
              <w:top w:val="nil"/>
              <w:left w:val="nil"/>
              <w:bottom w:val="single" w:sz="4" w:space="0" w:color="auto"/>
              <w:right w:val="single" w:sz="4" w:space="0" w:color="auto"/>
            </w:tcBorders>
            <w:shd w:val="clear" w:color="auto" w:fill="auto"/>
            <w:noWrap/>
            <w:vAlign w:val="center"/>
            <w:hideMark/>
          </w:tcPr>
          <w:p w14:paraId="1952F192"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4" w:type="pct"/>
            <w:tcBorders>
              <w:top w:val="nil"/>
              <w:left w:val="nil"/>
              <w:bottom w:val="single" w:sz="4" w:space="0" w:color="auto"/>
              <w:right w:val="single" w:sz="4" w:space="0" w:color="auto"/>
            </w:tcBorders>
            <w:shd w:val="clear" w:color="auto" w:fill="auto"/>
            <w:noWrap/>
            <w:vAlign w:val="center"/>
            <w:hideMark/>
          </w:tcPr>
          <w:p w14:paraId="1E0A30CE"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4" w:type="pct"/>
            <w:tcBorders>
              <w:top w:val="nil"/>
              <w:left w:val="nil"/>
              <w:bottom w:val="single" w:sz="4" w:space="0" w:color="auto"/>
              <w:right w:val="single" w:sz="4" w:space="0" w:color="auto"/>
            </w:tcBorders>
            <w:shd w:val="clear" w:color="auto" w:fill="auto"/>
            <w:noWrap/>
            <w:vAlign w:val="center"/>
            <w:hideMark/>
          </w:tcPr>
          <w:p w14:paraId="07FF1340"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4" w:type="pct"/>
            <w:tcBorders>
              <w:top w:val="nil"/>
              <w:left w:val="nil"/>
              <w:bottom w:val="single" w:sz="4" w:space="0" w:color="auto"/>
              <w:right w:val="single" w:sz="4" w:space="0" w:color="auto"/>
            </w:tcBorders>
            <w:shd w:val="clear" w:color="auto" w:fill="auto"/>
            <w:noWrap/>
            <w:vAlign w:val="center"/>
            <w:hideMark/>
          </w:tcPr>
          <w:p w14:paraId="5F922B81"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4" w:type="pct"/>
            <w:tcBorders>
              <w:top w:val="nil"/>
              <w:left w:val="nil"/>
              <w:bottom w:val="single" w:sz="4" w:space="0" w:color="auto"/>
              <w:right w:val="single" w:sz="4" w:space="0" w:color="auto"/>
            </w:tcBorders>
            <w:shd w:val="clear" w:color="auto" w:fill="auto"/>
            <w:noWrap/>
            <w:vAlign w:val="center"/>
            <w:hideMark/>
          </w:tcPr>
          <w:p w14:paraId="059BE8FB"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4" w:type="pct"/>
            <w:tcBorders>
              <w:top w:val="nil"/>
              <w:left w:val="nil"/>
              <w:bottom w:val="single" w:sz="4" w:space="0" w:color="auto"/>
              <w:right w:val="single" w:sz="4" w:space="0" w:color="auto"/>
            </w:tcBorders>
            <w:shd w:val="clear" w:color="auto" w:fill="auto"/>
            <w:noWrap/>
            <w:vAlign w:val="center"/>
            <w:hideMark/>
          </w:tcPr>
          <w:p w14:paraId="494594FD"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7" w:type="pct"/>
            <w:tcBorders>
              <w:top w:val="nil"/>
              <w:left w:val="nil"/>
              <w:bottom w:val="single" w:sz="4" w:space="0" w:color="auto"/>
              <w:right w:val="single" w:sz="4" w:space="0" w:color="auto"/>
            </w:tcBorders>
            <w:shd w:val="clear" w:color="auto" w:fill="auto"/>
            <w:noWrap/>
            <w:vAlign w:val="center"/>
            <w:hideMark/>
          </w:tcPr>
          <w:p w14:paraId="0D718368" w14:textId="77777777" w:rsidR="00A2017C" w:rsidRPr="001B63F1" w:rsidRDefault="00A2017C" w:rsidP="001B5D9E">
            <w:pPr>
              <w:widowControl/>
              <w:autoSpaceDE/>
              <w:autoSpaceDN/>
              <w:jc w:val="center"/>
              <w:rPr>
                <w:sz w:val="18"/>
                <w:szCs w:val="18"/>
              </w:rPr>
            </w:pPr>
            <w:r w:rsidRPr="001B63F1">
              <w:rPr>
                <w:sz w:val="18"/>
                <w:szCs w:val="18"/>
              </w:rPr>
              <w:t>1005,2</w:t>
            </w:r>
          </w:p>
        </w:tc>
        <w:tc>
          <w:tcPr>
            <w:tcW w:w="253" w:type="pct"/>
            <w:tcBorders>
              <w:top w:val="nil"/>
              <w:left w:val="nil"/>
              <w:bottom w:val="single" w:sz="4" w:space="0" w:color="auto"/>
              <w:right w:val="single" w:sz="4" w:space="0" w:color="auto"/>
            </w:tcBorders>
            <w:shd w:val="clear" w:color="auto" w:fill="auto"/>
            <w:noWrap/>
            <w:vAlign w:val="center"/>
            <w:hideMark/>
          </w:tcPr>
          <w:p w14:paraId="56CAE9EC" w14:textId="77777777" w:rsidR="00A2017C" w:rsidRPr="001B63F1" w:rsidRDefault="00A2017C" w:rsidP="001B5D9E">
            <w:pPr>
              <w:widowControl/>
              <w:autoSpaceDE/>
              <w:autoSpaceDN/>
              <w:jc w:val="center"/>
              <w:rPr>
                <w:sz w:val="18"/>
                <w:szCs w:val="18"/>
              </w:rPr>
            </w:pPr>
            <w:r w:rsidRPr="001B63F1">
              <w:rPr>
                <w:sz w:val="18"/>
                <w:szCs w:val="18"/>
              </w:rPr>
              <w:t>1005,2</w:t>
            </w:r>
          </w:p>
        </w:tc>
      </w:tr>
      <w:tr w:rsidR="00A2017C" w:rsidRPr="001B63F1" w14:paraId="53210CEA"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6F68B696" w14:textId="77777777" w:rsidR="00A2017C" w:rsidRPr="001B63F1" w:rsidRDefault="00A2017C" w:rsidP="001B5D9E">
            <w:pPr>
              <w:widowControl/>
              <w:autoSpaceDE/>
              <w:autoSpaceDN/>
              <w:jc w:val="center"/>
              <w:rPr>
                <w:sz w:val="18"/>
                <w:szCs w:val="18"/>
              </w:rPr>
            </w:pPr>
            <w:r w:rsidRPr="001B63F1">
              <w:rPr>
                <w:sz w:val="18"/>
                <w:szCs w:val="18"/>
              </w:rPr>
              <w:t>2</w:t>
            </w:r>
          </w:p>
        </w:tc>
        <w:tc>
          <w:tcPr>
            <w:tcW w:w="1348" w:type="pct"/>
            <w:tcBorders>
              <w:top w:val="nil"/>
              <w:left w:val="nil"/>
              <w:bottom w:val="single" w:sz="4" w:space="0" w:color="auto"/>
              <w:right w:val="single" w:sz="4" w:space="0" w:color="auto"/>
            </w:tcBorders>
            <w:shd w:val="clear" w:color="auto" w:fill="auto"/>
            <w:noWrap/>
            <w:vAlign w:val="center"/>
            <w:hideMark/>
          </w:tcPr>
          <w:p w14:paraId="1F31970C" w14:textId="77777777" w:rsidR="00A2017C" w:rsidRPr="001B63F1" w:rsidRDefault="00A2017C" w:rsidP="001B5D9E">
            <w:pPr>
              <w:widowControl/>
              <w:autoSpaceDE/>
              <w:autoSpaceDN/>
              <w:rPr>
                <w:sz w:val="18"/>
                <w:szCs w:val="18"/>
              </w:rPr>
            </w:pPr>
            <w:r w:rsidRPr="001B63F1">
              <w:rPr>
                <w:sz w:val="18"/>
                <w:szCs w:val="18"/>
              </w:rPr>
              <w:t>Котельная № 2 д. Шильпухово</w:t>
            </w:r>
          </w:p>
        </w:tc>
        <w:tc>
          <w:tcPr>
            <w:tcW w:w="232" w:type="pct"/>
            <w:tcBorders>
              <w:top w:val="nil"/>
              <w:left w:val="nil"/>
              <w:bottom w:val="single" w:sz="4" w:space="0" w:color="auto"/>
              <w:right w:val="single" w:sz="4" w:space="0" w:color="auto"/>
            </w:tcBorders>
            <w:shd w:val="clear" w:color="auto" w:fill="auto"/>
            <w:noWrap/>
            <w:vAlign w:val="center"/>
          </w:tcPr>
          <w:p w14:paraId="5E44A0E8" w14:textId="77777777" w:rsidR="00A2017C" w:rsidRPr="001B63F1" w:rsidRDefault="00A2017C" w:rsidP="00A2017C">
            <w:pPr>
              <w:widowControl/>
              <w:autoSpaceDE/>
              <w:autoSpaceDN/>
              <w:jc w:val="center"/>
              <w:rPr>
                <w:sz w:val="18"/>
                <w:szCs w:val="18"/>
              </w:rPr>
            </w:pPr>
            <w:r w:rsidRPr="001B63F1">
              <w:rPr>
                <w:sz w:val="18"/>
                <w:szCs w:val="18"/>
              </w:rPr>
              <w:t>115,2</w:t>
            </w:r>
          </w:p>
        </w:tc>
        <w:tc>
          <w:tcPr>
            <w:tcW w:w="254" w:type="pct"/>
            <w:tcBorders>
              <w:top w:val="nil"/>
              <w:left w:val="nil"/>
              <w:bottom w:val="single" w:sz="4" w:space="0" w:color="auto"/>
              <w:right w:val="single" w:sz="4" w:space="0" w:color="auto"/>
            </w:tcBorders>
            <w:shd w:val="clear" w:color="auto" w:fill="auto"/>
            <w:noWrap/>
            <w:vAlign w:val="center"/>
            <w:hideMark/>
          </w:tcPr>
          <w:p w14:paraId="09DDCC83" w14:textId="77777777" w:rsidR="00A2017C" w:rsidRPr="001B63F1" w:rsidRDefault="00A2017C" w:rsidP="001B5D9E">
            <w:pPr>
              <w:widowControl/>
              <w:autoSpaceDE/>
              <w:autoSpaceDN/>
              <w:jc w:val="center"/>
              <w:rPr>
                <w:sz w:val="18"/>
                <w:szCs w:val="18"/>
              </w:rPr>
            </w:pPr>
            <w:r w:rsidRPr="001B63F1">
              <w:rPr>
                <w:sz w:val="18"/>
                <w:szCs w:val="18"/>
              </w:rPr>
              <w:t>115,2</w:t>
            </w:r>
          </w:p>
        </w:tc>
        <w:tc>
          <w:tcPr>
            <w:tcW w:w="254" w:type="pct"/>
            <w:tcBorders>
              <w:top w:val="nil"/>
              <w:left w:val="nil"/>
              <w:bottom w:val="single" w:sz="4" w:space="0" w:color="auto"/>
              <w:right w:val="single" w:sz="4" w:space="0" w:color="auto"/>
            </w:tcBorders>
            <w:shd w:val="clear" w:color="auto" w:fill="auto"/>
            <w:noWrap/>
            <w:vAlign w:val="center"/>
            <w:hideMark/>
          </w:tcPr>
          <w:p w14:paraId="1CFB641B" w14:textId="77777777" w:rsidR="00A2017C" w:rsidRPr="001B63F1" w:rsidRDefault="00A2017C" w:rsidP="001B5D9E">
            <w:pPr>
              <w:widowControl/>
              <w:autoSpaceDE/>
              <w:autoSpaceDN/>
              <w:jc w:val="center"/>
              <w:rPr>
                <w:sz w:val="18"/>
                <w:szCs w:val="18"/>
              </w:rPr>
            </w:pPr>
            <w:r w:rsidRPr="001B63F1">
              <w:rPr>
                <w:sz w:val="18"/>
                <w:szCs w:val="18"/>
              </w:rPr>
              <w:t>115,2</w:t>
            </w:r>
          </w:p>
        </w:tc>
        <w:tc>
          <w:tcPr>
            <w:tcW w:w="254" w:type="pct"/>
            <w:tcBorders>
              <w:top w:val="nil"/>
              <w:left w:val="nil"/>
              <w:bottom w:val="single" w:sz="4" w:space="0" w:color="auto"/>
              <w:right w:val="single" w:sz="4" w:space="0" w:color="auto"/>
            </w:tcBorders>
            <w:shd w:val="clear" w:color="auto" w:fill="auto"/>
            <w:noWrap/>
            <w:vAlign w:val="center"/>
            <w:hideMark/>
          </w:tcPr>
          <w:p w14:paraId="733C2138" w14:textId="77777777" w:rsidR="00A2017C" w:rsidRPr="001B63F1" w:rsidRDefault="00A2017C" w:rsidP="001B5D9E">
            <w:pPr>
              <w:widowControl/>
              <w:autoSpaceDE/>
              <w:autoSpaceDN/>
              <w:jc w:val="center"/>
              <w:rPr>
                <w:sz w:val="18"/>
                <w:szCs w:val="18"/>
              </w:rPr>
            </w:pPr>
            <w:r w:rsidRPr="001B63F1">
              <w:rPr>
                <w:sz w:val="18"/>
                <w:szCs w:val="18"/>
              </w:rPr>
              <w:t>115,2</w:t>
            </w:r>
          </w:p>
        </w:tc>
        <w:tc>
          <w:tcPr>
            <w:tcW w:w="254" w:type="pct"/>
            <w:tcBorders>
              <w:top w:val="nil"/>
              <w:left w:val="nil"/>
              <w:bottom w:val="single" w:sz="4" w:space="0" w:color="auto"/>
              <w:right w:val="single" w:sz="4" w:space="0" w:color="auto"/>
            </w:tcBorders>
            <w:shd w:val="clear" w:color="auto" w:fill="auto"/>
            <w:noWrap/>
            <w:vAlign w:val="center"/>
            <w:hideMark/>
          </w:tcPr>
          <w:p w14:paraId="64D35123" w14:textId="77777777" w:rsidR="00A2017C" w:rsidRPr="001B63F1" w:rsidRDefault="00A2017C" w:rsidP="001B5D9E">
            <w:pPr>
              <w:widowControl/>
              <w:autoSpaceDE/>
              <w:autoSpaceDN/>
              <w:jc w:val="center"/>
              <w:rPr>
                <w:sz w:val="18"/>
                <w:szCs w:val="18"/>
              </w:rPr>
            </w:pPr>
            <w:r w:rsidRPr="001B63F1">
              <w:rPr>
                <w:sz w:val="18"/>
                <w:szCs w:val="18"/>
              </w:rPr>
              <w:t>115,2</w:t>
            </w:r>
          </w:p>
        </w:tc>
        <w:tc>
          <w:tcPr>
            <w:tcW w:w="254" w:type="pct"/>
            <w:tcBorders>
              <w:top w:val="nil"/>
              <w:left w:val="nil"/>
              <w:bottom w:val="single" w:sz="4" w:space="0" w:color="auto"/>
              <w:right w:val="single" w:sz="4" w:space="0" w:color="auto"/>
            </w:tcBorders>
            <w:shd w:val="clear" w:color="auto" w:fill="auto"/>
            <w:noWrap/>
            <w:vAlign w:val="center"/>
            <w:hideMark/>
          </w:tcPr>
          <w:p w14:paraId="19DC85DB" w14:textId="77777777" w:rsidR="00A2017C" w:rsidRPr="001B63F1" w:rsidRDefault="00A2017C" w:rsidP="001B5D9E">
            <w:pPr>
              <w:widowControl/>
              <w:autoSpaceDE/>
              <w:autoSpaceDN/>
              <w:jc w:val="center"/>
              <w:rPr>
                <w:sz w:val="18"/>
                <w:szCs w:val="18"/>
              </w:rPr>
            </w:pPr>
            <w:r w:rsidRPr="001B63F1">
              <w:rPr>
                <w:sz w:val="18"/>
                <w:szCs w:val="18"/>
              </w:rPr>
              <w:t>115,2</w:t>
            </w:r>
          </w:p>
        </w:tc>
        <w:tc>
          <w:tcPr>
            <w:tcW w:w="254" w:type="pct"/>
            <w:tcBorders>
              <w:top w:val="nil"/>
              <w:left w:val="nil"/>
              <w:bottom w:val="single" w:sz="4" w:space="0" w:color="auto"/>
              <w:right w:val="single" w:sz="4" w:space="0" w:color="auto"/>
            </w:tcBorders>
            <w:shd w:val="clear" w:color="auto" w:fill="auto"/>
            <w:noWrap/>
            <w:vAlign w:val="center"/>
            <w:hideMark/>
          </w:tcPr>
          <w:p w14:paraId="3C07E9BE" w14:textId="77777777" w:rsidR="00A2017C" w:rsidRPr="001B63F1" w:rsidRDefault="00A2017C" w:rsidP="001B5D9E">
            <w:pPr>
              <w:widowControl/>
              <w:autoSpaceDE/>
              <w:autoSpaceDN/>
              <w:jc w:val="center"/>
              <w:rPr>
                <w:sz w:val="18"/>
                <w:szCs w:val="18"/>
              </w:rPr>
            </w:pPr>
            <w:r w:rsidRPr="001B63F1">
              <w:rPr>
                <w:sz w:val="18"/>
                <w:szCs w:val="18"/>
              </w:rPr>
              <w:t>115,2</w:t>
            </w:r>
          </w:p>
        </w:tc>
        <w:tc>
          <w:tcPr>
            <w:tcW w:w="254" w:type="pct"/>
            <w:tcBorders>
              <w:top w:val="nil"/>
              <w:left w:val="nil"/>
              <w:bottom w:val="single" w:sz="4" w:space="0" w:color="auto"/>
              <w:right w:val="single" w:sz="4" w:space="0" w:color="auto"/>
            </w:tcBorders>
            <w:shd w:val="clear" w:color="auto" w:fill="auto"/>
            <w:noWrap/>
            <w:vAlign w:val="center"/>
            <w:hideMark/>
          </w:tcPr>
          <w:p w14:paraId="169EE6EE" w14:textId="77777777" w:rsidR="00A2017C" w:rsidRPr="001B63F1" w:rsidRDefault="00A2017C" w:rsidP="001B5D9E">
            <w:pPr>
              <w:widowControl/>
              <w:autoSpaceDE/>
              <w:autoSpaceDN/>
              <w:jc w:val="center"/>
              <w:rPr>
                <w:sz w:val="18"/>
                <w:szCs w:val="18"/>
              </w:rPr>
            </w:pPr>
            <w:r w:rsidRPr="001B63F1">
              <w:rPr>
                <w:sz w:val="18"/>
                <w:szCs w:val="18"/>
              </w:rPr>
              <w:t>115,2</w:t>
            </w:r>
          </w:p>
        </w:tc>
        <w:tc>
          <w:tcPr>
            <w:tcW w:w="254" w:type="pct"/>
            <w:tcBorders>
              <w:top w:val="nil"/>
              <w:left w:val="nil"/>
              <w:bottom w:val="single" w:sz="4" w:space="0" w:color="auto"/>
              <w:right w:val="single" w:sz="4" w:space="0" w:color="auto"/>
            </w:tcBorders>
            <w:shd w:val="clear" w:color="auto" w:fill="auto"/>
            <w:noWrap/>
            <w:vAlign w:val="center"/>
            <w:hideMark/>
          </w:tcPr>
          <w:p w14:paraId="690E082F" w14:textId="77777777" w:rsidR="00A2017C" w:rsidRPr="001B63F1" w:rsidRDefault="00A2017C" w:rsidP="001B5D9E">
            <w:pPr>
              <w:widowControl/>
              <w:autoSpaceDE/>
              <w:autoSpaceDN/>
              <w:jc w:val="center"/>
              <w:rPr>
                <w:sz w:val="18"/>
                <w:szCs w:val="18"/>
              </w:rPr>
            </w:pPr>
            <w:r w:rsidRPr="001B63F1">
              <w:rPr>
                <w:sz w:val="18"/>
                <w:szCs w:val="18"/>
              </w:rPr>
              <w:t>115,2</w:t>
            </w:r>
          </w:p>
        </w:tc>
        <w:tc>
          <w:tcPr>
            <w:tcW w:w="254" w:type="pct"/>
            <w:tcBorders>
              <w:top w:val="nil"/>
              <w:left w:val="nil"/>
              <w:bottom w:val="single" w:sz="4" w:space="0" w:color="auto"/>
              <w:right w:val="single" w:sz="4" w:space="0" w:color="auto"/>
            </w:tcBorders>
            <w:shd w:val="clear" w:color="auto" w:fill="auto"/>
            <w:noWrap/>
            <w:vAlign w:val="center"/>
            <w:hideMark/>
          </w:tcPr>
          <w:p w14:paraId="5A5CD71A" w14:textId="77777777" w:rsidR="00A2017C" w:rsidRPr="001B63F1" w:rsidRDefault="00A2017C" w:rsidP="001B5D9E">
            <w:pPr>
              <w:widowControl/>
              <w:autoSpaceDE/>
              <w:autoSpaceDN/>
              <w:jc w:val="center"/>
              <w:rPr>
                <w:sz w:val="18"/>
                <w:szCs w:val="18"/>
              </w:rPr>
            </w:pPr>
            <w:r w:rsidRPr="001B63F1">
              <w:rPr>
                <w:sz w:val="18"/>
                <w:szCs w:val="18"/>
              </w:rPr>
              <w:t>115,2</w:t>
            </w:r>
          </w:p>
        </w:tc>
        <w:tc>
          <w:tcPr>
            <w:tcW w:w="254" w:type="pct"/>
            <w:tcBorders>
              <w:top w:val="nil"/>
              <w:left w:val="nil"/>
              <w:bottom w:val="single" w:sz="4" w:space="0" w:color="auto"/>
              <w:right w:val="single" w:sz="4" w:space="0" w:color="auto"/>
            </w:tcBorders>
            <w:shd w:val="clear" w:color="auto" w:fill="auto"/>
            <w:noWrap/>
            <w:vAlign w:val="center"/>
            <w:hideMark/>
          </w:tcPr>
          <w:p w14:paraId="36B4ED18" w14:textId="77777777" w:rsidR="00A2017C" w:rsidRPr="001B63F1" w:rsidRDefault="00A2017C" w:rsidP="001B5D9E">
            <w:pPr>
              <w:widowControl/>
              <w:autoSpaceDE/>
              <w:autoSpaceDN/>
              <w:jc w:val="center"/>
              <w:rPr>
                <w:sz w:val="18"/>
                <w:szCs w:val="18"/>
              </w:rPr>
            </w:pPr>
            <w:r w:rsidRPr="001B63F1">
              <w:rPr>
                <w:sz w:val="18"/>
                <w:szCs w:val="18"/>
              </w:rPr>
              <w:t>115,2</w:t>
            </w:r>
          </w:p>
        </w:tc>
        <w:tc>
          <w:tcPr>
            <w:tcW w:w="254" w:type="pct"/>
            <w:tcBorders>
              <w:top w:val="nil"/>
              <w:left w:val="nil"/>
              <w:bottom w:val="single" w:sz="4" w:space="0" w:color="auto"/>
              <w:right w:val="single" w:sz="4" w:space="0" w:color="auto"/>
            </w:tcBorders>
            <w:shd w:val="clear" w:color="auto" w:fill="auto"/>
            <w:noWrap/>
            <w:vAlign w:val="center"/>
            <w:hideMark/>
          </w:tcPr>
          <w:p w14:paraId="55F873BB" w14:textId="77777777" w:rsidR="00A2017C" w:rsidRPr="001B63F1" w:rsidRDefault="00A2017C" w:rsidP="001B5D9E">
            <w:pPr>
              <w:widowControl/>
              <w:autoSpaceDE/>
              <w:autoSpaceDN/>
              <w:jc w:val="center"/>
              <w:rPr>
                <w:sz w:val="18"/>
                <w:szCs w:val="18"/>
              </w:rPr>
            </w:pPr>
            <w:r w:rsidRPr="001B63F1">
              <w:rPr>
                <w:sz w:val="18"/>
                <w:szCs w:val="18"/>
              </w:rPr>
              <w:t>115,2</w:t>
            </w:r>
          </w:p>
        </w:tc>
        <w:tc>
          <w:tcPr>
            <w:tcW w:w="257" w:type="pct"/>
            <w:tcBorders>
              <w:top w:val="nil"/>
              <w:left w:val="nil"/>
              <w:bottom w:val="single" w:sz="4" w:space="0" w:color="auto"/>
              <w:right w:val="single" w:sz="4" w:space="0" w:color="auto"/>
            </w:tcBorders>
            <w:shd w:val="clear" w:color="auto" w:fill="auto"/>
            <w:noWrap/>
            <w:vAlign w:val="center"/>
            <w:hideMark/>
          </w:tcPr>
          <w:p w14:paraId="377CA7BF" w14:textId="77777777" w:rsidR="00A2017C" w:rsidRPr="001B63F1" w:rsidRDefault="00A2017C" w:rsidP="001B5D9E">
            <w:pPr>
              <w:widowControl/>
              <w:autoSpaceDE/>
              <w:autoSpaceDN/>
              <w:jc w:val="center"/>
              <w:rPr>
                <w:sz w:val="18"/>
                <w:szCs w:val="18"/>
              </w:rPr>
            </w:pPr>
            <w:r w:rsidRPr="001B63F1">
              <w:rPr>
                <w:sz w:val="18"/>
                <w:szCs w:val="18"/>
              </w:rPr>
              <w:t>115,2</w:t>
            </w:r>
          </w:p>
        </w:tc>
        <w:tc>
          <w:tcPr>
            <w:tcW w:w="253" w:type="pct"/>
            <w:tcBorders>
              <w:top w:val="nil"/>
              <w:left w:val="nil"/>
              <w:bottom w:val="single" w:sz="4" w:space="0" w:color="auto"/>
              <w:right w:val="single" w:sz="4" w:space="0" w:color="auto"/>
            </w:tcBorders>
            <w:shd w:val="clear" w:color="auto" w:fill="auto"/>
            <w:noWrap/>
            <w:vAlign w:val="center"/>
            <w:hideMark/>
          </w:tcPr>
          <w:p w14:paraId="443C29EC" w14:textId="77777777" w:rsidR="00A2017C" w:rsidRPr="001B63F1" w:rsidRDefault="00A2017C" w:rsidP="001B5D9E">
            <w:pPr>
              <w:widowControl/>
              <w:autoSpaceDE/>
              <w:autoSpaceDN/>
              <w:jc w:val="center"/>
              <w:rPr>
                <w:sz w:val="18"/>
                <w:szCs w:val="18"/>
              </w:rPr>
            </w:pPr>
            <w:r w:rsidRPr="001B63F1">
              <w:rPr>
                <w:sz w:val="18"/>
                <w:szCs w:val="18"/>
              </w:rPr>
              <w:t>115,2</w:t>
            </w:r>
          </w:p>
        </w:tc>
      </w:tr>
      <w:tr w:rsidR="00A2017C" w:rsidRPr="001B63F1" w14:paraId="682E1F9D"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35F9401B" w14:textId="77777777" w:rsidR="00A2017C" w:rsidRPr="001B63F1" w:rsidRDefault="00A2017C" w:rsidP="001B5D9E">
            <w:pPr>
              <w:widowControl/>
              <w:autoSpaceDE/>
              <w:autoSpaceDN/>
              <w:jc w:val="center"/>
              <w:rPr>
                <w:sz w:val="18"/>
                <w:szCs w:val="18"/>
              </w:rPr>
            </w:pPr>
            <w:r w:rsidRPr="001B63F1">
              <w:rPr>
                <w:sz w:val="18"/>
                <w:szCs w:val="18"/>
              </w:rPr>
              <w:t>3</w:t>
            </w:r>
          </w:p>
        </w:tc>
        <w:tc>
          <w:tcPr>
            <w:tcW w:w="1348" w:type="pct"/>
            <w:tcBorders>
              <w:top w:val="nil"/>
              <w:left w:val="nil"/>
              <w:bottom w:val="single" w:sz="4" w:space="0" w:color="auto"/>
              <w:right w:val="single" w:sz="4" w:space="0" w:color="auto"/>
            </w:tcBorders>
            <w:shd w:val="clear" w:color="auto" w:fill="auto"/>
            <w:noWrap/>
            <w:vAlign w:val="center"/>
            <w:hideMark/>
          </w:tcPr>
          <w:p w14:paraId="361D1025" w14:textId="77777777" w:rsidR="00A2017C" w:rsidRPr="001B63F1" w:rsidRDefault="00A2017C" w:rsidP="001B5D9E">
            <w:pPr>
              <w:widowControl/>
              <w:autoSpaceDE/>
              <w:autoSpaceDN/>
              <w:rPr>
                <w:sz w:val="18"/>
                <w:szCs w:val="18"/>
              </w:rPr>
            </w:pPr>
            <w:r w:rsidRPr="001B63F1">
              <w:rPr>
                <w:sz w:val="18"/>
                <w:szCs w:val="18"/>
              </w:rPr>
              <w:t>Котельная № 1 с. Коза</w:t>
            </w:r>
          </w:p>
        </w:tc>
        <w:tc>
          <w:tcPr>
            <w:tcW w:w="232" w:type="pct"/>
            <w:tcBorders>
              <w:top w:val="nil"/>
              <w:left w:val="nil"/>
              <w:bottom w:val="single" w:sz="4" w:space="0" w:color="auto"/>
              <w:right w:val="single" w:sz="4" w:space="0" w:color="auto"/>
            </w:tcBorders>
            <w:shd w:val="clear" w:color="auto" w:fill="auto"/>
            <w:noWrap/>
            <w:vAlign w:val="center"/>
          </w:tcPr>
          <w:p w14:paraId="0B6BF398" w14:textId="77777777" w:rsidR="00A2017C" w:rsidRPr="001B63F1" w:rsidRDefault="00A2017C" w:rsidP="00A2017C">
            <w:pPr>
              <w:widowControl/>
              <w:autoSpaceDE/>
              <w:autoSpaceDN/>
              <w:jc w:val="center"/>
              <w:rPr>
                <w:sz w:val="18"/>
                <w:szCs w:val="18"/>
              </w:rPr>
            </w:pPr>
            <w:r w:rsidRPr="001B63F1">
              <w:rPr>
                <w:sz w:val="18"/>
                <w:szCs w:val="18"/>
              </w:rPr>
              <w:t>97,7</w:t>
            </w:r>
          </w:p>
        </w:tc>
        <w:tc>
          <w:tcPr>
            <w:tcW w:w="254" w:type="pct"/>
            <w:tcBorders>
              <w:top w:val="nil"/>
              <w:left w:val="nil"/>
              <w:bottom w:val="single" w:sz="4" w:space="0" w:color="auto"/>
              <w:right w:val="single" w:sz="4" w:space="0" w:color="auto"/>
            </w:tcBorders>
            <w:shd w:val="clear" w:color="auto" w:fill="auto"/>
            <w:noWrap/>
            <w:vAlign w:val="center"/>
            <w:hideMark/>
          </w:tcPr>
          <w:p w14:paraId="476CBDA6" w14:textId="77777777" w:rsidR="00A2017C" w:rsidRPr="001B63F1" w:rsidRDefault="00A2017C" w:rsidP="001B5D9E">
            <w:pPr>
              <w:widowControl/>
              <w:autoSpaceDE/>
              <w:autoSpaceDN/>
              <w:jc w:val="center"/>
              <w:rPr>
                <w:sz w:val="18"/>
                <w:szCs w:val="18"/>
              </w:rPr>
            </w:pPr>
            <w:r w:rsidRPr="001B63F1">
              <w:rPr>
                <w:sz w:val="18"/>
                <w:szCs w:val="18"/>
              </w:rPr>
              <w:t>97,7</w:t>
            </w:r>
          </w:p>
        </w:tc>
        <w:tc>
          <w:tcPr>
            <w:tcW w:w="254" w:type="pct"/>
            <w:tcBorders>
              <w:top w:val="nil"/>
              <w:left w:val="nil"/>
              <w:bottom w:val="single" w:sz="4" w:space="0" w:color="auto"/>
              <w:right w:val="single" w:sz="4" w:space="0" w:color="auto"/>
            </w:tcBorders>
            <w:shd w:val="clear" w:color="auto" w:fill="auto"/>
            <w:noWrap/>
            <w:vAlign w:val="center"/>
            <w:hideMark/>
          </w:tcPr>
          <w:p w14:paraId="31B46252" w14:textId="77777777" w:rsidR="00A2017C" w:rsidRPr="001B63F1" w:rsidRDefault="00A2017C" w:rsidP="001B5D9E">
            <w:pPr>
              <w:widowControl/>
              <w:autoSpaceDE/>
              <w:autoSpaceDN/>
              <w:jc w:val="center"/>
              <w:rPr>
                <w:sz w:val="18"/>
                <w:szCs w:val="18"/>
              </w:rPr>
            </w:pPr>
            <w:r w:rsidRPr="001B63F1">
              <w:rPr>
                <w:sz w:val="18"/>
                <w:szCs w:val="18"/>
              </w:rPr>
              <w:t>97,7</w:t>
            </w:r>
          </w:p>
        </w:tc>
        <w:tc>
          <w:tcPr>
            <w:tcW w:w="254" w:type="pct"/>
            <w:tcBorders>
              <w:top w:val="nil"/>
              <w:left w:val="nil"/>
              <w:bottom w:val="single" w:sz="4" w:space="0" w:color="auto"/>
              <w:right w:val="single" w:sz="4" w:space="0" w:color="auto"/>
            </w:tcBorders>
            <w:shd w:val="clear" w:color="auto" w:fill="auto"/>
            <w:noWrap/>
            <w:vAlign w:val="center"/>
            <w:hideMark/>
          </w:tcPr>
          <w:p w14:paraId="702CB589" w14:textId="77777777" w:rsidR="00A2017C" w:rsidRPr="001B63F1" w:rsidRDefault="00A2017C" w:rsidP="001B5D9E">
            <w:pPr>
              <w:widowControl/>
              <w:autoSpaceDE/>
              <w:autoSpaceDN/>
              <w:jc w:val="center"/>
              <w:rPr>
                <w:sz w:val="18"/>
                <w:szCs w:val="18"/>
              </w:rPr>
            </w:pPr>
            <w:r w:rsidRPr="001B63F1">
              <w:rPr>
                <w:sz w:val="18"/>
                <w:szCs w:val="18"/>
              </w:rPr>
              <w:t>97,7</w:t>
            </w:r>
          </w:p>
        </w:tc>
        <w:tc>
          <w:tcPr>
            <w:tcW w:w="254" w:type="pct"/>
            <w:tcBorders>
              <w:top w:val="nil"/>
              <w:left w:val="nil"/>
              <w:bottom w:val="single" w:sz="4" w:space="0" w:color="auto"/>
              <w:right w:val="single" w:sz="4" w:space="0" w:color="auto"/>
            </w:tcBorders>
            <w:shd w:val="clear" w:color="auto" w:fill="auto"/>
            <w:noWrap/>
            <w:vAlign w:val="center"/>
            <w:hideMark/>
          </w:tcPr>
          <w:p w14:paraId="7E3D2920" w14:textId="77777777" w:rsidR="00A2017C" w:rsidRPr="001B63F1" w:rsidRDefault="00A2017C" w:rsidP="001B5D9E">
            <w:pPr>
              <w:widowControl/>
              <w:autoSpaceDE/>
              <w:autoSpaceDN/>
              <w:jc w:val="center"/>
              <w:rPr>
                <w:sz w:val="18"/>
                <w:szCs w:val="18"/>
              </w:rPr>
            </w:pPr>
            <w:r w:rsidRPr="001B63F1">
              <w:rPr>
                <w:sz w:val="18"/>
                <w:szCs w:val="18"/>
              </w:rPr>
              <w:t>97,7</w:t>
            </w:r>
          </w:p>
        </w:tc>
        <w:tc>
          <w:tcPr>
            <w:tcW w:w="254" w:type="pct"/>
            <w:tcBorders>
              <w:top w:val="nil"/>
              <w:left w:val="nil"/>
              <w:bottom w:val="single" w:sz="4" w:space="0" w:color="auto"/>
              <w:right w:val="single" w:sz="4" w:space="0" w:color="auto"/>
            </w:tcBorders>
            <w:shd w:val="clear" w:color="auto" w:fill="auto"/>
            <w:noWrap/>
            <w:vAlign w:val="center"/>
            <w:hideMark/>
          </w:tcPr>
          <w:p w14:paraId="0B5FA13F" w14:textId="77777777" w:rsidR="00A2017C" w:rsidRPr="001B63F1" w:rsidRDefault="00A2017C" w:rsidP="001B5D9E">
            <w:pPr>
              <w:widowControl/>
              <w:autoSpaceDE/>
              <w:autoSpaceDN/>
              <w:jc w:val="center"/>
              <w:rPr>
                <w:sz w:val="18"/>
                <w:szCs w:val="18"/>
              </w:rPr>
            </w:pPr>
            <w:r w:rsidRPr="001B63F1">
              <w:rPr>
                <w:sz w:val="18"/>
                <w:szCs w:val="18"/>
              </w:rPr>
              <w:t>97,7</w:t>
            </w:r>
          </w:p>
        </w:tc>
        <w:tc>
          <w:tcPr>
            <w:tcW w:w="254" w:type="pct"/>
            <w:tcBorders>
              <w:top w:val="nil"/>
              <w:left w:val="nil"/>
              <w:bottom w:val="single" w:sz="4" w:space="0" w:color="auto"/>
              <w:right w:val="single" w:sz="4" w:space="0" w:color="auto"/>
            </w:tcBorders>
            <w:shd w:val="clear" w:color="auto" w:fill="auto"/>
            <w:noWrap/>
            <w:vAlign w:val="center"/>
            <w:hideMark/>
          </w:tcPr>
          <w:p w14:paraId="6EB9A1A9" w14:textId="77777777" w:rsidR="00A2017C" w:rsidRPr="001B63F1" w:rsidRDefault="00A2017C" w:rsidP="001B5D9E">
            <w:pPr>
              <w:widowControl/>
              <w:autoSpaceDE/>
              <w:autoSpaceDN/>
              <w:jc w:val="center"/>
              <w:rPr>
                <w:sz w:val="18"/>
                <w:szCs w:val="18"/>
              </w:rPr>
            </w:pPr>
            <w:r w:rsidRPr="001B63F1">
              <w:rPr>
                <w:sz w:val="18"/>
                <w:szCs w:val="18"/>
              </w:rPr>
              <w:t>97,7</w:t>
            </w:r>
          </w:p>
        </w:tc>
        <w:tc>
          <w:tcPr>
            <w:tcW w:w="254" w:type="pct"/>
            <w:tcBorders>
              <w:top w:val="nil"/>
              <w:left w:val="nil"/>
              <w:bottom w:val="single" w:sz="4" w:space="0" w:color="auto"/>
              <w:right w:val="single" w:sz="4" w:space="0" w:color="auto"/>
            </w:tcBorders>
            <w:shd w:val="clear" w:color="auto" w:fill="auto"/>
            <w:noWrap/>
            <w:vAlign w:val="center"/>
            <w:hideMark/>
          </w:tcPr>
          <w:p w14:paraId="627BBDF0" w14:textId="77777777" w:rsidR="00A2017C" w:rsidRPr="001B63F1" w:rsidRDefault="00A2017C" w:rsidP="001B5D9E">
            <w:pPr>
              <w:widowControl/>
              <w:autoSpaceDE/>
              <w:autoSpaceDN/>
              <w:jc w:val="center"/>
              <w:rPr>
                <w:sz w:val="18"/>
                <w:szCs w:val="18"/>
              </w:rPr>
            </w:pPr>
            <w:r w:rsidRPr="001B63F1">
              <w:rPr>
                <w:sz w:val="18"/>
                <w:szCs w:val="18"/>
              </w:rPr>
              <w:t>97,7</w:t>
            </w:r>
          </w:p>
        </w:tc>
        <w:tc>
          <w:tcPr>
            <w:tcW w:w="254" w:type="pct"/>
            <w:tcBorders>
              <w:top w:val="nil"/>
              <w:left w:val="nil"/>
              <w:bottom w:val="single" w:sz="4" w:space="0" w:color="auto"/>
              <w:right w:val="single" w:sz="4" w:space="0" w:color="auto"/>
            </w:tcBorders>
            <w:shd w:val="clear" w:color="auto" w:fill="auto"/>
            <w:noWrap/>
            <w:vAlign w:val="center"/>
            <w:hideMark/>
          </w:tcPr>
          <w:p w14:paraId="40328F9B" w14:textId="77777777" w:rsidR="00A2017C" w:rsidRPr="001B63F1" w:rsidRDefault="00A2017C" w:rsidP="001B5D9E">
            <w:pPr>
              <w:widowControl/>
              <w:autoSpaceDE/>
              <w:autoSpaceDN/>
              <w:jc w:val="center"/>
              <w:rPr>
                <w:sz w:val="18"/>
                <w:szCs w:val="18"/>
              </w:rPr>
            </w:pPr>
            <w:r w:rsidRPr="001B63F1">
              <w:rPr>
                <w:sz w:val="18"/>
                <w:szCs w:val="18"/>
              </w:rPr>
              <w:t>97,7</w:t>
            </w:r>
          </w:p>
        </w:tc>
        <w:tc>
          <w:tcPr>
            <w:tcW w:w="254" w:type="pct"/>
            <w:tcBorders>
              <w:top w:val="nil"/>
              <w:left w:val="nil"/>
              <w:bottom w:val="single" w:sz="4" w:space="0" w:color="auto"/>
              <w:right w:val="single" w:sz="4" w:space="0" w:color="auto"/>
            </w:tcBorders>
            <w:shd w:val="clear" w:color="auto" w:fill="auto"/>
            <w:noWrap/>
            <w:vAlign w:val="center"/>
            <w:hideMark/>
          </w:tcPr>
          <w:p w14:paraId="6EBC0AF7" w14:textId="77777777" w:rsidR="00A2017C" w:rsidRPr="001B63F1" w:rsidRDefault="00A2017C" w:rsidP="001B5D9E">
            <w:pPr>
              <w:widowControl/>
              <w:autoSpaceDE/>
              <w:autoSpaceDN/>
              <w:jc w:val="center"/>
              <w:rPr>
                <w:sz w:val="18"/>
                <w:szCs w:val="18"/>
              </w:rPr>
            </w:pPr>
            <w:r w:rsidRPr="001B63F1">
              <w:rPr>
                <w:sz w:val="18"/>
                <w:szCs w:val="18"/>
              </w:rPr>
              <w:t>97,7</w:t>
            </w:r>
          </w:p>
        </w:tc>
        <w:tc>
          <w:tcPr>
            <w:tcW w:w="254" w:type="pct"/>
            <w:tcBorders>
              <w:top w:val="nil"/>
              <w:left w:val="nil"/>
              <w:bottom w:val="single" w:sz="4" w:space="0" w:color="auto"/>
              <w:right w:val="single" w:sz="4" w:space="0" w:color="auto"/>
            </w:tcBorders>
            <w:shd w:val="clear" w:color="auto" w:fill="auto"/>
            <w:noWrap/>
            <w:vAlign w:val="center"/>
            <w:hideMark/>
          </w:tcPr>
          <w:p w14:paraId="3EFDA7E2" w14:textId="77777777" w:rsidR="00A2017C" w:rsidRPr="001B63F1" w:rsidRDefault="00A2017C" w:rsidP="001B5D9E">
            <w:pPr>
              <w:widowControl/>
              <w:autoSpaceDE/>
              <w:autoSpaceDN/>
              <w:jc w:val="center"/>
              <w:rPr>
                <w:sz w:val="18"/>
                <w:szCs w:val="18"/>
              </w:rPr>
            </w:pPr>
            <w:r w:rsidRPr="001B63F1">
              <w:rPr>
                <w:sz w:val="18"/>
                <w:szCs w:val="18"/>
              </w:rPr>
              <w:t>97,7</w:t>
            </w:r>
          </w:p>
        </w:tc>
        <w:tc>
          <w:tcPr>
            <w:tcW w:w="254" w:type="pct"/>
            <w:tcBorders>
              <w:top w:val="nil"/>
              <w:left w:val="nil"/>
              <w:bottom w:val="single" w:sz="4" w:space="0" w:color="auto"/>
              <w:right w:val="single" w:sz="4" w:space="0" w:color="auto"/>
            </w:tcBorders>
            <w:shd w:val="clear" w:color="auto" w:fill="auto"/>
            <w:noWrap/>
            <w:vAlign w:val="center"/>
            <w:hideMark/>
          </w:tcPr>
          <w:p w14:paraId="241E5036" w14:textId="77777777" w:rsidR="00A2017C" w:rsidRPr="001B63F1" w:rsidRDefault="00A2017C" w:rsidP="001B5D9E">
            <w:pPr>
              <w:widowControl/>
              <w:autoSpaceDE/>
              <w:autoSpaceDN/>
              <w:jc w:val="center"/>
              <w:rPr>
                <w:sz w:val="18"/>
                <w:szCs w:val="18"/>
              </w:rPr>
            </w:pPr>
            <w:r w:rsidRPr="001B63F1">
              <w:rPr>
                <w:sz w:val="18"/>
                <w:szCs w:val="18"/>
              </w:rPr>
              <w:t>97,7</w:t>
            </w:r>
          </w:p>
        </w:tc>
        <w:tc>
          <w:tcPr>
            <w:tcW w:w="257" w:type="pct"/>
            <w:tcBorders>
              <w:top w:val="nil"/>
              <w:left w:val="nil"/>
              <w:bottom w:val="single" w:sz="4" w:space="0" w:color="auto"/>
              <w:right w:val="single" w:sz="4" w:space="0" w:color="auto"/>
            </w:tcBorders>
            <w:shd w:val="clear" w:color="auto" w:fill="auto"/>
            <w:noWrap/>
            <w:vAlign w:val="center"/>
            <w:hideMark/>
          </w:tcPr>
          <w:p w14:paraId="39F7E98E" w14:textId="77777777" w:rsidR="00A2017C" w:rsidRPr="001B63F1" w:rsidRDefault="00A2017C" w:rsidP="001B5D9E">
            <w:pPr>
              <w:widowControl/>
              <w:autoSpaceDE/>
              <w:autoSpaceDN/>
              <w:jc w:val="center"/>
              <w:rPr>
                <w:sz w:val="18"/>
                <w:szCs w:val="18"/>
              </w:rPr>
            </w:pPr>
            <w:r w:rsidRPr="001B63F1">
              <w:rPr>
                <w:sz w:val="18"/>
                <w:szCs w:val="18"/>
              </w:rPr>
              <w:t>97,7</w:t>
            </w:r>
          </w:p>
        </w:tc>
        <w:tc>
          <w:tcPr>
            <w:tcW w:w="253" w:type="pct"/>
            <w:tcBorders>
              <w:top w:val="nil"/>
              <w:left w:val="nil"/>
              <w:bottom w:val="single" w:sz="4" w:space="0" w:color="auto"/>
              <w:right w:val="single" w:sz="4" w:space="0" w:color="auto"/>
            </w:tcBorders>
            <w:shd w:val="clear" w:color="auto" w:fill="auto"/>
            <w:noWrap/>
            <w:vAlign w:val="center"/>
            <w:hideMark/>
          </w:tcPr>
          <w:p w14:paraId="76C7C06D" w14:textId="77777777" w:rsidR="00A2017C" w:rsidRPr="001B63F1" w:rsidRDefault="00A2017C" w:rsidP="001B5D9E">
            <w:pPr>
              <w:widowControl/>
              <w:autoSpaceDE/>
              <w:autoSpaceDN/>
              <w:jc w:val="center"/>
              <w:rPr>
                <w:sz w:val="18"/>
                <w:szCs w:val="18"/>
              </w:rPr>
            </w:pPr>
            <w:r w:rsidRPr="001B63F1">
              <w:rPr>
                <w:sz w:val="18"/>
                <w:szCs w:val="18"/>
              </w:rPr>
              <w:t>97,7</w:t>
            </w:r>
          </w:p>
        </w:tc>
      </w:tr>
      <w:tr w:rsidR="00A2017C" w:rsidRPr="001B63F1" w14:paraId="70CCDBAF"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4C7FBA5A" w14:textId="77777777" w:rsidR="00A2017C" w:rsidRPr="001B63F1" w:rsidRDefault="00A2017C" w:rsidP="001B5D9E">
            <w:pPr>
              <w:widowControl/>
              <w:autoSpaceDE/>
              <w:autoSpaceDN/>
              <w:jc w:val="center"/>
              <w:rPr>
                <w:sz w:val="18"/>
                <w:szCs w:val="18"/>
              </w:rPr>
            </w:pPr>
            <w:r w:rsidRPr="001B63F1">
              <w:rPr>
                <w:sz w:val="18"/>
                <w:szCs w:val="18"/>
              </w:rPr>
              <w:t>4</w:t>
            </w:r>
          </w:p>
        </w:tc>
        <w:tc>
          <w:tcPr>
            <w:tcW w:w="1348" w:type="pct"/>
            <w:tcBorders>
              <w:top w:val="nil"/>
              <w:left w:val="nil"/>
              <w:bottom w:val="single" w:sz="4" w:space="0" w:color="auto"/>
              <w:right w:val="single" w:sz="4" w:space="0" w:color="auto"/>
            </w:tcBorders>
            <w:shd w:val="clear" w:color="auto" w:fill="auto"/>
            <w:noWrap/>
            <w:vAlign w:val="center"/>
            <w:hideMark/>
          </w:tcPr>
          <w:p w14:paraId="5B1CF33F" w14:textId="77777777" w:rsidR="00A2017C" w:rsidRPr="001B63F1" w:rsidRDefault="00A2017C" w:rsidP="001B5D9E">
            <w:pPr>
              <w:widowControl/>
              <w:autoSpaceDE/>
              <w:autoSpaceDN/>
              <w:rPr>
                <w:sz w:val="18"/>
                <w:szCs w:val="18"/>
              </w:rPr>
            </w:pPr>
            <w:r w:rsidRPr="001B63F1">
              <w:rPr>
                <w:sz w:val="18"/>
                <w:szCs w:val="18"/>
              </w:rPr>
              <w:t>Котельная № 2 с. Коза</w:t>
            </w:r>
          </w:p>
        </w:tc>
        <w:tc>
          <w:tcPr>
            <w:tcW w:w="232" w:type="pct"/>
            <w:tcBorders>
              <w:top w:val="nil"/>
              <w:left w:val="nil"/>
              <w:bottom w:val="single" w:sz="4" w:space="0" w:color="auto"/>
              <w:right w:val="single" w:sz="4" w:space="0" w:color="auto"/>
            </w:tcBorders>
            <w:shd w:val="clear" w:color="auto" w:fill="auto"/>
            <w:noWrap/>
            <w:vAlign w:val="center"/>
          </w:tcPr>
          <w:p w14:paraId="7BC06BCD" w14:textId="77777777" w:rsidR="00A2017C" w:rsidRPr="001B63F1" w:rsidRDefault="00A2017C" w:rsidP="00A2017C">
            <w:pPr>
              <w:widowControl/>
              <w:autoSpaceDE/>
              <w:autoSpaceDN/>
              <w:jc w:val="center"/>
              <w:rPr>
                <w:sz w:val="18"/>
                <w:szCs w:val="18"/>
              </w:rPr>
            </w:pPr>
            <w:r w:rsidRPr="001B63F1">
              <w:rPr>
                <w:sz w:val="18"/>
                <w:szCs w:val="18"/>
              </w:rPr>
              <w:t>39,2</w:t>
            </w:r>
          </w:p>
        </w:tc>
        <w:tc>
          <w:tcPr>
            <w:tcW w:w="254" w:type="pct"/>
            <w:tcBorders>
              <w:top w:val="nil"/>
              <w:left w:val="nil"/>
              <w:bottom w:val="single" w:sz="4" w:space="0" w:color="auto"/>
              <w:right w:val="single" w:sz="4" w:space="0" w:color="auto"/>
            </w:tcBorders>
            <w:shd w:val="clear" w:color="auto" w:fill="auto"/>
            <w:noWrap/>
            <w:vAlign w:val="center"/>
            <w:hideMark/>
          </w:tcPr>
          <w:p w14:paraId="1FF49B46" w14:textId="77777777" w:rsidR="00A2017C" w:rsidRPr="001B63F1" w:rsidRDefault="00A2017C" w:rsidP="001B5D9E">
            <w:pPr>
              <w:widowControl/>
              <w:autoSpaceDE/>
              <w:autoSpaceDN/>
              <w:jc w:val="center"/>
              <w:rPr>
                <w:sz w:val="18"/>
                <w:szCs w:val="18"/>
              </w:rPr>
            </w:pPr>
            <w:r w:rsidRPr="001B63F1">
              <w:rPr>
                <w:sz w:val="18"/>
                <w:szCs w:val="18"/>
              </w:rPr>
              <w:t>39,2</w:t>
            </w:r>
          </w:p>
        </w:tc>
        <w:tc>
          <w:tcPr>
            <w:tcW w:w="254" w:type="pct"/>
            <w:tcBorders>
              <w:top w:val="nil"/>
              <w:left w:val="nil"/>
              <w:bottom w:val="single" w:sz="4" w:space="0" w:color="auto"/>
              <w:right w:val="single" w:sz="4" w:space="0" w:color="auto"/>
            </w:tcBorders>
            <w:shd w:val="clear" w:color="auto" w:fill="auto"/>
            <w:noWrap/>
            <w:vAlign w:val="center"/>
            <w:hideMark/>
          </w:tcPr>
          <w:p w14:paraId="05F59EEE" w14:textId="77777777" w:rsidR="00A2017C" w:rsidRPr="001B63F1" w:rsidRDefault="00A2017C" w:rsidP="001B5D9E">
            <w:pPr>
              <w:widowControl/>
              <w:autoSpaceDE/>
              <w:autoSpaceDN/>
              <w:jc w:val="center"/>
              <w:rPr>
                <w:sz w:val="18"/>
                <w:szCs w:val="18"/>
              </w:rPr>
            </w:pPr>
            <w:r w:rsidRPr="001B63F1">
              <w:rPr>
                <w:sz w:val="18"/>
                <w:szCs w:val="18"/>
              </w:rPr>
              <w:t>39,2</w:t>
            </w:r>
          </w:p>
        </w:tc>
        <w:tc>
          <w:tcPr>
            <w:tcW w:w="254" w:type="pct"/>
            <w:tcBorders>
              <w:top w:val="nil"/>
              <w:left w:val="nil"/>
              <w:bottom w:val="single" w:sz="4" w:space="0" w:color="auto"/>
              <w:right w:val="single" w:sz="4" w:space="0" w:color="auto"/>
            </w:tcBorders>
            <w:shd w:val="clear" w:color="auto" w:fill="auto"/>
            <w:noWrap/>
            <w:vAlign w:val="center"/>
            <w:hideMark/>
          </w:tcPr>
          <w:p w14:paraId="3ADEC36A" w14:textId="77777777" w:rsidR="00A2017C" w:rsidRPr="001B63F1" w:rsidRDefault="00A2017C" w:rsidP="001B5D9E">
            <w:pPr>
              <w:widowControl/>
              <w:autoSpaceDE/>
              <w:autoSpaceDN/>
              <w:jc w:val="center"/>
              <w:rPr>
                <w:sz w:val="18"/>
                <w:szCs w:val="18"/>
              </w:rPr>
            </w:pPr>
            <w:r w:rsidRPr="001B63F1">
              <w:rPr>
                <w:sz w:val="18"/>
                <w:szCs w:val="18"/>
              </w:rPr>
              <w:t>39,2</w:t>
            </w:r>
          </w:p>
        </w:tc>
        <w:tc>
          <w:tcPr>
            <w:tcW w:w="254" w:type="pct"/>
            <w:tcBorders>
              <w:top w:val="nil"/>
              <w:left w:val="nil"/>
              <w:bottom w:val="single" w:sz="4" w:space="0" w:color="auto"/>
              <w:right w:val="single" w:sz="4" w:space="0" w:color="auto"/>
            </w:tcBorders>
            <w:shd w:val="clear" w:color="auto" w:fill="auto"/>
            <w:noWrap/>
            <w:vAlign w:val="center"/>
            <w:hideMark/>
          </w:tcPr>
          <w:p w14:paraId="0EFB80C5" w14:textId="77777777" w:rsidR="00A2017C" w:rsidRPr="001B63F1" w:rsidRDefault="00A2017C" w:rsidP="001B5D9E">
            <w:pPr>
              <w:widowControl/>
              <w:autoSpaceDE/>
              <w:autoSpaceDN/>
              <w:jc w:val="center"/>
              <w:rPr>
                <w:sz w:val="18"/>
                <w:szCs w:val="18"/>
              </w:rPr>
            </w:pPr>
            <w:r w:rsidRPr="001B63F1">
              <w:rPr>
                <w:sz w:val="18"/>
                <w:szCs w:val="18"/>
              </w:rPr>
              <w:t>39,2</w:t>
            </w:r>
          </w:p>
        </w:tc>
        <w:tc>
          <w:tcPr>
            <w:tcW w:w="254" w:type="pct"/>
            <w:tcBorders>
              <w:top w:val="nil"/>
              <w:left w:val="nil"/>
              <w:bottom w:val="single" w:sz="4" w:space="0" w:color="auto"/>
              <w:right w:val="single" w:sz="4" w:space="0" w:color="auto"/>
            </w:tcBorders>
            <w:shd w:val="clear" w:color="auto" w:fill="auto"/>
            <w:noWrap/>
            <w:vAlign w:val="center"/>
            <w:hideMark/>
          </w:tcPr>
          <w:p w14:paraId="6187AF13" w14:textId="77777777" w:rsidR="00A2017C" w:rsidRPr="001B63F1" w:rsidRDefault="00A2017C" w:rsidP="001B5D9E">
            <w:pPr>
              <w:widowControl/>
              <w:autoSpaceDE/>
              <w:autoSpaceDN/>
              <w:jc w:val="center"/>
              <w:rPr>
                <w:sz w:val="18"/>
                <w:szCs w:val="18"/>
              </w:rPr>
            </w:pPr>
            <w:r w:rsidRPr="001B63F1">
              <w:rPr>
                <w:sz w:val="18"/>
                <w:szCs w:val="18"/>
              </w:rPr>
              <w:t>39,2</w:t>
            </w:r>
          </w:p>
        </w:tc>
        <w:tc>
          <w:tcPr>
            <w:tcW w:w="254" w:type="pct"/>
            <w:tcBorders>
              <w:top w:val="nil"/>
              <w:left w:val="nil"/>
              <w:bottom w:val="single" w:sz="4" w:space="0" w:color="auto"/>
              <w:right w:val="single" w:sz="4" w:space="0" w:color="auto"/>
            </w:tcBorders>
            <w:shd w:val="clear" w:color="auto" w:fill="auto"/>
            <w:noWrap/>
            <w:vAlign w:val="center"/>
            <w:hideMark/>
          </w:tcPr>
          <w:p w14:paraId="2D545DDF" w14:textId="77777777" w:rsidR="00A2017C" w:rsidRPr="001B63F1" w:rsidRDefault="00A2017C" w:rsidP="001B5D9E">
            <w:pPr>
              <w:widowControl/>
              <w:autoSpaceDE/>
              <w:autoSpaceDN/>
              <w:jc w:val="center"/>
              <w:rPr>
                <w:sz w:val="18"/>
                <w:szCs w:val="18"/>
              </w:rPr>
            </w:pPr>
            <w:r w:rsidRPr="001B63F1">
              <w:rPr>
                <w:sz w:val="18"/>
                <w:szCs w:val="18"/>
              </w:rPr>
              <w:t>39,2</w:t>
            </w:r>
          </w:p>
        </w:tc>
        <w:tc>
          <w:tcPr>
            <w:tcW w:w="254" w:type="pct"/>
            <w:tcBorders>
              <w:top w:val="nil"/>
              <w:left w:val="nil"/>
              <w:bottom w:val="single" w:sz="4" w:space="0" w:color="auto"/>
              <w:right w:val="single" w:sz="4" w:space="0" w:color="auto"/>
            </w:tcBorders>
            <w:shd w:val="clear" w:color="auto" w:fill="auto"/>
            <w:noWrap/>
            <w:vAlign w:val="center"/>
            <w:hideMark/>
          </w:tcPr>
          <w:p w14:paraId="18A1F20E" w14:textId="77777777" w:rsidR="00A2017C" w:rsidRPr="001B63F1" w:rsidRDefault="00A2017C" w:rsidP="001B5D9E">
            <w:pPr>
              <w:widowControl/>
              <w:autoSpaceDE/>
              <w:autoSpaceDN/>
              <w:jc w:val="center"/>
              <w:rPr>
                <w:sz w:val="18"/>
                <w:szCs w:val="18"/>
              </w:rPr>
            </w:pPr>
            <w:r w:rsidRPr="001B63F1">
              <w:rPr>
                <w:sz w:val="18"/>
                <w:szCs w:val="18"/>
              </w:rPr>
              <w:t>39,2</w:t>
            </w:r>
          </w:p>
        </w:tc>
        <w:tc>
          <w:tcPr>
            <w:tcW w:w="254" w:type="pct"/>
            <w:tcBorders>
              <w:top w:val="nil"/>
              <w:left w:val="nil"/>
              <w:bottom w:val="single" w:sz="4" w:space="0" w:color="auto"/>
              <w:right w:val="single" w:sz="4" w:space="0" w:color="auto"/>
            </w:tcBorders>
            <w:shd w:val="clear" w:color="auto" w:fill="auto"/>
            <w:noWrap/>
            <w:vAlign w:val="center"/>
            <w:hideMark/>
          </w:tcPr>
          <w:p w14:paraId="17CFC5DA" w14:textId="77777777" w:rsidR="00A2017C" w:rsidRPr="001B63F1" w:rsidRDefault="00A2017C" w:rsidP="001B5D9E">
            <w:pPr>
              <w:widowControl/>
              <w:autoSpaceDE/>
              <w:autoSpaceDN/>
              <w:jc w:val="center"/>
              <w:rPr>
                <w:sz w:val="18"/>
                <w:szCs w:val="18"/>
              </w:rPr>
            </w:pPr>
            <w:r w:rsidRPr="001B63F1">
              <w:rPr>
                <w:sz w:val="18"/>
                <w:szCs w:val="18"/>
              </w:rPr>
              <w:t>39,2</w:t>
            </w:r>
          </w:p>
        </w:tc>
        <w:tc>
          <w:tcPr>
            <w:tcW w:w="254" w:type="pct"/>
            <w:tcBorders>
              <w:top w:val="nil"/>
              <w:left w:val="nil"/>
              <w:bottom w:val="single" w:sz="4" w:space="0" w:color="auto"/>
              <w:right w:val="single" w:sz="4" w:space="0" w:color="auto"/>
            </w:tcBorders>
            <w:shd w:val="clear" w:color="auto" w:fill="auto"/>
            <w:noWrap/>
            <w:vAlign w:val="center"/>
            <w:hideMark/>
          </w:tcPr>
          <w:p w14:paraId="18E5E99B" w14:textId="77777777" w:rsidR="00A2017C" w:rsidRPr="001B63F1" w:rsidRDefault="00A2017C" w:rsidP="001B5D9E">
            <w:pPr>
              <w:widowControl/>
              <w:autoSpaceDE/>
              <w:autoSpaceDN/>
              <w:jc w:val="center"/>
              <w:rPr>
                <w:sz w:val="18"/>
                <w:szCs w:val="18"/>
              </w:rPr>
            </w:pPr>
            <w:r w:rsidRPr="001B63F1">
              <w:rPr>
                <w:sz w:val="18"/>
                <w:szCs w:val="18"/>
              </w:rPr>
              <w:t>39,2</w:t>
            </w:r>
          </w:p>
        </w:tc>
        <w:tc>
          <w:tcPr>
            <w:tcW w:w="254" w:type="pct"/>
            <w:tcBorders>
              <w:top w:val="nil"/>
              <w:left w:val="nil"/>
              <w:bottom w:val="single" w:sz="4" w:space="0" w:color="auto"/>
              <w:right w:val="single" w:sz="4" w:space="0" w:color="auto"/>
            </w:tcBorders>
            <w:shd w:val="clear" w:color="auto" w:fill="auto"/>
            <w:noWrap/>
            <w:vAlign w:val="center"/>
            <w:hideMark/>
          </w:tcPr>
          <w:p w14:paraId="473F95A2" w14:textId="77777777" w:rsidR="00A2017C" w:rsidRPr="001B63F1" w:rsidRDefault="00A2017C" w:rsidP="001B5D9E">
            <w:pPr>
              <w:widowControl/>
              <w:autoSpaceDE/>
              <w:autoSpaceDN/>
              <w:jc w:val="center"/>
              <w:rPr>
                <w:sz w:val="18"/>
                <w:szCs w:val="18"/>
              </w:rPr>
            </w:pPr>
            <w:r w:rsidRPr="001B63F1">
              <w:rPr>
                <w:sz w:val="18"/>
                <w:szCs w:val="18"/>
              </w:rPr>
              <w:t>39,2</w:t>
            </w:r>
          </w:p>
        </w:tc>
        <w:tc>
          <w:tcPr>
            <w:tcW w:w="254" w:type="pct"/>
            <w:tcBorders>
              <w:top w:val="nil"/>
              <w:left w:val="nil"/>
              <w:bottom w:val="single" w:sz="4" w:space="0" w:color="auto"/>
              <w:right w:val="single" w:sz="4" w:space="0" w:color="auto"/>
            </w:tcBorders>
            <w:shd w:val="clear" w:color="auto" w:fill="auto"/>
            <w:noWrap/>
            <w:vAlign w:val="center"/>
            <w:hideMark/>
          </w:tcPr>
          <w:p w14:paraId="6D5C35C6" w14:textId="77777777" w:rsidR="00A2017C" w:rsidRPr="001B63F1" w:rsidRDefault="00A2017C" w:rsidP="001B5D9E">
            <w:pPr>
              <w:widowControl/>
              <w:autoSpaceDE/>
              <w:autoSpaceDN/>
              <w:jc w:val="center"/>
              <w:rPr>
                <w:sz w:val="18"/>
                <w:szCs w:val="18"/>
              </w:rPr>
            </w:pPr>
            <w:r w:rsidRPr="001B63F1">
              <w:rPr>
                <w:sz w:val="18"/>
                <w:szCs w:val="18"/>
              </w:rPr>
              <w:t>39,2</w:t>
            </w:r>
          </w:p>
        </w:tc>
        <w:tc>
          <w:tcPr>
            <w:tcW w:w="257" w:type="pct"/>
            <w:tcBorders>
              <w:top w:val="nil"/>
              <w:left w:val="nil"/>
              <w:bottom w:val="single" w:sz="4" w:space="0" w:color="auto"/>
              <w:right w:val="single" w:sz="4" w:space="0" w:color="auto"/>
            </w:tcBorders>
            <w:shd w:val="clear" w:color="auto" w:fill="auto"/>
            <w:noWrap/>
            <w:vAlign w:val="center"/>
            <w:hideMark/>
          </w:tcPr>
          <w:p w14:paraId="0587E98A" w14:textId="77777777" w:rsidR="00A2017C" w:rsidRPr="001B63F1" w:rsidRDefault="00A2017C" w:rsidP="001B5D9E">
            <w:pPr>
              <w:widowControl/>
              <w:autoSpaceDE/>
              <w:autoSpaceDN/>
              <w:jc w:val="center"/>
              <w:rPr>
                <w:sz w:val="18"/>
                <w:szCs w:val="18"/>
              </w:rPr>
            </w:pPr>
            <w:r w:rsidRPr="001B63F1">
              <w:rPr>
                <w:sz w:val="18"/>
                <w:szCs w:val="18"/>
              </w:rPr>
              <w:t>39,2</w:t>
            </w:r>
          </w:p>
        </w:tc>
        <w:tc>
          <w:tcPr>
            <w:tcW w:w="253" w:type="pct"/>
            <w:tcBorders>
              <w:top w:val="nil"/>
              <w:left w:val="nil"/>
              <w:bottom w:val="single" w:sz="4" w:space="0" w:color="auto"/>
              <w:right w:val="single" w:sz="4" w:space="0" w:color="auto"/>
            </w:tcBorders>
            <w:shd w:val="clear" w:color="auto" w:fill="auto"/>
            <w:noWrap/>
            <w:vAlign w:val="center"/>
            <w:hideMark/>
          </w:tcPr>
          <w:p w14:paraId="4A17094E" w14:textId="77777777" w:rsidR="00A2017C" w:rsidRPr="001B63F1" w:rsidRDefault="00A2017C" w:rsidP="001B5D9E">
            <w:pPr>
              <w:widowControl/>
              <w:autoSpaceDE/>
              <w:autoSpaceDN/>
              <w:jc w:val="center"/>
              <w:rPr>
                <w:sz w:val="18"/>
                <w:szCs w:val="18"/>
              </w:rPr>
            </w:pPr>
            <w:r w:rsidRPr="001B63F1">
              <w:rPr>
                <w:sz w:val="18"/>
                <w:szCs w:val="18"/>
              </w:rPr>
              <w:t>39,2</w:t>
            </w:r>
          </w:p>
        </w:tc>
      </w:tr>
      <w:tr w:rsidR="00A2017C" w:rsidRPr="001B63F1" w14:paraId="46A100A4"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7E14CD6B" w14:textId="77777777" w:rsidR="00A2017C" w:rsidRPr="001B63F1" w:rsidRDefault="00A2017C" w:rsidP="001B5D9E">
            <w:pPr>
              <w:widowControl/>
              <w:autoSpaceDE/>
              <w:autoSpaceDN/>
              <w:jc w:val="center"/>
              <w:rPr>
                <w:sz w:val="18"/>
                <w:szCs w:val="18"/>
              </w:rPr>
            </w:pPr>
            <w:r w:rsidRPr="001B63F1">
              <w:rPr>
                <w:sz w:val="18"/>
                <w:szCs w:val="18"/>
              </w:rPr>
              <w:t>5</w:t>
            </w:r>
          </w:p>
        </w:tc>
        <w:tc>
          <w:tcPr>
            <w:tcW w:w="1348" w:type="pct"/>
            <w:tcBorders>
              <w:top w:val="nil"/>
              <w:left w:val="nil"/>
              <w:bottom w:val="single" w:sz="4" w:space="0" w:color="auto"/>
              <w:right w:val="single" w:sz="4" w:space="0" w:color="auto"/>
            </w:tcBorders>
            <w:shd w:val="clear" w:color="auto" w:fill="auto"/>
            <w:noWrap/>
            <w:vAlign w:val="center"/>
            <w:hideMark/>
          </w:tcPr>
          <w:p w14:paraId="7F198405" w14:textId="77777777" w:rsidR="00A2017C" w:rsidRPr="001B63F1" w:rsidRDefault="00A2017C" w:rsidP="001B5D9E">
            <w:pPr>
              <w:widowControl/>
              <w:autoSpaceDE/>
              <w:autoSpaceDN/>
              <w:rPr>
                <w:sz w:val="18"/>
                <w:szCs w:val="18"/>
              </w:rPr>
            </w:pPr>
            <w:r w:rsidRPr="001B63F1">
              <w:rPr>
                <w:sz w:val="18"/>
                <w:szCs w:val="18"/>
              </w:rPr>
              <w:t>Котельная № 3 с. Коза</w:t>
            </w:r>
          </w:p>
        </w:tc>
        <w:tc>
          <w:tcPr>
            <w:tcW w:w="232" w:type="pct"/>
            <w:tcBorders>
              <w:top w:val="nil"/>
              <w:left w:val="nil"/>
              <w:bottom w:val="single" w:sz="4" w:space="0" w:color="auto"/>
              <w:right w:val="single" w:sz="4" w:space="0" w:color="auto"/>
            </w:tcBorders>
            <w:shd w:val="clear" w:color="auto" w:fill="auto"/>
            <w:noWrap/>
            <w:vAlign w:val="center"/>
          </w:tcPr>
          <w:p w14:paraId="143A55E6" w14:textId="77777777" w:rsidR="00A2017C" w:rsidRPr="001B63F1" w:rsidRDefault="00A2017C" w:rsidP="00A2017C">
            <w:pPr>
              <w:widowControl/>
              <w:autoSpaceDE/>
              <w:autoSpaceDN/>
              <w:jc w:val="center"/>
              <w:rPr>
                <w:sz w:val="18"/>
                <w:szCs w:val="18"/>
              </w:rPr>
            </w:pPr>
            <w:r w:rsidRPr="001B63F1">
              <w:rPr>
                <w:sz w:val="18"/>
                <w:szCs w:val="18"/>
              </w:rPr>
              <w:t>73,7</w:t>
            </w:r>
          </w:p>
        </w:tc>
        <w:tc>
          <w:tcPr>
            <w:tcW w:w="254" w:type="pct"/>
            <w:tcBorders>
              <w:top w:val="nil"/>
              <w:left w:val="nil"/>
              <w:bottom w:val="single" w:sz="4" w:space="0" w:color="auto"/>
              <w:right w:val="single" w:sz="4" w:space="0" w:color="auto"/>
            </w:tcBorders>
            <w:shd w:val="clear" w:color="auto" w:fill="auto"/>
            <w:noWrap/>
            <w:vAlign w:val="center"/>
            <w:hideMark/>
          </w:tcPr>
          <w:p w14:paraId="1CFE0D02" w14:textId="77777777" w:rsidR="00A2017C" w:rsidRPr="001B63F1" w:rsidRDefault="00A2017C" w:rsidP="001B5D9E">
            <w:pPr>
              <w:widowControl/>
              <w:autoSpaceDE/>
              <w:autoSpaceDN/>
              <w:jc w:val="center"/>
              <w:rPr>
                <w:sz w:val="18"/>
                <w:szCs w:val="18"/>
              </w:rPr>
            </w:pPr>
            <w:r w:rsidRPr="001B63F1">
              <w:rPr>
                <w:sz w:val="18"/>
                <w:szCs w:val="18"/>
              </w:rPr>
              <w:t>73,7</w:t>
            </w:r>
          </w:p>
        </w:tc>
        <w:tc>
          <w:tcPr>
            <w:tcW w:w="254" w:type="pct"/>
            <w:tcBorders>
              <w:top w:val="nil"/>
              <w:left w:val="nil"/>
              <w:bottom w:val="single" w:sz="4" w:space="0" w:color="auto"/>
              <w:right w:val="single" w:sz="4" w:space="0" w:color="auto"/>
            </w:tcBorders>
            <w:shd w:val="clear" w:color="auto" w:fill="auto"/>
            <w:noWrap/>
            <w:vAlign w:val="center"/>
            <w:hideMark/>
          </w:tcPr>
          <w:p w14:paraId="5945BEE5" w14:textId="77777777" w:rsidR="00A2017C" w:rsidRPr="001B63F1" w:rsidRDefault="00A2017C" w:rsidP="001B5D9E">
            <w:pPr>
              <w:widowControl/>
              <w:autoSpaceDE/>
              <w:autoSpaceDN/>
              <w:jc w:val="center"/>
              <w:rPr>
                <w:sz w:val="18"/>
                <w:szCs w:val="18"/>
              </w:rPr>
            </w:pPr>
            <w:r w:rsidRPr="001B63F1">
              <w:rPr>
                <w:sz w:val="18"/>
                <w:szCs w:val="18"/>
              </w:rPr>
              <w:t>73,7</w:t>
            </w:r>
          </w:p>
        </w:tc>
        <w:tc>
          <w:tcPr>
            <w:tcW w:w="254" w:type="pct"/>
            <w:tcBorders>
              <w:top w:val="nil"/>
              <w:left w:val="nil"/>
              <w:bottom w:val="single" w:sz="4" w:space="0" w:color="auto"/>
              <w:right w:val="single" w:sz="4" w:space="0" w:color="auto"/>
            </w:tcBorders>
            <w:shd w:val="clear" w:color="auto" w:fill="auto"/>
            <w:noWrap/>
            <w:vAlign w:val="center"/>
            <w:hideMark/>
          </w:tcPr>
          <w:p w14:paraId="63B947BB" w14:textId="77777777" w:rsidR="00A2017C" w:rsidRPr="001B63F1" w:rsidRDefault="00A2017C" w:rsidP="001B5D9E">
            <w:pPr>
              <w:widowControl/>
              <w:autoSpaceDE/>
              <w:autoSpaceDN/>
              <w:jc w:val="center"/>
              <w:rPr>
                <w:sz w:val="18"/>
                <w:szCs w:val="18"/>
              </w:rPr>
            </w:pPr>
            <w:r w:rsidRPr="001B63F1">
              <w:rPr>
                <w:sz w:val="18"/>
                <w:szCs w:val="18"/>
              </w:rPr>
              <w:t>73,7</w:t>
            </w:r>
          </w:p>
        </w:tc>
        <w:tc>
          <w:tcPr>
            <w:tcW w:w="254" w:type="pct"/>
            <w:tcBorders>
              <w:top w:val="nil"/>
              <w:left w:val="nil"/>
              <w:bottom w:val="single" w:sz="4" w:space="0" w:color="auto"/>
              <w:right w:val="single" w:sz="4" w:space="0" w:color="auto"/>
            </w:tcBorders>
            <w:shd w:val="clear" w:color="auto" w:fill="auto"/>
            <w:noWrap/>
            <w:vAlign w:val="center"/>
            <w:hideMark/>
          </w:tcPr>
          <w:p w14:paraId="5601CA64" w14:textId="77777777" w:rsidR="00A2017C" w:rsidRPr="001B63F1" w:rsidRDefault="00A2017C" w:rsidP="001B5D9E">
            <w:pPr>
              <w:widowControl/>
              <w:autoSpaceDE/>
              <w:autoSpaceDN/>
              <w:jc w:val="center"/>
              <w:rPr>
                <w:sz w:val="18"/>
                <w:szCs w:val="18"/>
              </w:rPr>
            </w:pPr>
            <w:r w:rsidRPr="001B63F1">
              <w:rPr>
                <w:sz w:val="18"/>
                <w:szCs w:val="18"/>
              </w:rPr>
              <w:t>73,7</w:t>
            </w:r>
          </w:p>
        </w:tc>
        <w:tc>
          <w:tcPr>
            <w:tcW w:w="254" w:type="pct"/>
            <w:tcBorders>
              <w:top w:val="nil"/>
              <w:left w:val="nil"/>
              <w:bottom w:val="single" w:sz="4" w:space="0" w:color="auto"/>
              <w:right w:val="single" w:sz="4" w:space="0" w:color="auto"/>
            </w:tcBorders>
            <w:shd w:val="clear" w:color="auto" w:fill="auto"/>
            <w:noWrap/>
            <w:vAlign w:val="center"/>
            <w:hideMark/>
          </w:tcPr>
          <w:p w14:paraId="1DBE4907" w14:textId="77777777" w:rsidR="00A2017C" w:rsidRPr="001B63F1" w:rsidRDefault="00A2017C" w:rsidP="001B5D9E">
            <w:pPr>
              <w:widowControl/>
              <w:autoSpaceDE/>
              <w:autoSpaceDN/>
              <w:jc w:val="center"/>
              <w:rPr>
                <w:sz w:val="18"/>
                <w:szCs w:val="18"/>
              </w:rPr>
            </w:pPr>
            <w:r w:rsidRPr="001B63F1">
              <w:rPr>
                <w:sz w:val="18"/>
                <w:szCs w:val="18"/>
              </w:rPr>
              <w:t>73,7</w:t>
            </w:r>
          </w:p>
        </w:tc>
        <w:tc>
          <w:tcPr>
            <w:tcW w:w="254" w:type="pct"/>
            <w:tcBorders>
              <w:top w:val="nil"/>
              <w:left w:val="nil"/>
              <w:bottom w:val="single" w:sz="4" w:space="0" w:color="auto"/>
              <w:right w:val="single" w:sz="4" w:space="0" w:color="auto"/>
            </w:tcBorders>
            <w:shd w:val="clear" w:color="auto" w:fill="auto"/>
            <w:noWrap/>
            <w:vAlign w:val="center"/>
            <w:hideMark/>
          </w:tcPr>
          <w:p w14:paraId="28045E32" w14:textId="77777777" w:rsidR="00A2017C" w:rsidRPr="001B63F1" w:rsidRDefault="00A2017C" w:rsidP="001B5D9E">
            <w:pPr>
              <w:widowControl/>
              <w:autoSpaceDE/>
              <w:autoSpaceDN/>
              <w:jc w:val="center"/>
              <w:rPr>
                <w:sz w:val="18"/>
                <w:szCs w:val="18"/>
              </w:rPr>
            </w:pPr>
            <w:r w:rsidRPr="001B63F1">
              <w:rPr>
                <w:sz w:val="18"/>
                <w:szCs w:val="18"/>
              </w:rPr>
              <w:t>73,7</w:t>
            </w:r>
          </w:p>
        </w:tc>
        <w:tc>
          <w:tcPr>
            <w:tcW w:w="254" w:type="pct"/>
            <w:tcBorders>
              <w:top w:val="nil"/>
              <w:left w:val="nil"/>
              <w:bottom w:val="single" w:sz="4" w:space="0" w:color="auto"/>
              <w:right w:val="single" w:sz="4" w:space="0" w:color="auto"/>
            </w:tcBorders>
            <w:shd w:val="clear" w:color="auto" w:fill="auto"/>
            <w:noWrap/>
            <w:vAlign w:val="center"/>
            <w:hideMark/>
          </w:tcPr>
          <w:p w14:paraId="4A9E7709" w14:textId="77777777" w:rsidR="00A2017C" w:rsidRPr="001B63F1" w:rsidRDefault="00A2017C" w:rsidP="001B5D9E">
            <w:pPr>
              <w:widowControl/>
              <w:autoSpaceDE/>
              <w:autoSpaceDN/>
              <w:jc w:val="center"/>
              <w:rPr>
                <w:sz w:val="18"/>
                <w:szCs w:val="18"/>
              </w:rPr>
            </w:pPr>
            <w:r w:rsidRPr="001B63F1">
              <w:rPr>
                <w:sz w:val="18"/>
                <w:szCs w:val="18"/>
              </w:rPr>
              <w:t>73,7</w:t>
            </w:r>
          </w:p>
        </w:tc>
        <w:tc>
          <w:tcPr>
            <w:tcW w:w="254" w:type="pct"/>
            <w:tcBorders>
              <w:top w:val="nil"/>
              <w:left w:val="nil"/>
              <w:bottom w:val="single" w:sz="4" w:space="0" w:color="auto"/>
              <w:right w:val="single" w:sz="4" w:space="0" w:color="auto"/>
            </w:tcBorders>
            <w:shd w:val="clear" w:color="auto" w:fill="auto"/>
            <w:noWrap/>
            <w:vAlign w:val="center"/>
            <w:hideMark/>
          </w:tcPr>
          <w:p w14:paraId="3C496A10" w14:textId="77777777" w:rsidR="00A2017C" w:rsidRPr="001B63F1" w:rsidRDefault="00A2017C" w:rsidP="001B5D9E">
            <w:pPr>
              <w:widowControl/>
              <w:autoSpaceDE/>
              <w:autoSpaceDN/>
              <w:jc w:val="center"/>
              <w:rPr>
                <w:sz w:val="18"/>
                <w:szCs w:val="18"/>
              </w:rPr>
            </w:pPr>
            <w:r w:rsidRPr="001B63F1">
              <w:rPr>
                <w:sz w:val="18"/>
                <w:szCs w:val="18"/>
              </w:rPr>
              <w:t>73,7</w:t>
            </w:r>
          </w:p>
        </w:tc>
        <w:tc>
          <w:tcPr>
            <w:tcW w:w="254" w:type="pct"/>
            <w:tcBorders>
              <w:top w:val="nil"/>
              <w:left w:val="nil"/>
              <w:bottom w:val="single" w:sz="4" w:space="0" w:color="auto"/>
              <w:right w:val="single" w:sz="4" w:space="0" w:color="auto"/>
            </w:tcBorders>
            <w:shd w:val="clear" w:color="auto" w:fill="auto"/>
            <w:noWrap/>
            <w:vAlign w:val="center"/>
            <w:hideMark/>
          </w:tcPr>
          <w:p w14:paraId="6776C0D3" w14:textId="77777777" w:rsidR="00A2017C" w:rsidRPr="001B63F1" w:rsidRDefault="00A2017C" w:rsidP="001B5D9E">
            <w:pPr>
              <w:widowControl/>
              <w:autoSpaceDE/>
              <w:autoSpaceDN/>
              <w:jc w:val="center"/>
              <w:rPr>
                <w:sz w:val="18"/>
                <w:szCs w:val="18"/>
              </w:rPr>
            </w:pPr>
            <w:r w:rsidRPr="001B63F1">
              <w:rPr>
                <w:sz w:val="18"/>
                <w:szCs w:val="18"/>
              </w:rPr>
              <w:t>73,7</w:t>
            </w:r>
          </w:p>
        </w:tc>
        <w:tc>
          <w:tcPr>
            <w:tcW w:w="254" w:type="pct"/>
            <w:tcBorders>
              <w:top w:val="nil"/>
              <w:left w:val="nil"/>
              <w:bottom w:val="single" w:sz="4" w:space="0" w:color="auto"/>
              <w:right w:val="single" w:sz="4" w:space="0" w:color="auto"/>
            </w:tcBorders>
            <w:shd w:val="clear" w:color="auto" w:fill="auto"/>
            <w:noWrap/>
            <w:vAlign w:val="center"/>
            <w:hideMark/>
          </w:tcPr>
          <w:p w14:paraId="51D056C3" w14:textId="77777777" w:rsidR="00A2017C" w:rsidRPr="001B63F1" w:rsidRDefault="00A2017C" w:rsidP="001B5D9E">
            <w:pPr>
              <w:widowControl/>
              <w:autoSpaceDE/>
              <w:autoSpaceDN/>
              <w:jc w:val="center"/>
              <w:rPr>
                <w:sz w:val="18"/>
                <w:szCs w:val="18"/>
              </w:rPr>
            </w:pPr>
            <w:r w:rsidRPr="001B63F1">
              <w:rPr>
                <w:sz w:val="18"/>
                <w:szCs w:val="18"/>
              </w:rPr>
              <w:t>73,7</w:t>
            </w:r>
          </w:p>
        </w:tc>
        <w:tc>
          <w:tcPr>
            <w:tcW w:w="254" w:type="pct"/>
            <w:tcBorders>
              <w:top w:val="nil"/>
              <w:left w:val="nil"/>
              <w:bottom w:val="single" w:sz="4" w:space="0" w:color="auto"/>
              <w:right w:val="single" w:sz="4" w:space="0" w:color="auto"/>
            </w:tcBorders>
            <w:shd w:val="clear" w:color="auto" w:fill="auto"/>
            <w:noWrap/>
            <w:vAlign w:val="center"/>
            <w:hideMark/>
          </w:tcPr>
          <w:p w14:paraId="409D5733" w14:textId="77777777" w:rsidR="00A2017C" w:rsidRPr="001B63F1" w:rsidRDefault="00A2017C" w:rsidP="001B5D9E">
            <w:pPr>
              <w:widowControl/>
              <w:autoSpaceDE/>
              <w:autoSpaceDN/>
              <w:jc w:val="center"/>
              <w:rPr>
                <w:sz w:val="18"/>
                <w:szCs w:val="18"/>
              </w:rPr>
            </w:pPr>
            <w:r w:rsidRPr="001B63F1">
              <w:rPr>
                <w:sz w:val="18"/>
                <w:szCs w:val="18"/>
              </w:rPr>
              <w:t>73,7</w:t>
            </w:r>
          </w:p>
        </w:tc>
        <w:tc>
          <w:tcPr>
            <w:tcW w:w="257" w:type="pct"/>
            <w:tcBorders>
              <w:top w:val="nil"/>
              <w:left w:val="nil"/>
              <w:bottom w:val="single" w:sz="4" w:space="0" w:color="auto"/>
              <w:right w:val="single" w:sz="4" w:space="0" w:color="auto"/>
            </w:tcBorders>
            <w:shd w:val="clear" w:color="auto" w:fill="auto"/>
            <w:noWrap/>
            <w:vAlign w:val="center"/>
            <w:hideMark/>
          </w:tcPr>
          <w:p w14:paraId="6F2709A1" w14:textId="77777777" w:rsidR="00A2017C" w:rsidRPr="001B63F1" w:rsidRDefault="00A2017C" w:rsidP="001B5D9E">
            <w:pPr>
              <w:widowControl/>
              <w:autoSpaceDE/>
              <w:autoSpaceDN/>
              <w:jc w:val="center"/>
              <w:rPr>
                <w:sz w:val="18"/>
                <w:szCs w:val="18"/>
              </w:rPr>
            </w:pPr>
            <w:r w:rsidRPr="001B63F1">
              <w:rPr>
                <w:sz w:val="18"/>
                <w:szCs w:val="18"/>
              </w:rPr>
              <w:t>73,7</w:t>
            </w:r>
          </w:p>
        </w:tc>
        <w:tc>
          <w:tcPr>
            <w:tcW w:w="253" w:type="pct"/>
            <w:tcBorders>
              <w:top w:val="nil"/>
              <w:left w:val="nil"/>
              <w:bottom w:val="single" w:sz="4" w:space="0" w:color="auto"/>
              <w:right w:val="single" w:sz="4" w:space="0" w:color="auto"/>
            </w:tcBorders>
            <w:shd w:val="clear" w:color="auto" w:fill="auto"/>
            <w:noWrap/>
            <w:vAlign w:val="center"/>
            <w:hideMark/>
          </w:tcPr>
          <w:p w14:paraId="47A957FB" w14:textId="77777777" w:rsidR="00A2017C" w:rsidRPr="001B63F1" w:rsidRDefault="00A2017C" w:rsidP="001B5D9E">
            <w:pPr>
              <w:widowControl/>
              <w:autoSpaceDE/>
              <w:autoSpaceDN/>
              <w:jc w:val="center"/>
              <w:rPr>
                <w:sz w:val="18"/>
                <w:szCs w:val="18"/>
              </w:rPr>
            </w:pPr>
            <w:r w:rsidRPr="001B63F1">
              <w:rPr>
                <w:sz w:val="18"/>
                <w:szCs w:val="18"/>
              </w:rPr>
              <w:t>73,7</w:t>
            </w:r>
          </w:p>
        </w:tc>
      </w:tr>
      <w:tr w:rsidR="00A2017C" w:rsidRPr="001B63F1" w14:paraId="272CC66F"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29A25FDB" w14:textId="77777777" w:rsidR="00A2017C" w:rsidRPr="001B63F1" w:rsidRDefault="00A2017C" w:rsidP="001B5D9E">
            <w:pPr>
              <w:widowControl/>
              <w:autoSpaceDE/>
              <w:autoSpaceDN/>
              <w:jc w:val="center"/>
              <w:rPr>
                <w:sz w:val="18"/>
                <w:szCs w:val="18"/>
              </w:rPr>
            </w:pPr>
            <w:r w:rsidRPr="001B63F1">
              <w:rPr>
                <w:sz w:val="18"/>
                <w:szCs w:val="18"/>
              </w:rPr>
              <w:t>6</w:t>
            </w:r>
          </w:p>
        </w:tc>
        <w:tc>
          <w:tcPr>
            <w:tcW w:w="1348" w:type="pct"/>
            <w:tcBorders>
              <w:top w:val="nil"/>
              <w:left w:val="nil"/>
              <w:bottom w:val="single" w:sz="4" w:space="0" w:color="auto"/>
              <w:right w:val="single" w:sz="4" w:space="0" w:color="auto"/>
            </w:tcBorders>
            <w:shd w:val="clear" w:color="auto" w:fill="auto"/>
            <w:noWrap/>
            <w:vAlign w:val="center"/>
            <w:hideMark/>
          </w:tcPr>
          <w:p w14:paraId="55442AF3" w14:textId="77777777" w:rsidR="00A2017C" w:rsidRPr="001B63F1" w:rsidRDefault="00A2017C" w:rsidP="001B5D9E">
            <w:pPr>
              <w:widowControl/>
              <w:autoSpaceDE/>
              <w:autoSpaceDN/>
              <w:rPr>
                <w:sz w:val="18"/>
                <w:szCs w:val="18"/>
              </w:rPr>
            </w:pPr>
            <w:r w:rsidRPr="001B63F1">
              <w:rPr>
                <w:sz w:val="18"/>
                <w:szCs w:val="18"/>
              </w:rPr>
              <w:t>Котельная МОУ Скалинская ОШ</w:t>
            </w:r>
          </w:p>
        </w:tc>
        <w:tc>
          <w:tcPr>
            <w:tcW w:w="232" w:type="pct"/>
            <w:tcBorders>
              <w:top w:val="nil"/>
              <w:left w:val="nil"/>
              <w:bottom w:val="single" w:sz="4" w:space="0" w:color="auto"/>
              <w:right w:val="single" w:sz="4" w:space="0" w:color="auto"/>
            </w:tcBorders>
            <w:shd w:val="clear" w:color="auto" w:fill="auto"/>
            <w:noWrap/>
            <w:vAlign w:val="center"/>
          </w:tcPr>
          <w:p w14:paraId="6A1141FD" w14:textId="77777777" w:rsidR="00A2017C" w:rsidRPr="001B63F1" w:rsidRDefault="00A2017C" w:rsidP="00A2017C">
            <w:pPr>
              <w:widowControl/>
              <w:autoSpaceDE/>
              <w:autoSpaceDN/>
              <w:jc w:val="center"/>
              <w:rPr>
                <w:sz w:val="18"/>
                <w:szCs w:val="18"/>
              </w:rPr>
            </w:pPr>
            <w:r w:rsidRPr="001B63F1">
              <w:rPr>
                <w:sz w:val="18"/>
                <w:szCs w:val="18"/>
              </w:rPr>
              <w:t>506,7</w:t>
            </w:r>
          </w:p>
        </w:tc>
        <w:tc>
          <w:tcPr>
            <w:tcW w:w="254" w:type="pct"/>
            <w:tcBorders>
              <w:top w:val="nil"/>
              <w:left w:val="nil"/>
              <w:bottom w:val="single" w:sz="4" w:space="0" w:color="auto"/>
              <w:right w:val="single" w:sz="4" w:space="0" w:color="auto"/>
            </w:tcBorders>
            <w:shd w:val="clear" w:color="auto" w:fill="auto"/>
            <w:noWrap/>
            <w:vAlign w:val="center"/>
            <w:hideMark/>
          </w:tcPr>
          <w:p w14:paraId="331D6A44" w14:textId="77777777" w:rsidR="00A2017C" w:rsidRPr="001B63F1" w:rsidRDefault="00A2017C" w:rsidP="001B5D9E">
            <w:pPr>
              <w:widowControl/>
              <w:autoSpaceDE/>
              <w:autoSpaceDN/>
              <w:jc w:val="center"/>
              <w:rPr>
                <w:sz w:val="18"/>
                <w:szCs w:val="18"/>
              </w:rPr>
            </w:pPr>
            <w:r w:rsidRPr="001B63F1">
              <w:rPr>
                <w:sz w:val="18"/>
                <w:szCs w:val="18"/>
              </w:rPr>
              <w:t>506,7</w:t>
            </w:r>
          </w:p>
        </w:tc>
        <w:tc>
          <w:tcPr>
            <w:tcW w:w="254" w:type="pct"/>
            <w:tcBorders>
              <w:top w:val="nil"/>
              <w:left w:val="nil"/>
              <w:bottom w:val="single" w:sz="4" w:space="0" w:color="auto"/>
              <w:right w:val="single" w:sz="4" w:space="0" w:color="auto"/>
            </w:tcBorders>
            <w:shd w:val="clear" w:color="auto" w:fill="auto"/>
            <w:noWrap/>
            <w:vAlign w:val="center"/>
            <w:hideMark/>
          </w:tcPr>
          <w:p w14:paraId="0A828700" w14:textId="77777777" w:rsidR="00A2017C" w:rsidRPr="001B63F1" w:rsidRDefault="00A2017C" w:rsidP="001B5D9E">
            <w:pPr>
              <w:widowControl/>
              <w:autoSpaceDE/>
              <w:autoSpaceDN/>
              <w:jc w:val="center"/>
              <w:rPr>
                <w:sz w:val="18"/>
                <w:szCs w:val="18"/>
              </w:rPr>
            </w:pPr>
            <w:r w:rsidRPr="001B63F1">
              <w:rPr>
                <w:sz w:val="18"/>
                <w:szCs w:val="18"/>
              </w:rPr>
              <w:t>506,7</w:t>
            </w:r>
          </w:p>
        </w:tc>
        <w:tc>
          <w:tcPr>
            <w:tcW w:w="254" w:type="pct"/>
            <w:tcBorders>
              <w:top w:val="nil"/>
              <w:left w:val="nil"/>
              <w:bottom w:val="single" w:sz="4" w:space="0" w:color="auto"/>
              <w:right w:val="single" w:sz="4" w:space="0" w:color="auto"/>
            </w:tcBorders>
            <w:shd w:val="clear" w:color="auto" w:fill="auto"/>
            <w:noWrap/>
            <w:vAlign w:val="center"/>
            <w:hideMark/>
          </w:tcPr>
          <w:p w14:paraId="4C81CBBD" w14:textId="77777777" w:rsidR="00A2017C" w:rsidRPr="001B63F1" w:rsidRDefault="00A2017C" w:rsidP="001B5D9E">
            <w:pPr>
              <w:widowControl/>
              <w:autoSpaceDE/>
              <w:autoSpaceDN/>
              <w:jc w:val="center"/>
              <w:rPr>
                <w:sz w:val="18"/>
                <w:szCs w:val="18"/>
              </w:rPr>
            </w:pPr>
            <w:r w:rsidRPr="001B63F1">
              <w:rPr>
                <w:sz w:val="18"/>
                <w:szCs w:val="18"/>
              </w:rPr>
              <w:t>506,7</w:t>
            </w:r>
          </w:p>
        </w:tc>
        <w:tc>
          <w:tcPr>
            <w:tcW w:w="254" w:type="pct"/>
            <w:tcBorders>
              <w:top w:val="nil"/>
              <w:left w:val="nil"/>
              <w:bottom w:val="single" w:sz="4" w:space="0" w:color="auto"/>
              <w:right w:val="single" w:sz="4" w:space="0" w:color="auto"/>
            </w:tcBorders>
            <w:shd w:val="clear" w:color="auto" w:fill="auto"/>
            <w:noWrap/>
            <w:vAlign w:val="center"/>
            <w:hideMark/>
          </w:tcPr>
          <w:p w14:paraId="2A71E91A" w14:textId="77777777" w:rsidR="00A2017C" w:rsidRPr="001B63F1" w:rsidRDefault="00A2017C" w:rsidP="001B5D9E">
            <w:pPr>
              <w:widowControl/>
              <w:autoSpaceDE/>
              <w:autoSpaceDN/>
              <w:jc w:val="center"/>
              <w:rPr>
                <w:sz w:val="18"/>
                <w:szCs w:val="18"/>
              </w:rPr>
            </w:pPr>
            <w:r w:rsidRPr="001B63F1">
              <w:rPr>
                <w:sz w:val="18"/>
                <w:szCs w:val="18"/>
              </w:rPr>
              <w:t>506,7</w:t>
            </w:r>
          </w:p>
        </w:tc>
        <w:tc>
          <w:tcPr>
            <w:tcW w:w="254" w:type="pct"/>
            <w:tcBorders>
              <w:top w:val="nil"/>
              <w:left w:val="nil"/>
              <w:bottom w:val="single" w:sz="4" w:space="0" w:color="auto"/>
              <w:right w:val="single" w:sz="4" w:space="0" w:color="auto"/>
            </w:tcBorders>
            <w:shd w:val="clear" w:color="auto" w:fill="auto"/>
            <w:noWrap/>
            <w:vAlign w:val="center"/>
            <w:hideMark/>
          </w:tcPr>
          <w:p w14:paraId="6F08634F" w14:textId="77777777" w:rsidR="00A2017C" w:rsidRPr="001B63F1" w:rsidRDefault="00A2017C" w:rsidP="001B5D9E">
            <w:pPr>
              <w:widowControl/>
              <w:autoSpaceDE/>
              <w:autoSpaceDN/>
              <w:jc w:val="center"/>
              <w:rPr>
                <w:sz w:val="18"/>
                <w:szCs w:val="18"/>
              </w:rPr>
            </w:pPr>
            <w:r w:rsidRPr="001B63F1">
              <w:rPr>
                <w:sz w:val="18"/>
                <w:szCs w:val="18"/>
              </w:rPr>
              <w:t>506,7</w:t>
            </w:r>
          </w:p>
        </w:tc>
        <w:tc>
          <w:tcPr>
            <w:tcW w:w="254" w:type="pct"/>
            <w:tcBorders>
              <w:top w:val="nil"/>
              <w:left w:val="nil"/>
              <w:bottom w:val="single" w:sz="4" w:space="0" w:color="auto"/>
              <w:right w:val="single" w:sz="4" w:space="0" w:color="auto"/>
            </w:tcBorders>
            <w:shd w:val="clear" w:color="auto" w:fill="auto"/>
            <w:noWrap/>
            <w:vAlign w:val="center"/>
            <w:hideMark/>
          </w:tcPr>
          <w:p w14:paraId="2FD6B7E0" w14:textId="77777777" w:rsidR="00A2017C" w:rsidRPr="001B63F1" w:rsidRDefault="00A2017C" w:rsidP="001B5D9E">
            <w:pPr>
              <w:widowControl/>
              <w:autoSpaceDE/>
              <w:autoSpaceDN/>
              <w:jc w:val="center"/>
              <w:rPr>
                <w:sz w:val="18"/>
                <w:szCs w:val="18"/>
              </w:rPr>
            </w:pPr>
            <w:r w:rsidRPr="001B63F1">
              <w:rPr>
                <w:sz w:val="18"/>
                <w:szCs w:val="18"/>
              </w:rPr>
              <w:t>506,7</w:t>
            </w:r>
          </w:p>
        </w:tc>
        <w:tc>
          <w:tcPr>
            <w:tcW w:w="254" w:type="pct"/>
            <w:tcBorders>
              <w:top w:val="nil"/>
              <w:left w:val="nil"/>
              <w:bottom w:val="single" w:sz="4" w:space="0" w:color="auto"/>
              <w:right w:val="single" w:sz="4" w:space="0" w:color="auto"/>
            </w:tcBorders>
            <w:shd w:val="clear" w:color="auto" w:fill="auto"/>
            <w:noWrap/>
            <w:vAlign w:val="center"/>
            <w:hideMark/>
          </w:tcPr>
          <w:p w14:paraId="5B58CEAF" w14:textId="77777777" w:rsidR="00A2017C" w:rsidRPr="001B63F1" w:rsidRDefault="00A2017C" w:rsidP="001B5D9E">
            <w:pPr>
              <w:widowControl/>
              <w:autoSpaceDE/>
              <w:autoSpaceDN/>
              <w:jc w:val="center"/>
              <w:rPr>
                <w:sz w:val="18"/>
                <w:szCs w:val="18"/>
              </w:rPr>
            </w:pPr>
            <w:r w:rsidRPr="001B63F1">
              <w:rPr>
                <w:sz w:val="18"/>
                <w:szCs w:val="18"/>
              </w:rPr>
              <w:t>506,7</w:t>
            </w:r>
          </w:p>
        </w:tc>
        <w:tc>
          <w:tcPr>
            <w:tcW w:w="254" w:type="pct"/>
            <w:tcBorders>
              <w:top w:val="nil"/>
              <w:left w:val="nil"/>
              <w:bottom w:val="single" w:sz="4" w:space="0" w:color="auto"/>
              <w:right w:val="single" w:sz="4" w:space="0" w:color="auto"/>
            </w:tcBorders>
            <w:shd w:val="clear" w:color="auto" w:fill="auto"/>
            <w:noWrap/>
            <w:vAlign w:val="center"/>
            <w:hideMark/>
          </w:tcPr>
          <w:p w14:paraId="78FE0642" w14:textId="77777777" w:rsidR="00A2017C" w:rsidRPr="001B63F1" w:rsidRDefault="00A2017C" w:rsidP="001B5D9E">
            <w:pPr>
              <w:widowControl/>
              <w:autoSpaceDE/>
              <w:autoSpaceDN/>
              <w:jc w:val="center"/>
              <w:rPr>
                <w:sz w:val="18"/>
                <w:szCs w:val="18"/>
              </w:rPr>
            </w:pPr>
            <w:r w:rsidRPr="001B63F1">
              <w:rPr>
                <w:sz w:val="18"/>
                <w:szCs w:val="18"/>
              </w:rPr>
              <w:t>506,7</w:t>
            </w:r>
          </w:p>
        </w:tc>
        <w:tc>
          <w:tcPr>
            <w:tcW w:w="254" w:type="pct"/>
            <w:tcBorders>
              <w:top w:val="nil"/>
              <w:left w:val="nil"/>
              <w:bottom w:val="single" w:sz="4" w:space="0" w:color="auto"/>
              <w:right w:val="single" w:sz="4" w:space="0" w:color="auto"/>
            </w:tcBorders>
            <w:shd w:val="clear" w:color="auto" w:fill="auto"/>
            <w:noWrap/>
            <w:vAlign w:val="center"/>
            <w:hideMark/>
          </w:tcPr>
          <w:p w14:paraId="44430764" w14:textId="77777777" w:rsidR="00A2017C" w:rsidRPr="001B63F1" w:rsidRDefault="00A2017C" w:rsidP="001B5D9E">
            <w:pPr>
              <w:widowControl/>
              <w:autoSpaceDE/>
              <w:autoSpaceDN/>
              <w:jc w:val="center"/>
              <w:rPr>
                <w:sz w:val="18"/>
                <w:szCs w:val="18"/>
              </w:rPr>
            </w:pPr>
            <w:r w:rsidRPr="001B63F1">
              <w:rPr>
                <w:sz w:val="18"/>
                <w:szCs w:val="18"/>
              </w:rPr>
              <w:t>506,7</w:t>
            </w:r>
          </w:p>
        </w:tc>
        <w:tc>
          <w:tcPr>
            <w:tcW w:w="254" w:type="pct"/>
            <w:tcBorders>
              <w:top w:val="nil"/>
              <w:left w:val="nil"/>
              <w:bottom w:val="single" w:sz="4" w:space="0" w:color="auto"/>
              <w:right w:val="single" w:sz="4" w:space="0" w:color="auto"/>
            </w:tcBorders>
            <w:shd w:val="clear" w:color="auto" w:fill="auto"/>
            <w:noWrap/>
            <w:vAlign w:val="center"/>
            <w:hideMark/>
          </w:tcPr>
          <w:p w14:paraId="5A7F5314" w14:textId="77777777" w:rsidR="00A2017C" w:rsidRPr="001B63F1" w:rsidRDefault="00A2017C" w:rsidP="001B5D9E">
            <w:pPr>
              <w:widowControl/>
              <w:autoSpaceDE/>
              <w:autoSpaceDN/>
              <w:jc w:val="center"/>
              <w:rPr>
                <w:sz w:val="18"/>
                <w:szCs w:val="18"/>
              </w:rPr>
            </w:pPr>
            <w:r w:rsidRPr="001B63F1">
              <w:rPr>
                <w:sz w:val="18"/>
                <w:szCs w:val="18"/>
              </w:rPr>
              <w:t>506,7</w:t>
            </w:r>
          </w:p>
        </w:tc>
        <w:tc>
          <w:tcPr>
            <w:tcW w:w="254" w:type="pct"/>
            <w:tcBorders>
              <w:top w:val="nil"/>
              <w:left w:val="nil"/>
              <w:bottom w:val="single" w:sz="4" w:space="0" w:color="auto"/>
              <w:right w:val="single" w:sz="4" w:space="0" w:color="auto"/>
            </w:tcBorders>
            <w:shd w:val="clear" w:color="auto" w:fill="auto"/>
            <w:noWrap/>
            <w:vAlign w:val="center"/>
            <w:hideMark/>
          </w:tcPr>
          <w:p w14:paraId="61A3189B" w14:textId="77777777" w:rsidR="00A2017C" w:rsidRPr="001B63F1" w:rsidRDefault="00A2017C" w:rsidP="001B5D9E">
            <w:pPr>
              <w:widowControl/>
              <w:autoSpaceDE/>
              <w:autoSpaceDN/>
              <w:jc w:val="center"/>
              <w:rPr>
                <w:sz w:val="18"/>
                <w:szCs w:val="18"/>
              </w:rPr>
            </w:pPr>
            <w:r w:rsidRPr="001B63F1">
              <w:rPr>
                <w:sz w:val="18"/>
                <w:szCs w:val="18"/>
              </w:rPr>
              <w:t>506,7</w:t>
            </w:r>
          </w:p>
        </w:tc>
        <w:tc>
          <w:tcPr>
            <w:tcW w:w="257" w:type="pct"/>
            <w:tcBorders>
              <w:top w:val="nil"/>
              <w:left w:val="nil"/>
              <w:bottom w:val="single" w:sz="4" w:space="0" w:color="auto"/>
              <w:right w:val="single" w:sz="4" w:space="0" w:color="auto"/>
            </w:tcBorders>
            <w:shd w:val="clear" w:color="auto" w:fill="auto"/>
            <w:noWrap/>
            <w:vAlign w:val="center"/>
            <w:hideMark/>
          </w:tcPr>
          <w:p w14:paraId="48F3D331" w14:textId="77777777" w:rsidR="00A2017C" w:rsidRPr="001B63F1" w:rsidRDefault="00A2017C" w:rsidP="001B5D9E">
            <w:pPr>
              <w:widowControl/>
              <w:autoSpaceDE/>
              <w:autoSpaceDN/>
              <w:jc w:val="center"/>
              <w:rPr>
                <w:sz w:val="18"/>
                <w:szCs w:val="18"/>
              </w:rPr>
            </w:pPr>
            <w:r w:rsidRPr="001B63F1">
              <w:rPr>
                <w:sz w:val="18"/>
                <w:szCs w:val="18"/>
              </w:rPr>
              <w:t>506,7</w:t>
            </w:r>
          </w:p>
        </w:tc>
        <w:tc>
          <w:tcPr>
            <w:tcW w:w="253" w:type="pct"/>
            <w:tcBorders>
              <w:top w:val="nil"/>
              <w:left w:val="nil"/>
              <w:bottom w:val="single" w:sz="4" w:space="0" w:color="auto"/>
              <w:right w:val="single" w:sz="4" w:space="0" w:color="auto"/>
            </w:tcBorders>
            <w:shd w:val="clear" w:color="auto" w:fill="auto"/>
            <w:noWrap/>
            <w:vAlign w:val="center"/>
            <w:hideMark/>
          </w:tcPr>
          <w:p w14:paraId="4CF9D352" w14:textId="77777777" w:rsidR="00A2017C" w:rsidRPr="001B63F1" w:rsidRDefault="00A2017C" w:rsidP="001B5D9E">
            <w:pPr>
              <w:widowControl/>
              <w:autoSpaceDE/>
              <w:autoSpaceDN/>
              <w:jc w:val="center"/>
              <w:rPr>
                <w:sz w:val="18"/>
                <w:szCs w:val="18"/>
              </w:rPr>
            </w:pPr>
            <w:r w:rsidRPr="001B63F1">
              <w:rPr>
                <w:sz w:val="18"/>
                <w:szCs w:val="18"/>
              </w:rPr>
              <w:t>506,7</w:t>
            </w:r>
          </w:p>
        </w:tc>
      </w:tr>
      <w:tr w:rsidR="00A2017C" w:rsidRPr="001B63F1" w14:paraId="373849CE"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7BC55B66" w14:textId="77777777" w:rsidR="00A2017C" w:rsidRPr="001B63F1" w:rsidRDefault="00A2017C" w:rsidP="001B5D9E">
            <w:pPr>
              <w:widowControl/>
              <w:autoSpaceDE/>
              <w:autoSpaceDN/>
              <w:jc w:val="center"/>
              <w:rPr>
                <w:sz w:val="18"/>
                <w:szCs w:val="18"/>
              </w:rPr>
            </w:pPr>
            <w:r w:rsidRPr="001B63F1">
              <w:rPr>
                <w:sz w:val="18"/>
                <w:szCs w:val="18"/>
              </w:rPr>
              <w:t>7</w:t>
            </w:r>
          </w:p>
        </w:tc>
        <w:tc>
          <w:tcPr>
            <w:tcW w:w="1348" w:type="pct"/>
            <w:tcBorders>
              <w:top w:val="nil"/>
              <w:left w:val="nil"/>
              <w:bottom w:val="single" w:sz="4" w:space="0" w:color="auto"/>
              <w:right w:val="single" w:sz="4" w:space="0" w:color="auto"/>
            </w:tcBorders>
            <w:shd w:val="clear" w:color="auto" w:fill="auto"/>
            <w:noWrap/>
            <w:vAlign w:val="center"/>
            <w:hideMark/>
          </w:tcPr>
          <w:p w14:paraId="5D505868" w14:textId="77777777" w:rsidR="00A2017C" w:rsidRPr="001B63F1" w:rsidRDefault="00A2017C" w:rsidP="001B5D9E">
            <w:pPr>
              <w:widowControl/>
              <w:autoSpaceDE/>
              <w:autoSpaceDN/>
              <w:rPr>
                <w:sz w:val="18"/>
                <w:szCs w:val="18"/>
              </w:rPr>
            </w:pPr>
            <w:r w:rsidRPr="001B63F1">
              <w:rPr>
                <w:sz w:val="18"/>
                <w:szCs w:val="18"/>
              </w:rPr>
              <w:t>Котельная МУК «Пречистенская ЦКС»</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04658" w14:textId="77777777" w:rsidR="00A2017C" w:rsidRPr="001B63F1" w:rsidRDefault="00A2017C" w:rsidP="00A2017C">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78F30"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E99A"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A5F29"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173CC"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43307"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45D3"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5E8F"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5628C"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28374"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9D6E0"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3222" w14:textId="77777777" w:rsidR="00A2017C" w:rsidRPr="001B63F1" w:rsidRDefault="00A2017C" w:rsidP="001B5D9E">
            <w:pPr>
              <w:widowControl/>
              <w:autoSpaceDE/>
              <w:autoSpaceDN/>
              <w:jc w:val="center"/>
              <w:rPr>
                <w:sz w:val="18"/>
                <w:szCs w:val="18"/>
              </w:rPr>
            </w:pPr>
            <w:r w:rsidRPr="001B63F1">
              <w:rPr>
                <w:sz w:val="18"/>
                <w:szCs w:val="18"/>
              </w:rPr>
              <w:t>0,0</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0543" w14:textId="77777777" w:rsidR="00A2017C" w:rsidRPr="001B63F1" w:rsidRDefault="00A2017C" w:rsidP="001B5D9E">
            <w:pPr>
              <w:widowControl/>
              <w:autoSpaceDE/>
              <w:autoSpaceDN/>
              <w:jc w:val="center"/>
              <w:rPr>
                <w:sz w:val="18"/>
                <w:szCs w:val="18"/>
              </w:rPr>
            </w:pPr>
            <w:r w:rsidRPr="001B63F1">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3BD0B" w14:textId="77777777" w:rsidR="00A2017C" w:rsidRPr="001B63F1" w:rsidRDefault="00A2017C" w:rsidP="001B5D9E">
            <w:pPr>
              <w:widowControl/>
              <w:autoSpaceDE/>
              <w:autoSpaceDN/>
              <w:jc w:val="center"/>
              <w:rPr>
                <w:sz w:val="18"/>
                <w:szCs w:val="18"/>
              </w:rPr>
            </w:pPr>
            <w:r w:rsidRPr="001B63F1">
              <w:rPr>
                <w:sz w:val="18"/>
                <w:szCs w:val="18"/>
              </w:rPr>
              <w:t>0,0</w:t>
            </w:r>
          </w:p>
        </w:tc>
      </w:tr>
      <w:tr w:rsidR="00A2017C" w:rsidRPr="001B63F1" w14:paraId="2FD1EAD8"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05743297" w14:textId="77777777" w:rsidR="00A2017C" w:rsidRPr="001B63F1" w:rsidRDefault="00A2017C" w:rsidP="001B5D9E">
            <w:pPr>
              <w:widowControl/>
              <w:autoSpaceDE/>
              <w:autoSpaceDN/>
              <w:jc w:val="center"/>
              <w:rPr>
                <w:sz w:val="18"/>
                <w:szCs w:val="18"/>
              </w:rPr>
            </w:pPr>
            <w:r w:rsidRPr="001B63F1">
              <w:rPr>
                <w:sz w:val="18"/>
                <w:szCs w:val="18"/>
              </w:rPr>
              <w:t>8</w:t>
            </w:r>
          </w:p>
        </w:tc>
        <w:tc>
          <w:tcPr>
            <w:tcW w:w="1348" w:type="pct"/>
            <w:tcBorders>
              <w:top w:val="nil"/>
              <w:left w:val="nil"/>
              <w:bottom w:val="single" w:sz="4" w:space="0" w:color="auto"/>
              <w:right w:val="single" w:sz="4" w:space="0" w:color="auto"/>
            </w:tcBorders>
            <w:shd w:val="clear" w:color="auto" w:fill="auto"/>
            <w:noWrap/>
            <w:vAlign w:val="center"/>
            <w:hideMark/>
          </w:tcPr>
          <w:p w14:paraId="55C57AA9" w14:textId="77777777" w:rsidR="00A2017C" w:rsidRPr="001B63F1" w:rsidRDefault="00A2017C" w:rsidP="001B5D9E">
            <w:pPr>
              <w:widowControl/>
              <w:autoSpaceDE/>
              <w:autoSpaceDN/>
              <w:rPr>
                <w:sz w:val="18"/>
                <w:szCs w:val="18"/>
              </w:rPr>
            </w:pPr>
            <w:r w:rsidRPr="001B63F1">
              <w:rPr>
                <w:sz w:val="18"/>
                <w:szCs w:val="18"/>
              </w:rPr>
              <w:t>Котельная Погорельской основной школы</w:t>
            </w:r>
          </w:p>
        </w:tc>
        <w:tc>
          <w:tcPr>
            <w:tcW w:w="232" w:type="pct"/>
            <w:tcBorders>
              <w:top w:val="nil"/>
              <w:left w:val="nil"/>
              <w:bottom w:val="single" w:sz="4" w:space="0" w:color="auto"/>
              <w:right w:val="single" w:sz="4" w:space="0" w:color="auto"/>
            </w:tcBorders>
            <w:shd w:val="clear" w:color="auto" w:fill="auto"/>
            <w:noWrap/>
            <w:vAlign w:val="center"/>
          </w:tcPr>
          <w:p w14:paraId="4B1A39F8" w14:textId="77777777" w:rsidR="00A2017C" w:rsidRPr="001B63F1" w:rsidRDefault="00A2017C" w:rsidP="00A2017C">
            <w:pPr>
              <w:widowControl/>
              <w:autoSpaceDE/>
              <w:autoSpaceDN/>
              <w:jc w:val="center"/>
              <w:rPr>
                <w:sz w:val="18"/>
                <w:szCs w:val="18"/>
              </w:rPr>
            </w:pPr>
            <w:r w:rsidRPr="001B63F1">
              <w:rPr>
                <w:sz w:val="18"/>
                <w:szCs w:val="18"/>
              </w:rPr>
              <w:t>1377,7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C153"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B6C03"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B8747"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1A6FA"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FAC26"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BF3CB"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58E3"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2C166"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24417"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FE9F"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6F28E" w14:textId="77777777" w:rsidR="00A2017C" w:rsidRPr="001B63F1" w:rsidRDefault="00A2017C" w:rsidP="001B5D9E">
            <w:pPr>
              <w:widowControl/>
              <w:autoSpaceDE/>
              <w:autoSpaceDN/>
              <w:jc w:val="center"/>
              <w:rPr>
                <w:sz w:val="18"/>
                <w:szCs w:val="18"/>
              </w:rPr>
            </w:pPr>
            <w:r w:rsidRPr="001B63F1">
              <w:rPr>
                <w:sz w:val="18"/>
                <w:szCs w:val="18"/>
              </w:rPr>
              <w:t>0,0</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3EE6D" w14:textId="77777777" w:rsidR="00A2017C" w:rsidRPr="001B63F1" w:rsidRDefault="00A2017C" w:rsidP="001B5D9E">
            <w:pPr>
              <w:widowControl/>
              <w:autoSpaceDE/>
              <w:autoSpaceDN/>
              <w:jc w:val="center"/>
              <w:rPr>
                <w:sz w:val="18"/>
                <w:szCs w:val="18"/>
              </w:rPr>
            </w:pPr>
            <w:r w:rsidRPr="001B63F1">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EB852" w14:textId="77777777" w:rsidR="00A2017C" w:rsidRPr="001B63F1" w:rsidRDefault="00A2017C" w:rsidP="001B5D9E">
            <w:pPr>
              <w:widowControl/>
              <w:autoSpaceDE/>
              <w:autoSpaceDN/>
              <w:jc w:val="center"/>
              <w:rPr>
                <w:sz w:val="18"/>
                <w:szCs w:val="18"/>
              </w:rPr>
            </w:pPr>
            <w:r w:rsidRPr="001B63F1">
              <w:rPr>
                <w:sz w:val="18"/>
                <w:szCs w:val="18"/>
              </w:rPr>
              <w:t>0,0</w:t>
            </w:r>
          </w:p>
        </w:tc>
      </w:tr>
      <w:tr w:rsidR="00A2017C" w:rsidRPr="001B63F1" w14:paraId="5856A501"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232B3E22" w14:textId="77777777" w:rsidR="00A2017C" w:rsidRPr="001B63F1" w:rsidRDefault="00A2017C" w:rsidP="001B5D9E">
            <w:pPr>
              <w:widowControl/>
              <w:autoSpaceDE/>
              <w:autoSpaceDN/>
              <w:jc w:val="center"/>
              <w:rPr>
                <w:sz w:val="18"/>
                <w:szCs w:val="18"/>
              </w:rPr>
            </w:pPr>
            <w:r w:rsidRPr="001B63F1">
              <w:rPr>
                <w:sz w:val="18"/>
                <w:szCs w:val="18"/>
              </w:rPr>
              <w:t>9</w:t>
            </w:r>
          </w:p>
        </w:tc>
        <w:tc>
          <w:tcPr>
            <w:tcW w:w="1348" w:type="pct"/>
            <w:tcBorders>
              <w:top w:val="nil"/>
              <w:left w:val="nil"/>
              <w:bottom w:val="single" w:sz="4" w:space="0" w:color="auto"/>
              <w:right w:val="single" w:sz="4" w:space="0" w:color="auto"/>
            </w:tcBorders>
            <w:shd w:val="clear" w:color="auto" w:fill="auto"/>
            <w:noWrap/>
            <w:vAlign w:val="center"/>
            <w:hideMark/>
          </w:tcPr>
          <w:p w14:paraId="4CFB53C6" w14:textId="77777777" w:rsidR="00A2017C" w:rsidRPr="001B63F1" w:rsidRDefault="00A2017C" w:rsidP="001B5D9E">
            <w:pPr>
              <w:widowControl/>
              <w:autoSpaceDE/>
              <w:autoSpaceDN/>
              <w:rPr>
                <w:sz w:val="18"/>
                <w:szCs w:val="18"/>
              </w:rPr>
            </w:pPr>
            <w:r w:rsidRPr="001B63F1">
              <w:rPr>
                <w:sz w:val="18"/>
                <w:szCs w:val="18"/>
              </w:rPr>
              <w:t>Котельная ФАП</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4117C" w14:textId="77777777" w:rsidR="00A2017C" w:rsidRPr="001B63F1" w:rsidRDefault="00A2017C" w:rsidP="00A2017C">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F9A03"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485F"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931D6"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9C9F7"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DFDF"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515D"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05772"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7713B"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F9C7A"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2EF6D"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1326" w14:textId="77777777" w:rsidR="00A2017C" w:rsidRPr="001B63F1" w:rsidRDefault="00A2017C" w:rsidP="001B5D9E">
            <w:pPr>
              <w:widowControl/>
              <w:autoSpaceDE/>
              <w:autoSpaceDN/>
              <w:jc w:val="center"/>
              <w:rPr>
                <w:sz w:val="18"/>
                <w:szCs w:val="18"/>
              </w:rPr>
            </w:pPr>
            <w:r w:rsidRPr="001B63F1">
              <w:rPr>
                <w:sz w:val="18"/>
                <w:szCs w:val="18"/>
              </w:rPr>
              <w:t>0,0</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35785" w14:textId="77777777" w:rsidR="00A2017C" w:rsidRPr="001B63F1" w:rsidRDefault="00A2017C" w:rsidP="001B5D9E">
            <w:pPr>
              <w:widowControl/>
              <w:autoSpaceDE/>
              <w:autoSpaceDN/>
              <w:jc w:val="center"/>
              <w:rPr>
                <w:sz w:val="18"/>
                <w:szCs w:val="18"/>
              </w:rPr>
            </w:pPr>
            <w:r w:rsidRPr="001B63F1">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1646D" w14:textId="77777777" w:rsidR="00A2017C" w:rsidRPr="001B63F1" w:rsidRDefault="00A2017C" w:rsidP="001B5D9E">
            <w:pPr>
              <w:widowControl/>
              <w:autoSpaceDE/>
              <w:autoSpaceDN/>
              <w:jc w:val="center"/>
              <w:rPr>
                <w:sz w:val="18"/>
                <w:szCs w:val="18"/>
              </w:rPr>
            </w:pPr>
            <w:r w:rsidRPr="001B63F1">
              <w:rPr>
                <w:sz w:val="18"/>
                <w:szCs w:val="18"/>
              </w:rPr>
              <w:t>0,0</w:t>
            </w:r>
          </w:p>
        </w:tc>
      </w:tr>
      <w:tr w:rsidR="00A2017C" w:rsidRPr="001B63F1" w14:paraId="28EA2449"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0F04F76D" w14:textId="77777777" w:rsidR="00A2017C" w:rsidRPr="001B63F1" w:rsidRDefault="00A2017C" w:rsidP="001B5D9E">
            <w:pPr>
              <w:widowControl/>
              <w:autoSpaceDE/>
              <w:autoSpaceDN/>
              <w:jc w:val="center"/>
              <w:rPr>
                <w:sz w:val="18"/>
                <w:szCs w:val="18"/>
              </w:rPr>
            </w:pPr>
            <w:r w:rsidRPr="001B63F1">
              <w:rPr>
                <w:sz w:val="18"/>
                <w:szCs w:val="18"/>
              </w:rPr>
              <w:t>10</w:t>
            </w:r>
          </w:p>
        </w:tc>
        <w:tc>
          <w:tcPr>
            <w:tcW w:w="1348" w:type="pct"/>
            <w:tcBorders>
              <w:top w:val="nil"/>
              <w:left w:val="nil"/>
              <w:bottom w:val="single" w:sz="4" w:space="0" w:color="auto"/>
              <w:right w:val="single" w:sz="4" w:space="0" w:color="auto"/>
            </w:tcBorders>
            <w:shd w:val="clear" w:color="auto" w:fill="auto"/>
            <w:noWrap/>
            <w:vAlign w:val="center"/>
            <w:hideMark/>
          </w:tcPr>
          <w:p w14:paraId="4C94BED4" w14:textId="77777777" w:rsidR="00A2017C" w:rsidRPr="001B63F1" w:rsidRDefault="00A2017C" w:rsidP="001B5D9E">
            <w:pPr>
              <w:widowControl/>
              <w:autoSpaceDE/>
              <w:autoSpaceDN/>
              <w:rPr>
                <w:sz w:val="18"/>
                <w:szCs w:val="18"/>
              </w:rPr>
            </w:pPr>
            <w:r>
              <w:rPr>
                <w:sz w:val="18"/>
                <w:szCs w:val="18"/>
              </w:rPr>
              <w:t>котельная станция Скалино</w:t>
            </w:r>
          </w:p>
        </w:tc>
        <w:tc>
          <w:tcPr>
            <w:tcW w:w="232" w:type="pct"/>
            <w:tcBorders>
              <w:top w:val="nil"/>
              <w:left w:val="nil"/>
              <w:bottom w:val="single" w:sz="4" w:space="0" w:color="auto"/>
              <w:right w:val="single" w:sz="4" w:space="0" w:color="auto"/>
            </w:tcBorders>
            <w:shd w:val="clear" w:color="auto" w:fill="auto"/>
            <w:noWrap/>
            <w:vAlign w:val="center"/>
          </w:tcPr>
          <w:p w14:paraId="4D509272" w14:textId="77777777" w:rsidR="00A2017C" w:rsidRPr="001B63F1" w:rsidRDefault="00A2017C" w:rsidP="00A2017C">
            <w:pPr>
              <w:widowControl/>
              <w:autoSpaceDE/>
              <w:autoSpaceDN/>
              <w:jc w:val="center"/>
              <w:rPr>
                <w:sz w:val="18"/>
                <w:szCs w:val="18"/>
              </w:rPr>
            </w:pPr>
            <w:r w:rsidRPr="001B63F1">
              <w:rPr>
                <w:sz w:val="18"/>
                <w:szCs w:val="18"/>
              </w:rPr>
              <w:t>34,3</w:t>
            </w:r>
          </w:p>
        </w:tc>
        <w:tc>
          <w:tcPr>
            <w:tcW w:w="254" w:type="pct"/>
            <w:tcBorders>
              <w:top w:val="nil"/>
              <w:left w:val="nil"/>
              <w:bottom w:val="single" w:sz="4" w:space="0" w:color="auto"/>
              <w:right w:val="single" w:sz="4" w:space="0" w:color="auto"/>
            </w:tcBorders>
            <w:shd w:val="clear" w:color="auto" w:fill="auto"/>
            <w:noWrap/>
            <w:vAlign w:val="center"/>
            <w:hideMark/>
          </w:tcPr>
          <w:p w14:paraId="270EF9C8" w14:textId="77777777" w:rsidR="00A2017C" w:rsidRPr="001B63F1" w:rsidRDefault="00A2017C" w:rsidP="001B5D9E">
            <w:pPr>
              <w:widowControl/>
              <w:autoSpaceDE/>
              <w:autoSpaceDN/>
              <w:jc w:val="center"/>
              <w:rPr>
                <w:sz w:val="18"/>
                <w:szCs w:val="18"/>
              </w:rPr>
            </w:pPr>
            <w:r w:rsidRPr="001B63F1">
              <w:rPr>
                <w:sz w:val="18"/>
                <w:szCs w:val="18"/>
              </w:rPr>
              <w:t>34,3</w:t>
            </w:r>
          </w:p>
        </w:tc>
        <w:tc>
          <w:tcPr>
            <w:tcW w:w="254" w:type="pct"/>
            <w:tcBorders>
              <w:top w:val="nil"/>
              <w:left w:val="nil"/>
              <w:bottom w:val="single" w:sz="4" w:space="0" w:color="auto"/>
              <w:right w:val="single" w:sz="4" w:space="0" w:color="auto"/>
            </w:tcBorders>
            <w:shd w:val="clear" w:color="auto" w:fill="auto"/>
            <w:noWrap/>
            <w:vAlign w:val="center"/>
            <w:hideMark/>
          </w:tcPr>
          <w:p w14:paraId="04912ED9" w14:textId="77777777" w:rsidR="00A2017C" w:rsidRPr="001B63F1" w:rsidRDefault="00A2017C" w:rsidP="001B5D9E">
            <w:pPr>
              <w:widowControl/>
              <w:autoSpaceDE/>
              <w:autoSpaceDN/>
              <w:jc w:val="center"/>
              <w:rPr>
                <w:sz w:val="18"/>
                <w:szCs w:val="18"/>
              </w:rPr>
            </w:pPr>
            <w:r w:rsidRPr="001B63F1">
              <w:rPr>
                <w:sz w:val="18"/>
                <w:szCs w:val="18"/>
              </w:rPr>
              <w:t>34,3</w:t>
            </w:r>
          </w:p>
        </w:tc>
        <w:tc>
          <w:tcPr>
            <w:tcW w:w="254" w:type="pct"/>
            <w:tcBorders>
              <w:top w:val="nil"/>
              <w:left w:val="nil"/>
              <w:bottom w:val="single" w:sz="4" w:space="0" w:color="auto"/>
              <w:right w:val="single" w:sz="4" w:space="0" w:color="auto"/>
            </w:tcBorders>
            <w:shd w:val="clear" w:color="auto" w:fill="auto"/>
            <w:noWrap/>
            <w:vAlign w:val="center"/>
            <w:hideMark/>
          </w:tcPr>
          <w:p w14:paraId="50BEEF5B" w14:textId="77777777" w:rsidR="00A2017C" w:rsidRPr="001B63F1" w:rsidRDefault="00A2017C" w:rsidP="001B5D9E">
            <w:pPr>
              <w:widowControl/>
              <w:autoSpaceDE/>
              <w:autoSpaceDN/>
              <w:jc w:val="center"/>
              <w:rPr>
                <w:sz w:val="18"/>
                <w:szCs w:val="18"/>
              </w:rPr>
            </w:pPr>
            <w:r w:rsidRPr="001B63F1">
              <w:rPr>
                <w:sz w:val="18"/>
                <w:szCs w:val="18"/>
              </w:rPr>
              <w:t>34,3</w:t>
            </w:r>
          </w:p>
        </w:tc>
        <w:tc>
          <w:tcPr>
            <w:tcW w:w="254" w:type="pct"/>
            <w:tcBorders>
              <w:top w:val="nil"/>
              <w:left w:val="nil"/>
              <w:bottom w:val="single" w:sz="4" w:space="0" w:color="auto"/>
              <w:right w:val="single" w:sz="4" w:space="0" w:color="auto"/>
            </w:tcBorders>
            <w:shd w:val="clear" w:color="auto" w:fill="auto"/>
            <w:noWrap/>
            <w:vAlign w:val="center"/>
            <w:hideMark/>
          </w:tcPr>
          <w:p w14:paraId="47F15C8F" w14:textId="77777777" w:rsidR="00A2017C" w:rsidRPr="001B63F1" w:rsidRDefault="00A2017C" w:rsidP="001B5D9E">
            <w:pPr>
              <w:widowControl/>
              <w:autoSpaceDE/>
              <w:autoSpaceDN/>
              <w:jc w:val="center"/>
              <w:rPr>
                <w:sz w:val="18"/>
                <w:szCs w:val="18"/>
              </w:rPr>
            </w:pPr>
            <w:r w:rsidRPr="001B63F1">
              <w:rPr>
                <w:sz w:val="18"/>
                <w:szCs w:val="18"/>
              </w:rPr>
              <w:t>34,3</w:t>
            </w:r>
          </w:p>
        </w:tc>
        <w:tc>
          <w:tcPr>
            <w:tcW w:w="254" w:type="pct"/>
            <w:tcBorders>
              <w:top w:val="nil"/>
              <w:left w:val="nil"/>
              <w:bottom w:val="single" w:sz="4" w:space="0" w:color="auto"/>
              <w:right w:val="single" w:sz="4" w:space="0" w:color="auto"/>
            </w:tcBorders>
            <w:shd w:val="clear" w:color="auto" w:fill="auto"/>
            <w:noWrap/>
            <w:vAlign w:val="center"/>
            <w:hideMark/>
          </w:tcPr>
          <w:p w14:paraId="1178C660" w14:textId="77777777" w:rsidR="00A2017C" w:rsidRPr="001B63F1" w:rsidRDefault="00A2017C" w:rsidP="001B5D9E">
            <w:pPr>
              <w:widowControl/>
              <w:autoSpaceDE/>
              <w:autoSpaceDN/>
              <w:jc w:val="center"/>
              <w:rPr>
                <w:sz w:val="18"/>
                <w:szCs w:val="18"/>
              </w:rPr>
            </w:pPr>
            <w:r w:rsidRPr="001B63F1">
              <w:rPr>
                <w:sz w:val="18"/>
                <w:szCs w:val="18"/>
              </w:rPr>
              <w:t>34,3</w:t>
            </w:r>
          </w:p>
        </w:tc>
        <w:tc>
          <w:tcPr>
            <w:tcW w:w="254" w:type="pct"/>
            <w:tcBorders>
              <w:top w:val="nil"/>
              <w:left w:val="nil"/>
              <w:bottom w:val="single" w:sz="4" w:space="0" w:color="auto"/>
              <w:right w:val="single" w:sz="4" w:space="0" w:color="auto"/>
            </w:tcBorders>
            <w:shd w:val="clear" w:color="auto" w:fill="auto"/>
            <w:noWrap/>
            <w:vAlign w:val="center"/>
            <w:hideMark/>
          </w:tcPr>
          <w:p w14:paraId="615EFDFB" w14:textId="77777777" w:rsidR="00A2017C" w:rsidRPr="001B63F1" w:rsidRDefault="00A2017C" w:rsidP="001B5D9E">
            <w:pPr>
              <w:widowControl/>
              <w:autoSpaceDE/>
              <w:autoSpaceDN/>
              <w:jc w:val="center"/>
              <w:rPr>
                <w:sz w:val="18"/>
                <w:szCs w:val="18"/>
              </w:rPr>
            </w:pPr>
            <w:r w:rsidRPr="001B63F1">
              <w:rPr>
                <w:sz w:val="18"/>
                <w:szCs w:val="18"/>
              </w:rPr>
              <w:t>34,3</w:t>
            </w:r>
          </w:p>
        </w:tc>
        <w:tc>
          <w:tcPr>
            <w:tcW w:w="254" w:type="pct"/>
            <w:tcBorders>
              <w:top w:val="nil"/>
              <w:left w:val="nil"/>
              <w:bottom w:val="single" w:sz="4" w:space="0" w:color="auto"/>
              <w:right w:val="single" w:sz="4" w:space="0" w:color="auto"/>
            </w:tcBorders>
            <w:shd w:val="clear" w:color="auto" w:fill="auto"/>
            <w:noWrap/>
            <w:vAlign w:val="center"/>
            <w:hideMark/>
          </w:tcPr>
          <w:p w14:paraId="14426D5D" w14:textId="77777777" w:rsidR="00A2017C" w:rsidRPr="001B63F1" w:rsidRDefault="00A2017C" w:rsidP="001B5D9E">
            <w:pPr>
              <w:widowControl/>
              <w:autoSpaceDE/>
              <w:autoSpaceDN/>
              <w:jc w:val="center"/>
              <w:rPr>
                <w:sz w:val="18"/>
                <w:szCs w:val="18"/>
              </w:rPr>
            </w:pPr>
            <w:r w:rsidRPr="001B63F1">
              <w:rPr>
                <w:sz w:val="18"/>
                <w:szCs w:val="18"/>
              </w:rPr>
              <w:t>34,3</w:t>
            </w:r>
          </w:p>
        </w:tc>
        <w:tc>
          <w:tcPr>
            <w:tcW w:w="254" w:type="pct"/>
            <w:tcBorders>
              <w:top w:val="nil"/>
              <w:left w:val="nil"/>
              <w:bottom w:val="single" w:sz="4" w:space="0" w:color="auto"/>
              <w:right w:val="single" w:sz="4" w:space="0" w:color="auto"/>
            </w:tcBorders>
            <w:shd w:val="clear" w:color="auto" w:fill="auto"/>
            <w:noWrap/>
            <w:vAlign w:val="center"/>
            <w:hideMark/>
          </w:tcPr>
          <w:p w14:paraId="536A40D5" w14:textId="77777777" w:rsidR="00A2017C" w:rsidRPr="001B63F1" w:rsidRDefault="00A2017C" w:rsidP="001B5D9E">
            <w:pPr>
              <w:widowControl/>
              <w:autoSpaceDE/>
              <w:autoSpaceDN/>
              <w:jc w:val="center"/>
              <w:rPr>
                <w:sz w:val="18"/>
                <w:szCs w:val="18"/>
              </w:rPr>
            </w:pPr>
            <w:r w:rsidRPr="001B63F1">
              <w:rPr>
                <w:sz w:val="18"/>
                <w:szCs w:val="18"/>
              </w:rPr>
              <w:t>34,3</w:t>
            </w:r>
          </w:p>
        </w:tc>
        <w:tc>
          <w:tcPr>
            <w:tcW w:w="254" w:type="pct"/>
            <w:tcBorders>
              <w:top w:val="nil"/>
              <w:left w:val="nil"/>
              <w:bottom w:val="single" w:sz="4" w:space="0" w:color="auto"/>
              <w:right w:val="single" w:sz="4" w:space="0" w:color="auto"/>
            </w:tcBorders>
            <w:shd w:val="clear" w:color="auto" w:fill="auto"/>
            <w:noWrap/>
            <w:vAlign w:val="center"/>
            <w:hideMark/>
          </w:tcPr>
          <w:p w14:paraId="2E460020" w14:textId="77777777" w:rsidR="00A2017C" w:rsidRPr="001B63F1" w:rsidRDefault="00A2017C" w:rsidP="001B5D9E">
            <w:pPr>
              <w:widowControl/>
              <w:autoSpaceDE/>
              <w:autoSpaceDN/>
              <w:jc w:val="center"/>
              <w:rPr>
                <w:sz w:val="18"/>
                <w:szCs w:val="18"/>
              </w:rPr>
            </w:pPr>
            <w:r w:rsidRPr="001B63F1">
              <w:rPr>
                <w:sz w:val="18"/>
                <w:szCs w:val="18"/>
              </w:rPr>
              <w:t>34,3</w:t>
            </w:r>
          </w:p>
        </w:tc>
        <w:tc>
          <w:tcPr>
            <w:tcW w:w="254" w:type="pct"/>
            <w:tcBorders>
              <w:top w:val="nil"/>
              <w:left w:val="nil"/>
              <w:bottom w:val="single" w:sz="4" w:space="0" w:color="auto"/>
              <w:right w:val="single" w:sz="4" w:space="0" w:color="auto"/>
            </w:tcBorders>
            <w:shd w:val="clear" w:color="auto" w:fill="auto"/>
            <w:noWrap/>
            <w:vAlign w:val="center"/>
            <w:hideMark/>
          </w:tcPr>
          <w:p w14:paraId="4E7F8FCF" w14:textId="77777777" w:rsidR="00A2017C" w:rsidRPr="001B63F1" w:rsidRDefault="00A2017C" w:rsidP="001B5D9E">
            <w:pPr>
              <w:widowControl/>
              <w:autoSpaceDE/>
              <w:autoSpaceDN/>
              <w:jc w:val="center"/>
              <w:rPr>
                <w:sz w:val="18"/>
                <w:szCs w:val="18"/>
              </w:rPr>
            </w:pPr>
            <w:r w:rsidRPr="001B63F1">
              <w:rPr>
                <w:sz w:val="18"/>
                <w:szCs w:val="18"/>
              </w:rPr>
              <w:t>34,3</w:t>
            </w:r>
          </w:p>
        </w:tc>
        <w:tc>
          <w:tcPr>
            <w:tcW w:w="254" w:type="pct"/>
            <w:tcBorders>
              <w:top w:val="nil"/>
              <w:left w:val="nil"/>
              <w:bottom w:val="single" w:sz="4" w:space="0" w:color="auto"/>
              <w:right w:val="single" w:sz="4" w:space="0" w:color="auto"/>
            </w:tcBorders>
            <w:shd w:val="clear" w:color="auto" w:fill="auto"/>
            <w:noWrap/>
            <w:vAlign w:val="center"/>
            <w:hideMark/>
          </w:tcPr>
          <w:p w14:paraId="0EBCDD48" w14:textId="77777777" w:rsidR="00A2017C" w:rsidRPr="001B63F1" w:rsidRDefault="00A2017C" w:rsidP="001B5D9E">
            <w:pPr>
              <w:widowControl/>
              <w:autoSpaceDE/>
              <w:autoSpaceDN/>
              <w:jc w:val="center"/>
              <w:rPr>
                <w:sz w:val="18"/>
                <w:szCs w:val="18"/>
              </w:rPr>
            </w:pPr>
            <w:r w:rsidRPr="001B63F1">
              <w:rPr>
                <w:sz w:val="18"/>
                <w:szCs w:val="18"/>
              </w:rPr>
              <w:t>34,3</w:t>
            </w:r>
          </w:p>
        </w:tc>
        <w:tc>
          <w:tcPr>
            <w:tcW w:w="257" w:type="pct"/>
            <w:tcBorders>
              <w:top w:val="nil"/>
              <w:left w:val="nil"/>
              <w:bottom w:val="single" w:sz="4" w:space="0" w:color="auto"/>
              <w:right w:val="single" w:sz="4" w:space="0" w:color="auto"/>
            </w:tcBorders>
            <w:shd w:val="clear" w:color="auto" w:fill="auto"/>
            <w:noWrap/>
            <w:vAlign w:val="center"/>
            <w:hideMark/>
          </w:tcPr>
          <w:p w14:paraId="7E81C7E7" w14:textId="77777777" w:rsidR="00A2017C" w:rsidRPr="001B63F1" w:rsidRDefault="00A2017C" w:rsidP="001B5D9E">
            <w:pPr>
              <w:widowControl/>
              <w:autoSpaceDE/>
              <w:autoSpaceDN/>
              <w:jc w:val="center"/>
              <w:rPr>
                <w:sz w:val="18"/>
                <w:szCs w:val="18"/>
              </w:rPr>
            </w:pPr>
            <w:r w:rsidRPr="001B63F1">
              <w:rPr>
                <w:sz w:val="18"/>
                <w:szCs w:val="18"/>
              </w:rPr>
              <w:t>34,3</w:t>
            </w:r>
          </w:p>
        </w:tc>
        <w:tc>
          <w:tcPr>
            <w:tcW w:w="253" w:type="pct"/>
            <w:tcBorders>
              <w:top w:val="nil"/>
              <w:left w:val="nil"/>
              <w:bottom w:val="single" w:sz="4" w:space="0" w:color="auto"/>
              <w:right w:val="single" w:sz="4" w:space="0" w:color="auto"/>
            </w:tcBorders>
            <w:shd w:val="clear" w:color="auto" w:fill="auto"/>
            <w:noWrap/>
            <w:vAlign w:val="center"/>
            <w:hideMark/>
          </w:tcPr>
          <w:p w14:paraId="53DEE453" w14:textId="77777777" w:rsidR="00A2017C" w:rsidRPr="001B63F1" w:rsidRDefault="00A2017C" w:rsidP="001B5D9E">
            <w:pPr>
              <w:widowControl/>
              <w:autoSpaceDE/>
              <w:autoSpaceDN/>
              <w:jc w:val="center"/>
              <w:rPr>
                <w:sz w:val="18"/>
                <w:szCs w:val="18"/>
              </w:rPr>
            </w:pPr>
            <w:r w:rsidRPr="001B63F1">
              <w:rPr>
                <w:sz w:val="18"/>
                <w:szCs w:val="18"/>
              </w:rPr>
              <w:t>34,3</w:t>
            </w:r>
          </w:p>
        </w:tc>
      </w:tr>
      <w:tr w:rsidR="00A2017C" w:rsidRPr="001B63F1" w14:paraId="312826AC"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397EE015" w14:textId="77777777" w:rsidR="00A2017C" w:rsidRPr="001B63F1" w:rsidRDefault="00A2017C" w:rsidP="001B5D9E">
            <w:pPr>
              <w:widowControl/>
              <w:autoSpaceDE/>
              <w:autoSpaceDN/>
              <w:jc w:val="center"/>
              <w:rPr>
                <w:sz w:val="18"/>
                <w:szCs w:val="18"/>
              </w:rPr>
            </w:pPr>
            <w:r w:rsidRPr="001B63F1">
              <w:rPr>
                <w:sz w:val="18"/>
                <w:szCs w:val="18"/>
              </w:rPr>
              <w:t>11</w:t>
            </w:r>
          </w:p>
        </w:tc>
        <w:tc>
          <w:tcPr>
            <w:tcW w:w="1348" w:type="pct"/>
            <w:tcBorders>
              <w:top w:val="nil"/>
              <w:left w:val="nil"/>
              <w:bottom w:val="single" w:sz="4" w:space="0" w:color="auto"/>
              <w:right w:val="single" w:sz="4" w:space="0" w:color="auto"/>
            </w:tcBorders>
            <w:shd w:val="clear" w:color="auto" w:fill="auto"/>
            <w:noWrap/>
            <w:vAlign w:val="center"/>
            <w:hideMark/>
          </w:tcPr>
          <w:p w14:paraId="53675E1E" w14:textId="77777777" w:rsidR="00A2017C" w:rsidRPr="001B63F1" w:rsidRDefault="00A2017C" w:rsidP="001B5D9E">
            <w:pPr>
              <w:widowControl/>
              <w:autoSpaceDE/>
              <w:autoSpaceDN/>
              <w:rPr>
                <w:sz w:val="18"/>
                <w:szCs w:val="18"/>
              </w:rPr>
            </w:pPr>
            <w:r w:rsidRPr="001B63F1">
              <w:rPr>
                <w:sz w:val="18"/>
                <w:szCs w:val="18"/>
              </w:rPr>
              <w:t>Котельная ГОУ ЯО Багряниковская школа-интернат</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EA80F" w14:textId="77777777" w:rsidR="00A2017C" w:rsidRPr="001B63F1" w:rsidRDefault="00A2017C" w:rsidP="00A2017C">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2354B"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632D"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08286"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C2BF7"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F820A"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546"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75786"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9941"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529D5"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9457" w14:textId="77777777" w:rsidR="00A2017C" w:rsidRPr="001B63F1" w:rsidRDefault="00A2017C" w:rsidP="001B5D9E">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19DC7" w14:textId="77777777" w:rsidR="00A2017C" w:rsidRPr="001B63F1" w:rsidRDefault="00A2017C" w:rsidP="001B5D9E">
            <w:pPr>
              <w:widowControl/>
              <w:autoSpaceDE/>
              <w:autoSpaceDN/>
              <w:jc w:val="center"/>
              <w:rPr>
                <w:sz w:val="18"/>
                <w:szCs w:val="18"/>
              </w:rPr>
            </w:pPr>
            <w:r w:rsidRPr="001B63F1">
              <w:rPr>
                <w:sz w:val="18"/>
                <w:szCs w:val="18"/>
              </w:rPr>
              <w:t>0,0</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EC2C6" w14:textId="77777777" w:rsidR="00A2017C" w:rsidRPr="001B63F1" w:rsidRDefault="00A2017C" w:rsidP="001B5D9E">
            <w:pPr>
              <w:widowControl/>
              <w:autoSpaceDE/>
              <w:autoSpaceDN/>
              <w:jc w:val="center"/>
              <w:rPr>
                <w:sz w:val="18"/>
                <w:szCs w:val="18"/>
              </w:rPr>
            </w:pPr>
            <w:r w:rsidRPr="001B63F1">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2D37C" w14:textId="77777777" w:rsidR="00A2017C" w:rsidRPr="001B63F1" w:rsidRDefault="00A2017C" w:rsidP="001B5D9E">
            <w:pPr>
              <w:widowControl/>
              <w:autoSpaceDE/>
              <w:autoSpaceDN/>
              <w:jc w:val="center"/>
              <w:rPr>
                <w:sz w:val="18"/>
                <w:szCs w:val="18"/>
              </w:rPr>
            </w:pPr>
            <w:r w:rsidRPr="001B63F1">
              <w:rPr>
                <w:sz w:val="18"/>
                <w:szCs w:val="18"/>
              </w:rPr>
              <w:t>0,0</w:t>
            </w:r>
          </w:p>
        </w:tc>
      </w:tr>
      <w:tr w:rsidR="00A2017C" w:rsidRPr="001B63F1" w14:paraId="0A19A1AD" w14:textId="77777777" w:rsidTr="00A2017C">
        <w:trPr>
          <w:trHeight w:val="20"/>
        </w:trPr>
        <w:tc>
          <w:tcPr>
            <w:tcW w:w="114" w:type="pct"/>
            <w:tcBorders>
              <w:top w:val="nil"/>
              <w:left w:val="single" w:sz="4" w:space="0" w:color="auto"/>
              <w:bottom w:val="single" w:sz="4" w:space="0" w:color="auto"/>
              <w:right w:val="single" w:sz="4" w:space="0" w:color="auto"/>
            </w:tcBorders>
            <w:shd w:val="clear" w:color="auto" w:fill="auto"/>
            <w:vAlign w:val="center"/>
            <w:hideMark/>
          </w:tcPr>
          <w:p w14:paraId="6C605A2A" w14:textId="77777777" w:rsidR="00A2017C" w:rsidRPr="001B63F1" w:rsidRDefault="00A2017C" w:rsidP="001B5D9E">
            <w:pPr>
              <w:widowControl/>
              <w:autoSpaceDE/>
              <w:autoSpaceDN/>
              <w:jc w:val="center"/>
              <w:rPr>
                <w:sz w:val="18"/>
                <w:szCs w:val="18"/>
              </w:rPr>
            </w:pPr>
            <w:r w:rsidRPr="001B63F1">
              <w:rPr>
                <w:sz w:val="18"/>
                <w:szCs w:val="18"/>
              </w:rPr>
              <w:t>12</w:t>
            </w:r>
          </w:p>
        </w:tc>
        <w:tc>
          <w:tcPr>
            <w:tcW w:w="1348" w:type="pct"/>
            <w:tcBorders>
              <w:top w:val="nil"/>
              <w:left w:val="nil"/>
              <w:bottom w:val="single" w:sz="4" w:space="0" w:color="auto"/>
              <w:right w:val="single" w:sz="4" w:space="0" w:color="auto"/>
            </w:tcBorders>
            <w:shd w:val="clear" w:color="auto" w:fill="auto"/>
            <w:noWrap/>
            <w:vAlign w:val="center"/>
            <w:hideMark/>
          </w:tcPr>
          <w:p w14:paraId="476FFA9D" w14:textId="77777777" w:rsidR="00A2017C" w:rsidRPr="001B63F1" w:rsidRDefault="00A2017C" w:rsidP="001B5D9E">
            <w:pPr>
              <w:widowControl/>
              <w:autoSpaceDE/>
              <w:autoSpaceDN/>
              <w:rPr>
                <w:sz w:val="18"/>
                <w:szCs w:val="18"/>
              </w:rPr>
            </w:pPr>
            <w:r w:rsidRPr="001B63F1">
              <w:rPr>
                <w:sz w:val="18"/>
                <w:szCs w:val="18"/>
              </w:rPr>
              <w:t>Котельная Погорельской основной школы (газ)</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BD48D" w14:textId="77777777" w:rsidR="00A2017C" w:rsidRPr="001B63F1" w:rsidRDefault="00A2017C" w:rsidP="00A2017C">
            <w:pPr>
              <w:widowControl/>
              <w:autoSpaceDE/>
              <w:autoSpaceDN/>
              <w:jc w:val="center"/>
              <w:rPr>
                <w:sz w:val="18"/>
                <w:szCs w:val="18"/>
              </w:rPr>
            </w:pPr>
            <w:r w:rsidRPr="001B63F1">
              <w:rPr>
                <w:sz w:val="18"/>
                <w:szCs w:val="18"/>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5E118"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90E38"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32C2C"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265CF"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88E2A"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C489"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AAF75"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A06BB"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0E4A3"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1D9A"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755C"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F3126" w14:textId="77777777" w:rsidR="00A2017C" w:rsidRPr="001B63F1" w:rsidRDefault="00A2017C" w:rsidP="001B5D9E">
            <w:pPr>
              <w:widowControl/>
              <w:autoSpaceDE/>
              <w:autoSpaceDN/>
              <w:jc w:val="center"/>
              <w:rPr>
                <w:sz w:val="18"/>
                <w:szCs w:val="18"/>
              </w:rPr>
            </w:pPr>
            <w:r w:rsidRPr="001B63F1">
              <w:rPr>
                <w:sz w:val="18"/>
                <w:szCs w:val="18"/>
              </w:rPr>
              <w:t>1377,7</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59C4" w14:textId="77777777" w:rsidR="00A2017C" w:rsidRPr="001B63F1" w:rsidRDefault="00A2017C" w:rsidP="001B5D9E">
            <w:pPr>
              <w:widowControl/>
              <w:autoSpaceDE/>
              <w:autoSpaceDN/>
              <w:jc w:val="center"/>
              <w:rPr>
                <w:sz w:val="18"/>
                <w:szCs w:val="18"/>
              </w:rPr>
            </w:pPr>
            <w:r w:rsidRPr="001B63F1">
              <w:rPr>
                <w:sz w:val="18"/>
                <w:szCs w:val="18"/>
              </w:rPr>
              <w:t>1377,7</w:t>
            </w:r>
          </w:p>
        </w:tc>
      </w:tr>
    </w:tbl>
    <w:p w14:paraId="17034AB0" w14:textId="77777777" w:rsidR="00E10586" w:rsidRDefault="00E10586" w:rsidP="002B5507">
      <w:pPr>
        <w:pStyle w:val="a6"/>
      </w:pPr>
    </w:p>
    <w:p w14:paraId="7A6EB424" w14:textId="77777777" w:rsidR="00E10586" w:rsidRDefault="00E10586" w:rsidP="002B5507">
      <w:pPr>
        <w:pStyle w:val="a6"/>
      </w:pPr>
    </w:p>
    <w:p w14:paraId="5457181C" w14:textId="77777777" w:rsidR="00E10586" w:rsidRDefault="00E10586" w:rsidP="002B5507">
      <w:pPr>
        <w:pStyle w:val="a6"/>
      </w:pPr>
    </w:p>
    <w:p w14:paraId="645A21AF" w14:textId="77777777" w:rsidR="00E10586" w:rsidRDefault="00E10586" w:rsidP="002B5507">
      <w:pPr>
        <w:pStyle w:val="a6"/>
      </w:pPr>
    </w:p>
    <w:p w14:paraId="3B8EC9AB" w14:textId="77777777" w:rsidR="00E10586" w:rsidRDefault="00E10586" w:rsidP="002B5507">
      <w:pPr>
        <w:pStyle w:val="a6"/>
      </w:pPr>
    </w:p>
    <w:p w14:paraId="11361442" w14:textId="70CB1FC5" w:rsidR="002B5507" w:rsidRPr="0011336B" w:rsidRDefault="002B5507" w:rsidP="002B5507">
      <w:pPr>
        <w:pStyle w:val="a6"/>
      </w:pPr>
      <w:r w:rsidRPr="0011336B">
        <w:lastRenderedPageBreak/>
        <w:t>Доля отпуска тепловой энергии, осуществляемого потребителям по приборам учета, в общем объеме отпущенной тепловой энергии представлена в таблице 1</w:t>
      </w:r>
      <w:r w:rsidR="008D5AB9" w:rsidRPr="0011336B">
        <w:t>4</w:t>
      </w:r>
      <w:r w:rsidRPr="0011336B">
        <w:t>.</w:t>
      </w:r>
      <w:r w:rsidR="008D5AB9" w:rsidRPr="0011336B">
        <w:t>5</w:t>
      </w:r>
      <w:r w:rsidRPr="0011336B">
        <w:t>.</w:t>
      </w:r>
    </w:p>
    <w:p w14:paraId="62B3E857" w14:textId="77777777" w:rsidR="002B5507" w:rsidRDefault="002B5507" w:rsidP="002B5507">
      <w:pPr>
        <w:pStyle w:val="af0"/>
        <w:rPr>
          <w:rStyle w:val="af5"/>
          <w:rFonts w:eastAsiaTheme="majorEastAsia"/>
        </w:rPr>
      </w:pPr>
      <w:bookmarkStart w:id="311" w:name="_Toc24969953"/>
      <w:bookmarkStart w:id="312" w:name="_Toc39024111"/>
      <w:bookmarkStart w:id="313" w:name="_Toc138691833"/>
      <w:r w:rsidRPr="0011336B">
        <w:rPr>
          <w:rStyle w:val="af5"/>
          <w:rFonts w:eastAsiaTheme="majorEastAsia"/>
        </w:rPr>
        <w:t>Таблица 1</w:t>
      </w:r>
      <w:r w:rsidR="008D5AB9" w:rsidRPr="0011336B">
        <w:rPr>
          <w:rStyle w:val="af5"/>
          <w:rFonts w:eastAsiaTheme="majorEastAsia"/>
        </w:rPr>
        <w:t>4</w:t>
      </w:r>
      <w:r w:rsidRPr="0011336B">
        <w:rPr>
          <w:rStyle w:val="af5"/>
          <w:rFonts w:eastAsiaTheme="majorEastAsia"/>
        </w:rPr>
        <w:t>.</w:t>
      </w:r>
      <w:r w:rsidR="008D5AB9" w:rsidRPr="0011336B">
        <w:rPr>
          <w:rStyle w:val="af5"/>
          <w:rFonts w:eastAsiaTheme="majorEastAsia"/>
        </w:rPr>
        <w:t>5</w:t>
      </w:r>
      <w:r w:rsidRPr="0011336B">
        <w:rPr>
          <w:rStyle w:val="af5"/>
          <w:rFonts w:eastAsiaTheme="majorEastAsia"/>
        </w:rPr>
        <w:t xml:space="preserve"> – Доля отпуска тепловой энергии, осуществляемого потребителям по приборам учета, в общем объеме отпущенной тепловой энергии</w:t>
      </w:r>
      <w:bookmarkEnd w:id="311"/>
      <w:bookmarkEnd w:id="312"/>
      <w:bookmarkEnd w:id="313"/>
      <w:r w:rsidRPr="0011336B">
        <w:rPr>
          <w:rStyle w:val="af5"/>
          <w:rFonts w:eastAsiaTheme="majorEastAsia"/>
        </w:rPr>
        <w:t xml:space="preserve"> </w:t>
      </w:r>
    </w:p>
    <w:tbl>
      <w:tblPr>
        <w:tblW w:w="5000" w:type="pct"/>
        <w:tblLook w:val="04A0" w:firstRow="1" w:lastRow="0" w:firstColumn="1" w:lastColumn="0" w:noHBand="0" w:noVBand="1"/>
      </w:tblPr>
      <w:tblGrid>
        <w:gridCol w:w="493"/>
        <w:gridCol w:w="4264"/>
        <w:gridCol w:w="702"/>
        <w:gridCol w:w="733"/>
        <w:gridCol w:w="736"/>
        <w:gridCol w:w="733"/>
        <w:gridCol w:w="736"/>
        <w:gridCol w:w="736"/>
        <w:gridCol w:w="736"/>
        <w:gridCol w:w="736"/>
        <w:gridCol w:w="733"/>
        <w:gridCol w:w="763"/>
        <w:gridCol w:w="784"/>
        <w:gridCol w:w="784"/>
        <w:gridCol w:w="784"/>
        <w:gridCol w:w="618"/>
      </w:tblGrid>
      <w:tr w:rsidR="00E10586" w:rsidRPr="001B63F1" w14:paraId="19817F49" w14:textId="77777777" w:rsidTr="00C177E4">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B24C7" w14:textId="77777777" w:rsidR="00E10586" w:rsidRPr="001B63F1" w:rsidRDefault="00E10586" w:rsidP="00C177E4">
            <w:pPr>
              <w:widowControl/>
              <w:autoSpaceDE/>
              <w:autoSpaceDN/>
              <w:jc w:val="center"/>
              <w:rPr>
                <w:b/>
                <w:bCs/>
                <w:sz w:val="18"/>
                <w:szCs w:val="18"/>
              </w:rPr>
            </w:pPr>
            <w:bookmarkStart w:id="314" w:name="_Hlk107827417"/>
            <w:r w:rsidRPr="001B63F1">
              <w:rPr>
                <w:b/>
                <w:bCs/>
                <w:sz w:val="18"/>
                <w:szCs w:val="18"/>
              </w:rPr>
              <w:t>№ п/п</w:t>
            </w:r>
          </w:p>
        </w:tc>
        <w:tc>
          <w:tcPr>
            <w:tcW w:w="1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FEB3FE" w14:textId="77777777" w:rsidR="00E10586" w:rsidRPr="001B63F1" w:rsidRDefault="00E10586" w:rsidP="00C177E4">
            <w:pPr>
              <w:widowControl/>
              <w:autoSpaceDE/>
              <w:autoSpaceDN/>
              <w:jc w:val="center"/>
              <w:rPr>
                <w:b/>
                <w:bCs/>
                <w:sz w:val="18"/>
                <w:szCs w:val="18"/>
              </w:rPr>
            </w:pPr>
            <w:r w:rsidRPr="001B63F1">
              <w:rPr>
                <w:b/>
                <w:bCs/>
                <w:sz w:val="18"/>
                <w:szCs w:val="18"/>
              </w:rPr>
              <w:t>Наименование источника тепловой энергии</w:t>
            </w:r>
          </w:p>
        </w:tc>
        <w:tc>
          <w:tcPr>
            <w:tcW w:w="3518" w:type="pct"/>
            <w:gridSpan w:val="14"/>
            <w:tcBorders>
              <w:top w:val="single" w:sz="4" w:space="0" w:color="auto"/>
              <w:left w:val="nil"/>
              <w:bottom w:val="single" w:sz="4" w:space="0" w:color="auto"/>
              <w:right w:val="single" w:sz="4" w:space="0" w:color="auto"/>
            </w:tcBorders>
            <w:shd w:val="clear" w:color="auto" w:fill="auto"/>
            <w:vAlign w:val="center"/>
          </w:tcPr>
          <w:p w14:paraId="574BFEF9" w14:textId="77777777" w:rsidR="00E10586" w:rsidRPr="001B63F1" w:rsidRDefault="00E10586" w:rsidP="00C177E4">
            <w:pPr>
              <w:widowControl/>
              <w:autoSpaceDE/>
              <w:autoSpaceDN/>
              <w:jc w:val="center"/>
              <w:rPr>
                <w:b/>
                <w:bCs/>
                <w:sz w:val="18"/>
                <w:szCs w:val="18"/>
              </w:rPr>
            </w:pPr>
            <w:r w:rsidRPr="009522FC">
              <w:rPr>
                <w:b/>
                <w:bCs/>
                <w:sz w:val="18"/>
                <w:szCs w:val="18"/>
              </w:rPr>
              <w:t>Доля отпуска тепловой энергии, осуществляемого потребителям по приборам учета, в общем объеме отпущенной тепловой энергии</w:t>
            </w:r>
          </w:p>
        </w:tc>
      </w:tr>
      <w:tr w:rsidR="00E10586" w:rsidRPr="001B63F1" w14:paraId="401223E4" w14:textId="77777777" w:rsidTr="00C177E4">
        <w:trPr>
          <w:trHeight w:val="20"/>
        </w:trPr>
        <w:tc>
          <w:tcPr>
            <w:tcW w:w="1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FCCB6B" w14:textId="77777777" w:rsidR="00E10586" w:rsidRPr="001B63F1" w:rsidRDefault="00E10586" w:rsidP="00C177E4">
            <w:pPr>
              <w:widowControl/>
              <w:autoSpaceDE/>
              <w:autoSpaceDN/>
              <w:rPr>
                <w:b/>
                <w:bCs/>
                <w:sz w:val="18"/>
                <w:szCs w:val="18"/>
              </w:rPr>
            </w:pPr>
          </w:p>
        </w:tc>
        <w:tc>
          <w:tcPr>
            <w:tcW w:w="13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148EAD" w14:textId="77777777" w:rsidR="00E10586" w:rsidRPr="001B63F1" w:rsidRDefault="00E10586" w:rsidP="00C177E4">
            <w:pPr>
              <w:widowControl/>
              <w:autoSpaceDE/>
              <w:autoSpaceDN/>
              <w:rPr>
                <w:b/>
                <w:bCs/>
                <w:sz w:val="18"/>
                <w:szCs w:val="18"/>
              </w:rPr>
            </w:pPr>
          </w:p>
        </w:tc>
        <w:tc>
          <w:tcPr>
            <w:tcW w:w="240" w:type="pct"/>
            <w:tcBorders>
              <w:top w:val="nil"/>
              <w:left w:val="nil"/>
              <w:bottom w:val="single" w:sz="4" w:space="0" w:color="auto"/>
              <w:right w:val="single" w:sz="4" w:space="0" w:color="auto"/>
            </w:tcBorders>
            <w:shd w:val="clear" w:color="auto" w:fill="auto"/>
            <w:vAlign w:val="center"/>
          </w:tcPr>
          <w:p w14:paraId="27B275A4" w14:textId="77777777" w:rsidR="00E10586" w:rsidRPr="001B63F1" w:rsidRDefault="00E10586" w:rsidP="00C177E4">
            <w:pPr>
              <w:widowControl/>
              <w:autoSpaceDE/>
              <w:autoSpaceDN/>
              <w:jc w:val="center"/>
              <w:rPr>
                <w:b/>
                <w:bCs/>
                <w:sz w:val="18"/>
                <w:szCs w:val="18"/>
              </w:rPr>
            </w:pPr>
            <w:r w:rsidRPr="001B63F1">
              <w:rPr>
                <w:b/>
                <w:bCs/>
                <w:sz w:val="18"/>
                <w:szCs w:val="18"/>
              </w:rPr>
              <w:t>2022</w:t>
            </w:r>
          </w:p>
        </w:tc>
        <w:tc>
          <w:tcPr>
            <w:tcW w:w="250" w:type="pct"/>
            <w:tcBorders>
              <w:top w:val="nil"/>
              <w:left w:val="nil"/>
              <w:bottom w:val="single" w:sz="4" w:space="0" w:color="auto"/>
              <w:right w:val="single" w:sz="4" w:space="0" w:color="auto"/>
            </w:tcBorders>
            <w:shd w:val="clear" w:color="auto" w:fill="auto"/>
            <w:vAlign w:val="center"/>
            <w:hideMark/>
          </w:tcPr>
          <w:p w14:paraId="0457D28C" w14:textId="77777777" w:rsidR="00E10586" w:rsidRPr="001B63F1" w:rsidRDefault="00E10586" w:rsidP="00C177E4">
            <w:pPr>
              <w:widowControl/>
              <w:autoSpaceDE/>
              <w:autoSpaceDN/>
              <w:jc w:val="center"/>
              <w:rPr>
                <w:b/>
                <w:bCs/>
                <w:sz w:val="18"/>
                <w:szCs w:val="18"/>
              </w:rPr>
            </w:pPr>
            <w:r w:rsidRPr="001B63F1">
              <w:rPr>
                <w:b/>
                <w:bCs/>
                <w:sz w:val="18"/>
                <w:szCs w:val="18"/>
              </w:rPr>
              <w:t>2023</w:t>
            </w:r>
          </w:p>
        </w:tc>
        <w:tc>
          <w:tcPr>
            <w:tcW w:w="251" w:type="pct"/>
            <w:tcBorders>
              <w:top w:val="nil"/>
              <w:left w:val="nil"/>
              <w:bottom w:val="single" w:sz="4" w:space="0" w:color="auto"/>
              <w:right w:val="single" w:sz="4" w:space="0" w:color="auto"/>
            </w:tcBorders>
            <w:shd w:val="clear" w:color="auto" w:fill="auto"/>
            <w:vAlign w:val="center"/>
            <w:hideMark/>
          </w:tcPr>
          <w:p w14:paraId="383500A7" w14:textId="77777777" w:rsidR="00E10586" w:rsidRPr="001B63F1" w:rsidRDefault="00E10586" w:rsidP="00C177E4">
            <w:pPr>
              <w:widowControl/>
              <w:autoSpaceDE/>
              <w:autoSpaceDN/>
              <w:jc w:val="center"/>
              <w:rPr>
                <w:b/>
                <w:bCs/>
                <w:sz w:val="18"/>
                <w:szCs w:val="18"/>
              </w:rPr>
            </w:pPr>
            <w:r w:rsidRPr="001B63F1">
              <w:rPr>
                <w:b/>
                <w:bCs/>
                <w:sz w:val="18"/>
                <w:szCs w:val="18"/>
              </w:rPr>
              <w:t>2024</w:t>
            </w:r>
          </w:p>
        </w:tc>
        <w:tc>
          <w:tcPr>
            <w:tcW w:w="250" w:type="pct"/>
            <w:tcBorders>
              <w:top w:val="nil"/>
              <w:left w:val="nil"/>
              <w:bottom w:val="single" w:sz="4" w:space="0" w:color="auto"/>
              <w:right w:val="single" w:sz="4" w:space="0" w:color="auto"/>
            </w:tcBorders>
            <w:shd w:val="clear" w:color="auto" w:fill="auto"/>
            <w:vAlign w:val="center"/>
            <w:hideMark/>
          </w:tcPr>
          <w:p w14:paraId="6466DE8F" w14:textId="77777777" w:rsidR="00E10586" w:rsidRPr="001B63F1" w:rsidRDefault="00E10586" w:rsidP="00C177E4">
            <w:pPr>
              <w:widowControl/>
              <w:autoSpaceDE/>
              <w:autoSpaceDN/>
              <w:jc w:val="center"/>
              <w:rPr>
                <w:b/>
                <w:bCs/>
                <w:sz w:val="18"/>
                <w:szCs w:val="18"/>
              </w:rPr>
            </w:pPr>
            <w:r w:rsidRPr="001B63F1">
              <w:rPr>
                <w:b/>
                <w:bCs/>
                <w:sz w:val="18"/>
                <w:szCs w:val="18"/>
              </w:rPr>
              <w:t>2025</w:t>
            </w:r>
          </w:p>
        </w:tc>
        <w:tc>
          <w:tcPr>
            <w:tcW w:w="251" w:type="pct"/>
            <w:tcBorders>
              <w:top w:val="nil"/>
              <w:left w:val="nil"/>
              <w:bottom w:val="single" w:sz="4" w:space="0" w:color="auto"/>
              <w:right w:val="single" w:sz="4" w:space="0" w:color="auto"/>
            </w:tcBorders>
            <w:shd w:val="clear" w:color="auto" w:fill="auto"/>
            <w:vAlign w:val="center"/>
            <w:hideMark/>
          </w:tcPr>
          <w:p w14:paraId="5974F042" w14:textId="77777777" w:rsidR="00E10586" w:rsidRPr="001B63F1" w:rsidRDefault="00E10586" w:rsidP="00C177E4">
            <w:pPr>
              <w:widowControl/>
              <w:autoSpaceDE/>
              <w:autoSpaceDN/>
              <w:jc w:val="center"/>
              <w:rPr>
                <w:b/>
                <w:bCs/>
                <w:sz w:val="18"/>
                <w:szCs w:val="18"/>
              </w:rPr>
            </w:pPr>
            <w:r w:rsidRPr="001B63F1">
              <w:rPr>
                <w:b/>
                <w:bCs/>
                <w:sz w:val="18"/>
                <w:szCs w:val="18"/>
              </w:rPr>
              <w:t>2026</w:t>
            </w:r>
          </w:p>
        </w:tc>
        <w:tc>
          <w:tcPr>
            <w:tcW w:w="251" w:type="pct"/>
            <w:tcBorders>
              <w:top w:val="nil"/>
              <w:left w:val="nil"/>
              <w:bottom w:val="single" w:sz="4" w:space="0" w:color="auto"/>
              <w:right w:val="single" w:sz="4" w:space="0" w:color="auto"/>
            </w:tcBorders>
            <w:shd w:val="clear" w:color="auto" w:fill="auto"/>
            <w:vAlign w:val="center"/>
            <w:hideMark/>
          </w:tcPr>
          <w:p w14:paraId="76320BC9" w14:textId="77777777" w:rsidR="00E10586" w:rsidRPr="001B63F1" w:rsidRDefault="00E10586" w:rsidP="00C177E4">
            <w:pPr>
              <w:widowControl/>
              <w:autoSpaceDE/>
              <w:autoSpaceDN/>
              <w:jc w:val="center"/>
              <w:rPr>
                <w:b/>
                <w:bCs/>
                <w:sz w:val="18"/>
                <w:szCs w:val="18"/>
              </w:rPr>
            </w:pPr>
            <w:r w:rsidRPr="001B63F1">
              <w:rPr>
                <w:b/>
                <w:bCs/>
                <w:sz w:val="18"/>
                <w:szCs w:val="18"/>
              </w:rPr>
              <w:t>2027</w:t>
            </w:r>
          </w:p>
        </w:tc>
        <w:tc>
          <w:tcPr>
            <w:tcW w:w="251" w:type="pct"/>
            <w:tcBorders>
              <w:top w:val="nil"/>
              <w:left w:val="nil"/>
              <w:bottom w:val="single" w:sz="4" w:space="0" w:color="auto"/>
              <w:right w:val="single" w:sz="4" w:space="0" w:color="auto"/>
            </w:tcBorders>
            <w:shd w:val="clear" w:color="auto" w:fill="auto"/>
            <w:vAlign w:val="center"/>
            <w:hideMark/>
          </w:tcPr>
          <w:p w14:paraId="78FB08DD" w14:textId="77777777" w:rsidR="00E10586" w:rsidRPr="001B63F1" w:rsidRDefault="00E10586" w:rsidP="00C177E4">
            <w:pPr>
              <w:widowControl/>
              <w:autoSpaceDE/>
              <w:autoSpaceDN/>
              <w:jc w:val="center"/>
              <w:rPr>
                <w:b/>
                <w:bCs/>
                <w:sz w:val="18"/>
                <w:szCs w:val="18"/>
              </w:rPr>
            </w:pPr>
            <w:r w:rsidRPr="001B63F1">
              <w:rPr>
                <w:b/>
                <w:bCs/>
                <w:sz w:val="18"/>
                <w:szCs w:val="18"/>
              </w:rPr>
              <w:t>2028</w:t>
            </w:r>
          </w:p>
        </w:tc>
        <w:tc>
          <w:tcPr>
            <w:tcW w:w="251" w:type="pct"/>
            <w:tcBorders>
              <w:top w:val="nil"/>
              <w:left w:val="nil"/>
              <w:bottom w:val="single" w:sz="4" w:space="0" w:color="auto"/>
              <w:right w:val="single" w:sz="4" w:space="0" w:color="auto"/>
            </w:tcBorders>
            <w:shd w:val="clear" w:color="auto" w:fill="auto"/>
            <w:vAlign w:val="center"/>
            <w:hideMark/>
          </w:tcPr>
          <w:p w14:paraId="51900763" w14:textId="77777777" w:rsidR="00E10586" w:rsidRPr="001B63F1" w:rsidRDefault="00E10586" w:rsidP="00C177E4">
            <w:pPr>
              <w:widowControl/>
              <w:autoSpaceDE/>
              <w:autoSpaceDN/>
              <w:jc w:val="center"/>
              <w:rPr>
                <w:b/>
                <w:bCs/>
                <w:sz w:val="18"/>
                <w:szCs w:val="18"/>
              </w:rPr>
            </w:pPr>
            <w:r w:rsidRPr="001B63F1">
              <w:rPr>
                <w:b/>
                <w:bCs/>
                <w:sz w:val="18"/>
                <w:szCs w:val="18"/>
              </w:rPr>
              <w:t>2029</w:t>
            </w:r>
          </w:p>
        </w:tc>
        <w:tc>
          <w:tcPr>
            <w:tcW w:w="250" w:type="pct"/>
            <w:tcBorders>
              <w:top w:val="nil"/>
              <w:left w:val="nil"/>
              <w:bottom w:val="single" w:sz="4" w:space="0" w:color="auto"/>
              <w:right w:val="single" w:sz="4" w:space="0" w:color="auto"/>
            </w:tcBorders>
            <w:shd w:val="clear" w:color="auto" w:fill="auto"/>
            <w:vAlign w:val="center"/>
            <w:hideMark/>
          </w:tcPr>
          <w:p w14:paraId="1D78399C" w14:textId="77777777" w:rsidR="00E10586" w:rsidRPr="001B63F1" w:rsidRDefault="00E10586" w:rsidP="00C177E4">
            <w:pPr>
              <w:widowControl/>
              <w:autoSpaceDE/>
              <w:autoSpaceDN/>
              <w:jc w:val="center"/>
              <w:rPr>
                <w:b/>
                <w:bCs/>
                <w:sz w:val="18"/>
                <w:szCs w:val="18"/>
              </w:rPr>
            </w:pPr>
            <w:r w:rsidRPr="001B63F1">
              <w:rPr>
                <w:b/>
                <w:bCs/>
                <w:sz w:val="18"/>
                <w:szCs w:val="18"/>
              </w:rPr>
              <w:t>2030</w:t>
            </w:r>
          </w:p>
        </w:tc>
        <w:tc>
          <w:tcPr>
            <w:tcW w:w="260" w:type="pct"/>
            <w:tcBorders>
              <w:top w:val="nil"/>
              <w:left w:val="nil"/>
              <w:bottom w:val="single" w:sz="4" w:space="0" w:color="auto"/>
              <w:right w:val="single" w:sz="4" w:space="0" w:color="auto"/>
            </w:tcBorders>
            <w:shd w:val="clear" w:color="auto" w:fill="auto"/>
            <w:vAlign w:val="center"/>
            <w:hideMark/>
          </w:tcPr>
          <w:p w14:paraId="2846C494" w14:textId="77777777" w:rsidR="00E10586" w:rsidRPr="001B63F1" w:rsidRDefault="00E10586" w:rsidP="00C177E4">
            <w:pPr>
              <w:widowControl/>
              <w:autoSpaceDE/>
              <w:autoSpaceDN/>
              <w:jc w:val="center"/>
              <w:rPr>
                <w:b/>
                <w:bCs/>
                <w:sz w:val="18"/>
                <w:szCs w:val="18"/>
              </w:rPr>
            </w:pPr>
            <w:r w:rsidRPr="001B63F1">
              <w:rPr>
                <w:b/>
                <w:bCs/>
                <w:sz w:val="18"/>
                <w:szCs w:val="18"/>
              </w:rPr>
              <w:t>2031</w:t>
            </w:r>
          </w:p>
        </w:tc>
        <w:tc>
          <w:tcPr>
            <w:tcW w:w="267" w:type="pct"/>
            <w:tcBorders>
              <w:top w:val="nil"/>
              <w:left w:val="nil"/>
              <w:bottom w:val="single" w:sz="4" w:space="0" w:color="auto"/>
              <w:right w:val="single" w:sz="4" w:space="0" w:color="auto"/>
            </w:tcBorders>
            <w:shd w:val="clear" w:color="auto" w:fill="auto"/>
            <w:vAlign w:val="center"/>
            <w:hideMark/>
          </w:tcPr>
          <w:p w14:paraId="3DF0305E" w14:textId="77777777" w:rsidR="00E10586" w:rsidRPr="001B63F1" w:rsidRDefault="00E10586" w:rsidP="00C177E4">
            <w:pPr>
              <w:widowControl/>
              <w:autoSpaceDE/>
              <w:autoSpaceDN/>
              <w:jc w:val="center"/>
              <w:rPr>
                <w:b/>
                <w:bCs/>
                <w:sz w:val="18"/>
                <w:szCs w:val="18"/>
              </w:rPr>
            </w:pPr>
            <w:r w:rsidRPr="001B63F1">
              <w:rPr>
                <w:b/>
                <w:bCs/>
                <w:sz w:val="18"/>
                <w:szCs w:val="18"/>
              </w:rPr>
              <w:t>2032</w:t>
            </w:r>
          </w:p>
        </w:tc>
        <w:tc>
          <w:tcPr>
            <w:tcW w:w="267" w:type="pct"/>
            <w:tcBorders>
              <w:top w:val="nil"/>
              <w:left w:val="nil"/>
              <w:bottom w:val="single" w:sz="4" w:space="0" w:color="auto"/>
              <w:right w:val="single" w:sz="4" w:space="0" w:color="auto"/>
            </w:tcBorders>
            <w:shd w:val="clear" w:color="auto" w:fill="auto"/>
            <w:vAlign w:val="center"/>
            <w:hideMark/>
          </w:tcPr>
          <w:p w14:paraId="427C4E61" w14:textId="77777777" w:rsidR="00E10586" w:rsidRPr="001B63F1" w:rsidRDefault="00E10586" w:rsidP="00C177E4">
            <w:pPr>
              <w:widowControl/>
              <w:autoSpaceDE/>
              <w:autoSpaceDN/>
              <w:jc w:val="center"/>
              <w:rPr>
                <w:b/>
                <w:bCs/>
                <w:sz w:val="18"/>
                <w:szCs w:val="18"/>
              </w:rPr>
            </w:pPr>
            <w:r w:rsidRPr="001B63F1">
              <w:rPr>
                <w:b/>
                <w:bCs/>
                <w:sz w:val="18"/>
                <w:szCs w:val="18"/>
              </w:rPr>
              <w:t>2033</w:t>
            </w:r>
          </w:p>
        </w:tc>
        <w:tc>
          <w:tcPr>
            <w:tcW w:w="267" w:type="pct"/>
            <w:tcBorders>
              <w:top w:val="nil"/>
              <w:left w:val="nil"/>
              <w:bottom w:val="single" w:sz="4" w:space="0" w:color="auto"/>
              <w:right w:val="single" w:sz="4" w:space="0" w:color="auto"/>
            </w:tcBorders>
            <w:shd w:val="clear" w:color="auto" w:fill="auto"/>
            <w:vAlign w:val="center"/>
            <w:hideMark/>
          </w:tcPr>
          <w:p w14:paraId="35D7BCF9" w14:textId="77777777" w:rsidR="00E10586" w:rsidRPr="001B63F1" w:rsidRDefault="00E10586" w:rsidP="00C177E4">
            <w:pPr>
              <w:widowControl/>
              <w:autoSpaceDE/>
              <w:autoSpaceDN/>
              <w:jc w:val="center"/>
              <w:rPr>
                <w:b/>
                <w:bCs/>
                <w:sz w:val="18"/>
                <w:szCs w:val="18"/>
              </w:rPr>
            </w:pPr>
            <w:r w:rsidRPr="001B63F1">
              <w:rPr>
                <w:b/>
                <w:bCs/>
                <w:sz w:val="18"/>
                <w:szCs w:val="18"/>
              </w:rPr>
              <w:t>2034</w:t>
            </w:r>
          </w:p>
        </w:tc>
        <w:tc>
          <w:tcPr>
            <w:tcW w:w="209" w:type="pct"/>
            <w:tcBorders>
              <w:top w:val="nil"/>
              <w:left w:val="nil"/>
              <w:bottom w:val="single" w:sz="4" w:space="0" w:color="auto"/>
              <w:right w:val="single" w:sz="4" w:space="0" w:color="auto"/>
            </w:tcBorders>
            <w:shd w:val="clear" w:color="auto" w:fill="auto"/>
            <w:vAlign w:val="center"/>
            <w:hideMark/>
          </w:tcPr>
          <w:p w14:paraId="30797F37" w14:textId="77777777" w:rsidR="00E10586" w:rsidRPr="001B63F1" w:rsidRDefault="00E10586" w:rsidP="00C177E4">
            <w:pPr>
              <w:widowControl/>
              <w:autoSpaceDE/>
              <w:autoSpaceDN/>
              <w:jc w:val="center"/>
              <w:rPr>
                <w:b/>
                <w:bCs/>
                <w:sz w:val="18"/>
                <w:szCs w:val="18"/>
              </w:rPr>
            </w:pPr>
            <w:r w:rsidRPr="001B63F1">
              <w:rPr>
                <w:b/>
                <w:bCs/>
                <w:sz w:val="18"/>
                <w:szCs w:val="18"/>
              </w:rPr>
              <w:t>2035</w:t>
            </w:r>
          </w:p>
        </w:tc>
      </w:tr>
      <w:tr w:rsidR="00E10586" w:rsidRPr="001B63F1" w14:paraId="5401BCCE"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12F7C38A" w14:textId="77777777" w:rsidR="00E10586" w:rsidRPr="001B63F1" w:rsidRDefault="00E10586" w:rsidP="00C177E4">
            <w:pPr>
              <w:widowControl/>
              <w:autoSpaceDE/>
              <w:autoSpaceDN/>
              <w:jc w:val="center"/>
              <w:rPr>
                <w:sz w:val="18"/>
                <w:szCs w:val="18"/>
              </w:rPr>
            </w:pPr>
            <w:r w:rsidRPr="001B63F1">
              <w:rPr>
                <w:sz w:val="18"/>
                <w:szCs w:val="18"/>
              </w:rPr>
              <w:t>1</w:t>
            </w:r>
          </w:p>
        </w:tc>
        <w:tc>
          <w:tcPr>
            <w:tcW w:w="1311" w:type="pct"/>
            <w:tcBorders>
              <w:top w:val="nil"/>
              <w:left w:val="nil"/>
              <w:bottom w:val="single" w:sz="4" w:space="0" w:color="auto"/>
              <w:right w:val="single" w:sz="4" w:space="0" w:color="auto"/>
            </w:tcBorders>
            <w:shd w:val="clear" w:color="auto" w:fill="auto"/>
            <w:noWrap/>
            <w:vAlign w:val="center"/>
            <w:hideMark/>
          </w:tcPr>
          <w:p w14:paraId="46153337" w14:textId="77777777" w:rsidR="00E10586" w:rsidRPr="001B63F1" w:rsidRDefault="00E10586" w:rsidP="00C177E4">
            <w:pPr>
              <w:widowControl/>
              <w:autoSpaceDE/>
              <w:autoSpaceDN/>
              <w:rPr>
                <w:sz w:val="18"/>
                <w:szCs w:val="18"/>
              </w:rPr>
            </w:pPr>
            <w:r w:rsidRPr="001B63F1">
              <w:rPr>
                <w:sz w:val="18"/>
                <w:szCs w:val="18"/>
              </w:rPr>
              <w:t>Котельная № 1 д. Шильпухово</w:t>
            </w:r>
          </w:p>
        </w:tc>
        <w:tc>
          <w:tcPr>
            <w:tcW w:w="240" w:type="pct"/>
            <w:tcBorders>
              <w:top w:val="nil"/>
              <w:left w:val="nil"/>
              <w:bottom w:val="single" w:sz="4" w:space="0" w:color="auto"/>
              <w:right w:val="single" w:sz="4" w:space="0" w:color="auto"/>
            </w:tcBorders>
            <w:shd w:val="clear" w:color="auto" w:fill="auto"/>
            <w:noWrap/>
            <w:vAlign w:val="center"/>
          </w:tcPr>
          <w:p w14:paraId="365A93A8"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4BDF633B"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53EEA80C"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05B1B77E"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0DD91C2B"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5D1A445C"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53BD53BD"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21425D18"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09FA169F"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nil"/>
              <w:left w:val="nil"/>
              <w:bottom w:val="single" w:sz="4" w:space="0" w:color="auto"/>
              <w:right w:val="single" w:sz="4" w:space="0" w:color="auto"/>
            </w:tcBorders>
            <w:shd w:val="clear" w:color="auto" w:fill="auto"/>
            <w:noWrap/>
            <w:vAlign w:val="center"/>
          </w:tcPr>
          <w:p w14:paraId="5A428E61"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465CF70E"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777EA96D"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5136B687"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nil"/>
              <w:left w:val="nil"/>
              <w:bottom w:val="single" w:sz="4" w:space="0" w:color="auto"/>
              <w:right w:val="single" w:sz="4" w:space="0" w:color="auto"/>
            </w:tcBorders>
            <w:shd w:val="clear" w:color="auto" w:fill="auto"/>
            <w:noWrap/>
            <w:vAlign w:val="center"/>
          </w:tcPr>
          <w:p w14:paraId="3B0543AB" w14:textId="77777777" w:rsidR="00E10586" w:rsidRPr="001B63F1" w:rsidRDefault="00E10586" w:rsidP="00C177E4">
            <w:pPr>
              <w:widowControl/>
              <w:autoSpaceDE/>
              <w:autoSpaceDN/>
              <w:jc w:val="center"/>
              <w:rPr>
                <w:sz w:val="18"/>
                <w:szCs w:val="18"/>
              </w:rPr>
            </w:pPr>
            <w:r>
              <w:rPr>
                <w:sz w:val="18"/>
                <w:szCs w:val="18"/>
              </w:rPr>
              <w:t>0,0</w:t>
            </w:r>
          </w:p>
        </w:tc>
      </w:tr>
      <w:tr w:rsidR="00E10586" w:rsidRPr="001B63F1" w14:paraId="2818D9A2"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61B501D3" w14:textId="77777777" w:rsidR="00E10586" w:rsidRPr="001B63F1" w:rsidRDefault="00E10586" w:rsidP="00C177E4">
            <w:pPr>
              <w:widowControl/>
              <w:autoSpaceDE/>
              <w:autoSpaceDN/>
              <w:jc w:val="center"/>
              <w:rPr>
                <w:sz w:val="18"/>
                <w:szCs w:val="18"/>
              </w:rPr>
            </w:pPr>
            <w:r w:rsidRPr="001B63F1">
              <w:rPr>
                <w:sz w:val="18"/>
                <w:szCs w:val="18"/>
              </w:rPr>
              <w:t>2</w:t>
            </w:r>
          </w:p>
        </w:tc>
        <w:tc>
          <w:tcPr>
            <w:tcW w:w="1311" w:type="pct"/>
            <w:tcBorders>
              <w:top w:val="nil"/>
              <w:left w:val="nil"/>
              <w:bottom w:val="single" w:sz="4" w:space="0" w:color="auto"/>
              <w:right w:val="single" w:sz="4" w:space="0" w:color="auto"/>
            </w:tcBorders>
            <w:shd w:val="clear" w:color="auto" w:fill="auto"/>
            <w:noWrap/>
            <w:vAlign w:val="center"/>
            <w:hideMark/>
          </w:tcPr>
          <w:p w14:paraId="7813F76E" w14:textId="77777777" w:rsidR="00E10586" w:rsidRPr="001B63F1" w:rsidRDefault="00E10586" w:rsidP="00C177E4">
            <w:pPr>
              <w:widowControl/>
              <w:autoSpaceDE/>
              <w:autoSpaceDN/>
              <w:rPr>
                <w:sz w:val="18"/>
                <w:szCs w:val="18"/>
              </w:rPr>
            </w:pPr>
            <w:r w:rsidRPr="001B63F1">
              <w:rPr>
                <w:sz w:val="18"/>
                <w:szCs w:val="18"/>
              </w:rPr>
              <w:t>Котельная № 2 д. Шильпухово</w:t>
            </w:r>
          </w:p>
        </w:tc>
        <w:tc>
          <w:tcPr>
            <w:tcW w:w="240" w:type="pct"/>
            <w:tcBorders>
              <w:top w:val="nil"/>
              <w:left w:val="nil"/>
              <w:bottom w:val="single" w:sz="4" w:space="0" w:color="auto"/>
              <w:right w:val="single" w:sz="4" w:space="0" w:color="auto"/>
            </w:tcBorders>
            <w:shd w:val="clear" w:color="auto" w:fill="auto"/>
            <w:noWrap/>
            <w:vAlign w:val="center"/>
          </w:tcPr>
          <w:p w14:paraId="310839DD"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23A0935A"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6241A2C8"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0B0ED09D"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5265D779"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28081EE4"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5A95D3D0"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40EBBB3D"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2E7AE37C"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nil"/>
              <w:left w:val="nil"/>
              <w:bottom w:val="single" w:sz="4" w:space="0" w:color="auto"/>
              <w:right w:val="single" w:sz="4" w:space="0" w:color="auto"/>
            </w:tcBorders>
            <w:shd w:val="clear" w:color="auto" w:fill="auto"/>
            <w:noWrap/>
            <w:vAlign w:val="center"/>
          </w:tcPr>
          <w:p w14:paraId="3B75DB19"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336319C3"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7BE012D8"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5E3FF3D5"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nil"/>
              <w:left w:val="nil"/>
              <w:bottom w:val="single" w:sz="4" w:space="0" w:color="auto"/>
              <w:right w:val="single" w:sz="4" w:space="0" w:color="auto"/>
            </w:tcBorders>
            <w:shd w:val="clear" w:color="auto" w:fill="auto"/>
            <w:noWrap/>
            <w:vAlign w:val="center"/>
          </w:tcPr>
          <w:p w14:paraId="567A2CE3" w14:textId="77777777" w:rsidR="00E10586" w:rsidRPr="001B63F1" w:rsidRDefault="00E10586" w:rsidP="00C177E4">
            <w:pPr>
              <w:widowControl/>
              <w:autoSpaceDE/>
              <w:autoSpaceDN/>
              <w:jc w:val="center"/>
              <w:rPr>
                <w:sz w:val="18"/>
                <w:szCs w:val="18"/>
              </w:rPr>
            </w:pPr>
            <w:r>
              <w:rPr>
                <w:sz w:val="18"/>
                <w:szCs w:val="18"/>
              </w:rPr>
              <w:t>0,0</w:t>
            </w:r>
          </w:p>
        </w:tc>
      </w:tr>
      <w:tr w:rsidR="00E10586" w:rsidRPr="001B63F1" w14:paraId="4003D543"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5C61D52C" w14:textId="77777777" w:rsidR="00E10586" w:rsidRPr="001B63F1" w:rsidRDefault="00E10586" w:rsidP="00C177E4">
            <w:pPr>
              <w:widowControl/>
              <w:autoSpaceDE/>
              <w:autoSpaceDN/>
              <w:jc w:val="center"/>
              <w:rPr>
                <w:sz w:val="18"/>
                <w:szCs w:val="18"/>
              </w:rPr>
            </w:pPr>
            <w:r w:rsidRPr="001B63F1">
              <w:rPr>
                <w:sz w:val="18"/>
                <w:szCs w:val="18"/>
              </w:rPr>
              <w:t>3</w:t>
            </w:r>
          </w:p>
        </w:tc>
        <w:tc>
          <w:tcPr>
            <w:tcW w:w="1311" w:type="pct"/>
            <w:tcBorders>
              <w:top w:val="nil"/>
              <w:left w:val="nil"/>
              <w:bottom w:val="single" w:sz="4" w:space="0" w:color="auto"/>
              <w:right w:val="single" w:sz="4" w:space="0" w:color="auto"/>
            </w:tcBorders>
            <w:shd w:val="clear" w:color="auto" w:fill="auto"/>
            <w:noWrap/>
            <w:vAlign w:val="center"/>
            <w:hideMark/>
          </w:tcPr>
          <w:p w14:paraId="303BD11A" w14:textId="77777777" w:rsidR="00E10586" w:rsidRPr="001B63F1" w:rsidRDefault="00E10586" w:rsidP="00C177E4">
            <w:pPr>
              <w:widowControl/>
              <w:autoSpaceDE/>
              <w:autoSpaceDN/>
              <w:rPr>
                <w:sz w:val="18"/>
                <w:szCs w:val="18"/>
              </w:rPr>
            </w:pPr>
            <w:r w:rsidRPr="001B63F1">
              <w:rPr>
                <w:sz w:val="18"/>
                <w:szCs w:val="18"/>
              </w:rPr>
              <w:t>Котельная № 1 с. Коза</w:t>
            </w:r>
          </w:p>
        </w:tc>
        <w:tc>
          <w:tcPr>
            <w:tcW w:w="240" w:type="pct"/>
            <w:tcBorders>
              <w:top w:val="nil"/>
              <w:left w:val="nil"/>
              <w:bottom w:val="single" w:sz="4" w:space="0" w:color="auto"/>
              <w:right w:val="single" w:sz="4" w:space="0" w:color="auto"/>
            </w:tcBorders>
            <w:shd w:val="clear" w:color="auto" w:fill="auto"/>
            <w:noWrap/>
            <w:vAlign w:val="center"/>
          </w:tcPr>
          <w:p w14:paraId="01D19D4E"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618C580E"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601AFD0F"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066B0F7B"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543D8BCB"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5828C7BB"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2F833ABC"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5871040E"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02B56B0D"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nil"/>
              <w:left w:val="nil"/>
              <w:bottom w:val="single" w:sz="4" w:space="0" w:color="auto"/>
              <w:right w:val="single" w:sz="4" w:space="0" w:color="auto"/>
            </w:tcBorders>
            <w:shd w:val="clear" w:color="auto" w:fill="auto"/>
            <w:noWrap/>
            <w:vAlign w:val="center"/>
          </w:tcPr>
          <w:p w14:paraId="04D87CA9"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003315F3"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42DDB860"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4EF712CB"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nil"/>
              <w:left w:val="nil"/>
              <w:bottom w:val="single" w:sz="4" w:space="0" w:color="auto"/>
              <w:right w:val="single" w:sz="4" w:space="0" w:color="auto"/>
            </w:tcBorders>
            <w:shd w:val="clear" w:color="auto" w:fill="auto"/>
            <w:noWrap/>
            <w:vAlign w:val="center"/>
          </w:tcPr>
          <w:p w14:paraId="7798E7DC" w14:textId="77777777" w:rsidR="00E10586" w:rsidRPr="001B63F1" w:rsidRDefault="00E10586" w:rsidP="00C177E4">
            <w:pPr>
              <w:widowControl/>
              <w:autoSpaceDE/>
              <w:autoSpaceDN/>
              <w:jc w:val="center"/>
              <w:rPr>
                <w:sz w:val="18"/>
                <w:szCs w:val="18"/>
              </w:rPr>
            </w:pPr>
            <w:r>
              <w:rPr>
                <w:sz w:val="18"/>
                <w:szCs w:val="18"/>
              </w:rPr>
              <w:t>0,0</w:t>
            </w:r>
          </w:p>
        </w:tc>
      </w:tr>
      <w:tr w:rsidR="00E10586" w:rsidRPr="001B63F1" w14:paraId="71EEA49D"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6E194C5F" w14:textId="77777777" w:rsidR="00E10586" w:rsidRPr="001B63F1" w:rsidRDefault="00E10586" w:rsidP="00C177E4">
            <w:pPr>
              <w:widowControl/>
              <w:autoSpaceDE/>
              <w:autoSpaceDN/>
              <w:jc w:val="center"/>
              <w:rPr>
                <w:sz w:val="18"/>
                <w:szCs w:val="18"/>
              </w:rPr>
            </w:pPr>
            <w:r w:rsidRPr="001B63F1">
              <w:rPr>
                <w:sz w:val="18"/>
                <w:szCs w:val="18"/>
              </w:rPr>
              <w:t>4</w:t>
            </w:r>
          </w:p>
        </w:tc>
        <w:tc>
          <w:tcPr>
            <w:tcW w:w="1311" w:type="pct"/>
            <w:tcBorders>
              <w:top w:val="nil"/>
              <w:left w:val="nil"/>
              <w:bottom w:val="single" w:sz="4" w:space="0" w:color="auto"/>
              <w:right w:val="single" w:sz="4" w:space="0" w:color="auto"/>
            </w:tcBorders>
            <w:shd w:val="clear" w:color="auto" w:fill="auto"/>
            <w:noWrap/>
            <w:vAlign w:val="center"/>
            <w:hideMark/>
          </w:tcPr>
          <w:p w14:paraId="5B93BAF7" w14:textId="77777777" w:rsidR="00E10586" w:rsidRPr="001B63F1" w:rsidRDefault="00E10586" w:rsidP="00C177E4">
            <w:pPr>
              <w:widowControl/>
              <w:autoSpaceDE/>
              <w:autoSpaceDN/>
              <w:rPr>
                <w:sz w:val="18"/>
                <w:szCs w:val="18"/>
              </w:rPr>
            </w:pPr>
            <w:r w:rsidRPr="001B63F1">
              <w:rPr>
                <w:sz w:val="18"/>
                <w:szCs w:val="18"/>
              </w:rPr>
              <w:t>Котельная № 2 с. Коза</w:t>
            </w:r>
          </w:p>
        </w:tc>
        <w:tc>
          <w:tcPr>
            <w:tcW w:w="240" w:type="pct"/>
            <w:tcBorders>
              <w:top w:val="nil"/>
              <w:left w:val="nil"/>
              <w:bottom w:val="single" w:sz="4" w:space="0" w:color="auto"/>
              <w:right w:val="single" w:sz="4" w:space="0" w:color="auto"/>
            </w:tcBorders>
            <w:shd w:val="clear" w:color="auto" w:fill="auto"/>
            <w:noWrap/>
            <w:vAlign w:val="center"/>
          </w:tcPr>
          <w:p w14:paraId="4D7889A5"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244558B5"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1368E276"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39C48004"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426FE74E"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5A096A9C"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364BC341"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138E73A0"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5AF680E3"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nil"/>
              <w:left w:val="nil"/>
              <w:bottom w:val="single" w:sz="4" w:space="0" w:color="auto"/>
              <w:right w:val="single" w:sz="4" w:space="0" w:color="auto"/>
            </w:tcBorders>
            <w:shd w:val="clear" w:color="auto" w:fill="auto"/>
            <w:noWrap/>
            <w:vAlign w:val="center"/>
          </w:tcPr>
          <w:p w14:paraId="3DBB7468"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5B6DA1DB"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17E733DD"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1BBD6EF1"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nil"/>
              <w:left w:val="nil"/>
              <w:bottom w:val="single" w:sz="4" w:space="0" w:color="auto"/>
              <w:right w:val="single" w:sz="4" w:space="0" w:color="auto"/>
            </w:tcBorders>
            <w:shd w:val="clear" w:color="auto" w:fill="auto"/>
            <w:noWrap/>
            <w:vAlign w:val="center"/>
          </w:tcPr>
          <w:p w14:paraId="4D55DC3B" w14:textId="77777777" w:rsidR="00E10586" w:rsidRPr="001B63F1" w:rsidRDefault="00E10586" w:rsidP="00C177E4">
            <w:pPr>
              <w:widowControl/>
              <w:autoSpaceDE/>
              <w:autoSpaceDN/>
              <w:jc w:val="center"/>
              <w:rPr>
                <w:sz w:val="18"/>
                <w:szCs w:val="18"/>
              </w:rPr>
            </w:pPr>
            <w:r>
              <w:rPr>
                <w:sz w:val="18"/>
                <w:szCs w:val="18"/>
              </w:rPr>
              <w:t>0,0</w:t>
            </w:r>
          </w:p>
        </w:tc>
      </w:tr>
      <w:tr w:rsidR="00E10586" w:rsidRPr="001B63F1" w14:paraId="2E1C7303"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6B2E0B6D" w14:textId="77777777" w:rsidR="00E10586" w:rsidRPr="001B63F1" w:rsidRDefault="00E10586" w:rsidP="00C177E4">
            <w:pPr>
              <w:widowControl/>
              <w:autoSpaceDE/>
              <w:autoSpaceDN/>
              <w:jc w:val="center"/>
              <w:rPr>
                <w:sz w:val="18"/>
                <w:szCs w:val="18"/>
              </w:rPr>
            </w:pPr>
            <w:r w:rsidRPr="001B63F1">
              <w:rPr>
                <w:sz w:val="18"/>
                <w:szCs w:val="18"/>
              </w:rPr>
              <w:t>5</w:t>
            </w:r>
          </w:p>
        </w:tc>
        <w:tc>
          <w:tcPr>
            <w:tcW w:w="1311" w:type="pct"/>
            <w:tcBorders>
              <w:top w:val="nil"/>
              <w:left w:val="nil"/>
              <w:bottom w:val="single" w:sz="4" w:space="0" w:color="auto"/>
              <w:right w:val="single" w:sz="4" w:space="0" w:color="auto"/>
            </w:tcBorders>
            <w:shd w:val="clear" w:color="auto" w:fill="auto"/>
            <w:noWrap/>
            <w:vAlign w:val="center"/>
            <w:hideMark/>
          </w:tcPr>
          <w:p w14:paraId="6079401E" w14:textId="77777777" w:rsidR="00E10586" w:rsidRPr="001B63F1" w:rsidRDefault="00E10586" w:rsidP="00C177E4">
            <w:pPr>
              <w:widowControl/>
              <w:autoSpaceDE/>
              <w:autoSpaceDN/>
              <w:rPr>
                <w:sz w:val="18"/>
                <w:szCs w:val="18"/>
              </w:rPr>
            </w:pPr>
            <w:r w:rsidRPr="001B63F1">
              <w:rPr>
                <w:sz w:val="18"/>
                <w:szCs w:val="18"/>
              </w:rPr>
              <w:t>Котельная № 3 с. Коза</w:t>
            </w:r>
          </w:p>
        </w:tc>
        <w:tc>
          <w:tcPr>
            <w:tcW w:w="240" w:type="pct"/>
            <w:tcBorders>
              <w:top w:val="nil"/>
              <w:left w:val="nil"/>
              <w:bottom w:val="single" w:sz="4" w:space="0" w:color="auto"/>
              <w:right w:val="single" w:sz="4" w:space="0" w:color="auto"/>
            </w:tcBorders>
            <w:shd w:val="clear" w:color="auto" w:fill="auto"/>
            <w:noWrap/>
            <w:vAlign w:val="center"/>
          </w:tcPr>
          <w:p w14:paraId="269DB1EA"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0ABF30E2"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63C2FD88"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4A85236C"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70ACB7FA"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2D1AF88B"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7EBDB6BF"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4F18BDD0"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0336BB4B"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nil"/>
              <w:left w:val="nil"/>
              <w:bottom w:val="single" w:sz="4" w:space="0" w:color="auto"/>
              <w:right w:val="single" w:sz="4" w:space="0" w:color="auto"/>
            </w:tcBorders>
            <w:shd w:val="clear" w:color="auto" w:fill="auto"/>
            <w:noWrap/>
            <w:vAlign w:val="center"/>
          </w:tcPr>
          <w:p w14:paraId="65BBE0D8"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73ADABF0"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68AA157D"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60074DA0"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nil"/>
              <w:left w:val="nil"/>
              <w:bottom w:val="single" w:sz="4" w:space="0" w:color="auto"/>
              <w:right w:val="single" w:sz="4" w:space="0" w:color="auto"/>
            </w:tcBorders>
            <w:shd w:val="clear" w:color="auto" w:fill="auto"/>
            <w:noWrap/>
            <w:vAlign w:val="center"/>
          </w:tcPr>
          <w:p w14:paraId="1339DE93" w14:textId="77777777" w:rsidR="00E10586" w:rsidRPr="001B63F1" w:rsidRDefault="00E10586" w:rsidP="00C177E4">
            <w:pPr>
              <w:widowControl/>
              <w:autoSpaceDE/>
              <w:autoSpaceDN/>
              <w:jc w:val="center"/>
              <w:rPr>
                <w:sz w:val="18"/>
                <w:szCs w:val="18"/>
              </w:rPr>
            </w:pPr>
            <w:r>
              <w:rPr>
                <w:sz w:val="18"/>
                <w:szCs w:val="18"/>
              </w:rPr>
              <w:t>0,0</w:t>
            </w:r>
          </w:p>
        </w:tc>
      </w:tr>
      <w:tr w:rsidR="00E10586" w:rsidRPr="001B63F1" w14:paraId="331FAC5C"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14750A1E" w14:textId="77777777" w:rsidR="00E10586" w:rsidRPr="001B63F1" w:rsidRDefault="00E10586" w:rsidP="00C177E4">
            <w:pPr>
              <w:widowControl/>
              <w:autoSpaceDE/>
              <w:autoSpaceDN/>
              <w:jc w:val="center"/>
              <w:rPr>
                <w:sz w:val="18"/>
                <w:szCs w:val="18"/>
              </w:rPr>
            </w:pPr>
            <w:r w:rsidRPr="001B63F1">
              <w:rPr>
                <w:sz w:val="18"/>
                <w:szCs w:val="18"/>
              </w:rPr>
              <w:t>6</w:t>
            </w:r>
          </w:p>
        </w:tc>
        <w:tc>
          <w:tcPr>
            <w:tcW w:w="1311" w:type="pct"/>
            <w:tcBorders>
              <w:top w:val="nil"/>
              <w:left w:val="nil"/>
              <w:bottom w:val="single" w:sz="4" w:space="0" w:color="auto"/>
              <w:right w:val="single" w:sz="4" w:space="0" w:color="auto"/>
            </w:tcBorders>
            <w:shd w:val="clear" w:color="auto" w:fill="auto"/>
            <w:noWrap/>
            <w:vAlign w:val="center"/>
            <w:hideMark/>
          </w:tcPr>
          <w:p w14:paraId="6911D413" w14:textId="77777777" w:rsidR="00E10586" w:rsidRPr="001B63F1" w:rsidRDefault="00E10586" w:rsidP="00C177E4">
            <w:pPr>
              <w:widowControl/>
              <w:autoSpaceDE/>
              <w:autoSpaceDN/>
              <w:rPr>
                <w:sz w:val="18"/>
                <w:szCs w:val="18"/>
              </w:rPr>
            </w:pPr>
            <w:r w:rsidRPr="001B63F1">
              <w:rPr>
                <w:sz w:val="18"/>
                <w:szCs w:val="18"/>
              </w:rPr>
              <w:t>Котельная МОУ Скалинская ОШ</w:t>
            </w:r>
          </w:p>
        </w:tc>
        <w:tc>
          <w:tcPr>
            <w:tcW w:w="240" w:type="pct"/>
            <w:tcBorders>
              <w:top w:val="nil"/>
              <w:left w:val="nil"/>
              <w:bottom w:val="single" w:sz="4" w:space="0" w:color="auto"/>
              <w:right w:val="single" w:sz="4" w:space="0" w:color="auto"/>
            </w:tcBorders>
            <w:shd w:val="clear" w:color="auto" w:fill="auto"/>
            <w:noWrap/>
            <w:vAlign w:val="center"/>
          </w:tcPr>
          <w:p w14:paraId="6C01B910"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192584B0"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4F6020BD"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35D4D378"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40C17025"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57F81534"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63525CF5"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69C50083"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45B195CE"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nil"/>
              <w:left w:val="nil"/>
              <w:bottom w:val="single" w:sz="4" w:space="0" w:color="auto"/>
              <w:right w:val="single" w:sz="4" w:space="0" w:color="auto"/>
            </w:tcBorders>
            <w:shd w:val="clear" w:color="auto" w:fill="auto"/>
            <w:noWrap/>
            <w:vAlign w:val="center"/>
          </w:tcPr>
          <w:p w14:paraId="48CCCF1C"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743245C0"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47AADC1F"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00CB7765"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nil"/>
              <w:left w:val="nil"/>
              <w:bottom w:val="single" w:sz="4" w:space="0" w:color="auto"/>
              <w:right w:val="single" w:sz="4" w:space="0" w:color="auto"/>
            </w:tcBorders>
            <w:shd w:val="clear" w:color="auto" w:fill="auto"/>
            <w:noWrap/>
            <w:vAlign w:val="center"/>
          </w:tcPr>
          <w:p w14:paraId="18B000E9" w14:textId="77777777" w:rsidR="00E10586" w:rsidRPr="001B63F1" w:rsidRDefault="00E10586" w:rsidP="00C177E4">
            <w:pPr>
              <w:widowControl/>
              <w:autoSpaceDE/>
              <w:autoSpaceDN/>
              <w:jc w:val="center"/>
              <w:rPr>
                <w:sz w:val="18"/>
                <w:szCs w:val="18"/>
              </w:rPr>
            </w:pPr>
            <w:r>
              <w:rPr>
                <w:sz w:val="18"/>
                <w:szCs w:val="18"/>
              </w:rPr>
              <w:t>0,0</w:t>
            </w:r>
          </w:p>
        </w:tc>
      </w:tr>
      <w:tr w:rsidR="00E10586" w:rsidRPr="001B63F1" w14:paraId="6B0E38C6"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61240FDD" w14:textId="77777777" w:rsidR="00E10586" w:rsidRPr="001B63F1" w:rsidRDefault="00E10586" w:rsidP="00C177E4">
            <w:pPr>
              <w:widowControl/>
              <w:autoSpaceDE/>
              <w:autoSpaceDN/>
              <w:jc w:val="center"/>
              <w:rPr>
                <w:sz w:val="18"/>
                <w:szCs w:val="18"/>
              </w:rPr>
            </w:pPr>
            <w:r w:rsidRPr="001B63F1">
              <w:rPr>
                <w:sz w:val="18"/>
                <w:szCs w:val="18"/>
              </w:rPr>
              <w:t>7</w:t>
            </w:r>
          </w:p>
        </w:tc>
        <w:tc>
          <w:tcPr>
            <w:tcW w:w="1311" w:type="pct"/>
            <w:tcBorders>
              <w:top w:val="nil"/>
              <w:left w:val="nil"/>
              <w:bottom w:val="single" w:sz="4" w:space="0" w:color="auto"/>
              <w:right w:val="single" w:sz="4" w:space="0" w:color="auto"/>
            </w:tcBorders>
            <w:shd w:val="clear" w:color="auto" w:fill="auto"/>
            <w:noWrap/>
            <w:vAlign w:val="center"/>
            <w:hideMark/>
          </w:tcPr>
          <w:p w14:paraId="3F816997" w14:textId="77777777" w:rsidR="00E10586" w:rsidRPr="001B63F1" w:rsidRDefault="00E10586" w:rsidP="00C177E4">
            <w:pPr>
              <w:widowControl/>
              <w:autoSpaceDE/>
              <w:autoSpaceDN/>
              <w:rPr>
                <w:sz w:val="18"/>
                <w:szCs w:val="18"/>
              </w:rPr>
            </w:pPr>
            <w:r w:rsidRPr="001B63F1">
              <w:rPr>
                <w:sz w:val="18"/>
                <w:szCs w:val="18"/>
              </w:rPr>
              <w:t>Котельная МУК «Пречистенская ЦКС»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C8EFC"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63E2C"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C1C04"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B8D03"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D7179"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71070"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E7E97"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B41E5"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BBC45"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260E1"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B9252"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933EC"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9C04C"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2FC19" w14:textId="77777777" w:rsidR="00E10586" w:rsidRPr="001B63F1" w:rsidRDefault="00E10586" w:rsidP="00C177E4">
            <w:pPr>
              <w:widowControl/>
              <w:autoSpaceDE/>
              <w:autoSpaceDN/>
              <w:jc w:val="center"/>
              <w:rPr>
                <w:sz w:val="18"/>
                <w:szCs w:val="18"/>
              </w:rPr>
            </w:pPr>
            <w:r>
              <w:rPr>
                <w:sz w:val="18"/>
                <w:szCs w:val="18"/>
              </w:rPr>
              <w:t>0,0</w:t>
            </w:r>
          </w:p>
        </w:tc>
      </w:tr>
      <w:tr w:rsidR="00E10586" w:rsidRPr="001B63F1" w14:paraId="4A80F60F"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1BA50123" w14:textId="77777777" w:rsidR="00E10586" w:rsidRPr="001B63F1" w:rsidRDefault="00E10586" w:rsidP="00C177E4">
            <w:pPr>
              <w:widowControl/>
              <w:autoSpaceDE/>
              <w:autoSpaceDN/>
              <w:jc w:val="center"/>
              <w:rPr>
                <w:sz w:val="18"/>
                <w:szCs w:val="18"/>
              </w:rPr>
            </w:pPr>
            <w:r w:rsidRPr="001B63F1">
              <w:rPr>
                <w:sz w:val="18"/>
                <w:szCs w:val="18"/>
              </w:rPr>
              <w:t>8</w:t>
            </w:r>
          </w:p>
        </w:tc>
        <w:tc>
          <w:tcPr>
            <w:tcW w:w="1311" w:type="pct"/>
            <w:tcBorders>
              <w:top w:val="nil"/>
              <w:left w:val="nil"/>
              <w:bottom w:val="single" w:sz="4" w:space="0" w:color="auto"/>
              <w:right w:val="single" w:sz="4" w:space="0" w:color="auto"/>
            </w:tcBorders>
            <w:shd w:val="clear" w:color="auto" w:fill="auto"/>
            <w:noWrap/>
            <w:vAlign w:val="center"/>
            <w:hideMark/>
          </w:tcPr>
          <w:p w14:paraId="24296346" w14:textId="77777777" w:rsidR="00E10586" w:rsidRPr="001B63F1" w:rsidRDefault="00E10586" w:rsidP="00C177E4">
            <w:pPr>
              <w:widowControl/>
              <w:autoSpaceDE/>
              <w:autoSpaceDN/>
              <w:rPr>
                <w:sz w:val="18"/>
                <w:szCs w:val="18"/>
              </w:rPr>
            </w:pPr>
            <w:r w:rsidRPr="001B63F1">
              <w:rPr>
                <w:sz w:val="18"/>
                <w:szCs w:val="18"/>
              </w:rPr>
              <w:t>Котельная Погорельской основной школы</w:t>
            </w:r>
          </w:p>
        </w:tc>
        <w:tc>
          <w:tcPr>
            <w:tcW w:w="240" w:type="pct"/>
            <w:tcBorders>
              <w:top w:val="nil"/>
              <w:left w:val="nil"/>
              <w:bottom w:val="single" w:sz="4" w:space="0" w:color="auto"/>
              <w:right w:val="single" w:sz="4" w:space="0" w:color="auto"/>
            </w:tcBorders>
            <w:shd w:val="clear" w:color="auto" w:fill="auto"/>
            <w:noWrap/>
            <w:vAlign w:val="center"/>
          </w:tcPr>
          <w:p w14:paraId="62D239D0"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0C20C"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105E6"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C2398"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E4C4B"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1BD6D"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CD2D2"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07C0E"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42704"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976BA"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CB935"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9CEA3"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3FBE"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F5808" w14:textId="77777777" w:rsidR="00E10586" w:rsidRPr="001B63F1" w:rsidRDefault="00E10586" w:rsidP="00C177E4">
            <w:pPr>
              <w:widowControl/>
              <w:autoSpaceDE/>
              <w:autoSpaceDN/>
              <w:jc w:val="center"/>
              <w:rPr>
                <w:sz w:val="18"/>
                <w:szCs w:val="18"/>
              </w:rPr>
            </w:pPr>
            <w:r>
              <w:rPr>
                <w:sz w:val="18"/>
                <w:szCs w:val="18"/>
              </w:rPr>
              <w:t>0,0</w:t>
            </w:r>
          </w:p>
        </w:tc>
      </w:tr>
      <w:tr w:rsidR="00E10586" w:rsidRPr="001B63F1" w14:paraId="420AFBC3"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506C7E68" w14:textId="77777777" w:rsidR="00E10586" w:rsidRPr="001B63F1" w:rsidRDefault="00E10586" w:rsidP="00C177E4">
            <w:pPr>
              <w:widowControl/>
              <w:autoSpaceDE/>
              <w:autoSpaceDN/>
              <w:jc w:val="center"/>
              <w:rPr>
                <w:sz w:val="18"/>
                <w:szCs w:val="18"/>
              </w:rPr>
            </w:pPr>
            <w:r w:rsidRPr="001B63F1">
              <w:rPr>
                <w:sz w:val="18"/>
                <w:szCs w:val="18"/>
              </w:rPr>
              <w:t>9</w:t>
            </w:r>
          </w:p>
        </w:tc>
        <w:tc>
          <w:tcPr>
            <w:tcW w:w="1311" w:type="pct"/>
            <w:tcBorders>
              <w:top w:val="nil"/>
              <w:left w:val="nil"/>
              <w:bottom w:val="single" w:sz="4" w:space="0" w:color="auto"/>
              <w:right w:val="single" w:sz="4" w:space="0" w:color="auto"/>
            </w:tcBorders>
            <w:shd w:val="clear" w:color="auto" w:fill="auto"/>
            <w:noWrap/>
            <w:vAlign w:val="center"/>
            <w:hideMark/>
          </w:tcPr>
          <w:p w14:paraId="6D3A3744" w14:textId="77777777" w:rsidR="00E10586" w:rsidRPr="001B63F1" w:rsidRDefault="00E10586" w:rsidP="00C177E4">
            <w:pPr>
              <w:widowControl/>
              <w:autoSpaceDE/>
              <w:autoSpaceDN/>
              <w:rPr>
                <w:sz w:val="18"/>
                <w:szCs w:val="18"/>
              </w:rPr>
            </w:pPr>
            <w:r w:rsidRPr="001B63F1">
              <w:rPr>
                <w:sz w:val="18"/>
                <w:szCs w:val="18"/>
              </w:rPr>
              <w:t>Котельная ФАП</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72396"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D234F"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0643D"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2707F"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C2870A"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34860"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C5821"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DA7E2"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E3DEE"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A891D"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AEA1D"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42670"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3709B"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39C95" w14:textId="77777777" w:rsidR="00E10586" w:rsidRPr="001B63F1" w:rsidRDefault="00E10586" w:rsidP="00C177E4">
            <w:pPr>
              <w:widowControl/>
              <w:autoSpaceDE/>
              <w:autoSpaceDN/>
              <w:jc w:val="center"/>
              <w:rPr>
                <w:sz w:val="18"/>
                <w:szCs w:val="18"/>
              </w:rPr>
            </w:pPr>
            <w:r>
              <w:rPr>
                <w:sz w:val="18"/>
                <w:szCs w:val="18"/>
              </w:rPr>
              <w:t>0,0</w:t>
            </w:r>
          </w:p>
        </w:tc>
      </w:tr>
      <w:tr w:rsidR="00E10586" w:rsidRPr="001B63F1" w14:paraId="48F7368E"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3A693671" w14:textId="77777777" w:rsidR="00E10586" w:rsidRPr="001B63F1" w:rsidRDefault="00E10586" w:rsidP="00C177E4">
            <w:pPr>
              <w:widowControl/>
              <w:autoSpaceDE/>
              <w:autoSpaceDN/>
              <w:jc w:val="center"/>
              <w:rPr>
                <w:sz w:val="18"/>
                <w:szCs w:val="18"/>
              </w:rPr>
            </w:pPr>
            <w:r w:rsidRPr="001B63F1">
              <w:rPr>
                <w:sz w:val="18"/>
                <w:szCs w:val="18"/>
              </w:rPr>
              <w:t>10</w:t>
            </w:r>
          </w:p>
        </w:tc>
        <w:tc>
          <w:tcPr>
            <w:tcW w:w="1311" w:type="pct"/>
            <w:tcBorders>
              <w:top w:val="nil"/>
              <w:left w:val="nil"/>
              <w:bottom w:val="single" w:sz="4" w:space="0" w:color="auto"/>
              <w:right w:val="single" w:sz="4" w:space="0" w:color="auto"/>
            </w:tcBorders>
            <w:shd w:val="clear" w:color="auto" w:fill="auto"/>
            <w:noWrap/>
            <w:vAlign w:val="center"/>
            <w:hideMark/>
          </w:tcPr>
          <w:p w14:paraId="715A5547" w14:textId="77777777" w:rsidR="00E10586" w:rsidRPr="001B63F1" w:rsidRDefault="00E10586" w:rsidP="00C177E4">
            <w:pPr>
              <w:widowControl/>
              <w:autoSpaceDE/>
              <w:autoSpaceDN/>
              <w:rPr>
                <w:sz w:val="18"/>
                <w:szCs w:val="18"/>
              </w:rPr>
            </w:pPr>
            <w:r>
              <w:rPr>
                <w:sz w:val="18"/>
                <w:szCs w:val="18"/>
              </w:rPr>
              <w:t>котельная станция Скалино</w:t>
            </w:r>
          </w:p>
        </w:tc>
        <w:tc>
          <w:tcPr>
            <w:tcW w:w="240" w:type="pct"/>
            <w:tcBorders>
              <w:top w:val="nil"/>
              <w:left w:val="nil"/>
              <w:bottom w:val="single" w:sz="4" w:space="0" w:color="auto"/>
              <w:right w:val="single" w:sz="4" w:space="0" w:color="auto"/>
            </w:tcBorders>
            <w:shd w:val="clear" w:color="auto" w:fill="auto"/>
            <w:noWrap/>
            <w:vAlign w:val="center"/>
          </w:tcPr>
          <w:p w14:paraId="318688E5"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113E75A9"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24349E47"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11A8C105"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12018B46"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6048C795"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631D8016"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nil"/>
              <w:left w:val="nil"/>
              <w:bottom w:val="single" w:sz="4" w:space="0" w:color="auto"/>
              <w:right w:val="single" w:sz="4" w:space="0" w:color="auto"/>
            </w:tcBorders>
            <w:shd w:val="clear" w:color="auto" w:fill="auto"/>
            <w:noWrap/>
            <w:vAlign w:val="center"/>
          </w:tcPr>
          <w:p w14:paraId="7DC7A77A"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nil"/>
              <w:left w:val="nil"/>
              <w:bottom w:val="single" w:sz="4" w:space="0" w:color="auto"/>
              <w:right w:val="single" w:sz="4" w:space="0" w:color="auto"/>
            </w:tcBorders>
            <w:shd w:val="clear" w:color="auto" w:fill="auto"/>
            <w:noWrap/>
            <w:vAlign w:val="center"/>
          </w:tcPr>
          <w:p w14:paraId="6F70EB34"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nil"/>
              <w:left w:val="nil"/>
              <w:bottom w:val="single" w:sz="4" w:space="0" w:color="auto"/>
              <w:right w:val="single" w:sz="4" w:space="0" w:color="auto"/>
            </w:tcBorders>
            <w:shd w:val="clear" w:color="auto" w:fill="auto"/>
            <w:noWrap/>
            <w:vAlign w:val="center"/>
          </w:tcPr>
          <w:p w14:paraId="59FC1BB5"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37BFC54C"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5300C695"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nil"/>
              <w:left w:val="nil"/>
              <w:bottom w:val="single" w:sz="4" w:space="0" w:color="auto"/>
              <w:right w:val="single" w:sz="4" w:space="0" w:color="auto"/>
            </w:tcBorders>
            <w:shd w:val="clear" w:color="auto" w:fill="auto"/>
            <w:noWrap/>
            <w:vAlign w:val="center"/>
          </w:tcPr>
          <w:p w14:paraId="5FCF1107"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nil"/>
              <w:left w:val="nil"/>
              <w:bottom w:val="single" w:sz="4" w:space="0" w:color="auto"/>
              <w:right w:val="single" w:sz="4" w:space="0" w:color="auto"/>
            </w:tcBorders>
            <w:shd w:val="clear" w:color="auto" w:fill="auto"/>
            <w:noWrap/>
            <w:vAlign w:val="center"/>
          </w:tcPr>
          <w:p w14:paraId="25CD1DA6" w14:textId="77777777" w:rsidR="00E10586" w:rsidRPr="001B63F1" w:rsidRDefault="00E10586" w:rsidP="00C177E4">
            <w:pPr>
              <w:widowControl/>
              <w:autoSpaceDE/>
              <w:autoSpaceDN/>
              <w:jc w:val="center"/>
              <w:rPr>
                <w:sz w:val="18"/>
                <w:szCs w:val="18"/>
              </w:rPr>
            </w:pPr>
            <w:r>
              <w:rPr>
                <w:sz w:val="18"/>
                <w:szCs w:val="18"/>
              </w:rPr>
              <w:t>0,0</w:t>
            </w:r>
          </w:p>
        </w:tc>
      </w:tr>
      <w:tr w:rsidR="00E10586" w:rsidRPr="001B63F1" w14:paraId="7B7871F8"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4EF4C9D7" w14:textId="77777777" w:rsidR="00E10586" w:rsidRPr="001B63F1" w:rsidRDefault="00E10586" w:rsidP="00C177E4">
            <w:pPr>
              <w:widowControl/>
              <w:autoSpaceDE/>
              <w:autoSpaceDN/>
              <w:jc w:val="center"/>
              <w:rPr>
                <w:sz w:val="18"/>
                <w:szCs w:val="18"/>
              </w:rPr>
            </w:pPr>
            <w:r w:rsidRPr="001B63F1">
              <w:rPr>
                <w:sz w:val="18"/>
                <w:szCs w:val="18"/>
              </w:rPr>
              <w:t>11</w:t>
            </w:r>
          </w:p>
        </w:tc>
        <w:tc>
          <w:tcPr>
            <w:tcW w:w="1311" w:type="pct"/>
            <w:tcBorders>
              <w:top w:val="nil"/>
              <w:left w:val="nil"/>
              <w:bottom w:val="single" w:sz="4" w:space="0" w:color="auto"/>
              <w:right w:val="single" w:sz="4" w:space="0" w:color="auto"/>
            </w:tcBorders>
            <w:shd w:val="clear" w:color="auto" w:fill="auto"/>
            <w:noWrap/>
            <w:vAlign w:val="center"/>
            <w:hideMark/>
          </w:tcPr>
          <w:p w14:paraId="1FF0184C" w14:textId="77777777" w:rsidR="00E10586" w:rsidRPr="001B63F1" w:rsidRDefault="00E10586" w:rsidP="00C177E4">
            <w:pPr>
              <w:widowControl/>
              <w:autoSpaceDE/>
              <w:autoSpaceDN/>
              <w:rPr>
                <w:sz w:val="18"/>
                <w:szCs w:val="18"/>
              </w:rPr>
            </w:pPr>
            <w:r w:rsidRPr="001B63F1">
              <w:rPr>
                <w:sz w:val="18"/>
                <w:szCs w:val="18"/>
              </w:rPr>
              <w:t>Котельная ГОУ ЯО Багряниковская школа-интернат</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0D142"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C8ACEA"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E61FB"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18CE9"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79F5C"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968A9"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0E5E0"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F8AFC"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39965"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0AC35"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B321D"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E599A"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504555"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0A64B" w14:textId="77777777" w:rsidR="00E10586" w:rsidRPr="001B63F1" w:rsidRDefault="00E10586" w:rsidP="00C177E4">
            <w:pPr>
              <w:widowControl/>
              <w:autoSpaceDE/>
              <w:autoSpaceDN/>
              <w:jc w:val="center"/>
              <w:rPr>
                <w:sz w:val="18"/>
                <w:szCs w:val="18"/>
              </w:rPr>
            </w:pPr>
            <w:r>
              <w:rPr>
                <w:sz w:val="18"/>
                <w:szCs w:val="18"/>
              </w:rPr>
              <w:t>0,0</w:t>
            </w:r>
          </w:p>
        </w:tc>
      </w:tr>
      <w:tr w:rsidR="00E10586" w:rsidRPr="001B63F1" w14:paraId="7F4576A5" w14:textId="77777777" w:rsidTr="00C177E4">
        <w:trPr>
          <w:trHeight w:val="20"/>
        </w:trPr>
        <w:tc>
          <w:tcPr>
            <w:tcW w:w="171" w:type="pct"/>
            <w:tcBorders>
              <w:top w:val="nil"/>
              <w:left w:val="single" w:sz="4" w:space="0" w:color="auto"/>
              <w:bottom w:val="single" w:sz="4" w:space="0" w:color="auto"/>
              <w:right w:val="single" w:sz="4" w:space="0" w:color="auto"/>
            </w:tcBorders>
            <w:shd w:val="clear" w:color="auto" w:fill="auto"/>
            <w:vAlign w:val="center"/>
            <w:hideMark/>
          </w:tcPr>
          <w:p w14:paraId="56B9387E" w14:textId="77777777" w:rsidR="00E10586" w:rsidRPr="001B63F1" w:rsidRDefault="00E10586" w:rsidP="00C177E4">
            <w:pPr>
              <w:widowControl/>
              <w:autoSpaceDE/>
              <w:autoSpaceDN/>
              <w:jc w:val="center"/>
              <w:rPr>
                <w:sz w:val="18"/>
                <w:szCs w:val="18"/>
              </w:rPr>
            </w:pPr>
            <w:r w:rsidRPr="001B63F1">
              <w:rPr>
                <w:sz w:val="18"/>
                <w:szCs w:val="18"/>
              </w:rPr>
              <w:t>12</w:t>
            </w:r>
          </w:p>
        </w:tc>
        <w:tc>
          <w:tcPr>
            <w:tcW w:w="1311" w:type="pct"/>
            <w:tcBorders>
              <w:top w:val="nil"/>
              <w:left w:val="nil"/>
              <w:bottom w:val="single" w:sz="4" w:space="0" w:color="auto"/>
              <w:right w:val="single" w:sz="4" w:space="0" w:color="auto"/>
            </w:tcBorders>
            <w:shd w:val="clear" w:color="auto" w:fill="auto"/>
            <w:noWrap/>
            <w:vAlign w:val="center"/>
            <w:hideMark/>
          </w:tcPr>
          <w:p w14:paraId="1AB92E4A" w14:textId="77777777" w:rsidR="00E10586" w:rsidRPr="001B63F1" w:rsidRDefault="00E10586" w:rsidP="00C177E4">
            <w:pPr>
              <w:widowControl/>
              <w:autoSpaceDE/>
              <w:autoSpaceDN/>
              <w:rPr>
                <w:sz w:val="18"/>
                <w:szCs w:val="18"/>
              </w:rPr>
            </w:pPr>
            <w:r w:rsidRPr="001B63F1">
              <w:rPr>
                <w:sz w:val="18"/>
                <w:szCs w:val="18"/>
              </w:rPr>
              <w:t>Котельная Погорельской основной школы (газ)</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3191AB"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E1D39"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3CDDB"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CFC3E"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58B0C"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431DD"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9B158" w14:textId="77777777" w:rsidR="00E10586" w:rsidRPr="001B63F1" w:rsidRDefault="00E10586" w:rsidP="00C177E4">
            <w:pPr>
              <w:widowControl/>
              <w:autoSpaceDE/>
              <w:autoSpaceDN/>
              <w:jc w:val="center"/>
              <w:rPr>
                <w:sz w:val="18"/>
                <w:szCs w:val="18"/>
              </w:rPr>
            </w:pPr>
            <w:r>
              <w:rPr>
                <w:sz w:val="18"/>
                <w:szCs w:val="18"/>
              </w:rPr>
              <w:t>0,0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55071" w14:textId="77777777" w:rsidR="00E10586" w:rsidRPr="001B63F1" w:rsidRDefault="00E10586" w:rsidP="00C177E4">
            <w:pPr>
              <w:widowControl/>
              <w:autoSpaceDE/>
              <w:autoSpaceDN/>
              <w:jc w:val="center"/>
              <w:rPr>
                <w:sz w:val="18"/>
                <w:szCs w:val="18"/>
              </w:rPr>
            </w:pPr>
            <w:r>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BBFDC" w14:textId="77777777" w:rsidR="00E10586" w:rsidRPr="001B63F1" w:rsidRDefault="00E10586" w:rsidP="00C177E4">
            <w:pPr>
              <w:widowControl/>
              <w:autoSpaceDE/>
              <w:autoSpaceDN/>
              <w:jc w:val="center"/>
              <w:rPr>
                <w:sz w:val="18"/>
                <w:szCs w:val="18"/>
              </w:rPr>
            </w:pPr>
            <w:r>
              <w:rPr>
                <w:sz w:val="18"/>
                <w:szCs w:val="18"/>
              </w:rPr>
              <w:t>0,0</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6C5FB2"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00468"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5F454" w14:textId="77777777" w:rsidR="00E10586" w:rsidRPr="001B63F1" w:rsidRDefault="00E10586" w:rsidP="00C177E4">
            <w:pPr>
              <w:widowControl/>
              <w:autoSpaceDE/>
              <w:autoSpaceDN/>
              <w:jc w:val="center"/>
              <w:rPr>
                <w:sz w:val="18"/>
                <w:szCs w:val="18"/>
              </w:rPr>
            </w:pPr>
            <w:r>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B1FBE" w14:textId="77777777" w:rsidR="00E10586" w:rsidRPr="001B63F1" w:rsidRDefault="00E10586" w:rsidP="00C177E4">
            <w:pPr>
              <w:widowControl/>
              <w:autoSpaceDE/>
              <w:autoSpaceDN/>
              <w:jc w:val="center"/>
              <w:rPr>
                <w:sz w:val="18"/>
                <w:szCs w:val="18"/>
              </w:rPr>
            </w:pPr>
            <w:r>
              <w:rPr>
                <w:sz w:val="18"/>
                <w:szCs w:val="18"/>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DA526" w14:textId="77777777" w:rsidR="00E10586" w:rsidRPr="001B63F1" w:rsidRDefault="00E10586" w:rsidP="00C177E4">
            <w:pPr>
              <w:widowControl/>
              <w:autoSpaceDE/>
              <w:autoSpaceDN/>
              <w:jc w:val="center"/>
              <w:rPr>
                <w:sz w:val="18"/>
                <w:szCs w:val="18"/>
              </w:rPr>
            </w:pPr>
            <w:r>
              <w:rPr>
                <w:sz w:val="18"/>
                <w:szCs w:val="18"/>
              </w:rPr>
              <w:t>0,0</w:t>
            </w:r>
          </w:p>
        </w:tc>
      </w:tr>
      <w:bookmarkEnd w:id="314"/>
    </w:tbl>
    <w:p w14:paraId="5274771C" w14:textId="77777777" w:rsidR="00E10586" w:rsidRPr="00E10586" w:rsidRDefault="00E10586" w:rsidP="00E10586">
      <w:pPr>
        <w:rPr>
          <w:rFonts w:eastAsiaTheme="majorEastAsia"/>
        </w:rPr>
      </w:pPr>
    </w:p>
    <w:p w14:paraId="59CB912C" w14:textId="77777777" w:rsidR="002B5507" w:rsidRPr="0011336B" w:rsidRDefault="002B5507" w:rsidP="002B5507">
      <w:pPr>
        <w:pStyle w:val="a6"/>
      </w:pPr>
      <w:r w:rsidRPr="0011336B">
        <w:t>Средневзвешенный (по материальной характеристике) срок эксплуатации тепловых сетей представлен в таблице 13.11.</w:t>
      </w:r>
    </w:p>
    <w:p w14:paraId="718D1EF8" w14:textId="77777777" w:rsidR="002B5507" w:rsidRPr="0011336B" w:rsidRDefault="002B5507" w:rsidP="002B5507">
      <w:pPr>
        <w:pStyle w:val="af0"/>
        <w:rPr>
          <w:rStyle w:val="af5"/>
          <w:rFonts w:eastAsiaTheme="majorEastAsia"/>
        </w:rPr>
      </w:pPr>
      <w:bookmarkStart w:id="315" w:name="_Toc24969954"/>
      <w:bookmarkStart w:id="316" w:name="_Toc39024112"/>
      <w:bookmarkStart w:id="317" w:name="_Toc138691834"/>
      <w:r w:rsidRPr="0011336B">
        <w:rPr>
          <w:rStyle w:val="af5"/>
          <w:rFonts w:eastAsiaTheme="majorEastAsia"/>
        </w:rPr>
        <w:t>Таблица 1</w:t>
      </w:r>
      <w:r w:rsidR="008D5AB9" w:rsidRPr="0011336B">
        <w:rPr>
          <w:rStyle w:val="af5"/>
          <w:rFonts w:eastAsiaTheme="majorEastAsia"/>
        </w:rPr>
        <w:t>4</w:t>
      </w:r>
      <w:r w:rsidRPr="0011336B">
        <w:rPr>
          <w:rStyle w:val="af5"/>
          <w:rFonts w:eastAsiaTheme="majorEastAsia"/>
        </w:rPr>
        <w:t>.</w:t>
      </w:r>
      <w:r w:rsidR="008D5AB9" w:rsidRPr="0011336B">
        <w:rPr>
          <w:rStyle w:val="af5"/>
          <w:rFonts w:eastAsiaTheme="majorEastAsia"/>
        </w:rPr>
        <w:t>6</w:t>
      </w:r>
      <w:r w:rsidRPr="0011336B">
        <w:rPr>
          <w:rStyle w:val="af5"/>
          <w:rFonts w:eastAsiaTheme="majorEastAsia"/>
        </w:rPr>
        <w:t xml:space="preserve"> – Средневзвешенный (по материальной характеристике) срок эксплуатации тепловых сетей</w:t>
      </w:r>
      <w:bookmarkEnd w:id="315"/>
      <w:bookmarkEnd w:id="316"/>
      <w:bookmarkEnd w:id="317"/>
      <w:r w:rsidRPr="0011336B">
        <w:rPr>
          <w:rStyle w:val="af5"/>
          <w:rFonts w:eastAsiaTheme="majorEastAsia"/>
        </w:rPr>
        <w:t xml:space="preserve"> </w:t>
      </w:r>
    </w:p>
    <w:tbl>
      <w:tblPr>
        <w:tblW w:w="5000" w:type="pct"/>
        <w:tblLook w:val="04A0" w:firstRow="1" w:lastRow="0" w:firstColumn="1" w:lastColumn="0" w:noHBand="0" w:noVBand="1"/>
      </w:tblPr>
      <w:tblGrid>
        <w:gridCol w:w="512"/>
        <w:gridCol w:w="5760"/>
        <w:gridCol w:w="717"/>
        <w:gridCol w:w="621"/>
        <w:gridCol w:w="621"/>
        <w:gridCol w:w="621"/>
        <w:gridCol w:w="621"/>
        <w:gridCol w:w="621"/>
        <w:gridCol w:w="621"/>
        <w:gridCol w:w="621"/>
        <w:gridCol w:w="621"/>
        <w:gridCol w:w="621"/>
        <w:gridCol w:w="621"/>
        <w:gridCol w:w="621"/>
        <w:gridCol w:w="621"/>
        <w:gridCol w:w="630"/>
      </w:tblGrid>
      <w:tr w:rsidR="003E0CDA" w:rsidRPr="001B63F1" w14:paraId="6FACB258" w14:textId="77777777" w:rsidTr="00A2017C">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9A49A" w14:textId="77777777" w:rsidR="003E0CDA" w:rsidRPr="001B63F1" w:rsidRDefault="003E0CDA" w:rsidP="001B5D9E">
            <w:pPr>
              <w:widowControl/>
              <w:autoSpaceDE/>
              <w:autoSpaceDN/>
              <w:jc w:val="center"/>
              <w:rPr>
                <w:b/>
                <w:bCs/>
                <w:sz w:val="18"/>
                <w:szCs w:val="18"/>
              </w:rPr>
            </w:pPr>
            <w:r w:rsidRPr="001B63F1">
              <w:rPr>
                <w:b/>
                <w:bCs/>
                <w:sz w:val="18"/>
                <w:szCs w:val="18"/>
              </w:rPr>
              <w:t>№ п/п</w:t>
            </w:r>
          </w:p>
        </w:tc>
        <w:tc>
          <w:tcPr>
            <w:tcW w:w="19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C878D" w14:textId="77777777" w:rsidR="003E0CDA" w:rsidRPr="001B63F1" w:rsidRDefault="003E0CDA" w:rsidP="001B5D9E">
            <w:pPr>
              <w:widowControl/>
              <w:autoSpaceDE/>
              <w:autoSpaceDN/>
              <w:jc w:val="center"/>
              <w:rPr>
                <w:b/>
                <w:bCs/>
                <w:sz w:val="18"/>
                <w:szCs w:val="18"/>
              </w:rPr>
            </w:pPr>
            <w:r w:rsidRPr="001B63F1">
              <w:rPr>
                <w:b/>
                <w:bCs/>
                <w:sz w:val="18"/>
                <w:szCs w:val="18"/>
              </w:rPr>
              <w:t>Наименование источника тепловой энергии</w:t>
            </w:r>
          </w:p>
        </w:tc>
        <w:tc>
          <w:tcPr>
            <w:tcW w:w="2919" w:type="pct"/>
            <w:gridSpan w:val="14"/>
            <w:tcBorders>
              <w:top w:val="single" w:sz="4" w:space="0" w:color="auto"/>
              <w:left w:val="nil"/>
              <w:bottom w:val="single" w:sz="4" w:space="0" w:color="auto"/>
              <w:right w:val="single" w:sz="4" w:space="0" w:color="auto"/>
            </w:tcBorders>
            <w:shd w:val="clear" w:color="auto" w:fill="auto"/>
            <w:vAlign w:val="center"/>
          </w:tcPr>
          <w:p w14:paraId="6E0923BB" w14:textId="77777777" w:rsidR="003E0CDA" w:rsidRPr="001B63F1" w:rsidRDefault="003E0CDA" w:rsidP="001B5D9E">
            <w:pPr>
              <w:widowControl/>
              <w:autoSpaceDE/>
              <w:autoSpaceDN/>
              <w:jc w:val="center"/>
              <w:rPr>
                <w:b/>
                <w:bCs/>
                <w:sz w:val="18"/>
                <w:szCs w:val="18"/>
              </w:rPr>
            </w:pPr>
            <w:r w:rsidRPr="001B63F1">
              <w:rPr>
                <w:b/>
                <w:bCs/>
                <w:sz w:val="18"/>
                <w:szCs w:val="18"/>
              </w:rPr>
              <w:t>Средневзвешенный (по материальной характеристике) срок эксплуатации тепловых сетей</w:t>
            </w:r>
          </w:p>
        </w:tc>
      </w:tr>
      <w:tr w:rsidR="00A2017C" w:rsidRPr="001B63F1" w14:paraId="6B31355D" w14:textId="77777777" w:rsidTr="00A2017C">
        <w:trPr>
          <w:trHeight w:val="20"/>
        </w:trPr>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2CC15" w14:textId="77777777" w:rsidR="00A2017C" w:rsidRPr="001B63F1" w:rsidRDefault="00A2017C" w:rsidP="001B5D9E">
            <w:pPr>
              <w:widowControl/>
              <w:autoSpaceDE/>
              <w:autoSpaceDN/>
              <w:rPr>
                <w:b/>
                <w:bCs/>
                <w:sz w:val="18"/>
                <w:szCs w:val="18"/>
              </w:rPr>
            </w:pPr>
          </w:p>
        </w:tc>
        <w:tc>
          <w:tcPr>
            <w:tcW w:w="19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C340B" w14:textId="77777777" w:rsidR="00A2017C" w:rsidRPr="001B63F1" w:rsidRDefault="00A2017C" w:rsidP="001B5D9E">
            <w:pPr>
              <w:widowControl/>
              <w:autoSpaceDE/>
              <w:autoSpaceDN/>
              <w:rPr>
                <w:b/>
                <w:bCs/>
                <w:sz w:val="18"/>
                <w:szCs w:val="18"/>
              </w:rPr>
            </w:pPr>
          </w:p>
        </w:tc>
        <w:tc>
          <w:tcPr>
            <w:tcW w:w="238" w:type="pct"/>
            <w:tcBorders>
              <w:top w:val="nil"/>
              <w:left w:val="nil"/>
              <w:bottom w:val="single" w:sz="4" w:space="0" w:color="auto"/>
              <w:right w:val="single" w:sz="4" w:space="0" w:color="auto"/>
            </w:tcBorders>
            <w:shd w:val="clear" w:color="auto" w:fill="auto"/>
            <w:vAlign w:val="center"/>
          </w:tcPr>
          <w:p w14:paraId="016D623C" w14:textId="77777777" w:rsidR="00A2017C" w:rsidRPr="001B63F1" w:rsidRDefault="00A2017C" w:rsidP="00A2017C">
            <w:pPr>
              <w:widowControl/>
              <w:autoSpaceDE/>
              <w:autoSpaceDN/>
              <w:jc w:val="center"/>
              <w:rPr>
                <w:b/>
                <w:bCs/>
                <w:sz w:val="18"/>
                <w:szCs w:val="18"/>
              </w:rPr>
            </w:pPr>
            <w:r w:rsidRPr="001B63F1">
              <w:rPr>
                <w:b/>
                <w:bCs/>
                <w:sz w:val="18"/>
                <w:szCs w:val="18"/>
              </w:rPr>
              <w:t>2022</w:t>
            </w:r>
          </w:p>
        </w:tc>
        <w:tc>
          <w:tcPr>
            <w:tcW w:w="206" w:type="pct"/>
            <w:tcBorders>
              <w:top w:val="nil"/>
              <w:left w:val="nil"/>
              <w:bottom w:val="single" w:sz="4" w:space="0" w:color="auto"/>
              <w:right w:val="single" w:sz="4" w:space="0" w:color="auto"/>
            </w:tcBorders>
            <w:shd w:val="clear" w:color="auto" w:fill="auto"/>
            <w:vAlign w:val="center"/>
            <w:hideMark/>
          </w:tcPr>
          <w:p w14:paraId="5C5E4773" w14:textId="77777777" w:rsidR="00A2017C" w:rsidRPr="001B63F1" w:rsidRDefault="00A2017C" w:rsidP="001B5D9E">
            <w:pPr>
              <w:widowControl/>
              <w:autoSpaceDE/>
              <w:autoSpaceDN/>
              <w:jc w:val="center"/>
              <w:rPr>
                <w:b/>
                <w:bCs/>
                <w:sz w:val="18"/>
                <w:szCs w:val="18"/>
              </w:rPr>
            </w:pPr>
            <w:r w:rsidRPr="001B63F1">
              <w:rPr>
                <w:b/>
                <w:bCs/>
                <w:sz w:val="18"/>
                <w:szCs w:val="18"/>
              </w:rPr>
              <w:t>2023</w:t>
            </w:r>
          </w:p>
        </w:tc>
        <w:tc>
          <w:tcPr>
            <w:tcW w:w="206" w:type="pct"/>
            <w:tcBorders>
              <w:top w:val="nil"/>
              <w:left w:val="nil"/>
              <w:bottom w:val="single" w:sz="4" w:space="0" w:color="auto"/>
              <w:right w:val="single" w:sz="4" w:space="0" w:color="auto"/>
            </w:tcBorders>
            <w:shd w:val="clear" w:color="auto" w:fill="auto"/>
            <w:vAlign w:val="center"/>
            <w:hideMark/>
          </w:tcPr>
          <w:p w14:paraId="27E7F4B3" w14:textId="77777777" w:rsidR="00A2017C" w:rsidRPr="001B63F1" w:rsidRDefault="00A2017C" w:rsidP="001B5D9E">
            <w:pPr>
              <w:widowControl/>
              <w:autoSpaceDE/>
              <w:autoSpaceDN/>
              <w:jc w:val="center"/>
              <w:rPr>
                <w:b/>
                <w:bCs/>
                <w:sz w:val="18"/>
                <w:szCs w:val="18"/>
              </w:rPr>
            </w:pPr>
            <w:r w:rsidRPr="001B63F1">
              <w:rPr>
                <w:b/>
                <w:bCs/>
                <w:sz w:val="18"/>
                <w:szCs w:val="18"/>
              </w:rPr>
              <w:t>2024</w:t>
            </w:r>
          </w:p>
        </w:tc>
        <w:tc>
          <w:tcPr>
            <w:tcW w:w="206" w:type="pct"/>
            <w:tcBorders>
              <w:top w:val="nil"/>
              <w:left w:val="nil"/>
              <w:bottom w:val="single" w:sz="4" w:space="0" w:color="auto"/>
              <w:right w:val="single" w:sz="4" w:space="0" w:color="auto"/>
            </w:tcBorders>
            <w:shd w:val="clear" w:color="auto" w:fill="auto"/>
            <w:vAlign w:val="center"/>
            <w:hideMark/>
          </w:tcPr>
          <w:p w14:paraId="08A347E1" w14:textId="77777777" w:rsidR="00A2017C" w:rsidRPr="001B63F1" w:rsidRDefault="00A2017C" w:rsidP="001B5D9E">
            <w:pPr>
              <w:widowControl/>
              <w:autoSpaceDE/>
              <w:autoSpaceDN/>
              <w:jc w:val="center"/>
              <w:rPr>
                <w:b/>
                <w:bCs/>
                <w:sz w:val="18"/>
                <w:szCs w:val="18"/>
              </w:rPr>
            </w:pPr>
            <w:r w:rsidRPr="001B63F1">
              <w:rPr>
                <w:b/>
                <w:bCs/>
                <w:sz w:val="18"/>
                <w:szCs w:val="18"/>
              </w:rPr>
              <w:t>2025</w:t>
            </w:r>
          </w:p>
        </w:tc>
        <w:tc>
          <w:tcPr>
            <w:tcW w:w="206" w:type="pct"/>
            <w:tcBorders>
              <w:top w:val="nil"/>
              <w:left w:val="nil"/>
              <w:bottom w:val="single" w:sz="4" w:space="0" w:color="auto"/>
              <w:right w:val="single" w:sz="4" w:space="0" w:color="auto"/>
            </w:tcBorders>
            <w:shd w:val="clear" w:color="auto" w:fill="auto"/>
            <w:vAlign w:val="center"/>
            <w:hideMark/>
          </w:tcPr>
          <w:p w14:paraId="7B0935D6" w14:textId="77777777" w:rsidR="00A2017C" w:rsidRPr="001B63F1" w:rsidRDefault="00A2017C" w:rsidP="001B5D9E">
            <w:pPr>
              <w:widowControl/>
              <w:autoSpaceDE/>
              <w:autoSpaceDN/>
              <w:jc w:val="center"/>
              <w:rPr>
                <w:b/>
                <w:bCs/>
                <w:sz w:val="18"/>
                <w:szCs w:val="18"/>
              </w:rPr>
            </w:pPr>
            <w:r w:rsidRPr="001B63F1">
              <w:rPr>
                <w:b/>
                <w:bCs/>
                <w:sz w:val="18"/>
                <w:szCs w:val="18"/>
              </w:rPr>
              <w:t>2026</w:t>
            </w:r>
          </w:p>
        </w:tc>
        <w:tc>
          <w:tcPr>
            <w:tcW w:w="206" w:type="pct"/>
            <w:tcBorders>
              <w:top w:val="nil"/>
              <w:left w:val="nil"/>
              <w:bottom w:val="single" w:sz="4" w:space="0" w:color="auto"/>
              <w:right w:val="single" w:sz="4" w:space="0" w:color="auto"/>
            </w:tcBorders>
            <w:shd w:val="clear" w:color="auto" w:fill="auto"/>
            <w:vAlign w:val="center"/>
            <w:hideMark/>
          </w:tcPr>
          <w:p w14:paraId="2B634E4D" w14:textId="77777777" w:rsidR="00A2017C" w:rsidRPr="001B63F1" w:rsidRDefault="00A2017C" w:rsidP="001B5D9E">
            <w:pPr>
              <w:widowControl/>
              <w:autoSpaceDE/>
              <w:autoSpaceDN/>
              <w:jc w:val="center"/>
              <w:rPr>
                <w:b/>
                <w:bCs/>
                <w:sz w:val="18"/>
                <w:szCs w:val="18"/>
              </w:rPr>
            </w:pPr>
            <w:r w:rsidRPr="001B63F1">
              <w:rPr>
                <w:b/>
                <w:bCs/>
                <w:sz w:val="18"/>
                <w:szCs w:val="18"/>
              </w:rPr>
              <w:t>2027</w:t>
            </w:r>
          </w:p>
        </w:tc>
        <w:tc>
          <w:tcPr>
            <w:tcW w:w="206" w:type="pct"/>
            <w:tcBorders>
              <w:top w:val="nil"/>
              <w:left w:val="nil"/>
              <w:bottom w:val="single" w:sz="4" w:space="0" w:color="auto"/>
              <w:right w:val="single" w:sz="4" w:space="0" w:color="auto"/>
            </w:tcBorders>
            <w:shd w:val="clear" w:color="auto" w:fill="auto"/>
            <w:vAlign w:val="center"/>
            <w:hideMark/>
          </w:tcPr>
          <w:p w14:paraId="1BBFA7AE" w14:textId="77777777" w:rsidR="00A2017C" w:rsidRPr="001B63F1" w:rsidRDefault="00A2017C" w:rsidP="001B5D9E">
            <w:pPr>
              <w:widowControl/>
              <w:autoSpaceDE/>
              <w:autoSpaceDN/>
              <w:jc w:val="center"/>
              <w:rPr>
                <w:b/>
                <w:bCs/>
                <w:sz w:val="18"/>
                <w:szCs w:val="18"/>
              </w:rPr>
            </w:pPr>
            <w:r w:rsidRPr="001B63F1">
              <w:rPr>
                <w:b/>
                <w:bCs/>
                <w:sz w:val="18"/>
                <w:szCs w:val="18"/>
              </w:rPr>
              <w:t>2028</w:t>
            </w:r>
          </w:p>
        </w:tc>
        <w:tc>
          <w:tcPr>
            <w:tcW w:w="206" w:type="pct"/>
            <w:tcBorders>
              <w:top w:val="nil"/>
              <w:left w:val="nil"/>
              <w:bottom w:val="single" w:sz="4" w:space="0" w:color="auto"/>
              <w:right w:val="single" w:sz="4" w:space="0" w:color="auto"/>
            </w:tcBorders>
            <w:shd w:val="clear" w:color="auto" w:fill="auto"/>
            <w:vAlign w:val="center"/>
            <w:hideMark/>
          </w:tcPr>
          <w:p w14:paraId="22909189" w14:textId="77777777" w:rsidR="00A2017C" w:rsidRPr="001B63F1" w:rsidRDefault="00A2017C" w:rsidP="001B5D9E">
            <w:pPr>
              <w:widowControl/>
              <w:autoSpaceDE/>
              <w:autoSpaceDN/>
              <w:jc w:val="center"/>
              <w:rPr>
                <w:b/>
                <w:bCs/>
                <w:sz w:val="18"/>
                <w:szCs w:val="18"/>
              </w:rPr>
            </w:pPr>
            <w:r w:rsidRPr="001B63F1">
              <w:rPr>
                <w:b/>
                <w:bCs/>
                <w:sz w:val="18"/>
                <w:szCs w:val="18"/>
              </w:rPr>
              <w:t>2029</w:t>
            </w:r>
          </w:p>
        </w:tc>
        <w:tc>
          <w:tcPr>
            <w:tcW w:w="206" w:type="pct"/>
            <w:tcBorders>
              <w:top w:val="nil"/>
              <w:left w:val="nil"/>
              <w:bottom w:val="single" w:sz="4" w:space="0" w:color="auto"/>
              <w:right w:val="single" w:sz="4" w:space="0" w:color="auto"/>
            </w:tcBorders>
            <w:shd w:val="clear" w:color="auto" w:fill="auto"/>
            <w:vAlign w:val="center"/>
            <w:hideMark/>
          </w:tcPr>
          <w:p w14:paraId="1F2BE7A6" w14:textId="77777777" w:rsidR="00A2017C" w:rsidRPr="001B63F1" w:rsidRDefault="00A2017C" w:rsidP="001B5D9E">
            <w:pPr>
              <w:widowControl/>
              <w:autoSpaceDE/>
              <w:autoSpaceDN/>
              <w:jc w:val="center"/>
              <w:rPr>
                <w:b/>
                <w:bCs/>
                <w:sz w:val="18"/>
                <w:szCs w:val="18"/>
              </w:rPr>
            </w:pPr>
            <w:r w:rsidRPr="001B63F1">
              <w:rPr>
                <w:b/>
                <w:bCs/>
                <w:sz w:val="18"/>
                <w:szCs w:val="18"/>
              </w:rPr>
              <w:t>2030</w:t>
            </w:r>
          </w:p>
        </w:tc>
        <w:tc>
          <w:tcPr>
            <w:tcW w:w="206" w:type="pct"/>
            <w:tcBorders>
              <w:top w:val="nil"/>
              <w:left w:val="nil"/>
              <w:bottom w:val="single" w:sz="4" w:space="0" w:color="auto"/>
              <w:right w:val="single" w:sz="4" w:space="0" w:color="auto"/>
            </w:tcBorders>
            <w:shd w:val="clear" w:color="auto" w:fill="auto"/>
            <w:vAlign w:val="center"/>
            <w:hideMark/>
          </w:tcPr>
          <w:p w14:paraId="72628B97" w14:textId="77777777" w:rsidR="00A2017C" w:rsidRPr="001B63F1" w:rsidRDefault="00A2017C" w:rsidP="001B5D9E">
            <w:pPr>
              <w:widowControl/>
              <w:autoSpaceDE/>
              <w:autoSpaceDN/>
              <w:jc w:val="center"/>
              <w:rPr>
                <w:b/>
                <w:bCs/>
                <w:sz w:val="18"/>
                <w:szCs w:val="18"/>
              </w:rPr>
            </w:pPr>
            <w:r w:rsidRPr="001B63F1">
              <w:rPr>
                <w:b/>
                <w:bCs/>
                <w:sz w:val="18"/>
                <w:szCs w:val="18"/>
              </w:rPr>
              <w:t>2031</w:t>
            </w:r>
          </w:p>
        </w:tc>
        <w:tc>
          <w:tcPr>
            <w:tcW w:w="206" w:type="pct"/>
            <w:tcBorders>
              <w:top w:val="nil"/>
              <w:left w:val="nil"/>
              <w:bottom w:val="single" w:sz="4" w:space="0" w:color="auto"/>
              <w:right w:val="single" w:sz="4" w:space="0" w:color="auto"/>
            </w:tcBorders>
            <w:shd w:val="clear" w:color="auto" w:fill="auto"/>
            <w:vAlign w:val="center"/>
            <w:hideMark/>
          </w:tcPr>
          <w:p w14:paraId="49921A37" w14:textId="77777777" w:rsidR="00A2017C" w:rsidRPr="001B63F1" w:rsidRDefault="00A2017C" w:rsidP="001B5D9E">
            <w:pPr>
              <w:widowControl/>
              <w:autoSpaceDE/>
              <w:autoSpaceDN/>
              <w:jc w:val="center"/>
              <w:rPr>
                <w:b/>
                <w:bCs/>
                <w:sz w:val="18"/>
                <w:szCs w:val="18"/>
              </w:rPr>
            </w:pPr>
            <w:r w:rsidRPr="001B63F1">
              <w:rPr>
                <w:b/>
                <w:bCs/>
                <w:sz w:val="18"/>
                <w:szCs w:val="18"/>
              </w:rPr>
              <w:t>2032</w:t>
            </w:r>
          </w:p>
        </w:tc>
        <w:tc>
          <w:tcPr>
            <w:tcW w:w="206" w:type="pct"/>
            <w:tcBorders>
              <w:top w:val="nil"/>
              <w:left w:val="nil"/>
              <w:bottom w:val="single" w:sz="4" w:space="0" w:color="auto"/>
              <w:right w:val="single" w:sz="4" w:space="0" w:color="auto"/>
            </w:tcBorders>
            <w:shd w:val="clear" w:color="auto" w:fill="auto"/>
            <w:vAlign w:val="center"/>
            <w:hideMark/>
          </w:tcPr>
          <w:p w14:paraId="05047B4A" w14:textId="77777777" w:rsidR="00A2017C" w:rsidRPr="001B63F1" w:rsidRDefault="00A2017C" w:rsidP="001B5D9E">
            <w:pPr>
              <w:widowControl/>
              <w:autoSpaceDE/>
              <w:autoSpaceDN/>
              <w:jc w:val="center"/>
              <w:rPr>
                <w:b/>
                <w:bCs/>
                <w:sz w:val="18"/>
                <w:szCs w:val="18"/>
              </w:rPr>
            </w:pPr>
            <w:r w:rsidRPr="001B63F1">
              <w:rPr>
                <w:b/>
                <w:bCs/>
                <w:sz w:val="18"/>
                <w:szCs w:val="18"/>
              </w:rPr>
              <w:t>2033</w:t>
            </w:r>
          </w:p>
        </w:tc>
        <w:tc>
          <w:tcPr>
            <w:tcW w:w="206" w:type="pct"/>
            <w:tcBorders>
              <w:top w:val="nil"/>
              <w:left w:val="nil"/>
              <w:bottom w:val="single" w:sz="4" w:space="0" w:color="auto"/>
              <w:right w:val="single" w:sz="4" w:space="0" w:color="auto"/>
            </w:tcBorders>
            <w:shd w:val="clear" w:color="auto" w:fill="auto"/>
            <w:vAlign w:val="center"/>
            <w:hideMark/>
          </w:tcPr>
          <w:p w14:paraId="17FA680E" w14:textId="77777777" w:rsidR="00A2017C" w:rsidRPr="001B63F1" w:rsidRDefault="00A2017C" w:rsidP="001B5D9E">
            <w:pPr>
              <w:widowControl/>
              <w:autoSpaceDE/>
              <w:autoSpaceDN/>
              <w:jc w:val="center"/>
              <w:rPr>
                <w:b/>
                <w:bCs/>
                <w:sz w:val="18"/>
                <w:szCs w:val="18"/>
              </w:rPr>
            </w:pPr>
            <w:r w:rsidRPr="001B63F1">
              <w:rPr>
                <w:b/>
                <w:bCs/>
                <w:sz w:val="18"/>
                <w:szCs w:val="18"/>
              </w:rPr>
              <w:t>2034</w:t>
            </w:r>
          </w:p>
        </w:tc>
        <w:tc>
          <w:tcPr>
            <w:tcW w:w="207" w:type="pct"/>
            <w:tcBorders>
              <w:top w:val="nil"/>
              <w:left w:val="nil"/>
              <w:bottom w:val="single" w:sz="4" w:space="0" w:color="auto"/>
              <w:right w:val="single" w:sz="4" w:space="0" w:color="auto"/>
            </w:tcBorders>
            <w:shd w:val="clear" w:color="auto" w:fill="auto"/>
            <w:vAlign w:val="center"/>
            <w:hideMark/>
          </w:tcPr>
          <w:p w14:paraId="7C768DF7" w14:textId="77777777" w:rsidR="00A2017C" w:rsidRPr="001B63F1" w:rsidRDefault="00A2017C" w:rsidP="001B5D9E">
            <w:pPr>
              <w:widowControl/>
              <w:autoSpaceDE/>
              <w:autoSpaceDN/>
              <w:jc w:val="center"/>
              <w:rPr>
                <w:b/>
                <w:bCs/>
                <w:sz w:val="18"/>
                <w:szCs w:val="18"/>
              </w:rPr>
            </w:pPr>
            <w:r w:rsidRPr="001B63F1">
              <w:rPr>
                <w:b/>
                <w:bCs/>
                <w:sz w:val="18"/>
                <w:szCs w:val="18"/>
              </w:rPr>
              <w:t>2035</w:t>
            </w:r>
          </w:p>
        </w:tc>
      </w:tr>
      <w:tr w:rsidR="00A2017C" w:rsidRPr="001B63F1" w14:paraId="08FB5A29"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59D91BB5" w14:textId="77777777" w:rsidR="00A2017C" w:rsidRPr="001B63F1" w:rsidRDefault="00A2017C" w:rsidP="001B5D9E">
            <w:pPr>
              <w:widowControl/>
              <w:autoSpaceDE/>
              <w:autoSpaceDN/>
              <w:jc w:val="center"/>
              <w:rPr>
                <w:sz w:val="18"/>
                <w:szCs w:val="18"/>
              </w:rPr>
            </w:pPr>
            <w:r w:rsidRPr="001B63F1">
              <w:rPr>
                <w:sz w:val="18"/>
                <w:szCs w:val="18"/>
              </w:rPr>
              <w:t>1</w:t>
            </w:r>
          </w:p>
        </w:tc>
        <w:tc>
          <w:tcPr>
            <w:tcW w:w="1911" w:type="pct"/>
            <w:tcBorders>
              <w:top w:val="nil"/>
              <w:left w:val="nil"/>
              <w:bottom w:val="single" w:sz="4" w:space="0" w:color="auto"/>
              <w:right w:val="single" w:sz="4" w:space="0" w:color="auto"/>
            </w:tcBorders>
            <w:shd w:val="clear" w:color="auto" w:fill="auto"/>
            <w:noWrap/>
            <w:vAlign w:val="center"/>
            <w:hideMark/>
          </w:tcPr>
          <w:p w14:paraId="7908D062" w14:textId="77777777" w:rsidR="00A2017C" w:rsidRPr="001B63F1" w:rsidRDefault="00A2017C" w:rsidP="001B5D9E">
            <w:pPr>
              <w:widowControl/>
              <w:autoSpaceDE/>
              <w:autoSpaceDN/>
              <w:rPr>
                <w:sz w:val="18"/>
                <w:szCs w:val="18"/>
              </w:rPr>
            </w:pPr>
            <w:r w:rsidRPr="001B63F1">
              <w:rPr>
                <w:sz w:val="18"/>
                <w:szCs w:val="18"/>
              </w:rPr>
              <w:t>Котельная № 1 д. Шильпухово</w:t>
            </w:r>
          </w:p>
        </w:tc>
        <w:tc>
          <w:tcPr>
            <w:tcW w:w="238" w:type="pct"/>
            <w:tcBorders>
              <w:top w:val="nil"/>
              <w:left w:val="nil"/>
              <w:bottom w:val="single" w:sz="4" w:space="0" w:color="auto"/>
              <w:right w:val="single" w:sz="4" w:space="0" w:color="auto"/>
            </w:tcBorders>
            <w:shd w:val="clear" w:color="auto" w:fill="auto"/>
            <w:noWrap/>
            <w:vAlign w:val="center"/>
          </w:tcPr>
          <w:p w14:paraId="47D548FF" w14:textId="77777777" w:rsidR="00A2017C" w:rsidRPr="001B63F1" w:rsidRDefault="00A2017C" w:rsidP="00A2017C">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5C5E3B66"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26198CF3"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3D411866"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0551DDE5"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30BA4FB1"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7690074C"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0E74F230"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377BCD6A"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23843B45"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22E27ECA"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6626D21D"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7A578E5B" w14:textId="77777777" w:rsidR="00A2017C" w:rsidRPr="001B63F1" w:rsidRDefault="00A2017C" w:rsidP="001B5D9E">
            <w:pPr>
              <w:widowControl/>
              <w:autoSpaceDE/>
              <w:autoSpaceDN/>
              <w:jc w:val="center"/>
              <w:rPr>
                <w:sz w:val="18"/>
                <w:szCs w:val="18"/>
              </w:rPr>
            </w:pPr>
            <w:r w:rsidRPr="001B63F1">
              <w:rPr>
                <w:sz w:val="18"/>
                <w:szCs w:val="18"/>
              </w:rPr>
              <w:t>14,0</w:t>
            </w:r>
          </w:p>
        </w:tc>
        <w:tc>
          <w:tcPr>
            <w:tcW w:w="207" w:type="pct"/>
            <w:tcBorders>
              <w:top w:val="nil"/>
              <w:left w:val="nil"/>
              <w:bottom w:val="single" w:sz="4" w:space="0" w:color="auto"/>
              <w:right w:val="single" w:sz="4" w:space="0" w:color="auto"/>
            </w:tcBorders>
            <w:shd w:val="clear" w:color="auto" w:fill="auto"/>
            <w:noWrap/>
            <w:vAlign w:val="center"/>
            <w:hideMark/>
          </w:tcPr>
          <w:p w14:paraId="0BFD2183" w14:textId="77777777" w:rsidR="00A2017C" w:rsidRPr="001B63F1" w:rsidRDefault="00A2017C" w:rsidP="001B5D9E">
            <w:pPr>
              <w:widowControl/>
              <w:autoSpaceDE/>
              <w:autoSpaceDN/>
              <w:jc w:val="center"/>
              <w:rPr>
                <w:sz w:val="18"/>
                <w:szCs w:val="18"/>
              </w:rPr>
            </w:pPr>
            <w:r w:rsidRPr="001B63F1">
              <w:rPr>
                <w:sz w:val="18"/>
                <w:szCs w:val="18"/>
              </w:rPr>
              <w:t>14,0</w:t>
            </w:r>
          </w:p>
        </w:tc>
      </w:tr>
      <w:tr w:rsidR="00A2017C" w:rsidRPr="001B63F1" w14:paraId="652D8E81"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DBE99E2" w14:textId="77777777" w:rsidR="00A2017C" w:rsidRPr="001B63F1" w:rsidRDefault="00A2017C" w:rsidP="001B5D9E">
            <w:pPr>
              <w:widowControl/>
              <w:autoSpaceDE/>
              <w:autoSpaceDN/>
              <w:jc w:val="center"/>
              <w:rPr>
                <w:sz w:val="18"/>
                <w:szCs w:val="18"/>
              </w:rPr>
            </w:pPr>
            <w:r w:rsidRPr="001B63F1">
              <w:rPr>
                <w:sz w:val="18"/>
                <w:szCs w:val="18"/>
              </w:rPr>
              <w:t>2</w:t>
            </w:r>
          </w:p>
        </w:tc>
        <w:tc>
          <w:tcPr>
            <w:tcW w:w="1911" w:type="pct"/>
            <w:tcBorders>
              <w:top w:val="nil"/>
              <w:left w:val="nil"/>
              <w:bottom w:val="single" w:sz="4" w:space="0" w:color="auto"/>
              <w:right w:val="single" w:sz="4" w:space="0" w:color="auto"/>
            </w:tcBorders>
            <w:shd w:val="clear" w:color="auto" w:fill="auto"/>
            <w:noWrap/>
            <w:vAlign w:val="center"/>
            <w:hideMark/>
          </w:tcPr>
          <w:p w14:paraId="0422356B" w14:textId="77777777" w:rsidR="00A2017C" w:rsidRPr="001B63F1" w:rsidRDefault="00A2017C" w:rsidP="001B5D9E">
            <w:pPr>
              <w:widowControl/>
              <w:autoSpaceDE/>
              <w:autoSpaceDN/>
              <w:rPr>
                <w:sz w:val="18"/>
                <w:szCs w:val="18"/>
              </w:rPr>
            </w:pPr>
            <w:r w:rsidRPr="001B63F1">
              <w:rPr>
                <w:sz w:val="18"/>
                <w:szCs w:val="18"/>
              </w:rPr>
              <w:t>Котельная № 2 д. Шильпухово</w:t>
            </w:r>
          </w:p>
        </w:tc>
        <w:tc>
          <w:tcPr>
            <w:tcW w:w="238" w:type="pct"/>
            <w:tcBorders>
              <w:top w:val="nil"/>
              <w:left w:val="nil"/>
              <w:bottom w:val="single" w:sz="4" w:space="0" w:color="auto"/>
              <w:right w:val="single" w:sz="4" w:space="0" w:color="auto"/>
            </w:tcBorders>
            <w:shd w:val="clear" w:color="auto" w:fill="auto"/>
            <w:noWrap/>
            <w:vAlign w:val="center"/>
          </w:tcPr>
          <w:p w14:paraId="4202016E" w14:textId="77777777" w:rsidR="00A2017C" w:rsidRPr="001B63F1" w:rsidRDefault="00A2017C" w:rsidP="00A2017C">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61FDA4A3"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5AA1EC96"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10FE1B80"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7F71AB47"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46C4C252"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055FA3A0"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4114F0D0"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5B674489"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23BD27F8"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2AB313A9"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33060792"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095D4954" w14:textId="77777777" w:rsidR="00A2017C" w:rsidRPr="001B63F1" w:rsidRDefault="00A2017C" w:rsidP="001B5D9E">
            <w:pPr>
              <w:widowControl/>
              <w:autoSpaceDE/>
              <w:autoSpaceDN/>
              <w:jc w:val="center"/>
              <w:rPr>
                <w:sz w:val="18"/>
                <w:szCs w:val="18"/>
              </w:rPr>
            </w:pPr>
            <w:r w:rsidRPr="001B63F1">
              <w:rPr>
                <w:sz w:val="18"/>
                <w:szCs w:val="18"/>
              </w:rPr>
              <w:t>14,0</w:t>
            </w:r>
          </w:p>
        </w:tc>
        <w:tc>
          <w:tcPr>
            <w:tcW w:w="207" w:type="pct"/>
            <w:tcBorders>
              <w:top w:val="nil"/>
              <w:left w:val="nil"/>
              <w:bottom w:val="single" w:sz="4" w:space="0" w:color="auto"/>
              <w:right w:val="single" w:sz="4" w:space="0" w:color="auto"/>
            </w:tcBorders>
            <w:shd w:val="clear" w:color="auto" w:fill="auto"/>
            <w:noWrap/>
            <w:vAlign w:val="center"/>
            <w:hideMark/>
          </w:tcPr>
          <w:p w14:paraId="5AD2D476" w14:textId="77777777" w:rsidR="00A2017C" w:rsidRPr="001B63F1" w:rsidRDefault="00A2017C" w:rsidP="001B5D9E">
            <w:pPr>
              <w:widowControl/>
              <w:autoSpaceDE/>
              <w:autoSpaceDN/>
              <w:jc w:val="center"/>
              <w:rPr>
                <w:sz w:val="18"/>
                <w:szCs w:val="18"/>
              </w:rPr>
            </w:pPr>
            <w:r w:rsidRPr="001B63F1">
              <w:rPr>
                <w:sz w:val="18"/>
                <w:szCs w:val="18"/>
              </w:rPr>
              <w:t>14,0</w:t>
            </w:r>
          </w:p>
        </w:tc>
      </w:tr>
      <w:tr w:rsidR="00A2017C" w:rsidRPr="001B63F1" w14:paraId="5A5EEE93"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FC0CA53" w14:textId="77777777" w:rsidR="00A2017C" w:rsidRPr="001B63F1" w:rsidRDefault="00A2017C" w:rsidP="001B5D9E">
            <w:pPr>
              <w:widowControl/>
              <w:autoSpaceDE/>
              <w:autoSpaceDN/>
              <w:jc w:val="center"/>
              <w:rPr>
                <w:sz w:val="18"/>
                <w:szCs w:val="18"/>
              </w:rPr>
            </w:pPr>
            <w:r w:rsidRPr="001B63F1">
              <w:rPr>
                <w:sz w:val="18"/>
                <w:szCs w:val="18"/>
              </w:rPr>
              <w:t>3</w:t>
            </w:r>
          </w:p>
        </w:tc>
        <w:tc>
          <w:tcPr>
            <w:tcW w:w="1911" w:type="pct"/>
            <w:tcBorders>
              <w:top w:val="nil"/>
              <w:left w:val="nil"/>
              <w:bottom w:val="single" w:sz="4" w:space="0" w:color="auto"/>
              <w:right w:val="single" w:sz="4" w:space="0" w:color="auto"/>
            </w:tcBorders>
            <w:shd w:val="clear" w:color="auto" w:fill="auto"/>
            <w:noWrap/>
            <w:vAlign w:val="center"/>
            <w:hideMark/>
          </w:tcPr>
          <w:p w14:paraId="421E955D" w14:textId="77777777" w:rsidR="00A2017C" w:rsidRPr="001B63F1" w:rsidRDefault="00A2017C" w:rsidP="001B5D9E">
            <w:pPr>
              <w:widowControl/>
              <w:autoSpaceDE/>
              <w:autoSpaceDN/>
              <w:rPr>
                <w:sz w:val="18"/>
                <w:szCs w:val="18"/>
              </w:rPr>
            </w:pPr>
            <w:r w:rsidRPr="001B63F1">
              <w:rPr>
                <w:sz w:val="18"/>
                <w:szCs w:val="18"/>
              </w:rPr>
              <w:t>Котельная № 1 с. Коза</w:t>
            </w:r>
          </w:p>
        </w:tc>
        <w:tc>
          <w:tcPr>
            <w:tcW w:w="238" w:type="pct"/>
            <w:tcBorders>
              <w:top w:val="nil"/>
              <w:left w:val="nil"/>
              <w:bottom w:val="single" w:sz="4" w:space="0" w:color="auto"/>
              <w:right w:val="single" w:sz="4" w:space="0" w:color="auto"/>
            </w:tcBorders>
            <w:shd w:val="clear" w:color="auto" w:fill="auto"/>
            <w:noWrap/>
            <w:vAlign w:val="center"/>
          </w:tcPr>
          <w:p w14:paraId="16553253" w14:textId="77777777" w:rsidR="00A2017C" w:rsidRPr="001B63F1" w:rsidRDefault="00A2017C" w:rsidP="00A2017C">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5D786A53" w14:textId="77777777" w:rsidR="00A2017C" w:rsidRPr="001B63F1" w:rsidRDefault="00A2017C" w:rsidP="001B5D9E">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6F93D9A0" w14:textId="77777777" w:rsidR="00A2017C" w:rsidRPr="001B63F1" w:rsidRDefault="00A2017C" w:rsidP="001B5D9E">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1610C969" w14:textId="77777777" w:rsidR="00A2017C" w:rsidRPr="001B63F1" w:rsidRDefault="00A2017C" w:rsidP="001B5D9E">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1D0B8568" w14:textId="77777777" w:rsidR="00A2017C" w:rsidRPr="001B63F1" w:rsidRDefault="00A2017C" w:rsidP="001B5D9E">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5E09AC77" w14:textId="77777777" w:rsidR="00A2017C" w:rsidRPr="001B63F1" w:rsidRDefault="00A2017C" w:rsidP="001B5D9E">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342A2839" w14:textId="77777777" w:rsidR="00A2017C" w:rsidRPr="001B63F1" w:rsidRDefault="00A2017C" w:rsidP="001B5D9E">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5055E820" w14:textId="77777777" w:rsidR="00A2017C" w:rsidRPr="001B63F1" w:rsidRDefault="00A2017C" w:rsidP="001B5D9E">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0AB6F02A" w14:textId="77777777" w:rsidR="00A2017C" w:rsidRPr="001B63F1" w:rsidRDefault="00A2017C" w:rsidP="001B5D9E">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27283B40" w14:textId="77777777" w:rsidR="00A2017C" w:rsidRPr="001B63F1" w:rsidRDefault="00A2017C" w:rsidP="001B5D9E">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4D75BE5F" w14:textId="77777777" w:rsidR="00A2017C" w:rsidRPr="001B63F1" w:rsidRDefault="00A2017C" w:rsidP="001B5D9E">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39151E3A" w14:textId="77777777" w:rsidR="00A2017C" w:rsidRPr="001B63F1" w:rsidRDefault="00A2017C" w:rsidP="001B5D9E">
            <w:pPr>
              <w:widowControl/>
              <w:autoSpaceDE/>
              <w:autoSpaceDN/>
              <w:jc w:val="center"/>
              <w:rPr>
                <w:sz w:val="18"/>
                <w:szCs w:val="18"/>
              </w:rPr>
            </w:pPr>
            <w:r w:rsidRPr="001B63F1">
              <w:rPr>
                <w:sz w:val="18"/>
                <w:szCs w:val="18"/>
              </w:rPr>
              <w:t>4,0</w:t>
            </w:r>
          </w:p>
        </w:tc>
        <w:tc>
          <w:tcPr>
            <w:tcW w:w="206" w:type="pct"/>
            <w:tcBorders>
              <w:top w:val="nil"/>
              <w:left w:val="nil"/>
              <w:bottom w:val="single" w:sz="4" w:space="0" w:color="auto"/>
              <w:right w:val="single" w:sz="4" w:space="0" w:color="auto"/>
            </w:tcBorders>
            <w:shd w:val="clear" w:color="auto" w:fill="auto"/>
            <w:noWrap/>
            <w:vAlign w:val="center"/>
            <w:hideMark/>
          </w:tcPr>
          <w:p w14:paraId="7A355721" w14:textId="77777777" w:rsidR="00A2017C" w:rsidRPr="001B63F1" w:rsidRDefault="00A2017C" w:rsidP="001B5D9E">
            <w:pPr>
              <w:widowControl/>
              <w:autoSpaceDE/>
              <w:autoSpaceDN/>
              <w:jc w:val="center"/>
              <w:rPr>
                <w:sz w:val="18"/>
                <w:szCs w:val="18"/>
              </w:rPr>
            </w:pPr>
            <w:r w:rsidRPr="001B63F1">
              <w:rPr>
                <w:sz w:val="18"/>
                <w:szCs w:val="18"/>
              </w:rPr>
              <w:t>4,0</w:t>
            </w:r>
          </w:p>
        </w:tc>
        <w:tc>
          <w:tcPr>
            <w:tcW w:w="207" w:type="pct"/>
            <w:tcBorders>
              <w:top w:val="nil"/>
              <w:left w:val="nil"/>
              <w:bottom w:val="single" w:sz="4" w:space="0" w:color="auto"/>
              <w:right w:val="single" w:sz="4" w:space="0" w:color="auto"/>
            </w:tcBorders>
            <w:shd w:val="clear" w:color="auto" w:fill="auto"/>
            <w:noWrap/>
            <w:vAlign w:val="center"/>
            <w:hideMark/>
          </w:tcPr>
          <w:p w14:paraId="6B5C98CD" w14:textId="77777777" w:rsidR="00A2017C" w:rsidRPr="001B63F1" w:rsidRDefault="00A2017C" w:rsidP="001B5D9E">
            <w:pPr>
              <w:widowControl/>
              <w:autoSpaceDE/>
              <w:autoSpaceDN/>
              <w:jc w:val="center"/>
              <w:rPr>
                <w:sz w:val="18"/>
                <w:szCs w:val="18"/>
              </w:rPr>
            </w:pPr>
            <w:r w:rsidRPr="001B63F1">
              <w:rPr>
                <w:sz w:val="18"/>
                <w:szCs w:val="18"/>
              </w:rPr>
              <w:t>4,0</w:t>
            </w:r>
          </w:p>
        </w:tc>
      </w:tr>
      <w:tr w:rsidR="00A2017C" w:rsidRPr="001B63F1" w14:paraId="65386183"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06F37238" w14:textId="77777777" w:rsidR="00A2017C" w:rsidRPr="001B63F1" w:rsidRDefault="00A2017C" w:rsidP="001B5D9E">
            <w:pPr>
              <w:widowControl/>
              <w:autoSpaceDE/>
              <w:autoSpaceDN/>
              <w:jc w:val="center"/>
              <w:rPr>
                <w:sz w:val="18"/>
                <w:szCs w:val="18"/>
              </w:rPr>
            </w:pPr>
            <w:r w:rsidRPr="001B63F1">
              <w:rPr>
                <w:sz w:val="18"/>
                <w:szCs w:val="18"/>
              </w:rPr>
              <w:t>4</w:t>
            </w:r>
          </w:p>
        </w:tc>
        <w:tc>
          <w:tcPr>
            <w:tcW w:w="1911" w:type="pct"/>
            <w:tcBorders>
              <w:top w:val="nil"/>
              <w:left w:val="nil"/>
              <w:bottom w:val="single" w:sz="4" w:space="0" w:color="auto"/>
              <w:right w:val="single" w:sz="4" w:space="0" w:color="auto"/>
            </w:tcBorders>
            <w:shd w:val="clear" w:color="auto" w:fill="auto"/>
            <w:noWrap/>
            <w:vAlign w:val="center"/>
            <w:hideMark/>
          </w:tcPr>
          <w:p w14:paraId="447188A3" w14:textId="77777777" w:rsidR="00A2017C" w:rsidRPr="001B63F1" w:rsidRDefault="00A2017C" w:rsidP="001B5D9E">
            <w:pPr>
              <w:widowControl/>
              <w:autoSpaceDE/>
              <w:autoSpaceDN/>
              <w:rPr>
                <w:sz w:val="18"/>
                <w:szCs w:val="18"/>
              </w:rPr>
            </w:pPr>
            <w:r w:rsidRPr="001B63F1">
              <w:rPr>
                <w:sz w:val="18"/>
                <w:szCs w:val="18"/>
              </w:rPr>
              <w:t>Котельная № 2 с. Коза</w:t>
            </w:r>
          </w:p>
        </w:tc>
        <w:tc>
          <w:tcPr>
            <w:tcW w:w="238" w:type="pct"/>
            <w:tcBorders>
              <w:top w:val="nil"/>
              <w:left w:val="nil"/>
              <w:bottom w:val="single" w:sz="4" w:space="0" w:color="auto"/>
              <w:right w:val="single" w:sz="4" w:space="0" w:color="auto"/>
            </w:tcBorders>
            <w:shd w:val="clear" w:color="auto" w:fill="auto"/>
            <w:noWrap/>
            <w:vAlign w:val="center"/>
          </w:tcPr>
          <w:p w14:paraId="088128D0" w14:textId="77777777" w:rsidR="00A2017C" w:rsidRPr="001B63F1" w:rsidRDefault="00A2017C" w:rsidP="00A2017C">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5E075727" w14:textId="77777777" w:rsidR="00A2017C" w:rsidRPr="001B63F1" w:rsidRDefault="00A2017C" w:rsidP="001B5D9E">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5AA757B8" w14:textId="77777777" w:rsidR="00A2017C" w:rsidRPr="001B63F1" w:rsidRDefault="00A2017C" w:rsidP="001B5D9E">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60DD24E7" w14:textId="77777777" w:rsidR="00A2017C" w:rsidRPr="001B63F1" w:rsidRDefault="00A2017C" w:rsidP="001B5D9E">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1EDDA3D0" w14:textId="77777777" w:rsidR="00A2017C" w:rsidRPr="001B63F1" w:rsidRDefault="00A2017C" w:rsidP="001B5D9E">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37E219A3" w14:textId="77777777" w:rsidR="00A2017C" w:rsidRPr="001B63F1" w:rsidRDefault="00A2017C" w:rsidP="001B5D9E">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77FE4918" w14:textId="77777777" w:rsidR="00A2017C" w:rsidRPr="001B63F1" w:rsidRDefault="00A2017C" w:rsidP="001B5D9E">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71471779" w14:textId="77777777" w:rsidR="00A2017C" w:rsidRPr="001B63F1" w:rsidRDefault="00A2017C" w:rsidP="001B5D9E">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4F5C839A" w14:textId="77777777" w:rsidR="00A2017C" w:rsidRPr="001B63F1" w:rsidRDefault="00A2017C" w:rsidP="001B5D9E">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2B319485" w14:textId="77777777" w:rsidR="00A2017C" w:rsidRPr="001B63F1" w:rsidRDefault="00A2017C" w:rsidP="001B5D9E">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281B8989" w14:textId="77777777" w:rsidR="00A2017C" w:rsidRPr="001B63F1" w:rsidRDefault="00A2017C" w:rsidP="001B5D9E">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437810BB" w14:textId="77777777" w:rsidR="00A2017C" w:rsidRPr="001B63F1" w:rsidRDefault="00A2017C" w:rsidP="001B5D9E">
            <w:pPr>
              <w:widowControl/>
              <w:autoSpaceDE/>
              <w:autoSpaceDN/>
              <w:jc w:val="center"/>
              <w:rPr>
                <w:sz w:val="18"/>
                <w:szCs w:val="18"/>
              </w:rPr>
            </w:pPr>
            <w:r w:rsidRPr="001B63F1">
              <w:rPr>
                <w:sz w:val="18"/>
                <w:szCs w:val="18"/>
              </w:rPr>
              <w:t>15,0</w:t>
            </w:r>
          </w:p>
        </w:tc>
        <w:tc>
          <w:tcPr>
            <w:tcW w:w="206" w:type="pct"/>
            <w:tcBorders>
              <w:top w:val="nil"/>
              <w:left w:val="nil"/>
              <w:bottom w:val="single" w:sz="4" w:space="0" w:color="auto"/>
              <w:right w:val="single" w:sz="4" w:space="0" w:color="auto"/>
            </w:tcBorders>
            <w:shd w:val="clear" w:color="auto" w:fill="auto"/>
            <w:noWrap/>
            <w:vAlign w:val="center"/>
            <w:hideMark/>
          </w:tcPr>
          <w:p w14:paraId="7026A61B" w14:textId="77777777" w:rsidR="00A2017C" w:rsidRPr="001B63F1" w:rsidRDefault="00A2017C" w:rsidP="001B5D9E">
            <w:pPr>
              <w:widowControl/>
              <w:autoSpaceDE/>
              <w:autoSpaceDN/>
              <w:jc w:val="center"/>
              <w:rPr>
                <w:sz w:val="18"/>
                <w:szCs w:val="18"/>
              </w:rPr>
            </w:pPr>
            <w:r w:rsidRPr="001B63F1">
              <w:rPr>
                <w:sz w:val="18"/>
                <w:szCs w:val="18"/>
              </w:rPr>
              <w:t>15,0</w:t>
            </w:r>
          </w:p>
        </w:tc>
        <w:tc>
          <w:tcPr>
            <w:tcW w:w="207" w:type="pct"/>
            <w:tcBorders>
              <w:top w:val="nil"/>
              <w:left w:val="nil"/>
              <w:bottom w:val="single" w:sz="4" w:space="0" w:color="auto"/>
              <w:right w:val="single" w:sz="4" w:space="0" w:color="auto"/>
            </w:tcBorders>
            <w:shd w:val="clear" w:color="auto" w:fill="auto"/>
            <w:noWrap/>
            <w:vAlign w:val="center"/>
            <w:hideMark/>
          </w:tcPr>
          <w:p w14:paraId="15BF414A" w14:textId="77777777" w:rsidR="00A2017C" w:rsidRPr="001B63F1" w:rsidRDefault="00A2017C" w:rsidP="001B5D9E">
            <w:pPr>
              <w:widowControl/>
              <w:autoSpaceDE/>
              <w:autoSpaceDN/>
              <w:jc w:val="center"/>
              <w:rPr>
                <w:sz w:val="18"/>
                <w:szCs w:val="18"/>
              </w:rPr>
            </w:pPr>
            <w:r w:rsidRPr="001B63F1">
              <w:rPr>
                <w:sz w:val="18"/>
                <w:szCs w:val="18"/>
              </w:rPr>
              <w:t>15,0</w:t>
            </w:r>
          </w:p>
        </w:tc>
      </w:tr>
      <w:tr w:rsidR="00A2017C" w:rsidRPr="001B63F1" w14:paraId="56088748"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3F01D02E" w14:textId="77777777" w:rsidR="00A2017C" w:rsidRPr="001B63F1" w:rsidRDefault="00A2017C" w:rsidP="001B5D9E">
            <w:pPr>
              <w:widowControl/>
              <w:autoSpaceDE/>
              <w:autoSpaceDN/>
              <w:jc w:val="center"/>
              <w:rPr>
                <w:sz w:val="18"/>
                <w:szCs w:val="18"/>
              </w:rPr>
            </w:pPr>
            <w:r w:rsidRPr="001B63F1">
              <w:rPr>
                <w:sz w:val="18"/>
                <w:szCs w:val="18"/>
              </w:rPr>
              <w:t>5</w:t>
            </w:r>
          </w:p>
        </w:tc>
        <w:tc>
          <w:tcPr>
            <w:tcW w:w="1911" w:type="pct"/>
            <w:tcBorders>
              <w:top w:val="nil"/>
              <w:left w:val="nil"/>
              <w:bottom w:val="single" w:sz="4" w:space="0" w:color="auto"/>
              <w:right w:val="single" w:sz="4" w:space="0" w:color="auto"/>
            </w:tcBorders>
            <w:shd w:val="clear" w:color="auto" w:fill="auto"/>
            <w:noWrap/>
            <w:vAlign w:val="center"/>
            <w:hideMark/>
          </w:tcPr>
          <w:p w14:paraId="439C5CA3" w14:textId="77777777" w:rsidR="00A2017C" w:rsidRPr="001B63F1" w:rsidRDefault="00A2017C" w:rsidP="001B5D9E">
            <w:pPr>
              <w:widowControl/>
              <w:autoSpaceDE/>
              <w:autoSpaceDN/>
              <w:rPr>
                <w:sz w:val="18"/>
                <w:szCs w:val="18"/>
              </w:rPr>
            </w:pPr>
            <w:r w:rsidRPr="001B63F1">
              <w:rPr>
                <w:sz w:val="18"/>
                <w:szCs w:val="18"/>
              </w:rPr>
              <w:t>Котельная № 3 с. Коза</w:t>
            </w:r>
          </w:p>
        </w:tc>
        <w:tc>
          <w:tcPr>
            <w:tcW w:w="238" w:type="pct"/>
            <w:tcBorders>
              <w:top w:val="nil"/>
              <w:left w:val="nil"/>
              <w:bottom w:val="single" w:sz="4" w:space="0" w:color="auto"/>
              <w:right w:val="single" w:sz="4" w:space="0" w:color="auto"/>
            </w:tcBorders>
            <w:shd w:val="clear" w:color="auto" w:fill="auto"/>
            <w:noWrap/>
            <w:vAlign w:val="center"/>
          </w:tcPr>
          <w:p w14:paraId="29751607" w14:textId="77777777" w:rsidR="00A2017C" w:rsidRPr="001B63F1" w:rsidRDefault="00A2017C" w:rsidP="00A2017C">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0BDAD27A"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64C9542E"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1AAF5BF4"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5467610D"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1D031F85"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1BDCE518"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044D90E8"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2EBCB6D3"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18BE8C61"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611C22E7"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0F73E491" w14:textId="77777777" w:rsidR="00A2017C" w:rsidRPr="001B63F1" w:rsidRDefault="00A2017C" w:rsidP="001B5D9E">
            <w:pPr>
              <w:widowControl/>
              <w:autoSpaceDE/>
              <w:autoSpaceDN/>
              <w:jc w:val="center"/>
              <w:rPr>
                <w:sz w:val="18"/>
                <w:szCs w:val="18"/>
              </w:rPr>
            </w:pPr>
            <w:r w:rsidRPr="001B63F1">
              <w:rPr>
                <w:sz w:val="18"/>
                <w:szCs w:val="18"/>
              </w:rPr>
              <w:t>14,0</w:t>
            </w:r>
          </w:p>
        </w:tc>
        <w:tc>
          <w:tcPr>
            <w:tcW w:w="206" w:type="pct"/>
            <w:tcBorders>
              <w:top w:val="nil"/>
              <w:left w:val="nil"/>
              <w:bottom w:val="single" w:sz="4" w:space="0" w:color="auto"/>
              <w:right w:val="single" w:sz="4" w:space="0" w:color="auto"/>
            </w:tcBorders>
            <w:shd w:val="clear" w:color="auto" w:fill="auto"/>
            <w:noWrap/>
            <w:vAlign w:val="center"/>
            <w:hideMark/>
          </w:tcPr>
          <w:p w14:paraId="6C1450AF" w14:textId="77777777" w:rsidR="00A2017C" w:rsidRPr="001B63F1" w:rsidRDefault="00A2017C" w:rsidP="001B5D9E">
            <w:pPr>
              <w:widowControl/>
              <w:autoSpaceDE/>
              <w:autoSpaceDN/>
              <w:jc w:val="center"/>
              <w:rPr>
                <w:sz w:val="18"/>
                <w:szCs w:val="18"/>
              </w:rPr>
            </w:pPr>
            <w:r w:rsidRPr="001B63F1">
              <w:rPr>
                <w:sz w:val="18"/>
                <w:szCs w:val="18"/>
              </w:rPr>
              <w:t>14,0</w:t>
            </w:r>
          </w:p>
        </w:tc>
        <w:tc>
          <w:tcPr>
            <w:tcW w:w="207" w:type="pct"/>
            <w:tcBorders>
              <w:top w:val="nil"/>
              <w:left w:val="nil"/>
              <w:bottom w:val="single" w:sz="4" w:space="0" w:color="auto"/>
              <w:right w:val="single" w:sz="4" w:space="0" w:color="auto"/>
            </w:tcBorders>
            <w:shd w:val="clear" w:color="auto" w:fill="auto"/>
            <w:noWrap/>
            <w:vAlign w:val="center"/>
            <w:hideMark/>
          </w:tcPr>
          <w:p w14:paraId="62684AC0" w14:textId="77777777" w:rsidR="00A2017C" w:rsidRPr="001B63F1" w:rsidRDefault="00A2017C" w:rsidP="001B5D9E">
            <w:pPr>
              <w:widowControl/>
              <w:autoSpaceDE/>
              <w:autoSpaceDN/>
              <w:jc w:val="center"/>
              <w:rPr>
                <w:sz w:val="18"/>
                <w:szCs w:val="18"/>
              </w:rPr>
            </w:pPr>
            <w:r w:rsidRPr="001B63F1">
              <w:rPr>
                <w:sz w:val="18"/>
                <w:szCs w:val="18"/>
              </w:rPr>
              <w:t>14,0</w:t>
            </w:r>
          </w:p>
        </w:tc>
      </w:tr>
      <w:tr w:rsidR="00A2017C" w:rsidRPr="001B63F1" w14:paraId="5A08C9AE"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03AC5B3" w14:textId="77777777" w:rsidR="00A2017C" w:rsidRPr="001B63F1" w:rsidRDefault="00A2017C" w:rsidP="001B5D9E">
            <w:pPr>
              <w:widowControl/>
              <w:autoSpaceDE/>
              <w:autoSpaceDN/>
              <w:jc w:val="center"/>
              <w:rPr>
                <w:sz w:val="18"/>
                <w:szCs w:val="18"/>
              </w:rPr>
            </w:pPr>
            <w:r w:rsidRPr="001B63F1">
              <w:rPr>
                <w:sz w:val="18"/>
                <w:szCs w:val="18"/>
              </w:rPr>
              <w:t>6</w:t>
            </w:r>
          </w:p>
        </w:tc>
        <w:tc>
          <w:tcPr>
            <w:tcW w:w="1911" w:type="pct"/>
            <w:tcBorders>
              <w:top w:val="nil"/>
              <w:left w:val="nil"/>
              <w:bottom w:val="single" w:sz="4" w:space="0" w:color="auto"/>
              <w:right w:val="single" w:sz="4" w:space="0" w:color="auto"/>
            </w:tcBorders>
            <w:shd w:val="clear" w:color="auto" w:fill="auto"/>
            <w:noWrap/>
            <w:vAlign w:val="center"/>
            <w:hideMark/>
          </w:tcPr>
          <w:p w14:paraId="09BF3720" w14:textId="77777777" w:rsidR="00A2017C" w:rsidRPr="001B63F1" w:rsidRDefault="00A2017C" w:rsidP="001B5D9E">
            <w:pPr>
              <w:widowControl/>
              <w:autoSpaceDE/>
              <w:autoSpaceDN/>
              <w:rPr>
                <w:sz w:val="18"/>
                <w:szCs w:val="18"/>
              </w:rPr>
            </w:pPr>
            <w:r w:rsidRPr="001B63F1">
              <w:rPr>
                <w:sz w:val="18"/>
                <w:szCs w:val="18"/>
              </w:rPr>
              <w:t>Котельная МОУ Скалинская ОШ</w:t>
            </w:r>
          </w:p>
        </w:tc>
        <w:tc>
          <w:tcPr>
            <w:tcW w:w="238" w:type="pct"/>
            <w:tcBorders>
              <w:top w:val="nil"/>
              <w:left w:val="nil"/>
              <w:bottom w:val="single" w:sz="4" w:space="0" w:color="auto"/>
              <w:right w:val="single" w:sz="4" w:space="0" w:color="auto"/>
            </w:tcBorders>
            <w:shd w:val="clear" w:color="auto" w:fill="auto"/>
            <w:noWrap/>
            <w:vAlign w:val="center"/>
          </w:tcPr>
          <w:p w14:paraId="6789CC04" w14:textId="77777777" w:rsidR="00A2017C" w:rsidRPr="001B63F1" w:rsidRDefault="00A2017C" w:rsidP="00A2017C">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2C64AEB0"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2D8E6BBB"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BC7BDF3"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8CEE506"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434F78A"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F09333D"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5EFF7749"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09901A58"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784F47E1"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14857F7F"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6078EF3F"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1A7F2200" w14:textId="77777777" w:rsidR="00A2017C" w:rsidRPr="001B63F1" w:rsidRDefault="00A2017C" w:rsidP="001B5D9E">
            <w:pPr>
              <w:widowControl/>
              <w:autoSpaceDE/>
              <w:autoSpaceDN/>
              <w:jc w:val="center"/>
              <w:rPr>
                <w:sz w:val="18"/>
                <w:szCs w:val="18"/>
              </w:rPr>
            </w:pPr>
            <w:r w:rsidRPr="001B63F1">
              <w:rPr>
                <w:sz w:val="18"/>
                <w:szCs w:val="18"/>
              </w:rPr>
              <w:t>0,0</w:t>
            </w:r>
          </w:p>
        </w:tc>
        <w:tc>
          <w:tcPr>
            <w:tcW w:w="207" w:type="pct"/>
            <w:tcBorders>
              <w:top w:val="nil"/>
              <w:left w:val="nil"/>
              <w:bottom w:val="single" w:sz="4" w:space="0" w:color="auto"/>
              <w:right w:val="single" w:sz="4" w:space="0" w:color="auto"/>
            </w:tcBorders>
            <w:shd w:val="clear" w:color="auto" w:fill="auto"/>
            <w:noWrap/>
            <w:vAlign w:val="center"/>
            <w:hideMark/>
          </w:tcPr>
          <w:p w14:paraId="1A4812E0" w14:textId="77777777" w:rsidR="00A2017C" w:rsidRPr="001B63F1" w:rsidRDefault="00A2017C" w:rsidP="001B5D9E">
            <w:pPr>
              <w:widowControl/>
              <w:autoSpaceDE/>
              <w:autoSpaceDN/>
              <w:jc w:val="center"/>
              <w:rPr>
                <w:sz w:val="18"/>
                <w:szCs w:val="18"/>
              </w:rPr>
            </w:pPr>
            <w:r w:rsidRPr="001B63F1">
              <w:rPr>
                <w:sz w:val="18"/>
                <w:szCs w:val="18"/>
              </w:rPr>
              <w:t>0,0</w:t>
            </w:r>
          </w:p>
        </w:tc>
      </w:tr>
      <w:tr w:rsidR="00A2017C" w:rsidRPr="001B63F1" w14:paraId="6943ED98"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1E2DFBCB" w14:textId="77777777" w:rsidR="00A2017C" w:rsidRPr="001B63F1" w:rsidRDefault="00A2017C" w:rsidP="001B5D9E">
            <w:pPr>
              <w:widowControl/>
              <w:autoSpaceDE/>
              <w:autoSpaceDN/>
              <w:jc w:val="center"/>
              <w:rPr>
                <w:sz w:val="18"/>
                <w:szCs w:val="18"/>
              </w:rPr>
            </w:pPr>
            <w:r w:rsidRPr="001B63F1">
              <w:rPr>
                <w:sz w:val="18"/>
                <w:szCs w:val="18"/>
              </w:rPr>
              <w:t>7</w:t>
            </w:r>
          </w:p>
        </w:tc>
        <w:tc>
          <w:tcPr>
            <w:tcW w:w="1911" w:type="pct"/>
            <w:tcBorders>
              <w:top w:val="nil"/>
              <w:left w:val="nil"/>
              <w:bottom w:val="single" w:sz="4" w:space="0" w:color="auto"/>
              <w:right w:val="single" w:sz="4" w:space="0" w:color="auto"/>
            </w:tcBorders>
            <w:shd w:val="clear" w:color="auto" w:fill="auto"/>
            <w:noWrap/>
            <w:vAlign w:val="center"/>
            <w:hideMark/>
          </w:tcPr>
          <w:p w14:paraId="65215D95" w14:textId="77777777" w:rsidR="00A2017C" w:rsidRPr="001B63F1" w:rsidRDefault="00A2017C" w:rsidP="001B5D9E">
            <w:pPr>
              <w:widowControl/>
              <w:autoSpaceDE/>
              <w:autoSpaceDN/>
              <w:rPr>
                <w:sz w:val="18"/>
                <w:szCs w:val="18"/>
              </w:rPr>
            </w:pPr>
            <w:r w:rsidRPr="001B63F1">
              <w:rPr>
                <w:sz w:val="18"/>
                <w:szCs w:val="18"/>
              </w:rPr>
              <w:t>Котельная МУК «Пречистенская ЦКС»</w:t>
            </w:r>
          </w:p>
        </w:tc>
        <w:tc>
          <w:tcPr>
            <w:tcW w:w="238" w:type="pct"/>
            <w:tcBorders>
              <w:top w:val="nil"/>
              <w:left w:val="nil"/>
              <w:bottom w:val="single" w:sz="4" w:space="0" w:color="auto"/>
              <w:right w:val="single" w:sz="4" w:space="0" w:color="auto"/>
            </w:tcBorders>
            <w:shd w:val="clear" w:color="auto" w:fill="auto"/>
            <w:noWrap/>
            <w:vAlign w:val="center"/>
          </w:tcPr>
          <w:p w14:paraId="1BA4D837" w14:textId="77777777" w:rsidR="00A2017C" w:rsidRPr="001B63F1" w:rsidRDefault="00A2017C" w:rsidP="00A2017C">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1E078448"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216A90E1"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1044CF99"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ADCDB7A"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5DCA851"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D3212D4"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5091BF8"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0982C17A"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78452AA0"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10813D01"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90E1306"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BFCA7D8" w14:textId="77777777" w:rsidR="00A2017C" w:rsidRPr="001B63F1" w:rsidRDefault="00A2017C" w:rsidP="001B5D9E">
            <w:pPr>
              <w:widowControl/>
              <w:autoSpaceDE/>
              <w:autoSpaceDN/>
              <w:jc w:val="center"/>
              <w:rPr>
                <w:sz w:val="18"/>
                <w:szCs w:val="18"/>
              </w:rPr>
            </w:pPr>
            <w:r w:rsidRPr="001B63F1">
              <w:rPr>
                <w:sz w:val="18"/>
                <w:szCs w:val="18"/>
              </w:rPr>
              <w:t>0,0</w:t>
            </w:r>
          </w:p>
        </w:tc>
        <w:tc>
          <w:tcPr>
            <w:tcW w:w="207" w:type="pct"/>
            <w:tcBorders>
              <w:top w:val="nil"/>
              <w:left w:val="nil"/>
              <w:bottom w:val="single" w:sz="4" w:space="0" w:color="auto"/>
              <w:right w:val="single" w:sz="4" w:space="0" w:color="auto"/>
            </w:tcBorders>
            <w:shd w:val="clear" w:color="auto" w:fill="auto"/>
            <w:noWrap/>
            <w:vAlign w:val="center"/>
            <w:hideMark/>
          </w:tcPr>
          <w:p w14:paraId="66BFDB10" w14:textId="77777777" w:rsidR="00A2017C" w:rsidRPr="001B63F1" w:rsidRDefault="00A2017C" w:rsidP="001B5D9E">
            <w:pPr>
              <w:widowControl/>
              <w:autoSpaceDE/>
              <w:autoSpaceDN/>
              <w:jc w:val="center"/>
              <w:rPr>
                <w:sz w:val="18"/>
                <w:szCs w:val="18"/>
              </w:rPr>
            </w:pPr>
            <w:r w:rsidRPr="001B63F1">
              <w:rPr>
                <w:sz w:val="18"/>
                <w:szCs w:val="18"/>
              </w:rPr>
              <w:t>0,0</w:t>
            </w:r>
          </w:p>
        </w:tc>
      </w:tr>
      <w:tr w:rsidR="00A2017C" w:rsidRPr="001B63F1" w14:paraId="2EFD05C9"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DFED8ED" w14:textId="77777777" w:rsidR="00A2017C" w:rsidRPr="001B63F1" w:rsidRDefault="00A2017C" w:rsidP="001B5D9E">
            <w:pPr>
              <w:widowControl/>
              <w:autoSpaceDE/>
              <w:autoSpaceDN/>
              <w:jc w:val="center"/>
              <w:rPr>
                <w:sz w:val="18"/>
                <w:szCs w:val="18"/>
              </w:rPr>
            </w:pPr>
            <w:r w:rsidRPr="001B63F1">
              <w:rPr>
                <w:sz w:val="18"/>
                <w:szCs w:val="18"/>
              </w:rPr>
              <w:t>8</w:t>
            </w:r>
          </w:p>
        </w:tc>
        <w:tc>
          <w:tcPr>
            <w:tcW w:w="1911" w:type="pct"/>
            <w:tcBorders>
              <w:top w:val="nil"/>
              <w:left w:val="nil"/>
              <w:bottom w:val="single" w:sz="4" w:space="0" w:color="auto"/>
              <w:right w:val="single" w:sz="4" w:space="0" w:color="auto"/>
            </w:tcBorders>
            <w:shd w:val="clear" w:color="auto" w:fill="auto"/>
            <w:noWrap/>
            <w:vAlign w:val="center"/>
            <w:hideMark/>
          </w:tcPr>
          <w:p w14:paraId="64D4EDD6" w14:textId="77777777" w:rsidR="00A2017C" w:rsidRPr="001B63F1" w:rsidRDefault="00A2017C" w:rsidP="001B5D9E">
            <w:pPr>
              <w:widowControl/>
              <w:autoSpaceDE/>
              <w:autoSpaceDN/>
              <w:rPr>
                <w:sz w:val="18"/>
                <w:szCs w:val="18"/>
              </w:rPr>
            </w:pPr>
            <w:r w:rsidRPr="001B63F1">
              <w:rPr>
                <w:sz w:val="18"/>
                <w:szCs w:val="18"/>
              </w:rPr>
              <w:t>Котельная Погорельской основной школы</w:t>
            </w:r>
          </w:p>
        </w:tc>
        <w:tc>
          <w:tcPr>
            <w:tcW w:w="238" w:type="pct"/>
            <w:tcBorders>
              <w:top w:val="nil"/>
              <w:left w:val="nil"/>
              <w:bottom w:val="single" w:sz="4" w:space="0" w:color="auto"/>
              <w:right w:val="single" w:sz="4" w:space="0" w:color="auto"/>
            </w:tcBorders>
            <w:shd w:val="clear" w:color="auto" w:fill="auto"/>
            <w:noWrap/>
            <w:vAlign w:val="center"/>
          </w:tcPr>
          <w:p w14:paraId="5AB6692C" w14:textId="77777777" w:rsidR="00A2017C" w:rsidRPr="001B63F1" w:rsidRDefault="00A2017C" w:rsidP="00A2017C">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22EDADC1"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132F86C1"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21515216"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7C6E3C5"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41CC4E0"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EB983B7"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DFEE21E"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76355C2E"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781E5542"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EB9AB41"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73EBB434"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46D15B1" w14:textId="77777777" w:rsidR="00A2017C" w:rsidRPr="001B63F1" w:rsidRDefault="00A2017C" w:rsidP="001B5D9E">
            <w:pPr>
              <w:widowControl/>
              <w:autoSpaceDE/>
              <w:autoSpaceDN/>
              <w:jc w:val="center"/>
              <w:rPr>
                <w:sz w:val="18"/>
                <w:szCs w:val="18"/>
              </w:rPr>
            </w:pPr>
            <w:r w:rsidRPr="001B63F1">
              <w:rPr>
                <w:sz w:val="18"/>
                <w:szCs w:val="18"/>
              </w:rPr>
              <w:t>0,0</w:t>
            </w:r>
          </w:p>
        </w:tc>
        <w:tc>
          <w:tcPr>
            <w:tcW w:w="207" w:type="pct"/>
            <w:tcBorders>
              <w:top w:val="nil"/>
              <w:left w:val="nil"/>
              <w:bottom w:val="single" w:sz="4" w:space="0" w:color="auto"/>
              <w:right w:val="single" w:sz="4" w:space="0" w:color="auto"/>
            </w:tcBorders>
            <w:shd w:val="clear" w:color="auto" w:fill="auto"/>
            <w:noWrap/>
            <w:vAlign w:val="center"/>
            <w:hideMark/>
          </w:tcPr>
          <w:p w14:paraId="57E6093B" w14:textId="77777777" w:rsidR="00A2017C" w:rsidRPr="001B63F1" w:rsidRDefault="00A2017C" w:rsidP="001B5D9E">
            <w:pPr>
              <w:widowControl/>
              <w:autoSpaceDE/>
              <w:autoSpaceDN/>
              <w:jc w:val="center"/>
              <w:rPr>
                <w:sz w:val="18"/>
                <w:szCs w:val="18"/>
              </w:rPr>
            </w:pPr>
            <w:r w:rsidRPr="001B63F1">
              <w:rPr>
                <w:sz w:val="18"/>
                <w:szCs w:val="18"/>
              </w:rPr>
              <w:t>0,0</w:t>
            </w:r>
          </w:p>
        </w:tc>
      </w:tr>
      <w:tr w:rsidR="00A2017C" w:rsidRPr="001B63F1" w14:paraId="56309D4E"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3BD3B255" w14:textId="77777777" w:rsidR="00A2017C" w:rsidRPr="001B63F1" w:rsidRDefault="00A2017C" w:rsidP="001B5D9E">
            <w:pPr>
              <w:widowControl/>
              <w:autoSpaceDE/>
              <w:autoSpaceDN/>
              <w:jc w:val="center"/>
              <w:rPr>
                <w:sz w:val="18"/>
                <w:szCs w:val="18"/>
              </w:rPr>
            </w:pPr>
            <w:r w:rsidRPr="001B63F1">
              <w:rPr>
                <w:sz w:val="18"/>
                <w:szCs w:val="18"/>
              </w:rPr>
              <w:t>9</w:t>
            </w:r>
          </w:p>
        </w:tc>
        <w:tc>
          <w:tcPr>
            <w:tcW w:w="1911" w:type="pct"/>
            <w:tcBorders>
              <w:top w:val="nil"/>
              <w:left w:val="nil"/>
              <w:bottom w:val="single" w:sz="4" w:space="0" w:color="auto"/>
              <w:right w:val="single" w:sz="4" w:space="0" w:color="auto"/>
            </w:tcBorders>
            <w:shd w:val="clear" w:color="auto" w:fill="auto"/>
            <w:noWrap/>
            <w:vAlign w:val="center"/>
            <w:hideMark/>
          </w:tcPr>
          <w:p w14:paraId="436D3734" w14:textId="77777777" w:rsidR="00A2017C" w:rsidRPr="001B63F1" w:rsidRDefault="00A2017C" w:rsidP="001B5D9E">
            <w:pPr>
              <w:widowControl/>
              <w:autoSpaceDE/>
              <w:autoSpaceDN/>
              <w:rPr>
                <w:sz w:val="18"/>
                <w:szCs w:val="18"/>
              </w:rPr>
            </w:pPr>
            <w:r w:rsidRPr="001B63F1">
              <w:rPr>
                <w:sz w:val="18"/>
                <w:szCs w:val="18"/>
              </w:rPr>
              <w:t>Котельная ФАП</w:t>
            </w:r>
          </w:p>
        </w:tc>
        <w:tc>
          <w:tcPr>
            <w:tcW w:w="238" w:type="pct"/>
            <w:tcBorders>
              <w:top w:val="nil"/>
              <w:left w:val="nil"/>
              <w:bottom w:val="single" w:sz="4" w:space="0" w:color="auto"/>
              <w:right w:val="single" w:sz="4" w:space="0" w:color="auto"/>
            </w:tcBorders>
            <w:shd w:val="clear" w:color="auto" w:fill="auto"/>
            <w:noWrap/>
            <w:vAlign w:val="center"/>
          </w:tcPr>
          <w:p w14:paraId="1BBDAD3B" w14:textId="77777777" w:rsidR="00A2017C" w:rsidRPr="001B63F1" w:rsidRDefault="00A2017C" w:rsidP="00A2017C">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56AB7571"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0AC5550F"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F5CCE3B"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6608699"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0187B44"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63DB7D2"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78C1BE24"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BA85687"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40C3ECD"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24D21C6F"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2B999F9F"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F8D73AC" w14:textId="77777777" w:rsidR="00A2017C" w:rsidRPr="001B63F1" w:rsidRDefault="00A2017C" w:rsidP="001B5D9E">
            <w:pPr>
              <w:widowControl/>
              <w:autoSpaceDE/>
              <w:autoSpaceDN/>
              <w:jc w:val="center"/>
              <w:rPr>
                <w:sz w:val="18"/>
                <w:szCs w:val="18"/>
              </w:rPr>
            </w:pPr>
            <w:r w:rsidRPr="001B63F1">
              <w:rPr>
                <w:sz w:val="18"/>
                <w:szCs w:val="18"/>
              </w:rPr>
              <w:t>0,0</w:t>
            </w:r>
          </w:p>
        </w:tc>
        <w:tc>
          <w:tcPr>
            <w:tcW w:w="207" w:type="pct"/>
            <w:tcBorders>
              <w:top w:val="nil"/>
              <w:left w:val="nil"/>
              <w:bottom w:val="single" w:sz="4" w:space="0" w:color="auto"/>
              <w:right w:val="single" w:sz="4" w:space="0" w:color="auto"/>
            </w:tcBorders>
            <w:shd w:val="clear" w:color="auto" w:fill="auto"/>
            <w:noWrap/>
            <w:vAlign w:val="center"/>
            <w:hideMark/>
          </w:tcPr>
          <w:p w14:paraId="309B7051" w14:textId="77777777" w:rsidR="00A2017C" w:rsidRPr="001B63F1" w:rsidRDefault="00A2017C" w:rsidP="001B5D9E">
            <w:pPr>
              <w:widowControl/>
              <w:autoSpaceDE/>
              <w:autoSpaceDN/>
              <w:jc w:val="center"/>
              <w:rPr>
                <w:sz w:val="18"/>
                <w:szCs w:val="18"/>
              </w:rPr>
            </w:pPr>
            <w:r w:rsidRPr="001B63F1">
              <w:rPr>
                <w:sz w:val="18"/>
                <w:szCs w:val="18"/>
              </w:rPr>
              <w:t>0,0</w:t>
            </w:r>
          </w:p>
        </w:tc>
      </w:tr>
      <w:tr w:rsidR="00A2017C" w:rsidRPr="001B63F1" w14:paraId="3E1FDA58"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20F96EC" w14:textId="77777777" w:rsidR="00A2017C" w:rsidRPr="001B63F1" w:rsidRDefault="00A2017C" w:rsidP="001B5D9E">
            <w:pPr>
              <w:widowControl/>
              <w:autoSpaceDE/>
              <w:autoSpaceDN/>
              <w:jc w:val="center"/>
              <w:rPr>
                <w:sz w:val="18"/>
                <w:szCs w:val="18"/>
              </w:rPr>
            </w:pPr>
            <w:r w:rsidRPr="001B63F1">
              <w:rPr>
                <w:sz w:val="18"/>
                <w:szCs w:val="18"/>
              </w:rPr>
              <w:t>10</w:t>
            </w:r>
          </w:p>
        </w:tc>
        <w:tc>
          <w:tcPr>
            <w:tcW w:w="1911" w:type="pct"/>
            <w:tcBorders>
              <w:top w:val="nil"/>
              <w:left w:val="nil"/>
              <w:bottom w:val="single" w:sz="4" w:space="0" w:color="auto"/>
              <w:right w:val="single" w:sz="4" w:space="0" w:color="auto"/>
            </w:tcBorders>
            <w:shd w:val="clear" w:color="auto" w:fill="auto"/>
            <w:noWrap/>
            <w:vAlign w:val="center"/>
            <w:hideMark/>
          </w:tcPr>
          <w:p w14:paraId="4B1DB08E" w14:textId="77777777" w:rsidR="00A2017C" w:rsidRPr="001B63F1" w:rsidRDefault="00A2017C" w:rsidP="001B5D9E">
            <w:pPr>
              <w:widowControl/>
              <w:autoSpaceDE/>
              <w:autoSpaceDN/>
              <w:rPr>
                <w:sz w:val="18"/>
                <w:szCs w:val="18"/>
              </w:rPr>
            </w:pPr>
            <w:r>
              <w:rPr>
                <w:sz w:val="18"/>
                <w:szCs w:val="18"/>
              </w:rPr>
              <w:t>котельная станция Скалино</w:t>
            </w:r>
          </w:p>
        </w:tc>
        <w:tc>
          <w:tcPr>
            <w:tcW w:w="238" w:type="pct"/>
            <w:tcBorders>
              <w:top w:val="nil"/>
              <w:left w:val="nil"/>
              <w:bottom w:val="single" w:sz="4" w:space="0" w:color="auto"/>
              <w:right w:val="single" w:sz="4" w:space="0" w:color="auto"/>
            </w:tcBorders>
            <w:shd w:val="clear" w:color="auto" w:fill="auto"/>
            <w:noWrap/>
            <w:vAlign w:val="center"/>
          </w:tcPr>
          <w:p w14:paraId="3A74ED9E" w14:textId="77777777" w:rsidR="00A2017C" w:rsidRPr="001B63F1" w:rsidRDefault="00A2017C" w:rsidP="00A2017C">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32CCA1E3" w14:textId="77777777" w:rsidR="00A2017C" w:rsidRPr="001B63F1" w:rsidRDefault="00A2017C" w:rsidP="001B5D9E">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6F6B52FC" w14:textId="77777777" w:rsidR="00A2017C" w:rsidRPr="001B63F1" w:rsidRDefault="00A2017C" w:rsidP="001B5D9E">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035B7F5E" w14:textId="77777777" w:rsidR="00A2017C" w:rsidRPr="001B63F1" w:rsidRDefault="00A2017C" w:rsidP="001B5D9E">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6831E953" w14:textId="77777777" w:rsidR="00A2017C" w:rsidRPr="001B63F1" w:rsidRDefault="00A2017C" w:rsidP="001B5D9E">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5DD10D7C" w14:textId="77777777" w:rsidR="00A2017C" w:rsidRPr="001B63F1" w:rsidRDefault="00A2017C" w:rsidP="001B5D9E">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37FF434F" w14:textId="77777777" w:rsidR="00A2017C" w:rsidRPr="001B63F1" w:rsidRDefault="00A2017C" w:rsidP="001B5D9E">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56C611CD" w14:textId="77777777" w:rsidR="00A2017C" w:rsidRPr="001B63F1" w:rsidRDefault="00A2017C" w:rsidP="001B5D9E">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07A5D917" w14:textId="77777777" w:rsidR="00A2017C" w:rsidRPr="001B63F1" w:rsidRDefault="00A2017C" w:rsidP="001B5D9E">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00860540" w14:textId="77777777" w:rsidR="00A2017C" w:rsidRPr="001B63F1" w:rsidRDefault="00A2017C" w:rsidP="001B5D9E">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30841D13" w14:textId="77777777" w:rsidR="00A2017C" w:rsidRPr="001B63F1" w:rsidRDefault="00A2017C" w:rsidP="001B5D9E">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575C3DEA" w14:textId="77777777" w:rsidR="00A2017C" w:rsidRPr="001B63F1" w:rsidRDefault="00A2017C" w:rsidP="001B5D9E">
            <w:pPr>
              <w:widowControl/>
              <w:autoSpaceDE/>
              <w:autoSpaceDN/>
              <w:jc w:val="center"/>
              <w:rPr>
                <w:sz w:val="18"/>
                <w:szCs w:val="18"/>
              </w:rPr>
            </w:pPr>
            <w:r w:rsidRPr="001B63F1">
              <w:rPr>
                <w:sz w:val="18"/>
                <w:szCs w:val="18"/>
              </w:rPr>
              <w:t>37,0</w:t>
            </w:r>
          </w:p>
        </w:tc>
        <w:tc>
          <w:tcPr>
            <w:tcW w:w="206" w:type="pct"/>
            <w:tcBorders>
              <w:top w:val="nil"/>
              <w:left w:val="nil"/>
              <w:bottom w:val="single" w:sz="4" w:space="0" w:color="auto"/>
              <w:right w:val="single" w:sz="4" w:space="0" w:color="auto"/>
            </w:tcBorders>
            <w:shd w:val="clear" w:color="auto" w:fill="auto"/>
            <w:noWrap/>
            <w:vAlign w:val="center"/>
            <w:hideMark/>
          </w:tcPr>
          <w:p w14:paraId="08C02173" w14:textId="77777777" w:rsidR="00A2017C" w:rsidRPr="001B63F1" w:rsidRDefault="00A2017C" w:rsidP="001B5D9E">
            <w:pPr>
              <w:widowControl/>
              <w:autoSpaceDE/>
              <w:autoSpaceDN/>
              <w:jc w:val="center"/>
              <w:rPr>
                <w:sz w:val="18"/>
                <w:szCs w:val="18"/>
              </w:rPr>
            </w:pPr>
            <w:r w:rsidRPr="001B63F1">
              <w:rPr>
                <w:sz w:val="18"/>
                <w:szCs w:val="18"/>
              </w:rPr>
              <w:t>37,0</w:t>
            </w:r>
          </w:p>
        </w:tc>
        <w:tc>
          <w:tcPr>
            <w:tcW w:w="207" w:type="pct"/>
            <w:tcBorders>
              <w:top w:val="nil"/>
              <w:left w:val="nil"/>
              <w:bottom w:val="single" w:sz="4" w:space="0" w:color="auto"/>
              <w:right w:val="single" w:sz="4" w:space="0" w:color="auto"/>
            </w:tcBorders>
            <w:shd w:val="clear" w:color="auto" w:fill="auto"/>
            <w:noWrap/>
            <w:vAlign w:val="center"/>
            <w:hideMark/>
          </w:tcPr>
          <w:p w14:paraId="4DCFF611" w14:textId="77777777" w:rsidR="00A2017C" w:rsidRPr="001B63F1" w:rsidRDefault="00A2017C" w:rsidP="001B5D9E">
            <w:pPr>
              <w:widowControl/>
              <w:autoSpaceDE/>
              <w:autoSpaceDN/>
              <w:jc w:val="center"/>
              <w:rPr>
                <w:sz w:val="18"/>
                <w:szCs w:val="18"/>
              </w:rPr>
            </w:pPr>
            <w:r w:rsidRPr="001B63F1">
              <w:rPr>
                <w:sz w:val="18"/>
                <w:szCs w:val="18"/>
              </w:rPr>
              <w:t>37,0</w:t>
            </w:r>
          </w:p>
        </w:tc>
      </w:tr>
      <w:tr w:rsidR="00A2017C" w:rsidRPr="001B63F1" w14:paraId="72B84D16"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67083895" w14:textId="77777777" w:rsidR="00A2017C" w:rsidRPr="001B63F1" w:rsidRDefault="00A2017C" w:rsidP="001B5D9E">
            <w:pPr>
              <w:widowControl/>
              <w:autoSpaceDE/>
              <w:autoSpaceDN/>
              <w:jc w:val="center"/>
              <w:rPr>
                <w:sz w:val="18"/>
                <w:szCs w:val="18"/>
              </w:rPr>
            </w:pPr>
            <w:r w:rsidRPr="001B63F1">
              <w:rPr>
                <w:sz w:val="18"/>
                <w:szCs w:val="18"/>
              </w:rPr>
              <w:t>11</w:t>
            </w:r>
          </w:p>
        </w:tc>
        <w:tc>
          <w:tcPr>
            <w:tcW w:w="1911" w:type="pct"/>
            <w:tcBorders>
              <w:top w:val="nil"/>
              <w:left w:val="nil"/>
              <w:bottom w:val="single" w:sz="4" w:space="0" w:color="auto"/>
              <w:right w:val="single" w:sz="4" w:space="0" w:color="auto"/>
            </w:tcBorders>
            <w:shd w:val="clear" w:color="auto" w:fill="auto"/>
            <w:noWrap/>
            <w:vAlign w:val="center"/>
            <w:hideMark/>
          </w:tcPr>
          <w:p w14:paraId="416FAB6F" w14:textId="77777777" w:rsidR="00A2017C" w:rsidRPr="001B63F1" w:rsidRDefault="00A2017C" w:rsidP="001B5D9E">
            <w:pPr>
              <w:widowControl/>
              <w:autoSpaceDE/>
              <w:autoSpaceDN/>
              <w:rPr>
                <w:sz w:val="18"/>
                <w:szCs w:val="18"/>
              </w:rPr>
            </w:pPr>
            <w:r w:rsidRPr="001B63F1">
              <w:rPr>
                <w:sz w:val="18"/>
                <w:szCs w:val="18"/>
              </w:rPr>
              <w:t>Котельная ГОУ ЯО Багряниковская школа-интернат</w:t>
            </w:r>
          </w:p>
        </w:tc>
        <w:tc>
          <w:tcPr>
            <w:tcW w:w="238" w:type="pct"/>
            <w:tcBorders>
              <w:top w:val="nil"/>
              <w:left w:val="nil"/>
              <w:bottom w:val="single" w:sz="4" w:space="0" w:color="auto"/>
              <w:right w:val="single" w:sz="4" w:space="0" w:color="auto"/>
            </w:tcBorders>
            <w:shd w:val="clear" w:color="auto" w:fill="auto"/>
            <w:noWrap/>
            <w:vAlign w:val="center"/>
          </w:tcPr>
          <w:p w14:paraId="39DBA5ED" w14:textId="77777777" w:rsidR="00A2017C" w:rsidRPr="001B63F1" w:rsidRDefault="00A2017C" w:rsidP="00A2017C">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A793EE7"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586EFA89"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48E32B6"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E3C3AE5"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77AC47AB"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27465B37"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51261CA1"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E25298D"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2B7D0A1"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50CB7220"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27E613F6"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0989225" w14:textId="77777777" w:rsidR="00A2017C" w:rsidRPr="001B63F1" w:rsidRDefault="00A2017C" w:rsidP="001B5D9E">
            <w:pPr>
              <w:widowControl/>
              <w:autoSpaceDE/>
              <w:autoSpaceDN/>
              <w:jc w:val="center"/>
              <w:rPr>
                <w:sz w:val="18"/>
                <w:szCs w:val="18"/>
              </w:rPr>
            </w:pPr>
            <w:r w:rsidRPr="001B63F1">
              <w:rPr>
                <w:sz w:val="18"/>
                <w:szCs w:val="18"/>
              </w:rPr>
              <w:t>0,0</w:t>
            </w:r>
          </w:p>
        </w:tc>
        <w:tc>
          <w:tcPr>
            <w:tcW w:w="207" w:type="pct"/>
            <w:tcBorders>
              <w:top w:val="nil"/>
              <w:left w:val="nil"/>
              <w:bottom w:val="single" w:sz="4" w:space="0" w:color="auto"/>
              <w:right w:val="single" w:sz="4" w:space="0" w:color="auto"/>
            </w:tcBorders>
            <w:shd w:val="clear" w:color="auto" w:fill="auto"/>
            <w:noWrap/>
            <w:vAlign w:val="center"/>
            <w:hideMark/>
          </w:tcPr>
          <w:p w14:paraId="382B5DBF" w14:textId="77777777" w:rsidR="00A2017C" w:rsidRPr="001B63F1" w:rsidRDefault="00A2017C" w:rsidP="001B5D9E">
            <w:pPr>
              <w:widowControl/>
              <w:autoSpaceDE/>
              <w:autoSpaceDN/>
              <w:jc w:val="center"/>
              <w:rPr>
                <w:sz w:val="18"/>
                <w:szCs w:val="18"/>
              </w:rPr>
            </w:pPr>
            <w:r w:rsidRPr="001B63F1">
              <w:rPr>
                <w:sz w:val="18"/>
                <w:szCs w:val="18"/>
              </w:rPr>
              <w:t>0,0</w:t>
            </w:r>
          </w:p>
        </w:tc>
      </w:tr>
      <w:tr w:rsidR="00A2017C" w:rsidRPr="001B63F1" w14:paraId="4CCB97E8" w14:textId="77777777" w:rsidTr="00A2017C">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14:paraId="237249FE" w14:textId="77777777" w:rsidR="00A2017C" w:rsidRPr="001B63F1" w:rsidRDefault="00A2017C" w:rsidP="001B5D9E">
            <w:pPr>
              <w:widowControl/>
              <w:autoSpaceDE/>
              <w:autoSpaceDN/>
              <w:jc w:val="center"/>
              <w:rPr>
                <w:sz w:val="18"/>
                <w:szCs w:val="18"/>
              </w:rPr>
            </w:pPr>
            <w:r w:rsidRPr="001B63F1">
              <w:rPr>
                <w:sz w:val="18"/>
                <w:szCs w:val="18"/>
              </w:rPr>
              <w:t>12</w:t>
            </w:r>
          </w:p>
        </w:tc>
        <w:tc>
          <w:tcPr>
            <w:tcW w:w="1911" w:type="pct"/>
            <w:tcBorders>
              <w:top w:val="nil"/>
              <w:left w:val="nil"/>
              <w:bottom w:val="single" w:sz="4" w:space="0" w:color="auto"/>
              <w:right w:val="single" w:sz="4" w:space="0" w:color="auto"/>
            </w:tcBorders>
            <w:shd w:val="clear" w:color="auto" w:fill="auto"/>
            <w:noWrap/>
            <w:vAlign w:val="center"/>
            <w:hideMark/>
          </w:tcPr>
          <w:p w14:paraId="728D58A2" w14:textId="77777777" w:rsidR="00A2017C" w:rsidRPr="001B63F1" w:rsidRDefault="00A2017C" w:rsidP="001B5D9E">
            <w:pPr>
              <w:widowControl/>
              <w:autoSpaceDE/>
              <w:autoSpaceDN/>
              <w:rPr>
                <w:sz w:val="18"/>
                <w:szCs w:val="18"/>
              </w:rPr>
            </w:pPr>
            <w:r w:rsidRPr="001B63F1">
              <w:rPr>
                <w:sz w:val="18"/>
                <w:szCs w:val="18"/>
              </w:rPr>
              <w:t>Котельная Погорельской основной школы (газ)</w:t>
            </w:r>
          </w:p>
        </w:tc>
        <w:tc>
          <w:tcPr>
            <w:tcW w:w="238" w:type="pct"/>
            <w:tcBorders>
              <w:top w:val="nil"/>
              <w:left w:val="nil"/>
              <w:bottom w:val="single" w:sz="4" w:space="0" w:color="auto"/>
              <w:right w:val="single" w:sz="4" w:space="0" w:color="auto"/>
            </w:tcBorders>
            <w:shd w:val="clear" w:color="auto" w:fill="auto"/>
            <w:noWrap/>
            <w:vAlign w:val="center"/>
          </w:tcPr>
          <w:p w14:paraId="6F081C97" w14:textId="77777777" w:rsidR="00A2017C" w:rsidRPr="001B63F1" w:rsidRDefault="00A2017C" w:rsidP="00A2017C">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253DD214"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FB1219B"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59631711"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978C642"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395ABF13"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6961015C"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97E0EDF"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040D62CC"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1093E129"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1431AC74"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50B1875A" w14:textId="77777777" w:rsidR="00A2017C" w:rsidRPr="001B63F1" w:rsidRDefault="00A2017C" w:rsidP="001B5D9E">
            <w:pPr>
              <w:widowControl/>
              <w:autoSpaceDE/>
              <w:autoSpaceDN/>
              <w:jc w:val="center"/>
              <w:rPr>
                <w:sz w:val="18"/>
                <w:szCs w:val="18"/>
              </w:rPr>
            </w:pPr>
            <w:r w:rsidRPr="001B63F1">
              <w:rPr>
                <w:sz w:val="18"/>
                <w:szCs w:val="18"/>
              </w:rPr>
              <w:t>0,0</w:t>
            </w:r>
          </w:p>
        </w:tc>
        <w:tc>
          <w:tcPr>
            <w:tcW w:w="206" w:type="pct"/>
            <w:tcBorders>
              <w:top w:val="nil"/>
              <w:left w:val="nil"/>
              <w:bottom w:val="single" w:sz="4" w:space="0" w:color="auto"/>
              <w:right w:val="single" w:sz="4" w:space="0" w:color="auto"/>
            </w:tcBorders>
            <w:shd w:val="clear" w:color="auto" w:fill="auto"/>
            <w:noWrap/>
            <w:vAlign w:val="center"/>
            <w:hideMark/>
          </w:tcPr>
          <w:p w14:paraId="45A25DCA" w14:textId="77777777" w:rsidR="00A2017C" w:rsidRPr="001B63F1" w:rsidRDefault="00A2017C" w:rsidP="001B5D9E">
            <w:pPr>
              <w:widowControl/>
              <w:autoSpaceDE/>
              <w:autoSpaceDN/>
              <w:jc w:val="center"/>
              <w:rPr>
                <w:sz w:val="18"/>
                <w:szCs w:val="18"/>
              </w:rPr>
            </w:pPr>
            <w:r w:rsidRPr="001B63F1">
              <w:rPr>
                <w:sz w:val="18"/>
                <w:szCs w:val="18"/>
              </w:rPr>
              <w:t>0,0</w:t>
            </w:r>
          </w:p>
        </w:tc>
        <w:tc>
          <w:tcPr>
            <w:tcW w:w="207" w:type="pct"/>
            <w:tcBorders>
              <w:top w:val="nil"/>
              <w:left w:val="nil"/>
              <w:bottom w:val="single" w:sz="4" w:space="0" w:color="auto"/>
              <w:right w:val="single" w:sz="4" w:space="0" w:color="auto"/>
            </w:tcBorders>
            <w:shd w:val="clear" w:color="auto" w:fill="auto"/>
            <w:noWrap/>
            <w:vAlign w:val="center"/>
            <w:hideMark/>
          </w:tcPr>
          <w:p w14:paraId="00F4DCE9" w14:textId="77777777" w:rsidR="00A2017C" w:rsidRPr="001B63F1" w:rsidRDefault="00A2017C" w:rsidP="001B5D9E">
            <w:pPr>
              <w:widowControl/>
              <w:autoSpaceDE/>
              <w:autoSpaceDN/>
              <w:jc w:val="center"/>
              <w:rPr>
                <w:sz w:val="18"/>
                <w:szCs w:val="18"/>
              </w:rPr>
            </w:pPr>
            <w:r w:rsidRPr="001B63F1">
              <w:rPr>
                <w:sz w:val="18"/>
                <w:szCs w:val="18"/>
              </w:rPr>
              <w:t>0,0</w:t>
            </w:r>
          </w:p>
        </w:tc>
      </w:tr>
    </w:tbl>
    <w:p w14:paraId="1390C185" w14:textId="77777777" w:rsidR="002B5507" w:rsidRPr="0011336B" w:rsidRDefault="002B5507" w:rsidP="002B5507">
      <w:pPr>
        <w:pStyle w:val="a6"/>
      </w:pPr>
    </w:p>
    <w:p w14:paraId="09AB50EE" w14:textId="77777777" w:rsidR="008D5AB9" w:rsidRPr="0011336B" w:rsidRDefault="008D5AB9" w:rsidP="002B5507">
      <w:pPr>
        <w:pStyle w:val="a6"/>
      </w:pPr>
    </w:p>
    <w:p w14:paraId="0C4C5FA1" w14:textId="77777777" w:rsidR="003B6398" w:rsidRPr="0011336B" w:rsidRDefault="003B6398">
      <w:pPr>
        <w:rPr>
          <w:sz w:val="24"/>
        </w:rPr>
        <w:sectPr w:rsidR="003B6398" w:rsidRPr="0011336B" w:rsidSect="0011336B">
          <w:headerReference w:type="default" r:id="rId34"/>
          <w:footerReference w:type="default" r:id="rId35"/>
          <w:pgSz w:w="16840" w:h="11900" w:orient="landscape"/>
          <w:pgMar w:top="1134" w:right="851" w:bottom="1134" w:left="1134" w:header="430" w:footer="1006"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8FD5A8F" w14:textId="77777777" w:rsidR="003B6398" w:rsidRPr="0011336B" w:rsidRDefault="007647D8" w:rsidP="007647D8">
      <w:pPr>
        <w:pStyle w:val="1"/>
      </w:pPr>
      <w:bookmarkStart w:id="318" w:name="_TOC_250000"/>
      <w:bookmarkStart w:id="319" w:name="_Toc39028776"/>
      <w:bookmarkStart w:id="320" w:name="_Toc76016886"/>
      <w:bookmarkEnd w:id="318"/>
      <w:r w:rsidRPr="0011336B">
        <w:lastRenderedPageBreak/>
        <w:t xml:space="preserve">Раздел 15. </w:t>
      </w:r>
      <w:r w:rsidR="00BE0C17" w:rsidRPr="0011336B">
        <w:t>"Ценовые (тарифные) последствия"</w:t>
      </w:r>
      <w:bookmarkEnd w:id="319"/>
      <w:bookmarkEnd w:id="320"/>
    </w:p>
    <w:p w14:paraId="5A880D32" w14:textId="77777777" w:rsidR="008D5AB9" w:rsidRPr="0011336B" w:rsidRDefault="008D5AB9" w:rsidP="008D5AB9">
      <w:pPr>
        <w:pStyle w:val="a6"/>
      </w:pPr>
      <w:r w:rsidRPr="0011336B">
        <w:t>Для выполнения анализа влияния реализации строительства, реконструкции и технического перевооружения источников тепловой энергии, тепловых сетей и сооружений на них на цену тепловой энергии разработаны тарифно-балансовые модели, структура которых сформирована в зависимости от основных видов деятельности теплоснабжающих организаций.</w:t>
      </w:r>
    </w:p>
    <w:p w14:paraId="306F0A8F" w14:textId="77777777" w:rsidR="008D5AB9" w:rsidRPr="0011336B" w:rsidRDefault="008D5AB9" w:rsidP="008D5AB9">
      <w:pPr>
        <w:pStyle w:val="a6"/>
      </w:pPr>
      <w:r w:rsidRPr="0011336B">
        <w:t>Тарифно-балансовая модель сформирована в составе следующих показателей, отражающих их изменение по годам реализации схемы теплоснабжения:</w:t>
      </w:r>
    </w:p>
    <w:p w14:paraId="2EF4F029"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индексы-дефляторы МЭР;</w:t>
      </w:r>
    </w:p>
    <w:p w14:paraId="05AE1111"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баланс тепловой мощности;</w:t>
      </w:r>
    </w:p>
    <w:p w14:paraId="01D16730"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баланс тепловой энергии;</w:t>
      </w:r>
    </w:p>
    <w:p w14:paraId="59703DC8"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топливный баланс;</w:t>
      </w:r>
    </w:p>
    <w:p w14:paraId="41FEF4FB"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баланс теплоносителей;</w:t>
      </w:r>
    </w:p>
    <w:p w14:paraId="6D090B0F"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балансы электрической энергии;</w:t>
      </w:r>
    </w:p>
    <w:p w14:paraId="0EFA4267"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балансы холодной воды питьевого качества;</w:t>
      </w:r>
    </w:p>
    <w:p w14:paraId="31D217F3"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тарифы на покупные энергоносители и воду;</w:t>
      </w:r>
    </w:p>
    <w:p w14:paraId="63ED9766"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производственные расходы товарного отпуска;</w:t>
      </w:r>
    </w:p>
    <w:p w14:paraId="2CD600E4"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производственная деятельность;</w:t>
      </w:r>
    </w:p>
    <w:p w14:paraId="28ED06B1"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инвестиционная деятельность;</w:t>
      </w:r>
    </w:p>
    <w:p w14:paraId="2826824E"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финансовая деятельность;</w:t>
      </w:r>
    </w:p>
    <w:p w14:paraId="6861A12E" w14:textId="77777777" w:rsidR="008D5AB9" w:rsidRPr="0011336B" w:rsidRDefault="008D5AB9" w:rsidP="00F70D5A">
      <w:pPr>
        <w:pStyle w:val="a6"/>
        <w:widowControl/>
        <w:numPr>
          <w:ilvl w:val="0"/>
          <w:numId w:val="15"/>
        </w:numPr>
        <w:autoSpaceDE/>
        <w:autoSpaceDN/>
        <w:spacing w:after="0" w:line="276" w:lineRule="auto"/>
        <w:ind w:right="141"/>
        <w:contextualSpacing/>
      </w:pPr>
      <w:r w:rsidRPr="0011336B">
        <w:t>проекты схемы теплоснабжения.</w:t>
      </w:r>
    </w:p>
    <w:p w14:paraId="0471606B" w14:textId="77777777" w:rsidR="008D5AB9" w:rsidRPr="0011336B" w:rsidRDefault="008D5AB9" w:rsidP="008D5AB9">
      <w:pPr>
        <w:pStyle w:val="a6"/>
      </w:pPr>
      <w:r w:rsidRPr="0011336B">
        <w:t>Показатель "Индексы-дефляторы МЭР" предназначен для использования индексов дефляторов, установленных Минэкономразвития 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 Для формирования показателей долгосрочных индексов-дефляторов в тарифно-балансовых моделях рекомендуется использовать:</w:t>
      </w:r>
    </w:p>
    <w:p w14:paraId="0C8CA245" w14:textId="77777777" w:rsidR="008D5AB9" w:rsidRPr="0011336B" w:rsidRDefault="008D5AB9" w:rsidP="00F70D5A">
      <w:pPr>
        <w:pStyle w:val="a6"/>
        <w:widowControl/>
        <w:numPr>
          <w:ilvl w:val="0"/>
          <w:numId w:val="16"/>
        </w:numPr>
        <w:autoSpaceDE/>
        <w:autoSpaceDN/>
        <w:spacing w:after="0" w:line="276" w:lineRule="auto"/>
        <w:ind w:right="141"/>
        <w:contextualSpacing/>
      </w:pPr>
      <w:r w:rsidRPr="0011336B">
        <w:t>прогноз социально-экономического развития Российской Федерации и сценарные условия для формирования вариантов социально-экономического развития Российской Федерации;</w:t>
      </w:r>
    </w:p>
    <w:p w14:paraId="0A39E9CA" w14:textId="77777777" w:rsidR="008D5AB9" w:rsidRPr="0011336B" w:rsidRDefault="008D5AB9" w:rsidP="00F70D5A">
      <w:pPr>
        <w:pStyle w:val="a6"/>
        <w:widowControl/>
        <w:numPr>
          <w:ilvl w:val="0"/>
          <w:numId w:val="16"/>
        </w:numPr>
        <w:autoSpaceDE/>
        <w:autoSpaceDN/>
        <w:spacing w:after="0" w:line="276" w:lineRule="auto"/>
        <w:ind w:right="141"/>
        <w:contextualSpacing/>
      </w:pPr>
      <w:r w:rsidRPr="0011336B">
        <w:t>временно определенные показатели долгосрочного прогноза социально-экономического развития Российской Федерации до 2030 года в соответствии с прогнозными индексами цен производителей, индексов-дефляторов по видам экономической деятельности.</w:t>
      </w:r>
    </w:p>
    <w:p w14:paraId="6ACAB11D" w14:textId="77777777" w:rsidR="008D5AB9" w:rsidRPr="0011336B" w:rsidRDefault="008D5AB9" w:rsidP="008D5AB9">
      <w:pPr>
        <w:pStyle w:val="a6"/>
      </w:pPr>
      <w:r w:rsidRPr="0011336B">
        <w:t>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w:t>
      </w:r>
    </w:p>
    <w:p w14:paraId="7CF9915B" w14:textId="77777777" w:rsidR="008D5AB9" w:rsidRPr="0011336B" w:rsidRDefault="008D5AB9" w:rsidP="008D5AB9">
      <w:pPr>
        <w:pStyle w:val="a6"/>
      </w:pPr>
      <w:r w:rsidRPr="0011336B">
        <w:t>По результатам моделирования установлена перспективная цена на тепловую энергию по каждой системе с учетом реализации проектов схемы теплоснабжения, результаты расчета представлены в таблице 15.1.</w:t>
      </w:r>
    </w:p>
    <w:p w14:paraId="0D4A3896" w14:textId="77777777" w:rsidR="008D5AB9" w:rsidRPr="0011336B" w:rsidRDefault="008D5AB9" w:rsidP="00DC4B69">
      <w:pPr>
        <w:pStyle w:val="a6"/>
      </w:pPr>
    </w:p>
    <w:p w14:paraId="736994F3" w14:textId="77777777" w:rsidR="008D5AB9" w:rsidRPr="0011336B" w:rsidRDefault="008D5AB9" w:rsidP="008D5AB9">
      <w:pPr>
        <w:pStyle w:val="af0"/>
        <w:rPr>
          <w:rStyle w:val="af5"/>
          <w:rFonts w:eastAsiaTheme="majorEastAsia"/>
        </w:rPr>
        <w:sectPr w:rsidR="008D5AB9" w:rsidRPr="0011336B" w:rsidSect="00397632">
          <w:headerReference w:type="default" r:id="rId36"/>
          <w:footerReference w:type="default" r:id="rId37"/>
          <w:pgSz w:w="11900" w:h="16840"/>
          <w:pgMar w:top="1134" w:right="851" w:bottom="1134" w:left="1134" w:header="0" w:footer="442" w:gutter="0"/>
          <w:pgBorders w:offsetFrom="page">
            <w:top w:val="single" w:sz="4" w:space="24" w:color="auto"/>
            <w:left w:val="single" w:sz="4" w:space="24" w:color="auto"/>
            <w:bottom w:val="single" w:sz="4" w:space="24" w:color="auto"/>
            <w:right w:val="single" w:sz="4" w:space="24" w:color="auto"/>
          </w:pgBorders>
          <w:cols w:space="720"/>
          <w:docGrid w:linePitch="299"/>
        </w:sectPr>
      </w:pPr>
      <w:bookmarkStart w:id="321" w:name="_Toc39024115"/>
    </w:p>
    <w:p w14:paraId="348432E7" w14:textId="77777777" w:rsidR="008D5AB9" w:rsidRPr="0011336B" w:rsidRDefault="008D5AB9" w:rsidP="008D5AB9">
      <w:pPr>
        <w:pStyle w:val="af0"/>
        <w:rPr>
          <w:rStyle w:val="af5"/>
          <w:rFonts w:eastAsiaTheme="majorEastAsia"/>
        </w:rPr>
      </w:pPr>
      <w:bookmarkStart w:id="322" w:name="_Toc138691835"/>
      <w:r w:rsidRPr="0011336B">
        <w:rPr>
          <w:rStyle w:val="af5"/>
          <w:rFonts w:eastAsiaTheme="majorEastAsia"/>
        </w:rPr>
        <w:lastRenderedPageBreak/>
        <w:t>Таблица 15.1 – Результаты расчетов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321"/>
      <w:bookmarkEnd w:id="322"/>
    </w:p>
    <w:tbl>
      <w:tblPr>
        <w:tblW w:w="5000" w:type="pct"/>
        <w:tblLook w:val="04A0" w:firstRow="1" w:lastRow="0" w:firstColumn="1" w:lastColumn="0" w:noHBand="0" w:noVBand="1"/>
      </w:tblPr>
      <w:tblGrid>
        <w:gridCol w:w="2856"/>
        <w:gridCol w:w="851"/>
        <w:gridCol w:w="851"/>
        <w:gridCol w:w="852"/>
        <w:gridCol w:w="852"/>
        <w:gridCol w:w="852"/>
        <w:gridCol w:w="852"/>
        <w:gridCol w:w="852"/>
        <w:gridCol w:w="852"/>
        <w:gridCol w:w="852"/>
        <w:gridCol w:w="852"/>
        <w:gridCol w:w="852"/>
        <w:gridCol w:w="852"/>
        <w:gridCol w:w="852"/>
        <w:gridCol w:w="858"/>
      </w:tblGrid>
      <w:tr w:rsidR="00BD2D4C" w:rsidRPr="00154B28" w14:paraId="4A077681" w14:textId="77777777" w:rsidTr="00DA62FA">
        <w:trPr>
          <w:trHeight w:val="20"/>
        </w:trPr>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33C26"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Наименование энергоснабжающей организации</w:t>
            </w:r>
          </w:p>
        </w:tc>
        <w:tc>
          <w:tcPr>
            <w:tcW w:w="4034" w:type="pct"/>
            <w:gridSpan w:val="14"/>
            <w:tcBorders>
              <w:top w:val="single" w:sz="4" w:space="0" w:color="auto"/>
              <w:left w:val="nil"/>
              <w:bottom w:val="single" w:sz="4" w:space="0" w:color="auto"/>
              <w:right w:val="single" w:sz="4" w:space="0" w:color="auto"/>
            </w:tcBorders>
            <w:shd w:val="clear" w:color="auto" w:fill="auto"/>
            <w:vAlign w:val="center"/>
            <w:hideMark/>
          </w:tcPr>
          <w:p w14:paraId="03A77385"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Средневзвешенный тариф на тепловую энергию, руб./Гкал</w:t>
            </w:r>
          </w:p>
        </w:tc>
      </w:tr>
      <w:tr w:rsidR="00BD2D4C" w:rsidRPr="00154B28" w14:paraId="5BE8DF9A" w14:textId="77777777" w:rsidTr="00DA62FA">
        <w:trPr>
          <w:trHeight w:val="20"/>
        </w:trPr>
        <w:tc>
          <w:tcPr>
            <w:tcW w:w="966" w:type="pct"/>
            <w:vMerge/>
            <w:tcBorders>
              <w:top w:val="single" w:sz="4" w:space="0" w:color="auto"/>
              <w:left w:val="single" w:sz="4" w:space="0" w:color="auto"/>
              <w:bottom w:val="single" w:sz="4" w:space="0" w:color="auto"/>
              <w:right w:val="single" w:sz="4" w:space="0" w:color="auto"/>
            </w:tcBorders>
            <w:vAlign w:val="center"/>
            <w:hideMark/>
          </w:tcPr>
          <w:p w14:paraId="1B5A0DC1" w14:textId="77777777" w:rsidR="00BD2D4C" w:rsidRPr="00154B28" w:rsidRDefault="00BD2D4C" w:rsidP="00DA62FA">
            <w:pPr>
              <w:widowControl/>
              <w:autoSpaceDE/>
              <w:autoSpaceDN/>
              <w:rPr>
                <w:b/>
                <w:bCs/>
                <w:color w:val="000000"/>
                <w:sz w:val="18"/>
                <w:szCs w:val="18"/>
              </w:rPr>
            </w:pPr>
          </w:p>
        </w:tc>
        <w:tc>
          <w:tcPr>
            <w:tcW w:w="288" w:type="pct"/>
            <w:tcBorders>
              <w:top w:val="nil"/>
              <w:left w:val="nil"/>
              <w:bottom w:val="single" w:sz="4" w:space="0" w:color="auto"/>
              <w:right w:val="single" w:sz="4" w:space="0" w:color="auto"/>
            </w:tcBorders>
            <w:shd w:val="clear" w:color="auto" w:fill="auto"/>
            <w:vAlign w:val="center"/>
            <w:hideMark/>
          </w:tcPr>
          <w:p w14:paraId="68CE6540"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2022</w:t>
            </w:r>
          </w:p>
        </w:tc>
        <w:tc>
          <w:tcPr>
            <w:tcW w:w="288" w:type="pct"/>
            <w:tcBorders>
              <w:top w:val="nil"/>
              <w:left w:val="nil"/>
              <w:bottom w:val="single" w:sz="4" w:space="0" w:color="auto"/>
              <w:right w:val="single" w:sz="4" w:space="0" w:color="auto"/>
            </w:tcBorders>
            <w:shd w:val="clear" w:color="auto" w:fill="auto"/>
            <w:vAlign w:val="center"/>
            <w:hideMark/>
          </w:tcPr>
          <w:p w14:paraId="510F34AC"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2023</w:t>
            </w:r>
          </w:p>
        </w:tc>
        <w:tc>
          <w:tcPr>
            <w:tcW w:w="288" w:type="pct"/>
            <w:tcBorders>
              <w:top w:val="nil"/>
              <w:left w:val="nil"/>
              <w:bottom w:val="single" w:sz="4" w:space="0" w:color="auto"/>
              <w:right w:val="single" w:sz="4" w:space="0" w:color="auto"/>
            </w:tcBorders>
            <w:shd w:val="clear" w:color="auto" w:fill="auto"/>
            <w:vAlign w:val="center"/>
            <w:hideMark/>
          </w:tcPr>
          <w:p w14:paraId="4F647DF4"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2024</w:t>
            </w:r>
          </w:p>
        </w:tc>
        <w:tc>
          <w:tcPr>
            <w:tcW w:w="288" w:type="pct"/>
            <w:tcBorders>
              <w:top w:val="nil"/>
              <w:left w:val="nil"/>
              <w:bottom w:val="single" w:sz="4" w:space="0" w:color="auto"/>
              <w:right w:val="single" w:sz="4" w:space="0" w:color="auto"/>
            </w:tcBorders>
            <w:shd w:val="clear" w:color="auto" w:fill="auto"/>
            <w:vAlign w:val="center"/>
            <w:hideMark/>
          </w:tcPr>
          <w:p w14:paraId="5D40E0D1"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2025</w:t>
            </w:r>
          </w:p>
        </w:tc>
        <w:tc>
          <w:tcPr>
            <w:tcW w:w="288" w:type="pct"/>
            <w:tcBorders>
              <w:top w:val="nil"/>
              <w:left w:val="nil"/>
              <w:bottom w:val="single" w:sz="4" w:space="0" w:color="auto"/>
              <w:right w:val="single" w:sz="4" w:space="0" w:color="auto"/>
            </w:tcBorders>
            <w:shd w:val="clear" w:color="auto" w:fill="auto"/>
            <w:vAlign w:val="center"/>
            <w:hideMark/>
          </w:tcPr>
          <w:p w14:paraId="1CFD9057"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2026</w:t>
            </w:r>
          </w:p>
        </w:tc>
        <w:tc>
          <w:tcPr>
            <w:tcW w:w="288" w:type="pct"/>
            <w:tcBorders>
              <w:top w:val="nil"/>
              <w:left w:val="nil"/>
              <w:bottom w:val="single" w:sz="4" w:space="0" w:color="auto"/>
              <w:right w:val="single" w:sz="4" w:space="0" w:color="auto"/>
            </w:tcBorders>
            <w:shd w:val="clear" w:color="auto" w:fill="auto"/>
            <w:vAlign w:val="center"/>
            <w:hideMark/>
          </w:tcPr>
          <w:p w14:paraId="469707FC"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2027</w:t>
            </w:r>
          </w:p>
        </w:tc>
        <w:tc>
          <w:tcPr>
            <w:tcW w:w="288" w:type="pct"/>
            <w:tcBorders>
              <w:top w:val="nil"/>
              <w:left w:val="nil"/>
              <w:bottom w:val="single" w:sz="4" w:space="0" w:color="auto"/>
              <w:right w:val="single" w:sz="4" w:space="0" w:color="auto"/>
            </w:tcBorders>
            <w:shd w:val="clear" w:color="auto" w:fill="auto"/>
            <w:vAlign w:val="center"/>
            <w:hideMark/>
          </w:tcPr>
          <w:p w14:paraId="2B1A3919"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2028</w:t>
            </w:r>
          </w:p>
        </w:tc>
        <w:tc>
          <w:tcPr>
            <w:tcW w:w="288" w:type="pct"/>
            <w:tcBorders>
              <w:top w:val="nil"/>
              <w:left w:val="nil"/>
              <w:bottom w:val="single" w:sz="4" w:space="0" w:color="auto"/>
              <w:right w:val="single" w:sz="4" w:space="0" w:color="auto"/>
            </w:tcBorders>
            <w:shd w:val="clear" w:color="auto" w:fill="auto"/>
            <w:vAlign w:val="center"/>
            <w:hideMark/>
          </w:tcPr>
          <w:p w14:paraId="280D32CC"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2029</w:t>
            </w:r>
          </w:p>
        </w:tc>
        <w:tc>
          <w:tcPr>
            <w:tcW w:w="288" w:type="pct"/>
            <w:tcBorders>
              <w:top w:val="nil"/>
              <w:left w:val="nil"/>
              <w:bottom w:val="single" w:sz="4" w:space="0" w:color="auto"/>
              <w:right w:val="single" w:sz="4" w:space="0" w:color="auto"/>
            </w:tcBorders>
            <w:shd w:val="clear" w:color="auto" w:fill="auto"/>
            <w:vAlign w:val="center"/>
            <w:hideMark/>
          </w:tcPr>
          <w:p w14:paraId="1D62973A"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2030</w:t>
            </w:r>
          </w:p>
        </w:tc>
        <w:tc>
          <w:tcPr>
            <w:tcW w:w="288" w:type="pct"/>
            <w:tcBorders>
              <w:top w:val="nil"/>
              <w:left w:val="nil"/>
              <w:bottom w:val="single" w:sz="4" w:space="0" w:color="auto"/>
              <w:right w:val="single" w:sz="4" w:space="0" w:color="auto"/>
            </w:tcBorders>
            <w:shd w:val="clear" w:color="auto" w:fill="auto"/>
            <w:vAlign w:val="center"/>
            <w:hideMark/>
          </w:tcPr>
          <w:p w14:paraId="6A503AC0"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2031</w:t>
            </w:r>
          </w:p>
        </w:tc>
        <w:tc>
          <w:tcPr>
            <w:tcW w:w="288" w:type="pct"/>
            <w:tcBorders>
              <w:top w:val="nil"/>
              <w:left w:val="nil"/>
              <w:bottom w:val="single" w:sz="4" w:space="0" w:color="auto"/>
              <w:right w:val="single" w:sz="4" w:space="0" w:color="auto"/>
            </w:tcBorders>
            <w:shd w:val="clear" w:color="auto" w:fill="auto"/>
            <w:vAlign w:val="center"/>
            <w:hideMark/>
          </w:tcPr>
          <w:p w14:paraId="22EAB7CF"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2032</w:t>
            </w:r>
          </w:p>
        </w:tc>
        <w:tc>
          <w:tcPr>
            <w:tcW w:w="288" w:type="pct"/>
            <w:tcBorders>
              <w:top w:val="nil"/>
              <w:left w:val="nil"/>
              <w:bottom w:val="single" w:sz="4" w:space="0" w:color="auto"/>
              <w:right w:val="single" w:sz="4" w:space="0" w:color="auto"/>
            </w:tcBorders>
            <w:shd w:val="clear" w:color="auto" w:fill="auto"/>
            <w:vAlign w:val="center"/>
            <w:hideMark/>
          </w:tcPr>
          <w:p w14:paraId="219A54CC"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2033</w:t>
            </w:r>
          </w:p>
        </w:tc>
        <w:tc>
          <w:tcPr>
            <w:tcW w:w="288" w:type="pct"/>
            <w:tcBorders>
              <w:top w:val="nil"/>
              <w:left w:val="nil"/>
              <w:bottom w:val="single" w:sz="4" w:space="0" w:color="auto"/>
              <w:right w:val="single" w:sz="4" w:space="0" w:color="auto"/>
            </w:tcBorders>
            <w:shd w:val="clear" w:color="auto" w:fill="auto"/>
            <w:vAlign w:val="center"/>
            <w:hideMark/>
          </w:tcPr>
          <w:p w14:paraId="38B3CC5C"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2034</w:t>
            </w:r>
          </w:p>
        </w:tc>
        <w:tc>
          <w:tcPr>
            <w:tcW w:w="288" w:type="pct"/>
            <w:tcBorders>
              <w:top w:val="nil"/>
              <w:left w:val="nil"/>
              <w:bottom w:val="single" w:sz="4" w:space="0" w:color="auto"/>
              <w:right w:val="single" w:sz="4" w:space="0" w:color="auto"/>
            </w:tcBorders>
            <w:shd w:val="clear" w:color="auto" w:fill="auto"/>
            <w:vAlign w:val="center"/>
            <w:hideMark/>
          </w:tcPr>
          <w:p w14:paraId="64B3AC61" w14:textId="77777777" w:rsidR="00BD2D4C" w:rsidRPr="00154B28" w:rsidRDefault="00BD2D4C" w:rsidP="00DA62FA">
            <w:pPr>
              <w:widowControl/>
              <w:autoSpaceDE/>
              <w:autoSpaceDN/>
              <w:jc w:val="center"/>
              <w:rPr>
                <w:b/>
                <w:bCs/>
                <w:color w:val="000000"/>
                <w:sz w:val="18"/>
                <w:szCs w:val="18"/>
              </w:rPr>
            </w:pPr>
            <w:r w:rsidRPr="00154B28">
              <w:rPr>
                <w:b/>
                <w:bCs/>
                <w:color w:val="000000"/>
                <w:sz w:val="18"/>
                <w:szCs w:val="18"/>
              </w:rPr>
              <w:t>2035</w:t>
            </w:r>
          </w:p>
        </w:tc>
      </w:tr>
      <w:tr w:rsidR="00BD2D4C" w:rsidRPr="00154B28" w14:paraId="643BA69E" w14:textId="77777777" w:rsidTr="00DA62FA">
        <w:trPr>
          <w:trHeight w:val="20"/>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0FD6F309" w14:textId="77777777" w:rsidR="00BD2D4C" w:rsidRPr="00154B28" w:rsidRDefault="00BD2D4C" w:rsidP="00DA62FA">
            <w:pPr>
              <w:widowControl/>
              <w:autoSpaceDE/>
              <w:autoSpaceDN/>
              <w:rPr>
                <w:color w:val="000000"/>
                <w:sz w:val="18"/>
                <w:szCs w:val="18"/>
              </w:rPr>
            </w:pPr>
            <w:r w:rsidRPr="00DE78D8">
              <w:rPr>
                <w:color w:val="000000"/>
                <w:sz w:val="18"/>
                <w:szCs w:val="18"/>
              </w:rPr>
              <w:t>АО «Первомайское коммунальное хозяйство»</w:t>
            </w:r>
            <w:r>
              <w:rPr>
                <w:color w:val="000000"/>
                <w:sz w:val="18"/>
                <w:szCs w:val="18"/>
              </w:rPr>
              <w:t xml:space="preserve"> - </w:t>
            </w:r>
            <w:r w:rsidRPr="00154B28">
              <w:rPr>
                <w:color w:val="000000"/>
                <w:sz w:val="18"/>
                <w:szCs w:val="18"/>
              </w:rPr>
              <w:t>Котельные Шильпухово</w:t>
            </w:r>
          </w:p>
        </w:tc>
        <w:tc>
          <w:tcPr>
            <w:tcW w:w="288" w:type="pct"/>
            <w:tcBorders>
              <w:top w:val="nil"/>
              <w:left w:val="nil"/>
              <w:bottom w:val="single" w:sz="4" w:space="0" w:color="auto"/>
              <w:right w:val="single" w:sz="4" w:space="0" w:color="auto"/>
            </w:tcBorders>
            <w:shd w:val="clear" w:color="auto" w:fill="auto"/>
            <w:vAlign w:val="center"/>
            <w:hideMark/>
          </w:tcPr>
          <w:p w14:paraId="44365CD0" w14:textId="77777777" w:rsidR="00BD2D4C" w:rsidRPr="00154B28" w:rsidRDefault="00BD2D4C" w:rsidP="00DA62FA">
            <w:pPr>
              <w:widowControl/>
              <w:autoSpaceDE/>
              <w:autoSpaceDN/>
              <w:jc w:val="center"/>
              <w:rPr>
                <w:color w:val="000000"/>
                <w:sz w:val="18"/>
                <w:szCs w:val="18"/>
              </w:rPr>
            </w:pPr>
            <w:r w:rsidRPr="00154B28">
              <w:rPr>
                <w:color w:val="000000"/>
                <w:sz w:val="18"/>
                <w:szCs w:val="18"/>
              </w:rPr>
              <w:t>3 310,39</w:t>
            </w:r>
          </w:p>
        </w:tc>
        <w:tc>
          <w:tcPr>
            <w:tcW w:w="288" w:type="pct"/>
            <w:tcBorders>
              <w:top w:val="nil"/>
              <w:left w:val="nil"/>
              <w:bottom w:val="single" w:sz="4" w:space="0" w:color="auto"/>
              <w:right w:val="single" w:sz="4" w:space="0" w:color="auto"/>
            </w:tcBorders>
            <w:shd w:val="clear" w:color="auto" w:fill="auto"/>
            <w:vAlign w:val="center"/>
            <w:hideMark/>
          </w:tcPr>
          <w:p w14:paraId="74936868" w14:textId="77777777" w:rsidR="00BD2D4C" w:rsidRPr="00154B28" w:rsidRDefault="00BD2D4C" w:rsidP="00DA62FA">
            <w:pPr>
              <w:widowControl/>
              <w:autoSpaceDE/>
              <w:autoSpaceDN/>
              <w:jc w:val="center"/>
              <w:rPr>
                <w:color w:val="000000"/>
                <w:sz w:val="18"/>
                <w:szCs w:val="18"/>
              </w:rPr>
            </w:pPr>
            <w:r w:rsidRPr="00154B28">
              <w:rPr>
                <w:color w:val="000000"/>
                <w:sz w:val="18"/>
                <w:szCs w:val="18"/>
              </w:rPr>
              <w:t>3 442,81</w:t>
            </w:r>
          </w:p>
        </w:tc>
        <w:tc>
          <w:tcPr>
            <w:tcW w:w="288" w:type="pct"/>
            <w:tcBorders>
              <w:top w:val="nil"/>
              <w:left w:val="nil"/>
              <w:bottom w:val="single" w:sz="4" w:space="0" w:color="auto"/>
              <w:right w:val="single" w:sz="4" w:space="0" w:color="auto"/>
            </w:tcBorders>
            <w:shd w:val="clear" w:color="auto" w:fill="auto"/>
            <w:vAlign w:val="center"/>
            <w:hideMark/>
          </w:tcPr>
          <w:p w14:paraId="56195D9C" w14:textId="77777777" w:rsidR="00BD2D4C" w:rsidRPr="00154B28" w:rsidRDefault="00BD2D4C" w:rsidP="00DA62FA">
            <w:pPr>
              <w:widowControl/>
              <w:autoSpaceDE/>
              <w:autoSpaceDN/>
              <w:jc w:val="center"/>
              <w:rPr>
                <w:color w:val="000000"/>
                <w:sz w:val="18"/>
                <w:szCs w:val="18"/>
              </w:rPr>
            </w:pPr>
            <w:r w:rsidRPr="00154B28">
              <w:rPr>
                <w:color w:val="000000"/>
                <w:sz w:val="18"/>
                <w:szCs w:val="18"/>
              </w:rPr>
              <w:t>3 580,52</w:t>
            </w:r>
          </w:p>
        </w:tc>
        <w:tc>
          <w:tcPr>
            <w:tcW w:w="288" w:type="pct"/>
            <w:tcBorders>
              <w:top w:val="nil"/>
              <w:left w:val="nil"/>
              <w:bottom w:val="single" w:sz="4" w:space="0" w:color="auto"/>
              <w:right w:val="single" w:sz="4" w:space="0" w:color="auto"/>
            </w:tcBorders>
            <w:shd w:val="clear" w:color="auto" w:fill="auto"/>
            <w:vAlign w:val="center"/>
            <w:hideMark/>
          </w:tcPr>
          <w:p w14:paraId="2628FF04" w14:textId="77777777" w:rsidR="00BD2D4C" w:rsidRPr="00154B28" w:rsidRDefault="00BD2D4C" w:rsidP="00DA62FA">
            <w:pPr>
              <w:widowControl/>
              <w:autoSpaceDE/>
              <w:autoSpaceDN/>
              <w:jc w:val="center"/>
              <w:rPr>
                <w:color w:val="000000"/>
                <w:sz w:val="18"/>
                <w:szCs w:val="18"/>
              </w:rPr>
            </w:pPr>
            <w:r w:rsidRPr="00154B28">
              <w:rPr>
                <w:color w:val="000000"/>
                <w:sz w:val="18"/>
                <w:szCs w:val="18"/>
              </w:rPr>
              <w:t>3 723,74</w:t>
            </w:r>
          </w:p>
        </w:tc>
        <w:tc>
          <w:tcPr>
            <w:tcW w:w="288" w:type="pct"/>
            <w:tcBorders>
              <w:top w:val="nil"/>
              <w:left w:val="nil"/>
              <w:bottom w:val="single" w:sz="4" w:space="0" w:color="auto"/>
              <w:right w:val="single" w:sz="4" w:space="0" w:color="auto"/>
            </w:tcBorders>
            <w:shd w:val="clear" w:color="auto" w:fill="auto"/>
            <w:vAlign w:val="center"/>
            <w:hideMark/>
          </w:tcPr>
          <w:p w14:paraId="0DCC1206" w14:textId="77777777" w:rsidR="00BD2D4C" w:rsidRPr="00154B28" w:rsidRDefault="00BD2D4C" w:rsidP="00DA62FA">
            <w:pPr>
              <w:widowControl/>
              <w:autoSpaceDE/>
              <w:autoSpaceDN/>
              <w:jc w:val="center"/>
              <w:rPr>
                <w:color w:val="000000"/>
                <w:sz w:val="18"/>
                <w:szCs w:val="18"/>
              </w:rPr>
            </w:pPr>
            <w:r w:rsidRPr="00154B28">
              <w:rPr>
                <w:color w:val="000000"/>
                <w:sz w:val="18"/>
                <w:szCs w:val="18"/>
              </w:rPr>
              <w:t>3 872,69</w:t>
            </w:r>
          </w:p>
        </w:tc>
        <w:tc>
          <w:tcPr>
            <w:tcW w:w="288" w:type="pct"/>
            <w:tcBorders>
              <w:top w:val="nil"/>
              <w:left w:val="nil"/>
              <w:bottom w:val="single" w:sz="4" w:space="0" w:color="auto"/>
              <w:right w:val="single" w:sz="4" w:space="0" w:color="auto"/>
            </w:tcBorders>
            <w:shd w:val="clear" w:color="auto" w:fill="auto"/>
            <w:vAlign w:val="center"/>
            <w:hideMark/>
          </w:tcPr>
          <w:p w14:paraId="68DC344A" w14:textId="77777777" w:rsidR="00BD2D4C" w:rsidRPr="00154B28" w:rsidRDefault="00BD2D4C" w:rsidP="00DA62FA">
            <w:pPr>
              <w:widowControl/>
              <w:autoSpaceDE/>
              <w:autoSpaceDN/>
              <w:jc w:val="center"/>
              <w:rPr>
                <w:color w:val="000000"/>
                <w:sz w:val="18"/>
                <w:szCs w:val="18"/>
              </w:rPr>
            </w:pPr>
            <w:r w:rsidRPr="00154B28">
              <w:rPr>
                <w:color w:val="000000"/>
                <w:sz w:val="18"/>
                <w:szCs w:val="18"/>
              </w:rPr>
              <w:t>4 027,60</w:t>
            </w:r>
          </w:p>
        </w:tc>
        <w:tc>
          <w:tcPr>
            <w:tcW w:w="288" w:type="pct"/>
            <w:tcBorders>
              <w:top w:val="nil"/>
              <w:left w:val="nil"/>
              <w:bottom w:val="single" w:sz="4" w:space="0" w:color="auto"/>
              <w:right w:val="single" w:sz="4" w:space="0" w:color="auto"/>
            </w:tcBorders>
            <w:shd w:val="clear" w:color="auto" w:fill="auto"/>
            <w:vAlign w:val="center"/>
            <w:hideMark/>
          </w:tcPr>
          <w:p w14:paraId="62CED8FE" w14:textId="77777777" w:rsidR="00BD2D4C" w:rsidRPr="00154B28" w:rsidRDefault="00BD2D4C" w:rsidP="00DA62FA">
            <w:pPr>
              <w:widowControl/>
              <w:autoSpaceDE/>
              <w:autoSpaceDN/>
              <w:jc w:val="center"/>
              <w:rPr>
                <w:color w:val="000000"/>
                <w:sz w:val="18"/>
                <w:szCs w:val="18"/>
              </w:rPr>
            </w:pPr>
            <w:r w:rsidRPr="00154B28">
              <w:rPr>
                <w:color w:val="000000"/>
                <w:sz w:val="18"/>
                <w:szCs w:val="18"/>
              </w:rPr>
              <w:t>4 188,70</w:t>
            </w:r>
          </w:p>
        </w:tc>
        <w:tc>
          <w:tcPr>
            <w:tcW w:w="288" w:type="pct"/>
            <w:tcBorders>
              <w:top w:val="nil"/>
              <w:left w:val="nil"/>
              <w:bottom w:val="single" w:sz="4" w:space="0" w:color="auto"/>
              <w:right w:val="single" w:sz="4" w:space="0" w:color="auto"/>
            </w:tcBorders>
            <w:shd w:val="clear" w:color="auto" w:fill="auto"/>
            <w:vAlign w:val="center"/>
            <w:hideMark/>
          </w:tcPr>
          <w:p w14:paraId="34676782" w14:textId="77777777" w:rsidR="00BD2D4C" w:rsidRPr="00154B28" w:rsidRDefault="00BD2D4C" w:rsidP="00DA62FA">
            <w:pPr>
              <w:widowControl/>
              <w:autoSpaceDE/>
              <w:autoSpaceDN/>
              <w:jc w:val="center"/>
              <w:rPr>
                <w:color w:val="000000"/>
                <w:sz w:val="18"/>
                <w:szCs w:val="18"/>
              </w:rPr>
            </w:pPr>
            <w:r w:rsidRPr="00154B28">
              <w:rPr>
                <w:color w:val="000000"/>
                <w:sz w:val="18"/>
                <w:szCs w:val="18"/>
              </w:rPr>
              <w:t>4 356,25</w:t>
            </w:r>
          </w:p>
        </w:tc>
        <w:tc>
          <w:tcPr>
            <w:tcW w:w="288" w:type="pct"/>
            <w:tcBorders>
              <w:top w:val="nil"/>
              <w:left w:val="nil"/>
              <w:bottom w:val="single" w:sz="4" w:space="0" w:color="auto"/>
              <w:right w:val="single" w:sz="4" w:space="0" w:color="auto"/>
            </w:tcBorders>
            <w:shd w:val="clear" w:color="auto" w:fill="auto"/>
            <w:vAlign w:val="center"/>
            <w:hideMark/>
          </w:tcPr>
          <w:p w14:paraId="7DFABAE4" w14:textId="77777777" w:rsidR="00BD2D4C" w:rsidRPr="00154B28" w:rsidRDefault="00BD2D4C" w:rsidP="00DA62FA">
            <w:pPr>
              <w:widowControl/>
              <w:autoSpaceDE/>
              <w:autoSpaceDN/>
              <w:jc w:val="center"/>
              <w:rPr>
                <w:color w:val="000000"/>
                <w:sz w:val="18"/>
                <w:szCs w:val="18"/>
              </w:rPr>
            </w:pPr>
            <w:r w:rsidRPr="00154B28">
              <w:rPr>
                <w:color w:val="000000"/>
                <w:sz w:val="18"/>
                <w:szCs w:val="18"/>
              </w:rPr>
              <w:t>4 530,50</w:t>
            </w:r>
          </w:p>
        </w:tc>
        <w:tc>
          <w:tcPr>
            <w:tcW w:w="288" w:type="pct"/>
            <w:tcBorders>
              <w:top w:val="nil"/>
              <w:left w:val="nil"/>
              <w:bottom w:val="single" w:sz="4" w:space="0" w:color="auto"/>
              <w:right w:val="single" w:sz="4" w:space="0" w:color="auto"/>
            </w:tcBorders>
            <w:shd w:val="clear" w:color="auto" w:fill="auto"/>
            <w:vAlign w:val="center"/>
            <w:hideMark/>
          </w:tcPr>
          <w:p w14:paraId="16E0C6C6" w14:textId="77777777" w:rsidR="00BD2D4C" w:rsidRPr="00154B28" w:rsidRDefault="00BD2D4C" w:rsidP="00DA62FA">
            <w:pPr>
              <w:widowControl/>
              <w:autoSpaceDE/>
              <w:autoSpaceDN/>
              <w:jc w:val="center"/>
              <w:rPr>
                <w:color w:val="000000"/>
                <w:sz w:val="18"/>
                <w:szCs w:val="18"/>
              </w:rPr>
            </w:pPr>
            <w:r w:rsidRPr="00154B28">
              <w:rPr>
                <w:color w:val="000000"/>
                <w:sz w:val="18"/>
                <w:szCs w:val="18"/>
              </w:rPr>
              <w:t>4 711,72</w:t>
            </w:r>
          </w:p>
        </w:tc>
        <w:tc>
          <w:tcPr>
            <w:tcW w:w="288" w:type="pct"/>
            <w:tcBorders>
              <w:top w:val="nil"/>
              <w:left w:val="nil"/>
              <w:bottom w:val="single" w:sz="4" w:space="0" w:color="auto"/>
              <w:right w:val="single" w:sz="4" w:space="0" w:color="auto"/>
            </w:tcBorders>
            <w:shd w:val="clear" w:color="auto" w:fill="auto"/>
            <w:vAlign w:val="center"/>
            <w:hideMark/>
          </w:tcPr>
          <w:p w14:paraId="48365CD7" w14:textId="77777777" w:rsidR="00BD2D4C" w:rsidRPr="00154B28" w:rsidRDefault="00BD2D4C" w:rsidP="00DA62FA">
            <w:pPr>
              <w:widowControl/>
              <w:autoSpaceDE/>
              <w:autoSpaceDN/>
              <w:jc w:val="center"/>
              <w:rPr>
                <w:color w:val="000000"/>
                <w:sz w:val="18"/>
                <w:szCs w:val="18"/>
              </w:rPr>
            </w:pPr>
            <w:r w:rsidRPr="00154B28">
              <w:rPr>
                <w:color w:val="000000"/>
                <w:sz w:val="18"/>
                <w:szCs w:val="18"/>
              </w:rPr>
              <w:t>4 900,19</w:t>
            </w:r>
          </w:p>
        </w:tc>
        <w:tc>
          <w:tcPr>
            <w:tcW w:w="288" w:type="pct"/>
            <w:tcBorders>
              <w:top w:val="nil"/>
              <w:left w:val="nil"/>
              <w:bottom w:val="single" w:sz="4" w:space="0" w:color="auto"/>
              <w:right w:val="single" w:sz="4" w:space="0" w:color="auto"/>
            </w:tcBorders>
            <w:shd w:val="clear" w:color="auto" w:fill="auto"/>
            <w:vAlign w:val="center"/>
            <w:hideMark/>
          </w:tcPr>
          <w:p w14:paraId="689485CF" w14:textId="77777777" w:rsidR="00BD2D4C" w:rsidRPr="00154B28" w:rsidRDefault="00BD2D4C" w:rsidP="00DA62FA">
            <w:pPr>
              <w:widowControl/>
              <w:autoSpaceDE/>
              <w:autoSpaceDN/>
              <w:jc w:val="center"/>
              <w:rPr>
                <w:color w:val="000000"/>
                <w:sz w:val="18"/>
                <w:szCs w:val="18"/>
              </w:rPr>
            </w:pPr>
            <w:r w:rsidRPr="00154B28">
              <w:rPr>
                <w:color w:val="000000"/>
                <w:sz w:val="18"/>
                <w:szCs w:val="18"/>
              </w:rPr>
              <w:t>5 096,19</w:t>
            </w:r>
          </w:p>
        </w:tc>
        <w:tc>
          <w:tcPr>
            <w:tcW w:w="288" w:type="pct"/>
            <w:tcBorders>
              <w:top w:val="nil"/>
              <w:left w:val="nil"/>
              <w:bottom w:val="single" w:sz="4" w:space="0" w:color="auto"/>
              <w:right w:val="single" w:sz="4" w:space="0" w:color="auto"/>
            </w:tcBorders>
            <w:shd w:val="clear" w:color="auto" w:fill="auto"/>
            <w:vAlign w:val="center"/>
            <w:hideMark/>
          </w:tcPr>
          <w:p w14:paraId="24DE5102" w14:textId="77777777" w:rsidR="00BD2D4C" w:rsidRPr="00154B28" w:rsidRDefault="00BD2D4C" w:rsidP="00DA62FA">
            <w:pPr>
              <w:widowControl/>
              <w:autoSpaceDE/>
              <w:autoSpaceDN/>
              <w:jc w:val="center"/>
              <w:rPr>
                <w:color w:val="000000"/>
                <w:sz w:val="18"/>
                <w:szCs w:val="18"/>
              </w:rPr>
            </w:pPr>
            <w:r w:rsidRPr="00154B28">
              <w:rPr>
                <w:color w:val="000000"/>
                <w:sz w:val="18"/>
                <w:szCs w:val="18"/>
              </w:rPr>
              <w:t>5 300,04</w:t>
            </w:r>
          </w:p>
        </w:tc>
        <w:tc>
          <w:tcPr>
            <w:tcW w:w="288" w:type="pct"/>
            <w:tcBorders>
              <w:top w:val="nil"/>
              <w:left w:val="nil"/>
              <w:bottom w:val="single" w:sz="4" w:space="0" w:color="auto"/>
              <w:right w:val="single" w:sz="4" w:space="0" w:color="auto"/>
            </w:tcBorders>
            <w:shd w:val="clear" w:color="auto" w:fill="auto"/>
            <w:vAlign w:val="center"/>
            <w:hideMark/>
          </w:tcPr>
          <w:p w14:paraId="7FD68866" w14:textId="77777777" w:rsidR="00BD2D4C" w:rsidRPr="00154B28" w:rsidRDefault="00BD2D4C" w:rsidP="00DA62FA">
            <w:pPr>
              <w:widowControl/>
              <w:autoSpaceDE/>
              <w:autoSpaceDN/>
              <w:jc w:val="center"/>
              <w:rPr>
                <w:color w:val="000000"/>
                <w:sz w:val="18"/>
                <w:szCs w:val="18"/>
              </w:rPr>
            </w:pPr>
            <w:r w:rsidRPr="00154B28">
              <w:rPr>
                <w:color w:val="000000"/>
                <w:sz w:val="18"/>
                <w:szCs w:val="18"/>
              </w:rPr>
              <w:t>5 512,04</w:t>
            </w:r>
          </w:p>
        </w:tc>
      </w:tr>
      <w:tr w:rsidR="00BD2D4C" w:rsidRPr="00154B28" w14:paraId="18FB4032" w14:textId="77777777" w:rsidTr="00DA62FA">
        <w:trPr>
          <w:cantSplit/>
          <w:trHeight w:val="20"/>
        </w:trPr>
        <w:tc>
          <w:tcPr>
            <w:tcW w:w="966" w:type="pct"/>
            <w:tcBorders>
              <w:top w:val="nil"/>
              <w:left w:val="single" w:sz="4" w:space="0" w:color="auto"/>
              <w:bottom w:val="single" w:sz="4" w:space="0" w:color="auto"/>
              <w:right w:val="single" w:sz="4" w:space="0" w:color="auto"/>
            </w:tcBorders>
            <w:shd w:val="clear" w:color="auto" w:fill="auto"/>
            <w:vAlign w:val="center"/>
            <w:hideMark/>
          </w:tcPr>
          <w:p w14:paraId="5F73D516" w14:textId="77777777" w:rsidR="00BD2D4C" w:rsidRPr="00154B28" w:rsidRDefault="00BD2D4C" w:rsidP="00DA62FA">
            <w:pPr>
              <w:widowControl/>
              <w:autoSpaceDE/>
              <w:autoSpaceDN/>
              <w:rPr>
                <w:color w:val="000000"/>
                <w:sz w:val="18"/>
                <w:szCs w:val="18"/>
              </w:rPr>
            </w:pPr>
            <w:r w:rsidRPr="00DE78D8">
              <w:rPr>
                <w:color w:val="000000"/>
                <w:sz w:val="18"/>
                <w:szCs w:val="18"/>
              </w:rPr>
              <w:t>АО «Первомайское коммунальное хозяйство»</w:t>
            </w:r>
            <w:r>
              <w:rPr>
                <w:color w:val="000000"/>
                <w:sz w:val="18"/>
                <w:szCs w:val="18"/>
              </w:rPr>
              <w:t xml:space="preserve"> - </w:t>
            </w:r>
            <w:r w:rsidRPr="00154B28">
              <w:rPr>
                <w:color w:val="000000"/>
                <w:sz w:val="18"/>
                <w:szCs w:val="18"/>
              </w:rPr>
              <w:t>Котельные Коза</w:t>
            </w:r>
          </w:p>
        </w:tc>
        <w:tc>
          <w:tcPr>
            <w:tcW w:w="288" w:type="pct"/>
            <w:tcBorders>
              <w:top w:val="nil"/>
              <w:left w:val="nil"/>
              <w:bottom w:val="single" w:sz="4" w:space="0" w:color="auto"/>
              <w:right w:val="single" w:sz="4" w:space="0" w:color="auto"/>
            </w:tcBorders>
            <w:shd w:val="clear" w:color="auto" w:fill="auto"/>
            <w:vAlign w:val="center"/>
            <w:hideMark/>
          </w:tcPr>
          <w:p w14:paraId="79C29716" w14:textId="77777777" w:rsidR="00BD2D4C" w:rsidRPr="00154B28" w:rsidRDefault="00BD2D4C" w:rsidP="00DA62FA">
            <w:pPr>
              <w:widowControl/>
              <w:autoSpaceDE/>
              <w:autoSpaceDN/>
              <w:jc w:val="center"/>
              <w:rPr>
                <w:color w:val="000000"/>
                <w:sz w:val="18"/>
                <w:szCs w:val="18"/>
              </w:rPr>
            </w:pPr>
            <w:r w:rsidRPr="00154B28">
              <w:rPr>
                <w:color w:val="000000"/>
                <w:sz w:val="18"/>
                <w:szCs w:val="18"/>
              </w:rPr>
              <w:t>4 145,58</w:t>
            </w:r>
          </w:p>
        </w:tc>
        <w:tc>
          <w:tcPr>
            <w:tcW w:w="288" w:type="pct"/>
            <w:tcBorders>
              <w:top w:val="nil"/>
              <w:left w:val="nil"/>
              <w:bottom w:val="single" w:sz="4" w:space="0" w:color="auto"/>
              <w:right w:val="single" w:sz="4" w:space="0" w:color="auto"/>
            </w:tcBorders>
            <w:shd w:val="clear" w:color="auto" w:fill="auto"/>
            <w:vAlign w:val="center"/>
            <w:hideMark/>
          </w:tcPr>
          <w:p w14:paraId="392B2EFD" w14:textId="77777777" w:rsidR="00BD2D4C" w:rsidRPr="00154B28" w:rsidRDefault="00BD2D4C" w:rsidP="00DA62FA">
            <w:pPr>
              <w:widowControl/>
              <w:autoSpaceDE/>
              <w:autoSpaceDN/>
              <w:jc w:val="center"/>
              <w:rPr>
                <w:color w:val="000000"/>
                <w:sz w:val="18"/>
                <w:szCs w:val="18"/>
              </w:rPr>
            </w:pPr>
            <w:r w:rsidRPr="00154B28">
              <w:rPr>
                <w:color w:val="000000"/>
                <w:sz w:val="18"/>
                <w:szCs w:val="18"/>
              </w:rPr>
              <w:t>4 311,40</w:t>
            </w:r>
          </w:p>
        </w:tc>
        <w:tc>
          <w:tcPr>
            <w:tcW w:w="288" w:type="pct"/>
            <w:tcBorders>
              <w:top w:val="nil"/>
              <w:left w:val="nil"/>
              <w:bottom w:val="single" w:sz="4" w:space="0" w:color="auto"/>
              <w:right w:val="single" w:sz="4" w:space="0" w:color="auto"/>
            </w:tcBorders>
            <w:shd w:val="clear" w:color="auto" w:fill="auto"/>
            <w:vAlign w:val="center"/>
            <w:hideMark/>
          </w:tcPr>
          <w:p w14:paraId="48B66D76" w14:textId="77777777" w:rsidR="00BD2D4C" w:rsidRPr="00154B28" w:rsidRDefault="00BD2D4C" w:rsidP="00DA62FA">
            <w:pPr>
              <w:widowControl/>
              <w:autoSpaceDE/>
              <w:autoSpaceDN/>
              <w:jc w:val="center"/>
              <w:rPr>
                <w:color w:val="000000"/>
                <w:sz w:val="18"/>
                <w:szCs w:val="18"/>
              </w:rPr>
            </w:pPr>
            <w:r w:rsidRPr="00154B28">
              <w:rPr>
                <w:color w:val="000000"/>
                <w:sz w:val="18"/>
                <w:szCs w:val="18"/>
              </w:rPr>
              <w:t>4 483,86</w:t>
            </w:r>
          </w:p>
        </w:tc>
        <w:tc>
          <w:tcPr>
            <w:tcW w:w="288" w:type="pct"/>
            <w:tcBorders>
              <w:top w:val="nil"/>
              <w:left w:val="nil"/>
              <w:bottom w:val="single" w:sz="4" w:space="0" w:color="auto"/>
              <w:right w:val="single" w:sz="4" w:space="0" w:color="auto"/>
            </w:tcBorders>
            <w:shd w:val="clear" w:color="auto" w:fill="auto"/>
            <w:vAlign w:val="center"/>
            <w:hideMark/>
          </w:tcPr>
          <w:p w14:paraId="199221A2" w14:textId="77777777" w:rsidR="00BD2D4C" w:rsidRPr="00154B28" w:rsidRDefault="00BD2D4C" w:rsidP="00DA62FA">
            <w:pPr>
              <w:widowControl/>
              <w:autoSpaceDE/>
              <w:autoSpaceDN/>
              <w:jc w:val="center"/>
              <w:rPr>
                <w:color w:val="000000"/>
                <w:sz w:val="18"/>
                <w:szCs w:val="18"/>
              </w:rPr>
            </w:pPr>
            <w:r w:rsidRPr="00154B28">
              <w:rPr>
                <w:color w:val="000000"/>
                <w:sz w:val="18"/>
                <w:szCs w:val="18"/>
              </w:rPr>
              <w:t>4 663,21</w:t>
            </w:r>
          </w:p>
        </w:tc>
        <w:tc>
          <w:tcPr>
            <w:tcW w:w="288" w:type="pct"/>
            <w:tcBorders>
              <w:top w:val="nil"/>
              <w:left w:val="nil"/>
              <w:bottom w:val="single" w:sz="4" w:space="0" w:color="auto"/>
              <w:right w:val="single" w:sz="4" w:space="0" w:color="auto"/>
            </w:tcBorders>
            <w:shd w:val="clear" w:color="auto" w:fill="auto"/>
            <w:vAlign w:val="center"/>
            <w:hideMark/>
          </w:tcPr>
          <w:p w14:paraId="16210E8F" w14:textId="77777777" w:rsidR="00BD2D4C" w:rsidRPr="00154B28" w:rsidRDefault="00BD2D4C" w:rsidP="00DA62FA">
            <w:pPr>
              <w:widowControl/>
              <w:autoSpaceDE/>
              <w:autoSpaceDN/>
              <w:jc w:val="center"/>
              <w:rPr>
                <w:color w:val="000000"/>
                <w:sz w:val="18"/>
                <w:szCs w:val="18"/>
              </w:rPr>
            </w:pPr>
            <w:r w:rsidRPr="00154B28">
              <w:rPr>
                <w:color w:val="000000"/>
                <w:sz w:val="18"/>
                <w:szCs w:val="18"/>
              </w:rPr>
              <w:t>4 849,74</w:t>
            </w:r>
          </w:p>
        </w:tc>
        <w:tc>
          <w:tcPr>
            <w:tcW w:w="288" w:type="pct"/>
            <w:tcBorders>
              <w:top w:val="nil"/>
              <w:left w:val="nil"/>
              <w:bottom w:val="single" w:sz="4" w:space="0" w:color="auto"/>
              <w:right w:val="single" w:sz="4" w:space="0" w:color="auto"/>
            </w:tcBorders>
            <w:shd w:val="clear" w:color="auto" w:fill="auto"/>
            <w:vAlign w:val="center"/>
            <w:hideMark/>
          </w:tcPr>
          <w:p w14:paraId="0D383B1A" w14:textId="77777777" w:rsidR="00BD2D4C" w:rsidRPr="00154B28" w:rsidRDefault="00BD2D4C" w:rsidP="00DA62FA">
            <w:pPr>
              <w:widowControl/>
              <w:autoSpaceDE/>
              <w:autoSpaceDN/>
              <w:jc w:val="center"/>
              <w:rPr>
                <w:color w:val="000000"/>
                <w:sz w:val="18"/>
                <w:szCs w:val="18"/>
              </w:rPr>
            </w:pPr>
            <w:r w:rsidRPr="00154B28">
              <w:rPr>
                <w:color w:val="000000"/>
                <w:sz w:val="18"/>
                <w:szCs w:val="18"/>
              </w:rPr>
              <w:t>5 043,73</w:t>
            </w:r>
          </w:p>
        </w:tc>
        <w:tc>
          <w:tcPr>
            <w:tcW w:w="288" w:type="pct"/>
            <w:tcBorders>
              <w:top w:val="nil"/>
              <w:left w:val="nil"/>
              <w:bottom w:val="single" w:sz="4" w:space="0" w:color="auto"/>
              <w:right w:val="single" w:sz="4" w:space="0" w:color="auto"/>
            </w:tcBorders>
            <w:shd w:val="clear" w:color="auto" w:fill="auto"/>
            <w:vAlign w:val="center"/>
            <w:hideMark/>
          </w:tcPr>
          <w:p w14:paraId="413FFBEF" w14:textId="77777777" w:rsidR="00BD2D4C" w:rsidRPr="00154B28" w:rsidRDefault="00BD2D4C" w:rsidP="00DA62FA">
            <w:pPr>
              <w:widowControl/>
              <w:autoSpaceDE/>
              <w:autoSpaceDN/>
              <w:jc w:val="center"/>
              <w:rPr>
                <w:color w:val="000000"/>
                <w:sz w:val="18"/>
                <w:szCs w:val="18"/>
              </w:rPr>
            </w:pPr>
            <w:r w:rsidRPr="00154B28">
              <w:rPr>
                <w:color w:val="000000"/>
                <w:sz w:val="18"/>
                <w:szCs w:val="18"/>
              </w:rPr>
              <w:t>5 245,48</w:t>
            </w:r>
          </w:p>
        </w:tc>
        <w:tc>
          <w:tcPr>
            <w:tcW w:w="288" w:type="pct"/>
            <w:tcBorders>
              <w:top w:val="nil"/>
              <w:left w:val="nil"/>
              <w:bottom w:val="single" w:sz="4" w:space="0" w:color="auto"/>
              <w:right w:val="single" w:sz="4" w:space="0" w:color="auto"/>
            </w:tcBorders>
            <w:shd w:val="clear" w:color="auto" w:fill="auto"/>
            <w:vAlign w:val="center"/>
            <w:hideMark/>
          </w:tcPr>
          <w:p w14:paraId="4EB0CF19" w14:textId="77777777" w:rsidR="00BD2D4C" w:rsidRPr="00154B28" w:rsidRDefault="00BD2D4C" w:rsidP="00DA62FA">
            <w:pPr>
              <w:widowControl/>
              <w:autoSpaceDE/>
              <w:autoSpaceDN/>
              <w:jc w:val="center"/>
              <w:rPr>
                <w:color w:val="000000"/>
                <w:sz w:val="18"/>
                <w:szCs w:val="18"/>
              </w:rPr>
            </w:pPr>
            <w:r w:rsidRPr="00154B28">
              <w:rPr>
                <w:color w:val="000000"/>
                <w:sz w:val="18"/>
                <w:szCs w:val="18"/>
              </w:rPr>
              <w:t>5 455,30</w:t>
            </w:r>
          </w:p>
        </w:tc>
        <w:tc>
          <w:tcPr>
            <w:tcW w:w="288" w:type="pct"/>
            <w:tcBorders>
              <w:top w:val="nil"/>
              <w:left w:val="nil"/>
              <w:bottom w:val="single" w:sz="4" w:space="0" w:color="auto"/>
              <w:right w:val="single" w:sz="4" w:space="0" w:color="auto"/>
            </w:tcBorders>
            <w:shd w:val="clear" w:color="auto" w:fill="auto"/>
            <w:vAlign w:val="center"/>
            <w:hideMark/>
          </w:tcPr>
          <w:p w14:paraId="7005D2A9" w14:textId="77777777" w:rsidR="00BD2D4C" w:rsidRPr="00154B28" w:rsidRDefault="00BD2D4C" w:rsidP="00DA62FA">
            <w:pPr>
              <w:widowControl/>
              <w:autoSpaceDE/>
              <w:autoSpaceDN/>
              <w:jc w:val="center"/>
              <w:rPr>
                <w:color w:val="000000"/>
                <w:sz w:val="18"/>
                <w:szCs w:val="18"/>
              </w:rPr>
            </w:pPr>
            <w:r w:rsidRPr="00154B28">
              <w:rPr>
                <w:color w:val="000000"/>
                <w:sz w:val="18"/>
                <w:szCs w:val="18"/>
              </w:rPr>
              <w:t>5 673,51</w:t>
            </w:r>
          </w:p>
        </w:tc>
        <w:tc>
          <w:tcPr>
            <w:tcW w:w="288" w:type="pct"/>
            <w:tcBorders>
              <w:top w:val="nil"/>
              <w:left w:val="nil"/>
              <w:bottom w:val="single" w:sz="4" w:space="0" w:color="auto"/>
              <w:right w:val="single" w:sz="4" w:space="0" w:color="auto"/>
            </w:tcBorders>
            <w:shd w:val="clear" w:color="auto" w:fill="auto"/>
            <w:vAlign w:val="center"/>
            <w:hideMark/>
          </w:tcPr>
          <w:p w14:paraId="2A6FA2C5" w14:textId="77777777" w:rsidR="00BD2D4C" w:rsidRPr="00154B28" w:rsidRDefault="00BD2D4C" w:rsidP="00DA62FA">
            <w:pPr>
              <w:widowControl/>
              <w:autoSpaceDE/>
              <w:autoSpaceDN/>
              <w:jc w:val="center"/>
              <w:rPr>
                <w:color w:val="000000"/>
                <w:sz w:val="18"/>
                <w:szCs w:val="18"/>
              </w:rPr>
            </w:pPr>
            <w:r w:rsidRPr="00154B28">
              <w:rPr>
                <w:color w:val="000000"/>
                <w:sz w:val="18"/>
                <w:szCs w:val="18"/>
              </w:rPr>
              <w:t>5 900,45</w:t>
            </w:r>
          </w:p>
        </w:tc>
        <w:tc>
          <w:tcPr>
            <w:tcW w:w="288" w:type="pct"/>
            <w:tcBorders>
              <w:top w:val="nil"/>
              <w:left w:val="nil"/>
              <w:bottom w:val="single" w:sz="4" w:space="0" w:color="auto"/>
              <w:right w:val="single" w:sz="4" w:space="0" w:color="auto"/>
            </w:tcBorders>
            <w:shd w:val="clear" w:color="auto" w:fill="auto"/>
            <w:vAlign w:val="center"/>
            <w:hideMark/>
          </w:tcPr>
          <w:p w14:paraId="17C41F55" w14:textId="77777777" w:rsidR="00BD2D4C" w:rsidRPr="00154B28" w:rsidRDefault="00BD2D4C" w:rsidP="00DA62FA">
            <w:pPr>
              <w:widowControl/>
              <w:autoSpaceDE/>
              <w:autoSpaceDN/>
              <w:jc w:val="center"/>
              <w:rPr>
                <w:color w:val="000000"/>
                <w:sz w:val="18"/>
                <w:szCs w:val="18"/>
              </w:rPr>
            </w:pPr>
            <w:r w:rsidRPr="00154B28">
              <w:rPr>
                <w:color w:val="000000"/>
                <w:sz w:val="18"/>
                <w:szCs w:val="18"/>
              </w:rPr>
              <w:t>6 136,47</w:t>
            </w:r>
          </w:p>
        </w:tc>
        <w:tc>
          <w:tcPr>
            <w:tcW w:w="288" w:type="pct"/>
            <w:tcBorders>
              <w:top w:val="nil"/>
              <w:left w:val="nil"/>
              <w:bottom w:val="single" w:sz="4" w:space="0" w:color="auto"/>
              <w:right w:val="single" w:sz="4" w:space="0" w:color="auto"/>
            </w:tcBorders>
            <w:shd w:val="clear" w:color="auto" w:fill="auto"/>
            <w:vAlign w:val="center"/>
            <w:hideMark/>
          </w:tcPr>
          <w:p w14:paraId="59F2C975" w14:textId="77777777" w:rsidR="00BD2D4C" w:rsidRPr="00154B28" w:rsidRDefault="00BD2D4C" w:rsidP="00DA62FA">
            <w:pPr>
              <w:widowControl/>
              <w:autoSpaceDE/>
              <w:autoSpaceDN/>
              <w:jc w:val="center"/>
              <w:rPr>
                <w:color w:val="000000"/>
                <w:sz w:val="18"/>
                <w:szCs w:val="18"/>
              </w:rPr>
            </w:pPr>
            <w:r w:rsidRPr="00154B28">
              <w:rPr>
                <w:color w:val="000000"/>
                <w:sz w:val="18"/>
                <w:szCs w:val="18"/>
              </w:rPr>
              <w:t>6 381,93</w:t>
            </w:r>
          </w:p>
        </w:tc>
        <w:tc>
          <w:tcPr>
            <w:tcW w:w="288" w:type="pct"/>
            <w:tcBorders>
              <w:top w:val="nil"/>
              <w:left w:val="nil"/>
              <w:bottom w:val="single" w:sz="4" w:space="0" w:color="auto"/>
              <w:right w:val="single" w:sz="4" w:space="0" w:color="auto"/>
            </w:tcBorders>
            <w:shd w:val="clear" w:color="auto" w:fill="auto"/>
            <w:vAlign w:val="center"/>
            <w:hideMark/>
          </w:tcPr>
          <w:p w14:paraId="52277594" w14:textId="77777777" w:rsidR="00BD2D4C" w:rsidRPr="00154B28" w:rsidRDefault="00BD2D4C" w:rsidP="00DA62FA">
            <w:pPr>
              <w:widowControl/>
              <w:autoSpaceDE/>
              <w:autoSpaceDN/>
              <w:jc w:val="center"/>
              <w:rPr>
                <w:color w:val="000000"/>
                <w:sz w:val="18"/>
                <w:szCs w:val="18"/>
              </w:rPr>
            </w:pPr>
            <w:r w:rsidRPr="00154B28">
              <w:rPr>
                <w:color w:val="000000"/>
                <w:sz w:val="18"/>
                <w:szCs w:val="18"/>
              </w:rPr>
              <w:t>6 637,21</w:t>
            </w:r>
          </w:p>
        </w:tc>
        <w:tc>
          <w:tcPr>
            <w:tcW w:w="288" w:type="pct"/>
            <w:tcBorders>
              <w:top w:val="nil"/>
              <w:left w:val="nil"/>
              <w:bottom w:val="single" w:sz="4" w:space="0" w:color="auto"/>
              <w:right w:val="single" w:sz="4" w:space="0" w:color="auto"/>
            </w:tcBorders>
            <w:shd w:val="clear" w:color="auto" w:fill="auto"/>
            <w:vAlign w:val="center"/>
            <w:hideMark/>
          </w:tcPr>
          <w:p w14:paraId="4ED69411" w14:textId="77777777" w:rsidR="00BD2D4C" w:rsidRPr="00154B28" w:rsidRDefault="00BD2D4C" w:rsidP="00DA62FA">
            <w:pPr>
              <w:widowControl/>
              <w:autoSpaceDE/>
              <w:autoSpaceDN/>
              <w:jc w:val="center"/>
              <w:rPr>
                <w:color w:val="000000"/>
                <w:sz w:val="18"/>
                <w:szCs w:val="18"/>
              </w:rPr>
            </w:pPr>
            <w:r w:rsidRPr="00154B28">
              <w:rPr>
                <w:color w:val="000000"/>
                <w:sz w:val="18"/>
                <w:szCs w:val="18"/>
              </w:rPr>
              <w:t>6 902,70</w:t>
            </w:r>
          </w:p>
        </w:tc>
      </w:tr>
    </w:tbl>
    <w:p w14:paraId="781FB4AE" w14:textId="77777777" w:rsidR="003B6398" w:rsidRPr="0011336B" w:rsidRDefault="003B6398" w:rsidP="008D5AB9">
      <w:pPr>
        <w:pStyle w:val="a6"/>
        <w:ind w:firstLine="0"/>
      </w:pPr>
    </w:p>
    <w:sectPr w:rsidR="003B6398" w:rsidRPr="0011336B" w:rsidSect="00004CB4">
      <w:pgSz w:w="16840" w:h="11900" w:orient="landscape"/>
      <w:pgMar w:top="1134" w:right="1134" w:bottom="851" w:left="1134"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E46F" w14:textId="77777777" w:rsidR="007C422D" w:rsidRDefault="007C422D">
      <w:r>
        <w:separator/>
      </w:r>
    </w:p>
  </w:endnote>
  <w:endnote w:type="continuationSeparator" w:id="0">
    <w:p w14:paraId="0B0165D6" w14:textId="77777777" w:rsidR="007C422D" w:rsidRDefault="007C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1597"/>
      <w:docPartObj>
        <w:docPartGallery w:val="Page Numbers (Bottom of Page)"/>
        <w:docPartUnique/>
      </w:docPartObj>
    </w:sdtPr>
    <w:sdtContent>
      <w:p w14:paraId="5EA3565E" w14:textId="77777777" w:rsidR="00380BAE" w:rsidRDefault="00380BAE">
        <w:pPr>
          <w:pStyle w:val="ac"/>
          <w:jc w:val="right"/>
        </w:pPr>
        <w:r>
          <w:fldChar w:fldCharType="begin"/>
        </w:r>
        <w:r>
          <w:instrText>PAGE   \* MERGEFORMAT</w:instrText>
        </w:r>
        <w:r>
          <w:fldChar w:fldCharType="separate"/>
        </w:r>
        <w:r w:rsidR="00004CB4">
          <w:rPr>
            <w:noProof/>
          </w:rPr>
          <w:t>5</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933396"/>
      <w:docPartObj>
        <w:docPartGallery w:val="Page Numbers (Bottom of Page)"/>
        <w:docPartUnique/>
      </w:docPartObj>
    </w:sdtPr>
    <w:sdtContent>
      <w:p w14:paraId="12825896" w14:textId="77777777" w:rsidR="00380BAE" w:rsidRDefault="00380BAE">
        <w:pPr>
          <w:pStyle w:val="ac"/>
          <w:jc w:val="right"/>
        </w:pPr>
        <w:r>
          <w:fldChar w:fldCharType="begin"/>
        </w:r>
        <w:r>
          <w:instrText>PAGE   \* MERGEFORMAT</w:instrText>
        </w:r>
        <w:r>
          <w:fldChar w:fldCharType="separate"/>
        </w:r>
        <w:r w:rsidR="00004CB4">
          <w:rPr>
            <w:noProof/>
          </w:rPr>
          <w:t>38</w:t>
        </w:r>
        <w:r>
          <w:fldChar w:fldCharType="end"/>
        </w:r>
      </w:p>
    </w:sdtContent>
  </w:sdt>
  <w:p w14:paraId="2D8D2BE4" w14:textId="77777777" w:rsidR="00380BAE" w:rsidRDefault="00380BAE">
    <w:pPr>
      <w:pStyle w:val="a6"/>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994554"/>
      <w:docPartObj>
        <w:docPartGallery w:val="Page Numbers (Bottom of Page)"/>
        <w:docPartUnique/>
      </w:docPartObj>
    </w:sdtPr>
    <w:sdtContent>
      <w:p w14:paraId="21798C52" w14:textId="77777777" w:rsidR="00380BAE" w:rsidRDefault="00380BAE">
        <w:pPr>
          <w:pStyle w:val="ac"/>
          <w:jc w:val="right"/>
        </w:pPr>
        <w:r>
          <w:fldChar w:fldCharType="begin"/>
        </w:r>
        <w:r>
          <w:instrText>PAGE   \* MERGEFORMAT</w:instrText>
        </w:r>
        <w:r>
          <w:fldChar w:fldCharType="separate"/>
        </w:r>
        <w:r w:rsidR="00004CB4">
          <w:rPr>
            <w:noProof/>
          </w:rPr>
          <w:t>39</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073795"/>
      <w:docPartObj>
        <w:docPartGallery w:val="Page Numbers (Bottom of Page)"/>
        <w:docPartUnique/>
      </w:docPartObj>
    </w:sdtPr>
    <w:sdtContent>
      <w:p w14:paraId="638C4DDF" w14:textId="77777777" w:rsidR="00380BAE" w:rsidRDefault="00380BAE">
        <w:pPr>
          <w:pStyle w:val="ac"/>
          <w:jc w:val="right"/>
        </w:pPr>
        <w:r>
          <w:fldChar w:fldCharType="begin"/>
        </w:r>
        <w:r>
          <w:instrText>PAGE   \* MERGEFORMAT</w:instrText>
        </w:r>
        <w:r>
          <w:fldChar w:fldCharType="separate"/>
        </w:r>
        <w:r w:rsidR="00004CB4">
          <w:rPr>
            <w:noProof/>
          </w:rPr>
          <w:t>43</w:t>
        </w:r>
        <w:r>
          <w:fldChar w:fldCharType="end"/>
        </w:r>
      </w:p>
    </w:sdtContent>
  </w:sdt>
  <w:p w14:paraId="189455FB" w14:textId="77777777" w:rsidR="00380BAE" w:rsidRDefault="00380BAE">
    <w:pPr>
      <w:pStyle w:val="a6"/>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347116"/>
      <w:docPartObj>
        <w:docPartGallery w:val="Page Numbers (Bottom of Page)"/>
        <w:docPartUnique/>
      </w:docPartObj>
    </w:sdtPr>
    <w:sdtContent>
      <w:p w14:paraId="44CC687E" w14:textId="77777777" w:rsidR="00380BAE" w:rsidRDefault="00380BAE">
        <w:pPr>
          <w:pStyle w:val="ac"/>
          <w:jc w:val="right"/>
        </w:pPr>
        <w:r>
          <w:fldChar w:fldCharType="begin"/>
        </w:r>
        <w:r>
          <w:instrText>PAGE   \* MERGEFORMAT</w:instrText>
        </w:r>
        <w:r>
          <w:fldChar w:fldCharType="separate"/>
        </w:r>
        <w:r w:rsidR="00004CB4">
          <w:rPr>
            <w:noProof/>
          </w:rPr>
          <w:t>45</w:t>
        </w:r>
        <w:r>
          <w:fldChar w:fldCharType="end"/>
        </w:r>
      </w:p>
    </w:sdtContent>
  </w:sdt>
  <w:p w14:paraId="70D177C5" w14:textId="77777777" w:rsidR="00380BAE" w:rsidRDefault="00380BAE">
    <w:pPr>
      <w:pStyle w:val="a6"/>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6371" w14:textId="77777777" w:rsidR="00380BAE" w:rsidRDefault="00380BAE">
    <w:pPr>
      <w:pStyle w:val="ac"/>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74573"/>
      <w:docPartObj>
        <w:docPartGallery w:val="Page Numbers (Bottom of Page)"/>
        <w:docPartUnique/>
      </w:docPartObj>
    </w:sdtPr>
    <w:sdtContent>
      <w:p w14:paraId="321EA4AD" w14:textId="77777777" w:rsidR="00380BAE" w:rsidRDefault="00380BAE">
        <w:pPr>
          <w:pStyle w:val="ac"/>
          <w:jc w:val="right"/>
        </w:pPr>
        <w:r>
          <w:fldChar w:fldCharType="begin"/>
        </w:r>
        <w:r>
          <w:instrText>PAGE   \* MERGEFORMAT</w:instrText>
        </w:r>
        <w:r>
          <w:fldChar w:fldCharType="separate"/>
        </w:r>
        <w:r w:rsidR="00004CB4">
          <w:rPr>
            <w:noProof/>
          </w:rPr>
          <w:t>12</w:t>
        </w:r>
        <w:r>
          <w:fldChar w:fldCharType="end"/>
        </w:r>
      </w:p>
    </w:sdtContent>
  </w:sdt>
  <w:p w14:paraId="5CA050A5" w14:textId="77777777" w:rsidR="00380BAE" w:rsidRDefault="00380BAE">
    <w:pPr>
      <w:pStyle w:val="a6"/>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6CF0" w14:textId="77777777" w:rsidR="00380BAE" w:rsidRPr="00C9017F" w:rsidRDefault="00380BAE" w:rsidP="00C9017F">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790404"/>
      <w:docPartObj>
        <w:docPartGallery w:val="Page Numbers (Bottom of Page)"/>
        <w:docPartUnique/>
      </w:docPartObj>
    </w:sdtPr>
    <w:sdtContent>
      <w:p w14:paraId="11F8045B" w14:textId="77777777" w:rsidR="00380BAE" w:rsidRDefault="00380BAE">
        <w:pPr>
          <w:pStyle w:val="ac"/>
          <w:jc w:val="right"/>
        </w:pPr>
        <w:r>
          <w:fldChar w:fldCharType="begin"/>
        </w:r>
        <w:r>
          <w:instrText>PAGE   \* MERGEFORMAT</w:instrText>
        </w:r>
        <w:r>
          <w:fldChar w:fldCharType="separate"/>
        </w:r>
        <w:r w:rsidR="00004CB4">
          <w:rPr>
            <w:noProof/>
          </w:rPr>
          <w:t>14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357297"/>
      <w:docPartObj>
        <w:docPartGallery w:val="Page Numbers (Bottom of Page)"/>
        <w:docPartUnique/>
      </w:docPartObj>
    </w:sdtPr>
    <w:sdtContent>
      <w:p w14:paraId="628F6385" w14:textId="77777777" w:rsidR="00380BAE" w:rsidRDefault="00380BAE">
        <w:pPr>
          <w:pStyle w:val="ac"/>
          <w:jc w:val="right"/>
        </w:pPr>
        <w:r>
          <w:fldChar w:fldCharType="begin"/>
        </w:r>
        <w:r>
          <w:instrText>PAGE   \* MERGEFORMAT</w:instrText>
        </w:r>
        <w:r>
          <w:fldChar w:fldCharType="separate"/>
        </w:r>
        <w:r w:rsidR="00004CB4">
          <w:rPr>
            <w:noProof/>
          </w:rPr>
          <w:t>20</w:t>
        </w:r>
        <w:r>
          <w:fldChar w:fldCharType="end"/>
        </w:r>
      </w:p>
    </w:sdtContent>
  </w:sdt>
  <w:p w14:paraId="31E9C440" w14:textId="77777777" w:rsidR="00380BAE" w:rsidRDefault="00380BAE">
    <w:pPr>
      <w:pStyle w:val="a6"/>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23175"/>
      <w:docPartObj>
        <w:docPartGallery w:val="Page Numbers (Bottom of Page)"/>
        <w:docPartUnique/>
      </w:docPartObj>
    </w:sdtPr>
    <w:sdtContent>
      <w:p w14:paraId="67CE8B50" w14:textId="77777777" w:rsidR="00380BAE" w:rsidRDefault="00380BAE">
        <w:pPr>
          <w:pStyle w:val="ac"/>
          <w:jc w:val="right"/>
        </w:pPr>
        <w:r>
          <w:fldChar w:fldCharType="begin"/>
        </w:r>
        <w:r>
          <w:instrText>PAGE   \* MERGEFORMAT</w:instrText>
        </w:r>
        <w:r>
          <w:fldChar w:fldCharType="separate"/>
        </w:r>
        <w:r w:rsidR="00004CB4">
          <w:rPr>
            <w:noProof/>
          </w:rPr>
          <w:t>22</w:t>
        </w:r>
        <w:r>
          <w:fldChar w:fldCharType="end"/>
        </w:r>
      </w:p>
    </w:sdtContent>
  </w:sdt>
  <w:p w14:paraId="79C37C90" w14:textId="77777777" w:rsidR="00380BAE" w:rsidRDefault="00380BAE">
    <w:pPr>
      <w:pStyle w:val="a6"/>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616795"/>
      <w:docPartObj>
        <w:docPartGallery w:val="Page Numbers (Bottom of Page)"/>
        <w:docPartUnique/>
      </w:docPartObj>
    </w:sdtPr>
    <w:sdtContent>
      <w:p w14:paraId="317C4F79" w14:textId="77777777" w:rsidR="00380BAE" w:rsidRDefault="00380BAE">
        <w:pPr>
          <w:pStyle w:val="ac"/>
          <w:jc w:val="right"/>
        </w:pPr>
        <w:r>
          <w:fldChar w:fldCharType="begin"/>
        </w:r>
        <w:r>
          <w:instrText>PAGE   \* MERGEFORMAT</w:instrText>
        </w:r>
        <w:r>
          <w:fldChar w:fldCharType="separate"/>
        </w:r>
        <w:r w:rsidR="00004CB4">
          <w:rPr>
            <w:noProof/>
          </w:rPr>
          <w:t>24</w:t>
        </w:r>
        <w:r>
          <w:fldChar w:fldCharType="end"/>
        </w:r>
      </w:p>
    </w:sdtContent>
  </w:sdt>
  <w:p w14:paraId="09019BFE" w14:textId="77777777" w:rsidR="00380BAE" w:rsidRDefault="00380BAE">
    <w:pPr>
      <w:pStyle w:val="a6"/>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842156"/>
      <w:docPartObj>
        <w:docPartGallery w:val="Page Numbers (Bottom of Page)"/>
        <w:docPartUnique/>
      </w:docPartObj>
    </w:sdtPr>
    <w:sdtContent>
      <w:p w14:paraId="0BECDD4B" w14:textId="77777777" w:rsidR="00380BAE" w:rsidRDefault="00380BAE">
        <w:pPr>
          <w:pStyle w:val="ac"/>
          <w:jc w:val="right"/>
        </w:pPr>
        <w:r>
          <w:fldChar w:fldCharType="begin"/>
        </w:r>
        <w:r>
          <w:instrText>PAGE   \* MERGEFORMAT</w:instrText>
        </w:r>
        <w:r>
          <w:fldChar w:fldCharType="separate"/>
        </w:r>
        <w:r w:rsidR="00004CB4">
          <w:rPr>
            <w:noProof/>
          </w:rPr>
          <w:t>30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FE0B" w14:textId="77777777" w:rsidR="007C422D" w:rsidRDefault="007C422D">
      <w:r>
        <w:separator/>
      </w:r>
    </w:p>
  </w:footnote>
  <w:footnote w:type="continuationSeparator" w:id="0">
    <w:p w14:paraId="18F8B9F6" w14:textId="77777777" w:rsidR="007C422D" w:rsidRDefault="007C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06A7" w14:textId="77777777" w:rsidR="00380BAE" w:rsidRDefault="00380BAE">
    <w:pPr>
      <w:pStyle w:val="a6"/>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5AD6" w14:textId="77777777" w:rsidR="00380BAE" w:rsidRDefault="00380BAE">
    <w:pPr>
      <w:pStyle w:val="a6"/>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1C1F" w14:textId="77777777" w:rsidR="00380BAE" w:rsidRDefault="00380BAE">
    <w:pPr>
      <w:pStyle w:val="a6"/>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72A1" w14:textId="77777777" w:rsidR="00380BAE" w:rsidRDefault="00380BAE">
    <w:pPr>
      <w:pStyle w:val="a6"/>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21F6" w14:textId="77777777" w:rsidR="00380BAE" w:rsidRDefault="00380BAE">
    <w:pPr>
      <w:pStyle w:val="a6"/>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E1D6" w14:textId="77777777" w:rsidR="00380BAE" w:rsidRDefault="00380BAE">
    <w:pPr>
      <w:pStyle w:val="a6"/>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3FD5" w14:textId="77777777" w:rsidR="00380BAE" w:rsidRDefault="00380BAE">
    <w:pPr>
      <w:pStyle w:val="a6"/>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D698" w14:textId="77777777" w:rsidR="00380BAE" w:rsidRDefault="00380BAE">
    <w:pPr>
      <w:pStyle w:val="a6"/>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43B6" w14:textId="77777777" w:rsidR="00380BAE" w:rsidRDefault="00380BAE">
    <w:pPr>
      <w:pStyle w:val="a6"/>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4EBC" w14:textId="77777777" w:rsidR="00380BAE" w:rsidRPr="0051410A" w:rsidRDefault="00380BAE" w:rsidP="003138A0">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C9FC" w14:textId="77777777" w:rsidR="00380BAE" w:rsidRDefault="00380BAE">
    <w:pPr>
      <w:pStyle w:val="a6"/>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4BD8" w14:textId="77777777" w:rsidR="00380BAE" w:rsidRDefault="00380BAE">
    <w:pPr>
      <w:pStyle w:val="a6"/>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F9FB" w14:textId="77777777" w:rsidR="00380BAE" w:rsidRDefault="00380BAE">
    <w:pPr>
      <w:pStyle w:val="a6"/>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947D" w14:textId="77777777" w:rsidR="00380BAE" w:rsidRDefault="00380BAE">
    <w:pPr>
      <w:pStyle w:val="a6"/>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EDB5" w14:textId="77777777" w:rsidR="00380BAE" w:rsidRDefault="00380BAE" w:rsidP="002B55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1EF"/>
    <w:multiLevelType w:val="multilevel"/>
    <w:tmpl w:val="5DFAA57A"/>
    <w:lvl w:ilvl="0">
      <w:start w:val="1"/>
      <w:numFmt w:val="none"/>
      <w:pStyle w:val="20"/>
      <w:suff w:val="space"/>
      <w:lvlText w:val="Часть"/>
      <w:lvlJc w:val="left"/>
      <w:rPr>
        <w:rFonts w:ascii="Times New Roman" w:hAnsi="Times New Roman" w:hint="default"/>
        <w:b/>
        <w:i w:val="0"/>
        <w:caps/>
        <w:smallCaps w:val="0"/>
        <w:strike w:val="0"/>
        <w:dstrike w:val="0"/>
        <w:vanish w:val="0"/>
        <w:spacing w:val="20"/>
        <w:kern w:val="0"/>
        <w:sz w:val="28"/>
        <w:u w:val="none"/>
        <w:vertAlign w:val="baseline"/>
      </w:rPr>
    </w:lvl>
    <w:lvl w:ilvl="1">
      <w:start w:val="2"/>
      <w:numFmt w:val="upperRoman"/>
      <w:pStyle w:val="20"/>
      <w:suff w:val="space"/>
      <w:lvlText w:val="Глава %2."/>
      <w:lvlJc w:val="left"/>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suff w:val="space"/>
      <w:lvlText w:val="%2–%3."/>
      <w:lvlJc w:val="left"/>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pStyle w:val="a"/>
      <w:suff w:val="space"/>
      <w:lvlText w:val="%2–%3.%4."/>
      <w:lvlJc w:val="left"/>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suff w:val="space"/>
      <w:lvlText w:val="%2–%3.%4.%5."/>
      <w:lvlJc w:val="left"/>
      <w:rPr>
        <w:rFonts w:ascii="Times New Roman" w:hAnsi="Times New Roman" w:hint="default"/>
        <w:b/>
        <w:bCs w:val="0"/>
        <w:i/>
        <w:iCs w:val="0"/>
        <w:caps w:val="0"/>
        <w:smallCaps w:val="0"/>
        <w:strike w:val="0"/>
        <w:dstrike w:val="0"/>
        <w:noProof w:val="0"/>
        <w:vanish w:val="0"/>
        <w:color w:val="000000"/>
        <w:spacing w:val="10"/>
        <w:kern w:val="0"/>
        <w:position w:val="0"/>
        <w:sz w:val="28"/>
        <w:u w:val="none"/>
        <w:effect w:val="none"/>
        <w:vertAlign w:val="baseline"/>
        <w:em w:val="none"/>
        <w:specVanish w:val="0"/>
      </w:rPr>
    </w:lvl>
    <w:lvl w:ilvl="5">
      <w:start w:val="1"/>
      <w:numFmt w:val="decimal"/>
      <w:pStyle w:val="a"/>
      <w:suff w:val="space"/>
      <w:lvlText w:val="%2–%3.%4.%5.%6."/>
      <w:lvlJc w:val="left"/>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pStyle w:val="a"/>
      <w:suff w:val="space"/>
      <w:lvlText w:val="Рисунок %2–%3.%4.%7."/>
      <w:lvlJc w:val="left"/>
      <w:rPr>
        <w:rFonts w:ascii="Times New Roman" w:hAnsi="Times New Roman" w:hint="default"/>
        <w:b w:val="0"/>
        <w:bCs w:val="0"/>
        <w:i/>
        <w:iCs w:val="0"/>
        <w:caps w:val="0"/>
        <w:smallCaps w:val="0"/>
        <w:strike w:val="0"/>
        <w:dstrike w:val="0"/>
        <w:noProof w:val="0"/>
        <w:vanish w:val="0"/>
        <w:color w:val="000000"/>
        <w:spacing w:val="10"/>
        <w:kern w:val="0"/>
        <w:position w:val="0"/>
        <w:sz w:val="28"/>
        <w:u w:val="none"/>
        <w:effect w:val="none"/>
        <w:vertAlign w:val="baseline"/>
        <w:em w:val="none"/>
        <w:specVanish w:val="0"/>
      </w:rPr>
    </w:lvl>
    <w:lvl w:ilvl="7">
      <w:start w:val="1"/>
      <w:numFmt w:val="decimal"/>
      <w:lvlRestart w:val="4"/>
      <w:suff w:val="space"/>
      <w:lvlText w:val="Таблица %2–%3.%4.%8."/>
      <w:lvlJc w:val="left"/>
      <w:rPr>
        <w:rFonts w:ascii="Times New Roman" w:hAnsi="Times New Roman" w:hint="default"/>
        <w:b w:val="0"/>
        <w:bCs w:val="0"/>
        <w:i/>
        <w:iCs w:val="0"/>
        <w:caps w:val="0"/>
        <w:smallCaps w:val="0"/>
        <w:strike w:val="0"/>
        <w:dstrike w:val="0"/>
        <w:noProof w:val="0"/>
        <w:vanish w:val="0"/>
        <w:color w:val="000000"/>
        <w:spacing w:val="10"/>
        <w:kern w:val="0"/>
        <w:position w:val="0"/>
        <w:sz w:val="28"/>
        <w:u w:val="none"/>
        <w:effect w:val="none"/>
        <w:vertAlign w:val="baseline"/>
        <w:em w:val="none"/>
        <w:specVanish w:val="0"/>
      </w:rPr>
    </w:lvl>
    <w:lvl w:ilvl="8">
      <w:start w:val="1"/>
      <w:numFmt w:val="decimal"/>
      <w:lvlRestart w:val="4"/>
      <w:lvlText w:val="%9."/>
      <w:lvlJc w:val="left"/>
      <w:rPr>
        <w:rFonts w:ascii="Times New Roman" w:hAnsi="Times New Roman" w:hint="default"/>
        <w:b w:val="0"/>
        <w:i w:val="0"/>
        <w:caps w:val="0"/>
        <w:strike w:val="0"/>
        <w:dstrike w:val="0"/>
        <w:vanish w:val="0"/>
        <w:kern w:val="0"/>
        <w:sz w:val="28"/>
        <w:u w:val="none"/>
        <w:vertAlign w:val="baseline"/>
      </w:rPr>
    </w:lvl>
  </w:abstractNum>
  <w:abstractNum w:abstractNumId="1" w15:restartNumberingAfterBreak="0">
    <w:nsid w:val="1DEC1D38"/>
    <w:multiLevelType w:val="hybridMultilevel"/>
    <w:tmpl w:val="AB289AB2"/>
    <w:lvl w:ilvl="0" w:tplc="2B7C861E">
      <w:start w:val="1"/>
      <w:numFmt w:val="russianLower"/>
      <w:pStyle w:val="04-"/>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930206"/>
    <w:multiLevelType w:val="hybridMultilevel"/>
    <w:tmpl w:val="933CFD88"/>
    <w:lvl w:ilvl="0" w:tplc="CCE039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BB6300C"/>
    <w:multiLevelType w:val="hybridMultilevel"/>
    <w:tmpl w:val="F60CD272"/>
    <w:lvl w:ilvl="0" w:tplc="D6200304">
      <w:numFmt w:val="bullet"/>
      <w:lvlText w:val="–"/>
      <w:lvlJc w:val="left"/>
      <w:pPr>
        <w:ind w:left="144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3107EE0"/>
    <w:multiLevelType w:val="multilevel"/>
    <w:tmpl w:val="4F888AEA"/>
    <w:lvl w:ilvl="0">
      <w:start w:val="1"/>
      <w:numFmt w:val="decimal"/>
      <w:lvlText w:val="%1"/>
      <w:lvlJc w:val="left"/>
      <w:pPr>
        <w:ind w:left="257" w:hanging="648"/>
      </w:pPr>
      <w:rPr>
        <w:rFonts w:hint="default"/>
        <w:lang w:val="ru-RU" w:eastAsia="ru-RU" w:bidi="ru-RU"/>
      </w:rPr>
    </w:lvl>
    <w:lvl w:ilvl="1">
      <w:start w:val="1"/>
      <w:numFmt w:val="decimal"/>
      <w:lvlText w:val="%1.%2."/>
      <w:lvlJc w:val="left"/>
      <w:pPr>
        <w:ind w:left="257" w:hanging="648"/>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2320" w:hanging="648"/>
      </w:pPr>
      <w:rPr>
        <w:rFonts w:hint="default"/>
        <w:lang w:val="ru-RU" w:eastAsia="ru-RU" w:bidi="ru-RU"/>
      </w:rPr>
    </w:lvl>
    <w:lvl w:ilvl="3">
      <w:numFmt w:val="bullet"/>
      <w:lvlText w:val="•"/>
      <w:lvlJc w:val="left"/>
      <w:pPr>
        <w:ind w:left="3350" w:hanging="648"/>
      </w:pPr>
      <w:rPr>
        <w:rFonts w:hint="default"/>
        <w:lang w:val="ru-RU" w:eastAsia="ru-RU" w:bidi="ru-RU"/>
      </w:rPr>
    </w:lvl>
    <w:lvl w:ilvl="4">
      <w:numFmt w:val="bullet"/>
      <w:lvlText w:val="•"/>
      <w:lvlJc w:val="left"/>
      <w:pPr>
        <w:ind w:left="4380" w:hanging="648"/>
      </w:pPr>
      <w:rPr>
        <w:rFonts w:hint="default"/>
        <w:lang w:val="ru-RU" w:eastAsia="ru-RU" w:bidi="ru-RU"/>
      </w:rPr>
    </w:lvl>
    <w:lvl w:ilvl="5">
      <w:numFmt w:val="bullet"/>
      <w:lvlText w:val="•"/>
      <w:lvlJc w:val="left"/>
      <w:pPr>
        <w:ind w:left="5410" w:hanging="648"/>
      </w:pPr>
      <w:rPr>
        <w:rFonts w:hint="default"/>
        <w:lang w:val="ru-RU" w:eastAsia="ru-RU" w:bidi="ru-RU"/>
      </w:rPr>
    </w:lvl>
    <w:lvl w:ilvl="6">
      <w:numFmt w:val="bullet"/>
      <w:lvlText w:val="•"/>
      <w:lvlJc w:val="left"/>
      <w:pPr>
        <w:ind w:left="6440" w:hanging="648"/>
      </w:pPr>
      <w:rPr>
        <w:rFonts w:hint="default"/>
        <w:lang w:val="ru-RU" w:eastAsia="ru-RU" w:bidi="ru-RU"/>
      </w:rPr>
    </w:lvl>
    <w:lvl w:ilvl="7">
      <w:numFmt w:val="bullet"/>
      <w:lvlText w:val="•"/>
      <w:lvlJc w:val="left"/>
      <w:pPr>
        <w:ind w:left="7470" w:hanging="648"/>
      </w:pPr>
      <w:rPr>
        <w:rFonts w:hint="default"/>
        <w:lang w:val="ru-RU" w:eastAsia="ru-RU" w:bidi="ru-RU"/>
      </w:rPr>
    </w:lvl>
    <w:lvl w:ilvl="8">
      <w:numFmt w:val="bullet"/>
      <w:lvlText w:val="•"/>
      <w:lvlJc w:val="left"/>
      <w:pPr>
        <w:ind w:left="8500" w:hanging="648"/>
      </w:pPr>
      <w:rPr>
        <w:rFonts w:hint="default"/>
        <w:lang w:val="ru-RU" w:eastAsia="ru-RU" w:bidi="ru-RU"/>
      </w:rPr>
    </w:lvl>
  </w:abstractNum>
  <w:abstractNum w:abstractNumId="5" w15:restartNumberingAfterBreak="0">
    <w:nsid w:val="48082F9B"/>
    <w:multiLevelType w:val="hybridMultilevel"/>
    <w:tmpl w:val="1D0A7124"/>
    <w:lvl w:ilvl="0" w:tplc="97A4D5A4">
      <w:start w:val="1"/>
      <w:numFmt w:val="bullet"/>
      <w:lvlText w:val="-"/>
      <w:lvlJc w:val="left"/>
      <w:pPr>
        <w:ind w:left="1281" w:hanging="360"/>
      </w:pPr>
      <w:rPr>
        <w:rFonts w:ascii="Courier New" w:hAnsi="Courier New"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 w15:restartNumberingAfterBreak="0">
    <w:nsid w:val="494E6B1F"/>
    <w:multiLevelType w:val="multilevel"/>
    <w:tmpl w:val="DB98F096"/>
    <w:lvl w:ilvl="0">
      <w:start w:val="13"/>
      <w:numFmt w:val="decimal"/>
      <w:pStyle w:val="a0"/>
      <w:lvlText w:val="%1"/>
      <w:lvlJc w:val="left"/>
      <w:pPr>
        <w:ind w:left="112" w:hanging="667"/>
      </w:pPr>
      <w:rPr>
        <w:rFonts w:hint="default"/>
        <w:lang w:val="ru-RU" w:eastAsia="ru-RU" w:bidi="ru-RU"/>
      </w:rPr>
    </w:lvl>
    <w:lvl w:ilvl="1">
      <w:start w:val="1"/>
      <w:numFmt w:val="decimal"/>
      <w:lvlText w:val="%1.%2."/>
      <w:lvlJc w:val="left"/>
      <w:pPr>
        <w:ind w:left="112" w:hanging="667"/>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2208" w:hanging="667"/>
      </w:pPr>
      <w:rPr>
        <w:rFonts w:hint="default"/>
        <w:lang w:val="ru-RU" w:eastAsia="ru-RU" w:bidi="ru-RU"/>
      </w:rPr>
    </w:lvl>
    <w:lvl w:ilvl="3">
      <w:numFmt w:val="bullet"/>
      <w:lvlText w:val="•"/>
      <w:lvlJc w:val="left"/>
      <w:pPr>
        <w:ind w:left="3252" w:hanging="667"/>
      </w:pPr>
      <w:rPr>
        <w:rFonts w:hint="default"/>
        <w:lang w:val="ru-RU" w:eastAsia="ru-RU" w:bidi="ru-RU"/>
      </w:rPr>
    </w:lvl>
    <w:lvl w:ilvl="4">
      <w:numFmt w:val="bullet"/>
      <w:lvlText w:val="•"/>
      <w:lvlJc w:val="left"/>
      <w:pPr>
        <w:ind w:left="4296" w:hanging="667"/>
      </w:pPr>
      <w:rPr>
        <w:rFonts w:hint="default"/>
        <w:lang w:val="ru-RU" w:eastAsia="ru-RU" w:bidi="ru-RU"/>
      </w:rPr>
    </w:lvl>
    <w:lvl w:ilvl="5">
      <w:numFmt w:val="bullet"/>
      <w:lvlText w:val="•"/>
      <w:lvlJc w:val="left"/>
      <w:pPr>
        <w:ind w:left="5340" w:hanging="667"/>
      </w:pPr>
      <w:rPr>
        <w:rFonts w:hint="default"/>
        <w:lang w:val="ru-RU" w:eastAsia="ru-RU" w:bidi="ru-RU"/>
      </w:rPr>
    </w:lvl>
    <w:lvl w:ilvl="6">
      <w:numFmt w:val="bullet"/>
      <w:lvlText w:val="•"/>
      <w:lvlJc w:val="left"/>
      <w:pPr>
        <w:ind w:left="6384" w:hanging="667"/>
      </w:pPr>
      <w:rPr>
        <w:rFonts w:hint="default"/>
        <w:lang w:val="ru-RU" w:eastAsia="ru-RU" w:bidi="ru-RU"/>
      </w:rPr>
    </w:lvl>
    <w:lvl w:ilvl="7">
      <w:numFmt w:val="bullet"/>
      <w:lvlText w:val="•"/>
      <w:lvlJc w:val="left"/>
      <w:pPr>
        <w:ind w:left="7428" w:hanging="667"/>
      </w:pPr>
      <w:rPr>
        <w:rFonts w:hint="default"/>
        <w:lang w:val="ru-RU" w:eastAsia="ru-RU" w:bidi="ru-RU"/>
      </w:rPr>
    </w:lvl>
    <w:lvl w:ilvl="8">
      <w:numFmt w:val="bullet"/>
      <w:lvlText w:val="•"/>
      <w:lvlJc w:val="left"/>
      <w:pPr>
        <w:ind w:left="8472" w:hanging="667"/>
      </w:pPr>
      <w:rPr>
        <w:rFonts w:hint="default"/>
        <w:lang w:val="ru-RU" w:eastAsia="ru-RU" w:bidi="ru-RU"/>
      </w:rPr>
    </w:lvl>
  </w:abstractNum>
  <w:abstractNum w:abstractNumId="7" w15:restartNumberingAfterBreak="0">
    <w:nsid w:val="511D1B84"/>
    <w:multiLevelType w:val="hybridMultilevel"/>
    <w:tmpl w:val="AFBE9BC8"/>
    <w:lvl w:ilvl="0" w:tplc="133C68A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15:restartNumberingAfterBreak="0">
    <w:nsid w:val="59D04A62"/>
    <w:multiLevelType w:val="hybridMultilevel"/>
    <w:tmpl w:val="B204DB62"/>
    <w:lvl w:ilvl="0" w:tplc="CCE039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C823186"/>
    <w:multiLevelType w:val="hybridMultilevel"/>
    <w:tmpl w:val="4F7CAB44"/>
    <w:lvl w:ilvl="0" w:tplc="D22C8816">
      <w:start w:val="1"/>
      <w:numFmt w:val="russianLower"/>
      <w:pStyle w:val="a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1F6243A4">
      <w:start w:val="1"/>
      <w:numFmt w:val="russianLower"/>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C407E9"/>
    <w:multiLevelType w:val="hybridMultilevel"/>
    <w:tmpl w:val="63869C0C"/>
    <w:lvl w:ilvl="0" w:tplc="D6200304">
      <w:numFmt w:val="bullet"/>
      <w:lvlText w:val="–"/>
      <w:lvlJc w:val="left"/>
      <w:pPr>
        <w:ind w:left="144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8B1E79"/>
    <w:multiLevelType w:val="hybridMultilevel"/>
    <w:tmpl w:val="72A2253E"/>
    <w:lvl w:ilvl="0" w:tplc="6332F102">
      <w:start w:val="1"/>
      <w:numFmt w:val="russianLower"/>
      <w:lvlText w:val="%1."/>
      <w:lvlJc w:val="right"/>
      <w:pPr>
        <w:ind w:left="720" w:hanging="360"/>
      </w:pPr>
      <w:rPr>
        <w:rFonts w:hint="default"/>
      </w:rPr>
    </w:lvl>
    <w:lvl w:ilvl="1" w:tplc="656424DC" w:tentative="1">
      <w:start w:val="1"/>
      <w:numFmt w:val="lowerLetter"/>
      <w:lvlText w:val="%2."/>
      <w:lvlJc w:val="left"/>
      <w:pPr>
        <w:ind w:left="1440" w:hanging="360"/>
      </w:pPr>
    </w:lvl>
    <w:lvl w:ilvl="2" w:tplc="58505D14" w:tentative="1">
      <w:start w:val="1"/>
      <w:numFmt w:val="lowerRoman"/>
      <w:lvlText w:val="%3."/>
      <w:lvlJc w:val="right"/>
      <w:pPr>
        <w:ind w:left="2160" w:hanging="180"/>
      </w:pPr>
    </w:lvl>
    <w:lvl w:ilvl="3" w:tplc="2C6C967A" w:tentative="1">
      <w:start w:val="1"/>
      <w:numFmt w:val="decimal"/>
      <w:lvlText w:val="%4."/>
      <w:lvlJc w:val="left"/>
      <w:pPr>
        <w:ind w:left="2880" w:hanging="360"/>
      </w:pPr>
    </w:lvl>
    <w:lvl w:ilvl="4" w:tplc="39CC9150" w:tentative="1">
      <w:start w:val="1"/>
      <w:numFmt w:val="lowerLetter"/>
      <w:lvlText w:val="%5."/>
      <w:lvlJc w:val="left"/>
      <w:pPr>
        <w:ind w:left="3600" w:hanging="360"/>
      </w:pPr>
    </w:lvl>
    <w:lvl w:ilvl="5" w:tplc="0F743670" w:tentative="1">
      <w:start w:val="1"/>
      <w:numFmt w:val="lowerRoman"/>
      <w:lvlText w:val="%6."/>
      <w:lvlJc w:val="right"/>
      <w:pPr>
        <w:ind w:left="4320" w:hanging="180"/>
      </w:pPr>
    </w:lvl>
    <w:lvl w:ilvl="6" w:tplc="DB6C3B5A" w:tentative="1">
      <w:start w:val="1"/>
      <w:numFmt w:val="decimal"/>
      <w:lvlText w:val="%7."/>
      <w:lvlJc w:val="left"/>
      <w:pPr>
        <w:ind w:left="5040" w:hanging="360"/>
      </w:pPr>
    </w:lvl>
    <w:lvl w:ilvl="7" w:tplc="75189812" w:tentative="1">
      <w:start w:val="1"/>
      <w:numFmt w:val="lowerLetter"/>
      <w:lvlText w:val="%8."/>
      <w:lvlJc w:val="left"/>
      <w:pPr>
        <w:ind w:left="5760" w:hanging="360"/>
      </w:pPr>
    </w:lvl>
    <w:lvl w:ilvl="8" w:tplc="8DFEBAB0" w:tentative="1">
      <w:start w:val="1"/>
      <w:numFmt w:val="lowerRoman"/>
      <w:lvlText w:val="%9."/>
      <w:lvlJc w:val="right"/>
      <w:pPr>
        <w:ind w:left="6480" w:hanging="180"/>
      </w:pPr>
    </w:lvl>
  </w:abstractNum>
  <w:abstractNum w:abstractNumId="12" w15:restartNumberingAfterBreak="0">
    <w:nsid w:val="74717072"/>
    <w:multiLevelType w:val="hybridMultilevel"/>
    <w:tmpl w:val="0C64AA22"/>
    <w:lvl w:ilvl="0" w:tplc="97A4D5A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A5D08A1"/>
    <w:multiLevelType w:val="hybridMultilevel"/>
    <w:tmpl w:val="6CE4F388"/>
    <w:lvl w:ilvl="0" w:tplc="DD7A4804">
      <w:numFmt w:val="bullet"/>
      <w:lvlText w:val=""/>
      <w:lvlJc w:val="left"/>
      <w:pPr>
        <w:ind w:left="1418" w:hanging="360"/>
      </w:pPr>
      <w:rPr>
        <w:rFonts w:ascii="Symbol" w:eastAsia="Symbol" w:hAnsi="Symbol" w:cs="Symbol" w:hint="default"/>
        <w:w w:val="99"/>
        <w:position w:val="7"/>
        <w:sz w:val="26"/>
        <w:szCs w:val="26"/>
        <w:lang w:val="ru-RU" w:eastAsia="ru-RU" w:bidi="ru-RU"/>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16cid:durableId="1093433287">
    <w:abstractNumId w:val="6"/>
  </w:num>
  <w:num w:numId="2" w16cid:durableId="617681194">
    <w:abstractNumId w:val="4"/>
  </w:num>
  <w:num w:numId="3" w16cid:durableId="846483636">
    <w:abstractNumId w:val="10"/>
  </w:num>
  <w:num w:numId="4" w16cid:durableId="1340350692">
    <w:abstractNumId w:val="3"/>
  </w:num>
  <w:num w:numId="5" w16cid:durableId="118765724">
    <w:abstractNumId w:val="11"/>
  </w:num>
  <w:num w:numId="6" w16cid:durableId="896475081">
    <w:abstractNumId w:val="13"/>
  </w:num>
  <w:num w:numId="7" w16cid:durableId="910771290">
    <w:abstractNumId w:val="2"/>
  </w:num>
  <w:num w:numId="8" w16cid:durableId="447117221">
    <w:abstractNumId w:val="8"/>
  </w:num>
  <w:num w:numId="9" w16cid:durableId="1568420912">
    <w:abstractNumId w:val="7"/>
  </w:num>
  <w:num w:numId="10" w16cid:durableId="53895181">
    <w:abstractNumId w:val="9"/>
  </w:num>
  <w:num w:numId="11" w16cid:durableId="236861088">
    <w:abstractNumId w:val="9"/>
    <w:lvlOverride w:ilvl="0">
      <w:startOverride w:val="1"/>
    </w:lvlOverride>
  </w:num>
  <w:num w:numId="12" w16cid:durableId="1253395990">
    <w:abstractNumId w:val="9"/>
    <w:lvlOverride w:ilvl="0">
      <w:startOverride w:val="1"/>
    </w:lvlOverride>
  </w:num>
  <w:num w:numId="13" w16cid:durableId="26412383">
    <w:abstractNumId w:val="1"/>
    <w:lvlOverride w:ilvl="0">
      <w:startOverride w:val="1"/>
    </w:lvlOverride>
  </w:num>
  <w:num w:numId="14" w16cid:durableId="269551128">
    <w:abstractNumId w:val="0"/>
  </w:num>
  <w:num w:numId="15" w16cid:durableId="1411732759">
    <w:abstractNumId w:val="12"/>
  </w:num>
  <w:num w:numId="16" w16cid:durableId="378356968">
    <w:abstractNumId w:val="5"/>
  </w:num>
  <w:num w:numId="17" w16cid:durableId="108187894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B6398"/>
    <w:rsid w:val="00004CB4"/>
    <w:rsid w:val="00006889"/>
    <w:rsid w:val="0004044D"/>
    <w:rsid w:val="00052BB9"/>
    <w:rsid w:val="0009027B"/>
    <w:rsid w:val="000C324F"/>
    <w:rsid w:val="000E5088"/>
    <w:rsid w:val="0011336B"/>
    <w:rsid w:val="00122859"/>
    <w:rsid w:val="001307A6"/>
    <w:rsid w:val="00150F78"/>
    <w:rsid w:val="001B0F25"/>
    <w:rsid w:val="001C685E"/>
    <w:rsid w:val="00211282"/>
    <w:rsid w:val="0022083B"/>
    <w:rsid w:val="002463CE"/>
    <w:rsid w:val="002577A0"/>
    <w:rsid w:val="00257ACC"/>
    <w:rsid w:val="00286A0A"/>
    <w:rsid w:val="00295175"/>
    <w:rsid w:val="002A2E5E"/>
    <w:rsid w:val="002A52C8"/>
    <w:rsid w:val="002B5507"/>
    <w:rsid w:val="002E7A6F"/>
    <w:rsid w:val="003138A0"/>
    <w:rsid w:val="00332DA9"/>
    <w:rsid w:val="0036578B"/>
    <w:rsid w:val="00380BAE"/>
    <w:rsid w:val="0038241C"/>
    <w:rsid w:val="00397632"/>
    <w:rsid w:val="003B6398"/>
    <w:rsid w:val="003D2A51"/>
    <w:rsid w:val="003E0CDA"/>
    <w:rsid w:val="004514C1"/>
    <w:rsid w:val="00491ACD"/>
    <w:rsid w:val="004A6378"/>
    <w:rsid w:val="004B1686"/>
    <w:rsid w:val="004C1702"/>
    <w:rsid w:val="004D0207"/>
    <w:rsid w:val="004D2502"/>
    <w:rsid w:val="004F4924"/>
    <w:rsid w:val="005061F0"/>
    <w:rsid w:val="00512F27"/>
    <w:rsid w:val="00551624"/>
    <w:rsid w:val="00562C21"/>
    <w:rsid w:val="005A5D1A"/>
    <w:rsid w:val="005F582D"/>
    <w:rsid w:val="006112EF"/>
    <w:rsid w:val="00620EA7"/>
    <w:rsid w:val="006424BE"/>
    <w:rsid w:val="00655445"/>
    <w:rsid w:val="006B396A"/>
    <w:rsid w:val="006E2855"/>
    <w:rsid w:val="006E6416"/>
    <w:rsid w:val="006F1759"/>
    <w:rsid w:val="007127C7"/>
    <w:rsid w:val="007333A6"/>
    <w:rsid w:val="007601C7"/>
    <w:rsid w:val="007647D8"/>
    <w:rsid w:val="007A2454"/>
    <w:rsid w:val="007A685B"/>
    <w:rsid w:val="007C422D"/>
    <w:rsid w:val="007F349F"/>
    <w:rsid w:val="00814EC7"/>
    <w:rsid w:val="008501D5"/>
    <w:rsid w:val="00854616"/>
    <w:rsid w:val="00873DBB"/>
    <w:rsid w:val="008971BE"/>
    <w:rsid w:val="008B3F82"/>
    <w:rsid w:val="008C2B80"/>
    <w:rsid w:val="008C3A58"/>
    <w:rsid w:val="008D5AB9"/>
    <w:rsid w:val="008F140C"/>
    <w:rsid w:val="008F7DC2"/>
    <w:rsid w:val="00906924"/>
    <w:rsid w:val="00906B65"/>
    <w:rsid w:val="00947D3D"/>
    <w:rsid w:val="009B4A34"/>
    <w:rsid w:val="009E0E1B"/>
    <w:rsid w:val="00A2017C"/>
    <w:rsid w:val="00A93139"/>
    <w:rsid w:val="00AC261E"/>
    <w:rsid w:val="00AD6FC5"/>
    <w:rsid w:val="00B02D3E"/>
    <w:rsid w:val="00B3446E"/>
    <w:rsid w:val="00B3537E"/>
    <w:rsid w:val="00B54852"/>
    <w:rsid w:val="00B61622"/>
    <w:rsid w:val="00B717AF"/>
    <w:rsid w:val="00B71FFC"/>
    <w:rsid w:val="00B744E5"/>
    <w:rsid w:val="00B802FD"/>
    <w:rsid w:val="00B9011D"/>
    <w:rsid w:val="00BD2D4C"/>
    <w:rsid w:val="00BE0C17"/>
    <w:rsid w:val="00BE320E"/>
    <w:rsid w:val="00C06115"/>
    <w:rsid w:val="00C9017F"/>
    <w:rsid w:val="00CF313D"/>
    <w:rsid w:val="00D2153D"/>
    <w:rsid w:val="00D53B80"/>
    <w:rsid w:val="00D56763"/>
    <w:rsid w:val="00D77CB3"/>
    <w:rsid w:val="00DC4B69"/>
    <w:rsid w:val="00DD5DE7"/>
    <w:rsid w:val="00E10586"/>
    <w:rsid w:val="00E16C66"/>
    <w:rsid w:val="00E32F17"/>
    <w:rsid w:val="00E5128D"/>
    <w:rsid w:val="00E7506C"/>
    <w:rsid w:val="00E83676"/>
    <w:rsid w:val="00F60CA8"/>
    <w:rsid w:val="00F70D5A"/>
    <w:rsid w:val="00F96292"/>
    <w:rsid w:val="00FB2629"/>
    <w:rsid w:val="00FB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00092"/>
  <w15:docId w15:val="{4A741114-BEB1-490B-966D-29A93643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1"/>
    <w:qFormat/>
    <w:rPr>
      <w:rFonts w:ascii="Times New Roman" w:eastAsia="Times New Roman" w:hAnsi="Times New Roman" w:cs="Times New Roman"/>
      <w:lang w:val="ru-RU" w:eastAsia="ru-RU" w:bidi="ru-RU"/>
    </w:rPr>
  </w:style>
  <w:style w:type="paragraph" w:styleId="1">
    <w:name w:val="heading 1"/>
    <w:basedOn w:val="a2"/>
    <w:link w:val="10"/>
    <w:qFormat/>
    <w:rsid w:val="005061F0"/>
    <w:pPr>
      <w:spacing w:after="120"/>
      <w:jc w:val="both"/>
      <w:outlineLvl w:val="0"/>
    </w:pPr>
    <w:rPr>
      <w:b/>
      <w:bCs/>
      <w:color w:val="0F243E" w:themeColor="text2" w:themeShade="80"/>
      <w:sz w:val="28"/>
      <w:szCs w:val="29"/>
    </w:rPr>
  </w:style>
  <w:style w:type="paragraph" w:styleId="2">
    <w:name w:val="heading 2"/>
    <w:basedOn w:val="a2"/>
    <w:link w:val="21"/>
    <w:qFormat/>
    <w:pPr>
      <w:ind w:left="217"/>
      <w:jc w:val="both"/>
      <w:outlineLvl w:val="1"/>
    </w:pPr>
    <w:rPr>
      <w:b/>
      <w:bCs/>
      <w:sz w:val="28"/>
      <w:szCs w:val="28"/>
    </w:rPr>
  </w:style>
  <w:style w:type="paragraph" w:styleId="3">
    <w:name w:val="heading 3"/>
    <w:basedOn w:val="a2"/>
    <w:next w:val="a2"/>
    <w:link w:val="30"/>
    <w:uiPriority w:val="9"/>
    <w:unhideWhenUsed/>
    <w:qFormat/>
    <w:rsid w:val="00AD6FC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iPriority w:val="9"/>
    <w:unhideWhenUsed/>
    <w:rsid w:val="002B5507"/>
    <w:pPr>
      <w:keepNext/>
      <w:keepLines/>
      <w:widowControl/>
      <w:autoSpaceDE/>
      <w:autoSpaceDN/>
      <w:spacing w:before="200" w:line="276" w:lineRule="auto"/>
      <w:ind w:left="864" w:hanging="864"/>
      <w:outlineLvl w:val="3"/>
    </w:pPr>
    <w:rPr>
      <w:rFonts w:asciiTheme="majorHAnsi" w:eastAsiaTheme="majorEastAsia" w:hAnsiTheme="majorHAnsi" w:cstheme="majorBidi"/>
      <w:b/>
      <w:bCs/>
      <w:i/>
      <w:iCs/>
      <w:color w:val="4F81BD" w:themeColor="accent1"/>
      <w:lang w:eastAsia="en-US" w:bidi="ar-SA"/>
    </w:rPr>
  </w:style>
  <w:style w:type="paragraph" w:styleId="5">
    <w:name w:val="heading 5"/>
    <w:basedOn w:val="a2"/>
    <w:next w:val="a2"/>
    <w:link w:val="50"/>
    <w:uiPriority w:val="9"/>
    <w:semiHidden/>
    <w:unhideWhenUsed/>
    <w:qFormat/>
    <w:rsid w:val="002B5507"/>
    <w:pPr>
      <w:keepNext/>
      <w:keepLines/>
      <w:spacing w:before="40"/>
      <w:outlineLvl w:val="4"/>
    </w:pPr>
    <w:rPr>
      <w:rFonts w:asciiTheme="majorHAnsi" w:eastAsiaTheme="majorEastAsia" w:hAnsiTheme="majorHAnsi" w:cstheme="majorBidi"/>
      <w:color w:val="365F91" w:themeColor="accent1" w:themeShade="BF"/>
      <w:lang w:eastAsia="en-US" w:bidi="ar-SA"/>
    </w:rPr>
  </w:style>
  <w:style w:type="paragraph" w:styleId="6">
    <w:name w:val="heading 6"/>
    <w:basedOn w:val="a2"/>
    <w:next w:val="a2"/>
    <w:link w:val="60"/>
    <w:uiPriority w:val="9"/>
    <w:semiHidden/>
    <w:unhideWhenUsed/>
    <w:qFormat/>
    <w:rsid w:val="002B5507"/>
    <w:pPr>
      <w:keepNext/>
      <w:keepLines/>
      <w:widowControl/>
      <w:autoSpaceDE/>
      <w:autoSpaceDN/>
      <w:spacing w:before="200" w:line="276" w:lineRule="auto"/>
      <w:ind w:left="1152" w:hanging="1152"/>
      <w:outlineLvl w:val="5"/>
    </w:pPr>
    <w:rPr>
      <w:rFonts w:asciiTheme="majorHAnsi" w:eastAsiaTheme="majorEastAsia" w:hAnsiTheme="majorHAnsi" w:cstheme="majorBidi"/>
      <w:i/>
      <w:iCs/>
      <w:color w:val="243F60" w:themeColor="accent1" w:themeShade="7F"/>
      <w:szCs w:val="24"/>
      <w:lang w:bidi="ar-SA"/>
    </w:rPr>
  </w:style>
  <w:style w:type="paragraph" w:styleId="7">
    <w:name w:val="heading 7"/>
    <w:basedOn w:val="a2"/>
    <w:next w:val="a2"/>
    <w:link w:val="70"/>
    <w:uiPriority w:val="9"/>
    <w:semiHidden/>
    <w:unhideWhenUsed/>
    <w:qFormat/>
    <w:rsid w:val="002B5507"/>
    <w:pPr>
      <w:keepNext/>
      <w:keepLines/>
      <w:widowControl/>
      <w:autoSpaceDE/>
      <w:autoSpaceDN/>
      <w:spacing w:before="200" w:line="276" w:lineRule="auto"/>
      <w:ind w:left="1296" w:hanging="1296"/>
      <w:outlineLvl w:val="6"/>
    </w:pPr>
    <w:rPr>
      <w:rFonts w:asciiTheme="majorHAnsi" w:eastAsiaTheme="majorEastAsia" w:hAnsiTheme="majorHAnsi" w:cstheme="majorBidi"/>
      <w:i/>
      <w:iCs/>
      <w:color w:val="404040" w:themeColor="text1" w:themeTint="BF"/>
      <w:szCs w:val="24"/>
      <w:lang w:bidi="ar-SA"/>
    </w:rPr>
  </w:style>
  <w:style w:type="paragraph" w:styleId="8">
    <w:name w:val="heading 8"/>
    <w:basedOn w:val="a2"/>
    <w:next w:val="a2"/>
    <w:link w:val="80"/>
    <w:uiPriority w:val="9"/>
    <w:semiHidden/>
    <w:unhideWhenUsed/>
    <w:qFormat/>
    <w:rsid w:val="002B5507"/>
    <w:pPr>
      <w:keepNext/>
      <w:keepLines/>
      <w:widowControl/>
      <w:autoSpaceDE/>
      <w:autoSpaceDN/>
      <w:spacing w:before="200" w:line="276" w:lineRule="auto"/>
      <w:ind w:left="1440" w:hanging="1440"/>
      <w:outlineLvl w:val="7"/>
    </w:pPr>
    <w:rPr>
      <w:rFonts w:asciiTheme="majorHAnsi" w:eastAsiaTheme="majorEastAsia" w:hAnsiTheme="majorHAnsi" w:cstheme="majorBidi"/>
      <w:color w:val="404040" w:themeColor="text1" w:themeTint="BF"/>
      <w:sz w:val="20"/>
      <w:szCs w:val="20"/>
      <w:lang w:bidi="ar-SA"/>
    </w:rPr>
  </w:style>
  <w:style w:type="paragraph" w:styleId="9">
    <w:name w:val="heading 9"/>
    <w:basedOn w:val="a2"/>
    <w:next w:val="a2"/>
    <w:link w:val="90"/>
    <w:uiPriority w:val="9"/>
    <w:semiHidden/>
    <w:unhideWhenUsed/>
    <w:qFormat/>
    <w:rsid w:val="002B5507"/>
    <w:pPr>
      <w:keepNext/>
      <w:keepLines/>
      <w:widowControl/>
      <w:autoSpaceDE/>
      <w:autoSpaceDN/>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2">
    <w:name w:val="toc 1"/>
    <w:basedOn w:val="a2"/>
    <w:uiPriority w:val="39"/>
    <w:qFormat/>
    <w:pPr>
      <w:ind w:left="444"/>
      <w:jc w:val="both"/>
    </w:pPr>
    <w:rPr>
      <w:sz w:val="28"/>
      <w:szCs w:val="28"/>
    </w:rPr>
  </w:style>
  <w:style w:type="paragraph" w:styleId="22">
    <w:name w:val="toc 2"/>
    <w:basedOn w:val="a2"/>
    <w:uiPriority w:val="39"/>
    <w:qFormat/>
    <w:pPr>
      <w:ind w:left="502" w:right="218"/>
      <w:jc w:val="both"/>
    </w:pPr>
    <w:rPr>
      <w:sz w:val="28"/>
      <w:szCs w:val="28"/>
    </w:rPr>
  </w:style>
  <w:style w:type="paragraph" w:styleId="a6">
    <w:name w:val="Body Text"/>
    <w:basedOn w:val="a2"/>
    <w:link w:val="a7"/>
    <w:uiPriority w:val="99"/>
    <w:qFormat/>
    <w:rsid w:val="00DC4B69"/>
    <w:pPr>
      <w:spacing w:after="120"/>
      <w:ind w:firstLine="720"/>
      <w:jc w:val="both"/>
    </w:pPr>
    <w:rPr>
      <w:sz w:val="24"/>
      <w:szCs w:val="28"/>
    </w:rPr>
  </w:style>
  <w:style w:type="paragraph" w:styleId="a8">
    <w:name w:val="List Paragraph"/>
    <w:aliases w:val="Введение,СПИСКИ,3_Абзац списка,ПАРАГРАФ,Абзац списка11,ТАБЛИЦА"/>
    <w:basedOn w:val="a2"/>
    <w:link w:val="a9"/>
    <w:uiPriority w:val="34"/>
    <w:qFormat/>
    <w:pPr>
      <w:ind w:left="502"/>
      <w:jc w:val="both"/>
    </w:pPr>
  </w:style>
  <w:style w:type="paragraph" w:customStyle="1" w:styleId="TableParagraph">
    <w:name w:val="Table Paragraph"/>
    <w:basedOn w:val="a2"/>
    <w:uiPriority w:val="1"/>
    <w:qFormat/>
    <w:pPr>
      <w:jc w:val="center"/>
    </w:pPr>
  </w:style>
  <w:style w:type="paragraph" w:styleId="aa">
    <w:name w:val="header"/>
    <w:basedOn w:val="a2"/>
    <w:link w:val="ab"/>
    <w:unhideWhenUsed/>
    <w:rsid w:val="00C9017F"/>
    <w:pPr>
      <w:tabs>
        <w:tab w:val="center" w:pos="4677"/>
        <w:tab w:val="right" w:pos="9355"/>
      </w:tabs>
    </w:pPr>
  </w:style>
  <w:style w:type="character" w:customStyle="1" w:styleId="ab">
    <w:name w:val="Верхний колонтитул Знак"/>
    <w:basedOn w:val="a3"/>
    <w:link w:val="aa"/>
    <w:rsid w:val="00C9017F"/>
    <w:rPr>
      <w:rFonts w:ascii="Times New Roman" w:eastAsia="Times New Roman" w:hAnsi="Times New Roman" w:cs="Times New Roman"/>
      <w:lang w:val="ru-RU" w:eastAsia="ru-RU" w:bidi="ru-RU"/>
    </w:rPr>
  </w:style>
  <w:style w:type="paragraph" w:styleId="ac">
    <w:name w:val="footer"/>
    <w:basedOn w:val="a2"/>
    <w:link w:val="ad"/>
    <w:uiPriority w:val="99"/>
    <w:unhideWhenUsed/>
    <w:rsid w:val="00C9017F"/>
    <w:pPr>
      <w:tabs>
        <w:tab w:val="center" w:pos="4677"/>
        <w:tab w:val="right" w:pos="9355"/>
      </w:tabs>
    </w:pPr>
  </w:style>
  <w:style w:type="character" w:customStyle="1" w:styleId="ad">
    <w:name w:val="Нижний колонтитул Знак"/>
    <w:basedOn w:val="a3"/>
    <w:link w:val="ac"/>
    <w:uiPriority w:val="99"/>
    <w:rsid w:val="00C9017F"/>
    <w:rPr>
      <w:rFonts w:ascii="Times New Roman" w:eastAsia="Times New Roman" w:hAnsi="Times New Roman" w:cs="Times New Roman"/>
      <w:lang w:val="ru-RU" w:eastAsia="ru-RU" w:bidi="ru-RU"/>
    </w:rPr>
  </w:style>
  <w:style w:type="paragraph" w:styleId="ae">
    <w:name w:val="TOC Heading"/>
    <w:basedOn w:val="1"/>
    <w:next w:val="a2"/>
    <w:uiPriority w:val="39"/>
    <w:unhideWhenUsed/>
    <w:qFormat/>
    <w:rsid w:val="00DC4B69"/>
    <w:pPr>
      <w:keepNext/>
      <w:keepLines/>
      <w:widowControl/>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af">
    <w:name w:val="Hyperlink"/>
    <w:basedOn w:val="a3"/>
    <w:uiPriority w:val="99"/>
    <w:unhideWhenUsed/>
    <w:rsid w:val="00DC4B69"/>
    <w:rPr>
      <w:color w:val="0000FF" w:themeColor="hyperlink"/>
      <w:u w:val="single"/>
    </w:rPr>
  </w:style>
  <w:style w:type="paragraph" w:styleId="af0">
    <w:name w:val="Intense Quote"/>
    <w:basedOn w:val="a2"/>
    <w:next w:val="a2"/>
    <w:link w:val="af1"/>
    <w:uiPriority w:val="30"/>
    <w:qFormat/>
    <w:rsid w:val="00C06115"/>
    <w:pPr>
      <w:spacing w:before="120"/>
      <w:jc w:val="both"/>
    </w:pPr>
    <w:rPr>
      <w:b/>
      <w:iCs/>
    </w:rPr>
  </w:style>
  <w:style w:type="character" w:customStyle="1" w:styleId="af1">
    <w:name w:val="Выделенная цитата Знак"/>
    <w:basedOn w:val="a3"/>
    <w:link w:val="af0"/>
    <w:uiPriority w:val="30"/>
    <w:rsid w:val="00C06115"/>
    <w:rPr>
      <w:rFonts w:ascii="Times New Roman" w:eastAsia="Times New Roman" w:hAnsi="Times New Roman" w:cs="Times New Roman"/>
      <w:b/>
      <w:iCs/>
      <w:lang w:val="ru-RU" w:eastAsia="ru-RU" w:bidi="ru-RU"/>
    </w:rPr>
  </w:style>
  <w:style w:type="paragraph" w:styleId="af2">
    <w:name w:val="table of figures"/>
    <w:aliases w:val="Перечень таблиц"/>
    <w:basedOn w:val="a2"/>
    <w:next w:val="a2"/>
    <w:uiPriority w:val="99"/>
    <w:unhideWhenUsed/>
    <w:rsid w:val="008F140C"/>
  </w:style>
  <w:style w:type="character" w:customStyle="1" w:styleId="30">
    <w:name w:val="Заголовок 3 Знак"/>
    <w:basedOn w:val="a3"/>
    <w:link w:val="3"/>
    <w:uiPriority w:val="9"/>
    <w:rsid w:val="00AD6FC5"/>
    <w:rPr>
      <w:rFonts w:asciiTheme="majorHAnsi" w:eastAsiaTheme="majorEastAsia" w:hAnsiTheme="majorHAnsi" w:cstheme="majorBidi"/>
      <w:color w:val="243F60" w:themeColor="accent1" w:themeShade="7F"/>
      <w:sz w:val="24"/>
      <w:szCs w:val="24"/>
      <w:lang w:val="ru-RU" w:eastAsia="ru-RU" w:bidi="ru-RU"/>
    </w:rPr>
  </w:style>
  <w:style w:type="paragraph" w:styleId="af3">
    <w:name w:val="caption"/>
    <w:aliases w:val="Таблица - Название объекта,!! Object Novogor !!,Caption Char,Caption Char1 Char1 Char Char,Caption Char Char2 Char1 Char Char,Caption Char Char Char Char Char1 Char1 Char Char1 Char,Caption Char Char Char1 Char Char Char,Знак, Знак"/>
    <w:basedOn w:val="a2"/>
    <w:next w:val="a2"/>
    <w:link w:val="af4"/>
    <w:uiPriority w:val="35"/>
    <w:unhideWhenUsed/>
    <w:qFormat/>
    <w:rsid w:val="00551624"/>
    <w:pPr>
      <w:widowControl/>
      <w:autoSpaceDE/>
      <w:autoSpaceDN/>
      <w:spacing w:before="120"/>
      <w:jc w:val="both"/>
    </w:pPr>
    <w:rPr>
      <w:rFonts w:eastAsiaTheme="minorHAnsi" w:cstheme="minorBidi"/>
      <w:b/>
      <w:bCs/>
      <w:sz w:val="20"/>
      <w:szCs w:val="24"/>
      <w:lang w:eastAsia="en-US" w:bidi="ar-SA"/>
    </w:rPr>
  </w:style>
  <w:style w:type="character" w:customStyle="1" w:styleId="af4">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Знак Знак"/>
    <w:link w:val="af3"/>
    <w:rsid w:val="00551624"/>
    <w:rPr>
      <w:rFonts w:ascii="Times New Roman" w:hAnsi="Times New Roman"/>
      <w:b/>
      <w:bCs/>
      <w:sz w:val="20"/>
      <w:szCs w:val="24"/>
      <w:lang w:val="ru-RU"/>
    </w:rPr>
  </w:style>
  <w:style w:type="character" w:styleId="af5">
    <w:name w:val="Book Title"/>
    <w:basedOn w:val="a3"/>
    <w:uiPriority w:val="33"/>
    <w:qFormat/>
    <w:rsid w:val="00551624"/>
    <w:rPr>
      <w:bCs/>
      <w:iCs/>
      <w:spacing w:val="5"/>
    </w:rPr>
  </w:style>
  <w:style w:type="character" w:customStyle="1" w:styleId="af6">
    <w:name w:val="Таблица Знак"/>
    <w:link w:val="af7"/>
    <w:locked/>
    <w:rsid w:val="003138A0"/>
    <w:rPr>
      <w:rFonts w:ascii="Times New Roman" w:hAnsi="Times New Roman"/>
      <w:bCs/>
      <w:color w:val="000000"/>
      <w:sz w:val="20"/>
    </w:rPr>
  </w:style>
  <w:style w:type="paragraph" w:customStyle="1" w:styleId="af7">
    <w:name w:val="Таблица"/>
    <w:basedOn w:val="a2"/>
    <w:link w:val="af6"/>
    <w:qFormat/>
    <w:rsid w:val="003138A0"/>
    <w:pPr>
      <w:widowControl/>
      <w:suppressLineNumbers/>
      <w:autoSpaceDE/>
      <w:autoSpaceDN/>
      <w:spacing w:before="120"/>
      <w:contextualSpacing/>
      <w:jc w:val="center"/>
    </w:pPr>
    <w:rPr>
      <w:rFonts w:eastAsiaTheme="minorHAnsi" w:cstheme="minorBidi"/>
      <w:bCs/>
      <w:color w:val="000000"/>
      <w:sz w:val="20"/>
      <w:lang w:val="en-US" w:eastAsia="en-US" w:bidi="ar-SA"/>
    </w:rPr>
  </w:style>
  <w:style w:type="character" w:customStyle="1" w:styleId="10">
    <w:name w:val="Заголовок 1 Знак"/>
    <w:basedOn w:val="a3"/>
    <w:link w:val="1"/>
    <w:rsid w:val="002A52C8"/>
    <w:rPr>
      <w:rFonts w:ascii="Times New Roman" w:eastAsia="Times New Roman" w:hAnsi="Times New Roman" w:cs="Times New Roman"/>
      <w:b/>
      <w:bCs/>
      <w:color w:val="0F243E" w:themeColor="text2" w:themeShade="80"/>
      <w:sz w:val="28"/>
      <w:szCs w:val="29"/>
      <w:lang w:val="ru-RU" w:eastAsia="ru-RU" w:bidi="ru-RU"/>
    </w:rPr>
  </w:style>
  <w:style w:type="character" w:customStyle="1" w:styleId="40">
    <w:name w:val="Заголовок 4 Знак"/>
    <w:basedOn w:val="a3"/>
    <w:link w:val="4"/>
    <w:uiPriority w:val="9"/>
    <w:rsid w:val="002B5507"/>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3"/>
    <w:link w:val="5"/>
    <w:uiPriority w:val="9"/>
    <w:semiHidden/>
    <w:rsid w:val="002B5507"/>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3"/>
    <w:link w:val="6"/>
    <w:uiPriority w:val="9"/>
    <w:semiHidden/>
    <w:rsid w:val="002B5507"/>
    <w:rPr>
      <w:rFonts w:asciiTheme="majorHAnsi" w:eastAsiaTheme="majorEastAsia" w:hAnsiTheme="majorHAnsi" w:cstheme="majorBidi"/>
      <w:i/>
      <w:iCs/>
      <w:color w:val="243F60" w:themeColor="accent1" w:themeShade="7F"/>
      <w:szCs w:val="24"/>
      <w:lang w:val="ru-RU" w:eastAsia="ru-RU"/>
    </w:rPr>
  </w:style>
  <w:style w:type="character" w:customStyle="1" w:styleId="70">
    <w:name w:val="Заголовок 7 Знак"/>
    <w:basedOn w:val="a3"/>
    <w:link w:val="7"/>
    <w:uiPriority w:val="9"/>
    <w:semiHidden/>
    <w:rsid w:val="002B5507"/>
    <w:rPr>
      <w:rFonts w:asciiTheme="majorHAnsi" w:eastAsiaTheme="majorEastAsia" w:hAnsiTheme="majorHAnsi" w:cstheme="majorBidi"/>
      <w:i/>
      <w:iCs/>
      <w:color w:val="404040" w:themeColor="text1" w:themeTint="BF"/>
      <w:szCs w:val="24"/>
      <w:lang w:val="ru-RU" w:eastAsia="ru-RU"/>
    </w:rPr>
  </w:style>
  <w:style w:type="character" w:customStyle="1" w:styleId="80">
    <w:name w:val="Заголовок 8 Знак"/>
    <w:basedOn w:val="a3"/>
    <w:link w:val="8"/>
    <w:uiPriority w:val="9"/>
    <w:semiHidden/>
    <w:rsid w:val="002B5507"/>
    <w:rPr>
      <w:rFonts w:asciiTheme="majorHAnsi" w:eastAsiaTheme="majorEastAsia" w:hAnsiTheme="majorHAnsi" w:cstheme="majorBidi"/>
      <w:color w:val="404040" w:themeColor="text1" w:themeTint="BF"/>
      <w:sz w:val="20"/>
      <w:szCs w:val="20"/>
      <w:lang w:val="ru-RU" w:eastAsia="ru-RU"/>
    </w:rPr>
  </w:style>
  <w:style w:type="character" w:customStyle="1" w:styleId="90">
    <w:name w:val="Заголовок 9 Знак"/>
    <w:basedOn w:val="a3"/>
    <w:link w:val="9"/>
    <w:uiPriority w:val="9"/>
    <w:semiHidden/>
    <w:rsid w:val="002B5507"/>
    <w:rPr>
      <w:rFonts w:asciiTheme="majorHAnsi" w:eastAsiaTheme="majorEastAsia" w:hAnsiTheme="majorHAnsi" w:cstheme="majorBidi"/>
      <w:i/>
      <w:iCs/>
      <w:color w:val="404040" w:themeColor="text1" w:themeTint="BF"/>
      <w:sz w:val="20"/>
      <w:szCs w:val="20"/>
      <w:lang w:val="ru-RU" w:eastAsia="ru-RU"/>
    </w:rPr>
  </w:style>
  <w:style w:type="character" w:customStyle="1" w:styleId="21">
    <w:name w:val="Заголовок 2 Знак"/>
    <w:basedOn w:val="a3"/>
    <w:link w:val="2"/>
    <w:rsid w:val="002B5507"/>
    <w:rPr>
      <w:rFonts w:ascii="Times New Roman" w:eastAsia="Times New Roman" w:hAnsi="Times New Roman" w:cs="Times New Roman"/>
      <w:b/>
      <w:bCs/>
      <w:sz w:val="28"/>
      <w:szCs w:val="28"/>
      <w:lang w:val="ru-RU" w:eastAsia="ru-RU" w:bidi="ru-RU"/>
    </w:rPr>
  </w:style>
  <w:style w:type="paragraph" w:styleId="31">
    <w:name w:val="toc 3"/>
    <w:basedOn w:val="a2"/>
    <w:uiPriority w:val="39"/>
    <w:qFormat/>
    <w:rsid w:val="002B5507"/>
    <w:pPr>
      <w:spacing w:before="163"/>
      <w:ind w:left="440"/>
      <w:jc w:val="both"/>
    </w:pPr>
    <w:rPr>
      <w:sz w:val="28"/>
      <w:szCs w:val="28"/>
      <w:lang w:eastAsia="en-US" w:bidi="ar-SA"/>
    </w:rPr>
  </w:style>
  <w:style w:type="character" w:customStyle="1" w:styleId="a7">
    <w:name w:val="Основной текст Знак"/>
    <w:basedOn w:val="a3"/>
    <w:link w:val="a6"/>
    <w:uiPriority w:val="99"/>
    <w:rsid w:val="002B5507"/>
    <w:rPr>
      <w:rFonts w:ascii="Times New Roman" w:eastAsia="Times New Roman" w:hAnsi="Times New Roman" w:cs="Times New Roman"/>
      <w:sz w:val="24"/>
      <w:szCs w:val="28"/>
      <w:lang w:val="ru-RU" w:eastAsia="ru-RU" w:bidi="ru-RU"/>
    </w:rPr>
  </w:style>
  <w:style w:type="character" w:customStyle="1" w:styleId="a9">
    <w:name w:val="Абзац списка Знак"/>
    <w:aliases w:val="Введение Знак,СПИСКИ Знак,3_Абзац списка Знак,ПАРАГРАФ Знак,Абзац списка11 Знак,ТАБЛИЦА Знак"/>
    <w:link w:val="a8"/>
    <w:uiPriority w:val="34"/>
    <w:locked/>
    <w:rsid w:val="002B5507"/>
    <w:rPr>
      <w:rFonts w:ascii="Times New Roman" w:eastAsia="Times New Roman" w:hAnsi="Times New Roman" w:cs="Times New Roman"/>
      <w:lang w:val="ru-RU" w:eastAsia="ru-RU" w:bidi="ru-RU"/>
    </w:rPr>
  </w:style>
  <w:style w:type="paragraph" w:styleId="af8">
    <w:name w:val="Balloon Text"/>
    <w:basedOn w:val="a2"/>
    <w:link w:val="af9"/>
    <w:uiPriority w:val="99"/>
    <w:semiHidden/>
    <w:unhideWhenUsed/>
    <w:rsid w:val="002B5507"/>
    <w:rPr>
      <w:rFonts w:ascii="Tahoma" w:hAnsi="Tahoma" w:cs="Tahoma"/>
      <w:sz w:val="16"/>
      <w:szCs w:val="16"/>
      <w:lang w:eastAsia="en-US" w:bidi="ar-SA"/>
    </w:rPr>
  </w:style>
  <w:style w:type="character" w:customStyle="1" w:styleId="af9">
    <w:name w:val="Текст выноски Знак"/>
    <w:basedOn w:val="a3"/>
    <w:link w:val="af8"/>
    <w:uiPriority w:val="99"/>
    <w:semiHidden/>
    <w:rsid w:val="002B5507"/>
    <w:rPr>
      <w:rFonts w:ascii="Tahoma" w:eastAsia="Times New Roman" w:hAnsi="Tahoma" w:cs="Tahoma"/>
      <w:sz w:val="16"/>
      <w:szCs w:val="16"/>
      <w:lang w:val="ru-RU"/>
    </w:rPr>
  </w:style>
  <w:style w:type="paragraph" w:styleId="a0">
    <w:name w:val="Subtitle"/>
    <w:basedOn w:val="a2"/>
    <w:next w:val="a2"/>
    <w:link w:val="afa"/>
    <w:uiPriority w:val="11"/>
    <w:qFormat/>
    <w:rsid w:val="002B5507"/>
    <w:pPr>
      <w:numPr>
        <w:numId w:val="1"/>
      </w:numPr>
      <w:spacing w:before="120" w:after="120"/>
      <w:jc w:val="both"/>
      <w:outlineLvl w:val="2"/>
    </w:pPr>
    <w:rPr>
      <w:rFonts w:eastAsiaTheme="minorEastAsia" w:cstheme="minorBidi"/>
      <w:b/>
      <w:color w:val="548DD4" w:themeColor="text2" w:themeTint="99"/>
      <w:sz w:val="24"/>
    </w:rPr>
  </w:style>
  <w:style w:type="character" w:customStyle="1" w:styleId="afa">
    <w:name w:val="Подзаголовок Знак"/>
    <w:basedOn w:val="a3"/>
    <w:link w:val="a0"/>
    <w:uiPriority w:val="11"/>
    <w:rsid w:val="002B5507"/>
    <w:rPr>
      <w:rFonts w:ascii="Times New Roman" w:eastAsiaTheme="minorEastAsia" w:hAnsi="Times New Roman"/>
      <w:b/>
      <w:color w:val="548DD4" w:themeColor="text2" w:themeTint="99"/>
      <w:sz w:val="24"/>
      <w:lang w:val="ru-RU" w:eastAsia="ru-RU" w:bidi="ru-RU"/>
    </w:rPr>
  </w:style>
  <w:style w:type="paragraph" w:styleId="23">
    <w:name w:val="Quote"/>
    <w:basedOn w:val="a2"/>
    <w:next w:val="a2"/>
    <w:link w:val="24"/>
    <w:uiPriority w:val="29"/>
    <w:qFormat/>
    <w:rsid w:val="002B5507"/>
    <w:pPr>
      <w:spacing w:after="120"/>
      <w:jc w:val="center"/>
    </w:pPr>
    <w:rPr>
      <w:b/>
      <w:iCs/>
    </w:rPr>
  </w:style>
  <w:style w:type="character" w:customStyle="1" w:styleId="24">
    <w:name w:val="Цитата 2 Знак"/>
    <w:basedOn w:val="a3"/>
    <w:link w:val="23"/>
    <w:uiPriority w:val="29"/>
    <w:rsid w:val="002B5507"/>
    <w:rPr>
      <w:rFonts w:ascii="Times New Roman" w:eastAsia="Times New Roman" w:hAnsi="Times New Roman" w:cs="Times New Roman"/>
      <w:b/>
      <w:iCs/>
      <w:lang w:val="ru-RU" w:eastAsia="ru-RU" w:bidi="ru-RU"/>
    </w:rPr>
  </w:style>
  <w:style w:type="paragraph" w:customStyle="1" w:styleId="afb">
    <w:name w:val="Название таблиц"/>
    <w:basedOn w:val="a2"/>
    <w:link w:val="afc"/>
    <w:uiPriority w:val="1"/>
    <w:qFormat/>
    <w:rsid w:val="002B5507"/>
    <w:pPr>
      <w:spacing w:before="120"/>
      <w:jc w:val="both"/>
    </w:pPr>
    <w:rPr>
      <w:b/>
      <w:szCs w:val="24"/>
    </w:rPr>
  </w:style>
  <w:style w:type="character" w:customStyle="1" w:styleId="afc">
    <w:name w:val="Название таблиц Знак"/>
    <w:basedOn w:val="a3"/>
    <w:link w:val="afb"/>
    <w:uiPriority w:val="1"/>
    <w:rsid w:val="002B5507"/>
    <w:rPr>
      <w:rFonts w:ascii="Times New Roman" w:eastAsia="Times New Roman" w:hAnsi="Times New Roman" w:cs="Times New Roman"/>
      <w:b/>
      <w:szCs w:val="24"/>
      <w:lang w:val="ru-RU" w:eastAsia="ru-RU" w:bidi="ru-RU"/>
    </w:rPr>
  </w:style>
  <w:style w:type="paragraph" w:styleId="41">
    <w:name w:val="toc 4"/>
    <w:basedOn w:val="a2"/>
    <w:uiPriority w:val="39"/>
    <w:qFormat/>
    <w:rsid w:val="002B5507"/>
    <w:pPr>
      <w:spacing w:before="154"/>
      <w:ind w:left="440"/>
      <w:jc w:val="both"/>
    </w:pPr>
    <w:rPr>
      <w:sz w:val="28"/>
      <w:szCs w:val="28"/>
    </w:rPr>
  </w:style>
  <w:style w:type="paragraph" w:styleId="afd">
    <w:name w:val="No Spacing"/>
    <w:link w:val="afe"/>
    <w:uiPriority w:val="1"/>
    <w:qFormat/>
    <w:rsid w:val="002B5507"/>
    <w:pPr>
      <w:widowControl/>
      <w:autoSpaceDE/>
      <w:autoSpaceDN/>
    </w:pPr>
    <w:rPr>
      <w:rFonts w:eastAsiaTheme="minorEastAsia"/>
      <w:lang w:val="ru-RU" w:eastAsia="ru-RU"/>
    </w:rPr>
  </w:style>
  <w:style w:type="character" w:customStyle="1" w:styleId="afe">
    <w:name w:val="Без интервала Знак"/>
    <w:basedOn w:val="a3"/>
    <w:link w:val="afd"/>
    <w:uiPriority w:val="1"/>
    <w:rsid w:val="002B5507"/>
    <w:rPr>
      <w:rFonts w:eastAsiaTheme="minorEastAsia"/>
      <w:lang w:val="ru-RU" w:eastAsia="ru-RU"/>
    </w:rPr>
  </w:style>
  <w:style w:type="character" w:styleId="aff">
    <w:name w:val="Strong"/>
    <w:basedOn w:val="a3"/>
    <w:uiPriority w:val="22"/>
    <w:qFormat/>
    <w:rsid w:val="002B5507"/>
    <w:rPr>
      <w:rFonts w:ascii="Times New Roman" w:hAnsi="Times New Roman"/>
      <w:b/>
      <w:bCs/>
      <w:sz w:val="22"/>
    </w:rPr>
  </w:style>
  <w:style w:type="character" w:styleId="aff0">
    <w:name w:val="Intense Emphasis"/>
    <w:basedOn w:val="a3"/>
    <w:uiPriority w:val="21"/>
    <w:qFormat/>
    <w:rsid w:val="002B5507"/>
    <w:rPr>
      <w:i/>
      <w:iCs/>
      <w:color w:val="4F81BD" w:themeColor="accent1"/>
    </w:rPr>
  </w:style>
  <w:style w:type="character" w:styleId="aff1">
    <w:name w:val="Emphasis"/>
    <w:basedOn w:val="a3"/>
    <w:qFormat/>
    <w:rsid w:val="002B5507"/>
    <w:rPr>
      <w:i/>
      <w:iCs/>
    </w:rPr>
  </w:style>
  <w:style w:type="paragraph" w:styleId="51">
    <w:name w:val="toc 5"/>
    <w:basedOn w:val="a2"/>
    <w:next w:val="a2"/>
    <w:autoRedefine/>
    <w:uiPriority w:val="39"/>
    <w:unhideWhenUsed/>
    <w:rsid w:val="002B5507"/>
    <w:pPr>
      <w:widowControl/>
      <w:autoSpaceDE/>
      <w:autoSpaceDN/>
      <w:spacing w:after="100" w:line="259" w:lineRule="auto"/>
      <w:ind w:left="880"/>
    </w:pPr>
    <w:rPr>
      <w:rFonts w:asciiTheme="minorHAnsi" w:eastAsiaTheme="minorEastAsia" w:hAnsiTheme="minorHAnsi" w:cstheme="minorBidi"/>
      <w:lang w:bidi="ar-SA"/>
    </w:rPr>
  </w:style>
  <w:style w:type="paragraph" w:styleId="61">
    <w:name w:val="toc 6"/>
    <w:basedOn w:val="a2"/>
    <w:next w:val="a2"/>
    <w:autoRedefine/>
    <w:uiPriority w:val="39"/>
    <w:unhideWhenUsed/>
    <w:rsid w:val="002B5507"/>
    <w:pPr>
      <w:widowControl/>
      <w:autoSpaceDE/>
      <w:autoSpaceDN/>
      <w:spacing w:after="100" w:line="259" w:lineRule="auto"/>
      <w:ind w:left="1100"/>
    </w:pPr>
    <w:rPr>
      <w:rFonts w:asciiTheme="minorHAnsi" w:eastAsiaTheme="minorEastAsia" w:hAnsiTheme="minorHAnsi" w:cstheme="minorBidi"/>
      <w:lang w:bidi="ar-SA"/>
    </w:rPr>
  </w:style>
  <w:style w:type="paragraph" w:styleId="71">
    <w:name w:val="toc 7"/>
    <w:basedOn w:val="a2"/>
    <w:next w:val="a2"/>
    <w:autoRedefine/>
    <w:uiPriority w:val="39"/>
    <w:unhideWhenUsed/>
    <w:rsid w:val="002B5507"/>
    <w:pPr>
      <w:widowControl/>
      <w:autoSpaceDE/>
      <w:autoSpaceDN/>
      <w:spacing w:after="100" w:line="259" w:lineRule="auto"/>
      <w:ind w:left="1320"/>
    </w:pPr>
    <w:rPr>
      <w:rFonts w:asciiTheme="minorHAnsi" w:eastAsiaTheme="minorEastAsia" w:hAnsiTheme="minorHAnsi" w:cstheme="minorBidi"/>
      <w:lang w:bidi="ar-SA"/>
    </w:rPr>
  </w:style>
  <w:style w:type="paragraph" w:styleId="81">
    <w:name w:val="toc 8"/>
    <w:basedOn w:val="a2"/>
    <w:next w:val="a2"/>
    <w:autoRedefine/>
    <w:uiPriority w:val="39"/>
    <w:unhideWhenUsed/>
    <w:rsid w:val="002B5507"/>
    <w:pPr>
      <w:widowControl/>
      <w:autoSpaceDE/>
      <w:autoSpaceDN/>
      <w:spacing w:after="100" w:line="259" w:lineRule="auto"/>
      <w:ind w:left="1540"/>
    </w:pPr>
    <w:rPr>
      <w:rFonts w:asciiTheme="minorHAnsi" w:eastAsiaTheme="minorEastAsia" w:hAnsiTheme="minorHAnsi" w:cstheme="minorBidi"/>
      <w:lang w:bidi="ar-SA"/>
    </w:rPr>
  </w:style>
  <w:style w:type="paragraph" w:styleId="91">
    <w:name w:val="toc 9"/>
    <w:basedOn w:val="a2"/>
    <w:next w:val="a2"/>
    <w:autoRedefine/>
    <w:uiPriority w:val="39"/>
    <w:unhideWhenUsed/>
    <w:rsid w:val="002B5507"/>
    <w:pPr>
      <w:widowControl/>
      <w:autoSpaceDE/>
      <w:autoSpaceDN/>
      <w:spacing w:after="100" w:line="259" w:lineRule="auto"/>
      <w:ind w:left="1760"/>
    </w:pPr>
    <w:rPr>
      <w:rFonts w:asciiTheme="minorHAnsi" w:eastAsiaTheme="minorEastAsia" w:hAnsiTheme="minorHAnsi" w:cstheme="minorBidi"/>
      <w:lang w:bidi="ar-SA"/>
    </w:rPr>
  </w:style>
  <w:style w:type="paragraph" w:styleId="aff2">
    <w:name w:val="Document Map"/>
    <w:basedOn w:val="a2"/>
    <w:link w:val="aff3"/>
    <w:uiPriority w:val="99"/>
    <w:unhideWhenUsed/>
    <w:rsid w:val="002B5507"/>
    <w:rPr>
      <w:rFonts w:ascii="Tahoma" w:hAnsi="Tahoma" w:cs="Tahoma"/>
      <w:sz w:val="16"/>
      <w:szCs w:val="16"/>
      <w:lang w:eastAsia="en-US" w:bidi="ar-SA"/>
    </w:rPr>
  </w:style>
  <w:style w:type="character" w:customStyle="1" w:styleId="aff3">
    <w:name w:val="Схема документа Знак"/>
    <w:basedOn w:val="a3"/>
    <w:link w:val="aff2"/>
    <w:uiPriority w:val="99"/>
    <w:rsid w:val="002B5507"/>
    <w:rPr>
      <w:rFonts w:ascii="Tahoma" w:eastAsia="Times New Roman" w:hAnsi="Tahoma" w:cs="Tahoma"/>
      <w:sz w:val="16"/>
      <w:szCs w:val="16"/>
      <w:lang w:val="ru-RU"/>
    </w:rPr>
  </w:style>
  <w:style w:type="character" w:styleId="aff4">
    <w:name w:val="Intense Reference"/>
    <w:basedOn w:val="a3"/>
    <w:uiPriority w:val="32"/>
    <w:qFormat/>
    <w:rsid w:val="002B5507"/>
    <w:rPr>
      <w:b/>
      <w:bCs/>
      <w:smallCaps/>
      <w:color w:val="C0504D" w:themeColor="accent2"/>
      <w:spacing w:val="5"/>
      <w:u w:val="single"/>
    </w:rPr>
  </w:style>
  <w:style w:type="paragraph" w:customStyle="1" w:styleId="aff5">
    <w:name w:val="КАТ_обычный"/>
    <w:basedOn w:val="a2"/>
    <w:qFormat/>
    <w:rsid w:val="002B5507"/>
    <w:pPr>
      <w:autoSpaceDE/>
      <w:autoSpaceDN/>
      <w:spacing w:line="276" w:lineRule="auto"/>
      <w:ind w:firstLine="709"/>
      <w:jc w:val="both"/>
    </w:pPr>
    <w:rPr>
      <w:sz w:val="24"/>
      <w:lang w:bidi="ar-SA"/>
    </w:rPr>
  </w:style>
  <w:style w:type="paragraph" w:customStyle="1" w:styleId="Default">
    <w:name w:val="Default"/>
    <w:rsid w:val="002B5507"/>
    <w:pPr>
      <w:widowControl/>
      <w:adjustRightInd w:val="0"/>
    </w:pPr>
    <w:rPr>
      <w:rFonts w:ascii="Times New Roman" w:hAnsi="Times New Roman" w:cs="Times New Roman"/>
      <w:color w:val="000000"/>
      <w:sz w:val="24"/>
      <w:szCs w:val="24"/>
      <w:lang w:val="ru-RU"/>
    </w:rPr>
  </w:style>
  <w:style w:type="paragraph" w:customStyle="1" w:styleId="aff6">
    <w:name w:val="Заголовок таблицы"/>
    <w:basedOn w:val="a2"/>
    <w:qFormat/>
    <w:rsid w:val="002B5507"/>
    <w:pPr>
      <w:widowControl/>
      <w:suppressLineNumbers/>
      <w:suppressAutoHyphens/>
      <w:autoSpaceDE/>
      <w:autoSpaceDN/>
      <w:jc w:val="center"/>
    </w:pPr>
    <w:rPr>
      <w:b/>
      <w:bCs/>
      <w:sz w:val="24"/>
      <w:szCs w:val="24"/>
      <w:lang w:eastAsia="ar-SA" w:bidi="ar-SA"/>
    </w:rPr>
  </w:style>
  <w:style w:type="paragraph" w:customStyle="1" w:styleId="aff7">
    <w:name w:val="Тело таблицы_Наименование"/>
    <w:basedOn w:val="a2"/>
    <w:qFormat/>
    <w:rsid w:val="002B5507"/>
    <w:pPr>
      <w:widowControl/>
      <w:autoSpaceDE/>
      <w:autoSpaceDN/>
      <w:contextualSpacing/>
    </w:pPr>
    <w:rPr>
      <w:rFonts w:eastAsia="Calibri" w:cs="Arial"/>
      <w:sz w:val="16"/>
      <w:szCs w:val="16"/>
      <w:lang w:eastAsia="en-US" w:bidi="ar-SA"/>
    </w:rPr>
  </w:style>
  <w:style w:type="paragraph" w:customStyle="1" w:styleId="aff8">
    <w:name w:val="Тело таблицы_едины измерения"/>
    <w:basedOn w:val="aff7"/>
    <w:qFormat/>
    <w:rsid w:val="002B5507"/>
    <w:pPr>
      <w:jc w:val="center"/>
    </w:pPr>
  </w:style>
  <w:style w:type="paragraph" w:customStyle="1" w:styleId="aff9">
    <w:name w:val="Рисунок/Таблица"/>
    <w:basedOn w:val="a2"/>
    <w:uiPriority w:val="99"/>
    <w:qFormat/>
    <w:rsid w:val="002B5507"/>
    <w:pPr>
      <w:widowControl/>
      <w:autoSpaceDE/>
      <w:autoSpaceDN/>
      <w:spacing w:after="120"/>
      <w:jc w:val="center"/>
    </w:pPr>
    <w:rPr>
      <w:b/>
      <w:noProof/>
      <w:sz w:val="20"/>
      <w:szCs w:val="24"/>
      <w:lang w:bidi="ar-SA"/>
    </w:rPr>
  </w:style>
  <w:style w:type="paragraph" w:customStyle="1" w:styleId="00">
    <w:name w:val="0.0 Текст"/>
    <w:basedOn w:val="a2"/>
    <w:link w:val="000"/>
    <w:qFormat/>
    <w:rsid w:val="002B5507"/>
    <w:pPr>
      <w:widowControl/>
      <w:autoSpaceDE/>
      <w:autoSpaceDN/>
      <w:snapToGrid w:val="0"/>
      <w:spacing w:before="40" w:after="400" w:line="300" w:lineRule="auto"/>
      <w:ind w:firstLine="709"/>
      <w:contextualSpacing/>
      <w:jc w:val="both"/>
    </w:pPr>
    <w:rPr>
      <w:rFonts w:eastAsiaTheme="minorEastAsia" w:cstheme="minorBidi"/>
      <w:sz w:val="24"/>
      <w:lang w:eastAsia="en-US" w:bidi="ar-SA"/>
    </w:rPr>
  </w:style>
  <w:style w:type="character" w:customStyle="1" w:styleId="000">
    <w:name w:val="0.0 Текст Знак"/>
    <w:basedOn w:val="a3"/>
    <w:link w:val="00"/>
    <w:rsid w:val="002B5507"/>
    <w:rPr>
      <w:rFonts w:ascii="Times New Roman" w:eastAsiaTheme="minorEastAsia" w:hAnsi="Times New Roman"/>
      <w:sz w:val="24"/>
      <w:lang w:val="ru-RU"/>
    </w:rPr>
  </w:style>
  <w:style w:type="paragraph" w:customStyle="1" w:styleId="03">
    <w:name w:val="0.3 Центр"/>
    <w:basedOn w:val="a2"/>
    <w:link w:val="030"/>
    <w:qFormat/>
    <w:rsid w:val="002B5507"/>
    <w:pPr>
      <w:keepNext/>
      <w:widowControl/>
      <w:autoSpaceDE/>
      <w:autoSpaceDN/>
      <w:snapToGrid w:val="0"/>
      <w:spacing w:line="300" w:lineRule="auto"/>
      <w:contextualSpacing/>
      <w:jc w:val="center"/>
    </w:pPr>
    <w:rPr>
      <w:sz w:val="24"/>
      <w:szCs w:val="20"/>
      <w:lang w:eastAsia="en-US" w:bidi="ar-SA"/>
    </w:rPr>
  </w:style>
  <w:style w:type="character" w:customStyle="1" w:styleId="030">
    <w:name w:val="0.3 Центр Знак"/>
    <w:basedOn w:val="a3"/>
    <w:link w:val="03"/>
    <w:rsid w:val="002B5507"/>
    <w:rPr>
      <w:rFonts w:ascii="Times New Roman" w:eastAsia="Times New Roman" w:hAnsi="Times New Roman" w:cs="Times New Roman"/>
      <w:sz w:val="24"/>
      <w:szCs w:val="20"/>
      <w:lang w:val="ru-RU"/>
    </w:rPr>
  </w:style>
  <w:style w:type="paragraph" w:customStyle="1" w:styleId="ConsPlusNormal">
    <w:name w:val="ConsPlusNormal"/>
    <w:link w:val="ConsPlusNormal0"/>
    <w:qFormat/>
    <w:rsid w:val="002B5507"/>
    <w:rPr>
      <w:rFonts w:ascii="Calibri" w:eastAsia="Times New Roman" w:hAnsi="Calibri" w:cs="Calibri"/>
      <w:szCs w:val="20"/>
      <w:lang w:val="ru-RU" w:eastAsia="ru-RU"/>
    </w:rPr>
  </w:style>
  <w:style w:type="character" w:customStyle="1" w:styleId="ConsPlusNormal0">
    <w:name w:val="ConsPlusNormal Знак"/>
    <w:link w:val="ConsPlusNormal"/>
    <w:locked/>
    <w:rsid w:val="002B5507"/>
    <w:rPr>
      <w:rFonts w:ascii="Calibri" w:eastAsia="Times New Roman" w:hAnsi="Calibri" w:cs="Calibri"/>
      <w:szCs w:val="20"/>
      <w:lang w:val="ru-RU" w:eastAsia="ru-RU"/>
    </w:rPr>
  </w:style>
  <w:style w:type="character" w:styleId="affa">
    <w:name w:val="page number"/>
    <w:basedOn w:val="a3"/>
    <w:unhideWhenUsed/>
    <w:rsid w:val="002B5507"/>
  </w:style>
  <w:style w:type="paragraph" w:styleId="affb">
    <w:name w:val="Title"/>
    <w:basedOn w:val="a2"/>
    <w:link w:val="affc"/>
    <w:rsid w:val="002B5507"/>
    <w:pPr>
      <w:widowControl/>
      <w:autoSpaceDE/>
      <w:autoSpaceDN/>
      <w:spacing w:after="360"/>
      <w:ind w:firstLine="720"/>
      <w:jc w:val="center"/>
    </w:pPr>
    <w:rPr>
      <w:rFonts w:cs="Courier New"/>
      <w:b/>
      <w:sz w:val="28"/>
      <w:szCs w:val="20"/>
      <w:lang w:bidi="ar-SA"/>
    </w:rPr>
  </w:style>
  <w:style w:type="character" w:customStyle="1" w:styleId="affc">
    <w:name w:val="Заголовок Знак"/>
    <w:basedOn w:val="a3"/>
    <w:link w:val="affb"/>
    <w:rsid w:val="002B5507"/>
    <w:rPr>
      <w:rFonts w:ascii="Times New Roman" w:eastAsia="Times New Roman" w:hAnsi="Times New Roman" w:cs="Courier New"/>
      <w:b/>
      <w:sz w:val="28"/>
      <w:szCs w:val="20"/>
      <w:lang w:val="ru-RU" w:eastAsia="ru-RU"/>
    </w:rPr>
  </w:style>
  <w:style w:type="paragraph" w:styleId="32">
    <w:name w:val="Body Text 3"/>
    <w:basedOn w:val="a2"/>
    <w:link w:val="33"/>
    <w:unhideWhenUsed/>
    <w:rsid w:val="002B5507"/>
    <w:pPr>
      <w:widowControl/>
      <w:autoSpaceDE/>
      <w:autoSpaceDN/>
      <w:spacing w:after="120" w:line="360" w:lineRule="auto"/>
      <w:ind w:firstLine="709"/>
      <w:jc w:val="both"/>
    </w:pPr>
    <w:rPr>
      <w:rFonts w:ascii="Arial" w:eastAsiaTheme="minorHAnsi" w:hAnsi="Arial" w:cstheme="minorBidi"/>
      <w:sz w:val="16"/>
      <w:szCs w:val="16"/>
      <w:lang w:eastAsia="en-US" w:bidi="ar-SA"/>
    </w:rPr>
  </w:style>
  <w:style w:type="character" w:customStyle="1" w:styleId="33">
    <w:name w:val="Основной текст 3 Знак"/>
    <w:basedOn w:val="a3"/>
    <w:link w:val="32"/>
    <w:rsid w:val="002B5507"/>
    <w:rPr>
      <w:rFonts w:ascii="Arial" w:hAnsi="Arial"/>
      <w:sz w:val="16"/>
      <w:szCs w:val="16"/>
      <w:lang w:val="ru-RU"/>
    </w:rPr>
  </w:style>
  <w:style w:type="paragraph" w:customStyle="1" w:styleId="BodyTextKeep">
    <w:name w:val="Body Text Keep"/>
    <w:basedOn w:val="a2"/>
    <w:link w:val="BodyTextKeepChar"/>
    <w:rsid w:val="002B5507"/>
    <w:pPr>
      <w:widowControl/>
      <w:autoSpaceDE/>
      <w:autoSpaceDN/>
      <w:adjustRightInd w:val="0"/>
      <w:spacing w:before="120" w:after="120" w:line="360" w:lineRule="atLeast"/>
      <w:ind w:firstLine="567"/>
      <w:jc w:val="both"/>
      <w:textAlignment w:val="baseline"/>
    </w:pPr>
    <w:rPr>
      <w:rFonts w:ascii="Arial" w:hAnsi="Arial"/>
      <w:spacing w:val="-5"/>
      <w:lang w:eastAsia="en-US" w:bidi="ar-SA"/>
    </w:rPr>
  </w:style>
  <w:style w:type="character" w:customStyle="1" w:styleId="BodyTextKeepChar">
    <w:name w:val="Body Text Keep Char"/>
    <w:basedOn w:val="a3"/>
    <w:link w:val="BodyTextKeep"/>
    <w:rsid w:val="002B5507"/>
    <w:rPr>
      <w:rFonts w:ascii="Arial" w:eastAsia="Times New Roman" w:hAnsi="Arial" w:cs="Times New Roman"/>
      <w:spacing w:val="-5"/>
      <w:lang w:val="ru-RU"/>
    </w:rPr>
  </w:style>
  <w:style w:type="paragraph" w:customStyle="1" w:styleId="ChapterSubtitle">
    <w:name w:val="Chapter Subtitle"/>
    <w:basedOn w:val="a0"/>
    <w:rsid w:val="002B5507"/>
    <w:pPr>
      <w:keepNext/>
      <w:keepLines/>
      <w:numPr>
        <w:numId w:val="0"/>
      </w:numPr>
      <w:autoSpaceDE/>
      <w:autoSpaceDN/>
      <w:adjustRightInd w:val="0"/>
      <w:spacing w:before="60" w:after="0"/>
      <w:ind w:firstLine="709"/>
      <w:textAlignment w:val="baseline"/>
      <w:outlineLvl w:val="9"/>
    </w:pPr>
    <w:rPr>
      <w:rFonts w:ascii="Arial" w:eastAsia="Times New Roman" w:hAnsi="Arial" w:cs="Times New Roman"/>
      <w:color w:val="auto"/>
      <w:spacing w:val="-16"/>
      <w:kern w:val="28"/>
      <w:sz w:val="32"/>
      <w:szCs w:val="28"/>
      <w:lang w:eastAsia="en-US" w:bidi="ar-SA"/>
    </w:rPr>
  </w:style>
  <w:style w:type="paragraph" w:customStyle="1" w:styleId="TableText">
    <w:name w:val="Table Text"/>
    <w:basedOn w:val="a2"/>
    <w:link w:val="TableTextChar"/>
    <w:rsid w:val="002B5507"/>
    <w:pPr>
      <w:autoSpaceDE/>
      <w:autoSpaceDN/>
      <w:adjustRightInd w:val="0"/>
      <w:jc w:val="both"/>
      <w:textAlignment w:val="baseline"/>
    </w:pPr>
    <w:rPr>
      <w:rFonts w:ascii="Arial" w:hAnsi="Arial"/>
      <w:spacing w:val="-5"/>
      <w:sz w:val="18"/>
      <w:szCs w:val="18"/>
      <w:lang w:val="en-US" w:eastAsia="en-US" w:bidi="ar-SA"/>
    </w:rPr>
  </w:style>
  <w:style w:type="character" w:customStyle="1" w:styleId="TableTextChar">
    <w:name w:val="Table Text Char"/>
    <w:basedOn w:val="a3"/>
    <w:link w:val="TableText"/>
    <w:rsid w:val="002B5507"/>
    <w:rPr>
      <w:rFonts w:ascii="Arial" w:eastAsia="Times New Roman" w:hAnsi="Arial" w:cs="Times New Roman"/>
      <w:spacing w:val="-5"/>
      <w:sz w:val="18"/>
      <w:szCs w:val="18"/>
    </w:rPr>
  </w:style>
  <w:style w:type="paragraph" w:styleId="affd">
    <w:name w:val="Block Text"/>
    <w:basedOn w:val="a2"/>
    <w:rsid w:val="002B5507"/>
    <w:pPr>
      <w:adjustRightInd w:val="0"/>
      <w:spacing w:line="259" w:lineRule="auto"/>
      <w:ind w:left="80" w:right="400" w:hanging="80"/>
    </w:pPr>
    <w:rPr>
      <w:sz w:val="28"/>
      <w:szCs w:val="28"/>
      <w:lang w:bidi="ar-SA"/>
    </w:rPr>
  </w:style>
  <w:style w:type="character" w:customStyle="1" w:styleId="affe">
    <w:name w:val="Текст концевой сноски Знак"/>
    <w:basedOn w:val="a3"/>
    <w:link w:val="afff"/>
    <w:uiPriority w:val="99"/>
    <w:semiHidden/>
    <w:rsid w:val="002B5507"/>
    <w:rPr>
      <w:rFonts w:ascii="Times New Roman" w:hAnsi="Times New Roman"/>
      <w:sz w:val="20"/>
      <w:szCs w:val="20"/>
    </w:rPr>
  </w:style>
  <w:style w:type="paragraph" w:styleId="afff">
    <w:name w:val="endnote text"/>
    <w:basedOn w:val="a2"/>
    <w:link w:val="affe"/>
    <w:uiPriority w:val="99"/>
    <w:semiHidden/>
    <w:unhideWhenUsed/>
    <w:rsid w:val="002B5507"/>
    <w:pPr>
      <w:widowControl/>
      <w:autoSpaceDE/>
      <w:autoSpaceDN/>
      <w:ind w:firstLine="709"/>
      <w:jc w:val="both"/>
    </w:pPr>
    <w:rPr>
      <w:rFonts w:eastAsiaTheme="minorHAnsi" w:cstheme="minorBidi"/>
      <w:sz w:val="20"/>
      <w:szCs w:val="20"/>
      <w:lang w:val="en-US" w:eastAsia="en-US" w:bidi="ar-SA"/>
    </w:rPr>
  </w:style>
  <w:style w:type="character" w:customStyle="1" w:styleId="13">
    <w:name w:val="Текст концевой сноски Знак1"/>
    <w:basedOn w:val="a3"/>
    <w:uiPriority w:val="99"/>
    <w:semiHidden/>
    <w:rsid w:val="002B5507"/>
    <w:rPr>
      <w:rFonts w:ascii="Times New Roman" w:eastAsia="Times New Roman" w:hAnsi="Times New Roman" w:cs="Times New Roman"/>
      <w:sz w:val="20"/>
      <w:szCs w:val="20"/>
      <w:lang w:val="ru-RU" w:eastAsia="ru-RU" w:bidi="ru-RU"/>
    </w:rPr>
  </w:style>
  <w:style w:type="character" w:customStyle="1" w:styleId="afff0">
    <w:name w:val="Текст сноски Знак"/>
    <w:basedOn w:val="a3"/>
    <w:link w:val="afff1"/>
    <w:uiPriority w:val="99"/>
    <w:rsid w:val="002B5507"/>
    <w:rPr>
      <w:rFonts w:ascii="Times New Roman" w:hAnsi="Times New Roman"/>
      <w:sz w:val="20"/>
      <w:szCs w:val="20"/>
    </w:rPr>
  </w:style>
  <w:style w:type="paragraph" w:styleId="afff1">
    <w:name w:val="footnote text"/>
    <w:basedOn w:val="a2"/>
    <w:link w:val="afff0"/>
    <w:uiPriority w:val="99"/>
    <w:unhideWhenUsed/>
    <w:rsid w:val="002B5507"/>
    <w:pPr>
      <w:widowControl/>
      <w:autoSpaceDE/>
      <w:autoSpaceDN/>
      <w:ind w:firstLine="709"/>
      <w:jc w:val="both"/>
    </w:pPr>
    <w:rPr>
      <w:rFonts w:eastAsiaTheme="minorHAnsi" w:cstheme="minorBidi"/>
      <w:sz w:val="20"/>
      <w:szCs w:val="20"/>
      <w:lang w:val="en-US" w:eastAsia="en-US" w:bidi="ar-SA"/>
    </w:rPr>
  </w:style>
  <w:style w:type="character" w:customStyle="1" w:styleId="14">
    <w:name w:val="Текст сноски Знак1"/>
    <w:basedOn w:val="a3"/>
    <w:uiPriority w:val="99"/>
    <w:semiHidden/>
    <w:rsid w:val="002B5507"/>
    <w:rPr>
      <w:rFonts w:ascii="Times New Roman" w:eastAsia="Times New Roman" w:hAnsi="Times New Roman" w:cs="Times New Roman"/>
      <w:sz w:val="20"/>
      <w:szCs w:val="20"/>
      <w:lang w:val="ru-RU" w:eastAsia="ru-RU" w:bidi="ru-RU"/>
    </w:rPr>
  </w:style>
  <w:style w:type="paragraph" w:customStyle="1" w:styleId="HeadingBase">
    <w:name w:val="Heading Base"/>
    <w:basedOn w:val="a2"/>
    <w:next w:val="a2"/>
    <w:link w:val="HeadingBase0"/>
    <w:rsid w:val="002B5507"/>
    <w:pPr>
      <w:keepNext/>
      <w:keepLines/>
      <w:autoSpaceDE/>
      <w:autoSpaceDN/>
      <w:adjustRightInd w:val="0"/>
      <w:spacing w:before="140" w:line="220" w:lineRule="atLeast"/>
      <w:ind w:left="1077"/>
      <w:jc w:val="both"/>
      <w:textAlignment w:val="baseline"/>
    </w:pPr>
    <w:rPr>
      <w:rFonts w:ascii="Arial" w:hAnsi="Arial"/>
      <w:b/>
      <w:spacing w:val="-4"/>
      <w:kern w:val="28"/>
      <w:sz w:val="28"/>
      <w:szCs w:val="28"/>
      <w:lang w:eastAsia="en-US" w:bidi="ar-SA"/>
    </w:rPr>
  </w:style>
  <w:style w:type="character" w:customStyle="1" w:styleId="HeadingBase0">
    <w:name w:val="Heading Base Знак"/>
    <w:link w:val="HeadingBase"/>
    <w:rsid w:val="002B5507"/>
    <w:rPr>
      <w:rFonts w:ascii="Arial" w:eastAsia="Times New Roman" w:hAnsi="Arial" w:cs="Times New Roman"/>
      <w:b/>
      <w:spacing w:val="-4"/>
      <w:kern w:val="28"/>
      <w:sz w:val="28"/>
      <w:szCs w:val="28"/>
      <w:lang w:val="ru-RU"/>
    </w:rPr>
  </w:style>
  <w:style w:type="paragraph" w:customStyle="1" w:styleId="a1">
    <w:name w:val="Маркированный_список"/>
    <w:basedOn w:val="a2"/>
    <w:rsid w:val="002B5507"/>
    <w:pPr>
      <w:widowControl/>
      <w:numPr>
        <w:numId w:val="10"/>
      </w:numPr>
      <w:autoSpaceDE/>
      <w:autoSpaceDN/>
      <w:spacing w:after="120"/>
      <w:jc w:val="both"/>
    </w:pPr>
    <w:rPr>
      <w:sz w:val="24"/>
      <w:szCs w:val="20"/>
      <w:lang w:bidi="ar-SA"/>
    </w:rPr>
  </w:style>
  <w:style w:type="paragraph" w:styleId="afff2">
    <w:name w:val="Normal (Web)"/>
    <w:aliases w:val="Обычный (Web)1,Обычный (веб)1,Обычный (веб)11,Обычный (Web),Char Char Char Char Char Char Char Char Char Char Char Char Char Char Char Char Char Char Char"/>
    <w:basedOn w:val="a2"/>
    <w:link w:val="afff3"/>
    <w:uiPriority w:val="99"/>
    <w:unhideWhenUsed/>
    <w:rsid w:val="002B5507"/>
    <w:pPr>
      <w:widowControl/>
      <w:autoSpaceDE/>
      <w:autoSpaceDN/>
      <w:spacing w:before="100" w:beforeAutospacing="1" w:after="100" w:afterAutospacing="1"/>
    </w:pPr>
    <w:rPr>
      <w:sz w:val="24"/>
      <w:szCs w:val="24"/>
      <w:lang w:bidi="ar-SA"/>
    </w:rPr>
  </w:style>
  <w:style w:type="character" w:customStyle="1" w:styleId="afff3">
    <w:name w:val="Обычный (Интернет) Знак"/>
    <w:aliases w:val="Обычный (Web)1 Знак,Обычный (веб)1 Знак,Обычный (веб)11 Знак,Обычный (Web) Знак,Char Char Char Char Char Char Char Char Char Char Char Char Char Char Char Char Char Char Char Знак"/>
    <w:link w:val="afff2"/>
    <w:uiPriority w:val="99"/>
    <w:locked/>
    <w:rsid w:val="002B5507"/>
    <w:rPr>
      <w:rFonts w:ascii="Times New Roman" w:eastAsia="Times New Roman" w:hAnsi="Times New Roman" w:cs="Times New Roman"/>
      <w:sz w:val="24"/>
      <w:szCs w:val="24"/>
      <w:lang w:val="ru-RU" w:eastAsia="ru-RU"/>
    </w:rPr>
  </w:style>
  <w:style w:type="character" w:customStyle="1" w:styleId="apple-converted-space">
    <w:name w:val="apple-converted-space"/>
    <w:basedOn w:val="a3"/>
    <w:rsid w:val="002B5507"/>
  </w:style>
  <w:style w:type="paragraph" w:styleId="25">
    <w:name w:val="Body Text 2"/>
    <w:basedOn w:val="a2"/>
    <w:link w:val="26"/>
    <w:rsid w:val="002B5507"/>
    <w:pPr>
      <w:widowControl/>
      <w:autoSpaceDE/>
      <w:autoSpaceDN/>
      <w:spacing w:after="120" w:line="480" w:lineRule="auto"/>
    </w:pPr>
    <w:rPr>
      <w:sz w:val="24"/>
      <w:szCs w:val="24"/>
      <w:lang w:bidi="ar-SA"/>
    </w:rPr>
  </w:style>
  <w:style w:type="character" w:customStyle="1" w:styleId="26">
    <w:name w:val="Основной текст 2 Знак"/>
    <w:basedOn w:val="a3"/>
    <w:link w:val="25"/>
    <w:rsid w:val="002B5507"/>
    <w:rPr>
      <w:rFonts w:ascii="Times New Roman" w:eastAsia="Times New Roman" w:hAnsi="Times New Roman" w:cs="Times New Roman"/>
      <w:sz w:val="24"/>
      <w:szCs w:val="24"/>
      <w:lang w:val="ru-RU" w:eastAsia="ru-RU"/>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2"/>
    <w:link w:val="28"/>
    <w:rsid w:val="002B5507"/>
    <w:pPr>
      <w:widowControl/>
      <w:autoSpaceDE/>
      <w:autoSpaceDN/>
      <w:spacing w:after="120" w:line="480" w:lineRule="auto"/>
      <w:ind w:left="283"/>
    </w:pPr>
    <w:rPr>
      <w:sz w:val="24"/>
      <w:szCs w:val="24"/>
      <w:lang w:bidi="ar-SA"/>
    </w:rPr>
  </w:style>
  <w:style w:type="character" w:customStyle="1" w:styleId="28">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3"/>
    <w:link w:val="27"/>
    <w:rsid w:val="002B5507"/>
    <w:rPr>
      <w:rFonts w:ascii="Times New Roman" w:eastAsia="Times New Roman" w:hAnsi="Times New Roman" w:cs="Times New Roman"/>
      <w:sz w:val="24"/>
      <w:szCs w:val="24"/>
      <w:lang w:val="ru-RU" w:eastAsia="ru-RU"/>
    </w:rPr>
  </w:style>
  <w:style w:type="paragraph" w:styleId="29">
    <w:name w:val="List 2"/>
    <w:basedOn w:val="afff4"/>
    <w:rsid w:val="002B5507"/>
    <w:pPr>
      <w:spacing w:after="0" w:line="360" w:lineRule="auto"/>
      <w:ind w:left="720" w:hanging="360"/>
      <w:contextualSpacing w:val="0"/>
      <w:jc w:val="both"/>
    </w:pPr>
    <w:rPr>
      <w:rFonts w:ascii="Times New Roman" w:eastAsia="Times New Roman" w:hAnsi="Times New Roman" w:cs="Times New Roman"/>
      <w:sz w:val="28"/>
      <w:szCs w:val="28"/>
      <w:lang w:eastAsia="ru-RU"/>
    </w:rPr>
  </w:style>
  <w:style w:type="paragraph" w:styleId="afff4">
    <w:name w:val="List"/>
    <w:basedOn w:val="a2"/>
    <w:uiPriority w:val="99"/>
    <w:semiHidden/>
    <w:unhideWhenUsed/>
    <w:rsid w:val="002B5507"/>
    <w:pPr>
      <w:widowControl/>
      <w:autoSpaceDE/>
      <w:autoSpaceDN/>
      <w:spacing w:after="200" w:line="276" w:lineRule="auto"/>
      <w:ind w:left="283" w:hanging="283"/>
      <w:contextualSpacing/>
    </w:pPr>
    <w:rPr>
      <w:rFonts w:asciiTheme="minorHAnsi" w:eastAsiaTheme="minorHAnsi" w:hAnsiTheme="minorHAnsi" w:cstheme="minorBidi"/>
      <w:lang w:eastAsia="en-US" w:bidi="ar-SA"/>
    </w:rPr>
  </w:style>
  <w:style w:type="paragraph" w:customStyle="1" w:styleId="afff5">
    <w:name w:val="Подпись рисунков/таблиц"/>
    <w:basedOn w:val="af3"/>
    <w:uiPriority w:val="99"/>
    <w:rsid w:val="002B5507"/>
    <w:pPr>
      <w:keepNext/>
    </w:pPr>
    <w:rPr>
      <w:rFonts w:eastAsia="Times New Roman" w:cs="Times New Roman"/>
      <w:sz w:val="28"/>
      <w:szCs w:val="28"/>
      <w:lang w:eastAsia="ru-RU"/>
    </w:rPr>
  </w:style>
  <w:style w:type="character" w:customStyle="1" w:styleId="15">
    <w:name w:val="Название объекта Знак1"/>
    <w:aliases w:val="Название таблицы Знак,Название объекта Знак Знак Знак Знак,Название объекта Знак Знак Знак1,Название объекта Знак Знак1,Название объекта Знак Знак Знак Знак Знак Знак,Название объекта Таблица Знак1,Название объекта Знак2 Знак1"/>
    <w:uiPriority w:val="35"/>
    <w:rsid w:val="002B5507"/>
    <w:rPr>
      <w:rFonts w:ascii="Times New Roman" w:eastAsia="Times New Roman" w:hAnsi="Times New Roman" w:cs="Times New Roman"/>
      <w:b/>
      <w:bCs/>
      <w:sz w:val="20"/>
      <w:szCs w:val="20"/>
      <w:lang w:eastAsia="ru-RU"/>
    </w:rPr>
  </w:style>
  <w:style w:type="paragraph" w:customStyle="1" w:styleId="11">
    <w:name w:val="1.1 Заг. Частей"/>
    <w:basedOn w:val="a2"/>
    <w:next w:val="120"/>
    <w:qFormat/>
    <w:rsid w:val="002B5507"/>
    <w:pPr>
      <w:numPr>
        <w:ilvl w:val="1"/>
        <w:numId w:val="12"/>
      </w:numPr>
      <w:autoSpaceDE/>
      <w:autoSpaceDN/>
      <w:spacing w:before="6600" w:after="120" w:line="300" w:lineRule="auto"/>
      <w:ind w:left="1418" w:right="709" w:firstLine="0"/>
      <w:jc w:val="center"/>
      <w:outlineLvl w:val="0"/>
    </w:pPr>
    <w:rPr>
      <w:rFonts w:eastAsiaTheme="majorEastAsia" w:cstheme="majorBidi"/>
      <w:b/>
      <w:iCs/>
      <w:caps/>
      <w:snapToGrid w:val="0"/>
      <w:spacing w:val="20"/>
      <w:sz w:val="24"/>
      <w:lang w:eastAsia="ja-JP" w:bidi="ar-SA"/>
    </w:rPr>
  </w:style>
  <w:style w:type="paragraph" w:customStyle="1" w:styleId="120">
    <w:name w:val="1.2 Заг. Глав"/>
    <w:next w:val="130"/>
    <w:qFormat/>
    <w:rsid w:val="002B5507"/>
    <w:pPr>
      <w:keepNext/>
      <w:keepLines/>
      <w:pageBreakBefore/>
      <w:widowControl/>
      <w:autoSpaceDE/>
      <w:autoSpaceDN/>
      <w:spacing w:after="120" w:line="300" w:lineRule="auto"/>
      <w:ind w:firstLine="709"/>
      <w:jc w:val="both"/>
      <w:outlineLvl w:val="1"/>
    </w:pPr>
    <w:rPr>
      <w:rFonts w:ascii="Times New Roman" w:eastAsiaTheme="majorEastAsia" w:hAnsi="Times New Roman" w:cstheme="majorBidi"/>
      <w:b/>
      <w:caps/>
      <w:spacing w:val="20"/>
      <w:sz w:val="28"/>
      <w:szCs w:val="26"/>
      <w:lang w:val="ru-RU"/>
    </w:rPr>
  </w:style>
  <w:style w:type="paragraph" w:customStyle="1" w:styleId="130">
    <w:name w:val="1.3 Заг. Частей Глав"/>
    <w:next w:val="00"/>
    <w:qFormat/>
    <w:rsid w:val="002B5507"/>
    <w:pPr>
      <w:keepNext/>
      <w:keepLines/>
      <w:widowControl/>
      <w:autoSpaceDE/>
      <w:autoSpaceDN/>
      <w:spacing w:after="120" w:line="300" w:lineRule="auto"/>
      <w:ind w:left="426" w:firstLine="709"/>
      <w:jc w:val="both"/>
      <w:outlineLvl w:val="2"/>
    </w:pPr>
    <w:rPr>
      <w:rFonts w:ascii="Times New Roman" w:eastAsiaTheme="majorEastAsia" w:hAnsi="Times New Roman" w:cstheme="majorBidi"/>
      <w:b/>
      <w:smallCaps/>
      <w:spacing w:val="20"/>
      <w:sz w:val="28"/>
      <w:szCs w:val="24"/>
      <w:lang w:val="ru-RU"/>
    </w:rPr>
  </w:style>
  <w:style w:type="character" w:customStyle="1" w:styleId="200">
    <w:name w:val="2.0 Наз. Рис. Знак"/>
    <w:basedOn w:val="a3"/>
    <w:link w:val="20"/>
    <w:rsid w:val="002B5507"/>
    <w:rPr>
      <w:rFonts w:ascii="Times New Roman" w:eastAsiaTheme="majorEastAsia" w:hAnsi="Times New Roman" w:cstheme="majorBidi"/>
      <w:i/>
      <w:iCs/>
      <w:snapToGrid w:val="0"/>
      <w:spacing w:val="10"/>
      <w:sz w:val="28"/>
    </w:rPr>
  </w:style>
  <w:style w:type="paragraph" w:customStyle="1" w:styleId="20">
    <w:name w:val="2.0 Наз. Рис."/>
    <w:link w:val="200"/>
    <w:qFormat/>
    <w:rsid w:val="002B5507"/>
    <w:pPr>
      <w:keepLines/>
      <w:widowControl/>
      <w:numPr>
        <w:ilvl w:val="1"/>
        <w:numId w:val="14"/>
      </w:numPr>
      <w:autoSpaceDE/>
      <w:autoSpaceDN/>
      <w:spacing w:before="160" w:after="320" w:line="252" w:lineRule="auto"/>
      <w:jc w:val="center"/>
    </w:pPr>
    <w:rPr>
      <w:rFonts w:ascii="Times New Roman" w:eastAsiaTheme="majorEastAsia" w:hAnsi="Times New Roman" w:cstheme="majorBidi"/>
      <w:i/>
      <w:iCs/>
      <w:snapToGrid w:val="0"/>
      <w:spacing w:val="10"/>
      <w:sz w:val="28"/>
    </w:rPr>
  </w:style>
  <w:style w:type="paragraph" w:customStyle="1" w:styleId="140">
    <w:name w:val="1.4 Заг. Подглав"/>
    <w:next w:val="00"/>
    <w:qFormat/>
    <w:rsid w:val="002B5507"/>
    <w:pPr>
      <w:keepNext/>
      <w:keepLines/>
      <w:widowControl/>
      <w:autoSpaceDE/>
      <w:autoSpaceDN/>
      <w:spacing w:after="120" w:line="300" w:lineRule="auto"/>
      <w:ind w:firstLine="709"/>
      <w:jc w:val="both"/>
      <w:outlineLvl w:val="3"/>
    </w:pPr>
    <w:rPr>
      <w:rFonts w:ascii="Times New Roman" w:eastAsiaTheme="majorEastAsia" w:hAnsi="Times New Roman" w:cstheme="majorBidi"/>
      <w:b/>
      <w:iCs/>
      <w:sz w:val="28"/>
      <w:lang w:val="ru-RU"/>
    </w:rPr>
  </w:style>
  <w:style w:type="paragraph" w:customStyle="1" w:styleId="04-">
    <w:name w:val="0.4 Список -"/>
    <w:aliases w:val="-"/>
    <w:basedOn w:val="a2"/>
    <w:link w:val="04-0"/>
    <w:qFormat/>
    <w:rsid w:val="002B5507"/>
    <w:pPr>
      <w:widowControl/>
      <w:numPr>
        <w:numId w:val="13"/>
      </w:numPr>
      <w:autoSpaceDE/>
      <w:autoSpaceDN/>
      <w:snapToGrid w:val="0"/>
      <w:spacing w:after="40" w:line="300" w:lineRule="auto"/>
      <w:ind w:left="1135" w:hanging="284"/>
      <w:contextualSpacing/>
      <w:jc w:val="both"/>
    </w:pPr>
    <w:rPr>
      <w:rFonts w:eastAsiaTheme="minorEastAsia" w:cstheme="minorBidi"/>
      <w:sz w:val="24"/>
      <w:lang w:eastAsia="en-US" w:bidi="ar-SA"/>
    </w:rPr>
  </w:style>
  <w:style w:type="character" w:customStyle="1" w:styleId="04-0">
    <w:name w:val="0.4 Список - Знак"/>
    <w:aliases w:val="- Знак"/>
    <w:basedOn w:val="a3"/>
    <w:link w:val="04-"/>
    <w:rsid w:val="002B5507"/>
    <w:rPr>
      <w:rFonts w:ascii="Times New Roman" w:eastAsiaTheme="minorEastAsia" w:hAnsi="Times New Roman"/>
      <w:sz w:val="24"/>
      <w:lang w:val="ru-RU"/>
    </w:rPr>
  </w:style>
  <w:style w:type="paragraph" w:customStyle="1" w:styleId="a">
    <w:name w:val="Таблицы"/>
    <w:basedOn w:val="a2"/>
    <w:link w:val="afff6"/>
    <w:qFormat/>
    <w:rsid w:val="002B5507"/>
    <w:pPr>
      <w:widowControl/>
      <w:numPr>
        <w:ilvl w:val="6"/>
        <w:numId w:val="14"/>
      </w:numPr>
      <w:autoSpaceDE/>
      <w:autoSpaceDN/>
      <w:spacing w:before="120"/>
      <w:jc w:val="both"/>
    </w:pPr>
    <w:rPr>
      <w:b/>
      <w:bCs/>
      <w:sz w:val="20"/>
      <w:szCs w:val="28"/>
    </w:rPr>
  </w:style>
  <w:style w:type="character" w:customStyle="1" w:styleId="afff6">
    <w:name w:val="Таблицы Знак"/>
    <w:basedOn w:val="a7"/>
    <w:link w:val="a"/>
    <w:rsid w:val="002B5507"/>
    <w:rPr>
      <w:rFonts w:ascii="Times New Roman" w:eastAsia="Times New Roman" w:hAnsi="Times New Roman" w:cs="Times New Roman"/>
      <w:b/>
      <w:bCs/>
      <w:sz w:val="20"/>
      <w:szCs w:val="28"/>
      <w:lang w:val="ru-RU" w:eastAsia="ru-RU" w:bidi="ru-RU"/>
    </w:rPr>
  </w:style>
  <w:style w:type="character" w:customStyle="1" w:styleId="afff7">
    <w:name w:val="Текст примечания Знак"/>
    <w:basedOn w:val="a3"/>
    <w:link w:val="afff8"/>
    <w:uiPriority w:val="99"/>
    <w:semiHidden/>
    <w:rsid w:val="002B5507"/>
    <w:rPr>
      <w:rFonts w:ascii="Times New Roman" w:eastAsia="Times New Roman" w:hAnsi="Times New Roman" w:cs="Times New Roman"/>
      <w:sz w:val="20"/>
      <w:szCs w:val="20"/>
      <w:lang w:val="ru-RU" w:eastAsia="ru-RU"/>
    </w:rPr>
  </w:style>
  <w:style w:type="paragraph" w:styleId="afff8">
    <w:name w:val="annotation text"/>
    <w:basedOn w:val="a2"/>
    <w:link w:val="afff7"/>
    <w:uiPriority w:val="99"/>
    <w:semiHidden/>
    <w:unhideWhenUsed/>
    <w:rsid w:val="002B5507"/>
    <w:pPr>
      <w:widowControl/>
      <w:autoSpaceDE/>
      <w:autoSpaceDN/>
    </w:pPr>
    <w:rPr>
      <w:sz w:val="20"/>
      <w:szCs w:val="20"/>
      <w:lang w:bidi="ar-SA"/>
    </w:rPr>
  </w:style>
  <w:style w:type="character" w:customStyle="1" w:styleId="16">
    <w:name w:val="Текст примечания Знак1"/>
    <w:basedOn w:val="a3"/>
    <w:uiPriority w:val="99"/>
    <w:semiHidden/>
    <w:rsid w:val="002B5507"/>
    <w:rPr>
      <w:rFonts w:ascii="Times New Roman" w:eastAsia="Times New Roman" w:hAnsi="Times New Roman" w:cs="Times New Roman"/>
      <w:sz w:val="20"/>
      <w:szCs w:val="20"/>
      <w:lang w:val="ru-RU" w:eastAsia="ru-RU" w:bidi="ru-RU"/>
    </w:rPr>
  </w:style>
  <w:style w:type="character" w:customStyle="1" w:styleId="afff9">
    <w:name w:val="Тема примечания Знак"/>
    <w:basedOn w:val="afff7"/>
    <w:link w:val="afffa"/>
    <w:uiPriority w:val="99"/>
    <w:semiHidden/>
    <w:rsid w:val="002B5507"/>
    <w:rPr>
      <w:rFonts w:ascii="Times New Roman" w:eastAsia="Times New Roman" w:hAnsi="Times New Roman" w:cs="Times New Roman"/>
      <w:b/>
      <w:bCs/>
      <w:sz w:val="20"/>
      <w:szCs w:val="20"/>
      <w:lang w:val="ru-RU" w:eastAsia="ru-RU"/>
    </w:rPr>
  </w:style>
  <w:style w:type="paragraph" w:styleId="afffa">
    <w:name w:val="annotation subject"/>
    <w:basedOn w:val="afff8"/>
    <w:next w:val="afff8"/>
    <w:link w:val="afff9"/>
    <w:uiPriority w:val="99"/>
    <w:semiHidden/>
    <w:unhideWhenUsed/>
    <w:rsid w:val="002B5507"/>
    <w:rPr>
      <w:b/>
      <w:bCs/>
    </w:rPr>
  </w:style>
  <w:style w:type="character" w:customStyle="1" w:styleId="17">
    <w:name w:val="Тема примечания Знак1"/>
    <w:basedOn w:val="16"/>
    <w:uiPriority w:val="99"/>
    <w:semiHidden/>
    <w:rsid w:val="002B5507"/>
    <w:rPr>
      <w:rFonts w:ascii="Times New Roman" w:eastAsia="Times New Roman" w:hAnsi="Times New Roman" w:cs="Times New Roman"/>
      <w:b/>
      <w:bCs/>
      <w:sz w:val="20"/>
      <w:szCs w:val="20"/>
      <w:lang w:val="ru-RU" w:eastAsia="ru-RU" w:bidi="ru-RU"/>
    </w:rPr>
  </w:style>
  <w:style w:type="paragraph" w:customStyle="1" w:styleId="msonormal0">
    <w:name w:val="msonormal"/>
    <w:basedOn w:val="a2"/>
    <w:rsid w:val="002B5507"/>
    <w:pPr>
      <w:widowControl/>
      <w:autoSpaceDE/>
      <w:autoSpaceDN/>
      <w:spacing w:before="100" w:beforeAutospacing="1" w:after="100" w:afterAutospacing="1"/>
    </w:pPr>
    <w:rPr>
      <w:sz w:val="24"/>
      <w:szCs w:val="24"/>
      <w:lang w:bidi="ar-SA"/>
    </w:rPr>
  </w:style>
  <w:style w:type="paragraph" w:customStyle="1" w:styleId="xl78">
    <w:name w:val="xl78"/>
    <w:basedOn w:val="a2"/>
    <w:rsid w:val="002B5507"/>
    <w:pPr>
      <w:widowControl/>
      <w:autoSpaceDE/>
      <w:autoSpaceDN/>
      <w:spacing w:before="100" w:beforeAutospacing="1" w:after="100" w:afterAutospacing="1"/>
    </w:pPr>
    <w:rPr>
      <w:sz w:val="18"/>
      <w:szCs w:val="18"/>
      <w:lang w:bidi="ar-SA"/>
    </w:rPr>
  </w:style>
  <w:style w:type="paragraph" w:customStyle="1" w:styleId="xl79">
    <w:name w:val="xl79"/>
    <w:basedOn w:val="a2"/>
    <w:rsid w:val="002B55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lang w:bidi="ar-SA"/>
    </w:rPr>
  </w:style>
  <w:style w:type="paragraph" w:customStyle="1" w:styleId="xl80">
    <w:name w:val="xl80"/>
    <w:basedOn w:val="a2"/>
    <w:rsid w:val="002B55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18"/>
      <w:szCs w:val="18"/>
      <w:lang w:bidi="ar-SA"/>
    </w:rPr>
  </w:style>
  <w:style w:type="paragraph" w:customStyle="1" w:styleId="xl81">
    <w:name w:val="xl81"/>
    <w:basedOn w:val="a2"/>
    <w:rsid w:val="002B55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bidi="ar-SA"/>
    </w:rPr>
  </w:style>
  <w:style w:type="paragraph" w:customStyle="1" w:styleId="xl82">
    <w:name w:val="xl82"/>
    <w:basedOn w:val="a2"/>
    <w:rsid w:val="002B55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lang w:bidi="ar-SA"/>
    </w:rPr>
  </w:style>
  <w:style w:type="paragraph" w:customStyle="1" w:styleId="xl83">
    <w:name w:val="xl83"/>
    <w:basedOn w:val="a2"/>
    <w:rsid w:val="002B5507"/>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18"/>
      <w:szCs w:val="18"/>
      <w:lang w:bidi="ar-SA"/>
    </w:rPr>
  </w:style>
  <w:style w:type="paragraph" w:customStyle="1" w:styleId="xl84">
    <w:name w:val="xl84"/>
    <w:basedOn w:val="a2"/>
    <w:rsid w:val="002B550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jc w:val="center"/>
      <w:textAlignment w:val="center"/>
    </w:pPr>
    <w:rPr>
      <w:b/>
      <w:bCs/>
      <w:color w:val="000000"/>
      <w:sz w:val="18"/>
      <w:szCs w:val="18"/>
      <w:lang w:bidi="ar-SA"/>
    </w:rPr>
  </w:style>
  <w:style w:type="paragraph" w:customStyle="1" w:styleId="xl85">
    <w:name w:val="xl85"/>
    <w:basedOn w:val="a2"/>
    <w:rsid w:val="002B5507"/>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18"/>
      <w:szCs w:val="18"/>
      <w:lang w:bidi="ar-SA"/>
    </w:rPr>
  </w:style>
  <w:style w:type="paragraph" w:customStyle="1" w:styleId="xl86">
    <w:name w:val="xl86"/>
    <w:basedOn w:val="a2"/>
    <w:rsid w:val="002B55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lang w:bidi="ar-SA"/>
    </w:rPr>
  </w:style>
  <w:style w:type="paragraph" w:customStyle="1" w:styleId="xl87">
    <w:name w:val="xl87"/>
    <w:basedOn w:val="a2"/>
    <w:rsid w:val="002B5507"/>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textAlignment w:val="center"/>
    </w:pPr>
    <w:rPr>
      <w:b/>
      <w:bCs/>
      <w:color w:val="000000"/>
      <w:sz w:val="18"/>
      <w:szCs w:val="18"/>
      <w:lang w:bidi="ar-SA"/>
    </w:rPr>
  </w:style>
  <w:style w:type="paragraph" w:customStyle="1" w:styleId="xl88">
    <w:name w:val="xl88"/>
    <w:basedOn w:val="a2"/>
    <w:rsid w:val="002B5507"/>
    <w:pPr>
      <w:widowControl/>
      <w:pBdr>
        <w:top w:val="single" w:sz="4" w:space="0" w:color="auto"/>
        <w:bottom w:val="single" w:sz="4" w:space="0" w:color="auto"/>
      </w:pBdr>
      <w:shd w:val="clear" w:color="000000" w:fill="F2F2F2"/>
      <w:autoSpaceDE/>
      <w:autoSpaceDN/>
      <w:spacing w:before="100" w:beforeAutospacing="1" w:after="100" w:afterAutospacing="1"/>
      <w:textAlignment w:val="center"/>
    </w:pPr>
    <w:rPr>
      <w:b/>
      <w:bCs/>
      <w:color w:val="000000"/>
      <w:sz w:val="18"/>
      <w:szCs w:val="18"/>
      <w:lang w:bidi="ar-SA"/>
    </w:rPr>
  </w:style>
  <w:style w:type="paragraph" w:customStyle="1" w:styleId="xl89">
    <w:name w:val="xl89"/>
    <w:basedOn w:val="a2"/>
    <w:rsid w:val="002B5507"/>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b/>
      <w:bCs/>
      <w:color w:val="000000"/>
      <w:sz w:val="18"/>
      <w:szCs w:val="18"/>
      <w:lang w:bidi="ar-SA"/>
    </w:rPr>
  </w:style>
  <w:style w:type="character" w:customStyle="1" w:styleId="afffb">
    <w:name w:val="таблица Знак"/>
    <w:link w:val="afffc"/>
    <w:locked/>
    <w:rsid w:val="002B5507"/>
    <w:rPr>
      <w:rFonts w:ascii="Times New Roman" w:hAnsi="Times New Roman"/>
      <w:b/>
      <w:color w:val="000000"/>
      <w:sz w:val="20"/>
    </w:rPr>
  </w:style>
  <w:style w:type="paragraph" w:customStyle="1" w:styleId="afffc">
    <w:name w:val="таблица"/>
    <w:basedOn w:val="a2"/>
    <w:link w:val="afffb"/>
    <w:qFormat/>
    <w:rsid w:val="002B5507"/>
    <w:pPr>
      <w:widowControl/>
      <w:autoSpaceDE/>
      <w:autoSpaceDN/>
      <w:ind w:left="57" w:right="57"/>
      <w:contextualSpacing/>
      <w:jc w:val="both"/>
    </w:pPr>
    <w:rPr>
      <w:rFonts w:eastAsiaTheme="minorHAnsi" w:cstheme="minorBidi"/>
      <w:b/>
      <w:color w:val="000000"/>
      <w:sz w:val="20"/>
      <w:lang w:val="en-US" w:eastAsia="en-US" w:bidi="ar-SA"/>
    </w:rPr>
  </w:style>
  <w:style w:type="paragraph" w:customStyle="1" w:styleId="afffd">
    <w:name w:val="табл"/>
    <w:basedOn w:val="afd"/>
    <w:link w:val="afffe"/>
    <w:qFormat/>
    <w:rsid w:val="002B5507"/>
    <w:pPr>
      <w:contextualSpacing/>
      <w:jc w:val="center"/>
    </w:pPr>
    <w:rPr>
      <w:rFonts w:ascii="Times New Roman" w:hAnsi="Times New Roman"/>
    </w:rPr>
  </w:style>
  <w:style w:type="character" w:customStyle="1" w:styleId="afffe">
    <w:name w:val="табл Знак"/>
    <w:basedOn w:val="afe"/>
    <w:link w:val="afffd"/>
    <w:rsid w:val="002B5507"/>
    <w:rPr>
      <w:rFonts w:ascii="Times New Roman" w:eastAsiaTheme="minorEastAsia" w:hAnsi="Times New Roman"/>
      <w:lang w:val="ru-RU" w:eastAsia="ru-RU"/>
    </w:rPr>
  </w:style>
  <w:style w:type="paragraph" w:customStyle="1" w:styleId="affff">
    <w:name w:val="Обычный кат"/>
    <w:basedOn w:val="a2"/>
    <w:qFormat/>
    <w:rsid w:val="002B5507"/>
    <w:pPr>
      <w:widowControl/>
      <w:autoSpaceDE/>
      <w:autoSpaceDN/>
      <w:spacing w:after="120" w:line="360" w:lineRule="auto"/>
      <w:ind w:firstLine="709"/>
      <w:jc w:val="both"/>
    </w:pPr>
    <w:rPr>
      <w:rFonts w:eastAsiaTheme="minorHAnsi" w:cstheme="minorBidi"/>
      <w:sz w:val="28"/>
      <w:lang w:eastAsia="en-US" w:bidi="ar-SA"/>
    </w:rPr>
  </w:style>
  <w:style w:type="paragraph" w:customStyle="1" w:styleId="font6">
    <w:name w:val="font6"/>
    <w:basedOn w:val="a2"/>
    <w:qFormat/>
    <w:rsid w:val="002B5507"/>
    <w:pPr>
      <w:widowControl/>
      <w:autoSpaceDE/>
      <w:autoSpaceDN/>
      <w:spacing w:before="100" w:beforeAutospacing="1" w:after="100" w:afterAutospacing="1"/>
    </w:pPr>
    <w:rPr>
      <w:b/>
      <w:bCs/>
      <w:color w:val="000000"/>
      <w:sz w:val="16"/>
      <w:szCs w:val="16"/>
      <w:lang w:bidi="ar-SA"/>
    </w:rPr>
  </w:style>
  <w:style w:type="paragraph" w:customStyle="1" w:styleId="font7">
    <w:name w:val="font7"/>
    <w:basedOn w:val="a2"/>
    <w:qFormat/>
    <w:rsid w:val="002B5507"/>
    <w:pPr>
      <w:widowControl/>
      <w:autoSpaceDE/>
      <w:autoSpaceDN/>
      <w:spacing w:before="100" w:beforeAutospacing="1" w:after="100" w:afterAutospacing="1"/>
    </w:pPr>
    <w:rPr>
      <w:lang w:bidi="ar-SA"/>
    </w:rPr>
  </w:style>
  <w:style w:type="paragraph" w:customStyle="1" w:styleId="210">
    <w:name w:val="Основной текст 21"/>
    <w:basedOn w:val="a2"/>
    <w:rsid w:val="002B5507"/>
    <w:pPr>
      <w:suppressAutoHyphens/>
      <w:autoSpaceDE/>
      <w:autoSpaceDN/>
      <w:spacing w:after="120" w:line="480" w:lineRule="auto"/>
      <w:jc w:val="both"/>
      <w:textAlignment w:val="baseline"/>
    </w:pPr>
    <w:rPr>
      <w:sz w:val="24"/>
      <w:szCs w:val="24"/>
      <w:lang w:eastAsia="ar-SA" w:bidi="ar-SA"/>
    </w:rPr>
  </w:style>
  <w:style w:type="paragraph" w:customStyle="1" w:styleId="xl66">
    <w:name w:val="xl66"/>
    <w:basedOn w:val="a2"/>
    <w:rsid w:val="002B550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jc w:val="center"/>
      <w:textAlignment w:val="center"/>
    </w:pPr>
    <w:rPr>
      <w:b/>
      <w:bCs/>
      <w:color w:val="000000"/>
      <w:sz w:val="18"/>
      <w:szCs w:val="18"/>
      <w:lang w:bidi="ar-SA"/>
    </w:rPr>
  </w:style>
  <w:style w:type="paragraph" w:customStyle="1" w:styleId="xl67">
    <w:name w:val="xl67"/>
    <w:basedOn w:val="a2"/>
    <w:rsid w:val="002B55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bidi="ar-SA"/>
    </w:rPr>
  </w:style>
  <w:style w:type="paragraph" w:customStyle="1" w:styleId="xl68">
    <w:name w:val="xl68"/>
    <w:basedOn w:val="a2"/>
    <w:rsid w:val="002B5507"/>
    <w:pPr>
      <w:widowControl/>
      <w:autoSpaceDE/>
      <w:autoSpaceDN/>
      <w:spacing w:before="100" w:beforeAutospacing="1" w:after="100" w:afterAutospacing="1"/>
    </w:pPr>
    <w:rPr>
      <w:sz w:val="18"/>
      <w:szCs w:val="18"/>
      <w:lang w:bidi="ar-SA"/>
    </w:rPr>
  </w:style>
  <w:style w:type="paragraph" w:customStyle="1" w:styleId="xl69">
    <w:name w:val="xl69"/>
    <w:basedOn w:val="a2"/>
    <w:rsid w:val="002B55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lang w:bidi="ar-SA"/>
    </w:rPr>
  </w:style>
  <w:style w:type="paragraph" w:customStyle="1" w:styleId="xl70">
    <w:name w:val="xl70"/>
    <w:basedOn w:val="a2"/>
    <w:rsid w:val="002B55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lang w:bidi="ar-SA"/>
    </w:rPr>
  </w:style>
  <w:style w:type="paragraph" w:customStyle="1" w:styleId="xl71">
    <w:name w:val="xl71"/>
    <w:basedOn w:val="a2"/>
    <w:rsid w:val="002B5507"/>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textAlignment w:val="center"/>
    </w:pPr>
    <w:rPr>
      <w:b/>
      <w:bCs/>
      <w:color w:val="000000"/>
      <w:sz w:val="18"/>
      <w:szCs w:val="18"/>
      <w:lang w:bidi="ar-SA"/>
    </w:rPr>
  </w:style>
  <w:style w:type="paragraph" w:customStyle="1" w:styleId="xl72">
    <w:name w:val="xl72"/>
    <w:basedOn w:val="a2"/>
    <w:rsid w:val="002B5507"/>
    <w:pPr>
      <w:widowControl/>
      <w:pBdr>
        <w:top w:val="single" w:sz="4" w:space="0" w:color="auto"/>
        <w:bottom w:val="single" w:sz="4" w:space="0" w:color="auto"/>
      </w:pBdr>
      <w:shd w:val="clear" w:color="000000" w:fill="F2F2F2"/>
      <w:autoSpaceDE/>
      <w:autoSpaceDN/>
      <w:spacing w:before="100" w:beforeAutospacing="1" w:after="100" w:afterAutospacing="1"/>
      <w:textAlignment w:val="center"/>
    </w:pPr>
    <w:rPr>
      <w:b/>
      <w:bCs/>
      <w:color w:val="000000"/>
      <w:sz w:val="18"/>
      <w:szCs w:val="18"/>
      <w:lang w:bidi="ar-SA"/>
    </w:rPr>
  </w:style>
  <w:style w:type="paragraph" w:customStyle="1" w:styleId="xl73">
    <w:name w:val="xl73"/>
    <w:basedOn w:val="a2"/>
    <w:rsid w:val="002B5507"/>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b/>
      <w:bCs/>
      <w:color w:val="000000"/>
      <w:sz w:val="18"/>
      <w:szCs w:val="18"/>
      <w:lang w:bidi="ar-SA"/>
    </w:rPr>
  </w:style>
  <w:style w:type="paragraph" w:customStyle="1" w:styleId="xl74">
    <w:name w:val="xl74"/>
    <w:basedOn w:val="a2"/>
    <w:rsid w:val="002B5507"/>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18"/>
      <w:szCs w:val="18"/>
      <w:lang w:bidi="ar-SA"/>
    </w:rPr>
  </w:style>
  <w:style w:type="paragraph" w:customStyle="1" w:styleId="xl75">
    <w:name w:val="xl75"/>
    <w:basedOn w:val="a2"/>
    <w:rsid w:val="002B5507"/>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18"/>
      <w:szCs w:val="18"/>
      <w:lang w:bidi="ar-SA"/>
    </w:rPr>
  </w:style>
  <w:style w:type="paragraph" w:customStyle="1" w:styleId="xl76">
    <w:name w:val="xl76"/>
    <w:basedOn w:val="a2"/>
    <w:rsid w:val="002B55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18"/>
      <w:szCs w:val="18"/>
      <w:lang w:bidi="ar-SA"/>
    </w:rPr>
  </w:style>
  <w:style w:type="paragraph" w:customStyle="1" w:styleId="xl77">
    <w:name w:val="xl77"/>
    <w:basedOn w:val="a2"/>
    <w:rsid w:val="002B55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8"/>
      <w:szCs w:val="18"/>
      <w:lang w:bidi="ar-SA"/>
    </w:rPr>
  </w:style>
  <w:style w:type="paragraph" w:customStyle="1" w:styleId="xl90">
    <w:name w:val="xl90"/>
    <w:basedOn w:val="a2"/>
    <w:rsid w:val="002B5507"/>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sz w:val="18"/>
      <w:szCs w:val="18"/>
      <w:lang w:bidi="ar-SA"/>
    </w:rPr>
  </w:style>
  <w:style w:type="paragraph" w:customStyle="1" w:styleId="xl91">
    <w:name w:val="xl91"/>
    <w:basedOn w:val="a2"/>
    <w:rsid w:val="002B5507"/>
    <w:pPr>
      <w:widowControl/>
      <w:autoSpaceDE/>
      <w:autoSpaceDN/>
      <w:spacing w:before="100" w:beforeAutospacing="1" w:after="100" w:afterAutospacing="1"/>
    </w:pPr>
    <w:rPr>
      <w:b/>
      <w:bCs/>
      <w:sz w:val="18"/>
      <w:szCs w:val="18"/>
      <w:lang w:bidi="ar-SA"/>
    </w:rPr>
  </w:style>
  <w:style w:type="paragraph" w:customStyle="1" w:styleId="font5">
    <w:name w:val="font5"/>
    <w:basedOn w:val="a2"/>
    <w:rsid w:val="002B5507"/>
    <w:pPr>
      <w:widowControl/>
      <w:autoSpaceDE/>
      <w:autoSpaceDN/>
      <w:spacing w:before="100" w:beforeAutospacing="1" w:after="100" w:afterAutospacing="1"/>
    </w:pPr>
    <w:rPr>
      <w:rFonts w:ascii="Tahoma" w:hAnsi="Tahoma" w:cs="Tahoma"/>
      <w:b/>
      <w:bCs/>
      <w:color w:val="000000"/>
      <w:sz w:val="18"/>
      <w:szCs w:val="18"/>
      <w:lang w:bidi="ar-SA"/>
    </w:rPr>
  </w:style>
  <w:style w:type="paragraph" w:customStyle="1" w:styleId="xl64">
    <w:name w:val="xl64"/>
    <w:basedOn w:val="a2"/>
    <w:rsid w:val="002B550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jc w:val="center"/>
      <w:textAlignment w:val="center"/>
    </w:pPr>
    <w:rPr>
      <w:b/>
      <w:bCs/>
      <w:color w:val="000000"/>
      <w:sz w:val="18"/>
      <w:szCs w:val="18"/>
      <w:lang w:bidi="ar-SA"/>
    </w:rPr>
  </w:style>
  <w:style w:type="paragraph" w:customStyle="1" w:styleId="xl65">
    <w:name w:val="xl65"/>
    <w:basedOn w:val="a2"/>
    <w:rsid w:val="002B55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0635">
      <w:bodyDiv w:val="1"/>
      <w:marLeft w:val="0"/>
      <w:marRight w:val="0"/>
      <w:marTop w:val="0"/>
      <w:marBottom w:val="0"/>
      <w:divBdr>
        <w:top w:val="none" w:sz="0" w:space="0" w:color="auto"/>
        <w:left w:val="none" w:sz="0" w:space="0" w:color="auto"/>
        <w:bottom w:val="none" w:sz="0" w:space="0" w:color="auto"/>
        <w:right w:val="none" w:sz="0" w:space="0" w:color="auto"/>
      </w:divBdr>
    </w:div>
    <w:div w:id="1247688564">
      <w:bodyDiv w:val="1"/>
      <w:marLeft w:val="0"/>
      <w:marRight w:val="0"/>
      <w:marTop w:val="0"/>
      <w:marBottom w:val="0"/>
      <w:divBdr>
        <w:top w:val="none" w:sz="0" w:space="0" w:color="auto"/>
        <w:left w:val="none" w:sz="0" w:space="0" w:color="auto"/>
        <w:bottom w:val="none" w:sz="0" w:space="0" w:color="auto"/>
        <w:right w:val="none" w:sz="0" w:space="0" w:color="auto"/>
      </w:divBdr>
    </w:div>
    <w:div w:id="1299413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lpcm@yandex.ru"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87E1-4471-4952-8902-A3E69099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46</Pages>
  <Words>16881</Words>
  <Characters>96227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Microsoft Word - АСТ на 2020 Пречистенское СП.Утверждаемая часть..docx</vt:lpstr>
    </vt:vector>
  </TitlesOfParts>
  <Company/>
  <LinksUpToDate>false</LinksUpToDate>
  <CharactersWithSpaces>112883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АСТ на 2020 Пречистенское СП.Утверждаемая часть..docx</dc:title>
  <dc:creator>Ксения</dc:creator>
  <cp:lastModifiedBy>Sergey P</cp:lastModifiedBy>
  <cp:revision>80</cp:revision>
  <cp:lastPrinted>2023-06-26T14:10:00Z</cp:lastPrinted>
  <dcterms:created xsi:type="dcterms:W3CDTF">2020-03-06T07:04:00Z</dcterms:created>
  <dcterms:modified xsi:type="dcterms:W3CDTF">2023-06-26T14:10:00Z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 АСТ на 2020 Пречистенское СП.Утверждаемая часть..docx</vt:lpwstr>
  </property>
  <property fmtid="{D5CDD505-2E9C-101B-9397-08002B2CF9AE}" pid="4" name="LastSaved">
    <vt:filetime>2019-06-03T00:00:00Z</vt:filetime>
  </property>
</Properties>
</file>