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D9" w:rsidRPr="00E109D9" w:rsidRDefault="00E109D9" w:rsidP="00E109D9">
      <w:pPr>
        <w:pStyle w:val="a3"/>
        <w:jc w:val="center"/>
        <w:rPr>
          <w:b/>
          <w:bCs/>
          <w:color w:val="C00000"/>
          <w:sz w:val="40"/>
          <w:szCs w:val="40"/>
        </w:rPr>
      </w:pPr>
      <w:r w:rsidRPr="00E109D9">
        <w:rPr>
          <w:b/>
          <w:bCs/>
          <w:color w:val="C00000"/>
          <w:sz w:val="40"/>
          <w:szCs w:val="40"/>
        </w:rPr>
        <w:t>ПРИЗЫВАЕМ НАСЕЛЕНИЕ СОБЛЮДАТЬ ПРАВИЛА ПОЖАРНОЙ БЕЗОПАСНОСТИ.</w:t>
      </w:r>
    </w:p>
    <w:p w:rsidR="00E109D9" w:rsidRPr="00E109D9" w:rsidRDefault="00E109D9" w:rsidP="00E109D9">
      <w:pPr>
        <w:pStyle w:val="a3"/>
        <w:jc w:val="center"/>
        <w:rPr>
          <w:color w:val="C00000"/>
          <w:sz w:val="28"/>
          <w:szCs w:val="28"/>
        </w:rPr>
      </w:pPr>
    </w:p>
    <w:p w:rsidR="00E109D9" w:rsidRPr="00E109D9" w:rsidRDefault="00E109D9" w:rsidP="00E109D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E109D9">
        <w:rPr>
          <w:color w:val="000000"/>
          <w:sz w:val="28"/>
          <w:szCs w:val="28"/>
        </w:rPr>
        <w:t xml:space="preserve">Необходимо вовремя прочищать и ремонтировать печи и дымоходы. Следует определять наличие образовавшихся дефектов и трещин указанных отопительных приборов, с помощью нанесения на них известкового или глиняного раствора. </w:t>
      </w:r>
    </w:p>
    <w:p w:rsidR="00E109D9" w:rsidRPr="00E109D9" w:rsidRDefault="00E109D9" w:rsidP="00E109D9">
      <w:pPr>
        <w:pStyle w:val="a3"/>
        <w:jc w:val="both"/>
        <w:rPr>
          <w:color w:val="000000"/>
          <w:sz w:val="28"/>
          <w:szCs w:val="28"/>
        </w:rPr>
      </w:pPr>
      <w:r w:rsidRPr="00E109D9">
        <w:rPr>
          <w:color w:val="000000"/>
          <w:sz w:val="28"/>
          <w:szCs w:val="28"/>
        </w:rPr>
        <w:t xml:space="preserve">2. </w:t>
      </w:r>
      <w:proofErr w:type="gramStart"/>
      <w:r w:rsidRPr="00E109D9">
        <w:rPr>
          <w:color w:val="000000"/>
          <w:sz w:val="28"/>
          <w:szCs w:val="28"/>
        </w:rPr>
        <w:t xml:space="preserve">При проверке дымоходов необходимо обращать внимание на наличие в них тяги и отсутствие засорений, а также на их плотность и обособленность; на наличие и исправность разделок, предохраняющих горючие строительные конструкции от возгорания; наличие, исправность и соответствующее расположение оголовка дымохода печи относительно кровли, близко расположенных деревьев, зданий и сооружений с целью удостовериться, что дымоходы размещены вне зоны ветрового подпора. </w:t>
      </w:r>
      <w:proofErr w:type="gramEnd"/>
    </w:p>
    <w:p w:rsidR="00E109D9" w:rsidRPr="00E109D9" w:rsidRDefault="00E109D9" w:rsidP="00E109D9">
      <w:pPr>
        <w:pStyle w:val="a3"/>
        <w:jc w:val="both"/>
        <w:rPr>
          <w:color w:val="000000"/>
          <w:sz w:val="28"/>
          <w:szCs w:val="28"/>
        </w:rPr>
      </w:pPr>
      <w:r w:rsidRPr="00E109D9">
        <w:rPr>
          <w:color w:val="000000"/>
          <w:sz w:val="28"/>
          <w:szCs w:val="28"/>
        </w:rPr>
        <w:t xml:space="preserve">3. Устройство (кладка, монтаж), ремонт, облицовка, теплоизоляция и очистка печей, каминов, других теплогенерирующих установок и дымоходов должны выполняться организациями, имеющими лицензию МЧС России на проведение указанных работ. </w:t>
      </w:r>
    </w:p>
    <w:p w:rsidR="00E109D9" w:rsidRPr="00E109D9" w:rsidRDefault="00E109D9" w:rsidP="00E109D9">
      <w:pPr>
        <w:pStyle w:val="a3"/>
        <w:jc w:val="both"/>
        <w:rPr>
          <w:color w:val="000000"/>
          <w:sz w:val="28"/>
          <w:szCs w:val="28"/>
        </w:rPr>
      </w:pPr>
      <w:r w:rsidRPr="00E109D9">
        <w:rPr>
          <w:color w:val="000000"/>
          <w:sz w:val="28"/>
          <w:szCs w:val="28"/>
        </w:rPr>
        <w:t xml:space="preserve">4. Печь или дымовая труба в местах пересечения перекрытий (в том числе чердачных и над подвалами) и кровли, выполненных из горючих материалов, должны иметь утолщения кирпичной кладки - разделку. </w:t>
      </w:r>
    </w:p>
    <w:p w:rsidR="00E109D9" w:rsidRPr="00E109D9" w:rsidRDefault="00E109D9" w:rsidP="00E109D9">
      <w:pPr>
        <w:pStyle w:val="a3"/>
        <w:jc w:val="both"/>
        <w:rPr>
          <w:color w:val="000000"/>
          <w:sz w:val="28"/>
          <w:szCs w:val="28"/>
        </w:rPr>
      </w:pPr>
      <w:r w:rsidRPr="00E109D9">
        <w:rPr>
          <w:color w:val="000000"/>
          <w:sz w:val="28"/>
          <w:szCs w:val="28"/>
        </w:rPr>
        <w:t xml:space="preserve">5. Печи должны возводиться на самостоятельном фундаменте. </w:t>
      </w:r>
      <w:proofErr w:type="gramStart"/>
      <w:r w:rsidRPr="00E109D9">
        <w:rPr>
          <w:color w:val="000000"/>
          <w:sz w:val="28"/>
          <w:szCs w:val="28"/>
        </w:rPr>
        <w:t xml:space="preserve">Запрещается эксплуатировать печи без противопожарных </w:t>
      </w:r>
      <w:proofErr w:type="spellStart"/>
      <w:r w:rsidRPr="00E109D9">
        <w:rPr>
          <w:color w:val="000000"/>
          <w:sz w:val="28"/>
          <w:szCs w:val="28"/>
        </w:rPr>
        <w:t>отступок</w:t>
      </w:r>
      <w:proofErr w:type="spellEnd"/>
      <w:r w:rsidRPr="00E109D9">
        <w:rPr>
          <w:color w:val="000000"/>
          <w:sz w:val="28"/>
          <w:szCs w:val="28"/>
        </w:rPr>
        <w:t xml:space="preserve">, то есть необходимо исключить примыкание по всей плоскости одной из стенок к конструкциям, выполненным из горючих материалов. </w:t>
      </w:r>
      <w:proofErr w:type="gramEnd"/>
    </w:p>
    <w:p w:rsidR="00E109D9" w:rsidRPr="00E109D9" w:rsidRDefault="00E109D9" w:rsidP="00E109D9">
      <w:pPr>
        <w:pStyle w:val="a3"/>
        <w:jc w:val="both"/>
        <w:rPr>
          <w:color w:val="000000"/>
          <w:sz w:val="28"/>
          <w:szCs w:val="28"/>
        </w:rPr>
      </w:pPr>
      <w:r w:rsidRPr="00E109D9">
        <w:rPr>
          <w:color w:val="000000"/>
          <w:sz w:val="28"/>
          <w:szCs w:val="28"/>
        </w:rPr>
        <w:t xml:space="preserve">6. На деревянном или другом полу из горючих материалов перед топкой необходимо устанавливать предтопочный лист, изготовленный из негорючего материала размерами не менее чем 50 на 70 см. </w:t>
      </w:r>
    </w:p>
    <w:p w:rsidR="00E109D9" w:rsidRPr="00E109D9" w:rsidRDefault="00E109D9" w:rsidP="00E109D9">
      <w:pPr>
        <w:pStyle w:val="a3"/>
        <w:jc w:val="both"/>
        <w:rPr>
          <w:color w:val="000000"/>
          <w:sz w:val="28"/>
          <w:szCs w:val="28"/>
        </w:rPr>
      </w:pPr>
      <w:r w:rsidRPr="00E109D9">
        <w:rPr>
          <w:color w:val="000000"/>
          <w:sz w:val="28"/>
          <w:szCs w:val="28"/>
        </w:rPr>
        <w:t xml:space="preserve">7. Чрезвычайно опасно оставлять без присмотра печи, которые топятся, а также поручать надзор за ними детям. </w:t>
      </w:r>
    </w:p>
    <w:p w:rsidR="00E109D9" w:rsidRPr="00E109D9" w:rsidRDefault="00E109D9" w:rsidP="00E109D9">
      <w:pPr>
        <w:pStyle w:val="a3"/>
        <w:jc w:val="both"/>
        <w:rPr>
          <w:color w:val="000000"/>
          <w:sz w:val="28"/>
          <w:szCs w:val="28"/>
        </w:rPr>
      </w:pPr>
      <w:r w:rsidRPr="00E109D9">
        <w:rPr>
          <w:color w:val="000000"/>
          <w:sz w:val="28"/>
          <w:szCs w:val="28"/>
        </w:rPr>
        <w:t>8. Нельзя применять для розжига печей бензин, керосин</w:t>
      </w:r>
      <w:r>
        <w:rPr>
          <w:color w:val="000000"/>
          <w:sz w:val="28"/>
          <w:szCs w:val="28"/>
        </w:rPr>
        <w:t>,</w:t>
      </w:r>
      <w:r w:rsidRPr="00E109D9">
        <w:rPr>
          <w:color w:val="000000"/>
          <w:sz w:val="28"/>
          <w:szCs w:val="28"/>
        </w:rPr>
        <w:t xml:space="preserve"> дизельное топливо и </w:t>
      </w:r>
      <w:proofErr w:type="gramStart"/>
      <w:r w:rsidRPr="00E109D9">
        <w:rPr>
          <w:color w:val="000000"/>
          <w:sz w:val="28"/>
          <w:szCs w:val="28"/>
        </w:rPr>
        <w:t>другие</w:t>
      </w:r>
      <w:proofErr w:type="gramEnd"/>
      <w:r w:rsidRPr="00E109D9">
        <w:rPr>
          <w:color w:val="000000"/>
          <w:sz w:val="28"/>
          <w:szCs w:val="28"/>
        </w:rPr>
        <w:t xml:space="preserve"> легковоспламеняющиеся и горючие жидкости, а также располагать топливо, другие горючие вещества и материалы на предтопочном листе. </w:t>
      </w:r>
    </w:p>
    <w:p w:rsidR="00E109D9" w:rsidRPr="00E109D9" w:rsidRDefault="00E109D9" w:rsidP="00E109D9">
      <w:pPr>
        <w:pStyle w:val="a3"/>
        <w:jc w:val="both"/>
        <w:rPr>
          <w:color w:val="000000"/>
          <w:sz w:val="28"/>
          <w:szCs w:val="28"/>
        </w:rPr>
      </w:pPr>
      <w:r w:rsidRPr="00E109D9">
        <w:rPr>
          <w:color w:val="000000"/>
          <w:sz w:val="28"/>
          <w:szCs w:val="28"/>
        </w:rPr>
        <w:t xml:space="preserve">9. Запрещается использовать вентиляционные и газовые каналы в качестве дымоходов. </w:t>
      </w:r>
    </w:p>
    <w:p w:rsidR="00E109D9" w:rsidRPr="00E109D9" w:rsidRDefault="00E109D9" w:rsidP="00E109D9">
      <w:pPr>
        <w:pStyle w:val="a3"/>
        <w:jc w:val="both"/>
        <w:rPr>
          <w:color w:val="000000"/>
          <w:sz w:val="28"/>
          <w:szCs w:val="28"/>
        </w:rPr>
      </w:pPr>
      <w:r w:rsidRPr="00E109D9">
        <w:rPr>
          <w:color w:val="000000"/>
          <w:sz w:val="28"/>
          <w:szCs w:val="28"/>
        </w:rPr>
        <w:lastRenderedPageBreak/>
        <w:t xml:space="preserve">10. Чтобы не допускать перекала печи, рекомендуется топить ее два - три раза в день и не более чем по полтора часа. </w:t>
      </w:r>
    </w:p>
    <w:p w:rsidR="00E109D9" w:rsidRPr="00E109D9" w:rsidRDefault="00E109D9" w:rsidP="00E109D9">
      <w:pPr>
        <w:pStyle w:val="a3"/>
        <w:jc w:val="both"/>
        <w:rPr>
          <w:color w:val="000000"/>
          <w:sz w:val="28"/>
          <w:szCs w:val="28"/>
        </w:rPr>
      </w:pPr>
      <w:r w:rsidRPr="00E109D9">
        <w:rPr>
          <w:color w:val="000000"/>
          <w:sz w:val="28"/>
          <w:szCs w:val="28"/>
        </w:rPr>
        <w:t xml:space="preserve">11. Ложиться спать рекомендуется не менее чем через три часа после завершения топки печи. </w:t>
      </w:r>
    </w:p>
    <w:p w:rsidR="00E109D9" w:rsidRPr="00E109D9" w:rsidRDefault="00E109D9" w:rsidP="00E109D9">
      <w:pPr>
        <w:pStyle w:val="a3"/>
        <w:jc w:val="both"/>
        <w:rPr>
          <w:color w:val="000000"/>
          <w:sz w:val="28"/>
          <w:szCs w:val="28"/>
        </w:rPr>
      </w:pPr>
      <w:r w:rsidRPr="00E109D9">
        <w:rPr>
          <w:color w:val="000000"/>
          <w:sz w:val="28"/>
          <w:szCs w:val="28"/>
        </w:rPr>
        <w:t xml:space="preserve">12. Чтобы избежать образования трещин в кладке, необходимо не реже 1 раза в три месяца проводить очистку дымоходов от сажи. </w:t>
      </w:r>
    </w:p>
    <w:p w:rsidR="00E109D9" w:rsidRPr="00E109D9" w:rsidRDefault="00E109D9" w:rsidP="00E109D9">
      <w:pPr>
        <w:pStyle w:val="a3"/>
        <w:jc w:val="both"/>
        <w:rPr>
          <w:color w:val="000000"/>
          <w:sz w:val="28"/>
          <w:szCs w:val="28"/>
        </w:rPr>
      </w:pPr>
      <w:r w:rsidRPr="00E109D9">
        <w:rPr>
          <w:color w:val="000000"/>
          <w:sz w:val="28"/>
          <w:szCs w:val="28"/>
        </w:rPr>
        <w:t xml:space="preserve">13. Следите за тем, чтобы мебель, занавески находились на расстоянии не менее 70 см от печей, а от топочных отверстий – не менее 125 см. </w:t>
      </w:r>
    </w:p>
    <w:p w:rsidR="00E109D9" w:rsidRPr="00E109D9" w:rsidRDefault="00E109D9" w:rsidP="00E109D9">
      <w:pPr>
        <w:pStyle w:val="a3"/>
        <w:jc w:val="both"/>
        <w:rPr>
          <w:color w:val="000000"/>
          <w:sz w:val="28"/>
          <w:szCs w:val="28"/>
        </w:rPr>
      </w:pPr>
      <w:r w:rsidRPr="00E109D9">
        <w:rPr>
          <w:color w:val="000000"/>
          <w:sz w:val="28"/>
          <w:szCs w:val="28"/>
        </w:rPr>
        <w:t xml:space="preserve">14. Ни в коем случае нельзя растапливать печь дровами, по длине не вмещающимися в топку. По поленьям огонь может перекинуться на ближайшие предметы, пол и стены. </w:t>
      </w:r>
    </w:p>
    <w:p w:rsidR="00E109D9" w:rsidRPr="00E109D9" w:rsidRDefault="00E109D9" w:rsidP="00E109D9">
      <w:pPr>
        <w:pStyle w:val="a3"/>
        <w:jc w:val="both"/>
        <w:rPr>
          <w:color w:val="000000"/>
          <w:sz w:val="28"/>
          <w:szCs w:val="28"/>
        </w:rPr>
      </w:pPr>
      <w:r w:rsidRPr="00E109D9">
        <w:rPr>
          <w:color w:val="000000"/>
          <w:sz w:val="28"/>
          <w:szCs w:val="28"/>
        </w:rPr>
        <w:t xml:space="preserve">15. Владельцы домов с печным отоплением обязаны проверять дымоходы на наличие в них надлежащей тяги. Кроме того, в зимнее время не реже одного раза в месяц необходимо осматривать оголовки дымоходов с целью предотвращения их обмерзания. </w:t>
      </w:r>
    </w:p>
    <w:p w:rsidR="00E109D9" w:rsidRPr="00E109D9" w:rsidRDefault="00E109D9" w:rsidP="00E109D9">
      <w:pPr>
        <w:pStyle w:val="a3"/>
        <w:jc w:val="both"/>
        <w:rPr>
          <w:color w:val="000000"/>
          <w:sz w:val="28"/>
          <w:szCs w:val="28"/>
        </w:rPr>
      </w:pPr>
      <w:r w:rsidRPr="00E109D9">
        <w:rPr>
          <w:color w:val="000000"/>
          <w:sz w:val="28"/>
          <w:szCs w:val="28"/>
        </w:rPr>
        <w:t>16. Дым</w:t>
      </w:r>
      <w:r>
        <w:rPr>
          <w:color w:val="000000"/>
          <w:sz w:val="28"/>
          <w:szCs w:val="28"/>
        </w:rPr>
        <w:t xml:space="preserve"> </w:t>
      </w:r>
      <w:r w:rsidRPr="00E109D9">
        <w:rPr>
          <w:color w:val="000000"/>
          <w:sz w:val="28"/>
          <w:szCs w:val="28"/>
        </w:rPr>
        <w:t xml:space="preserve">отводящие устройства, выполненные из кирпича, необходимо осматривать не реже 1 раза в квартал, из асбестоцементных и гончарных труб, а также из специальных блоков жаростойкого бетона – не реже 1 раз в год. </w:t>
      </w:r>
    </w:p>
    <w:p w:rsidR="00E109D9" w:rsidRDefault="00E109D9" w:rsidP="00E109D9">
      <w:pPr>
        <w:pStyle w:val="a3"/>
        <w:ind w:firstLine="708"/>
        <w:jc w:val="both"/>
        <w:rPr>
          <w:b/>
          <w:bCs/>
          <w:color w:val="000000"/>
          <w:sz w:val="28"/>
          <w:szCs w:val="28"/>
        </w:rPr>
      </w:pPr>
    </w:p>
    <w:p w:rsidR="00E109D9" w:rsidRPr="00E109D9" w:rsidRDefault="00E109D9" w:rsidP="00E109D9">
      <w:pPr>
        <w:pStyle w:val="a3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Т</w:t>
      </w:r>
      <w:r w:rsidRPr="00E109D9">
        <w:rPr>
          <w:b/>
          <w:bCs/>
          <w:color w:val="000000"/>
          <w:sz w:val="28"/>
          <w:szCs w:val="28"/>
        </w:rPr>
        <w:t xml:space="preserve">елефон Единой службы спасения </w:t>
      </w:r>
      <w:r>
        <w:rPr>
          <w:b/>
          <w:bCs/>
          <w:color w:val="000000"/>
          <w:sz w:val="28"/>
          <w:szCs w:val="28"/>
        </w:rPr>
        <w:t xml:space="preserve">- </w:t>
      </w:r>
      <w:r w:rsidRPr="00E109D9">
        <w:rPr>
          <w:b/>
          <w:bCs/>
          <w:color w:val="000000"/>
          <w:sz w:val="28"/>
          <w:szCs w:val="28"/>
        </w:rPr>
        <w:t xml:space="preserve">«112». По этому телефону Вы можете обращаться во всех случаях. Ваши звонки будут приниматься круглосуточно и бесплатно. </w:t>
      </w:r>
    </w:p>
    <w:p w:rsidR="00E209A9" w:rsidRPr="00E109D9" w:rsidRDefault="00E209A9" w:rsidP="00E109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209A9" w:rsidRPr="00E109D9" w:rsidSect="00E109D9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F"/>
    <w:rsid w:val="00021787"/>
    <w:rsid w:val="005E2BEF"/>
    <w:rsid w:val="00C41658"/>
    <w:rsid w:val="00E109D9"/>
    <w:rsid w:val="00E209A9"/>
    <w:rsid w:val="00E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2015-10-06T12:41:00Z</dcterms:created>
  <dcterms:modified xsi:type="dcterms:W3CDTF">2015-10-06T12:48:00Z</dcterms:modified>
</cp:coreProperties>
</file>