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4D" w:rsidRDefault="00D21C4D">
      <w:pPr>
        <w:pStyle w:val="ConsPlusNormal"/>
        <w:outlineLvl w:val="0"/>
      </w:pPr>
      <w:r>
        <w:t>Зарегистрировано в государственно-правовом управлении Правительства Ярославской области 30 января 2009 г. N 09-758</w:t>
      </w:r>
    </w:p>
    <w:p w:rsidR="00D21C4D" w:rsidRDefault="00D21C4D">
      <w:pPr>
        <w:pStyle w:val="ConsPlusNormal"/>
        <w:pBdr>
          <w:bottom w:val="single" w:sz="6" w:space="0" w:color="auto"/>
        </w:pBdr>
        <w:spacing w:before="100" w:after="100"/>
        <w:jc w:val="both"/>
        <w:rPr>
          <w:sz w:val="2"/>
          <w:szCs w:val="2"/>
        </w:rPr>
      </w:pPr>
    </w:p>
    <w:p w:rsidR="00D21C4D" w:rsidRDefault="00D21C4D">
      <w:pPr>
        <w:pStyle w:val="ConsPlusNormal"/>
        <w:jc w:val="both"/>
      </w:pPr>
    </w:p>
    <w:p w:rsidR="00D21C4D" w:rsidRDefault="00D21C4D">
      <w:pPr>
        <w:pStyle w:val="ConsPlusTitle"/>
        <w:jc w:val="center"/>
      </w:pPr>
      <w:r>
        <w:t>ДЕПАРТАМЕНТ ТРУДА И СОЦИАЛЬНОЙ ПОДДЕРЖКИ НАСЕЛЕНИЯ</w:t>
      </w:r>
    </w:p>
    <w:p w:rsidR="00D21C4D" w:rsidRDefault="00D21C4D">
      <w:pPr>
        <w:pStyle w:val="ConsPlusTitle"/>
        <w:jc w:val="center"/>
      </w:pPr>
      <w:r>
        <w:t>ЯРОСЛАВСКОЙ ОБЛАСТИ</w:t>
      </w:r>
    </w:p>
    <w:p w:rsidR="00D21C4D" w:rsidRDefault="00D21C4D">
      <w:pPr>
        <w:pStyle w:val="ConsPlusTitle"/>
        <w:jc w:val="center"/>
      </w:pPr>
    </w:p>
    <w:p w:rsidR="00D21C4D" w:rsidRDefault="00D21C4D">
      <w:pPr>
        <w:pStyle w:val="ConsPlusTitle"/>
        <w:jc w:val="center"/>
      </w:pPr>
      <w:r>
        <w:t>ПРИКАЗ</w:t>
      </w:r>
    </w:p>
    <w:p w:rsidR="00D21C4D" w:rsidRDefault="00D21C4D">
      <w:pPr>
        <w:pStyle w:val="ConsPlusTitle"/>
        <w:jc w:val="center"/>
      </w:pPr>
      <w:r>
        <w:t>от 30 января 2009 г. N 2</w:t>
      </w:r>
    </w:p>
    <w:p w:rsidR="00D21C4D" w:rsidRDefault="00D21C4D">
      <w:pPr>
        <w:pStyle w:val="ConsPlusTitle"/>
        <w:jc w:val="center"/>
      </w:pPr>
    </w:p>
    <w:p w:rsidR="00D21C4D" w:rsidRDefault="00D21C4D">
      <w:pPr>
        <w:pStyle w:val="ConsPlusTitle"/>
        <w:jc w:val="center"/>
      </w:pPr>
      <w:r>
        <w:t>ОБ УТВЕРЖДЕНИИ ПОРЯДКА НАЗНАЧЕНИЯ СОЦИАЛЬНОЙ ПОМОЩИ</w:t>
      </w:r>
    </w:p>
    <w:p w:rsidR="00D21C4D" w:rsidRDefault="00D21C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C4D">
        <w:tc>
          <w:tcPr>
            <w:tcW w:w="60" w:type="dxa"/>
            <w:tcBorders>
              <w:top w:val="nil"/>
              <w:left w:val="nil"/>
              <w:bottom w:val="nil"/>
              <w:right w:val="nil"/>
            </w:tcBorders>
            <w:shd w:val="clear" w:color="auto" w:fill="CED3F1"/>
            <w:tcMar>
              <w:top w:w="0" w:type="dxa"/>
              <w:left w:w="0" w:type="dxa"/>
              <w:bottom w:w="0" w:type="dxa"/>
              <w:right w:w="0" w:type="dxa"/>
            </w:tcMar>
          </w:tcPr>
          <w:p w:rsidR="00D21C4D" w:rsidRDefault="00D21C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C4D" w:rsidRDefault="00D21C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C4D" w:rsidRDefault="00D21C4D">
            <w:pPr>
              <w:pStyle w:val="ConsPlusNormal"/>
              <w:jc w:val="center"/>
            </w:pPr>
            <w:r>
              <w:rPr>
                <w:color w:val="392C69"/>
              </w:rPr>
              <w:t>Список изменяющих документов</w:t>
            </w:r>
          </w:p>
          <w:p w:rsidR="00D21C4D" w:rsidRDefault="00D21C4D">
            <w:pPr>
              <w:pStyle w:val="ConsPlusNormal"/>
              <w:jc w:val="center"/>
            </w:pPr>
            <w:proofErr w:type="gramStart"/>
            <w:r>
              <w:rPr>
                <w:color w:val="392C69"/>
              </w:rPr>
              <w:t>(в ред. Приказов Департамента труда и социальной поддержки населения ЯО</w:t>
            </w:r>
            <w:proofErr w:type="gramEnd"/>
          </w:p>
          <w:p w:rsidR="00D21C4D" w:rsidRDefault="00D21C4D">
            <w:pPr>
              <w:pStyle w:val="ConsPlusNormal"/>
              <w:jc w:val="center"/>
            </w:pPr>
            <w:r>
              <w:rPr>
                <w:color w:val="392C69"/>
              </w:rPr>
              <w:t xml:space="preserve">от 27.05.2009 </w:t>
            </w:r>
            <w:hyperlink r:id="rId5">
              <w:r>
                <w:rPr>
                  <w:color w:val="0000FF"/>
                </w:rPr>
                <w:t>N 41</w:t>
              </w:r>
            </w:hyperlink>
            <w:r>
              <w:rPr>
                <w:color w:val="392C69"/>
              </w:rPr>
              <w:t xml:space="preserve">, от 07.10.2009 </w:t>
            </w:r>
            <w:hyperlink r:id="rId6">
              <w:r>
                <w:rPr>
                  <w:color w:val="0000FF"/>
                </w:rPr>
                <w:t>N 62</w:t>
              </w:r>
            </w:hyperlink>
            <w:r>
              <w:rPr>
                <w:color w:val="392C69"/>
              </w:rPr>
              <w:t xml:space="preserve">, от 28.12.2009 </w:t>
            </w:r>
            <w:hyperlink r:id="rId7">
              <w:r>
                <w:rPr>
                  <w:color w:val="0000FF"/>
                </w:rPr>
                <w:t>N 71</w:t>
              </w:r>
            </w:hyperlink>
            <w:r>
              <w:rPr>
                <w:color w:val="392C69"/>
              </w:rPr>
              <w:t>,</w:t>
            </w:r>
          </w:p>
          <w:p w:rsidR="00D21C4D" w:rsidRDefault="00D21C4D">
            <w:pPr>
              <w:pStyle w:val="ConsPlusNormal"/>
              <w:jc w:val="center"/>
            </w:pPr>
            <w:r>
              <w:rPr>
                <w:color w:val="392C69"/>
              </w:rPr>
              <w:t xml:space="preserve">от 16.02.2010 </w:t>
            </w:r>
            <w:hyperlink r:id="rId8">
              <w:r>
                <w:rPr>
                  <w:color w:val="0000FF"/>
                </w:rPr>
                <w:t>N 5</w:t>
              </w:r>
            </w:hyperlink>
            <w:r>
              <w:rPr>
                <w:color w:val="392C69"/>
              </w:rPr>
              <w:t xml:space="preserve">, от 24.09.2010 </w:t>
            </w:r>
            <w:hyperlink r:id="rId9">
              <w:r>
                <w:rPr>
                  <w:color w:val="0000FF"/>
                </w:rPr>
                <w:t>N 35</w:t>
              </w:r>
            </w:hyperlink>
            <w:r>
              <w:rPr>
                <w:color w:val="392C69"/>
              </w:rPr>
              <w:t xml:space="preserve">, от 16.11.2010 </w:t>
            </w:r>
            <w:hyperlink r:id="rId10">
              <w:r>
                <w:rPr>
                  <w:color w:val="0000FF"/>
                </w:rPr>
                <w:t>N 43</w:t>
              </w:r>
            </w:hyperlink>
            <w:r>
              <w:rPr>
                <w:color w:val="392C69"/>
              </w:rPr>
              <w:t>,</w:t>
            </w:r>
          </w:p>
          <w:p w:rsidR="00D21C4D" w:rsidRDefault="00D21C4D">
            <w:pPr>
              <w:pStyle w:val="ConsPlusNormal"/>
              <w:jc w:val="center"/>
            </w:pPr>
            <w:r>
              <w:rPr>
                <w:color w:val="392C69"/>
              </w:rPr>
              <w:t xml:space="preserve">от 14.03.2011 </w:t>
            </w:r>
            <w:hyperlink r:id="rId11">
              <w:r>
                <w:rPr>
                  <w:color w:val="0000FF"/>
                </w:rPr>
                <w:t>N 07-11</w:t>
              </w:r>
            </w:hyperlink>
            <w:r>
              <w:rPr>
                <w:color w:val="392C69"/>
              </w:rPr>
              <w:t xml:space="preserve">, от 31.08.2012 </w:t>
            </w:r>
            <w:hyperlink r:id="rId12">
              <w:r>
                <w:rPr>
                  <w:color w:val="0000FF"/>
                </w:rPr>
                <w:t>N 106-12</w:t>
              </w:r>
            </w:hyperlink>
            <w:r>
              <w:rPr>
                <w:color w:val="392C69"/>
              </w:rPr>
              <w:t xml:space="preserve">, от 06.12.2012 </w:t>
            </w:r>
            <w:hyperlink r:id="rId13">
              <w:r>
                <w:rPr>
                  <w:color w:val="0000FF"/>
                </w:rPr>
                <w:t>N 127-12</w:t>
              </w:r>
            </w:hyperlink>
            <w:r>
              <w:rPr>
                <w:color w:val="392C69"/>
              </w:rPr>
              <w:t>,</w:t>
            </w:r>
          </w:p>
          <w:p w:rsidR="00D21C4D" w:rsidRDefault="00D21C4D">
            <w:pPr>
              <w:pStyle w:val="ConsPlusNormal"/>
              <w:jc w:val="center"/>
            </w:pPr>
            <w:r>
              <w:rPr>
                <w:color w:val="392C69"/>
              </w:rPr>
              <w:t xml:space="preserve">от 14.03.2013 </w:t>
            </w:r>
            <w:hyperlink r:id="rId14">
              <w:r>
                <w:rPr>
                  <w:color w:val="0000FF"/>
                </w:rPr>
                <w:t>N 08-13</w:t>
              </w:r>
            </w:hyperlink>
            <w:r>
              <w:rPr>
                <w:color w:val="392C69"/>
              </w:rPr>
              <w:t xml:space="preserve">, от 05.09.2014 </w:t>
            </w:r>
            <w:hyperlink r:id="rId15">
              <w:r>
                <w:rPr>
                  <w:color w:val="0000FF"/>
                </w:rPr>
                <w:t>N 52-14</w:t>
              </w:r>
            </w:hyperlink>
            <w:r>
              <w:rPr>
                <w:color w:val="392C69"/>
              </w:rPr>
              <w:t xml:space="preserve">, от 27.08.2015 </w:t>
            </w:r>
            <w:hyperlink r:id="rId16">
              <w:r>
                <w:rPr>
                  <w:color w:val="0000FF"/>
                </w:rPr>
                <w:t>N 48-15</w:t>
              </w:r>
            </w:hyperlink>
            <w:r>
              <w:rPr>
                <w:color w:val="392C69"/>
              </w:rPr>
              <w:t>,</w:t>
            </w:r>
          </w:p>
          <w:p w:rsidR="00D21C4D" w:rsidRDefault="00D21C4D">
            <w:pPr>
              <w:pStyle w:val="ConsPlusNormal"/>
              <w:jc w:val="center"/>
            </w:pPr>
            <w:r>
              <w:rPr>
                <w:color w:val="392C69"/>
              </w:rPr>
              <w:t xml:space="preserve">от 04.05.2016 </w:t>
            </w:r>
            <w:hyperlink r:id="rId17">
              <w:r>
                <w:rPr>
                  <w:color w:val="0000FF"/>
                </w:rPr>
                <w:t>N 11-16</w:t>
              </w:r>
            </w:hyperlink>
            <w:r>
              <w:rPr>
                <w:color w:val="392C69"/>
              </w:rPr>
              <w:t xml:space="preserve">, от 23.12.2016 </w:t>
            </w:r>
            <w:hyperlink r:id="rId18">
              <w:r>
                <w:rPr>
                  <w:color w:val="0000FF"/>
                </w:rPr>
                <w:t>N 83-16</w:t>
              </w:r>
            </w:hyperlink>
            <w:r>
              <w:rPr>
                <w:color w:val="392C69"/>
              </w:rPr>
              <w:t xml:space="preserve">, от 01.03.2017 </w:t>
            </w:r>
            <w:hyperlink r:id="rId19">
              <w:r>
                <w:rPr>
                  <w:color w:val="0000FF"/>
                </w:rPr>
                <w:t>N 05-17</w:t>
              </w:r>
            </w:hyperlink>
            <w:r>
              <w:rPr>
                <w:color w:val="392C69"/>
              </w:rPr>
              <w:t>,</w:t>
            </w:r>
          </w:p>
          <w:p w:rsidR="00D21C4D" w:rsidRDefault="00D21C4D">
            <w:pPr>
              <w:pStyle w:val="ConsPlusNormal"/>
              <w:jc w:val="center"/>
            </w:pPr>
            <w:r>
              <w:rPr>
                <w:color w:val="392C69"/>
              </w:rPr>
              <w:t xml:space="preserve">от 15.01.2018 </w:t>
            </w:r>
            <w:hyperlink r:id="rId20">
              <w:r>
                <w:rPr>
                  <w:color w:val="0000FF"/>
                </w:rPr>
                <w:t>N 01-18</w:t>
              </w:r>
            </w:hyperlink>
            <w:r>
              <w:rPr>
                <w:color w:val="392C69"/>
              </w:rPr>
              <w:t xml:space="preserve">, от 03.02.2020 </w:t>
            </w:r>
            <w:hyperlink r:id="rId21">
              <w:r>
                <w:rPr>
                  <w:color w:val="0000FF"/>
                </w:rPr>
                <w:t>N 02-20</w:t>
              </w:r>
            </w:hyperlink>
            <w:r>
              <w:rPr>
                <w:color w:val="392C69"/>
              </w:rPr>
              <w:t xml:space="preserve">, от 19.05.2020 </w:t>
            </w:r>
            <w:hyperlink r:id="rId22">
              <w:r>
                <w:rPr>
                  <w:color w:val="0000FF"/>
                </w:rPr>
                <w:t>N 16-20</w:t>
              </w:r>
            </w:hyperlink>
            <w:r>
              <w:rPr>
                <w:color w:val="392C69"/>
              </w:rPr>
              <w:t>,</w:t>
            </w:r>
          </w:p>
          <w:p w:rsidR="00D21C4D" w:rsidRDefault="00D21C4D">
            <w:pPr>
              <w:pStyle w:val="ConsPlusNormal"/>
              <w:jc w:val="center"/>
            </w:pPr>
            <w:r>
              <w:rPr>
                <w:color w:val="392C69"/>
              </w:rPr>
              <w:t xml:space="preserve">от 17.09.2020 </w:t>
            </w:r>
            <w:hyperlink r:id="rId23">
              <w:r>
                <w:rPr>
                  <w:color w:val="0000FF"/>
                </w:rPr>
                <w:t>N 46-20</w:t>
              </w:r>
            </w:hyperlink>
            <w:r>
              <w:rPr>
                <w:color w:val="392C69"/>
              </w:rPr>
              <w:t xml:space="preserve">, от 16.02.2021 </w:t>
            </w:r>
            <w:hyperlink r:id="rId24">
              <w:r>
                <w:rPr>
                  <w:color w:val="0000FF"/>
                </w:rPr>
                <w:t>N 03-21</w:t>
              </w:r>
            </w:hyperlink>
            <w:r>
              <w:rPr>
                <w:color w:val="392C69"/>
              </w:rPr>
              <w:t xml:space="preserve">, от 23.05.2022 </w:t>
            </w:r>
            <w:hyperlink r:id="rId25">
              <w:r>
                <w:rPr>
                  <w:color w:val="0000FF"/>
                </w:rPr>
                <w:t>N 19-22</w:t>
              </w:r>
            </w:hyperlink>
            <w:r>
              <w:rPr>
                <w:color w:val="392C69"/>
              </w:rPr>
              <w:t>,</w:t>
            </w:r>
          </w:p>
          <w:p w:rsidR="00D21C4D" w:rsidRDefault="00D21C4D">
            <w:pPr>
              <w:pStyle w:val="ConsPlusNormal"/>
              <w:jc w:val="center"/>
            </w:pPr>
            <w:r>
              <w:rPr>
                <w:color w:val="392C69"/>
              </w:rPr>
              <w:t xml:space="preserve">от 22.07.2022 </w:t>
            </w:r>
            <w:hyperlink r:id="rId26">
              <w:r>
                <w:rPr>
                  <w:color w:val="0000FF"/>
                </w:rPr>
                <w:t>N 37-22</w:t>
              </w:r>
            </w:hyperlink>
            <w:r>
              <w:rPr>
                <w:color w:val="392C69"/>
              </w:rPr>
              <w:t xml:space="preserve">, от 14.06.2023 </w:t>
            </w:r>
            <w:hyperlink r:id="rId27">
              <w:r>
                <w:rPr>
                  <w:color w:val="0000FF"/>
                </w:rPr>
                <w:t>N 22-23</w:t>
              </w:r>
            </w:hyperlink>
            <w:r>
              <w:rPr>
                <w:color w:val="392C69"/>
              </w:rPr>
              <w:t>,</w:t>
            </w:r>
          </w:p>
          <w:p w:rsidR="00D21C4D" w:rsidRDefault="00D21C4D">
            <w:pPr>
              <w:pStyle w:val="ConsPlusNormal"/>
              <w:jc w:val="center"/>
            </w:pPr>
            <w:r>
              <w:rPr>
                <w:color w:val="392C69"/>
              </w:rPr>
              <w:t>Приказов Министерства труда и социальной поддержки населения ЯО</w:t>
            </w:r>
          </w:p>
          <w:p w:rsidR="00D21C4D" w:rsidRDefault="00D21C4D">
            <w:pPr>
              <w:pStyle w:val="ConsPlusNormal"/>
              <w:jc w:val="center"/>
            </w:pPr>
            <w:r>
              <w:rPr>
                <w:color w:val="392C69"/>
              </w:rPr>
              <w:t xml:space="preserve">от 28.12.2023 </w:t>
            </w:r>
            <w:hyperlink r:id="rId28">
              <w:r>
                <w:rPr>
                  <w:color w:val="0000FF"/>
                </w:rPr>
                <w:t>N 65-23</w:t>
              </w:r>
            </w:hyperlink>
            <w:r>
              <w:rPr>
                <w:color w:val="392C69"/>
              </w:rPr>
              <w:t xml:space="preserve">, от 05.04.2024 </w:t>
            </w:r>
            <w:hyperlink r:id="rId29">
              <w:r>
                <w:rPr>
                  <w:color w:val="0000FF"/>
                </w:rPr>
                <w:t>N 32-24</w:t>
              </w:r>
            </w:hyperlink>
            <w:r>
              <w:rPr>
                <w:color w:val="392C69"/>
              </w:rPr>
              <w:t xml:space="preserve">, от 10.06.2024 </w:t>
            </w:r>
            <w:hyperlink r:id="rId30">
              <w:r>
                <w:rPr>
                  <w:color w:val="0000FF"/>
                </w:rPr>
                <w:t>N 50-24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C4D" w:rsidRDefault="00D21C4D">
            <w:pPr>
              <w:pStyle w:val="ConsPlusNormal"/>
            </w:pPr>
          </w:p>
        </w:tc>
      </w:tr>
    </w:tbl>
    <w:p w:rsidR="00D21C4D" w:rsidRDefault="00D21C4D">
      <w:pPr>
        <w:pStyle w:val="ConsPlusNormal"/>
        <w:jc w:val="both"/>
      </w:pPr>
    </w:p>
    <w:p w:rsidR="00D21C4D" w:rsidRDefault="00D21C4D">
      <w:pPr>
        <w:pStyle w:val="ConsPlusNormal"/>
        <w:ind w:firstLine="540"/>
        <w:jc w:val="both"/>
      </w:pPr>
      <w:r>
        <w:t xml:space="preserve">В целях реализации </w:t>
      </w:r>
      <w:hyperlink r:id="rId31">
        <w:r>
          <w:rPr>
            <w:color w:val="0000FF"/>
          </w:rPr>
          <w:t>Закона</w:t>
        </w:r>
      </w:hyperlink>
      <w:r>
        <w:t xml:space="preserve"> Ярославской области от 19 декабря 2008 г. N 65-з "Социальный кодекс Ярославской области"</w:t>
      </w:r>
    </w:p>
    <w:p w:rsidR="00D21C4D" w:rsidRDefault="00D21C4D">
      <w:pPr>
        <w:pStyle w:val="ConsPlusNormal"/>
        <w:jc w:val="both"/>
      </w:pPr>
    </w:p>
    <w:p w:rsidR="00D21C4D" w:rsidRDefault="00D21C4D">
      <w:pPr>
        <w:pStyle w:val="ConsPlusNormal"/>
        <w:ind w:firstLine="540"/>
        <w:jc w:val="both"/>
      </w:pPr>
      <w:r>
        <w:t>ДЕПАРТАМЕНТ ТРУДА И СОЦИАЛЬНОЙ ПОДДЕРЖКИ НАСЕЛЕНИЯ ЯРОСЛАВСКОЙ ОБЛАСТИ ПРИКАЗЫВАЕТ:</w:t>
      </w:r>
    </w:p>
    <w:p w:rsidR="00D21C4D" w:rsidRDefault="00D21C4D">
      <w:pPr>
        <w:pStyle w:val="ConsPlusNormal"/>
        <w:jc w:val="both"/>
      </w:pPr>
    </w:p>
    <w:p w:rsidR="00D21C4D" w:rsidRDefault="00D21C4D">
      <w:pPr>
        <w:pStyle w:val="ConsPlusNormal"/>
        <w:ind w:firstLine="540"/>
        <w:jc w:val="both"/>
      </w:pPr>
      <w:r>
        <w:t xml:space="preserve">1. Утвердить прилагаемый </w:t>
      </w:r>
      <w:hyperlink w:anchor="P51">
        <w:r>
          <w:rPr>
            <w:color w:val="0000FF"/>
          </w:rPr>
          <w:t>Порядок</w:t>
        </w:r>
      </w:hyperlink>
      <w:r>
        <w:t xml:space="preserve"> назначения социальной помощи.</w:t>
      </w:r>
    </w:p>
    <w:p w:rsidR="00D21C4D" w:rsidRDefault="00D21C4D">
      <w:pPr>
        <w:pStyle w:val="ConsPlusNormal"/>
        <w:jc w:val="both"/>
      </w:pPr>
      <w:r>
        <w:t xml:space="preserve">(в ред. Приказов Департамента труда и социальной поддержки населения ЯО от 31.08.2012 </w:t>
      </w:r>
      <w:hyperlink r:id="rId32">
        <w:r>
          <w:rPr>
            <w:color w:val="0000FF"/>
          </w:rPr>
          <w:t>N 106-12</w:t>
        </w:r>
      </w:hyperlink>
      <w:r>
        <w:t xml:space="preserve">, от 03.02.2020 </w:t>
      </w:r>
      <w:hyperlink r:id="rId33">
        <w:r>
          <w:rPr>
            <w:color w:val="0000FF"/>
          </w:rPr>
          <w:t>N 02-20</w:t>
        </w:r>
      </w:hyperlink>
      <w:r>
        <w:t>)</w:t>
      </w:r>
    </w:p>
    <w:p w:rsidR="00D21C4D" w:rsidRDefault="00D21C4D">
      <w:pPr>
        <w:pStyle w:val="ConsPlusNormal"/>
        <w:jc w:val="both"/>
      </w:pPr>
    </w:p>
    <w:p w:rsidR="00D21C4D" w:rsidRDefault="00D21C4D">
      <w:pPr>
        <w:pStyle w:val="ConsPlusNormal"/>
        <w:ind w:firstLine="540"/>
        <w:jc w:val="both"/>
      </w:pPr>
      <w:r>
        <w:t xml:space="preserve">2. </w:t>
      </w:r>
      <w:proofErr w:type="gramStart"/>
      <w:r>
        <w:t>Контроль за</w:t>
      </w:r>
      <w:proofErr w:type="gramEnd"/>
      <w:r>
        <w:t xml:space="preserve"> исполнением приказа возложить на первого заместителя министра труда и социальной поддержки населения Ярославской области Шабалина А.Г.</w:t>
      </w:r>
    </w:p>
    <w:p w:rsidR="00D21C4D" w:rsidRDefault="00D21C4D">
      <w:pPr>
        <w:pStyle w:val="ConsPlusNormal"/>
        <w:jc w:val="both"/>
      </w:pPr>
      <w:r>
        <w:t xml:space="preserve">(п. 2 в ред. </w:t>
      </w:r>
      <w:hyperlink r:id="rId34">
        <w:r>
          <w:rPr>
            <w:color w:val="0000FF"/>
          </w:rPr>
          <w:t>Приказа</w:t>
        </w:r>
      </w:hyperlink>
      <w:r>
        <w:t xml:space="preserve"> Министерства труда и социальной поддержки населения ЯО от 10.06.2024 N 50-24)</w:t>
      </w:r>
    </w:p>
    <w:p w:rsidR="00D21C4D" w:rsidRDefault="00D21C4D">
      <w:pPr>
        <w:pStyle w:val="ConsPlusNormal"/>
        <w:jc w:val="both"/>
      </w:pPr>
    </w:p>
    <w:p w:rsidR="00D21C4D" w:rsidRDefault="00D21C4D">
      <w:pPr>
        <w:pStyle w:val="ConsPlusNormal"/>
        <w:ind w:firstLine="540"/>
        <w:jc w:val="both"/>
      </w:pPr>
      <w:r>
        <w:t>3. Приказ вступает в силу через 10 дней после его официального опубликования.</w:t>
      </w:r>
    </w:p>
    <w:p w:rsidR="00D21C4D" w:rsidRDefault="00D21C4D">
      <w:pPr>
        <w:pStyle w:val="ConsPlusNormal"/>
        <w:jc w:val="both"/>
      </w:pPr>
    </w:p>
    <w:p w:rsidR="00D21C4D" w:rsidRDefault="00D21C4D">
      <w:pPr>
        <w:pStyle w:val="ConsPlusNormal"/>
        <w:jc w:val="right"/>
      </w:pPr>
      <w:r>
        <w:t>Директор Департамента</w:t>
      </w:r>
    </w:p>
    <w:p w:rsidR="00D21C4D" w:rsidRDefault="00D21C4D">
      <w:pPr>
        <w:pStyle w:val="ConsPlusNormal"/>
        <w:jc w:val="right"/>
      </w:pPr>
      <w:r>
        <w:t>Л.М.АНДРЕЕВА</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7F5ED7" w:rsidRDefault="007F5ED7">
      <w:pPr>
        <w:pStyle w:val="ConsPlusNormal"/>
        <w:jc w:val="both"/>
      </w:pPr>
    </w:p>
    <w:p w:rsidR="007F5ED7" w:rsidRDefault="007F5ED7">
      <w:pPr>
        <w:pStyle w:val="ConsPlusNormal"/>
        <w:jc w:val="both"/>
      </w:pPr>
    </w:p>
    <w:p w:rsidR="007F5ED7" w:rsidRDefault="007F5ED7">
      <w:pPr>
        <w:pStyle w:val="ConsPlusNormal"/>
        <w:jc w:val="both"/>
      </w:pPr>
    </w:p>
    <w:p w:rsidR="007F5ED7" w:rsidRDefault="007F5ED7">
      <w:pPr>
        <w:pStyle w:val="ConsPlusNormal"/>
        <w:jc w:val="both"/>
      </w:pPr>
      <w:bookmarkStart w:id="0" w:name="_GoBack"/>
      <w:bookmarkEnd w:id="0"/>
    </w:p>
    <w:p w:rsidR="00D21C4D" w:rsidRDefault="00D21C4D">
      <w:pPr>
        <w:pStyle w:val="ConsPlusNormal"/>
        <w:jc w:val="both"/>
      </w:pPr>
    </w:p>
    <w:p w:rsidR="00D21C4D" w:rsidRDefault="00D21C4D">
      <w:pPr>
        <w:pStyle w:val="ConsPlusNormal"/>
        <w:jc w:val="right"/>
        <w:outlineLvl w:val="0"/>
      </w:pPr>
      <w:r>
        <w:lastRenderedPageBreak/>
        <w:t>Утвержден</w:t>
      </w:r>
    </w:p>
    <w:p w:rsidR="00D21C4D" w:rsidRDefault="00D21C4D">
      <w:pPr>
        <w:pStyle w:val="ConsPlusNormal"/>
        <w:jc w:val="right"/>
      </w:pPr>
      <w:r>
        <w:t>приказом</w:t>
      </w:r>
    </w:p>
    <w:p w:rsidR="00D21C4D" w:rsidRDefault="00D21C4D">
      <w:pPr>
        <w:pStyle w:val="ConsPlusNormal"/>
        <w:jc w:val="right"/>
      </w:pPr>
      <w:r>
        <w:t>Департамента</w:t>
      </w:r>
    </w:p>
    <w:p w:rsidR="00D21C4D" w:rsidRDefault="00D21C4D">
      <w:pPr>
        <w:pStyle w:val="ConsPlusNormal"/>
        <w:jc w:val="right"/>
      </w:pPr>
      <w:r>
        <w:t xml:space="preserve">труда и </w:t>
      </w:r>
      <w:proofErr w:type="gramStart"/>
      <w:r>
        <w:t>социальной</w:t>
      </w:r>
      <w:proofErr w:type="gramEnd"/>
    </w:p>
    <w:p w:rsidR="00D21C4D" w:rsidRDefault="00D21C4D">
      <w:pPr>
        <w:pStyle w:val="ConsPlusNormal"/>
        <w:jc w:val="right"/>
      </w:pPr>
      <w:r>
        <w:t>поддержки населения</w:t>
      </w:r>
    </w:p>
    <w:p w:rsidR="00D21C4D" w:rsidRDefault="00D21C4D">
      <w:pPr>
        <w:pStyle w:val="ConsPlusNormal"/>
        <w:jc w:val="right"/>
      </w:pPr>
      <w:r>
        <w:t>Ярославской области</w:t>
      </w:r>
    </w:p>
    <w:p w:rsidR="00D21C4D" w:rsidRDefault="00D21C4D">
      <w:pPr>
        <w:pStyle w:val="ConsPlusNormal"/>
        <w:jc w:val="right"/>
      </w:pPr>
      <w:r>
        <w:t>от 30.01.2009 N 2</w:t>
      </w:r>
    </w:p>
    <w:p w:rsidR="00D21C4D" w:rsidRDefault="00D21C4D">
      <w:pPr>
        <w:pStyle w:val="ConsPlusNormal"/>
        <w:jc w:val="both"/>
      </w:pPr>
    </w:p>
    <w:p w:rsidR="00D21C4D" w:rsidRDefault="00D21C4D">
      <w:pPr>
        <w:pStyle w:val="ConsPlusTitle"/>
        <w:jc w:val="center"/>
      </w:pPr>
      <w:bookmarkStart w:id="1" w:name="P51"/>
      <w:bookmarkEnd w:id="1"/>
      <w:r>
        <w:t>ПОРЯДОК</w:t>
      </w:r>
    </w:p>
    <w:p w:rsidR="00D21C4D" w:rsidRDefault="00D21C4D">
      <w:pPr>
        <w:pStyle w:val="ConsPlusTitle"/>
        <w:jc w:val="center"/>
      </w:pPr>
      <w:r>
        <w:t>НАЗНАЧЕНИЯ СОЦИАЛЬНОЙ ПОМОЩИ</w:t>
      </w:r>
    </w:p>
    <w:p w:rsidR="00D21C4D" w:rsidRDefault="00D21C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C4D">
        <w:tc>
          <w:tcPr>
            <w:tcW w:w="60" w:type="dxa"/>
            <w:tcBorders>
              <w:top w:val="nil"/>
              <w:left w:val="nil"/>
              <w:bottom w:val="nil"/>
              <w:right w:val="nil"/>
            </w:tcBorders>
            <w:shd w:val="clear" w:color="auto" w:fill="CED3F1"/>
            <w:tcMar>
              <w:top w:w="0" w:type="dxa"/>
              <w:left w:w="0" w:type="dxa"/>
              <w:bottom w:w="0" w:type="dxa"/>
              <w:right w:w="0" w:type="dxa"/>
            </w:tcMar>
          </w:tcPr>
          <w:p w:rsidR="00D21C4D" w:rsidRDefault="00D21C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C4D" w:rsidRDefault="00D21C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C4D" w:rsidRDefault="00D21C4D">
            <w:pPr>
              <w:pStyle w:val="ConsPlusNormal"/>
              <w:jc w:val="center"/>
            </w:pPr>
            <w:r>
              <w:rPr>
                <w:color w:val="392C69"/>
              </w:rPr>
              <w:t>Список изменяющих документов</w:t>
            </w:r>
          </w:p>
          <w:p w:rsidR="00D21C4D" w:rsidRDefault="00D21C4D">
            <w:pPr>
              <w:pStyle w:val="ConsPlusNormal"/>
              <w:jc w:val="center"/>
            </w:pPr>
            <w:proofErr w:type="gramStart"/>
            <w:r>
              <w:rPr>
                <w:color w:val="392C69"/>
              </w:rPr>
              <w:t>(в ред. Приказов Департамента труда и социальной поддержки населения ЯО</w:t>
            </w:r>
            <w:proofErr w:type="gramEnd"/>
          </w:p>
          <w:p w:rsidR="00D21C4D" w:rsidRDefault="00D21C4D">
            <w:pPr>
              <w:pStyle w:val="ConsPlusNormal"/>
              <w:jc w:val="center"/>
            </w:pPr>
            <w:r>
              <w:rPr>
                <w:color w:val="392C69"/>
              </w:rPr>
              <w:t xml:space="preserve">от 03.02.2020 </w:t>
            </w:r>
            <w:hyperlink r:id="rId35">
              <w:r>
                <w:rPr>
                  <w:color w:val="0000FF"/>
                </w:rPr>
                <w:t>N 02-20</w:t>
              </w:r>
            </w:hyperlink>
            <w:r>
              <w:rPr>
                <w:color w:val="392C69"/>
              </w:rPr>
              <w:t xml:space="preserve">, от 19.05.2020 </w:t>
            </w:r>
            <w:hyperlink r:id="rId36">
              <w:r>
                <w:rPr>
                  <w:color w:val="0000FF"/>
                </w:rPr>
                <w:t>N 16-20</w:t>
              </w:r>
            </w:hyperlink>
            <w:r>
              <w:rPr>
                <w:color w:val="392C69"/>
              </w:rPr>
              <w:t xml:space="preserve">, от 17.09.2020 </w:t>
            </w:r>
            <w:hyperlink r:id="rId37">
              <w:r>
                <w:rPr>
                  <w:color w:val="0000FF"/>
                </w:rPr>
                <w:t>N 46-20</w:t>
              </w:r>
            </w:hyperlink>
            <w:r>
              <w:rPr>
                <w:color w:val="392C69"/>
              </w:rPr>
              <w:t>,</w:t>
            </w:r>
          </w:p>
          <w:p w:rsidR="00D21C4D" w:rsidRDefault="00D21C4D">
            <w:pPr>
              <w:pStyle w:val="ConsPlusNormal"/>
              <w:jc w:val="center"/>
            </w:pPr>
            <w:r>
              <w:rPr>
                <w:color w:val="392C69"/>
              </w:rPr>
              <w:t xml:space="preserve">от 16.02.2021 </w:t>
            </w:r>
            <w:hyperlink r:id="rId38">
              <w:r>
                <w:rPr>
                  <w:color w:val="0000FF"/>
                </w:rPr>
                <w:t>N 03-21</w:t>
              </w:r>
            </w:hyperlink>
            <w:r>
              <w:rPr>
                <w:color w:val="392C69"/>
              </w:rPr>
              <w:t xml:space="preserve">, от 23.05.2022 </w:t>
            </w:r>
            <w:hyperlink r:id="rId39">
              <w:r>
                <w:rPr>
                  <w:color w:val="0000FF"/>
                </w:rPr>
                <w:t>N 19-22</w:t>
              </w:r>
            </w:hyperlink>
            <w:r>
              <w:rPr>
                <w:color w:val="392C69"/>
              </w:rPr>
              <w:t xml:space="preserve">, от 22.07.2022 </w:t>
            </w:r>
            <w:hyperlink r:id="rId40">
              <w:r>
                <w:rPr>
                  <w:color w:val="0000FF"/>
                </w:rPr>
                <w:t>N 37-22</w:t>
              </w:r>
            </w:hyperlink>
            <w:r>
              <w:rPr>
                <w:color w:val="392C69"/>
              </w:rPr>
              <w:t>,</w:t>
            </w:r>
          </w:p>
          <w:p w:rsidR="00D21C4D" w:rsidRDefault="00D21C4D">
            <w:pPr>
              <w:pStyle w:val="ConsPlusNormal"/>
              <w:jc w:val="center"/>
            </w:pPr>
            <w:r>
              <w:rPr>
                <w:color w:val="392C69"/>
              </w:rPr>
              <w:t xml:space="preserve">от 14.06.2023 </w:t>
            </w:r>
            <w:hyperlink r:id="rId41">
              <w:r>
                <w:rPr>
                  <w:color w:val="0000FF"/>
                </w:rPr>
                <w:t>N 22-23</w:t>
              </w:r>
            </w:hyperlink>
            <w:r>
              <w:rPr>
                <w:color w:val="392C69"/>
              </w:rPr>
              <w:t>,</w:t>
            </w:r>
          </w:p>
          <w:p w:rsidR="00D21C4D" w:rsidRDefault="00D21C4D">
            <w:pPr>
              <w:pStyle w:val="ConsPlusNormal"/>
              <w:jc w:val="center"/>
            </w:pPr>
            <w:r>
              <w:rPr>
                <w:color w:val="392C69"/>
              </w:rPr>
              <w:t>Приказов Министерства труда и социальной поддержки населения ЯО</w:t>
            </w:r>
          </w:p>
          <w:p w:rsidR="00D21C4D" w:rsidRDefault="00D21C4D">
            <w:pPr>
              <w:pStyle w:val="ConsPlusNormal"/>
              <w:jc w:val="center"/>
            </w:pPr>
            <w:r>
              <w:rPr>
                <w:color w:val="392C69"/>
              </w:rPr>
              <w:t xml:space="preserve">от 28.12.2023 </w:t>
            </w:r>
            <w:hyperlink r:id="rId42">
              <w:r>
                <w:rPr>
                  <w:color w:val="0000FF"/>
                </w:rPr>
                <w:t>N 65-23</w:t>
              </w:r>
            </w:hyperlink>
            <w:r>
              <w:rPr>
                <w:color w:val="392C69"/>
              </w:rPr>
              <w:t xml:space="preserve">, от 05.04.2024 </w:t>
            </w:r>
            <w:hyperlink r:id="rId43">
              <w:r>
                <w:rPr>
                  <w:color w:val="0000FF"/>
                </w:rPr>
                <w:t>N 32-24</w:t>
              </w:r>
            </w:hyperlink>
            <w:r>
              <w:rPr>
                <w:color w:val="392C69"/>
              </w:rPr>
              <w:t xml:space="preserve">, от 10.06.2024 </w:t>
            </w:r>
            <w:hyperlink r:id="rId44">
              <w:r>
                <w:rPr>
                  <w:color w:val="0000FF"/>
                </w:rPr>
                <w:t>N 50-24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C4D" w:rsidRDefault="00D21C4D">
            <w:pPr>
              <w:pStyle w:val="ConsPlusNormal"/>
            </w:pPr>
          </w:p>
        </w:tc>
      </w:tr>
    </w:tbl>
    <w:p w:rsidR="00D21C4D" w:rsidRDefault="00D21C4D">
      <w:pPr>
        <w:pStyle w:val="ConsPlusNormal"/>
        <w:jc w:val="both"/>
      </w:pPr>
    </w:p>
    <w:p w:rsidR="00D21C4D" w:rsidRDefault="00D21C4D">
      <w:pPr>
        <w:pStyle w:val="ConsPlusTitle"/>
        <w:jc w:val="center"/>
        <w:outlineLvl w:val="1"/>
      </w:pPr>
      <w:r>
        <w:t>1. Общие положения</w:t>
      </w:r>
    </w:p>
    <w:p w:rsidR="00D21C4D" w:rsidRDefault="00D21C4D">
      <w:pPr>
        <w:pStyle w:val="ConsPlusNormal"/>
        <w:jc w:val="both"/>
      </w:pPr>
    </w:p>
    <w:p w:rsidR="00D21C4D" w:rsidRDefault="00D21C4D">
      <w:pPr>
        <w:pStyle w:val="ConsPlusNormal"/>
        <w:ind w:firstLine="540"/>
        <w:jc w:val="both"/>
      </w:pPr>
      <w:r>
        <w:t xml:space="preserve">1.1. Порядок назначения социальной помощи (далее - Порядок) разработан в соответствии с </w:t>
      </w:r>
      <w:hyperlink r:id="rId45">
        <w:r>
          <w:rPr>
            <w:color w:val="0000FF"/>
          </w:rPr>
          <w:t>Законом</w:t>
        </w:r>
      </w:hyperlink>
      <w:r>
        <w:t xml:space="preserve"> Ярославской области от 19 декабря 2008 г. N 65-з "Социальный кодекс Ярославской области" и определяет механизм назначения социальной помощи.</w:t>
      </w:r>
    </w:p>
    <w:p w:rsidR="00D21C4D" w:rsidRDefault="00D21C4D">
      <w:pPr>
        <w:pStyle w:val="ConsPlusNormal"/>
        <w:spacing w:before="220"/>
        <w:ind w:firstLine="540"/>
        <w:jc w:val="both"/>
      </w:pPr>
      <w:r>
        <w:t>1.2. Социальная помощь предоставляется в виде пособия или натуральной помощи.</w:t>
      </w:r>
    </w:p>
    <w:p w:rsidR="00D21C4D" w:rsidRDefault="00D21C4D">
      <w:pPr>
        <w:pStyle w:val="ConsPlusNormal"/>
        <w:spacing w:before="220"/>
        <w:ind w:firstLine="540"/>
        <w:jc w:val="both"/>
      </w:pPr>
      <w:r>
        <w:t>Социальная помощь на основании социального контракта предоставляется гражданину в виде денежных выплат, натуральной помощи, социальных услуг в соответствии с федеральным законодательством и социальным законодательством.</w:t>
      </w:r>
    </w:p>
    <w:p w:rsidR="00D21C4D" w:rsidRDefault="00D21C4D">
      <w:pPr>
        <w:pStyle w:val="ConsPlusNormal"/>
        <w:spacing w:before="220"/>
        <w:ind w:firstLine="540"/>
        <w:jc w:val="both"/>
      </w:pPr>
      <w:r>
        <w:t>Натуральная помощь оказывается в учреждениях социального обслуживания населения Ярославской области (комплексных центрах социального обслуживания населения Ярославской области) в виде жизненно необходимых гражданину товаров с учетом обстоятельств конкретной жизненной ситуации, в которой он находится.</w:t>
      </w:r>
    </w:p>
    <w:p w:rsidR="00D21C4D" w:rsidRDefault="00D21C4D">
      <w:pPr>
        <w:pStyle w:val="ConsPlusNormal"/>
        <w:spacing w:before="220"/>
        <w:ind w:firstLine="540"/>
        <w:jc w:val="both"/>
      </w:pPr>
      <w:r>
        <w:t>1.3. Право на получение социальной помощи имеют граждане Российской Федерации, постоянно или преимущественно проживающие на территории Ярославской области и относящиеся к категориям:</w:t>
      </w:r>
    </w:p>
    <w:p w:rsidR="00D21C4D" w:rsidRDefault="00D21C4D">
      <w:pPr>
        <w:pStyle w:val="ConsPlusNormal"/>
        <w:spacing w:before="220"/>
        <w:ind w:firstLine="540"/>
        <w:jc w:val="both"/>
      </w:pPr>
      <w:r>
        <w:t>- малоимущих граждан;</w:t>
      </w:r>
    </w:p>
    <w:p w:rsidR="00D21C4D" w:rsidRDefault="00D21C4D">
      <w:pPr>
        <w:pStyle w:val="ConsPlusNormal"/>
        <w:spacing w:before="220"/>
        <w:ind w:firstLine="540"/>
        <w:jc w:val="both"/>
      </w:pPr>
      <w:r>
        <w:t>- граждан, находящихся в трудной жизненной ситуации;</w:t>
      </w:r>
    </w:p>
    <w:p w:rsidR="00D21C4D" w:rsidRDefault="00D21C4D">
      <w:pPr>
        <w:pStyle w:val="ConsPlusNormal"/>
        <w:spacing w:before="220"/>
        <w:ind w:firstLine="540"/>
        <w:jc w:val="both"/>
      </w:pPr>
      <w:r>
        <w:t xml:space="preserve">- граждан, которые в соответствии с </w:t>
      </w:r>
      <w:hyperlink r:id="rId46">
        <w:r>
          <w:rPr>
            <w:color w:val="0000FF"/>
          </w:rPr>
          <w:t>Законом</w:t>
        </w:r>
      </w:hyperlink>
      <w:r>
        <w:t xml:space="preserve"> Ярославской области от 19 декабря 2008 г. N 65-з "Социальный кодекс Ярославской области" имеют право на помощь в газификации жилого помещения (далее - граждане, имеющие право на помощь в газификации жилого помещения).</w:t>
      </w:r>
    </w:p>
    <w:p w:rsidR="00D21C4D" w:rsidRDefault="00D21C4D">
      <w:pPr>
        <w:pStyle w:val="ConsPlusNormal"/>
        <w:jc w:val="both"/>
      </w:pPr>
      <w:r>
        <w:t xml:space="preserve">(абзац введен </w:t>
      </w:r>
      <w:hyperlink r:id="rId47">
        <w:r>
          <w:rPr>
            <w:color w:val="0000FF"/>
          </w:rPr>
          <w:t>Приказом</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1.4. Социальная помощь назначается гражданину по заявлению об оказании социальной помощи (далее - заявление), поданному в орган социальной защиты населения по месту жительства или месту пребывания заявителя, с учетом уровня доходов, состава семьи и иных обстоятельств конкретной жизненной ситуации, в которой оказался заявитель.</w:t>
      </w:r>
    </w:p>
    <w:p w:rsidR="00D21C4D" w:rsidRDefault="00D21C4D">
      <w:pPr>
        <w:pStyle w:val="ConsPlusNormal"/>
        <w:spacing w:before="220"/>
        <w:ind w:firstLine="540"/>
        <w:jc w:val="both"/>
      </w:pPr>
      <w:r>
        <w:lastRenderedPageBreak/>
        <w:t>Помощь в газификации жилого помещения назначается без учета дохода заявителя, за исключением случаев назначения социальной помощи гражданам, относящимся к категории малоимущих.</w:t>
      </w:r>
    </w:p>
    <w:p w:rsidR="00D21C4D" w:rsidRDefault="00D21C4D">
      <w:pPr>
        <w:pStyle w:val="ConsPlusNormal"/>
        <w:spacing w:before="220"/>
        <w:ind w:firstLine="540"/>
        <w:jc w:val="both"/>
      </w:pPr>
      <w:proofErr w:type="gramStart"/>
      <w:r>
        <w:t xml:space="preserve">Размер оказываемой гражданину социальной помощи определяется исходя из величины прожиточного минимума на душу населения, определенного в соответствии с </w:t>
      </w:r>
      <w:hyperlink r:id="rId48">
        <w:r>
          <w:rPr>
            <w:color w:val="0000FF"/>
          </w:rPr>
          <w:t>Законом</w:t>
        </w:r>
      </w:hyperlink>
      <w:r>
        <w:t xml:space="preserve"> Ярославской области от 30 декабря 1996 г. N 25-з "О порядке определения прожиточного минимума в Ярославской области", на дату обращения с заявлением (далее - величина прожиточного минимума), за исключением размера помощи в газификации жилого помещения и обработке химическим способом земельных участков, расположенных</w:t>
      </w:r>
      <w:proofErr w:type="gramEnd"/>
      <w:r>
        <w:t xml:space="preserve"> на территории Ярославской области, </w:t>
      </w:r>
      <w:proofErr w:type="gramStart"/>
      <w:r>
        <w:t>засоренных</w:t>
      </w:r>
      <w:proofErr w:type="gramEnd"/>
      <w:r>
        <w:t xml:space="preserve"> борщевиком Сосновского.</w:t>
      </w:r>
    </w:p>
    <w:p w:rsidR="00D21C4D" w:rsidRDefault="00D21C4D">
      <w:pPr>
        <w:pStyle w:val="ConsPlusNormal"/>
        <w:jc w:val="both"/>
      </w:pPr>
      <w:r>
        <w:t xml:space="preserve">(п. 1.4 в ред. </w:t>
      </w:r>
      <w:hyperlink r:id="rId49">
        <w:r>
          <w:rPr>
            <w:color w:val="0000FF"/>
          </w:rPr>
          <w:t>Приказа</w:t>
        </w:r>
      </w:hyperlink>
      <w:r>
        <w:t xml:space="preserve"> Министерства труда и социальной поддержки населения ЯО от 10.06.2024 N 50-24)</w:t>
      </w:r>
    </w:p>
    <w:p w:rsidR="00D21C4D" w:rsidRDefault="00D21C4D">
      <w:pPr>
        <w:pStyle w:val="ConsPlusNormal"/>
        <w:spacing w:before="220"/>
        <w:ind w:firstLine="540"/>
        <w:jc w:val="both"/>
      </w:pPr>
      <w:bookmarkStart w:id="2" w:name="P76"/>
      <w:bookmarkEnd w:id="2"/>
      <w:r>
        <w:t>1.5. Решение о назначении (отказе в назначении) социальной помощи принимается на основании заявления и следующих документов (сведений):</w:t>
      </w:r>
    </w:p>
    <w:p w:rsidR="00D21C4D" w:rsidRDefault="00D21C4D">
      <w:pPr>
        <w:pStyle w:val="ConsPlusNormal"/>
        <w:jc w:val="both"/>
      </w:pPr>
      <w:r>
        <w:t xml:space="preserve">(в ред. </w:t>
      </w:r>
      <w:hyperlink r:id="rId50">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 документ, удостоверяющий личность гражданина Российской Федерации;</w:t>
      </w:r>
    </w:p>
    <w:p w:rsidR="00D21C4D" w:rsidRDefault="00D21C4D">
      <w:pPr>
        <w:pStyle w:val="ConsPlusNormal"/>
        <w:spacing w:before="220"/>
        <w:ind w:firstLine="540"/>
        <w:jc w:val="both"/>
      </w:pPr>
      <w:r>
        <w:t>- документ, подтверждающий постоянное или преимущественное проживание заявителя на территории Ярославской области:</w:t>
      </w:r>
    </w:p>
    <w:p w:rsidR="00D21C4D" w:rsidRDefault="00D21C4D">
      <w:pPr>
        <w:pStyle w:val="ConsPlusNormal"/>
        <w:spacing w:before="220"/>
        <w:ind w:firstLine="540"/>
        <w:jc w:val="both"/>
      </w:pPr>
      <w:r>
        <w:t xml:space="preserve">абзацы четвертый - восьмой утратили силу. - </w:t>
      </w:r>
      <w:hyperlink r:id="rId51">
        <w:r>
          <w:rPr>
            <w:color w:val="0000FF"/>
          </w:rPr>
          <w:t>Приказ</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proofErr w:type="gramStart"/>
      <w:r>
        <w:t xml:space="preserve">- документы, подтверждающие доходы заявителя и членов его семьи за 3 последних календарных месяца, предшествующих календарному месяцу перед месяцем подачи заявления, перечень которых определен </w:t>
      </w:r>
      <w:hyperlink r:id="rId52">
        <w:r>
          <w:rPr>
            <w:color w:val="0000FF"/>
          </w:rPr>
          <w:t>постановлением</w:t>
        </w:r>
      </w:hyperlink>
      <w: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roofErr w:type="gramEnd"/>
    </w:p>
    <w:p w:rsidR="00D21C4D" w:rsidRDefault="00D21C4D">
      <w:pPr>
        <w:pStyle w:val="ConsPlusNormal"/>
        <w:jc w:val="both"/>
      </w:pPr>
      <w:r>
        <w:t xml:space="preserve">(в ред. </w:t>
      </w:r>
      <w:hyperlink r:id="rId53">
        <w:r>
          <w:rPr>
            <w:color w:val="0000FF"/>
          </w:rPr>
          <w:t>Приказа</w:t>
        </w:r>
      </w:hyperlink>
      <w:r>
        <w:t xml:space="preserve"> Министерства труда и социальной поддержки населения ЯО от 05.04.2024 N 32-24)</w:t>
      </w:r>
    </w:p>
    <w:p w:rsidR="00D21C4D" w:rsidRDefault="00D21C4D">
      <w:pPr>
        <w:pStyle w:val="ConsPlusNormal"/>
        <w:spacing w:before="220"/>
        <w:ind w:firstLine="540"/>
        <w:jc w:val="both"/>
      </w:pPr>
      <w:r>
        <w:t>При отсутствии у заявителя (членов семьи заявителя) документов, подтверждающих получение алиментов на несовершеннолетних детей, в связи с уклонением родителей (родителя) от их уплаты либо в связи с невозможностью взыскания алиментов в случаях, предусмотренных федеральным законодательством, один из документов:</w:t>
      </w:r>
    </w:p>
    <w:p w:rsidR="00D21C4D" w:rsidRDefault="00D21C4D">
      <w:pPr>
        <w:pStyle w:val="ConsPlusNormal"/>
        <w:spacing w:before="220"/>
        <w:ind w:firstLine="540"/>
        <w:jc w:val="both"/>
      </w:pPr>
      <w:r>
        <w:t>- справка из территориального органа Управления Федеральной службы судебных приставов по Ярославской области о причинах неисполнения решения суда (постановления судьи) либо документ, подтверждающий вынесение судьей определения о розыске ответчика, либо документ, выданный территориальным органом Управления Федеральной службы судебных приставов по Ярославской области и подтверждающий вынесение постановления о розыске должника;</w:t>
      </w:r>
    </w:p>
    <w:p w:rsidR="00D21C4D" w:rsidRDefault="00D21C4D">
      <w:pPr>
        <w:pStyle w:val="ConsPlusNormal"/>
        <w:spacing w:before="220"/>
        <w:ind w:firstLine="540"/>
        <w:jc w:val="both"/>
      </w:pPr>
      <w:r>
        <w:t>- справка из паспортно-визовой службы органов внутренних дел о выезде гражданина на постоянное жительство за границу,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D21C4D" w:rsidRDefault="00D21C4D">
      <w:pPr>
        <w:pStyle w:val="ConsPlusNormal"/>
        <w:spacing w:before="220"/>
        <w:ind w:firstLine="540"/>
        <w:jc w:val="both"/>
      </w:pPr>
      <w:r>
        <w:t xml:space="preserve">При непредставлении документов, подтверждающих невозможность получения алиментов, указанных в данном пункте, в состав совокупного дохода включается условный размер алиментов. </w:t>
      </w:r>
      <w:r>
        <w:lastRenderedPageBreak/>
        <w:t xml:space="preserve">Условный размер алиментов составляет в расчете на одного ребенка 100 процентов величины прожиточного минимума для детей, определенного в соответствии с </w:t>
      </w:r>
      <w:hyperlink r:id="rId54">
        <w:r>
          <w:rPr>
            <w:color w:val="0000FF"/>
          </w:rPr>
          <w:t>Законом</w:t>
        </w:r>
      </w:hyperlink>
      <w:r>
        <w:t xml:space="preserve"> Ярославской области от 30 декабря 1996 г. N 25-з "О порядке определения прожиточного минимума в Ярославской области", на дату обращения заявителя;</w:t>
      </w:r>
    </w:p>
    <w:p w:rsidR="00D21C4D" w:rsidRDefault="00D21C4D">
      <w:pPr>
        <w:pStyle w:val="ConsPlusNormal"/>
        <w:spacing w:before="220"/>
        <w:ind w:firstLine="540"/>
        <w:jc w:val="both"/>
      </w:pPr>
      <w:r>
        <w:t>- выписка из Единого государственного реестра недвижимости об основных характеристиках и зарегистрированных правах на объекты недвижимости, принадлежащие заявителю и членам его семьи;</w:t>
      </w:r>
    </w:p>
    <w:p w:rsidR="00D21C4D" w:rsidRDefault="00D21C4D">
      <w:pPr>
        <w:pStyle w:val="ConsPlusNormal"/>
        <w:spacing w:before="220"/>
        <w:ind w:firstLine="540"/>
        <w:jc w:val="both"/>
      </w:pPr>
      <w:r>
        <w:t>- документы, подтверждающие состав семьи, степень родства и (или) свойства членов семьи заявителя:</w:t>
      </w:r>
    </w:p>
    <w:p w:rsidR="00D21C4D" w:rsidRDefault="00D21C4D">
      <w:pPr>
        <w:pStyle w:val="ConsPlusNormal"/>
        <w:spacing w:before="220"/>
        <w:ind w:firstLine="540"/>
        <w:jc w:val="both"/>
      </w:pPr>
      <w:r>
        <w:t>документы (сведения) о браке;</w:t>
      </w:r>
    </w:p>
    <w:p w:rsidR="00D21C4D" w:rsidRDefault="00D21C4D">
      <w:pPr>
        <w:pStyle w:val="ConsPlusNormal"/>
        <w:spacing w:before="220"/>
        <w:ind w:firstLine="540"/>
        <w:jc w:val="both"/>
      </w:pPr>
      <w:r>
        <w:t>документы (сведения) о расторжении брака;</w:t>
      </w:r>
    </w:p>
    <w:p w:rsidR="00D21C4D" w:rsidRDefault="00D21C4D">
      <w:pPr>
        <w:pStyle w:val="ConsPlusNormal"/>
        <w:spacing w:before="220"/>
        <w:ind w:firstLine="540"/>
        <w:jc w:val="both"/>
      </w:pPr>
      <w:r>
        <w:t>документы (сведения) о рождении (усыновлении);</w:t>
      </w:r>
    </w:p>
    <w:p w:rsidR="00D21C4D" w:rsidRDefault="00D21C4D">
      <w:pPr>
        <w:pStyle w:val="ConsPlusNormal"/>
        <w:spacing w:before="220"/>
        <w:ind w:firstLine="540"/>
        <w:jc w:val="both"/>
      </w:pPr>
      <w:r>
        <w:t>договор о приемной семье;</w:t>
      </w:r>
    </w:p>
    <w:p w:rsidR="00D21C4D" w:rsidRDefault="00D21C4D">
      <w:pPr>
        <w:pStyle w:val="ConsPlusNormal"/>
        <w:spacing w:before="220"/>
        <w:ind w:firstLine="540"/>
        <w:jc w:val="both"/>
      </w:pPr>
      <w:r>
        <w:t>документы об установлении над ребенком (детьми) опеки (попечительства).</w:t>
      </w:r>
    </w:p>
    <w:p w:rsidR="00D21C4D" w:rsidRDefault="00D21C4D">
      <w:pPr>
        <w:pStyle w:val="ConsPlusNormal"/>
        <w:spacing w:before="220"/>
        <w:ind w:firstLine="540"/>
        <w:jc w:val="both"/>
      </w:pPr>
      <w:r>
        <w:t>1.6. Органы социальной защиты населения в рамках межведомственного взаимодействия запрашивают:</w:t>
      </w:r>
    </w:p>
    <w:p w:rsidR="00D21C4D" w:rsidRDefault="00D21C4D">
      <w:pPr>
        <w:pStyle w:val="ConsPlusNormal"/>
        <w:spacing w:before="220"/>
        <w:ind w:firstLine="540"/>
        <w:jc w:val="both"/>
      </w:pPr>
      <w:r>
        <w:t>- выписку из Единого государственного реестра недвижимости об основных характеристиках и зарегистрированных правах на объект недвижимости на заявителя и членов его семьи в Федеральной службе государственной регистрации, кадастра и картографии;</w:t>
      </w:r>
    </w:p>
    <w:p w:rsidR="00D21C4D" w:rsidRDefault="00D21C4D">
      <w:pPr>
        <w:pStyle w:val="ConsPlusNormal"/>
        <w:spacing w:before="220"/>
        <w:ind w:firstLine="540"/>
        <w:jc w:val="both"/>
      </w:pPr>
      <w:r>
        <w:t>- сведения о размере выплат, включая пенсии, доплаты, устанавливаемые к пенсии, социальные выплаты и выплаты по уходу, получаемых заявителем и членами его семьи, в Фонде пенсионного и социального страхования Российской Федерации;</w:t>
      </w:r>
    </w:p>
    <w:p w:rsidR="00D21C4D" w:rsidRDefault="00D21C4D">
      <w:pPr>
        <w:pStyle w:val="ConsPlusNormal"/>
        <w:jc w:val="both"/>
      </w:pPr>
      <w:r>
        <w:t xml:space="preserve">(в ред. </w:t>
      </w:r>
      <w:hyperlink r:id="rId55">
        <w:r>
          <w:rPr>
            <w:color w:val="0000FF"/>
          </w:rPr>
          <w:t>Приказа</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proofErr w:type="gramStart"/>
      <w:r>
        <w:t>- сведения, содержащиеся в решении органа опеки и попечительства об установлении опеки над ребенком,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в Фонде пенсионного и социального страхования Российской Федерации (с использованием Единой государственной информационной системы социального обеспечения);</w:t>
      </w:r>
      <w:proofErr w:type="gramEnd"/>
    </w:p>
    <w:p w:rsidR="00D21C4D" w:rsidRDefault="00D21C4D">
      <w:pPr>
        <w:pStyle w:val="ConsPlusNormal"/>
        <w:jc w:val="both"/>
      </w:pPr>
      <w:r>
        <w:t xml:space="preserve">(абзац введен </w:t>
      </w:r>
      <w:hyperlink r:id="rId56">
        <w:r>
          <w:rPr>
            <w:color w:val="0000FF"/>
          </w:rPr>
          <w:t>Приказом</w:t>
        </w:r>
      </w:hyperlink>
      <w:r>
        <w:t xml:space="preserve"> Департамента труда и социальной поддержки населения ЯО от 23.05.2022 N 19-22; в ред. </w:t>
      </w:r>
      <w:hyperlink r:id="rId57">
        <w:r>
          <w:rPr>
            <w:color w:val="0000FF"/>
          </w:rPr>
          <w:t>Приказа</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r>
        <w:t>- справку о периодах нахождения на регистрационном учете в целях поиска подходящей работы, в качестве безработного и (или) справку, подтверждающую периоды получения пособия по безработице заявителя и членов его семьи в государственной службе занятости населения Ярославской области;</w:t>
      </w:r>
    </w:p>
    <w:p w:rsidR="00D21C4D" w:rsidRDefault="00D21C4D">
      <w:pPr>
        <w:pStyle w:val="ConsPlusNormal"/>
        <w:spacing w:before="220"/>
        <w:ind w:firstLine="540"/>
        <w:jc w:val="both"/>
      </w:pPr>
      <w:r>
        <w:t>- сведения, содержащиеся в Едином государственном реестре записей актов гражданского состояния;</w:t>
      </w:r>
    </w:p>
    <w:p w:rsidR="00D21C4D" w:rsidRDefault="00D21C4D">
      <w:pPr>
        <w:pStyle w:val="ConsPlusNormal"/>
        <w:jc w:val="both"/>
      </w:pPr>
      <w:r>
        <w:t xml:space="preserve">(в ред. </w:t>
      </w:r>
      <w:hyperlink r:id="rId58">
        <w:r>
          <w:rPr>
            <w:color w:val="0000FF"/>
          </w:rPr>
          <w:t>Приказа</w:t>
        </w:r>
      </w:hyperlink>
      <w:r>
        <w:t xml:space="preserve"> Министерства труда и социальной поддержки населения ЯО от 10.06.2024 N 50-24)</w:t>
      </w:r>
    </w:p>
    <w:p w:rsidR="00D21C4D" w:rsidRDefault="00D21C4D">
      <w:pPr>
        <w:pStyle w:val="ConsPlusNormal"/>
        <w:spacing w:before="220"/>
        <w:ind w:firstLine="540"/>
        <w:jc w:val="both"/>
      </w:pPr>
      <w:r>
        <w:t xml:space="preserve">- сведения о выплате пособий работающим гражданам в территориальных органах Фонда </w:t>
      </w:r>
      <w:r>
        <w:lastRenderedPageBreak/>
        <w:t>пенсионного и социального страхования Российской Федерации;</w:t>
      </w:r>
    </w:p>
    <w:p w:rsidR="00D21C4D" w:rsidRDefault="00D21C4D">
      <w:pPr>
        <w:pStyle w:val="ConsPlusNormal"/>
        <w:jc w:val="both"/>
      </w:pPr>
      <w:r>
        <w:t xml:space="preserve">(абзац введен </w:t>
      </w:r>
      <w:hyperlink r:id="rId59">
        <w:r>
          <w:rPr>
            <w:color w:val="0000FF"/>
          </w:rPr>
          <w:t>Приказом</w:t>
        </w:r>
      </w:hyperlink>
      <w:r>
        <w:t xml:space="preserve"> Департамента труда и социальной поддержки населения ЯО от 16.02.2021 N 03-21; в ред. </w:t>
      </w:r>
      <w:hyperlink r:id="rId60">
        <w:r>
          <w:rPr>
            <w:color w:val="0000FF"/>
          </w:rPr>
          <w:t>Приказа</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r>
        <w:t>- сведения о регистрации по месту жительства, по месту пребывания в территориальных органах Министерства внутренних дел Российской Федерации.</w:t>
      </w:r>
    </w:p>
    <w:p w:rsidR="00D21C4D" w:rsidRDefault="00D21C4D">
      <w:pPr>
        <w:pStyle w:val="ConsPlusNormal"/>
        <w:jc w:val="both"/>
      </w:pPr>
      <w:r>
        <w:t xml:space="preserve">(абзац введен </w:t>
      </w:r>
      <w:hyperlink r:id="rId61">
        <w:r>
          <w:rPr>
            <w:color w:val="0000FF"/>
          </w:rPr>
          <w:t>Приказом</w:t>
        </w:r>
      </w:hyperlink>
      <w:r>
        <w:t xml:space="preserve"> Департамента труда и социальной поддержки населения ЯО от 16.02.2021 N 03-21)</w:t>
      </w:r>
    </w:p>
    <w:p w:rsidR="00D21C4D" w:rsidRDefault="00D21C4D">
      <w:pPr>
        <w:pStyle w:val="ConsPlusNormal"/>
        <w:spacing w:before="220"/>
        <w:ind w:firstLine="540"/>
        <w:jc w:val="both"/>
      </w:pPr>
      <w:r>
        <w:t>Заявитель вправе представить документы (сведения), подлежащие получению в рамках межведомственного информационного взаимодействия, по собственной инициативе.</w:t>
      </w:r>
    </w:p>
    <w:p w:rsidR="00D21C4D" w:rsidRDefault="00D21C4D">
      <w:pPr>
        <w:pStyle w:val="ConsPlusNormal"/>
        <w:jc w:val="both"/>
      </w:pPr>
      <w:r>
        <w:t xml:space="preserve">(абзац введен </w:t>
      </w:r>
      <w:hyperlink r:id="rId62">
        <w:r>
          <w:rPr>
            <w:color w:val="0000FF"/>
          </w:rPr>
          <w:t>Приказом</w:t>
        </w:r>
      </w:hyperlink>
      <w:r>
        <w:t xml:space="preserve"> Департамента труда и социальной поддержки населения ЯО от 16.02.2021 N 03-21)</w:t>
      </w:r>
    </w:p>
    <w:p w:rsidR="00D21C4D" w:rsidRDefault="00D21C4D">
      <w:pPr>
        <w:pStyle w:val="ConsPlusNormal"/>
        <w:spacing w:before="220"/>
        <w:ind w:firstLine="540"/>
        <w:jc w:val="both"/>
      </w:pPr>
      <w:r>
        <w:t xml:space="preserve">1.7. </w:t>
      </w:r>
      <w:proofErr w:type="gramStart"/>
      <w:r>
        <w:t xml:space="preserve">Определение состава семьи, учет доходов и расчет среднедушевого дохода семьи и дохода одиноко проживающего гражданина осуществляются в соответствии с Федеральным </w:t>
      </w:r>
      <w:hyperlink r:id="rId63">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roofErr w:type="gramEnd"/>
    </w:p>
    <w:p w:rsidR="00D21C4D" w:rsidRDefault="00D21C4D">
      <w:pPr>
        <w:pStyle w:val="ConsPlusNormal"/>
        <w:jc w:val="both"/>
      </w:pPr>
      <w:r>
        <w:t xml:space="preserve">(п. 1.7 в ред. </w:t>
      </w:r>
      <w:hyperlink r:id="rId64">
        <w:r>
          <w:rPr>
            <w:color w:val="0000FF"/>
          </w:rPr>
          <w:t>Приказа</w:t>
        </w:r>
      </w:hyperlink>
      <w:r>
        <w:t xml:space="preserve"> Министерства труда и социальной поддержки населения ЯО от 10.06.2024 N 50-24)</w:t>
      </w:r>
    </w:p>
    <w:p w:rsidR="00D21C4D" w:rsidRDefault="00D21C4D">
      <w:pPr>
        <w:pStyle w:val="ConsPlusNormal"/>
        <w:spacing w:before="220"/>
        <w:ind w:firstLine="540"/>
        <w:jc w:val="both"/>
      </w:pPr>
      <w:r>
        <w:t xml:space="preserve">1.8. - 1.9. Утратили силу. - </w:t>
      </w:r>
      <w:hyperlink r:id="rId65">
        <w:r>
          <w:rPr>
            <w:color w:val="0000FF"/>
          </w:rPr>
          <w:t>Приказ</w:t>
        </w:r>
      </w:hyperlink>
      <w:r>
        <w:t xml:space="preserve"> Министерства труда и социальной поддержки населения ЯО от 10.06.2024 N 50-24.</w:t>
      </w:r>
    </w:p>
    <w:p w:rsidR="00D21C4D" w:rsidRDefault="00D21C4D">
      <w:pPr>
        <w:pStyle w:val="ConsPlusNormal"/>
        <w:spacing w:before="220"/>
        <w:ind w:firstLine="540"/>
        <w:jc w:val="both"/>
      </w:pPr>
      <w:r>
        <w:t xml:space="preserve">1.10. </w:t>
      </w:r>
      <w:proofErr w:type="gramStart"/>
      <w:r>
        <w:t>Если супруги, родители (усыновители, опекуны (попечители), в том числе приемные родители) имеют регистрацию по месту жительства или по месту пребывания по разным адресам, то орган социальной защиты населения запрашивает информацию об оказании социальной помощи в органе социальной защиты населения по месту жительства или по месту пребывания другого супруга, родителя (усыновителя, опекуна (попечителя), в том числе приемного родителя).</w:t>
      </w:r>
      <w:proofErr w:type="gramEnd"/>
    </w:p>
    <w:p w:rsidR="00D21C4D" w:rsidRDefault="00D21C4D">
      <w:pPr>
        <w:pStyle w:val="ConsPlusNormal"/>
        <w:spacing w:before="220"/>
        <w:ind w:firstLine="540"/>
        <w:jc w:val="both"/>
      </w:pPr>
      <w:r>
        <w:t>1.11. Для решения вопроса о назначении социальной помощи органы социальной защиты населения направляют заявление и документы заявителя в межведомственную комиссию по назначению социальной помощи (далее - комиссия).</w:t>
      </w:r>
    </w:p>
    <w:p w:rsidR="00D21C4D" w:rsidRDefault="00D21C4D">
      <w:pPr>
        <w:pStyle w:val="ConsPlusNormal"/>
        <w:spacing w:before="220"/>
        <w:ind w:firstLine="540"/>
        <w:jc w:val="both"/>
      </w:pPr>
      <w:r>
        <w:t>Комиссии образуются в городских округах и муниципальных районах области на постоянной основе. Положение о комисс</w:t>
      </w:r>
      <w:proofErr w:type="gramStart"/>
      <w:r>
        <w:t>ии и ее</w:t>
      </w:r>
      <w:proofErr w:type="gramEnd"/>
      <w:r>
        <w:t xml:space="preserve"> состав утверждаются постановлением главы городского округа, муниципального района области.</w:t>
      </w:r>
    </w:p>
    <w:p w:rsidR="00D21C4D" w:rsidRDefault="00D21C4D">
      <w:pPr>
        <w:pStyle w:val="ConsPlusNormal"/>
        <w:spacing w:before="220"/>
        <w:ind w:firstLine="540"/>
        <w:jc w:val="both"/>
      </w:pPr>
      <w:r>
        <w:t>Основными задачами комиссии являются:</w:t>
      </w:r>
    </w:p>
    <w:p w:rsidR="00D21C4D" w:rsidRDefault="00D21C4D">
      <w:pPr>
        <w:pStyle w:val="ConsPlusNormal"/>
        <w:spacing w:before="220"/>
        <w:ind w:firstLine="540"/>
        <w:jc w:val="both"/>
      </w:pPr>
      <w:r>
        <w:t>- рассмотрение материалов, поступающих в комиссию, по вопросам назначения социальной помощи;</w:t>
      </w:r>
    </w:p>
    <w:p w:rsidR="00D21C4D" w:rsidRDefault="00D21C4D">
      <w:pPr>
        <w:pStyle w:val="ConsPlusNormal"/>
        <w:spacing w:before="220"/>
        <w:ind w:firstLine="540"/>
        <w:jc w:val="both"/>
      </w:pPr>
      <w:r>
        <w:t xml:space="preserve">- организация </w:t>
      </w:r>
      <w:proofErr w:type="gramStart"/>
      <w:r>
        <w:t>взаимодействия органов местного самоуправления муниципального образования области</w:t>
      </w:r>
      <w:proofErr w:type="gramEnd"/>
      <w:r>
        <w:t xml:space="preserve"> и организаций (учреждений, предприятий) в целях реализации на территории муниципального образования области мероприятий, связанных с предоставлением социальной помощи на основании социального контракта;</w:t>
      </w:r>
    </w:p>
    <w:p w:rsidR="00D21C4D" w:rsidRDefault="00D21C4D">
      <w:pPr>
        <w:pStyle w:val="ConsPlusNormal"/>
        <w:spacing w:before="220"/>
        <w:ind w:firstLine="540"/>
        <w:jc w:val="both"/>
      </w:pPr>
      <w:r>
        <w:t>- комплексный анализ программы социальной адаптации с прилагаемыми к ней заявлением и представленными заявителем документами, актом обследования материально-бытовых условий проживания семьи (одиноко проживающего гражданина), проектом социального контракта;</w:t>
      </w:r>
    </w:p>
    <w:p w:rsidR="00D21C4D" w:rsidRDefault="00D21C4D">
      <w:pPr>
        <w:pStyle w:val="ConsPlusNormal"/>
        <w:spacing w:before="220"/>
        <w:ind w:firstLine="540"/>
        <w:jc w:val="both"/>
      </w:pPr>
      <w:r>
        <w:t>- утверждение (</w:t>
      </w:r>
      <w:proofErr w:type="spellStart"/>
      <w:r>
        <w:t>неутверждение</w:t>
      </w:r>
      <w:proofErr w:type="spellEnd"/>
      <w:r>
        <w:t>) программы социальной адаптации;</w:t>
      </w:r>
    </w:p>
    <w:p w:rsidR="00D21C4D" w:rsidRDefault="00D21C4D">
      <w:pPr>
        <w:pStyle w:val="ConsPlusNormal"/>
        <w:spacing w:before="220"/>
        <w:ind w:firstLine="540"/>
        <w:jc w:val="both"/>
      </w:pPr>
      <w:r>
        <w:lastRenderedPageBreak/>
        <w:t xml:space="preserve">- внесение предложений по изменению программы социальной адаптации в случае ее </w:t>
      </w:r>
      <w:proofErr w:type="spellStart"/>
      <w:r>
        <w:t>неутверждения</w:t>
      </w:r>
      <w:proofErr w:type="spellEnd"/>
      <w:r>
        <w:t>.</w:t>
      </w:r>
    </w:p>
    <w:p w:rsidR="00D21C4D" w:rsidRDefault="00D21C4D">
      <w:pPr>
        <w:pStyle w:val="ConsPlusNormal"/>
        <w:jc w:val="both"/>
      </w:pPr>
      <w:r>
        <w:t xml:space="preserve">(п. 1.11 в ред. </w:t>
      </w:r>
      <w:hyperlink r:id="rId66">
        <w:r>
          <w:rPr>
            <w:color w:val="0000FF"/>
          </w:rPr>
          <w:t>Приказа</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1.12. Комиссии принимают решения:</w:t>
      </w:r>
    </w:p>
    <w:p w:rsidR="00D21C4D" w:rsidRDefault="00D21C4D">
      <w:pPr>
        <w:pStyle w:val="ConsPlusNormal"/>
        <w:spacing w:before="220"/>
        <w:ind w:firstLine="540"/>
        <w:jc w:val="both"/>
      </w:pPr>
      <w:r>
        <w:t>- о назначении социальной помощи либо об отказе в ее назначении;</w:t>
      </w:r>
    </w:p>
    <w:p w:rsidR="00D21C4D" w:rsidRDefault="00D21C4D">
      <w:pPr>
        <w:pStyle w:val="ConsPlusNormal"/>
        <w:spacing w:before="220"/>
        <w:ind w:firstLine="540"/>
        <w:jc w:val="both"/>
      </w:pPr>
      <w:r>
        <w:t>- о виде и размере социальной помощи;</w:t>
      </w:r>
    </w:p>
    <w:p w:rsidR="00D21C4D" w:rsidRDefault="00D21C4D">
      <w:pPr>
        <w:pStyle w:val="ConsPlusNormal"/>
        <w:spacing w:before="220"/>
        <w:ind w:firstLine="540"/>
        <w:jc w:val="both"/>
      </w:pPr>
      <w:r>
        <w:t>- о продлении (</w:t>
      </w:r>
      <w:proofErr w:type="spellStart"/>
      <w:r>
        <w:t>непродлении</w:t>
      </w:r>
      <w:proofErr w:type="spellEnd"/>
      <w:r>
        <w:t>) срока действия социального контракта;</w:t>
      </w:r>
    </w:p>
    <w:p w:rsidR="00D21C4D" w:rsidRDefault="00D21C4D">
      <w:pPr>
        <w:pStyle w:val="ConsPlusNormal"/>
        <w:spacing w:before="220"/>
        <w:ind w:firstLine="540"/>
        <w:jc w:val="both"/>
      </w:pPr>
      <w:r>
        <w:t>- о прекращении социального контракта.</w:t>
      </w:r>
    </w:p>
    <w:p w:rsidR="00D21C4D" w:rsidRDefault="00D21C4D">
      <w:pPr>
        <w:pStyle w:val="ConsPlusNormal"/>
        <w:jc w:val="both"/>
      </w:pPr>
      <w:r>
        <w:t xml:space="preserve">(абзац введен </w:t>
      </w:r>
      <w:hyperlink r:id="rId67">
        <w:r>
          <w:rPr>
            <w:color w:val="0000FF"/>
          </w:rPr>
          <w:t>Приказом</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1.13. Требования, предъявляемые к заявителю при назначении социальной помощи:</w:t>
      </w:r>
    </w:p>
    <w:p w:rsidR="00D21C4D" w:rsidRDefault="00D21C4D">
      <w:pPr>
        <w:pStyle w:val="ConsPlusNormal"/>
        <w:spacing w:before="220"/>
        <w:ind w:firstLine="540"/>
        <w:jc w:val="both"/>
      </w:pPr>
      <w:r>
        <w:t xml:space="preserve">- среднедушевой доход заявителя, обратившегося за назначением социальной помощи по основаниям, установленным </w:t>
      </w:r>
      <w:hyperlink w:anchor="P165">
        <w:r>
          <w:rPr>
            <w:color w:val="0000FF"/>
          </w:rPr>
          <w:t>разделом 2</w:t>
        </w:r>
      </w:hyperlink>
      <w:r>
        <w:t xml:space="preserve"> Порядка, не должен превышать величину прожиточного минимума;</w:t>
      </w:r>
    </w:p>
    <w:p w:rsidR="00D21C4D" w:rsidRDefault="00D21C4D">
      <w:pPr>
        <w:pStyle w:val="ConsPlusNormal"/>
        <w:jc w:val="both"/>
      </w:pPr>
      <w:r>
        <w:t xml:space="preserve">(в ред. </w:t>
      </w:r>
      <w:hyperlink r:id="rId68">
        <w:r>
          <w:rPr>
            <w:color w:val="0000FF"/>
          </w:rPr>
          <w:t>Приказа</w:t>
        </w:r>
      </w:hyperlink>
      <w:r>
        <w:t xml:space="preserve"> Министерства труда и социальной поддержки населения ЯО от 05.04.2024 N 32-24)</w:t>
      </w:r>
    </w:p>
    <w:p w:rsidR="00D21C4D" w:rsidRDefault="00D21C4D">
      <w:pPr>
        <w:pStyle w:val="ConsPlusNormal"/>
        <w:spacing w:before="220"/>
        <w:ind w:firstLine="540"/>
        <w:jc w:val="both"/>
      </w:pPr>
      <w:r>
        <w:t xml:space="preserve">- среднедушевой доход заявителя, обратившегося за назначением социальной помощи по основаниям, установленным </w:t>
      </w:r>
      <w:hyperlink w:anchor="P225">
        <w:r>
          <w:rPr>
            <w:color w:val="0000FF"/>
          </w:rPr>
          <w:t>пунктом 3.2 раздела 3</w:t>
        </w:r>
      </w:hyperlink>
      <w:r>
        <w:t xml:space="preserve"> Порядка, не должен превышать две величины прожиточного минимума;</w:t>
      </w:r>
    </w:p>
    <w:p w:rsidR="00D21C4D" w:rsidRDefault="00D21C4D">
      <w:pPr>
        <w:pStyle w:val="ConsPlusNormal"/>
        <w:spacing w:before="220"/>
        <w:ind w:firstLine="540"/>
        <w:jc w:val="both"/>
      </w:pPr>
      <w:r>
        <w:t xml:space="preserve">- заявление и документы должны быть поданы до истечения сроков, установленных </w:t>
      </w:r>
      <w:hyperlink w:anchor="P212">
        <w:r>
          <w:rPr>
            <w:color w:val="0000FF"/>
          </w:rPr>
          <w:t>абзацем вторым пункта 3.1</w:t>
        </w:r>
      </w:hyperlink>
      <w:r>
        <w:t xml:space="preserve"> и </w:t>
      </w:r>
      <w:hyperlink w:anchor="P290">
        <w:r>
          <w:rPr>
            <w:color w:val="0000FF"/>
          </w:rPr>
          <w:t>абзацами вторым</w:t>
        </w:r>
      </w:hyperlink>
      <w:r>
        <w:t xml:space="preserve"> и </w:t>
      </w:r>
      <w:hyperlink w:anchor="P292">
        <w:r>
          <w:rPr>
            <w:color w:val="0000FF"/>
          </w:rPr>
          <w:t>третьим подпункта 3.4.2 пункта 3.4 раздела 3</w:t>
        </w:r>
      </w:hyperlink>
      <w:r>
        <w:t xml:space="preserve"> Порядка;</w:t>
      </w:r>
    </w:p>
    <w:p w:rsidR="00D21C4D" w:rsidRDefault="00D21C4D">
      <w:pPr>
        <w:pStyle w:val="ConsPlusNormal"/>
        <w:spacing w:before="220"/>
        <w:ind w:firstLine="540"/>
        <w:jc w:val="both"/>
      </w:pPr>
      <w:r>
        <w:t xml:space="preserve">- повторное обращение с заявлением по одному и тому же основанию должно осуществляться заявителем после истечения сроков, предусмотренных </w:t>
      </w:r>
      <w:hyperlink w:anchor="P168">
        <w:r>
          <w:rPr>
            <w:color w:val="0000FF"/>
          </w:rPr>
          <w:t>абзацем вторым пункта 2.1 раздела 2</w:t>
        </w:r>
      </w:hyperlink>
      <w:r>
        <w:t xml:space="preserve">, </w:t>
      </w:r>
      <w:hyperlink w:anchor="P225">
        <w:r>
          <w:rPr>
            <w:color w:val="0000FF"/>
          </w:rPr>
          <w:t>абзацем первым пункта 3.2</w:t>
        </w:r>
      </w:hyperlink>
      <w:r>
        <w:t xml:space="preserve"> и </w:t>
      </w:r>
      <w:hyperlink w:anchor="P252">
        <w:r>
          <w:rPr>
            <w:color w:val="0000FF"/>
          </w:rPr>
          <w:t>подпунктом 3.3.1 пункта 3.3 раздела 3</w:t>
        </w:r>
      </w:hyperlink>
      <w:r>
        <w:t xml:space="preserve">, </w:t>
      </w:r>
      <w:hyperlink w:anchor="P381">
        <w:r>
          <w:rPr>
            <w:color w:val="0000FF"/>
          </w:rPr>
          <w:t>абзацем первым подпункта 4.3.6 пункта 4.3</w:t>
        </w:r>
      </w:hyperlink>
      <w:r>
        <w:t xml:space="preserve"> и </w:t>
      </w:r>
      <w:hyperlink w:anchor="P414">
        <w:r>
          <w:rPr>
            <w:color w:val="0000FF"/>
          </w:rPr>
          <w:t>абзацем двенадцатым пункта 4.9 раздела 4</w:t>
        </w:r>
      </w:hyperlink>
      <w:r>
        <w:t xml:space="preserve"> Порядка.</w:t>
      </w:r>
    </w:p>
    <w:p w:rsidR="00D21C4D" w:rsidRDefault="00D21C4D">
      <w:pPr>
        <w:pStyle w:val="ConsPlusNormal"/>
        <w:jc w:val="both"/>
      </w:pPr>
      <w:r>
        <w:t xml:space="preserve">(в ред. </w:t>
      </w:r>
      <w:hyperlink r:id="rId69">
        <w:r>
          <w:rPr>
            <w:color w:val="0000FF"/>
          </w:rPr>
          <w:t>Приказа</w:t>
        </w:r>
      </w:hyperlink>
      <w:r>
        <w:t xml:space="preserve"> Департамента труда и социальной поддержки населения ЯО от 23.05.2022 N 19-22, </w:t>
      </w:r>
      <w:hyperlink r:id="rId70">
        <w:r>
          <w:rPr>
            <w:color w:val="0000FF"/>
          </w:rPr>
          <w:t>Приказа</w:t>
        </w:r>
      </w:hyperlink>
      <w:r>
        <w:t xml:space="preserve"> Министерства труда и социальной поддержки населения ЯО от 05.04.2024 N 32-24)</w:t>
      </w:r>
    </w:p>
    <w:p w:rsidR="00D21C4D" w:rsidRDefault="00D21C4D">
      <w:pPr>
        <w:pStyle w:val="ConsPlusNormal"/>
        <w:spacing w:before="220"/>
        <w:ind w:firstLine="540"/>
        <w:jc w:val="both"/>
      </w:pPr>
      <w:r>
        <w:t>Требования для определения нуждаемости заявителя в назначении социальной помощи:</w:t>
      </w:r>
    </w:p>
    <w:p w:rsidR="00D21C4D" w:rsidRDefault="00D21C4D">
      <w:pPr>
        <w:pStyle w:val="ConsPlusNormal"/>
        <w:jc w:val="both"/>
      </w:pPr>
      <w:r>
        <w:t xml:space="preserve">(в ред. </w:t>
      </w:r>
      <w:hyperlink r:id="rId71">
        <w:r>
          <w:rPr>
            <w:color w:val="0000FF"/>
          </w:rPr>
          <w:t>Приказа</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proofErr w:type="gramStart"/>
      <w:r>
        <w:t>- отсутствие у заявителя или хотя бы одного члена семьи заявителя в собственности двух и более жилых помещений или суммы долей в праве собственности на два и более жилых помещения, за исключением назначения помощи в газификации жилого помещения, социальной помощи на основании социального контракта, на первоочередные нужды в случае полной утраты жилого помещения и (или) имущества, находившегося в жилом помещении, в</w:t>
      </w:r>
      <w:proofErr w:type="gramEnd"/>
      <w:r>
        <w:t xml:space="preserve"> </w:t>
      </w:r>
      <w:proofErr w:type="gramStart"/>
      <w:r>
        <w:t xml:space="preserve">результате пожара или в результате ликвидации пожара и на возмещение вреда здоровью лицу, здоровью которого причинен вред в результате пожара или ликвидации пожара, на приобретение низкобелковых и безбелковых продуктов питания гражданам в возрасте от 18 до 23 лет, страдающим заболеванием </w:t>
      </w:r>
      <w:proofErr w:type="spellStart"/>
      <w:r>
        <w:t>фенилкетонурией</w:t>
      </w:r>
      <w:proofErr w:type="spellEnd"/>
      <w:r>
        <w:t>, помощи в обработке химическим способом земельных участков, расположенных на территории Ярославской области, засоренных борщевиком Сосновского;</w:t>
      </w:r>
      <w:proofErr w:type="gramEnd"/>
    </w:p>
    <w:p w:rsidR="00D21C4D" w:rsidRDefault="00D21C4D">
      <w:pPr>
        <w:pStyle w:val="ConsPlusNormal"/>
        <w:jc w:val="both"/>
      </w:pPr>
      <w:r>
        <w:t xml:space="preserve">(в ред. Приказов Департамента труда и социальной поддержки населения ЯО от 23.05.2022 </w:t>
      </w:r>
      <w:hyperlink r:id="rId72">
        <w:r>
          <w:rPr>
            <w:color w:val="0000FF"/>
          </w:rPr>
          <w:t>N 19-22</w:t>
        </w:r>
      </w:hyperlink>
      <w:r>
        <w:t xml:space="preserve">, от 14.06.2023 </w:t>
      </w:r>
      <w:hyperlink r:id="rId73">
        <w:r>
          <w:rPr>
            <w:color w:val="0000FF"/>
          </w:rPr>
          <w:t>N 22-23</w:t>
        </w:r>
      </w:hyperlink>
      <w:r>
        <w:t xml:space="preserve">, </w:t>
      </w:r>
      <w:hyperlink r:id="rId74">
        <w:r>
          <w:rPr>
            <w:color w:val="0000FF"/>
          </w:rPr>
          <w:t>Приказа</w:t>
        </w:r>
      </w:hyperlink>
      <w:r>
        <w:t xml:space="preserve"> Министерства труда и социальной поддержки населения ЯО от </w:t>
      </w:r>
      <w:r>
        <w:lastRenderedPageBreak/>
        <w:t>10.06.2024 N 50-24)</w:t>
      </w:r>
    </w:p>
    <w:p w:rsidR="00D21C4D" w:rsidRDefault="00D21C4D">
      <w:pPr>
        <w:pStyle w:val="ConsPlusNormal"/>
        <w:spacing w:before="220"/>
        <w:ind w:firstLine="540"/>
        <w:jc w:val="both"/>
      </w:pPr>
      <w:r>
        <w:t xml:space="preserve">- отсутствие в составе семьи трудоспособных граждан в трудоспособном возрасте, не имеющих работы (доходного занятия), не зарегистрированных в качестве безработных в органах государственной службы занятости и не имеющих объективных причин невозможности ведения трудовой деятельности. </w:t>
      </w:r>
      <w:proofErr w:type="gramStart"/>
      <w:r>
        <w:t xml:space="preserve">Настоящее требование не распространяется на заявителя из числа граждан, нуждающихся в социальной адаптации, и членов его семьи, а также на заявителя и членов его семьи, которым установлены (назначены) пенсии в соответствии с Федеральными законами от 15 декабря 2001 года </w:t>
      </w:r>
      <w:hyperlink r:id="rId75">
        <w:r>
          <w:rPr>
            <w:color w:val="0000FF"/>
          </w:rPr>
          <w:t>N 166-ФЗ</w:t>
        </w:r>
      </w:hyperlink>
      <w:r>
        <w:t xml:space="preserve"> "О государственном пенсионном обеспечении в Российской Федерации" и от 28 декабря 2013 года </w:t>
      </w:r>
      <w:hyperlink r:id="rId76">
        <w:r>
          <w:rPr>
            <w:color w:val="0000FF"/>
          </w:rPr>
          <w:t>N 400-ФЗ</w:t>
        </w:r>
      </w:hyperlink>
      <w:r>
        <w:t xml:space="preserve"> "О страховых пенсиях", </w:t>
      </w:r>
      <w:hyperlink r:id="rId77">
        <w:r>
          <w:rPr>
            <w:color w:val="0000FF"/>
          </w:rPr>
          <w:t>Законом</w:t>
        </w:r>
        <w:proofErr w:type="gramEnd"/>
      </w:hyperlink>
      <w:r>
        <w:t xml:space="preserve"> </w:t>
      </w:r>
      <w:proofErr w:type="gramStart"/>
      <w:r>
        <w:t>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на граждан в возрасте от 18 до</w:t>
      </w:r>
      <w:proofErr w:type="gramEnd"/>
      <w:r>
        <w:t xml:space="preserve"> 23 лет, страдающих заболеванием </w:t>
      </w:r>
      <w:proofErr w:type="spellStart"/>
      <w:r>
        <w:t>фенилкетонурией</w:t>
      </w:r>
      <w:proofErr w:type="spellEnd"/>
      <w:r>
        <w:t>.</w:t>
      </w:r>
    </w:p>
    <w:p w:rsidR="00D21C4D" w:rsidRDefault="00D21C4D">
      <w:pPr>
        <w:pStyle w:val="ConsPlusNormal"/>
        <w:jc w:val="both"/>
      </w:pPr>
      <w:r>
        <w:t xml:space="preserve">(в ред. </w:t>
      </w:r>
      <w:hyperlink r:id="rId78">
        <w:r>
          <w:rPr>
            <w:color w:val="0000FF"/>
          </w:rPr>
          <w:t>Приказа</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r>
        <w:t>Объективными причинами невозможности ведения трудовой деятельности являются:</w:t>
      </w:r>
    </w:p>
    <w:p w:rsidR="00D21C4D" w:rsidRDefault="00D21C4D">
      <w:pPr>
        <w:pStyle w:val="ConsPlusNormal"/>
        <w:spacing w:before="220"/>
        <w:ind w:firstLine="540"/>
        <w:jc w:val="both"/>
      </w:pPr>
      <w:r>
        <w:t>- осуществление гражданином ухода за ребенком в возрасте до трех лет;</w:t>
      </w:r>
    </w:p>
    <w:p w:rsidR="00D21C4D" w:rsidRDefault="00D21C4D">
      <w:pPr>
        <w:pStyle w:val="ConsPlusNormal"/>
        <w:spacing w:before="220"/>
        <w:ind w:firstLine="540"/>
        <w:jc w:val="both"/>
      </w:pPr>
      <w:r>
        <w:t>- осуществление гражданином ухода за ребенком-инвалидом, инвалидом I группы и престарелым, нуждающимся по заключению лечебного учреждения в постоянном постороннем уходе либо достигшим возраста 80 лет;</w:t>
      </w:r>
    </w:p>
    <w:p w:rsidR="00D21C4D" w:rsidRDefault="00D21C4D">
      <w:pPr>
        <w:pStyle w:val="ConsPlusNormal"/>
        <w:spacing w:before="220"/>
        <w:ind w:firstLine="540"/>
        <w:jc w:val="both"/>
      </w:pPr>
      <w:r>
        <w:t>- прохождение гражданами, не имеющими инвалидности и страдающими тяжелым заболеванием, лишающим их возможности ухода за собой и связанным с постельным режимом, лечения длительностью не менее двух месяцев;</w:t>
      </w:r>
    </w:p>
    <w:p w:rsidR="00D21C4D" w:rsidRDefault="00D21C4D">
      <w:pPr>
        <w:pStyle w:val="ConsPlusNormal"/>
        <w:spacing w:before="220"/>
        <w:ind w:firstLine="540"/>
        <w:jc w:val="both"/>
      </w:pPr>
      <w:proofErr w:type="gramStart"/>
      <w:r>
        <w:t>- отсутствие заработка во время прохождения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w:t>
      </w:r>
      <w:proofErr w:type="gramEnd"/>
      <w:r>
        <w:t xml:space="preserve"> не зависящим от заявителя и членов его семьи причинам;</w:t>
      </w:r>
    </w:p>
    <w:p w:rsidR="00D21C4D" w:rsidRDefault="00D21C4D">
      <w:pPr>
        <w:pStyle w:val="ConsPlusNormal"/>
        <w:spacing w:before="220"/>
        <w:ind w:firstLine="540"/>
        <w:jc w:val="both"/>
      </w:pPr>
      <w:r>
        <w:t>- обучение лиц старше 18 лет по очной форме обучения в профессиональной образовательной организации или образовательной организации высшего образования по основным профессиональным образовательным программам;</w:t>
      </w:r>
    </w:p>
    <w:p w:rsidR="00D21C4D" w:rsidRDefault="00D21C4D">
      <w:pPr>
        <w:pStyle w:val="ConsPlusNormal"/>
        <w:spacing w:before="220"/>
        <w:ind w:firstLine="540"/>
        <w:jc w:val="both"/>
      </w:pPr>
      <w:r>
        <w:t>- постоянное проживание гражданина на территории иностранных государств, с которыми у Российской Федерации отсутствуют договоры о правовой помощи, предусматривающие взаимное исполнение судебных решений.</w:t>
      </w:r>
    </w:p>
    <w:p w:rsidR="00D21C4D" w:rsidRDefault="00D21C4D">
      <w:pPr>
        <w:pStyle w:val="ConsPlusNormal"/>
        <w:jc w:val="both"/>
      </w:pPr>
      <w:r>
        <w:t xml:space="preserve">(п. 1.13 в ред. </w:t>
      </w:r>
      <w:hyperlink r:id="rId79">
        <w:r>
          <w:rPr>
            <w:color w:val="0000FF"/>
          </w:rPr>
          <w:t>Приказа</w:t>
        </w:r>
      </w:hyperlink>
      <w:r>
        <w:t xml:space="preserve"> Департамента труда и социальной поддержки населения ЯО от 16.02.2021 N 03-21)</w:t>
      </w:r>
    </w:p>
    <w:p w:rsidR="00D21C4D" w:rsidRDefault="00D21C4D">
      <w:pPr>
        <w:pStyle w:val="ConsPlusNormal"/>
        <w:spacing w:before="220"/>
        <w:ind w:firstLine="540"/>
        <w:jc w:val="both"/>
      </w:pPr>
      <w:r>
        <w:t>1.14. Основаниями для отказа в назначении социальной помощи являются:</w:t>
      </w:r>
    </w:p>
    <w:p w:rsidR="00D21C4D" w:rsidRDefault="00D21C4D">
      <w:pPr>
        <w:pStyle w:val="ConsPlusNormal"/>
        <w:spacing w:before="220"/>
        <w:ind w:firstLine="540"/>
        <w:jc w:val="both"/>
      </w:pPr>
      <w:r>
        <w:t>- представление заявителем недостоверной или ложной информации либо непредставление им необходимых документов;</w:t>
      </w:r>
    </w:p>
    <w:p w:rsidR="00D21C4D" w:rsidRDefault="00D21C4D">
      <w:pPr>
        <w:pStyle w:val="ConsPlusNormal"/>
        <w:spacing w:before="220"/>
        <w:ind w:firstLine="540"/>
        <w:jc w:val="both"/>
      </w:pPr>
      <w:r>
        <w:t>- несоответствие заявителя требованиям, установленным Порядком.</w:t>
      </w:r>
    </w:p>
    <w:p w:rsidR="00D21C4D" w:rsidRDefault="00D21C4D">
      <w:pPr>
        <w:pStyle w:val="ConsPlusNormal"/>
        <w:jc w:val="both"/>
      </w:pPr>
      <w:r>
        <w:lastRenderedPageBreak/>
        <w:t xml:space="preserve">(в ред. </w:t>
      </w:r>
      <w:hyperlink r:id="rId80">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 xml:space="preserve">1.15. Срок рассмотрения заявления и документов, указанных в </w:t>
      </w:r>
      <w:hyperlink w:anchor="P76">
        <w:r>
          <w:rPr>
            <w:color w:val="0000FF"/>
          </w:rPr>
          <w:t>пункте 1.5</w:t>
        </w:r>
      </w:hyperlink>
      <w:r>
        <w:t xml:space="preserve"> данного раздела Порядка, принятия решения и направления заявителю уведомления о принятом решении составляет 10 календарных дней после обращения заявителя и представления им указанных документов. При необходимости проведения дополнительной проверки (комиссионного обследования) орган социальной защиты населения направляет заявителю в указанный срок предварительный ответ с уведомлением о проведении такой проверки. Направление предварительного ответа и уведомления о принятом решении производится способом, указанным в заявлении.</w:t>
      </w:r>
    </w:p>
    <w:p w:rsidR="00D21C4D" w:rsidRDefault="00D21C4D">
      <w:pPr>
        <w:pStyle w:val="ConsPlusNormal"/>
        <w:spacing w:before="220"/>
        <w:ind w:firstLine="540"/>
        <w:jc w:val="both"/>
      </w:pPr>
      <w:proofErr w:type="gramStart"/>
      <w:r>
        <w:t xml:space="preserve">Общий срок рассмотрения заявления и документов, указанных в </w:t>
      </w:r>
      <w:hyperlink w:anchor="P76">
        <w:r>
          <w:rPr>
            <w:color w:val="0000FF"/>
          </w:rPr>
          <w:t>пункте 1.5</w:t>
        </w:r>
      </w:hyperlink>
      <w:r>
        <w:t xml:space="preserve"> данного раздела Порядка, принятия решения и направления заявителю уведомления о принятом решении не может превышать 30 календарных дней со дня обращения заявителя в орган социальной защиты населения, за исключением сроков рассмотрения, принятия решения и направления заявителю уведомления о назначении социальной помощи гражданам, пострадавшим в результате пожара или при его ликвидации</w:t>
      </w:r>
      <w:proofErr w:type="gramEnd"/>
      <w:r>
        <w:t xml:space="preserve"> (далее - граждане, пострадавшие в результате пожара).</w:t>
      </w:r>
    </w:p>
    <w:p w:rsidR="00D21C4D" w:rsidRDefault="00D21C4D">
      <w:pPr>
        <w:pStyle w:val="ConsPlusNormal"/>
        <w:jc w:val="both"/>
      </w:pPr>
      <w:r>
        <w:t xml:space="preserve">(в ред. </w:t>
      </w:r>
      <w:hyperlink r:id="rId81">
        <w:r>
          <w:rPr>
            <w:color w:val="0000FF"/>
          </w:rPr>
          <w:t>Приказа</w:t>
        </w:r>
      </w:hyperlink>
      <w:r>
        <w:t xml:space="preserve"> Министерства труда и социальной поддержки населения ЯО от 10.06.2024 N 50-24)</w:t>
      </w:r>
    </w:p>
    <w:p w:rsidR="00D21C4D" w:rsidRDefault="00D21C4D">
      <w:pPr>
        <w:pStyle w:val="ConsPlusNormal"/>
        <w:jc w:val="both"/>
      </w:pPr>
      <w:r>
        <w:t xml:space="preserve">(п. 1.15 в ред. </w:t>
      </w:r>
      <w:hyperlink r:id="rId82">
        <w:r>
          <w:rPr>
            <w:color w:val="0000FF"/>
          </w:rPr>
          <w:t>Приказа</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1.16. В случае образования очередности списки граждан, нуждающихся в получении социальной помощи, за исключением граждан, пострадавших в результате пожара, получающих социальную помощь на первоочередные нужды в случае полной утраты имущества, формируются в хронологической последовательности исходя из даты подачи заявления в орган социальной защиты населения.</w:t>
      </w:r>
    </w:p>
    <w:p w:rsidR="00D21C4D" w:rsidRDefault="00D21C4D">
      <w:pPr>
        <w:pStyle w:val="ConsPlusNormal"/>
        <w:jc w:val="both"/>
      </w:pPr>
      <w:r>
        <w:t xml:space="preserve">(в ред. </w:t>
      </w:r>
      <w:hyperlink r:id="rId83">
        <w:r>
          <w:rPr>
            <w:color w:val="0000FF"/>
          </w:rPr>
          <w:t>Приказа</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1.17. Средства, имеющие целевой характер, в случае их неиспользования либо нецелевого использования возвращаются заявителем в областной бюджет в полном объеме, в случае неполного использования средств неиспользованные средства возвращаются в областной бюджет.</w:t>
      </w:r>
    </w:p>
    <w:p w:rsidR="00D21C4D" w:rsidRDefault="00D21C4D">
      <w:pPr>
        <w:pStyle w:val="ConsPlusNormal"/>
        <w:spacing w:before="220"/>
        <w:ind w:firstLine="540"/>
        <w:jc w:val="both"/>
      </w:pPr>
      <w:r>
        <w:t>1.18. Заявитель несет ответственность за достоверность предоставляемых документов, обосновывающих и подтверждающих использование полученных денежных средств, а также за целевое использование полученных средств.</w:t>
      </w:r>
    </w:p>
    <w:p w:rsidR="00D21C4D" w:rsidRDefault="00D21C4D">
      <w:pPr>
        <w:pStyle w:val="ConsPlusNormal"/>
        <w:spacing w:before="220"/>
        <w:ind w:firstLine="540"/>
        <w:jc w:val="both"/>
      </w:pPr>
      <w:r>
        <w:t xml:space="preserve">1.19. </w:t>
      </w:r>
      <w:proofErr w:type="gramStart"/>
      <w:r>
        <w:t>Контроль за</w:t>
      </w:r>
      <w:proofErr w:type="gramEnd"/>
      <w:r>
        <w:t xml:space="preserve"> использованием выделенных денежных средств, имеющих целевой характер, осуществляет орган социальной защиты населения.</w:t>
      </w:r>
    </w:p>
    <w:p w:rsidR="00D21C4D" w:rsidRDefault="00D21C4D">
      <w:pPr>
        <w:pStyle w:val="ConsPlusNormal"/>
        <w:spacing w:before="220"/>
        <w:ind w:firstLine="540"/>
        <w:jc w:val="both"/>
      </w:pPr>
      <w:r>
        <w:t>1.20. В случае использования денежных средств не по целевому назначению, предоставления недостоверных документов, подтверждающих их использование, или непредставления документов, подтверждающих целевое использование денежных средств, орган социальной защиты населения в 10-дневный срок со дня установления указанных фактов направляет получателю социальной помощи уведомление о возврате денежных средств в областной бюджет.</w:t>
      </w:r>
    </w:p>
    <w:p w:rsidR="00D21C4D" w:rsidRDefault="00D21C4D">
      <w:pPr>
        <w:pStyle w:val="ConsPlusNormal"/>
        <w:spacing w:before="220"/>
        <w:ind w:firstLine="540"/>
        <w:jc w:val="both"/>
      </w:pPr>
      <w:r>
        <w:t>1.21. В случае невозврата денежных сре</w:t>
      </w:r>
      <w:proofErr w:type="gramStart"/>
      <w:r>
        <w:t>дств в ср</w:t>
      </w:r>
      <w:proofErr w:type="gramEnd"/>
      <w:r>
        <w:t>ок, установленный в уведомлении, взыскание средств производится в судебном порядке.</w:t>
      </w:r>
    </w:p>
    <w:p w:rsidR="00D21C4D" w:rsidRDefault="00D21C4D">
      <w:pPr>
        <w:pStyle w:val="ConsPlusNormal"/>
        <w:jc w:val="both"/>
      </w:pPr>
    </w:p>
    <w:p w:rsidR="00D21C4D" w:rsidRDefault="00D21C4D">
      <w:pPr>
        <w:pStyle w:val="ConsPlusTitle"/>
        <w:jc w:val="center"/>
        <w:outlineLvl w:val="1"/>
      </w:pPr>
      <w:bookmarkStart w:id="3" w:name="P165"/>
      <w:bookmarkEnd w:id="3"/>
      <w:r>
        <w:t>2. Порядок назначения социальной помощи малоимущим гражданам</w:t>
      </w:r>
    </w:p>
    <w:p w:rsidR="00D21C4D" w:rsidRDefault="00D21C4D">
      <w:pPr>
        <w:pStyle w:val="ConsPlusNormal"/>
        <w:jc w:val="both"/>
      </w:pPr>
    </w:p>
    <w:p w:rsidR="00D21C4D" w:rsidRDefault="00D21C4D">
      <w:pPr>
        <w:pStyle w:val="ConsPlusNormal"/>
        <w:ind w:firstLine="540"/>
        <w:jc w:val="both"/>
      </w:pPr>
      <w:r>
        <w:lastRenderedPageBreak/>
        <w:t>2.1. Малоимущие граждане - семья или одиноко проживающий гражданин, которые по не зависящим от них причинам имеют среднедушевой доход, не превышающий величины прожиточного минимума.</w:t>
      </w:r>
    </w:p>
    <w:p w:rsidR="00D21C4D" w:rsidRDefault="00D21C4D">
      <w:pPr>
        <w:pStyle w:val="ConsPlusNormal"/>
        <w:spacing w:before="220"/>
        <w:ind w:firstLine="540"/>
        <w:jc w:val="both"/>
      </w:pPr>
      <w:bookmarkStart w:id="4" w:name="P168"/>
      <w:bookmarkEnd w:id="4"/>
      <w:r>
        <w:t>Социальная помощь малоимущим гражданам оказывается один раз в течение календарного года по одному из следующих оснований:</w:t>
      </w:r>
    </w:p>
    <w:p w:rsidR="00D21C4D" w:rsidRDefault="00D21C4D">
      <w:pPr>
        <w:pStyle w:val="ConsPlusNormal"/>
        <w:spacing w:before="220"/>
        <w:ind w:firstLine="540"/>
        <w:jc w:val="both"/>
      </w:pPr>
      <w:r>
        <w:t>- на жизнеобеспечение;</w:t>
      </w:r>
    </w:p>
    <w:p w:rsidR="00D21C4D" w:rsidRDefault="00D21C4D">
      <w:pPr>
        <w:pStyle w:val="ConsPlusNormal"/>
        <w:spacing w:before="220"/>
        <w:ind w:firstLine="540"/>
        <w:jc w:val="both"/>
      </w:pPr>
      <w:r>
        <w:t>- на лечение, в том числе на приобретение лекарственных средств;</w:t>
      </w:r>
    </w:p>
    <w:p w:rsidR="00D21C4D" w:rsidRDefault="00D21C4D">
      <w:pPr>
        <w:pStyle w:val="ConsPlusNormal"/>
        <w:spacing w:before="220"/>
        <w:ind w:firstLine="540"/>
        <w:jc w:val="both"/>
      </w:pPr>
      <w:r>
        <w:t>- на зубопротезирование;</w:t>
      </w:r>
    </w:p>
    <w:p w:rsidR="00D21C4D" w:rsidRDefault="00D21C4D">
      <w:pPr>
        <w:pStyle w:val="ConsPlusNormal"/>
        <w:spacing w:before="220"/>
        <w:ind w:firstLine="540"/>
        <w:jc w:val="both"/>
      </w:pPr>
      <w:r>
        <w:t>- на приобретение технических средств реабилитации;</w:t>
      </w:r>
    </w:p>
    <w:p w:rsidR="00D21C4D" w:rsidRDefault="00D21C4D">
      <w:pPr>
        <w:pStyle w:val="ConsPlusNormal"/>
        <w:spacing w:before="220"/>
        <w:ind w:firstLine="540"/>
        <w:jc w:val="both"/>
      </w:pPr>
      <w:r>
        <w:t>- на приобретение, ремонт или установку холодильника, стиральной машины, электрообогревателя, мебели для организации учебного процесса и отдыха несовершеннолетних (далее - предметы длительного пользования), на приобретение, ремонт или замену газовой или электрической плиты, газового или сантехнического оборудования, труб, батарей отопления или печного отопления.</w:t>
      </w:r>
    </w:p>
    <w:p w:rsidR="00D21C4D" w:rsidRDefault="00D21C4D">
      <w:pPr>
        <w:pStyle w:val="ConsPlusNormal"/>
        <w:jc w:val="both"/>
      </w:pPr>
      <w:r>
        <w:t xml:space="preserve">(в ред. </w:t>
      </w:r>
      <w:hyperlink r:id="rId84">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2.1.1. Социальная помощь на жизнеобеспечение в размере 1/2 величины прожиточного минимума предоставляется малоимущим инвалидам, малоимущим семьям с детьми-инвалидами и малоимущим пожилым гражданам.</w:t>
      </w:r>
    </w:p>
    <w:p w:rsidR="00D21C4D" w:rsidRDefault="00D21C4D">
      <w:pPr>
        <w:pStyle w:val="ConsPlusNormal"/>
        <w:spacing w:before="220"/>
        <w:ind w:firstLine="540"/>
        <w:jc w:val="both"/>
      </w:pPr>
      <w:r>
        <w:t xml:space="preserve">Для принятия решения о назначении (отказе в назначении) социальной помощи на жизнеобеспечение малоимущие граждане, являющиеся инвалидами, и малоимущие семьи с детьми-инвалидами к заявлению и документам, указанным в </w:t>
      </w:r>
      <w:hyperlink w:anchor="P76">
        <w:r>
          <w:rPr>
            <w:color w:val="0000FF"/>
          </w:rPr>
          <w:t>пункте 1.5 раздела 1</w:t>
        </w:r>
      </w:hyperlink>
      <w:r>
        <w:t xml:space="preserve"> Порядка, дополнительно прилагают справку </w:t>
      </w:r>
      <w:proofErr w:type="gramStart"/>
      <w:r>
        <w:t>медико-социальной</w:t>
      </w:r>
      <w:proofErr w:type="gramEnd"/>
      <w:r>
        <w:t xml:space="preserve"> экспертизы об установлении инвалидности.</w:t>
      </w:r>
    </w:p>
    <w:p w:rsidR="00D21C4D" w:rsidRDefault="00D21C4D">
      <w:pPr>
        <w:pStyle w:val="ConsPlusNormal"/>
        <w:spacing w:before="220"/>
        <w:ind w:firstLine="540"/>
        <w:jc w:val="both"/>
      </w:pPr>
      <w:r>
        <w:t>В случае если гражданин по собственной инициативе не представил справку об установлении инвалидности, орган социальной защиты населения в порядке межведомственного взаимодействия запрашивает сведения об инвалидности в федеральном реестре инвалидов.</w:t>
      </w:r>
    </w:p>
    <w:p w:rsidR="00D21C4D" w:rsidRDefault="00D21C4D">
      <w:pPr>
        <w:pStyle w:val="ConsPlusNormal"/>
        <w:jc w:val="both"/>
      </w:pPr>
      <w:r>
        <w:t xml:space="preserve">(абзац введен </w:t>
      </w:r>
      <w:hyperlink r:id="rId85">
        <w:r>
          <w:rPr>
            <w:color w:val="0000FF"/>
          </w:rPr>
          <w:t>Приказом</w:t>
        </w:r>
      </w:hyperlink>
      <w:r>
        <w:t xml:space="preserve"> Департамента труда и социальной поддержки населения ЯО от 19.05.2020 N 16-20)</w:t>
      </w:r>
    </w:p>
    <w:p w:rsidR="00D21C4D" w:rsidRDefault="00D21C4D">
      <w:pPr>
        <w:pStyle w:val="ConsPlusNormal"/>
        <w:spacing w:before="220"/>
        <w:ind w:firstLine="540"/>
        <w:jc w:val="both"/>
      </w:pPr>
      <w:r>
        <w:t>2.1.2. Социальная помощь на лечение, в том числе на приобретение лекарственных средств, предоставляется малоимущим гражданам в размере стоимости лечения или стоимости лекарственных средств, но не более 1,5 величины прожиточного минимума.</w:t>
      </w:r>
    </w:p>
    <w:p w:rsidR="00D21C4D" w:rsidRDefault="00D21C4D">
      <w:pPr>
        <w:pStyle w:val="ConsPlusNormal"/>
        <w:spacing w:before="220"/>
        <w:ind w:firstLine="540"/>
        <w:jc w:val="both"/>
      </w:pPr>
      <w:r>
        <w:t xml:space="preserve">Для принятия решения о назначении (отказе в назначении) социальной помощи на лечение, в том числе на приобретение лекарственных средств, к заявлению и документам, указанным в </w:t>
      </w:r>
      <w:hyperlink w:anchor="P76">
        <w:r>
          <w:rPr>
            <w:color w:val="0000FF"/>
          </w:rPr>
          <w:t>пункте 1.5 раздела 1</w:t>
        </w:r>
      </w:hyperlink>
      <w:r>
        <w:t xml:space="preserve"> Порядка, дополнительно прилагаются:</w:t>
      </w:r>
    </w:p>
    <w:p w:rsidR="00D21C4D" w:rsidRDefault="00D21C4D">
      <w:pPr>
        <w:pStyle w:val="ConsPlusNormal"/>
        <w:spacing w:before="220"/>
        <w:ind w:firstLine="540"/>
        <w:jc w:val="both"/>
      </w:pPr>
      <w:r>
        <w:t>- справка из организации здравоохранения, оказывающей первичную медико-санитарную помощь в рамках Территориальной программы государственных гарантий бесплатного оказания населению Ярославской области медицинской помощи, ежегодно утверждаемой Правительством области (далее - организация здравоохранения), о необходимости лечения, приобретения лекарственных средств (медицинское заключение о необходимости лечения, приобретения лекарственных средств);</w:t>
      </w:r>
    </w:p>
    <w:p w:rsidR="00D21C4D" w:rsidRDefault="00D21C4D">
      <w:pPr>
        <w:pStyle w:val="ConsPlusNormal"/>
        <w:jc w:val="both"/>
      </w:pPr>
      <w:r>
        <w:t xml:space="preserve">(в ред. </w:t>
      </w:r>
      <w:hyperlink r:id="rId86">
        <w:r>
          <w:rPr>
            <w:color w:val="0000FF"/>
          </w:rPr>
          <w:t>Приказа</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r>
        <w:lastRenderedPageBreak/>
        <w:t>- документы, подтверждающие стоимость лечения и (или) лекарственных средств.</w:t>
      </w:r>
    </w:p>
    <w:p w:rsidR="00D21C4D" w:rsidRDefault="00D21C4D">
      <w:pPr>
        <w:pStyle w:val="ConsPlusNormal"/>
        <w:spacing w:before="220"/>
        <w:ind w:firstLine="540"/>
        <w:jc w:val="both"/>
      </w:pPr>
      <w:r>
        <w:t>В случае если гражданин по собственной инициативе не представил справку из организации здравоохранения (медицинское заключение) о необходимости лечения, приобретения лекарственных средств, орган социальной защиты населения в рамках межведомственного информационного взаимодействия запрашивает сведения из медицинской карты амбулаторного больного.</w:t>
      </w:r>
    </w:p>
    <w:p w:rsidR="00D21C4D" w:rsidRDefault="00D21C4D">
      <w:pPr>
        <w:pStyle w:val="ConsPlusNormal"/>
        <w:jc w:val="both"/>
      </w:pPr>
      <w:r>
        <w:t xml:space="preserve">(абзац введен </w:t>
      </w:r>
      <w:hyperlink r:id="rId87">
        <w:r>
          <w:rPr>
            <w:color w:val="0000FF"/>
          </w:rPr>
          <w:t>Приказом</w:t>
        </w:r>
      </w:hyperlink>
      <w:r>
        <w:t xml:space="preserve"> Департамента труда и социальной поддержки населения ЯО от 23.05.2022 N 19-22; в ред. </w:t>
      </w:r>
      <w:hyperlink r:id="rId88">
        <w:r>
          <w:rPr>
            <w:color w:val="0000FF"/>
          </w:rPr>
          <w:t>Приказа</w:t>
        </w:r>
      </w:hyperlink>
      <w:r>
        <w:t xml:space="preserve"> Департамента труда и социальной поддержки населения ЯО от 14.06.2023 N 22-23, </w:t>
      </w:r>
      <w:hyperlink r:id="rId89">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2.1.3. Социальная помощь на зубопротезирование предоставляется малоимущим гражданам в размере стоимости услуги на зубопротезирование, но не более 1,5 величины прожиточного минимума.</w:t>
      </w:r>
    </w:p>
    <w:p w:rsidR="00D21C4D" w:rsidRDefault="00D21C4D">
      <w:pPr>
        <w:pStyle w:val="ConsPlusNormal"/>
        <w:spacing w:before="220"/>
        <w:ind w:firstLine="540"/>
        <w:jc w:val="both"/>
      </w:pPr>
      <w:r>
        <w:t xml:space="preserve">Для принятия решения о назначении (отказе в назначении) социальной помощи на зубопротезирование к заявлению и документам, указанным в </w:t>
      </w:r>
      <w:hyperlink w:anchor="P76">
        <w:r>
          <w:rPr>
            <w:color w:val="0000FF"/>
          </w:rPr>
          <w:t>пункте 1.5 раздела 1</w:t>
        </w:r>
      </w:hyperlink>
      <w:r>
        <w:t xml:space="preserve"> Порядка, дополнительно прилагается справка из организации здравоохранения о стоимости услуги по зубопротезированию.</w:t>
      </w:r>
    </w:p>
    <w:p w:rsidR="00D21C4D" w:rsidRDefault="00D21C4D">
      <w:pPr>
        <w:pStyle w:val="ConsPlusNormal"/>
        <w:jc w:val="both"/>
      </w:pPr>
      <w:r>
        <w:t xml:space="preserve">(в ред. </w:t>
      </w:r>
      <w:hyperlink r:id="rId90">
        <w:r>
          <w:rPr>
            <w:color w:val="0000FF"/>
          </w:rPr>
          <w:t>Приказа</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r>
        <w:t>2.1.4. Социальная помощь на приобретение технических средств реабилитации предоставляется малоимущим пожилым гражданам, не являющимся инвалидами, в размере стоимости технического средства реабилитации, но не более 1,5 величины прожиточного минимума.</w:t>
      </w:r>
    </w:p>
    <w:p w:rsidR="00D21C4D" w:rsidRDefault="00D21C4D">
      <w:pPr>
        <w:pStyle w:val="ConsPlusNormal"/>
        <w:spacing w:before="220"/>
        <w:ind w:firstLine="540"/>
        <w:jc w:val="both"/>
      </w:pPr>
      <w:r>
        <w:t xml:space="preserve">Для принятия решения о назначении (отказе в назначении) социальной помощи на приобретение технических средств реабилитации к заявлению и документам, указанным в </w:t>
      </w:r>
      <w:hyperlink w:anchor="P76">
        <w:r>
          <w:rPr>
            <w:color w:val="0000FF"/>
          </w:rPr>
          <w:t>пункте 1.5 раздела 1</w:t>
        </w:r>
      </w:hyperlink>
      <w:r>
        <w:t xml:space="preserve"> Порядка, дополнительно прилагается справка из организации здравоохранения (медицинское заключение) о необходимости приобретения технического средства реабилитации.</w:t>
      </w:r>
    </w:p>
    <w:p w:rsidR="00D21C4D" w:rsidRDefault="00D21C4D">
      <w:pPr>
        <w:pStyle w:val="ConsPlusNormal"/>
        <w:jc w:val="both"/>
      </w:pPr>
      <w:r>
        <w:t xml:space="preserve">(в ред. </w:t>
      </w:r>
      <w:hyperlink r:id="rId91">
        <w:r>
          <w:rPr>
            <w:color w:val="0000FF"/>
          </w:rPr>
          <w:t>Приказа</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r>
        <w:t>В случае если гражданин по собственной инициативе не представил справку из организации здравоохранения (медицинское заключение) о необходимости приобретения технического средства реабилитации, орган социальной защиты населения запрашивает в рамках межведомственного информационного взаимодействия сведения из медицинской карты амбулаторного больного.</w:t>
      </w:r>
    </w:p>
    <w:p w:rsidR="00D21C4D" w:rsidRDefault="00D21C4D">
      <w:pPr>
        <w:pStyle w:val="ConsPlusNormal"/>
        <w:jc w:val="both"/>
      </w:pPr>
      <w:r>
        <w:t xml:space="preserve">(абзац введен </w:t>
      </w:r>
      <w:hyperlink r:id="rId92">
        <w:r>
          <w:rPr>
            <w:color w:val="0000FF"/>
          </w:rPr>
          <w:t>Приказом</w:t>
        </w:r>
      </w:hyperlink>
      <w:r>
        <w:t xml:space="preserve"> Департамента труда и социальной поддержки населения ЯО от 23.05.2022 N 19-22; в ред. </w:t>
      </w:r>
      <w:hyperlink r:id="rId93">
        <w:r>
          <w:rPr>
            <w:color w:val="0000FF"/>
          </w:rPr>
          <w:t>Приказа</w:t>
        </w:r>
      </w:hyperlink>
      <w:r>
        <w:t xml:space="preserve"> Департамента труда и социальной поддержки населения ЯО от 14.06.2023 N 22-23, </w:t>
      </w:r>
      <w:hyperlink r:id="rId94">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Стоимость указанного в заявлении предмета технического средства реабилитации определяется на основании мониторинга цен, проводимого органом социальной защиты населения.</w:t>
      </w:r>
    </w:p>
    <w:p w:rsidR="00D21C4D" w:rsidRDefault="00D21C4D">
      <w:pPr>
        <w:pStyle w:val="ConsPlusNormal"/>
        <w:spacing w:before="220"/>
        <w:ind w:firstLine="540"/>
        <w:jc w:val="both"/>
      </w:pPr>
      <w:r>
        <w:t xml:space="preserve">2.1.5. </w:t>
      </w:r>
      <w:proofErr w:type="gramStart"/>
      <w:r>
        <w:t xml:space="preserve">Социальная помощь на приобретение, ремонт или установку предметов длительного пользования, на приобретение, ремонт или замену газовой или электрической плиты, газового или сантехнического оборудования, труб, батарей отопления или печного отопления предоставляется малоимущим гражданам в размере стоимости предметов длительного пользования, газовой или электрической плиты, газового или сантехнического оборудования, труб, батарей, материалов, работ и (или) услуг, но не более 1,5 величины прожиточного </w:t>
      </w:r>
      <w:r>
        <w:lastRenderedPageBreak/>
        <w:t>минимума.</w:t>
      </w:r>
      <w:proofErr w:type="gramEnd"/>
    </w:p>
    <w:p w:rsidR="00D21C4D" w:rsidRDefault="00D21C4D">
      <w:pPr>
        <w:pStyle w:val="ConsPlusNormal"/>
        <w:spacing w:before="220"/>
        <w:ind w:firstLine="540"/>
        <w:jc w:val="both"/>
      </w:pPr>
      <w:r>
        <w:t xml:space="preserve">Для принятия решения о назначении (отказе в назначении) социальной помощи на приобретение, ремонт или установку предметов длительного пользования органами социальной защиты населения проводится обследование жилищно-бытовых условий заявителя, дата и время проведения которого согласовываются с заявителем. </w:t>
      </w:r>
      <w:proofErr w:type="gramStart"/>
      <w:r>
        <w:t xml:space="preserve">По результатам проведенного обследования составляется </w:t>
      </w:r>
      <w:hyperlink r:id="rId95">
        <w:r>
          <w:rPr>
            <w:color w:val="0000FF"/>
          </w:rPr>
          <w:t>акт</w:t>
        </w:r>
      </w:hyperlink>
      <w:r>
        <w:t xml:space="preserve"> обследования жилищно-бытовых условий проживания граждан по форме согласно приложению 6 к Административному регламенту предоставления государственной услуги по назначению социальной помощи, утвержденному приказом департамента труда и социальной поддержки населения Ярославской области от 29.06.2012 N 57-12 "Об утверждении Административного регламента предоставления государственной услуги по назначению социальной помощи".</w:t>
      </w:r>
      <w:proofErr w:type="gramEnd"/>
    </w:p>
    <w:p w:rsidR="00D21C4D" w:rsidRDefault="00D21C4D">
      <w:pPr>
        <w:pStyle w:val="ConsPlusNormal"/>
        <w:spacing w:before="220"/>
        <w:ind w:firstLine="540"/>
        <w:jc w:val="both"/>
      </w:pPr>
      <w:r>
        <w:t>Отказ заявителя в предоставлении доступа в жилое помещение для проведения обследования социально-бытовых условий или получение в ходе обследования социально-бытовых условий информации об отсутствии необходимости приобретения, ремонта или установки предметов длительного пользования подтверждает несоответствие представленных заявителем сведений, что является основанием для отказа в назначении социальной помощи.</w:t>
      </w:r>
    </w:p>
    <w:p w:rsidR="00D21C4D" w:rsidRDefault="00D21C4D">
      <w:pPr>
        <w:pStyle w:val="ConsPlusNormal"/>
        <w:spacing w:before="220"/>
        <w:ind w:firstLine="540"/>
        <w:jc w:val="both"/>
      </w:pPr>
      <w:proofErr w:type="gramStart"/>
      <w:r>
        <w:t xml:space="preserve">Для принятия решения о назначении (отказе в назначении) социальной помощи на приобретение, ремонт или замену газовой или электрической плиты, газового или сантехнического оборудования, труб, батарей отопления или печного отопления к заявлению и документам, указанным в </w:t>
      </w:r>
      <w:hyperlink w:anchor="P76">
        <w:r>
          <w:rPr>
            <w:color w:val="0000FF"/>
          </w:rPr>
          <w:t>пункте 1.5 раздела 1</w:t>
        </w:r>
      </w:hyperlink>
      <w:r>
        <w:t xml:space="preserve"> Порядка, дополнительно прилагается справка (предписание), подтверждающая (подтверждающее) необходимость приобретения, ремонта или замены газовой или электрической плиты, газового или сантехнического оборудования, труб</w:t>
      </w:r>
      <w:proofErr w:type="gramEnd"/>
      <w:r>
        <w:t>, батарей отопления или печного отопления.</w:t>
      </w:r>
    </w:p>
    <w:p w:rsidR="00D21C4D" w:rsidRDefault="00D21C4D">
      <w:pPr>
        <w:pStyle w:val="ConsPlusNormal"/>
        <w:spacing w:before="220"/>
        <w:ind w:firstLine="540"/>
        <w:jc w:val="both"/>
      </w:pPr>
      <w:r>
        <w:t>Стоимость указанного в заявлении предмета длительного пользования, газовой или электрической плиты, газового или сантехнического оборудования, труб, батарей, материалов, работ и (или) услуг определяется на основании мониторинга цен, проводимого органом социальной защиты населения.</w:t>
      </w:r>
    </w:p>
    <w:p w:rsidR="00D21C4D" w:rsidRDefault="00D21C4D">
      <w:pPr>
        <w:pStyle w:val="ConsPlusNormal"/>
        <w:jc w:val="both"/>
      </w:pPr>
      <w:r>
        <w:t>(</w:t>
      </w:r>
      <w:proofErr w:type="spellStart"/>
      <w:r>
        <w:t>пп</w:t>
      </w:r>
      <w:proofErr w:type="spellEnd"/>
      <w:r>
        <w:t xml:space="preserve">. 2.1.5 в ред. </w:t>
      </w:r>
      <w:hyperlink r:id="rId96">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2.1.6. Социальная помощь малоимущим гражданам на лечение, в том числе на приобретение лекарственных средств, зубопротезирование, на приобретение технических средств реабилитации и предметов длительного пользования носит целевой характер.</w:t>
      </w:r>
    </w:p>
    <w:p w:rsidR="00D21C4D" w:rsidRDefault="00D21C4D">
      <w:pPr>
        <w:pStyle w:val="ConsPlusNormal"/>
        <w:spacing w:before="220"/>
        <w:ind w:firstLine="540"/>
        <w:jc w:val="both"/>
      </w:pPr>
      <w:r>
        <w:t>2.1.7. Документы, подтверждающие прохождение лечения, в том числе приобретение лекарственных средств, зубопротезирование, приобретение технических средств реабилитации и предметов длительного пользования, должны быть представлены в орган социальной защиты населения не позднее 45 дней с момента перечисления денежных средств заявителю.</w:t>
      </w:r>
    </w:p>
    <w:p w:rsidR="00D21C4D" w:rsidRDefault="00D21C4D">
      <w:pPr>
        <w:pStyle w:val="ConsPlusNormal"/>
        <w:spacing w:before="220"/>
        <w:ind w:firstLine="540"/>
        <w:jc w:val="both"/>
      </w:pPr>
      <w:r>
        <w:t>2.2. Социальная помощь малоимущим студентам и малоимущим семьям, имеющим в своем составе студента.</w:t>
      </w:r>
    </w:p>
    <w:p w:rsidR="00D21C4D" w:rsidRDefault="00D21C4D">
      <w:pPr>
        <w:pStyle w:val="ConsPlusNormal"/>
        <w:spacing w:before="220"/>
        <w:ind w:firstLine="540"/>
        <w:jc w:val="both"/>
      </w:pPr>
      <w:r>
        <w:t xml:space="preserve">2.2.1. Социальная помощь малоимущим студентам и малоимущим семьям, имеющим в своем составе студента, оказывается в виде пособия в размере, эквивалентном размеру государственной социальной стипендии, установленному </w:t>
      </w:r>
      <w:hyperlink r:id="rId97">
        <w:r>
          <w:rPr>
            <w:color w:val="0000FF"/>
          </w:rPr>
          <w:t>статьей 92</w:t>
        </w:r>
      </w:hyperlink>
      <w:r>
        <w:t xml:space="preserve"> Закона Ярославской области от 19 декабря 2008 г. N 65-з "Социальный кодекс Ярославской области", не чаще одного раза в текущем календарном году.</w:t>
      </w:r>
    </w:p>
    <w:p w:rsidR="00D21C4D" w:rsidRDefault="00D21C4D">
      <w:pPr>
        <w:pStyle w:val="ConsPlusNormal"/>
        <w:spacing w:before="220"/>
        <w:ind w:firstLine="540"/>
        <w:jc w:val="both"/>
      </w:pPr>
      <w:r>
        <w:t xml:space="preserve">2.2.2. </w:t>
      </w:r>
      <w:proofErr w:type="gramStart"/>
      <w:r>
        <w:t xml:space="preserve">Для принятия решения о назначении (отказе в назначении) социальной помощи малоимущим студентам и малоимущим семьям, имеющим в своем составе студента, к заявлению и документам, указанным в </w:t>
      </w:r>
      <w:hyperlink w:anchor="P76">
        <w:r>
          <w:rPr>
            <w:color w:val="0000FF"/>
          </w:rPr>
          <w:t>пункте 1.5 раздела 1</w:t>
        </w:r>
      </w:hyperlink>
      <w:r>
        <w:t xml:space="preserve"> Порядка, дополнительно прилагается справка из </w:t>
      </w:r>
      <w:r>
        <w:lastRenderedPageBreak/>
        <w:t xml:space="preserve">образовательной организации, реализующей программы подготовки квалифицированных рабочих, служащих, программы подготовки специалистов среднего звена, имеющей государственную аккредитацию программы </w:t>
      </w:r>
      <w:proofErr w:type="spellStart"/>
      <w:r>
        <w:t>бакалавриата</w:t>
      </w:r>
      <w:proofErr w:type="spellEnd"/>
      <w:r>
        <w:t xml:space="preserve">, </w:t>
      </w:r>
      <w:proofErr w:type="spellStart"/>
      <w:r>
        <w:t>специалитета</w:t>
      </w:r>
      <w:proofErr w:type="spellEnd"/>
      <w:r>
        <w:t>, магистратуры, подтверждающая прохождение обучения заявителя (несовершеннолетнего</w:t>
      </w:r>
      <w:proofErr w:type="gramEnd"/>
      <w:r>
        <w:t xml:space="preserve"> члена семьи заявителя) по очной форме за счет бюджетных ассигнований федерального бюджета или областного бюджета.</w:t>
      </w:r>
    </w:p>
    <w:p w:rsidR="00D21C4D" w:rsidRDefault="00D21C4D">
      <w:pPr>
        <w:pStyle w:val="ConsPlusNormal"/>
        <w:spacing w:before="220"/>
        <w:ind w:firstLine="540"/>
        <w:jc w:val="both"/>
      </w:pPr>
      <w:r>
        <w:t xml:space="preserve">2.2.3. При назначении социальной помощи малоимущим студентам и малоимущим семьям, имеющим в своем составе студента, заявителю выдается </w:t>
      </w:r>
      <w:hyperlink w:anchor="P460">
        <w:r>
          <w:rPr>
            <w:color w:val="0000FF"/>
          </w:rPr>
          <w:t>справка</w:t>
        </w:r>
      </w:hyperlink>
      <w:r>
        <w:t xml:space="preserve"> об оказании социальной помощи по форме согласно приложению 1 к Порядку.</w:t>
      </w:r>
    </w:p>
    <w:p w:rsidR="00D21C4D" w:rsidRDefault="00D21C4D">
      <w:pPr>
        <w:pStyle w:val="ConsPlusNormal"/>
        <w:jc w:val="both"/>
      </w:pPr>
    </w:p>
    <w:p w:rsidR="00D21C4D" w:rsidRDefault="00D21C4D">
      <w:pPr>
        <w:pStyle w:val="ConsPlusTitle"/>
        <w:jc w:val="center"/>
        <w:outlineLvl w:val="1"/>
      </w:pPr>
      <w:r>
        <w:t>3. Порядок назначения социальной помощи гражданам,</w:t>
      </w:r>
    </w:p>
    <w:p w:rsidR="00D21C4D" w:rsidRDefault="00D21C4D">
      <w:pPr>
        <w:pStyle w:val="ConsPlusTitle"/>
        <w:jc w:val="center"/>
      </w:pPr>
      <w:proofErr w:type="gramStart"/>
      <w:r>
        <w:t>находящимся</w:t>
      </w:r>
      <w:proofErr w:type="gramEnd"/>
      <w:r>
        <w:t xml:space="preserve"> в трудной жизненной ситуации</w:t>
      </w:r>
    </w:p>
    <w:p w:rsidR="00D21C4D" w:rsidRDefault="00D21C4D">
      <w:pPr>
        <w:pStyle w:val="ConsPlusNormal"/>
        <w:jc w:val="both"/>
      </w:pPr>
    </w:p>
    <w:p w:rsidR="00D21C4D" w:rsidRDefault="00D21C4D">
      <w:pPr>
        <w:pStyle w:val="ConsPlusNormal"/>
        <w:ind w:firstLine="540"/>
        <w:jc w:val="both"/>
      </w:pPr>
      <w:r>
        <w:t>3.1. Социальная помощь предоставляется:</w:t>
      </w:r>
    </w:p>
    <w:p w:rsidR="00D21C4D" w:rsidRDefault="00D21C4D">
      <w:pPr>
        <w:pStyle w:val="ConsPlusNormal"/>
        <w:spacing w:before="220"/>
        <w:ind w:firstLine="540"/>
        <w:jc w:val="both"/>
      </w:pPr>
      <w:bookmarkStart w:id="5" w:name="P212"/>
      <w:bookmarkEnd w:id="5"/>
      <w:r>
        <w:t>- гражданам, находящимся в трудной жизненной ситуации, являющимся малообеспеченными (далее - малообеспеченные граждане), на частичное возмещение расходов, произведенных не позднее 12 месяцев, предшествующих дате подачи заявления. Малообеспеченные граждане - семья или одиноко проживающий гражданин, имеющие среднедушевой доход выше прожиточного минимума, но не превышающий 2 величины прожиточного минимума;</w:t>
      </w:r>
    </w:p>
    <w:p w:rsidR="00D21C4D" w:rsidRDefault="00D21C4D">
      <w:pPr>
        <w:pStyle w:val="ConsPlusNormal"/>
        <w:spacing w:before="220"/>
        <w:ind w:firstLine="540"/>
        <w:jc w:val="both"/>
      </w:pPr>
      <w:r>
        <w:t>- гражданам, находящимся в трудной жизненной ситуации, являющимся инвалидами I группы с нарушением функции опорно-двигательного аппарата, органов зрения (далее - инвалиды I группы с нарушением функции опорно-двигательного аппарата, органов зрения), нуждающимся в постоянном постороннем уходе и сопровождении на санаторно-курортное лечение, реабилитацию и отдых (далее - санаторно-курортное лечение);</w:t>
      </w:r>
    </w:p>
    <w:p w:rsidR="00D21C4D" w:rsidRDefault="00D21C4D">
      <w:pPr>
        <w:pStyle w:val="ConsPlusNormal"/>
        <w:spacing w:before="220"/>
        <w:ind w:firstLine="540"/>
        <w:jc w:val="both"/>
      </w:pPr>
      <w:r>
        <w:t>- гражданам, пострадавшим в результате пожара:</w:t>
      </w:r>
    </w:p>
    <w:p w:rsidR="00D21C4D" w:rsidRDefault="00D21C4D">
      <w:pPr>
        <w:pStyle w:val="ConsPlusNormal"/>
        <w:jc w:val="both"/>
      </w:pPr>
      <w:r>
        <w:t xml:space="preserve">(в ред. </w:t>
      </w:r>
      <w:hyperlink r:id="rId98">
        <w:r>
          <w:rPr>
            <w:color w:val="0000FF"/>
          </w:rPr>
          <w:t>Приказа</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 на первоочередные нужды в случае полной утраты жилого помещения и (или) имущества, находившегося в жилом помещении;</w:t>
      </w:r>
    </w:p>
    <w:p w:rsidR="00D21C4D" w:rsidRDefault="00D21C4D">
      <w:pPr>
        <w:pStyle w:val="ConsPlusNormal"/>
        <w:spacing w:before="220"/>
        <w:ind w:firstLine="540"/>
        <w:jc w:val="both"/>
      </w:pPr>
      <w:r>
        <w:t>- на возмещение вреда здоровью лицу, здоровью которого причинен вред в результате пожара или его ликвидации;</w:t>
      </w:r>
    </w:p>
    <w:p w:rsidR="00D21C4D" w:rsidRDefault="00D21C4D">
      <w:pPr>
        <w:pStyle w:val="ConsPlusNormal"/>
        <w:jc w:val="both"/>
      </w:pPr>
      <w:r>
        <w:t xml:space="preserve">(в ред. </w:t>
      </w:r>
      <w:hyperlink r:id="rId99">
        <w:r>
          <w:rPr>
            <w:color w:val="0000FF"/>
          </w:rPr>
          <w:t>Приказа</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 на возмещение ущерба в связи с полной утратой жилого помещения и (или) имущества, находившегося в жилом помещении;</w:t>
      </w:r>
    </w:p>
    <w:p w:rsidR="00D21C4D" w:rsidRDefault="00D21C4D">
      <w:pPr>
        <w:pStyle w:val="ConsPlusNormal"/>
        <w:spacing w:before="220"/>
        <w:ind w:firstLine="540"/>
        <w:jc w:val="both"/>
      </w:pPr>
      <w:r>
        <w:t>- на частичное возмещение ущерба, причиненного жилому помещению и (или) имуществу, находившемуся в жилом помещении;</w:t>
      </w:r>
    </w:p>
    <w:p w:rsidR="00D21C4D" w:rsidRDefault="00D21C4D">
      <w:pPr>
        <w:pStyle w:val="ConsPlusNormal"/>
        <w:spacing w:before="220"/>
        <w:ind w:firstLine="540"/>
        <w:jc w:val="both"/>
      </w:pPr>
      <w:r>
        <w:t xml:space="preserve">- гражданам в возрасте от 18 до 23 лет, находящимся в трудной жизненной ситуации, страдающим заболеванием </w:t>
      </w:r>
      <w:proofErr w:type="spellStart"/>
      <w:r>
        <w:t>фенилкетонурией</w:t>
      </w:r>
      <w:proofErr w:type="spellEnd"/>
      <w:r>
        <w:t>, на приобретение низкобелковых и безбелковых продуктов питания;</w:t>
      </w:r>
    </w:p>
    <w:p w:rsidR="00D21C4D" w:rsidRDefault="00D21C4D">
      <w:pPr>
        <w:pStyle w:val="ConsPlusNormal"/>
        <w:jc w:val="both"/>
      </w:pPr>
      <w:r>
        <w:t xml:space="preserve">(абзац введен </w:t>
      </w:r>
      <w:hyperlink r:id="rId100">
        <w:r>
          <w:rPr>
            <w:color w:val="0000FF"/>
          </w:rPr>
          <w:t>Приказом</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r>
        <w:t>- гражданам на оплату расходов, связанных с обработкой химическим способом земельных участков, расположенных на территории Ярославской области, засоренных борщевиком Сосновского (далее - оплата расходов на обработку земельных участков).</w:t>
      </w:r>
    </w:p>
    <w:p w:rsidR="00D21C4D" w:rsidRDefault="00D21C4D">
      <w:pPr>
        <w:pStyle w:val="ConsPlusNormal"/>
        <w:jc w:val="both"/>
      </w:pPr>
      <w:r>
        <w:lastRenderedPageBreak/>
        <w:t xml:space="preserve">(абзац введен </w:t>
      </w:r>
      <w:hyperlink r:id="rId101">
        <w:r>
          <w:rPr>
            <w:color w:val="0000FF"/>
          </w:rPr>
          <w:t>Приказом</w:t>
        </w:r>
      </w:hyperlink>
      <w:r>
        <w:t xml:space="preserve"> Министерства труда и социальной поддержки населения ЯО от 10.06.2024 N 50-24)</w:t>
      </w:r>
    </w:p>
    <w:p w:rsidR="00D21C4D" w:rsidRDefault="00D21C4D">
      <w:pPr>
        <w:pStyle w:val="ConsPlusNormal"/>
        <w:spacing w:before="220"/>
        <w:ind w:firstLine="540"/>
        <w:jc w:val="both"/>
      </w:pPr>
      <w:bookmarkStart w:id="6" w:name="P225"/>
      <w:bookmarkEnd w:id="6"/>
      <w:r>
        <w:t>3.2. Социальная помощь малообеспеченным гражданам предоставляется один раз в течение календарного года на частичное возмещение расходов, произведенных не позднее 12 месяцев, предшествующих дате подачи заявления, по одному из следующих оснований:</w:t>
      </w:r>
    </w:p>
    <w:p w:rsidR="00D21C4D" w:rsidRDefault="00D21C4D">
      <w:pPr>
        <w:pStyle w:val="ConsPlusNormal"/>
        <w:spacing w:before="220"/>
        <w:ind w:firstLine="540"/>
        <w:jc w:val="both"/>
      </w:pPr>
      <w:r>
        <w:t>- частичное возмещение расходов на зубопротезирование, произведенное в организациях здравоохранения;</w:t>
      </w:r>
    </w:p>
    <w:p w:rsidR="00D21C4D" w:rsidRDefault="00D21C4D">
      <w:pPr>
        <w:pStyle w:val="ConsPlusNormal"/>
        <w:jc w:val="both"/>
      </w:pPr>
      <w:r>
        <w:t xml:space="preserve">(в ред. </w:t>
      </w:r>
      <w:hyperlink r:id="rId102">
        <w:r>
          <w:rPr>
            <w:color w:val="0000FF"/>
          </w:rPr>
          <w:t>Приказа</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r>
        <w:t>- частичное возмещение расходов на оплату дорогостоящего лечения, за исключением санаторно-курортного лечения;</w:t>
      </w:r>
    </w:p>
    <w:p w:rsidR="00D21C4D" w:rsidRDefault="00D21C4D">
      <w:pPr>
        <w:pStyle w:val="ConsPlusNormal"/>
        <w:spacing w:before="220"/>
        <w:ind w:firstLine="540"/>
        <w:jc w:val="both"/>
      </w:pPr>
      <w:r>
        <w:t>- частичное возмещение расходов на приобретение лекарственных средств, рекомендованных организациями здравоохранения;</w:t>
      </w:r>
    </w:p>
    <w:p w:rsidR="00D21C4D" w:rsidRDefault="00D21C4D">
      <w:pPr>
        <w:pStyle w:val="ConsPlusNormal"/>
        <w:jc w:val="both"/>
      </w:pPr>
      <w:r>
        <w:t xml:space="preserve">(в ред. </w:t>
      </w:r>
      <w:hyperlink r:id="rId103">
        <w:r>
          <w:rPr>
            <w:color w:val="0000FF"/>
          </w:rPr>
          <w:t>Приказа</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r>
        <w:t>- частичное возмещение расходов на приобретение, ремонт или установку предметов длительного пользования;</w:t>
      </w:r>
    </w:p>
    <w:p w:rsidR="00D21C4D" w:rsidRDefault="00D21C4D">
      <w:pPr>
        <w:pStyle w:val="ConsPlusNormal"/>
        <w:jc w:val="both"/>
      </w:pPr>
      <w:r>
        <w:t xml:space="preserve">(в ред. </w:t>
      </w:r>
      <w:hyperlink r:id="rId104">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 частичное возмещение расходов на приобретение технических средств реабилитации, рекомендованных организациями здравоохранения. Социальная помощь по данному основанию предоставляется малообеспеченным гражданам, не являющимся инвалидами;</w:t>
      </w:r>
    </w:p>
    <w:p w:rsidR="00D21C4D" w:rsidRDefault="00D21C4D">
      <w:pPr>
        <w:pStyle w:val="ConsPlusNormal"/>
        <w:jc w:val="both"/>
      </w:pPr>
      <w:r>
        <w:t xml:space="preserve">(в ред. Приказов Департамента труда и социальной поддержки населения ЯО от 23.05.2022 </w:t>
      </w:r>
      <w:hyperlink r:id="rId105">
        <w:r>
          <w:rPr>
            <w:color w:val="0000FF"/>
          </w:rPr>
          <w:t>N 19-22</w:t>
        </w:r>
      </w:hyperlink>
      <w:r>
        <w:t xml:space="preserve">, от 14.06.2023 </w:t>
      </w:r>
      <w:hyperlink r:id="rId106">
        <w:r>
          <w:rPr>
            <w:color w:val="0000FF"/>
          </w:rPr>
          <w:t>N 22-23</w:t>
        </w:r>
      </w:hyperlink>
      <w:r>
        <w:t>)</w:t>
      </w:r>
    </w:p>
    <w:p w:rsidR="00D21C4D" w:rsidRDefault="00D21C4D">
      <w:pPr>
        <w:pStyle w:val="ConsPlusNormal"/>
        <w:spacing w:before="220"/>
        <w:ind w:firstLine="540"/>
        <w:jc w:val="both"/>
      </w:pPr>
      <w:r>
        <w:t xml:space="preserve">- частичное возмещение расходов на приобретение, ремонт или замену газовой или электрической плиты, газового или сантехнического оборудования, труб, батарей отопления и печного отопления, необходимость приобретения, ремонта или замены которых подтверждается документами, указанными в </w:t>
      </w:r>
      <w:hyperlink w:anchor="P241">
        <w:r>
          <w:rPr>
            <w:color w:val="0000FF"/>
          </w:rPr>
          <w:t>пункте 3.2.2</w:t>
        </w:r>
      </w:hyperlink>
      <w:r>
        <w:t xml:space="preserve"> данного раздела Порядка.</w:t>
      </w:r>
    </w:p>
    <w:p w:rsidR="00D21C4D" w:rsidRDefault="00D21C4D">
      <w:pPr>
        <w:pStyle w:val="ConsPlusNormal"/>
        <w:jc w:val="both"/>
      </w:pPr>
      <w:r>
        <w:t xml:space="preserve">(в ред. </w:t>
      </w:r>
      <w:hyperlink r:id="rId107">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3.2.1. Размер социальной помощи на частичное возмещение расходов, произведенных не позднее 12 месяцев, предшествующих дате подачи заявления, малообеспеченным гражданам составляет:</w:t>
      </w:r>
    </w:p>
    <w:p w:rsidR="00D21C4D" w:rsidRDefault="00D21C4D">
      <w:pPr>
        <w:pStyle w:val="ConsPlusNormal"/>
        <w:spacing w:before="220"/>
        <w:ind w:firstLine="540"/>
        <w:jc w:val="both"/>
      </w:pPr>
      <w:r>
        <w:t>- для малообеспеченных граждан, среднедушевой доход семьи которых составляет менее 1,25 величины прожиточного минимума, - 50 процентов от произведенных ими расходов, но не более 1,5 величины прожиточного минимума;</w:t>
      </w:r>
    </w:p>
    <w:p w:rsidR="00D21C4D" w:rsidRDefault="00D21C4D">
      <w:pPr>
        <w:pStyle w:val="ConsPlusNormal"/>
        <w:spacing w:before="220"/>
        <w:ind w:firstLine="540"/>
        <w:jc w:val="both"/>
      </w:pPr>
      <w:r>
        <w:t>- для малообеспеченных граждан, среднедушевой доход семьи которых составляет от 1,25 до 1,5 величины прожиточного минимума, - 25 процентов от произведенных ими расходов, но не более 1,5 величины прожиточного минимума;</w:t>
      </w:r>
    </w:p>
    <w:p w:rsidR="00D21C4D" w:rsidRDefault="00D21C4D">
      <w:pPr>
        <w:pStyle w:val="ConsPlusNormal"/>
        <w:spacing w:before="220"/>
        <w:ind w:firstLine="540"/>
        <w:jc w:val="both"/>
      </w:pPr>
      <w:r>
        <w:t>- для малообеспеченных граждан, среднедушевой доход семьи которых составляет от 1,5 до 2 величин прожиточного минимума, - 10 процентов от произведенных ими расходов, но не более 1,5 величины прожиточного минимума.</w:t>
      </w:r>
    </w:p>
    <w:p w:rsidR="00D21C4D" w:rsidRDefault="00D21C4D">
      <w:pPr>
        <w:pStyle w:val="ConsPlusNormal"/>
        <w:spacing w:before="220"/>
        <w:ind w:firstLine="540"/>
        <w:jc w:val="both"/>
      </w:pPr>
      <w:bookmarkStart w:id="7" w:name="P241"/>
      <w:bookmarkEnd w:id="7"/>
      <w:r>
        <w:t xml:space="preserve">3.2.2. Для принятия решения о назначении (отказе в назначении) социальной помощи на частичное возмещение расходов, произведенных не позднее 12 месяцев, предшествующих дате </w:t>
      </w:r>
      <w:r>
        <w:lastRenderedPageBreak/>
        <w:t xml:space="preserve">подачи заявления, малообеспеченные граждане к заявлению и документам, указанным в </w:t>
      </w:r>
      <w:hyperlink w:anchor="P76">
        <w:r>
          <w:rPr>
            <w:color w:val="0000FF"/>
          </w:rPr>
          <w:t>пункте 1.5 раздела 1</w:t>
        </w:r>
      </w:hyperlink>
      <w:r>
        <w:t xml:space="preserve"> Порядка, дополнительно прилагают следующие документы:</w:t>
      </w:r>
    </w:p>
    <w:p w:rsidR="00D21C4D" w:rsidRDefault="00D21C4D">
      <w:pPr>
        <w:pStyle w:val="ConsPlusNormal"/>
        <w:spacing w:before="220"/>
        <w:ind w:firstLine="540"/>
        <w:jc w:val="both"/>
      </w:pPr>
      <w:r>
        <w:t>- справки из организации здравоохранения (медицинское заключение) о необходимости дорогостоящего лечения, приобретения лекарственных средств или технических средств реабилитации;</w:t>
      </w:r>
    </w:p>
    <w:p w:rsidR="00D21C4D" w:rsidRDefault="00D21C4D">
      <w:pPr>
        <w:pStyle w:val="ConsPlusNormal"/>
        <w:jc w:val="both"/>
      </w:pPr>
      <w:r>
        <w:t xml:space="preserve">(в ред. Приказов Департамента труда и социальной поддержки населения ЯО от 23.05.2022 </w:t>
      </w:r>
      <w:hyperlink r:id="rId108">
        <w:r>
          <w:rPr>
            <w:color w:val="0000FF"/>
          </w:rPr>
          <w:t>N 19-22</w:t>
        </w:r>
      </w:hyperlink>
      <w:r>
        <w:t xml:space="preserve">, от 14.06.2023 </w:t>
      </w:r>
      <w:hyperlink r:id="rId109">
        <w:r>
          <w:rPr>
            <w:color w:val="0000FF"/>
          </w:rPr>
          <w:t>N 22-23</w:t>
        </w:r>
      </w:hyperlink>
      <w:r>
        <w:t>)</w:t>
      </w:r>
    </w:p>
    <w:p w:rsidR="00D21C4D" w:rsidRDefault="00D21C4D">
      <w:pPr>
        <w:pStyle w:val="ConsPlusNormal"/>
        <w:spacing w:before="220"/>
        <w:ind w:firstLine="540"/>
        <w:jc w:val="both"/>
      </w:pPr>
      <w:r>
        <w:t>- копии платежных документов (кассовые чеки, квитанции к приходным кассовым ордерам, платежные поручения, банковские выписки и т.п.), подтверждающих факт оплаты услуг по зубопротезированию, лечению, покупке лекарственных средств, технических средств реабилитации;</w:t>
      </w:r>
    </w:p>
    <w:p w:rsidR="00D21C4D" w:rsidRDefault="00D21C4D">
      <w:pPr>
        <w:pStyle w:val="ConsPlusNormal"/>
        <w:spacing w:before="220"/>
        <w:ind w:firstLine="540"/>
        <w:jc w:val="both"/>
      </w:pPr>
      <w:r>
        <w:t>- копии платежных документов (кассовые чеки, квитанции к приходным кассовым ордерам, платежные поручения, банковские выписки и т.п.), подтверждающих факт приобретения или ремонта товаров длительного пользования, приобретение, ремонт или замену газовой или электрической плиты, газового или сантехнического оборудования, труб, батарей отопления или печного отопления;</w:t>
      </w:r>
    </w:p>
    <w:p w:rsidR="00D21C4D" w:rsidRDefault="00D21C4D">
      <w:pPr>
        <w:pStyle w:val="ConsPlusNormal"/>
        <w:jc w:val="both"/>
      </w:pPr>
      <w:r>
        <w:t xml:space="preserve">(в ред. </w:t>
      </w:r>
      <w:hyperlink r:id="rId110">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 справки (предписания), подтверждающие необходимость приобретения, ремонта или замены газовой или электрической плиты, газового или сантехнического оборудования, труб, батарей отопления или печного отопления.</w:t>
      </w:r>
    </w:p>
    <w:p w:rsidR="00D21C4D" w:rsidRDefault="00D21C4D">
      <w:pPr>
        <w:pStyle w:val="ConsPlusNormal"/>
        <w:jc w:val="both"/>
      </w:pPr>
      <w:r>
        <w:t xml:space="preserve">(в ред. </w:t>
      </w:r>
      <w:hyperlink r:id="rId111">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В случае если гражданин по собственной инициативе не представил справки из организации здравоохранения (медицинское заключение) о необходимости дорогостоящего лечения, приобретения лекарственных средств или технических средств реабилитации, орган социальной защиты населения запрашивает в рамках межведомственного информационного взаимодействия сведения из медицинской карты амбулаторного больного.</w:t>
      </w:r>
    </w:p>
    <w:p w:rsidR="00D21C4D" w:rsidRDefault="00D21C4D">
      <w:pPr>
        <w:pStyle w:val="ConsPlusNormal"/>
        <w:jc w:val="both"/>
      </w:pPr>
      <w:r>
        <w:t xml:space="preserve">(абзац введен </w:t>
      </w:r>
      <w:hyperlink r:id="rId112">
        <w:r>
          <w:rPr>
            <w:color w:val="0000FF"/>
          </w:rPr>
          <w:t>Приказом</w:t>
        </w:r>
      </w:hyperlink>
      <w:r>
        <w:t xml:space="preserve"> Департамента труда и социальной поддержки населения ЯО от 23.05.2022 N 19-22; в ред. </w:t>
      </w:r>
      <w:hyperlink r:id="rId113">
        <w:r>
          <w:rPr>
            <w:color w:val="0000FF"/>
          </w:rPr>
          <w:t>Приказа</w:t>
        </w:r>
      </w:hyperlink>
      <w:r>
        <w:t xml:space="preserve"> Департамента труда и социальной поддержки населения ЯО от 14.06.2023 N 22-23, </w:t>
      </w:r>
      <w:hyperlink r:id="rId114">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3.3. Социальная помощь инвалидам I группы с нарушением функции опорно-двигательного аппарата, органов зрения, нуждающимся в постоянном постороннем уходе и сопровождении на санаторно-курортное лечение.</w:t>
      </w:r>
    </w:p>
    <w:p w:rsidR="00D21C4D" w:rsidRDefault="00D21C4D">
      <w:pPr>
        <w:pStyle w:val="ConsPlusNormal"/>
        <w:spacing w:before="220"/>
        <w:ind w:firstLine="540"/>
        <w:jc w:val="both"/>
      </w:pPr>
      <w:bookmarkStart w:id="8" w:name="P252"/>
      <w:bookmarkEnd w:id="8"/>
      <w:r>
        <w:t xml:space="preserve">3.3.1. </w:t>
      </w:r>
      <w:proofErr w:type="gramStart"/>
      <w:r>
        <w:t>Социальная помощь на санаторно-курортное лечение оказывается инвалидам I группы с нарушением функции опорно-двигательного аппарата, органов зрения при отсутствии противопоказаний к санаторно-курортному лечению, реабилитации и отдыху в соответствии с заключением лечебно-профилактического учреждения, в котором наблюдается заявитель, не чаще одного раза в год и при условии необеспечения заявителя в текущем календарном году путевкой на санаторно-курортное лечение через Фонд пенсионного и социального страхования</w:t>
      </w:r>
      <w:proofErr w:type="gramEnd"/>
      <w:r>
        <w:t xml:space="preserve"> Российской Федерации.</w:t>
      </w:r>
    </w:p>
    <w:p w:rsidR="00D21C4D" w:rsidRDefault="00D21C4D">
      <w:pPr>
        <w:pStyle w:val="ConsPlusNormal"/>
        <w:jc w:val="both"/>
      </w:pPr>
      <w:r>
        <w:t xml:space="preserve">(в ред. Приказов Департамента труда и социальной поддержки населения ЯО от 16.02.2021 </w:t>
      </w:r>
      <w:hyperlink r:id="rId115">
        <w:r>
          <w:rPr>
            <w:color w:val="0000FF"/>
          </w:rPr>
          <w:t>N 03-21</w:t>
        </w:r>
      </w:hyperlink>
      <w:r>
        <w:t xml:space="preserve">, от 14.06.2023 </w:t>
      </w:r>
      <w:hyperlink r:id="rId116">
        <w:r>
          <w:rPr>
            <w:color w:val="0000FF"/>
          </w:rPr>
          <w:t>N 22-23</w:t>
        </w:r>
      </w:hyperlink>
      <w:r>
        <w:t>)</w:t>
      </w:r>
    </w:p>
    <w:p w:rsidR="00D21C4D" w:rsidRDefault="00D21C4D">
      <w:pPr>
        <w:pStyle w:val="ConsPlusNormal"/>
        <w:spacing w:before="220"/>
        <w:ind w:firstLine="540"/>
        <w:jc w:val="both"/>
      </w:pPr>
      <w:r>
        <w:t xml:space="preserve">3.3.2. Для принятия решения о назначении (отказе в назначении) социальной помощи на санаторно-курортное лечение к заявлению и документам, указанным в </w:t>
      </w:r>
      <w:hyperlink w:anchor="P76">
        <w:r>
          <w:rPr>
            <w:color w:val="0000FF"/>
          </w:rPr>
          <w:t>пункте 1.5 раздела 1</w:t>
        </w:r>
      </w:hyperlink>
      <w:r>
        <w:t xml:space="preserve"> Порядка, дополнительно прилагаются следующие документы:</w:t>
      </w:r>
    </w:p>
    <w:p w:rsidR="00D21C4D" w:rsidRDefault="00D21C4D">
      <w:pPr>
        <w:pStyle w:val="ConsPlusNormal"/>
        <w:spacing w:before="220"/>
        <w:ind w:firstLine="540"/>
        <w:jc w:val="both"/>
      </w:pPr>
      <w:r>
        <w:lastRenderedPageBreak/>
        <w:t xml:space="preserve">- справка, подтверждающая факт установления инвалидности, выданная федеральным государственным учреждением </w:t>
      </w:r>
      <w:proofErr w:type="gramStart"/>
      <w:r>
        <w:t>медико-социальной</w:t>
      </w:r>
      <w:proofErr w:type="gramEnd"/>
      <w:r>
        <w:t xml:space="preserve"> экспертизы. В случае если гражданин по собственной инициативе не представил справку об установлении инвалидности, орган социальной защиты населения в порядке межведомственного взаимодействия запрашивает сведения об инвалидности в федеральном реестре инвалидов;</w:t>
      </w:r>
    </w:p>
    <w:p w:rsidR="00D21C4D" w:rsidRDefault="00D21C4D">
      <w:pPr>
        <w:pStyle w:val="ConsPlusNormal"/>
        <w:jc w:val="both"/>
      </w:pPr>
      <w:r>
        <w:t xml:space="preserve">(в ред. </w:t>
      </w:r>
      <w:hyperlink r:id="rId117">
        <w:r>
          <w:rPr>
            <w:color w:val="0000FF"/>
          </w:rPr>
          <w:t>Приказа</w:t>
        </w:r>
      </w:hyperlink>
      <w:r>
        <w:t xml:space="preserve"> Департамента труда и социальной поддержки населения ЯО от 19.05.2020 N 16-20)</w:t>
      </w:r>
    </w:p>
    <w:p w:rsidR="00D21C4D" w:rsidRDefault="00D21C4D">
      <w:pPr>
        <w:pStyle w:val="ConsPlusNormal"/>
        <w:spacing w:before="220"/>
        <w:ind w:firstLine="540"/>
        <w:jc w:val="both"/>
      </w:pPr>
      <w:r>
        <w:t>- справка лечебно-профилактического учреждения с подтвержденным диагнозом и заключением о наличии медицинских показаний и отсутствии противопоказаний к санаторно-курортному лечению.</w:t>
      </w:r>
    </w:p>
    <w:p w:rsidR="00D21C4D" w:rsidRDefault="00D21C4D">
      <w:pPr>
        <w:pStyle w:val="ConsPlusNormal"/>
        <w:spacing w:before="220"/>
        <w:ind w:firstLine="540"/>
        <w:jc w:val="both"/>
      </w:pPr>
      <w:r>
        <w:t>Решение о назначении (отказе в назначении) социальной помощи инвалидам I группы с нарушением функции опорно-двигательного аппарата, органов зрения на санаторно-курортное лечение принимается без представления документов, подтверждающих состав семьи, степень родства и (или) свойства, и документов, подтверждающих доходы заявителя и членов его семьи.</w:t>
      </w:r>
    </w:p>
    <w:p w:rsidR="00D21C4D" w:rsidRDefault="00D21C4D">
      <w:pPr>
        <w:pStyle w:val="ConsPlusNormal"/>
        <w:spacing w:before="220"/>
        <w:ind w:firstLine="540"/>
        <w:jc w:val="both"/>
      </w:pPr>
      <w:proofErr w:type="gramStart"/>
      <w:r>
        <w:t xml:space="preserve">Орган социальной защиты населения запрашивает в государственном учреждении - Ярославском региональном отделении Фонда пенсионного и социального страхования Российской Федерации сведения о предоставлении (либо </w:t>
      </w:r>
      <w:proofErr w:type="spellStart"/>
      <w:r>
        <w:t>непредоставлении</w:t>
      </w:r>
      <w:proofErr w:type="spellEnd"/>
      <w:r>
        <w:t>) заявителю санаторно-курортного лечения за текущий календарный год (в случае если заявитель сохранил право на получение государственной социальной помощи в виде набора социальных услуг в части обеспечения санаторно-курортным лечением).</w:t>
      </w:r>
      <w:proofErr w:type="gramEnd"/>
    </w:p>
    <w:p w:rsidR="00D21C4D" w:rsidRDefault="00D21C4D">
      <w:pPr>
        <w:pStyle w:val="ConsPlusNormal"/>
        <w:jc w:val="both"/>
      </w:pPr>
      <w:r>
        <w:t xml:space="preserve">(в ред. </w:t>
      </w:r>
      <w:hyperlink r:id="rId118">
        <w:r>
          <w:rPr>
            <w:color w:val="0000FF"/>
          </w:rPr>
          <w:t>Приказа</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r>
        <w:t>В случае если гражданин по собственной инициативе не представил справку из организации здравоохранения (медицинское заключение) с подтвержденным диагнозом и заключением о наличии медицинских показаний и отсутствии противопоказаний к санаторно-курортному лечению, орган социальной защиты населения запрашивает в рамках межведомственного информационного взаимодействия сведения из медицинской карты амбулаторного больного.</w:t>
      </w:r>
    </w:p>
    <w:p w:rsidR="00D21C4D" w:rsidRDefault="00D21C4D">
      <w:pPr>
        <w:pStyle w:val="ConsPlusNormal"/>
        <w:jc w:val="both"/>
      </w:pPr>
      <w:r>
        <w:t xml:space="preserve">(абзац введен </w:t>
      </w:r>
      <w:hyperlink r:id="rId119">
        <w:r>
          <w:rPr>
            <w:color w:val="0000FF"/>
          </w:rPr>
          <w:t>Приказом</w:t>
        </w:r>
      </w:hyperlink>
      <w:r>
        <w:t xml:space="preserve"> Департамента труда и социальной поддержки населения ЯО от 23.05.2022 N 19-22; в ред. </w:t>
      </w:r>
      <w:hyperlink r:id="rId120">
        <w:r>
          <w:rPr>
            <w:color w:val="0000FF"/>
          </w:rPr>
          <w:t>Приказа</w:t>
        </w:r>
      </w:hyperlink>
      <w:r>
        <w:t xml:space="preserve"> Департамента труда и социальной поддержки населения ЯО от 14.06.2023 N 22-23, </w:t>
      </w:r>
      <w:hyperlink r:id="rId121">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3.3.3. Размер социальной помощи на санаторно-курортное лечение составляет:</w:t>
      </w:r>
    </w:p>
    <w:p w:rsidR="00D21C4D" w:rsidRDefault="00D21C4D">
      <w:pPr>
        <w:pStyle w:val="ConsPlusNormal"/>
        <w:spacing w:before="220"/>
        <w:ind w:firstLine="540"/>
        <w:jc w:val="both"/>
      </w:pPr>
      <w:r>
        <w:t>- стоимость лечения, но не более 8 величин прожиточного минимума, инвалидам I группы с нарушением функции опорно-двигательного аппарата, органов зрения, которые едут в санаторий (реабилитационный центр) с сопровождающим его лицом;</w:t>
      </w:r>
    </w:p>
    <w:p w:rsidR="00D21C4D" w:rsidRDefault="00D21C4D">
      <w:pPr>
        <w:pStyle w:val="ConsPlusNormal"/>
        <w:spacing w:before="220"/>
        <w:ind w:firstLine="540"/>
        <w:jc w:val="both"/>
      </w:pPr>
      <w:r>
        <w:t>- стоимость лечения или отдыха, но не более 5 величин прожиточного минимума:</w:t>
      </w:r>
    </w:p>
    <w:p w:rsidR="00D21C4D" w:rsidRDefault="00D21C4D">
      <w:pPr>
        <w:pStyle w:val="ConsPlusNormal"/>
        <w:spacing w:before="220"/>
        <w:ind w:firstLine="540"/>
        <w:jc w:val="both"/>
      </w:pPr>
      <w:r>
        <w:t>инвалидам I группы с нарушением функции опорно-двигательного аппарата, органов зрения, которые едут в санаторий (реабилитационный центр) без сопровождающего его лица;</w:t>
      </w:r>
    </w:p>
    <w:p w:rsidR="00D21C4D" w:rsidRDefault="00D21C4D">
      <w:pPr>
        <w:pStyle w:val="ConsPlusNormal"/>
        <w:spacing w:before="220"/>
        <w:ind w:firstLine="540"/>
        <w:jc w:val="both"/>
      </w:pPr>
      <w:r>
        <w:t>инвалидам I группы с нарушением функции опорно-двигательного аппарата, органов зрения, которые едут на отдых.</w:t>
      </w:r>
    </w:p>
    <w:p w:rsidR="00D21C4D" w:rsidRDefault="00D21C4D">
      <w:pPr>
        <w:pStyle w:val="ConsPlusNormal"/>
        <w:spacing w:before="220"/>
        <w:ind w:firstLine="540"/>
        <w:jc w:val="both"/>
      </w:pPr>
      <w:r>
        <w:t>3.3.4. Социальная помощь на санаторно-курортное лечение включает в себя расходы на оплату:</w:t>
      </w:r>
    </w:p>
    <w:p w:rsidR="00D21C4D" w:rsidRDefault="00D21C4D">
      <w:pPr>
        <w:pStyle w:val="ConsPlusNormal"/>
        <w:spacing w:before="220"/>
        <w:ind w:firstLine="540"/>
        <w:jc w:val="both"/>
      </w:pPr>
      <w:r>
        <w:t>- для инвалида I группы с нарушением функции опорно-двигательного аппарата, органов зрения:</w:t>
      </w:r>
    </w:p>
    <w:p w:rsidR="00D21C4D" w:rsidRDefault="00D21C4D">
      <w:pPr>
        <w:pStyle w:val="ConsPlusNormal"/>
        <w:spacing w:before="220"/>
        <w:ind w:firstLine="540"/>
        <w:jc w:val="both"/>
      </w:pPr>
      <w:r>
        <w:lastRenderedPageBreak/>
        <w:t>стоимости санаторно-курортного лечения, реабилитации и отдыха;</w:t>
      </w:r>
    </w:p>
    <w:p w:rsidR="00D21C4D" w:rsidRDefault="00D21C4D">
      <w:pPr>
        <w:pStyle w:val="ConsPlusNormal"/>
        <w:spacing w:before="220"/>
        <w:ind w:firstLine="540"/>
        <w:jc w:val="both"/>
      </w:pPr>
      <w:r>
        <w:t>стоимости проживания и питания;</w:t>
      </w:r>
    </w:p>
    <w:p w:rsidR="00D21C4D" w:rsidRDefault="00D21C4D">
      <w:pPr>
        <w:pStyle w:val="ConsPlusNormal"/>
        <w:spacing w:before="220"/>
        <w:ind w:firstLine="540"/>
        <w:jc w:val="both"/>
      </w:pPr>
      <w:r>
        <w:t>стоимости проезда к месту лечения (реабилитации, отдыха) и обратно;</w:t>
      </w:r>
    </w:p>
    <w:p w:rsidR="00D21C4D" w:rsidRDefault="00D21C4D">
      <w:pPr>
        <w:pStyle w:val="ConsPlusNormal"/>
        <w:spacing w:before="220"/>
        <w:ind w:firstLine="540"/>
        <w:jc w:val="both"/>
      </w:pPr>
      <w:r>
        <w:t>стоимости назначенных платных медицинских процедур;</w:t>
      </w:r>
    </w:p>
    <w:p w:rsidR="00D21C4D" w:rsidRDefault="00D21C4D">
      <w:pPr>
        <w:pStyle w:val="ConsPlusNormal"/>
        <w:spacing w:before="220"/>
        <w:ind w:firstLine="540"/>
        <w:jc w:val="both"/>
      </w:pPr>
      <w:r>
        <w:t>- для сопровождающего инвалида I группы с нарушением функции опорно-двигательного аппарата, органов зрения лица:</w:t>
      </w:r>
    </w:p>
    <w:p w:rsidR="00D21C4D" w:rsidRDefault="00D21C4D">
      <w:pPr>
        <w:pStyle w:val="ConsPlusNormal"/>
        <w:spacing w:before="220"/>
        <w:ind w:firstLine="540"/>
        <w:jc w:val="both"/>
      </w:pPr>
      <w:r>
        <w:t>стоимости проживания и питания;</w:t>
      </w:r>
    </w:p>
    <w:p w:rsidR="00D21C4D" w:rsidRDefault="00D21C4D">
      <w:pPr>
        <w:pStyle w:val="ConsPlusNormal"/>
        <w:spacing w:before="220"/>
        <w:ind w:firstLine="540"/>
        <w:jc w:val="both"/>
      </w:pPr>
      <w:r>
        <w:t>стоимости проезда к месту лечения (реабилитации, отдыха) и обратно.</w:t>
      </w:r>
    </w:p>
    <w:p w:rsidR="00D21C4D" w:rsidRDefault="00D21C4D">
      <w:pPr>
        <w:pStyle w:val="ConsPlusNormal"/>
        <w:spacing w:before="220"/>
        <w:ind w:firstLine="540"/>
        <w:jc w:val="both"/>
      </w:pPr>
      <w:r>
        <w:t>3.3.5. Орган социальной защиты населения в срок до 15 декабря текущего года представляет в министерство труда и социальной поддержки населения Ярославской области отчетность по использованию инвалидами I группы с нарушением функции опорно-двигательного аппарата, органов зрения денежных средств, выделенных в качестве социальной помощи на санаторно-курортное лечение.</w:t>
      </w:r>
    </w:p>
    <w:p w:rsidR="00D21C4D" w:rsidRDefault="00D21C4D">
      <w:pPr>
        <w:pStyle w:val="ConsPlusNormal"/>
        <w:jc w:val="both"/>
      </w:pPr>
      <w:r>
        <w:t xml:space="preserve">(в ред. </w:t>
      </w:r>
      <w:hyperlink r:id="rId122">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3.3.6. Инвалид может повторно обратиться с заявлением после представления документов, подтверждающих целевое использование полученной ранее социальной помощи на санаторно-курортное лечение.</w:t>
      </w:r>
    </w:p>
    <w:p w:rsidR="00D21C4D" w:rsidRDefault="00D21C4D">
      <w:pPr>
        <w:pStyle w:val="ConsPlusNormal"/>
        <w:jc w:val="both"/>
      </w:pPr>
      <w:r>
        <w:t>(</w:t>
      </w:r>
      <w:proofErr w:type="spellStart"/>
      <w:r>
        <w:t>пп</w:t>
      </w:r>
      <w:proofErr w:type="spellEnd"/>
      <w:r>
        <w:t xml:space="preserve">. 3.3.6 введен </w:t>
      </w:r>
      <w:hyperlink r:id="rId123">
        <w:r>
          <w:rPr>
            <w:color w:val="0000FF"/>
          </w:rPr>
          <w:t>Приказом</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3.4. Социальная помощь гражданам, пострадавшим в результате пожара.</w:t>
      </w:r>
    </w:p>
    <w:p w:rsidR="00D21C4D" w:rsidRDefault="00D21C4D">
      <w:pPr>
        <w:pStyle w:val="ConsPlusNormal"/>
        <w:spacing w:before="220"/>
        <w:ind w:firstLine="540"/>
        <w:jc w:val="both"/>
      </w:pPr>
      <w:bookmarkStart w:id="9" w:name="P282"/>
      <w:bookmarkEnd w:id="9"/>
      <w:r>
        <w:t>3.4.1. Социальная помощь гражданам, пострадавшим в результате пожара, оказывается:</w:t>
      </w:r>
    </w:p>
    <w:p w:rsidR="00D21C4D" w:rsidRDefault="00D21C4D">
      <w:pPr>
        <w:pStyle w:val="ConsPlusNormal"/>
        <w:spacing w:before="220"/>
        <w:ind w:firstLine="540"/>
        <w:jc w:val="both"/>
      </w:pPr>
      <w:proofErr w:type="gramStart"/>
      <w:r>
        <w:t>- на первоочередные нужды в случае полной утраты жилого помещения и (или) имущества, находившегося в жилом помещении, в размере 1 величины прожиточного минимума на каждого из лиц, зарегистрированных по месту жительства (пребывания) по данному адресу (имеющих один лицевой счет) на момент пожара, а также на каждого из лиц, подавших в установленном законодательством Российской Федерации порядке документы на регистрацию по месту жительства</w:t>
      </w:r>
      <w:proofErr w:type="gramEnd"/>
      <w:r>
        <w:t xml:space="preserve"> (пребывания) по указанному адресу до момента пожара;</w:t>
      </w:r>
    </w:p>
    <w:p w:rsidR="00D21C4D" w:rsidRDefault="00D21C4D">
      <w:pPr>
        <w:pStyle w:val="ConsPlusNormal"/>
        <w:spacing w:before="220"/>
        <w:ind w:firstLine="540"/>
        <w:jc w:val="both"/>
      </w:pPr>
      <w:r>
        <w:t>- на возмещение вреда здоровью лицу, здоровью которого причинен вред в результате пожара или при его ликвидации, в размере 2 величин прожиточного минимума;</w:t>
      </w:r>
    </w:p>
    <w:p w:rsidR="00D21C4D" w:rsidRDefault="00D21C4D">
      <w:pPr>
        <w:pStyle w:val="ConsPlusNormal"/>
        <w:jc w:val="both"/>
      </w:pPr>
      <w:r>
        <w:t xml:space="preserve">(в ред. </w:t>
      </w:r>
      <w:hyperlink r:id="rId124">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 на возмещение ущерба в связи с полной утратой жилого помещения и (или) имущества, находившегося в жилом помещении, в размере 2 величин прожиточного минимума на каждого из лиц, являющихся собственниками жилого помещения и (или) зарегистрированных по месту жительства (пребывания) по данному адресу на момент пожара;</w:t>
      </w:r>
    </w:p>
    <w:p w:rsidR="00D21C4D" w:rsidRDefault="00D21C4D">
      <w:pPr>
        <w:pStyle w:val="ConsPlusNormal"/>
        <w:spacing w:before="220"/>
        <w:ind w:firstLine="540"/>
        <w:jc w:val="both"/>
      </w:pPr>
      <w:proofErr w:type="gramStart"/>
      <w:r>
        <w:t>- на частичное возмещение ущерба, причиненного жилому помещению и (или) имуществу, находившемуся в жилом помещении, в результате пожара или при его ликвидации, в размере 2 величин прожиточного минимума нанимателю жилого помещения на момент пожара или собственникам жилого помещения на момент пожара пропорционально доле собственности.</w:t>
      </w:r>
      <w:proofErr w:type="gramEnd"/>
    </w:p>
    <w:p w:rsidR="00D21C4D" w:rsidRDefault="00D21C4D">
      <w:pPr>
        <w:pStyle w:val="ConsPlusNormal"/>
        <w:jc w:val="both"/>
      </w:pPr>
      <w:r>
        <w:t xml:space="preserve">(в ред. </w:t>
      </w:r>
      <w:hyperlink r:id="rId125">
        <w:r>
          <w:rPr>
            <w:color w:val="0000FF"/>
          </w:rPr>
          <w:t>Приказа</w:t>
        </w:r>
      </w:hyperlink>
      <w:r>
        <w:t xml:space="preserve"> Министерства труда и социальной поддержки населения ЯО от 10.06.2024 N 50-24)</w:t>
      </w:r>
    </w:p>
    <w:p w:rsidR="00D21C4D" w:rsidRDefault="00D21C4D">
      <w:pPr>
        <w:pStyle w:val="ConsPlusNormal"/>
        <w:spacing w:before="220"/>
        <w:ind w:firstLine="540"/>
        <w:jc w:val="both"/>
      </w:pPr>
      <w:r>
        <w:lastRenderedPageBreak/>
        <w:t>3.4.2. Социальная помощь гражданам, пострадавшим в результате пожара, оказывается в виде пособия и (или) натуральной помощи.</w:t>
      </w:r>
    </w:p>
    <w:p w:rsidR="00D21C4D" w:rsidRDefault="00D21C4D">
      <w:pPr>
        <w:pStyle w:val="ConsPlusNormal"/>
        <w:spacing w:before="220"/>
        <w:ind w:firstLine="540"/>
        <w:jc w:val="both"/>
      </w:pPr>
      <w:bookmarkStart w:id="10" w:name="P290"/>
      <w:bookmarkEnd w:id="10"/>
      <w:proofErr w:type="gramStart"/>
      <w:r>
        <w:t>Социальная помощь на первоочередные нужды оказывается лицам, обратившимся в орган социальной защиты населения в течение 10 дней со дня пожара, за исключением лиц, здоровью которых причинен вред в результате пожара или при его ликвидации, которые вправе обратиться в орган социальной защиты населения в течение 10 дней с даты выписки из лечебного учреждения.</w:t>
      </w:r>
      <w:proofErr w:type="gramEnd"/>
    </w:p>
    <w:p w:rsidR="00D21C4D" w:rsidRDefault="00D21C4D">
      <w:pPr>
        <w:pStyle w:val="ConsPlusNormal"/>
        <w:jc w:val="both"/>
      </w:pPr>
      <w:r>
        <w:t xml:space="preserve">(в ред. </w:t>
      </w:r>
      <w:hyperlink r:id="rId126">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bookmarkStart w:id="11" w:name="P292"/>
      <w:bookmarkEnd w:id="11"/>
      <w:r>
        <w:t>Социальная помощь на возмещение вреда здоровью и (или) возмещение ущерба имуществу оказывается лицам, обратившимся в орган социальной защиты населения в течение 12 месяцев со дня пожара.</w:t>
      </w:r>
    </w:p>
    <w:p w:rsidR="00D21C4D" w:rsidRDefault="00D21C4D">
      <w:pPr>
        <w:pStyle w:val="ConsPlusNormal"/>
        <w:spacing w:before="220"/>
        <w:ind w:firstLine="540"/>
        <w:jc w:val="both"/>
      </w:pPr>
      <w:r>
        <w:t>3.4.3. Социальная помощь при причинении ущерба жилому помещению в результате пожара или при его ликвидации оказывается при отсутствии противоправных действий со стороны заявителя и членов его семьи.</w:t>
      </w:r>
    </w:p>
    <w:p w:rsidR="00D21C4D" w:rsidRDefault="00D21C4D">
      <w:pPr>
        <w:pStyle w:val="ConsPlusNormal"/>
        <w:jc w:val="both"/>
      </w:pPr>
      <w:r>
        <w:t xml:space="preserve">(в ред. </w:t>
      </w:r>
      <w:hyperlink r:id="rId127">
        <w:r>
          <w:rPr>
            <w:color w:val="0000FF"/>
          </w:rPr>
          <w:t>Приказа</w:t>
        </w:r>
      </w:hyperlink>
      <w:r>
        <w:t xml:space="preserve"> Министерства труда и социальной поддержки населения ЯО от 10.06.2024 N 50-24)</w:t>
      </w:r>
    </w:p>
    <w:p w:rsidR="00D21C4D" w:rsidRDefault="00D21C4D">
      <w:pPr>
        <w:pStyle w:val="ConsPlusNormal"/>
        <w:spacing w:before="220"/>
        <w:ind w:firstLine="540"/>
        <w:jc w:val="both"/>
      </w:pPr>
      <w:r>
        <w:t xml:space="preserve">3.4.4. Гражданам, пострадавшим в результате пожара, имеющим право на получение социальной помощи по нескольким основаниям, предусмотренным </w:t>
      </w:r>
      <w:hyperlink w:anchor="P282">
        <w:r>
          <w:rPr>
            <w:color w:val="0000FF"/>
          </w:rPr>
          <w:t>подпунктом 3.4.1</w:t>
        </w:r>
      </w:hyperlink>
      <w:r>
        <w:t xml:space="preserve"> данного пункта, социальная помощь предоставляется по каждому из соответствующих оснований.</w:t>
      </w:r>
    </w:p>
    <w:p w:rsidR="00D21C4D" w:rsidRDefault="00D21C4D">
      <w:pPr>
        <w:pStyle w:val="ConsPlusNormal"/>
        <w:spacing w:before="220"/>
        <w:ind w:firstLine="540"/>
        <w:jc w:val="both"/>
      </w:pPr>
      <w:r>
        <w:t>3.4.5. Решение о назначении (об отказе в назначении) социальной помощи гражданам, пострадавшим в результате пожара, принимается без представления документов, подтверждающих доходы заявителя и членов его семьи.</w:t>
      </w:r>
    </w:p>
    <w:p w:rsidR="00D21C4D" w:rsidRDefault="00D21C4D">
      <w:pPr>
        <w:pStyle w:val="ConsPlusNormal"/>
        <w:spacing w:before="220"/>
        <w:ind w:firstLine="540"/>
        <w:jc w:val="both"/>
      </w:pPr>
      <w:r>
        <w:t xml:space="preserve">3.4.6. </w:t>
      </w:r>
      <w:proofErr w:type="gramStart"/>
      <w:r>
        <w:t xml:space="preserve">Для принятия решения о назначении (об отказе в назначении) социальной помощи на первоочередные нужды граждане, пострадавшие в результате пожара, к заявлению и документам, указанным в </w:t>
      </w:r>
      <w:hyperlink w:anchor="P76">
        <w:r>
          <w:rPr>
            <w:color w:val="0000FF"/>
          </w:rPr>
          <w:t>пункте 1.5 раздела 1</w:t>
        </w:r>
      </w:hyperlink>
      <w:r>
        <w:t xml:space="preserve"> Порядка, дополнительно прилагают документ (справку) о произошедшем пожаре,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D21C4D" w:rsidRDefault="00D21C4D">
      <w:pPr>
        <w:pStyle w:val="ConsPlusNormal"/>
        <w:spacing w:before="220"/>
        <w:ind w:firstLine="540"/>
        <w:jc w:val="both"/>
      </w:pPr>
      <w:r>
        <w:t>Решение об оказании социальной помощи гражданам, пострадавшим в результате пожара, на первоочередные нужды принимается в срок не более 2 рабочих дней со дня подачи заявления.</w:t>
      </w:r>
    </w:p>
    <w:p w:rsidR="00D21C4D" w:rsidRDefault="00D21C4D">
      <w:pPr>
        <w:pStyle w:val="ConsPlusNormal"/>
        <w:spacing w:before="220"/>
        <w:ind w:firstLine="540"/>
        <w:jc w:val="both"/>
      </w:pPr>
      <w:r>
        <w:t xml:space="preserve">3.4.7. </w:t>
      </w:r>
      <w:proofErr w:type="gramStart"/>
      <w:r>
        <w:t xml:space="preserve">Для принятия решения о назначении (об отказе в назначении) социальной помощи на возмещение ущерба, причиненного здоровью, граждане, пострадавшие в результате пожара, к заявлению и документам, указанным в </w:t>
      </w:r>
      <w:hyperlink w:anchor="P76">
        <w:r>
          <w:rPr>
            <w:color w:val="0000FF"/>
          </w:rPr>
          <w:t>пункте 1.5 раздела 1</w:t>
        </w:r>
      </w:hyperlink>
      <w:r>
        <w:t xml:space="preserve"> Порядка, дополнительно прилагают документ (справку) о произошедшем пожаре,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D21C4D" w:rsidRDefault="00D21C4D">
      <w:pPr>
        <w:pStyle w:val="ConsPlusNormal"/>
        <w:spacing w:before="220"/>
        <w:ind w:firstLine="540"/>
        <w:jc w:val="both"/>
      </w:pPr>
      <w:r>
        <w:t>Орган социальной защиты населения запрашивает в организациях здравоохранения в рамках межведомственного информационного взаимодействия сведения из медицинской карты амбулаторного (стационарного) больного, подтверждающие вред, причиненный здоровью заявителя в результате пожара или при его ликвидации.</w:t>
      </w:r>
    </w:p>
    <w:p w:rsidR="00D21C4D" w:rsidRDefault="00D21C4D">
      <w:pPr>
        <w:pStyle w:val="ConsPlusNormal"/>
        <w:spacing w:before="220"/>
        <w:ind w:firstLine="540"/>
        <w:jc w:val="both"/>
      </w:pPr>
      <w:r>
        <w:t>Заявитель по собственной инициативе может представить в орган социальной защиты населения справку (медицинское заключение), подтверждающие вред, причиненный его здоровью в результате пожара или при его ликвидации.</w:t>
      </w:r>
    </w:p>
    <w:p w:rsidR="00D21C4D" w:rsidRDefault="00D21C4D">
      <w:pPr>
        <w:pStyle w:val="ConsPlusNormal"/>
        <w:jc w:val="both"/>
      </w:pPr>
      <w:r>
        <w:t>(</w:t>
      </w:r>
      <w:proofErr w:type="spellStart"/>
      <w:r>
        <w:t>пп</w:t>
      </w:r>
      <w:proofErr w:type="spellEnd"/>
      <w:r>
        <w:t xml:space="preserve">. 3.4.7 в ред. </w:t>
      </w:r>
      <w:hyperlink r:id="rId128">
        <w:r>
          <w:rPr>
            <w:color w:val="0000FF"/>
          </w:rPr>
          <w:t>Приказа</w:t>
        </w:r>
      </w:hyperlink>
      <w:r>
        <w:t xml:space="preserve"> Министерства труда и социальной поддержки населения ЯО от 10.06.2024 N 50-24)</w:t>
      </w:r>
    </w:p>
    <w:p w:rsidR="00D21C4D" w:rsidRDefault="00D21C4D">
      <w:pPr>
        <w:pStyle w:val="ConsPlusNormal"/>
        <w:spacing w:before="220"/>
        <w:ind w:firstLine="540"/>
        <w:jc w:val="both"/>
      </w:pPr>
      <w:r>
        <w:lastRenderedPageBreak/>
        <w:t xml:space="preserve">3.4.8. Для принятия решения о назначении (об отказе в назначении) социальной помощи на возмещение ущерба имуществу граждане, пострадавшие в результате пожара, к заявлению и документам, указанным в </w:t>
      </w:r>
      <w:hyperlink w:anchor="P76">
        <w:r>
          <w:rPr>
            <w:color w:val="0000FF"/>
          </w:rPr>
          <w:t>пункте 1.5 раздела 1</w:t>
        </w:r>
      </w:hyperlink>
      <w:r>
        <w:t xml:space="preserve"> Порядка, дополнительно прилагают следующие документы:</w:t>
      </w:r>
    </w:p>
    <w:p w:rsidR="00D21C4D" w:rsidRDefault="00D21C4D">
      <w:pPr>
        <w:pStyle w:val="ConsPlusNormal"/>
        <w:spacing w:before="220"/>
        <w:ind w:firstLine="540"/>
        <w:jc w:val="both"/>
      </w:pPr>
      <w:r>
        <w:t>- документ (справка) о произошедшем пожаре,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D21C4D" w:rsidRDefault="00D21C4D">
      <w:pPr>
        <w:pStyle w:val="ConsPlusNormal"/>
        <w:spacing w:before="220"/>
        <w:ind w:firstLine="540"/>
        <w:jc w:val="both"/>
      </w:pPr>
      <w:r>
        <w:t>- копия вынесенного уполномоченным органом процессуального решения и (или) сведения уполномоченного органа об отсутствии противоправных действий со стороны заявителя и членов его семьи, приведших к возгоранию жилого помещения.</w:t>
      </w:r>
    </w:p>
    <w:p w:rsidR="00D21C4D" w:rsidRDefault="00D21C4D">
      <w:pPr>
        <w:pStyle w:val="ConsPlusNormal"/>
        <w:jc w:val="both"/>
      </w:pPr>
      <w:r>
        <w:t xml:space="preserve">(п. 3.4 в ред. </w:t>
      </w:r>
      <w:hyperlink r:id="rId129">
        <w:r>
          <w:rPr>
            <w:color w:val="0000FF"/>
          </w:rPr>
          <w:t>Приказа</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 xml:space="preserve">3.5. Социальная помощь гражданам в возрасте от 18 до 23 лет, находящимся в трудной жизненной ситуации, страдающим заболеванием </w:t>
      </w:r>
      <w:proofErr w:type="spellStart"/>
      <w:r>
        <w:t>фенилкетонурией</w:t>
      </w:r>
      <w:proofErr w:type="spellEnd"/>
      <w:r>
        <w:t>.</w:t>
      </w:r>
    </w:p>
    <w:p w:rsidR="00D21C4D" w:rsidRDefault="00D21C4D">
      <w:pPr>
        <w:pStyle w:val="ConsPlusNormal"/>
        <w:spacing w:before="220"/>
        <w:ind w:firstLine="540"/>
        <w:jc w:val="both"/>
      </w:pPr>
      <w:r>
        <w:t xml:space="preserve">3.5.1. Социальная помощь гражданам в возрасте от 18 до 23 лет, находящимся в трудной жизненной ситуации, страдающим заболеванием </w:t>
      </w:r>
      <w:proofErr w:type="spellStart"/>
      <w:r>
        <w:t>фенилкетонурией</w:t>
      </w:r>
      <w:proofErr w:type="spellEnd"/>
      <w:r>
        <w:t>, назначается на приобретение низкобелковых и безбелковых продуктов питания. Выплата социальной помощи производится ежемесячно с месяца подачи заявления по месяц, в котором заявителю исполнилось 23 года, включительно в размере 1/2 величины прожиточного минимума.</w:t>
      </w:r>
    </w:p>
    <w:p w:rsidR="00D21C4D" w:rsidRDefault="00D21C4D">
      <w:pPr>
        <w:pStyle w:val="ConsPlusNormal"/>
        <w:spacing w:before="220"/>
        <w:ind w:firstLine="540"/>
        <w:jc w:val="both"/>
      </w:pPr>
      <w:r>
        <w:t xml:space="preserve">3.5.2. Для принятия решения о назначении (об отказе в назначении) социальной помощи гражданам в возрасте от 18 до 23 лет, находящимся в трудной жизненной ситуации, страдающим заболеванием </w:t>
      </w:r>
      <w:proofErr w:type="spellStart"/>
      <w:r>
        <w:t>фенилкетонурией</w:t>
      </w:r>
      <w:proofErr w:type="spellEnd"/>
      <w:r>
        <w:t xml:space="preserve">, к заявлению и документам, указанным в </w:t>
      </w:r>
      <w:hyperlink w:anchor="P76">
        <w:r>
          <w:rPr>
            <w:color w:val="0000FF"/>
          </w:rPr>
          <w:t>пункте 1.5 раздела 1</w:t>
        </w:r>
      </w:hyperlink>
      <w:r>
        <w:t xml:space="preserve"> Порядка, дополнительно прилагают заключение врачебной комиссии, подтверждающее наличие заболевания </w:t>
      </w:r>
      <w:proofErr w:type="spellStart"/>
      <w:r>
        <w:t>фенилкетонурией</w:t>
      </w:r>
      <w:proofErr w:type="spellEnd"/>
      <w:r>
        <w:t>.</w:t>
      </w:r>
    </w:p>
    <w:p w:rsidR="00D21C4D" w:rsidRDefault="00D21C4D">
      <w:pPr>
        <w:pStyle w:val="ConsPlusNormal"/>
        <w:spacing w:before="220"/>
        <w:ind w:firstLine="540"/>
        <w:jc w:val="both"/>
      </w:pPr>
      <w:r>
        <w:t xml:space="preserve">3.5.3. Решение о назначении (об отказе в назначении) социальной помощи гражданам в возрасте от 18 до 23 лет, находящимся в трудной жизненной ситуации, страдающим заболеванием </w:t>
      </w:r>
      <w:proofErr w:type="spellStart"/>
      <w:r>
        <w:t>фенилкетонурией</w:t>
      </w:r>
      <w:proofErr w:type="spellEnd"/>
      <w:r>
        <w:t>, принимается без представления документов, подтверждающих доходы заявителя и членов его семьи.</w:t>
      </w:r>
    </w:p>
    <w:p w:rsidR="00D21C4D" w:rsidRDefault="00D21C4D">
      <w:pPr>
        <w:pStyle w:val="ConsPlusNormal"/>
        <w:jc w:val="both"/>
      </w:pPr>
      <w:r>
        <w:t xml:space="preserve">(п. 3.5 введен </w:t>
      </w:r>
      <w:hyperlink r:id="rId130">
        <w:r>
          <w:rPr>
            <w:color w:val="0000FF"/>
          </w:rPr>
          <w:t>Приказом</w:t>
        </w:r>
      </w:hyperlink>
      <w:r>
        <w:t xml:space="preserve"> Департамента труда и социальной поддержки населения ЯО от 14.06.2023 N 22-23)</w:t>
      </w:r>
    </w:p>
    <w:p w:rsidR="00D21C4D" w:rsidRDefault="00D21C4D">
      <w:pPr>
        <w:pStyle w:val="ConsPlusNormal"/>
        <w:spacing w:before="220"/>
        <w:ind w:firstLine="540"/>
        <w:jc w:val="both"/>
      </w:pPr>
      <w:r>
        <w:t>3.6. Социальная помощь на оплату расходов на обработку химическим способом земельных участков.</w:t>
      </w:r>
    </w:p>
    <w:p w:rsidR="00D21C4D" w:rsidRDefault="00D21C4D">
      <w:pPr>
        <w:pStyle w:val="ConsPlusNormal"/>
        <w:spacing w:before="220"/>
        <w:ind w:firstLine="540"/>
        <w:jc w:val="both"/>
      </w:pPr>
      <w:r>
        <w:t>3.6.1. Социальная помощь на оплату расходов на обработку земельных участков, находящихся в собственности заявителя, предоставляется:</w:t>
      </w:r>
    </w:p>
    <w:p w:rsidR="00D21C4D" w:rsidRDefault="00D21C4D">
      <w:pPr>
        <w:pStyle w:val="ConsPlusNormal"/>
        <w:spacing w:before="220"/>
        <w:ind w:firstLine="540"/>
        <w:jc w:val="both"/>
      </w:pPr>
      <w:r>
        <w:t>3.6.1.1. Малоимущим гражданам.</w:t>
      </w:r>
    </w:p>
    <w:p w:rsidR="00D21C4D" w:rsidRDefault="00D21C4D">
      <w:pPr>
        <w:pStyle w:val="ConsPlusNormal"/>
        <w:spacing w:before="220"/>
        <w:ind w:firstLine="540"/>
        <w:jc w:val="both"/>
      </w:pPr>
      <w:bookmarkStart w:id="12" w:name="P315"/>
      <w:bookmarkEnd w:id="12"/>
      <w:r>
        <w:t>3.6.1.2. Многодетным семьям, в которых родители (единственный родитель), а равно усыновители, опекуны (попечители) воспитывают и содержат трех и более детей.</w:t>
      </w:r>
    </w:p>
    <w:p w:rsidR="00D21C4D" w:rsidRDefault="00D21C4D">
      <w:pPr>
        <w:pStyle w:val="ConsPlusNormal"/>
        <w:spacing w:before="220"/>
        <w:ind w:firstLine="540"/>
        <w:jc w:val="both"/>
      </w:pPr>
      <w:r>
        <w:t>В составе многодетной семьи учитываются несовершеннолетние дети, а также дети в возрасте от 18 до 23 лет при условии их обучения в организациях, осуществляющих образовательную деятельность, по очной форме обучения.</w:t>
      </w:r>
    </w:p>
    <w:p w:rsidR="00D21C4D" w:rsidRDefault="00D21C4D">
      <w:pPr>
        <w:pStyle w:val="ConsPlusNormal"/>
        <w:spacing w:before="220"/>
        <w:ind w:firstLine="540"/>
        <w:jc w:val="both"/>
      </w:pPr>
      <w:bookmarkStart w:id="13" w:name="P317"/>
      <w:bookmarkEnd w:id="13"/>
      <w:r>
        <w:t>3.6.2. Размер социальной помощи на оплату расходов на обработку земельных участков устанавливается равным размеру затрат на оплату расходов на обработку земельных участков, но не более размера, определенного по формуле:</w:t>
      </w:r>
    </w:p>
    <w:p w:rsidR="00D21C4D" w:rsidRDefault="00D21C4D">
      <w:pPr>
        <w:pStyle w:val="ConsPlusNormal"/>
        <w:jc w:val="both"/>
      </w:pPr>
    </w:p>
    <w:p w:rsidR="00D21C4D" w:rsidRDefault="00D21C4D">
      <w:pPr>
        <w:pStyle w:val="ConsPlusNormal"/>
        <w:jc w:val="center"/>
      </w:pPr>
      <w:r>
        <w:lastRenderedPageBreak/>
        <w:t>Р</w:t>
      </w:r>
      <w:r>
        <w:rPr>
          <w:vertAlign w:val="subscript"/>
        </w:rPr>
        <w:t>СП</w:t>
      </w:r>
      <w:r>
        <w:t xml:space="preserve"> = 200 x Р</w:t>
      </w:r>
      <w:r>
        <w:rPr>
          <w:vertAlign w:val="subscript"/>
        </w:rPr>
        <w:t>ЗУ</w:t>
      </w:r>
      <w:r>
        <w:t>,</w:t>
      </w:r>
    </w:p>
    <w:p w:rsidR="00D21C4D" w:rsidRDefault="00D21C4D">
      <w:pPr>
        <w:pStyle w:val="ConsPlusNormal"/>
        <w:jc w:val="both"/>
      </w:pPr>
    </w:p>
    <w:p w:rsidR="00D21C4D" w:rsidRDefault="00D21C4D">
      <w:pPr>
        <w:pStyle w:val="ConsPlusNormal"/>
      </w:pPr>
      <w:r>
        <w:t>где:</w:t>
      </w:r>
    </w:p>
    <w:p w:rsidR="00D21C4D" w:rsidRDefault="00D21C4D">
      <w:pPr>
        <w:pStyle w:val="ConsPlusNormal"/>
        <w:spacing w:before="220"/>
        <w:ind w:firstLine="540"/>
        <w:jc w:val="both"/>
      </w:pPr>
      <w:r>
        <w:t>Р</w:t>
      </w:r>
      <w:r>
        <w:rPr>
          <w:vertAlign w:val="subscript"/>
        </w:rPr>
        <w:t>СП</w:t>
      </w:r>
      <w:r>
        <w:t xml:space="preserve"> - размер социальной помощи, рублей;</w:t>
      </w:r>
    </w:p>
    <w:p w:rsidR="00D21C4D" w:rsidRDefault="00D21C4D">
      <w:pPr>
        <w:pStyle w:val="ConsPlusNormal"/>
        <w:spacing w:before="220"/>
        <w:ind w:firstLine="540"/>
        <w:jc w:val="both"/>
      </w:pPr>
      <w:r>
        <w:t>200 - условная стоимость обработки 100 кв. метров земельного участка, рублей;</w:t>
      </w:r>
    </w:p>
    <w:p w:rsidR="00D21C4D" w:rsidRDefault="00D21C4D">
      <w:pPr>
        <w:pStyle w:val="ConsPlusNormal"/>
        <w:spacing w:before="220"/>
        <w:ind w:firstLine="540"/>
        <w:jc w:val="both"/>
      </w:pPr>
      <w:r>
        <w:t>Р</w:t>
      </w:r>
      <w:r>
        <w:rPr>
          <w:vertAlign w:val="subscript"/>
        </w:rPr>
        <w:t>ЗУ</w:t>
      </w:r>
      <w:r>
        <w:t xml:space="preserve"> - размер земельного участка, кв. метров.</w:t>
      </w:r>
    </w:p>
    <w:p w:rsidR="00D21C4D" w:rsidRDefault="00D21C4D">
      <w:pPr>
        <w:pStyle w:val="ConsPlusNormal"/>
        <w:spacing w:before="220"/>
        <w:ind w:firstLine="540"/>
        <w:jc w:val="both"/>
      </w:pPr>
      <w:r>
        <w:t xml:space="preserve">3.6.3. Для принятия решения о назначении (отказе в назначении) социальной помощи на оплату расходов на обработку земельных участков к заявлению и документам, указанным в </w:t>
      </w:r>
      <w:hyperlink w:anchor="P76">
        <w:r>
          <w:rPr>
            <w:color w:val="0000FF"/>
          </w:rPr>
          <w:t>пункте 1.5 раздела 1</w:t>
        </w:r>
      </w:hyperlink>
      <w:r>
        <w:t xml:space="preserve"> Порядка, дополнительно прилагаются следующие документы:</w:t>
      </w:r>
    </w:p>
    <w:p w:rsidR="00D21C4D" w:rsidRDefault="00D21C4D">
      <w:pPr>
        <w:pStyle w:val="ConsPlusNormal"/>
        <w:spacing w:before="220"/>
        <w:ind w:firstLine="540"/>
        <w:jc w:val="both"/>
      </w:pPr>
      <w:r>
        <w:t>- правоустанавливающие документы на земельный участок;</w:t>
      </w:r>
    </w:p>
    <w:p w:rsidR="00D21C4D" w:rsidRDefault="00D21C4D">
      <w:pPr>
        <w:pStyle w:val="ConsPlusNormal"/>
        <w:spacing w:before="220"/>
        <w:ind w:firstLine="540"/>
        <w:jc w:val="both"/>
      </w:pPr>
      <w:r>
        <w:t>- копия договора об обработке химическим способом земельного участка, расположенного на территории Ярославской области, засоренного борщевиком Сосновского;</w:t>
      </w:r>
    </w:p>
    <w:p w:rsidR="00D21C4D" w:rsidRDefault="00D21C4D">
      <w:pPr>
        <w:pStyle w:val="ConsPlusNormal"/>
        <w:spacing w:before="220"/>
        <w:ind w:firstLine="540"/>
        <w:jc w:val="both"/>
      </w:pPr>
      <w:r>
        <w:t>- документы (сведения), подтверждающие отнесение заявителя к категориям граждан, имеющих право на получение социальной помощи на оплату расходов на обработку земельных участков.</w:t>
      </w:r>
    </w:p>
    <w:p w:rsidR="00D21C4D" w:rsidRDefault="00D21C4D">
      <w:pPr>
        <w:pStyle w:val="ConsPlusNormal"/>
        <w:spacing w:before="220"/>
        <w:ind w:firstLine="540"/>
        <w:jc w:val="both"/>
      </w:pPr>
      <w:r>
        <w:t xml:space="preserve">Решение о назначении (об отказе в назначении) социальной помощи на оплату расходов на обработку земельных участков заявителя, относящегося к категории, указанной в </w:t>
      </w:r>
      <w:hyperlink w:anchor="P315">
        <w:r>
          <w:rPr>
            <w:color w:val="0000FF"/>
          </w:rPr>
          <w:t>подпункте 3.6.1.2</w:t>
        </w:r>
      </w:hyperlink>
      <w:r>
        <w:t xml:space="preserve"> данного пункта, принимается без представления документов, подтверждающих доходы заявителя и членов его семьи.</w:t>
      </w:r>
    </w:p>
    <w:p w:rsidR="00D21C4D" w:rsidRDefault="00D21C4D">
      <w:pPr>
        <w:pStyle w:val="ConsPlusNormal"/>
        <w:spacing w:before="220"/>
        <w:ind w:firstLine="540"/>
        <w:jc w:val="both"/>
      </w:pPr>
      <w:r>
        <w:t>В случае подачи заявления через представителя также предъявляются документы, удостоверяющие личность и полномочия представителя.</w:t>
      </w:r>
    </w:p>
    <w:p w:rsidR="00D21C4D" w:rsidRDefault="00D21C4D">
      <w:pPr>
        <w:pStyle w:val="ConsPlusNormal"/>
        <w:spacing w:before="220"/>
        <w:ind w:firstLine="540"/>
        <w:jc w:val="both"/>
      </w:pPr>
      <w:bookmarkStart w:id="14" w:name="P331"/>
      <w:bookmarkEnd w:id="14"/>
      <w:r>
        <w:t>3.6.4. Сведения о правоустанавливающих документах на земельный участок, права на который зарегистрированы в Едином государственном реестре недвижимости, сведения, подтверждающие отнесение заявителя к категориям граждан, имеющих право на получение социальной помощи на оплату расходов на обработку земельных участков, запрашиваются органами социальной защиты населения в порядке межведомственного взаимодействия.</w:t>
      </w:r>
    </w:p>
    <w:p w:rsidR="00D21C4D" w:rsidRDefault="00D21C4D">
      <w:pPr>
        <w:pStyle w:val="ConsPlusNormal"/>
        <w:spacing w:before="220"/>
        <w:ind w:firstLine="540"/>
        <w:jc w:val="both"/>
      </w:pPr>
      <w:r>
        <w:t xml:space="preserve">Заявитель вправе представить документы, содержащие сведения, указанные в </w:t>
      </w:r>
      <w:hyperlink w:anchor="P331">
        <w:r>
          <w:rPr>
            <w:color w:val="0000FF"/>
          </w:rPr>
          <w:t>абзаце первом</w:t>
        </w:r>
      </w:hyperlink>
      <w:r>
        <w:t xml:space="preserve"> данного пункта, по своей инициативе.</w:t>
      </w:r>
    </w:p>
    <w:p w:rsidR="00D21C4D" w:rsidRDefault="00D21C4D">
      <w:pPr>
        <w:pStyle w:val="ConsPlusNormal"/>
        <w:spacing w:before="220"/>
        <w:ind w:firstLine="540"/>
        <w:jc w:val="both"/>
      </w:pPr>
      <w:r>
        <w:t>При отсутствии сведений, подтверждающих отнесение заявителя к категориям граждан, имеющих право на получение социальной помощи на оплату расходов на обработку земельных участков, в государственных информационных системах заявитель обязан представить документы, подтверждающие отнесение заявителя к указанным категориям граждан, самостоятельно.</w:t>
      </w:r>
    </w:p>
    <w:p w:rsidR="00D21C4D" w:rsidRDefault="00D21C4D">
      <w:pPr>
        <w:pStyle w:val="ConsPlusNormal"/>
        <w:spacing w:before="220"/>
        <w:ind w:firstLine="540"/>
        <w:jc w:val="both"/>
      </w:pPr>
      <w:r>
        <w:t xml:space="preserve">3.6.5. </w:t>
      </w:r>
      <w:proofErr w:type="gramStart"/>
      <w:r>
        <w:t>При принятии решения о предоставлении социальной помощи на оплату расходов на обработку земельных участков орган социальной защиты населения в течение 10 рабочих дней со дня принятия соответствующего решения перечисляет денежные средства согласно договору, представленному заявителем, непосредственно организации, производящей обработку химическим способом земельного участка, расположенного на территории Ярославской области, засоренного борщевиком Сосновского, в счет оплаты расходов на обработку земельных участков за</w:t>
      </w:r>
      <w:proofErr w:type="gramEnd"/>
      <w:r>
        <w:t xml:space="preserve"> заявителя.</w:t>
      </w:r>
    </w:p>
    <w:p w:rsidR="00D21C4D" w:rsidRDefault="00D21C4D">
      <w:pPr>
        <w:pStyle w:val="ConsPlusNormal"/>
        <w:spacing w:before="220"/>
        <w:ind w:firstLine="540"/>
        <w:jc w:val="both"/>
      </w:pPr>
      <w:r>
        <w:t xml:space="preserve">3.6.6. </w:t>
      </w:r>
      <w:proofErr w:type="gramStart"/>
      <w:r>
        <w:t xml:space="preserve">В случае если заявителем на дату подачи заявления расходы, связанные с обработкой химическим способом земельных участков, расположенных на территории Ярославской области, </w:t>
      </w:r>
      <w:r>
        <w:lastRenderedPageBreak/>
        <w:t xml:space="preserve">засоренных борщевиком Сосновского, произведены в полном объеме, производится возмещение заявителю произведенных расходов в размере фактически понесенных затрат, но не более предельного размера, установленного в соответствии с </w:t>
      </w:r>
      <w:hyperlink w:anchor="P317">
        <w:r>
          <w:rPr>
            <w:color w:val="0000FF"/>
          </w:rPr>
          <w:t>подпунктом 3.6.2</w:t>
        </w:r>
      </w:hyperlink>
      <w:r>
        <w:t xml:space="preserve"> данного пункта.</w:t>
      </w:r>
      <w:proofErr w:type="gramEnd"/>
    </w:p>
    <w:p w:rsidR="00D21C4D" w:rsidRDefault="00D21C4D">
      <w:pPr>
        <w:pStyle w:val="ConsPlusNormal"/>
        <w:jc w:val="both"/>
      </w:pPr>
      <w:r>
        <w:t xml:space="preserve">(п. 3.6 введен </w:t>
      </w:r>
      <w:hyperlink r:id="rId131">
        <w:r>
          <w:rPr>
            <w:color w:val="0000FF"/>
          </w:rPr>
          <w:t>Приказом</w:t>
        </w:r>
      </w:hyperlink>
      <w:r>
        <w:t xml:space="preserve"> Министерства труда и социальной поддержки населения ЯО от 10.06.2024 N 50-24)</w:t>
      </w:r>
    </w:p>
    <w:p w:rsidR="00D21C4D" w:rsidRDefault="00D21C4D">
      <w:pPr>
        <w:pStyle w:val="ConsPlusNormal"/>
        <w:jc w:val="both"/>
      </w:pPr>
    </w:p>
    <w:p w:rsidR="00D21C4D" w:rsidRDefault="00D21C4D">
      <w:pPr>
        <w:pStyle w:val="ConsPlusTitle"/>
        <w:jc w:val="center"/>
        <w:outlineLvl w:val="1"/>
      </w:pPr>
      <w:r>
        <w:t>4. Порядок назначения социальной помощи</w:t>
      </w:r>
    </w:p>
    <w:p w:rsidR="00D21C4D" w:rsidRDefault="00D21C4D">
      <w:pPr>
        <w:pStyle w:val="ConsPlusTitle"/>
        <w:jc w:val="center"/>
      </w:pPr>
      <w:r>
        <w:t>на основании социального контракта</w:t>
      </w:r>
    </w:p>
    <w:p w:rsidR="00D21C4D" w:rsidRDefault="00D21C4D">
      <w:pPr>
        <w:pStyle w:val="ConsPlusNormal"/>
        <w:jc w:val="center"/>
      </w:pPr>
      <w:proofErr w:type="gramStart"/>
      <w:r>
        <w:t xml:space="preserve">(в ред. </w:t>
      </w:r>
      <w:hyperlink r:id="rId132">
        <w:r>
          <w:rPr>
            <w:color w:val="0000FF"/>
          </w:rPr>
          <w:t>Приказа</w:t>
        </w:r>
      </w:hyperlink>
      <w:r>
        <w:t xml:space="preserve"> Департамента труда и социальной поддержки</w:t>
      </w:r>
      <w:proofErr w:type="gramEnd"/>
    </w:p>
    <w:p w:rsidR="00D21C4D" w:rsidRDefault="00D21C4D">
      <w:pPr>
        <w:pStyle w:val="ConsPlusNormal"/>
        <w:jc w:val="center"/>
      </w:pPr>
      <w:r>
        <w:t>населения ЯО от 16.02.2021 N 03-21)</w:t>
      </w:r>
    </w:p>
    <w:p w:rsidR="00D21C4D" w:rsidRDefault="00D21C4D">
      <w:pPr>
        <w:pStyle w:val="ConsPlusNormal"/>
        <w:jc w:val="both"/>
      </w:pPr>
    </w:p>
    <w:p w:rsidR="00D21C4D" w:rsidRDefault="00D21C4D">
      <w:pPr>
        <w:pStyle w:val="ConsPlusNormal"/>
        <w:ind w:firstLine="540"/>
        <w:jc w:val="both"/>
      </w:pPr>
      <w:r>
        <w:t>4.1. Социальная помощь на основании социального контракта оказывается:</w:t>
      </w:r>
    </w:p>
    <w:p w:rsidR="00D21C4D" w:rsidRDefault="00D21C4D">
      <w:pPr>
        <w:pStyle w:val="ConsPlusNormal"/>
        <w:spacing w:before="220"/>
        <w:ind w:firstLine="540"/>
        <w:jc w:val="both"/>
      </w:pPr>
      <w:r>
        <w:t xml:space="preserve">- абзац утратил силу. - </w:t>
      </w:r>
      <w:hyperlink r:id="rId133">
        <w:r>
          <w:rPr>
            <w:color w:val="0000FF"/>
          </w:rPr>
          <w:t>Приказ</w:t>
        </w:r>
      </w:hyperlink>
      <w:r>
        <w:t xml:space="preserve"> Министерства труда и социальной поддержки населения ЯО от 05.04.2024 N 32-24;</w:t>
      </w:r>
    </w:p>
    <w:p w:rsidR="00D21C4D" w:rsidRDefault="00D21C4D">
      <w:pPr>
        <w:pStyle w:val="ConsPlusNormal"/>
        <w:spacing w:before="220"/>
        <w:ind w:firstLine="540"/>
        <w:jc w:val="both"/>
      </w:pPr>
      <w:r>
        <w:t>- гражданам, нуждающимся в социальной адаптации:</w:t>
      </w:r>
    </w:p>
    <w:p w:rsidR="00D21C4D" w:rsidRDefault="00D21C4D">
      <w:pPr>
        <w:pStyle w:val="ConsPlusNormal"/>
        <w:spacing w:before="220"/>
        <w:ind w:firstLine="540"/>
        <w:jc w:val="both"/>
      </w:pPr>
      <w:r>
        <w:t>лицам, отбывающим уголовное наказание, не связанное с лишением свободы;</w:t>
      </w:r>
    </w:p>
    <w:p w:rsidR="00D21C4D" w:rsidRDefault="00D21C4D">
      <w:pPr>
        <w:pStyle w:val="ConsPlusNormal"/>
        <w:spacing w:before="220"/>
        <w:ind w:firstLine="540"/>
        <w:jc w:val="both"/>
      </w:pPr>
      <w:r>
        <w:t>лицам, прошедшим курс лечения от наркомании, алкоголизма и токсикомании;</w:t>
      </w:r>
    </w:p>
    <w:p w:rsidR="00D21C4D" w:rsidRDefault="00D21C4D">
      <w:pPr>
        <w:pStyle w:val="ConsPlusNormal"/>
        <w:spacing w:before="220"/>
        <w:ind w:firstLine="540"/>
        <w:jc w:val="both"/>
      </w:pPr>
      <w:r>
        <w:t>лицам, не способным самостоятельно обеспечить свою безопасность.</w:t>
      </w:r>
    </w:p>
    <w:p w:rsidR="00D21C4D" w:rsidRDefault="00D21C4D">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в соответствии с которым орган социальной защиты населения обязуется предоставить гражданину социальную помощь, гражданин - исполнить положения такого соглашения в полном объеме, включая программу социальной адаптации.</w:t>
      </w:r>
    </w:p>
    <w:p w:rsidR="00D21C4D" w:rsidRDefault="00D21C4D">
      <w:pPr>
        <w:pStyle w:val="ConsPlusNormal"/>
        <w:spacing w:before="220"/>
        <w:ind w:firstLine="540"/>
        <w:jc w:val="both"/>
      </w:pPr>
      <w:proofErr w:type="gramStart"/>
      <w:r>
        <w:t>Программа социальной адаптации - разработанный ответственным представителем органа социальной защиты населения совместно с гражданином и иными органами исполнительной власти Ярославской области, органами местного самоуправления муниципальных образований области, а также иными организациями перечень обязательных для получателей социальной помощи мероприятий, направленных на выход гражданина (семьи гражданина) из трудной жизненной ситуации, и определенные таким перечнем виды, объем, сроки и порядок реализации этих мероприятий.</w:t>
      </w:r>
      <w:proofErr w:type="gramEnd"/>
      <w:r>
        <w:t xml:space="preserve"> Программа социальной адаптации устанавливается на срок действия социального контракта.</w:t>
      </w:r>
    </w:p>
    <w:p w:rsidR="00D21C4D" w:rsidRDefault="00D21C4D">
      <w:pPr>
        <w:pStyle w:val="ConsPlusNormal"/>
        <w:jc w:val="both"/>
      </w:pPr>
      <w:r>
        <w:t xml:space="preserve">(в ред. </w:t>
      </w:r>
      <w:hyperlink r:id="rId134">
        <w:r>
          <w:rPr>
            <w:color w:val="0000FF"/>
          </w:rPr>
          <w:t>Приказа</w:t>
        </w:r>
      </w:hyperlink>
      <w:r>
        <w:t xml:space="preserve"> Министерства труда и социальной поддержки населения ЯО от 05.04.2024 N 32-24)</w:t>
      </w:r>
    </w:p>
    <w:p w:rsidR="00D21C4D" w:rsidRDefault="00D21C4D">
      <w:pPr>
        <w:pStyle w:val="ConsPlusNormal"/>
        <w:spacing w:before="220"/>
        <w:ind w:firstLine="540"/>
        <w:jc w:val="both"/>
      </w:pPr>
      <w:r>
        <w:t>Основными принципами реализации социальной помощи на основании социального контракта являются добровольность участия, обязательность исполнения условий социального контракта, индивидуальный подход при разработке программы социальной адаптации и обеспечение персонального подхода с ориентацией на оказание помощи тем гражданам, которые имеют мотивацию к трудовой деятельности и улучшению своего материального положения.</w:t>
      </w:r>
    </w:p>
    <w:p w:rsidR="00D21C4D" w:rsidRDefault="00D21C4D">
      <w:pPr>
        <w:pStyle w:val="ConsPlusNormal"/>
        <w:jc w:val="both"/>
      </w:pPr>
      <w:r>
        <w:t xml:space="preserve">(п. 4.1 в ред. </w:t>
      </w:r>
      <w:hyperlink r:id="rId135">
        <w:r>
          <w:rPr>
            <w:color w:val="0000FF"/>
          </w:rPr>
          <w:t>Приказа</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 xml:space="preserve">4.2. Утратил силу. - </w:t>
      </w:r>
      <w:hyperlink r:id="rId136">
        <w:r>
          <w:rPr>
            <w:color w:val="0000FF"/>
          </w:rPr>
          <w:t>Приказ</w:t>
        </w:r>
      </w:hyperlink>
      <w:r>
        <w:t xml:space="preserve"> Министерства труда и социальной поддержки населения ЯО от 05.04.2024 N 32-24.</w:t>
      </w:r>
    </w:p>
    <w:p w:rsidR="00D21C4D" w:rsidRDefault="00D21C4D">
      <w:pPr>
        <w:pStyle w:val="ConsPlusNormal"/>
        <w:spacing w:before="220"/>
        <w:ind w:firstLine="540"/>
        <w:jc w:val="both"/>
      </w:pPr>
      <w:r>
        <w:t>4.3. Оказание социальной помощи на основании социального контракта гражданам, нуждающимся в социальной адаптации.</w:t>
      </w:r>
    </w:p>
    <w:p w:rsidR="00D21C4D" w:rsidRDefault="00D21C4D">
      <w:pPr>
        <w:pStyle w:val="ConsPlusNormal"/>
        <w:spacing w:before="220"/>
        <w:ind w:firstLine="540"/>
        <w:jc w:val="both"/>
      </w:pPr>
      <w:r>
        <w:lastRenderedPageBreak/>
        <w:t>4.3.1. Социальная помощь на основании социального контракта гражданам, нуждающимся в социальной адаптации, оказывается за счет средств областного бюджета.</w:t>
      </w:r>
    </w:p>
    <w:p w:rsidR="00D21C4D" w:rsidRDefault="00D21C4D">
      <w:pPr>
        <w:pStyle w:val="ConsPlusNormal"/>
        <w:spacing w:before="220"/>
        <w:ind w:firstLine="540"/>
        <w:jc w:val="both"/>
      </w:pPr>
      <w:r>
        <w:t xml:space="preserve">4.3.2. Для принятия решения о назначении (об отказе в назначении) социальной помощи на основании социального контракта гражданам, нуждающимся в социальной адаптации, к заявлению и документам, указанным в </w:t>
      </w:r>
      <w:hyperlink w:anchor="P76">
        <w:r>
          <w:rPr>
            <w:color w:val="0000FF"/>
          </w:rPr>
          <w:t>пункте 1.5 раздела 1</w:t>
        </w:r>
      </w:hyperlink>
      <w:r>
        <w:t xml:space="preserve"> Порядка, дополнительно прилагаются документы, подтверждающие необходимость применения мер по социальной адаптации, к которым относятся:</w:t>
      </w:r>
    </w:p>
    <w:p w:rsidR="00D21C4D" w:rsidRDefault="00D21C4D">
      <w:pPr>
        <w:pStyle w:val="ConsPlusNormal"/>
        <w:spacing w:before="220"/>
        <w:ind w:firstLine="540"/>
        <w:jc w:val="both"/>
      </w:pPr>
      <w:r>
        <w:t>- приговор суда о назначении заявителю меры наказания, не связанной с лишением свободы, вступивший в законную силу;</w:t>
      </w:r>
    </w:p>
    <w:p w:rsidR="00D21C4D" w:rsidRDefault="00D21C4D">
      <w:pPr>
        <w:pStyle w:val="ConsPlusNormal"/>
        <w:spacing w:before="220"/>
        <w:ind w:firstLine="540"/>
        <w:jc w:val="both"/>
      </w:pPr>
      <w:r>
        <w:t>- решение суда об условно-досрочном освобождении осужденного от отбывания наказания в виде лишения свободы;</w:t>
      </w:r>
    </w:p>
    <w:p w:rsidR="00D21C4D" w:rsidRDefault="00D21C4D">
      <w:pPr>
        <w:pStyle w:val="ConsPlusNormal"/>
        <w:spacing w:before="220"/>
        <w:ind w:firstLine="540"/>
        <w:jc w:val="both"/>
      </w:pPr>
      <w:r>
        <w:t>- справка из медицинской организации (медицинское заключение) о завершении курса лечения от наркомании, алкоголизма и токсикомании;</w:t>
      </w:r>
    </w:p>
    <w:p w:rsidR="00D21C4D" w:rsidRDefault="00D21C4D">
      <w:pPr>
        <w:pStyle w:val="ConsPlusNormal"/>
        <w:spacing w:before="220"/>
        <w:ind w:firstLine="540"/>
        <w:jc w:val="both"/>
      </w:pPr>
      <w:r>
        <w:t>- справка из медицинской организации (медицинское заключение) о предпринятой заявителем попытке самоубийства.</w:t>
      </w:r>
    </w:p>
    <w:p w:rsidR="00D21C4D" w:rsidRDefault="00D21C4D">
      <w:pPr>
        <w:pStyle w:val="ConsPlusNormal"/>
        <w:spacing w:before="220"/>
        <w:ind w:firstLine="540"/>
        <w:jc w:val="both"/>
      </w:pPr>
      <w:r>
        <w:t>Заявитель (его законный представитель) вправе представить иные документы, подтверждающие необходимость применения мер по социальной адаптации.</w:t>
      </w:r>
    </w:p>
    <w:p w:rsidR="00D21C4D" w:rsidRDefault="00D21C4D">
      <w:pPr>
        <w:pStyle w:val="ConsPlusNormal"/>
        <w:spacing w:before="220"/>
        <w:ind w:firstLine="540"/>
        <w:jc w:val="both"/>
      </w:pPr>
      <w:r>
        <w:t>Решение о назначении (об отказе в назначении) социальной помощи гражданам, нуждающимся в социальной адаптации, принимается без представления документов, подтверждающих доходы заявителя и членов его семьи, и документов, подтверждающих состав семьи, степень родства и (или) свойства.</w:t>
      </w:r>
    </w:p>
    <w:p w:rsidR="00D21C4D" w:rsidRDefault="00D21C4D">
      <w:pPr>
        <w:pStyle w:val="ConsPlusNormal"/>
        <w:spacing w:before="220"/>
        <w:ind w:firstLine="540"/>
        <w:jc w:val="both"/>
      </w:pPr>
      <w:r>
        <w:t>Орган социальной защиты населения запрашивает в организациях здравоохранения в рамках межведомственного информационного взаимодействия сведения (медицинское заключение) из медицинской карты амбулаторного (стационарного) больного, подтверждающие завершение курса лечения от наркомании, алкоголизма и токсикомании или о предпринятой заявителем попытке самоубийства.</w:t>
      </w:r>
    </w:p>
    <w:p w:rsidR="00D21C4D" w:rsidRDefault="00D21C4D">
      <w:pPr>
        <w:pStyle w:val="ConsPlusNormal"/>
        <w:jc w:val="both"/>
      </w:pPr>
      <w:r>
        <w:t xml:space="preserve">(абзац введен </w:t>
      </w:r>
      <w:hyperlink r:id="rId137">
        <w:r>
          <w:rPr>
            <w:color w:val="0000FF"/>
          </w:rPr>
          <w:t>Приказом</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 xml:space="preserve">Абзац утратил силу. - </w:t>
      </w:r>
      <w:hyperlink r:id="rId138">
        <w:r>
          <w:rPr>
            <w:color w:val="0000FF"/>
          </w:rPr>
          <w:t>Приказ</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Заявитель по собственной инициативе может представить в орган социальной защиты населения справку (медицинское заключение), подтверждающую завершение курса лечения от наркомании, алкоголизма и токсикомании, или справку о предпринятой заявителем попытке самоубийства.</w:t>
      </w:r>
    </w:p>
    <w:p w:rsidR="00D21C4D" w:rsidRDefault="00D21C4D">
      <w:pPr>
        <w:pStyle w:val="ConsPlusNormal"/>
        <w:jc w:val="both"/>
      </w:pPr>
      <w:r>
        <w:t xml:space="preserve">(абзац введен </w:t>
      </w:r>
      <w:hyperlink r:id="rId139">
        <w:r>
          <w:rPr>
            <w:color w:val="0000FF"/>
          </w:rPr>
          <w:t>Приказом</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4.3.3. Программой социальной адаптации предусматриваются обязательные для реализации получателями социальной помощи мероприятия. К таким мероприятиям, в частности, относятся:</w:t>
      </w:r>
    </w:p>
    <w:p w:rsidR="00D21C4D" w:rsidRDefault="00D21C4D">
      <w:pPr>
        <w:pStyle w:val="ConsPlusNormal"/>
        <w:spacing w:before="220"/>
        <w:ind w:firstLine="540"/>
        <w:jc w:val="both"/>
      </w:pPr>
      <w:r>
        <w:t>- поиск работы;</w:t>
      </w:r>
    </w:p>
    <w:p w:rsidR="00D21C4D" w:rsidRDefault="00D21C4D">
      <w:pPr>
        <w:pStyle w:val="ConsPlusNormal"/>
        <w:spacing w:before="220"/>
        <w:ind w:firstLine="540"/>
        <w:jc w:val="both"/>
      </w:pPr>
      <w:r>
        <w:t>- прохождение профессионального обучения и получение дополнительного профессионального образования;</w:t>
      </w:r>
    </w:p>
    <w:p w:rsidR="00D21C4D" w:rsidRDefault="00D21C4D">
      <w:pPr>
        <w:pStyle w:val="ConsPlusNormal"/>
        <w:spacing w:before="220"/>
        <w:ind w:firstLine="540"/>
        <w:jc w:val="both"/>
      </w:pPr>
      <w:r>
        <w:lastRenderedPageBreak/>
        <w:t>- осуществление индивидуальной предпринимательской деятельности;</w:t>
      </w:r>
    </w:p>
    <w:p w:rsidR="00D21C4D" w:rsidRDefault="00D21C4D">
      <w:pPr>
        <w:pStyle w:val="ConsPlusNormal"/>
        <w:spacing w:before="220"/>
        <w:ind w:firstLine="540"/>
        <w:jc w:val="both"/>
      </w:pPr>
      <w:r>
        <w:t>- ведение личного подсобного хозяйства;</w:t>
      </w:r>
    </w:p>
    <w:p w:rsidR="00D21C4D" w:rsidRDefault="00D21C4D">
      <w:pPr>
        <w:pStyle w:val="ConsPlusNormal"/>
        <w:spacing w:before="220"/>
        <w:ind w:firstLine="540"/>
        <w:jc w:val="both"/>
      </w:pPr>
      <w:r>
        <w:t>- осуществление мероприятий, направленных на первичное бытовое устройство;</w:t>
      </w:r>
    </w:p>
    <w:p w:rsidR="00D21C4D" w:rsidRDefault="00D21C4D">
      <w:pPr>
        <w:pStyle w:val="ConsPlusNormal"/>
        <w:spacing w:before="220"/>
        <w:ind w:firstLine="540"/>
        <w:jc w:val="both"/>
      </w:pPr>
      <w:r>
        <w:t>- добровольная социальная реабилитация, направленная на преодоление физической, психической и социальной зависимости от наркомании, алкоголизма и токсикомании, суицидальных наклонностей, в том числе проезд до места реабилитации и обратно;</w:t>
      </w:r>
    </w:p>
    <w:p w:rsidR="00D21C4D" w:rsidRDefault="00D21C4D">
      <w:pPr>
        <w:pStyle w:val="ConsPlusNormal"/>
        <w:spacing w:before="220"/>
        <w:ind w:firstLine="540"/>
        <w:jc w:val="both"/>
      </w:pPr>
      <w:r>
        <w:t>- оказание социальных услуг в сфере социального обслуживания населения области;</w:t>
      </w:r>
    </w:p>
    <w:p w:rsidR="00D21C4D" w:rsidRDefault="00D21C4D">
      <w:pPr>
        <w:pStyle w:val="ConsPlusNormal"/>
        <w:spacing w:before="220"/>
        <w:ind w:firstLine="540"/>
        <w:jc w:val="both"/>
      </w:pPr>
      <w:r>
        <w:t>- осуществление иных мероприятий, направленных на преодоление гражданином трудной жизненной ситуации.</w:t>
      </w:r>
    </w:p>
    <w:p w:rsidR="00D21C4D" w:rsidRDefault="00D21C4D">
      <w:pPr>
        <w:pStyle w:val="ConsPlusNormal"/>
        <w:spacing w:before="220"/>
        <w:ind w:firstLine="540"/>
        <w:jc w:val="both"/>
      </w:pPr>
      <w:r>
        <w:t>4.3.4. Орган социальной защиты населения в целях содействия в реализации получателями социальной помощи мероприятий, предусмотренных программой социальной адаптации, взаимодействует с органами образования, здравоохранения, службы занятости населения, местного самоуправления, общественными и иными заинтересованными организациями.</w:t>
      </w:r>
    </w:p>
    <w:p w:rsidR="00D21C4D" w:rsidRDefault="00D21C4D">
      <w:pPr>
        <w:pStyle w:val="ConsPlusNormal"/>
        <w:spacing w:before="220"/>
        <w:ind w:firstLine="540"/>
        <w:jc w:val="both"/>
      </w:pPr>
      <w:r>
        <w:t xml:space="preserve">4.3.5. Социальный </w:t>
      </w:r>
      <w:hyperlink w:anchor="P624">
        <w:r>
          <w:rPr>
            <w:color w:val="0000FF"/>
          </w:rPr>
          <w:t>контракт</w:t>
        </w:r>
      </w:hyperlink>
      <w:r>
        <w:t xml:space="preserve"> на оказание социальной помощи гражданам, нуждающимся в социальной адаптации, с прилагаемой к нему программой социальной адаптации заключается по форме согласно приложению 2 к Порядку и подписывается получателем социальной помощи и руководителем органа социальной защиты населения по месту жительства или месту пребывания заявителя.</w:t>
      </w:r>
    </w:p>
    <w:p w:rsidR="00D21C4D" w:rsidRDefault="00D21C4D">
      <w:pPr>
        <w:pStyle w:val="ConsPlusNormal"/>
        <w:spacing w:before="220"/>
        <w:ind w:firstLine="540"/>
        <w:jc w:val="both"/>
      </w:pPr>
      <w:proofErr w:type="gramStart"/>
      <w:r>
        <w:t xml:space="preserve">Оплата товаров, работ и услуг, связанных с выполнением мероприятий социального контракта, указанных в </w:t>
      </w:r>
      <w:hyperlink w:anchor="P826">
        <w:r>
          <w:rPr>
            <w:color w:val="0000FF"/>
          </w:rPr>
          <w:t>перечне</w:t>
        </w:r>
      </w:hyperlink>
      <w:r>
        <w:t xml:space="preserve"> товаров (работ, услуг), связанных с выполнением мероприятий социального контракта, оплата которых производится органом социальной защиты населения, приведенном в приложении 3 к Порядку, производится органом социальной защиты населения на основании </w:t>
      </w:r>
      <w:hyperlink w:anchor="P877">
        <w:r>
          <w:rPr>
            <w:color w:val="0000FF"/>
          </w:rPr>
          <w:t>заявления</w:t>
        </w:r>
      </w:hyperlink>
      <w:r>
        <w:t xml:space="preserve"> об оплате товаров (работ, услуг), связанных с выполнением мероприятий социального контракта, представленного получателем социальной помощи из</w:t>
      </w:r>
      <w:proofErr w:type="gramEnd"/>
      <w:r>
        <w:t xml:space="preserve"> числа граждан, нуждающихся в социальной адаптации, по форме согласно приложению 4 к Порядку.</w:t>
      </w:r>
    </w:p>
    <w:p w:rsidR="00D21C4D" w:rsidRDefault="00D21C4D">
      <w:pPr>
        <w:pStyle w:val="ConsPlusNormal"/>
        <w:spacing w:before="220"/>
        <w:ind w:firstLine="540"/>
        <w:jc w:val="both"/>
      </w:pPr>
      <w:bookmarkStart w:id="15" w:name="P381"/>
      <w:bookmarkEnd w:id="15"/>
      <w:r>
        <w:t>4.3.6. Социальная помощь на основании социального контракта гражданам, нуждающимся в социальной адаптации, оказывается не чаще одного раза в год в виде единовременной или ежемесячной денежной выплаты, натуральной помощи, социальных услуг и назначается на срок от 3 месяцев до года исходя из содержания программы социальной адаптации.</w:t>
      </w:r>
    </w:p>
    <w:p w:rsidR="00D21C4D" w:rsidRDefault="00D21C4D">
      <w:pPr>
        <w:pStyle w:val="ConsPlusNormal"/>
        <w:spacing w:before="220"/>
        <w:ind w:firstLine="540"/>
        <w:jc w:val="both"/>
      </w:pPr>
      <w:r>
        <w:t>Размер социальной помощи на основании социального контракта гражданам, нуждающимся в социальной адаптации, определяется исходя из содержания мероприятий, предусмотренных программой социальной адаптации, при этом общий размер социальной помощи на основании социального контракта не может превышать пяти величин прожиточного минимума.</w:t>
      </w:r>
    </w:p>
    <w:p w:rsidR="00D21C4D" w:rsidRDefault="00D21C4D">
      <w:pPr>
        <w:pStyle w:val="ConsPlusNormal"/>
        <w:spacing w:before="220"/>
        <w:ind w:firstLine="540"/>
        <w:jc w:val="both"/>
      </w:pPr>
      <w:r>
        <w:t>4.3.7. Органом социальной защиты населения в течение срока действия социального контракта и в течение 12 месяцев со дня окончания срока действия социального контракта проводится ежеквартальный мониторинг выполнения мероприятий программы социальной адаптации.</w:t>
      </w:r>
    </w:p>
    <w:p w:rsidR="00D21C4D" w:rsidRDefault="00D21C4D">
      <w:pPr>
        <w:pStyle w:val="ConsPlusNormal"/>
        <w:spacing w:before="220"/>
        <w:ind w:firstLine="540"/>
        <w:jc w:val="both"/>
      </w:pPr>
      <w:r>
        <w:t>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 о целесообразности продления срока действия социального контракта. Срок действия социального контракта продлевается на срок, необходимый для выполнения мероприятий программы социальной адаптации, но не более чем на половину срока ранее заключенного социального контракта.</w:t>
      </w:r>
    </w:p>
    <w:p w:rsidR="00D21C4D" w:rsidRDefault="00D21C4D">
      <w:pPr>
        <w:pStyle w:val="ConsPlusNormal"/>
        <w:jc w:val="both"/>
      </w:pPr>
      <w:r>
        <w:lastRenderedPageBreak/>
        <w:t>(</w:t>
      </w:r>
      <w:proofErr w:type="spellStart"/>
      <w:r>
        <w:t>пп</w:t>
      </w:r>
      <w:proofErr w:type="spellEnd"/>
      <w:r>
        <w:t xml:space="preserve">. 4.3.7 в ред. </w:t>
      </w:r>
      <w:hyperlink r:id="rId140">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4.4. Денежные выплаты, полученные гражданами, заключившими социальный контракт, являются целевыми и используются на реализацию мероприятий, связанных с выполнением обязанностей по социальному контракту.</w:t>
      </w:r>
    </w:p>
    <w:p w:rsidR="00D21C4D" w:rsidRDefault="00D21C4D">
      <w:pPr>
        <w:pStyle w:val="ConsPlusNormal"/>
        <w:spacing w:before="220"/>
        <w:ind w:firstLine="540"/>
        <w:jc w:val="both"/>
      </w:pPr>
      <w:r>
        <w:t xml:space="preserve">4.5. Специалисты органов социальной защиты населения совместно со специалистами органов, в чью компетенцию входит реализация мероприятий, предусмотренных программой социальной адаптации, осуществляют ежемесячный </w:t>
      </w:r>
      <w:proofErr w:type="gramStart"/>
      <w:r>
        <w:t>контроль за</w:t>
      </w:r>
      <w:proofErr w:type="gramEnd"/>
      <w:r>
        <w:t xml:space="preserve"> выполнением заявителем обязательств, предусмотренных социальным контрактом, а также контроль за целевым использованием денежных средств, выплаченных в соответствии с условиями социального контракта.</w:t>
      </w:r>
    </w:p>
    <w:p w:rsidR="00D21C4D" w:rsidRDefault="00D21C4D">
      <w:pPr>
        <w:pStyle w:val="ConsPlusNormal"/>
        <w:spacing w:before="220"/>
        <w:ind w:firstLine="540"/>
        <w:jc w:val="both"/>
      </w:pPr>
      <w:bookmarkStart w:id="16" w:name="P388"/>
      <w:bookmarkEnd w:id="16"/>
      <w:r>
        <w:t>4.6. Причины, являющиеся уважительными в случае неисполнения заявителем мероприятий программы социальной адаптации:</w:t>
      </w:r>
    </w:p>
    <w:p w:rsidR="00D21C4D" w:rsidRDefault="00D21C4D">
      <w:pPr>
        <w:pStyle w:val="ConsPlusNormal"/>
        <w:spacing w:before="220"/>
        <w:ind w:firstLine="540"/>
        <w:jc w:val="both"/>
      </w:pPr>
      <w:r>
        <w:t>- потеря заявителем трудоспособности;</w:t>
      </w:r>
    </w:p>
    <w:p w:rsidR="00D21C4D" w:rsidRDefault="00D21C4D">
      <w:pPr>
        <w:pStyle w:val="ConsPlusNormal"/>
        <w:spacing w:before="220"/>
        <w:ind w:firstLine="540"/>
        <w:jc w:val="both"/>
      </w:pPr>
      <w:r>
        <w:t>- болезнь заявителя, наступившая в период действия социального контракта, требующая длительного лечения;</w:t>
      </w:r>
    </w:p>
    <w:p w:rsidR="00D21C4D" w:rsidRDefault="00D21C4D">
      <w:pPr>
        <w:pStyle w:val="ConsPlusNormal"/>
        <w:spacing w:before="220"/>
        <w:ind w:firstLine="540"/>
        <w:jc w:val="both"/>
      </w:pPr>
      <w:r>
        <w:t>- стихийное бедствие или другие чрезвычайные, непреодолимые, не зависящие от его воли и действий обстоятельства, в связи с которыми заявитель оказывается неспособным выполнить принятые обязательства;</w:t>
      </w:r>
    </w:p>
    <w:p w:rsidR="00D21C4D" w:rsidRDefault="00D21C4D">
      <w:pPr>
        <w:pStyle w:val="ConsPlusNormal"/>
        <w:spacing w:before="220"/>
        <w:ind w:firstLine="540"/>
        <w:jc w:val="both"/>
      </w:pPr>
      <w:r>
        <w:t>- осуществление заявителем ухода за ребенком в возрасте до трех лет;</w:t>
      </w:r>
    </w:p>
    <w:p w:rsidR="00D21C4D" w:rsidRDefault="00D21C4D">
      <w:pPr>
        <w:pStyle w:val="ConsPlusNormal"/>
        <w:spacing w:before="220"/>
        <w:ind w:firstLine="540"/>
        <w:jc w:val="both"/>
      </w:pPr>
      <w:r>
        <w:t>- осуществление заявителем ухода за ребенком-инвалидом, инвалидом I группы и престарелым, нуждающимся по заключению лечебного учреждения в постоянном постороннем уходе либо достигшим возраста 80 лет.</w:t>
      </w:r>
    </w:p>
    <w:p w:rsidR="00D21C4D" w:rsidRDefault="00D21C4D">
      <w:pPr>
        <w:pStyle w:val="ConsPlusNormal"/>
        <w:spacing w:before="220"/>
        <w:ind w:firstLine="540"/>
        <w:jc w:val="both"/>
      </w:pPr>
      <w:r>
        <w:t xml:space="preserve">4.7. Утратил силу. - </w:t>
      </w:r>
      <w:hyperlink r:id="rId141">
        <w:r>
          <w:rPr>
            <w:color w:val="0000FF"/>
          </w:rPr>
          <w:t>Приказ</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4.8. Заявление о продлении срока действия социального контракта подается заявителем в орган социальной защиты населения, заключивший с заявителем действующий социальный контракт.</w:t>
      </w:r>
    </w:p>
    <w:p w:rsidR="00D21C4D" w:rsidRDefault="00D21C4D">
      <w:pPr>
        <w:pStyle w:val="ConsPlusNormal"/>
        <w:spacing w:before="220"/>
        <w:ind w:firstLine="540"/>
        <w:jc w:val="both"/>
      </w:pPr>
      <w:r>
        <w:t>К заявлению о продлении срока действия социального контракта прилагаются документы, подтверждающие наличие уважительных причин, препятствующих выполнению мероприятий социальной адаптации.</w:t>
      </w:r>
    </w:p>
    <w:p w:rsidR="00D21C4D" w:rsidRDefault="00D21C4D">
      <w:pPr>
        <w:pStyle w:val="ConsPlusNormal"/>
        <w:spacing w:before="220"/>
        <w:ind w:firstLine="540"/>
        <w:jc w:val="both"/>
      </w:pPr>
      <w:r>
        <w:t>4.8.1. Решение о продлении (об отказе в продлении) срока действия социального контракта принимается комиссией в десятидневный срок со дня подачи заявления о продлении срока действия социального контракта.</w:t>
      </w:r>
    </w:p>
    <w:p w:rsidR="00D21C4D" w:rsidRDefault="00D21C4D">
      <w:pPr>
        <w:pStyle w:val="ConsPlusNormal"/>
        <w:spacing w:before="220"/>
        <w:ind w:firstLine="540"/>
        <w:jc w:val="both"/>
      </w:pPr>
      <w:r>
        <w:t xml:space="preserve">Основанием для отказа в продлении срока действия социального контракта является непредставление документов, подтверждающих причины, указанные в </w:t>
      </w:r>
      <w:hyperlink w:anchor="P388">
        <w:r>
          <w:rPr>
            <w:color w:val="0000FF"/>
          </w:rPr>
          <w:t>пункте 4.6</w:t>
        </w:r>
      </w:hyperlink>
      <w:r>
        <w:t xml:space="preserve"> данного раздела Порядка.</w:t>
      </w:r>
    </w:p>
    <w:p w:rsidR="00D21C4D" w:rsidRDefault="00D21C4D">
      <w:pPr>
        <w:pStyle w:val="ConsPlusNormal"/>
        <w:spacing w:before="220"/>
        <w:ind w:firstLine="540"/>
        <w:jc w:val="both"/>
      </w:pPr>
      <w:r>
        <w:t>4.8.2. Уведомление об отказе в продлении социального контракта направляется заявителю в трехдневный срок со дня принятия решения об отказе в продлении социального контракта.</w:t>
      </w:r>
    </w:p>
    <w:p w:rsidR="00D21C4D" w:rsidRDefault="00D21C4D">
      <w:pPr>
        <w:pStyle w:val="ConsPlusNormal"/>
        <w:spacing w:before="220"/>
        <w:ind w:firstLine="540"/>
        <w:jc w:val="both"/>
      </w:pPr>
      <w:r>
        <w:t xml:space="preserve">Одновременно с уведомлением об отказе в продлении социального контракта заявителю направляется уведомление о возврате выделенной социальной помощи по социальному </w:t>
      </w:r>
      <w:r>
        <w:lastRenderedPageBreak/>
        <w:t>контракту.</w:t>
      </w:r>
    </w:p>
    <w:p w:rsidR="00D21C4D" w:rsidRDefault="00D21C4D">
      <w:pPr>
        <w:pStyle w:val="ConsPlusNormal"/>
        <w:spacing w:before="220"/>
        <w:ind w:firstLine="540"/>
        <w:jc w:val="both"/>
      </w:pPr>
      <w:r>
        <w:t>4.9. Предоставление социальной помощи на основании социального контракта прекращается досрочно по следующим основаниям:</w:t>
      </w:r>
    </w:p>
    <w:p w:rsidR="00D21C4D" w:rsidRDefault="00D21C4D">
      <w:pPr>
        <w:pStyle w:val="ConsPlusNormal"/>
        <w:spacing w:before="220"/>
        <w:ind w:firstLine="540"/>
        <w:jc w:val="both"/>
      </w:pPr>
      <w:r>
        <w:t>- перемена места жительства (пребывания), в результате которой заявитель выбывает на постоянное место жительства в другой муниципальный район или городской округ, субъект Российской Федерации;</w:t>
      </w:r>
    </w:p>
    <w:p w:rsidR="00D21C4D" w:rsidRDefault="00D21C4D">
      <w:pPr>
        <w:pStyle w:val="ConsPlusNormal"/>
        <w:spacing w:before="220"/>
        <w:ind w:firstLine="540"/>
        <w:jc w:val="both"/>
      </w:pPr>
      <w:r>
        <w:t>- потеря заявителем дееспособности;</w:t>
      </w:r>
    </w:p>
    <w:p w:rsidR="00D21C4D" w:rsidRDefault="00D21C4D">
      <w:pPr>
        <w:pStyle w:val="ConsPlusNormal"/>
        <w:spacing w:before="220"/>
        <w:ind w:firstLine="540"/>
        <w:jc w:val="both"/>
      </w:pPr>
      <w:r>
        <w:t>- смерть заявителя.</w:t>
      </w:r>
    </w:p>
    <w:p w:rsidR="00D21C4D" w:rsidRDefault="00D21C4D">
      <w:pPr>
        <w:pStyle w:val="ConsPlusNormal"/>
        <w:spacing w:before="220"/>
        <w:ind w:firstLine="540"/>
        <w:jc w:val="both"/>
      </w:pPr>
      <w:r>
        <w:t>Предоставление социальной помощи на основании социального контракта прекращается досрочно с возвратом выделенной социальной помощи по социальному контракту по следующим основаниям:</w:t>
      </w:r>
    </w:p>
    <w:p w:rsidR="00D21C4D" w:rsidRDefault="00D21C4D">
      <w:pPr>
        <w:pStyle w:val="ConsPlusNormal"/>
        <w:spacing w:before="220"/>
        <w:ind w:firstLine="540"/>
        <w:jc w:val="both"/>
      </w:pPr>
      <w:r>
        <w:t>- нецелевое использование средств;</w:t>
      </w:r>
    </w:p>
    <w:p w:rsidR="00D21C4D" w:rsidRDefault="00D21C4D">
      <w:pPr>
        <w:pStyle w:val="ConsPlusNormal"/>
        <w:spacing w:before="220"/>
        <w:ind w:firstLine="540"/>
        <w:jc w:val="both"/>
      </w:pPr>
      <w:r>
        <w:t xml:space="preserve">- невыполнение заявителем условий социального контракта, в том числе мероприятий программы социальной адаптации, при отсутствии уважительных причин, предусмотренных </w:t>
      </w:r>
      <w:hyperlink w:anchor="P388">
        <w:r>
          <w:rPr>
            <w:color w:val="0000FF"/>
          </w:rPr>
          <w:t>пунктом 4.6</w:t>
        </w:r>
      </w:hyperlink>
      <w:r>
        <w:t xml:space="preserve"> данного раздела Порядка;</w:t>
      </w:r>
    </w:p>
    <w:p w:rsidR="00D21C4D" w:rsidRDefault="00D21C4D">
      <w:pPr>
        <w:pStyle w:val="ConsPlusNormal"/>
        <w:spacing w:before="220"/>
        <w:ind w:firstLine="540"/>
        <w:jc w:val="both"/>
      </w:pPr>
      <w:r>
        <w:t>- представление недостоверной информации при заключении социального контракта и в ходе исполнения социального контракта;</w:t>
      </w:r>
    </w:p>
    <w:p w:rsidR="00D21C4D" w:rsidRDefault="00D21C4D">
      <w:pPr>
        <w:pStyle w:val="ConsPlusNormal"/>
        <w:spacing w:before="220"/>
        <w:ind w:firstLine="540"/>
        <w:jc w:val="both"/>
      </w:pPr>
      <w:r>
        <w:t>- расторжение социального контракта по инициативе заявителя.</w:t>
      </w:r>
    </w:p>
    <w:p w:rsidR="00D21C4D" w:rsidRDefault="00D21C4D">
      <w:pPr>
        <w:pStyle w:val="ConsPlusNormal"/>
        <w:spacing w:before="220"/>
        <w:ind w:firstLine="540"/>
        <w:jc w:val="both"/>
      </w:pPr>
      <w:r>
        <w:t>Орган социальной защиты населения в течение 3 календарных дней со дня установления фактов, указанных в данном пункте, инициирует заседание комиссии с целью принятия решения о досрочном прекращении социального контракта.</w:t>
      </w:r>
    </w:p>
    <w:p w:rsidR="00D21C4D" w:rsidRDefault="00D21C4D">
      <w:pPr>
        <w:pStyle w:val="ConsPlusNormal"/>
        <w:jc w:val="both"/>
      </w:pPr>
      <w:r>
        <w:t xml:space="preserve">(абзац введен </w:t>
      </w:r>
      <w:hyperlink r:id="rId142">
        <w:r>
          <w:rPr>
            <w:color w:val="0000FF"/>
          </w:rPr>
          <w:t>Приказом</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Гражданин уведомляется о досрочном прекращении социального контракта органом социальной защиты населения в течение 3 календарных дней с момента принятия соответствующего решения, в том числе о возврате в областной бюджет денежных средств, выделенных по социальному контракту.</w:t>
      </w:r>
    </w:p>
    <w:p w:rsidR="00D21C4D" w:rsidRDefault="00D21C4D">
      <w:pPr>
        <w:pStyle w:val="ConsPlusNormal"/>
        <w:jc w:val="both"/>
      </w:pPr>
      <w:r>
        <w:t xml:space="preserve">(абзац введен </w:t>
      </w:r>
      <w:hyperlink r:id="rId143">
        <w:r>
          <w:rPr>
            <w:color w:val="0000FF"/>
          </w:rPr>
          <w:t>Приказом</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bookmarkStart w:id="17" w:name="P414"/>
      <w:bookmarkEnd w:id="17"/>
      <w:r>
        <w:t>В случае расторжения социального контракта по инициативе органов социальной защиты населения новый социальный контракт с данным гражданином может быть заключен не ранее чем через 12 месяцев со дня расторжения ранее заключенного социального контракта.</w:t>
      </w:r>
    </w:p>
    <w:p w:rsidR="00D21C4D" w:rsidRDefault="00D21C4D">
      <w:pPr>
        <w:pStyle w:val="ConsPlusNormal"/>
        <w:jc w:val="both"/>
      </w:pPr>
      <w:r>
        <w:t xml:space="preserve">(абзац введен </w:t>
      </w:r>
      <w:hyperlink r:id="rId144">
        <w:r>
          <w:rPr>
            <w:color w:val="0000FF"/>
          </w:rPr>
          <w:t>Приказом</w:t>
        </w:r>
      </w:hyperlink>
      <w:r>
        <w:t xml:space="preserve"> Департамента труда и социальной поддержки населения ЯО от 23.05.2022 N 19-22)</w:t>
      </w:r>
    </w:p>
    <w:p w:rsidR="00D21C4D" w:rsidRDefault="00D21C4D">
      <w:pPr>
        <w:pStyle w:val="ConsPlusNormal"/>
        <w:spacing w:before="220"/>
        <w:ind w:firstLine="540"/>
        <w:jc w:val="both"/>
      </w:pPr>
      <w:r>
        <w:t xml:space="preserve">4.10. Абзац утратил силу. - </w:t>
      </w:r>
      <w:hyperlink r:id="rId145">
        <w:r>
          <w:rPr>
            <w:color w:val="0000FF"/>
          </w:rPr>
          <w:t>Приказ</w:t>
        </w:r>
      </w:hyperlink>
      <w:r>
        <w:t xml:space="preserve"> Министерства труда и социальной поддержки населения ЯО от 05.04.2024 N 32-24.</w:t>
      </w:r>
    </w:p>
    <w:p w:rsidR="00D21C4D" w:rsidRDefault="007F5ED7">
      <w:pPr>
        <w:pStyle w:val="ConsPlusNormal"/>
        <w:spacing w:before="220"/>
        <w:ind w:firstLine="540"/>
        <w:jc w:val="both"/>
      </w:pPr>
      <w:hyperlink w:anchor="P931">
        <w:r w:rsidR="00D21C4D">
          <w:rPr>
            <w:color w:val="0000FF"/>
          </w:rPr>
          <w:t>Отчет</w:t>
        </w:r>
      </w:hyperlink>
      <w:r w:rsidR="00D21C4D">
        <w:t xml:space="preserve"> о проведении мониторинга оказания социальной помощи на основании социального контракта гражданам, нуждающимся в социальной адаптации, на основании социального контракта, составленный по форме согласно приложению 6 к Порядку, направляется в министерство труда и социальной поддержки населения Ярославской области ежеквартально до 15 числа месяца, следующего за отчетным кварталом.</w:t>
      </w:r>
    </w:p>
    <w:p w:rsidR="00D21C4D" w:rsidRDefault="00D21C4D">
      <w:pPr>
        <w:pStyle w:val="ConsPlusNormal"/>
        <w:jc w:val="both"/>
      </w:pPr>
      <w:r>
        <w:t xml:space="preserve">(п. 4.10 в ред. </w:t>
      </w:r>
      <w:hyperlink r:id="rId146">
        <w:r>
          <w:rPr>
            <w:color w:val="0000FF"/>
          </w:rPr>
          <w:t>Приказа</w:t>
        </w:r>
      </w:hyperlink>
      <w:r>
        <w:t xml:space="preserve"> Министерства труда и социальной поддержки населения ЯО от 28.12.2023 </w:t>
      </w:r>
      <w:r>
        <w:lastRenderedPageBreak/>
        <w:t>N 65-23)</w:t>
      </w:r>
    </w:p>
    <w:p w:rsidR="00D21C4D" w:rsidRDefault="00D21C4D">
      <w:pPr>
        <w:pStyle w:val="ConsPlusNormal"/>
        <w:jc w:val="both"/>
      </w:pPr>
    </w:p>
    <w:p w:rsidR="00D21C4D" w:rsidRDefault="00D21C4D">
      <w:pPr>
        <w:pStyle w:val="ConsPlusTitle"/>
        <w:jc w:val="center"/>
        <w:outlineLvl w:val="1"/>
      </w:pPr>
      <w:r>
        <w:t>4&lt;1&gt;. Порядок назначения помощи</w:t>
      </w:r>
    </w:p>
    <w:p w:rsidR="00D21C4D" w:rsidRDefault="00D21C4D">
      <w:pPr>
        <w:pStyle w:val="ConsPlusTitle"/>
        <w:jc w:val="center"/>
      </w:pPr>
      <w:r>
        <w:t>в газификации жилого помещения</w:t>
      </w:r>
    </w:p>
    <w:p w:rsidR="00D21C4D" w:rsidRDefault="00D21C4D">
      <w:pPr>
        <w:pStyle w:val="ConsPlusNormal"/>
        <w:jc w:val="center"/>
      </w:pPr>
      <w:proofErr w:type="gramStart"/>
      <w:r>
        <w:t xml:space="preserve">(введен </w:t>
      </w:r>
      <w:hyperlink r:id="rId147">
        <w:r>
          <w:rPr>
            <w:color w:val="0000FF"/>
          </w:rPr>
          <w:t>Приказом</w:t>
        </w:r>
      </w:hyperlink>
      <w:r>
        <w:t xml:space="preserve"> Департамента труда и социальной</w:t>
      </w:r>
      <w:proofErr w:type="gramEnd"/>
    </w:p>
    <w:p w:rsidR="00D21C4D" w:rsidRDefault="00D21C4D">
      <w:pPr>
        <w:pStyle w:val="ConsPlusNormal"/>
        <w:jc w:val="center"/>
      </w:pPr>
      <w:r>
        <w:t>поддержки населения ЯО от 23.05.2022 N 19-22)</w:t>
      </w:r>
    </w:p>
    <w:p w:rsidR="00D21C4D" w:rsidRDefault="00D21C4D">
      <w:pPr>
        <w:pStyle w:val="ConsPlusNormal"/>
        <w:jc w:val="both"/>
      </w:pPr>
    </w:p>
    <w:p w:rsidR="00D21C4D" w:rsidRDefault="00D21C4D">
      <w:pPr>
        <w:pStyle w:val="ConsPlusNormal"/>
        <w:ind w:firstLine="540"/>
        <w:jc w:val="both"/>
      </w:pPr>
      <w:r>
        <w:t xml:space="preserve">4.1&lt;1&gt;. Размеры помощи в газификации жилого помещения установлены </w:t>
      </w:r>
      <w:hyperlink r:id="rId148">
        <w:r>
          <w:rPr>
            <w:color w:val="0000FF"/>
          </w:rPr>
          <w:t>постановлением</w:t>
        </w:r>
      </w:hyperlink>
      <w:r>
        <w:t xml:space="preserve"> Правительства области от 12.04.2022 N 265-п "Об установлении размеров помощи в газификации жилого помещения и условий ее предоставления".</w:t>
      </w:r>
    </w:p>
    <w:p w:rsidR="00D21C4D" w:rsidRDefault="00D21C4D">
      <w:pPr>
        <w:pStyle w:val="ConsPlusNormal"/>
        <w:spacing w:before="220"/>
        <w:ind w:firstLine="540"/>
        <w:jc w:val="both"/>
      </w:pPr>
      <w:r>
        <w:t xml:space="preserve">4.2&lt;1&gt;. Для принятия решения о назначении (отказе в назначении) помощи в газификации жилого помещения к заявлению и документам, указанным в </w:t>
      </w:r>
      <w:hyperlink w:anchor="P76">
        <w:r>
          <w:rPr>
            <w:color w:val="0000FF"/>
          </w:rPr>
          <w:t>пункте 1.5 раздела 1</w:t>
        </w:r>
      </w:hyperlink>
      <w:r>
        <w:t xml:space="preserve"> Порядка, дополнительно прилагаются следующие документы:</w:t>
      </w:r>
    </w:p>
    <w:p w:rsidR="00D21C4D" w:rsidRDefault="00D21C4D">
      <w:pPr>
        <w:pStyle w:val="ConsPlusNormal"/>
        <w:spacing w:before="220"/>
        <w:ind w:firstLine="540"/>
        <w:jc w:val="both"/>
      </w:pPr>
      <w:r>
        <w:t>- правоустанавливающие документы на жилой дом;</w:t>
      </w:r>
    </w:p>
    <w:p w:rsidR="00D21C4D" w:rsidRDefault="00D21C4D">
      <w:pPr>
        <w:pStyle w:val="ConsPlusNormal"/>
        <w:spacing w:before="220"/>
        <w:ind w:firstLine="540"/>
        <w:jc w:val="both"/>
      </w:pPr>
      <w:r>
        <w:t>- заключенный с газораспределительной организацией договор о технологическом присоединении домовладения к сетям газораспределения;</w:t>
      </w:r>
    </w:p>
    <w:p w:rsidR="00D21C4D" w:rsidRDefault="00D21C4D">
      <w:pPr>
        <w:pStyle w:val="ConsPlusNormal"/>
        <w:spacing w:before="220"/>
        <w:ind w:firstLine="540"/>
        <w:jc w:val="both"/>
      </w:pPr>
      <w:r>
        <w:t>- документы (сведения), подтверждающие отнесение заявителя к категориям граждан, имеющих право на помощь в газификации жилого помещения.</w:t>
      </w:r>
    </w:p>
    <w:p w:rsidR="00D21C4D" w:rsidRDefault="00D21C4D">
      <w:pPr>
        <w:pStyle w:val="ConsPlusNormal"/>
        <w:spacing w:before="220"/>
        <w:ind w:firstLine="540"/>
        <w:jc w:val="both"/>
      </w:pPr>
      <w:r>
        <w:t>Решение о назначении (об отказе в назначении) помощи в газификации жилого помещения принимается без представления документов, подтверждающих доходы заявителя и членов его семьи, за исключением случаев назначения социальной помощи гражданам, относящимся к категории малоимущих.</w:t>
      </w:r>
    </w:p>
    <w:p w:rsidR="00D21C4D" w:rsidRDefault="00D21C4D">
      <w:pPr>
        <w:pStyle w:val="ConsPlusNormal"/>
        <w:jc w:val="both"/>
      </w:pPr>
      <w:r>
        <w:t xml:space="preserve">(в ред. </w:t>
      </w:r>
      <w:hyperlink r:id="rId149">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В случае подачи заявления через представителя также предъявляются документы, удостоверяющие личность и полномочия представителя.</w:t>
      </w:r>
    </w:p>
    <w:p w:rsidR="00D21C4D" w:rsidRDefault="00D21C4D">
      <w:pPr>
        <w:pStyle w:val="ConsPlusNormal"/>
        <w:spacing w:before="220"/>
        <w:ind w:firstLine="540"/>
        <w:jc w:val="both"/>
      </w:pPr>
      <w:bookmarkStart w:id="18" w:name="P433"/>
      <w:bookmarkEnd w:id="18"/>
      <w:r>
        <w:t>4.3&lt;1&gt;. Сведения о правоустанавливающих документах на жилой дом, права на который зарегистрированы в Едином государственном реестре недвижимости, сведения, подтверждающие отнесение заявителя к категориям граждан, имеющих право на помощь в газификации жилого помещения, запрашиваются органами социальной защиты населения в порядке межведомственного взаимодействия.</w:t>
      </w:r>
    </w:p>
    <w:p w:rsidR="00D21C4D" w:rsidRDefault="00D21C4D">
      <w:pPr>
        <w:pStyle w:val="ConsPlusNormal"/>
        <w:spacing w:before="220"/>
        <w:ind w:firstLine="540"/>
        <w:jc w:val="both"/>
      </w:pPr>
      <w:r>
        <w:t xml:space="preserve">Заявитель вправе представить документы, содержащие сведения, указанные в </w:t>
      </w:r>
      <w:hyperlink w:anchor="P433">
        <w:r>
          <w:rPr>
            <w:color w:val="0000FF"/>
          </w:rPr>
          <w:t>абзаце первом</w:t>
        </w:r>
      </w:hyperlink>
      <w:r>
        <w:t xml:space="preserve"> данного пункта, по своей инициативе.</w:t>
      </w:r>
    </w:p>
    <w:p w:rsidR="00D21C4D" w:rsidRDefault="00D21C4D">
      <w:pPr>
        <w:pStyle w:val="ConsPlusNormal"/>
        <w:spacing w:before="220"/>
        <w:ind w:firstLine="540"/>
        <w:jc w:val="both"/>
      </w:pPr>
      <w:r>
        <w:t>При отсутствии сведений, подтверждающих отнесение заявителя к категориям граждан, имеющих право на помощь в газификации жилого помещения, в государственных информационных системах заявитель обязан представить документы, подтверждающие отнесение заявителя к категориям граждан, имеющих право на помощь в газификации жилого помещения, самостоятельно.</w:t>
      </w:r>
    </w:p>
    <w:p w:rsidR="00D21C4D" w:rsidRDefault="00D21C4D">
      <w:pPr>
        <w:pStyle w:val="ConsPlusNormal"/>
        <w:jc w:val="both"/>
      </w:pPr>
    </w:p>
    <w:p w:rsidR="00D21C4D" w:rsidRDefault="00D21C4D">
      <w:pPr>
        <w:pStyle w:val="ConsPlusTitle"/>
        <w:jc w:val="center"/>
        <w:outlineLvl w:val="1"/>
      </w:pPr>
      <w:r>
        <w:t>5. Заключительные положения</w:t>
      </w:r>
    </w:p>
    <w:p w:rsidR="00D21C4D" w:rsidRDefault="00D21C4D">
      <w:pPr>
        <w:pStyle w:val="ConsPlusNormal"/>
        <w:jc w:val="both"/>
      </w:pPr>
    </w:p>
    <w:p w:rsidR="00D21C4D" w:rsidRDefault="00D21C4D">
      <w:pPr>
        <w:pStyle w:val="ConsPlusNormal"/>
        <w:ind w:firstLine="540"/>
        <w:jc w:val="both"/>
      </w:pPr>
      <w:r>
        <w:t>5.1. Органы социальной защиты населения осуществляют выплату социальной помощи:</w:t>
      </w:r>
    </w:p>
    <w:p w:rsidR="00D21C4D" w:rsidRDefault="00D21C4D">
      <w:pPr>
        <w:pStyle w:val="ConsPlusNormal"/>
        <w:spacing w:before="220"/>
        <w:ind w:firstLine="540"/>
        <w:jc w:val="both"/>
      </w:pPr>
      <w:r>
        <w:t>- путем перечисления денежных средств на лицевой банковский счет заявителя;</w:t>
      </w:r>
    </w:p>
    <w:p w:rsidR="00D21C4D" w:rsidRDefault="00D21C4D">
      <w:pPr>
        <w:pStyle w:val="ConsPlusNormal"/>
        <w:spacing w:before="220"/>
        <w:ind w:firstLine="540"/>
        <w:jc w:val="both"/>
      </w:pPr>
      <w:r>
        <w:t>- путем перечисления денежных средств на блокированный (целевой) банковский счет заявителя;</w:t>
      </w:r>
    </w:p>
    <w:p w:rsidR="00D21C4D" w:rsidRDefault="00D21C4D">
      <w:pPr>
        <w:pStyle w:val="ConsPlusNormal"/>
        <w:spacing w:before="220"/>
        <w:ind w:firstLine="540"/>
        <w:jc w:val="both"/>
      </w:pPr>
      <w:r>
        <w:lastRenderedPageBreak/>
        <w:t>- через почтовое отделение связи единовременными разовыми поручениями;</w:t>
      </w:r>
    </w:p>
    <w:p w:rsidR="00D21C4D" w:rsidRDefault="00D21C4D">
      <w:pPr>
        <w:pStyle w:val="ConsPlusNormal"/>
        <w:spacing w:before="220"/>
        <w:ind w:firstLine="540"/>
        <w:jc w:val="both"/>
      </w:pPr>
      <w:r>
        <w:t>- непосредственно на руки получателю через кассу органа социальной защиты населения;</w:t>
      </w:r>
    </w:p>
    <w:p w:rsidR="00D21C4D" w:rsidRDefault="00D21C4D">
      <w:pPr>
        <w:pStyle w:val="ConsPlusNormal"/>
        <w:spacing w:before="220"/>
        <w:ind w:firstLine="540"/>
        <w:jc w:val="both"/>
      </w:pPr>
      <w:r>
        <w:t>- путем перечисления денежных средств на расчетный счет организации (учреждения), указанной гражданином в заявлении об оплате товаров (работ, услуг), связанных с выполнением мероприятий социального контракта.</w:t>
      </w:r>
    </w:p>
    <w:p w:rsidR="00D21C4D" w:rsidRDefault="00D21C4D">
      <w:pPr>
        <w:pStyle w:val="ConsPlusNormal"/>
        <w:spacing w:before="220"/>
        <w:ind w:firstLine="540"/>
        <w:jc w:val="both"/>
      </w:pPr>
      <w:r>
        <w:t>5.2. Заявитель имеет право на обжалование действий (бездействия) и решений должностных лиц, специалистов органов социальной защиты населения в министерство труда и социальной поддержки населения Ярославской области и (или) в судебном порядке в соответствии с действующим законодательством.</w:t>
      </w:r>
    </w:p>
    <w:p w:rsidR="00D21C4D" w:rsidRDefault="00D21C4D">
      <w:pPr>
        <w:pStyle w:val="ConsPlusNormal"/>
        <w:jc w:val="both"/>
      </w:pPr>
      <w:r>
        <w:t xml:space="preserve">(в ред. </w:t>
      </w:r>
      <w:hyperlink r:id="rId150">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spacing w:before="220"/>
        <w:ind w:firstLine="540"/>
        <w:jc w:val="both"/>
      </w:pPr>
      <w:r>
        <w:t>5.3. За неправомерный отказ в оказании социальной помощи должностные лица, специалисты, участвующие в ее назначении, несут ответственность в соответствии с законодательством Российской Федерации.</w:t>
      </w:r>
    </w:p>
    <w:p w:rsidR="00D21C4D" w:rsidRDefault="00D21C4D">
      <w:pPr>
        <w:pStyle w:val="ConsPlusNormal"/>
        <w:spacing w:before="220"/>
        <w:ind w:firstLine="540"/>
        <w:jc w:val="both"/>
      </w:pPr>
      <w:r>
        <w:t xml:space="preserve">5.4. </w:t>
      </w:r>
      <w:proofErr w:type="gramStart"/>
      <w:r>
        <w:t>Контроль за</w:t>
      </w:r>
      <w:proofErr w:type="gramEnd"/>
      <w:r>
        <w:t xml:space="preserve"> исполнением Порядка осуществляет министерство труда и социальной поддержки населения Ярославской области.</w:t>
      </w:r>
    </w:p>
    <w:p w:rsidR="00D21C4D" w:rsidRDefault="00D21C4D">
      <w:pPr>
        <w:pStyle w:val="ConsPlusNormal"/>
        <w:jc w:val="both"/>
      </w:pPr>
      <w:r>
        <w:t xml:space="preserve">(в ред. </w:t>
      </w:r>
      <w:hyperlink r:id="rId151">
        <w:r>
          <w:rPr>
            <w:color w:val="0000FF"/>
          </w:rPr>
          <w:t>Приказа</w:t>
        </w:r>
      </w:hyperlink>
      <w:r>
        <w:t xml:space="preserve"> Министерства труда и социальной поддержки населения ЯО от 28.12.2023 N 65-23)</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1</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Normal"/>
        <w:jc w:val="right"/>
      </w:pPr>
      <w:r>
        <w:t>Форма</w:t>
      </w:r>
    </w:p>
    <w:p w:rsidR="00D21C4D" w:rsidRDefault="00D21C4D">
      <w:pPr>
        <w:pStyle w:val="ConsPlusNormal"/>
        <w:jc w:val="both"/>
      </w:pPr>
    </w:p>
    <w:p w:rsidR="00D21C4D" w:rsidRDefault="00D21C4D">
      <w:pPr>
        <w:pStyle w:val="ConsPlusNonformat"/>
        <w:jc w:val="both"/>
      </w:pPr>
      <w:bookmarkStart w:id="19" w:name="P460"/>
      <w:bookmarkEnd w:id="19"/>
      <w:r>
        <w:t xml:space="preserve">                                  СПРАВКА</w:t>
      </w:r>
    </w:p>
    <w:p w:rsidR="00D21C4D" w:rsidRDefault="00D21C4D">
      <w:pPr>
        <w:pStyle w:val="ConsPlusNonformat"/>
        <w:jc w:val="both"/>
      </w:pPr>
      <w:r>
        <w:t xml:space="preserve">                       об оказании социальной помощи</w:t>
      </w:r>
    </w:p>
    <w:p w:rsidR="00D21C4D" w:rsidRDefault="00D21C4D">
      <w:pPr>
        <w:pStyle w:val="ConsPlusNonformat"/>
        <w:jc w:val="both"/>
      </w:pPr>
    </w:p>
    <w:p w:rsidR="00D21C4D" w:rsidRDefault="00D21C4D">
      <w:pPr>
        <w:pStyle w:val="ConsPlusNonformat"/>
        <w:jc w:val="both"/>
      </w:pPr>
      <w:r>
        <w:t xml:space="preserve">    Выдана _______________________________________________________________,</w:t>
      </w:r>
    </w:p>
    <w:p w:rsidR="00D21C4D" w:rsidRDefault="00D21C4D">
      <w:pPr>
        <w:pStyle w:val="ConsPlusNonformat"/>
        <w:jc w:val="both"/>
      </w:pPr>
      <w:r>
        <w:t xml:space="preserve">                                      (Ф.И.О.)</w:t>
      </w:r>
    </w:p>
    <w:p w:rsidR="00D21C4D" w:rsidRDefault="00D21C4D">
      <w:pPr>
        <w:pStyle w:val="ConsPlusNonformat"/>
        <w:jc w:val="both"/>
      </w:pPr>
      <w:r>
        <w:t>проживающем</w:t>
      </w:r>
      <w:proofErr w:type="gramStart"/>
      <w:r>
        <w:t>у(</w:t>
      </w:r>
      <w:proofErr w:type="gramEnd"/>
      <w:r>
        <w:t>ей) по адресу _______________________________________________,</w:t>
      </w:r>
    </w:p>
    <w:p w:rsidR="00D21C4D" w:rsidRDefault="00D21C4D">
      <w:pPr>
        <w:pStyle w:val="ConsPlusNonformat"/>
        <w:jc w:val="both"/>
      </w:pPr>
      <w:r>
        <w:t>в том, что ему (ей) "___" ________ 20__ г. оказана социальная помощь в виде</w:t>
      </w:r>
    </w:p>
    <w:p w:rsidR="00D21C4D" w:rsidRDefault="00D21C4D">
      <w:pPr>
        <w:pStyle w:val="ConsPlusNonformat"/>
        <w:jc w:val="both"/>
      </w:pPr>
      <w:r>
        <w:t>пособия.</w:t>
      </w:r>
    </w:p>
    <w:p w:rsidR="00D21C4D" w:rsidRDefault="00D21C4D">
      <w:pPr>
        <w:pStyle w:val="ConsPlusNonformat"/>
        <w:jc w:val="both"/>
      </w:pPr>
      <w:r>
        <w:t xml:space="preserve">    Основание: ___________________________________________________________.</w:t>
      </w:r>
    </w:p>
    <w:p w:rsidR="00D21C4D" w:rsidRDefault="00D21C4D">
      <w:pPr>
        <w:pStyle w:val="ConsPlusNonformat"/>
        <w:jc w:val="both"/>
      </w:pPr>
      <w:r>
        <w:t xml:space="preserve">                          </w:t>
      </w:r>
      <w:proofErr w:type="gramStart"/>
      <w:r>
        <w:t>(указать вид, дату и номер документа</w:t>
      </w:r>
      <w:proofErr w:type="gramEnd"/>
    </w:p>
    <w:p w:rsidR="00D21C4D" w:rsidRDefault="00D21C4D">
      <w:pPr>
        <w:pStyle w:val="ConsPlusNonformat"/>
        <w:jc w:val="both"/>
      </w:pPr>
      <w:r>
        <w:t xml:space="preserve">                             о назначении социальной помощи)</w:t>
      </w:r>
    </w:p>
    <w:p w:rsidR="00D21C4D" w:rsidRDefault="00D21C4D">
      <w:pPr>
        <w:pStyle w:val="ConsPlusNonformat"/>
        <w:jc w:val="both"/>
      </w:pPr>
      <w:r>
        <w:t xml:space="preserve">    Социальная помощь назначена персонально (в составе семьи ____________).</w:t>
      </w:r>
    </w:p>
    <w:p w:rsidR="00D21C4D" w:rsidRDefault="00D21C4D">
      <w:pPr>
        <w:pStyle w:val="ConsPlusNonformat"/>
        <w:jc w:val="both"/>
      </w:pPr>
      <w:r>
        <w:t xml:space="preserve">    Справка  дана  для  оформления  государственной  социальной стипендии </w:t>
      </w:r>
      <w:proofErr w:type="gramStart"/>
      <w:r>
        <w:t>в</w:t>
      </w:r>
      <w:proofErr w:type="gramEnd"/>
    </w:p>
    <w:p w:rsidR="00D21C4D" w:rsidRDefault="00D21C4D">
      <w:pPr>
        <w:pStyle w:val="ConsPlusNonformat"/>
        <w:jc w:val="both"/>
      </w:pPr>
      <w:r>
        <w:t xml:space="preserve">соответствии  с  Федеральным  </w:t>
      </w:r>
      <w:hyperlink r:id="rId152">
        <w:r>
          <w:rPr>
            <w:color w:val="0000FF"/>
          </w:rPr>
          <w:t>законом</w:t>
        </w:r>
      </w:hyperlink>
      <w:r>
        <w:t xml:space="preserve">  от 29 декабря 2012 года N 273-ФЗ "</w:t>
      </w:r>
      <w:proofErr w:type="gramStart"/>
      <w:r>
        <w:t>Об</w:t>
      </w:r>
      <w:proofErr w:type="gramEnd"/>
    </w:p>
    <w:p w:rsidR="00D21C4D" w:rsidRDefault="00D21C4D">
      <w:pPr>
        <w:pStyle w:val="ConsPlusNonformat"/>
        <w:jc w:val="both"/>
      </w:pPr>
      <w:proofErr w:type="gramStart"/>
      <w:r>
        <w:t>образовании</w:t>
      </w:r>
      <w:proofErr w:type="gramEnd"/>
      <w:r>
        <w:t xml:space="preserve"> в Российской Федерации".</w:t>
      </w:r>
    </w:p>
    <w:p w:rsidR="00D21C4D" w:rsidRDefault="00D21C4D">
      <w:pPr>
        <w:pStyle w:val="ConsPlusNonformat"/>
        <w:jc w:val="both"/>
      </w:pPr>
    </w:p>
    <w:p w:rsidR="00D21C4D" w:rsidRDefault="00D21C4D">
      <w:pPr>
        <w:pStyle w:val="ConsPlusNonformat"/>
        <w:jc w:val="both"/>
      </w:pPr>
      <w:r>
        <w:t>Руководитель органа</w:t>
      </w:r>
    </w:p>
    <w:p w:rsidR="00D21C4D" w:rsidRDefault="00D21C4D">
      <w:pPr>
        <w:pStyle w:val="ConsPlusNonformat"/>
        <w:jc w:val="both"/>
      </w:pPr>
      <w:r>
        <w:t>социальной защиты населения</w:t>
      </w:r>
    </w:p>
    <w:p w:rsidR="00D21C4D" w:rsidRDefault="00D21C4D">
      <w:pPr>
        <w:pStyle w:val="ConsPlusNonformat"/>
        <w:jc w:val="both"/>
      </w:pPr>
    </w:p>
    <w:p w:rsidR="00D21C4D" w:rsidRDefault="00D21C4D">
      <w:pPr>
        <w:pStyle w:val="ConsPlusNonformat"/>
        <w:jc w:val="both"/>
      </w:pPr>
      <w:r>
        <w:t>_____________________            __________________________________________</w:t>
      </w:r>
    </w:p>
    <w:p w:rsidR="00D21C4D" w:rsidRDefault="00D21C4D">
      <w:pPr>
        <w:pStyle w:val="ConsPlusNonformat"/>
        <w:jc w:val="both"/>
      </w:pPr>
      <w:r>
        <w:t xml:space="preserve">      (подпись)                            (расшифровка подписи)</w:t>
      </w:r>
    </w:p>
    <w:p w:rsidR="00D21C4D" w:rsidRDefault="00D21C4D">
      <w:pPr>
        <w:pStyle w:val="ConsPlusNonformat"/>
        <w:jc w:val="both"/>
      </w:pPr>
      <w:r>
        <w:t>"___" ________ 20__ г.</w:t>
      </w:r>
    </w:p>
    <w:p w:rsidR="00D21C4D" w:rsidRDefault="00D21C4D">
      <w:pPr>
        <w:pStyle w:val="ConsPlusNonformat"/>
        <w:jc w:val="both"/>
      </w:pPr>
    </w:p>
    <w:p w:rsidR="00D21C4D" w:rsidRDefault="00D21C4D">
      <w:pPr>
        <w:pStyle w:val="ConsPlusNonformat"/>
        <w:jc w:val="both"/>
      </w:pPr>
      <w:r>
        <w:t>М.П.</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1&lt;1&gt;</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Normal"/>
        <w:jc w:val="right"/>
      </w:pPr>
      <w:r>
        <w:t>Форма</w:t>
      </w:r>
    </w:p>
    <w:p w:rsidR="00D21C4D" w:rsidRDefault="00D21C4D">
      <w:pPr>
        <w:pStyle w:val="ConsPlusNormal"/>
        <w:jc w:val="both"/>
      </w:pPr>
    </w:p>
    <w:p w:rsidR="00D21C4D" w:rsidRDefault="00D21C4D">
      <w:pPr>
        <w:pStyle w:val="ConsPlusNormal"/>
        <w:jc w:val="center"/>
      </w:pPr>
      <w:r>
        <w:t>СОЦИАЛЬНЫЙ КОНТРАКТ</w:t>
      </w:r>
    </w:p>
    <w:p w:rsidR="00D21C4D" w:rsidRDefault="00D21C4D">
      <w:pPr>
        <w:pStyle w:val="ConsPlusNormal"/>
        <w:jc w:val="center"/>
      </w:pPr>
      <w:r>
        <w:t>на реализацию мероприятия по поиску работы</w:t>
      </w:r>
    </w:p>
    <w:p w:rsidR="00D21C4D" w:rsidRDefault="00D21C4D">
      <w:pPr>
        <w:pStyle w:val="ConsPlusNormal"/>
        <w:jc w:val="both"/>
      </w:pPr>
    </w:p>
    <w:p w:rsidR="00D21C4D" w:rsidRDefault="00D21C4D">
      <w:pPr>
        <w:pStyle w:val="ConsPlusNormal"/>
        <w:ind w:firstLine="540"/>
        <w:jc w:val="both"/>
      </w:pPr>
      <w:r>
        <w:t xml:space="preserve">Утратил силу. - </w:t>
      </w:r>
      <w:hyperlink r:id="rId153">
        <w:r>
          <w:rPr>
            <w:color w:val="0000FF"/>
          </w:rPr>
          <w:t>Приказ</w:t>
        </w:r>
      </w:hyperlink>
      <w:r>
        <w:t xml:space="preserve"> Министерства труда и социальной поддержки населения ЯО от 05.04.2024 N 32-24.</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1&lt;2&gt;</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Normal"/>
        <w:jc w:val="right"/>
      </w:pPr>
      <w:r>
        <w:t>Форма</w:t>
      </w:r>
    </w:p>
    <w:p w:rsidR="00D21C4D" w:rsidRDefault="00D21C4D">
      <w:pPr>
        <w:pStyle w:val="ConsPlusNormal"/>
        <w:jc w:val="both"/>
      </w:pPr>
    </w:p>
    <w:p w:rsidR="00D21C4D" w:rsidRDefault="00D21C4D">
      <w:pPr>
        <w:pStyle w:val="ConsPlusNormal"/>
        <w:jc w:val="center"/>
      </w:pPr>
      <w:r>
        <w:t>СОЦИАЛЬНЫЙ КОНТРАКТ</w:t>
      </w:r>
    </w:p>
    <w:p w:rsidR="00D21C4D" w:rsidRDefault="00D21C4D">
      <w:pPr>
        <w:pStyle w:val="ConsPlusNormal"/>
        <w:jc w:val="center"/>
      </w:pPr>
      <w:r>
        <w:t xml:space="preserve">на реализацию мероприятия по осуществлению </w:t>
      </w:r>
      <w:proofErr w:type="gramStart"/>
      <w:r>
        <w:t>индивидуальной</w:t>
      </w:r>
      <w:proofErr w:type="gramEnd"/>
    </w:p>
    <w:p w:rsidR="00D21C4D" w:rsidRDefault="00D21C4D">
      <w:pPr>
        <w:pStyle w:val="ConsPlusNormal"/>
        <w:jc w:val="center"/>
      </w:pPr>
      <w:r>
        <w:t>предпринимательской деятельности</w:t>
      </w:r>
    </w:p>
    <w:p w:rsidR="00D21C4D" w:rsidRDefault="00D21C4D">
      <w:pPr>
        <w:pStyle w:val="ConsPlusNormal"/>
        <w:jc w:val="both"/>
      </w:pPr>
    </w:p>
    <w:p w:rsidR="00D21C4D" w:rsidRDefault="00D21C4D">
      <w:pPr>
        <w:pStyle w:val="ConsPlusNormal"/>
        <w:ind w:firstLine="540"/>
        <w:jc w:val="both"/>
      </w:pPr>
      <w:r>
        <w:t xml:space="preserve">Утратил силу. - </w:t>
      </w:r>
      <w:hyperlink r:id="rId154">
        <w:r>
          <w:rPr>
            <w:color w:val="0000FF"/>
          </w:rPr>
          <w:t>Приказ</w:t>
        </w:r>
      </w:hyperlink>
      <w:r>
        <w:t xml:space="preserve"> Министерства труда и социальной поддержки населения ЯО от 05.04.2024 N 32-24.</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1&lt;3&gt;</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Normal"/>
        <w:jc w:val="right"/>
      </w:pPr>
      <w:r>
        <w:t>Форма</w:t>
      </w:r>
    </w:p>
    <w:p w:rsidR="00D21C4D" w:rsidRDefault="00D21C4D">
      <w:pPr>
        <w:pStyle w:val="ConsPlusNormal"/>
        <w:jc w:val="both"/>
      </w:pPr>
    </w:p>
    <w:p w:rsidR="00D21C4D" w:rsidRDefault="00D21C4D">
      <w:pPr>
        <w:pStyle w:val="ConsPlusNormal"/>
        <w:jc w:val="center"/>
      </w:pPr>
      <w:r>
        <w:t>СОЦИАЛЬНЫЙ КОНТРАКТ</w:t>
      </w:r>
    </w:p>
    <w:p w:rsidR="00D21C4D" w:rsidRDefault="00D21C4D">
      <w:pPr>
        <w:pStyle w:val="ConsPlusNormal"/>
        <w:jc w:val="center"/>
      </w:pPr>
      <w:r>
        <w:t>на реализацию мероприятия по ведению личного</w:t>
      </w:r>
    </w:p>
    <w:p w:rsidR="00D21C4D" w:rsidRDefault="00D21C4D">
      <w:pPr>
        <w:pStyle w:val="ConsPlusNormal"/>
        <w:jc w:val="center"/>
      </w:pPr>
      <w:r>
        <w:t>подсобного хозяйства</w:t>
      </w:r>
    </w:p>
    <w:p w:rsidR="00D21C4D" w:rsidRDefault="00D21C4D">
      <w:pPr>
        <w:pStyle w:val="ConsPlusNormal"/>
        <w:jc w:val="both"/>
      </w:pPr>
    </w:p>
    <w:p w:rsidR="00D21C4D" w:rsidRDefault="00D21C4D">
      <w:pPr>
        <w:pStyle w:val="ConsPlusNormal"/>
        <w:ind w:firstLine="540"/>
        <w:jc w:val="both"/>
      </w:pPr>
      <w:r>
        <w:t xml:space="preserve">Утратил силу. - </w:t>
      </w:r>
      <w:hyperlink r:id="rId155">
        <w:r>
          <w:rPr>
            <w:color w:val="0000FF"/>
          </w:rPr>
          <w:t>Приказ</w:t>
        </w:r>
      </w:hyperlink>
      <w:r>
        <w:t xml:space="preserve"> Министерства труда и социальной поддержки населения ЯО от 05.04.2024 N 32-24.</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1&lt;4&gt;</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Normal"/>
        <w:jc w:val="right"/>
      </w:pPr>
      <w:r>
        <w:lastRenderedPageBreak/>
        <w:t>Форма</w:t>
      </w:r>
    </w:p>
    <w:p w:rsidR="00D21C4D" w:rsidRDefault="00D21C4D">
      <w:pPr>
        <w:pStyle w:val="ConsPlusNormal"/>
        <w:jc w:val="both"/>
      </w:pPr>
    </w:p>
    <w:p w:rsidR="00D21C4D" w:rsidRDefault="00D21C4D">
      <w:pPr>
        <w:pStyle w:val="ConsPlusNormal"/>
        <w:jc w:val="center"/>
      </w:pPr>
      <w:r>
        <w:t>СОЦИАЛЬНЫЙ КОНТРАКТ</w:t>
      </w:r>
    </w:p>
    <w:p w:rsidR="00D21C4D" w:rsidRDefault="00D21C4D">
      <w:pPr>
        <w:pStyle w:val="ConsPlusNormal"/>
        <w:jc w:val="center"/>
      </w:pPr>
      <w:r>
        <w:t>на реализацию иных мероприятий, направленных на преодоление</w:t>
      </w:r>
    </w:p>
    <w:p w:rsidR="00D21C4D" w:rsidRDefault="00D21C4D">
      <w:pPr>
        <w:pStyle w:val="ConsPlusNormal"/>
        <w:jc w:val="center"/>
      </w:pPr>
      <w:r>
        <w:t>гражданином трудной жизненной ситуации</w:t>
      </w:r>
    </w:p>
    <w:p w:rsidR="00D21C4D" w:rsidRDefault="00D21C4D">
      <w:pPr>
        <w:pStyle w:val="ConsPlusNormal"/>
        <w:jc w:val="both"/>
      </w:pPr>
    </w:p>
    <w:p w:rsidR="00D21C4D" w:rsidRDefault="00D21C4D">
      <w:pPr>
        <w:pStyle w:val="ConsPlusNormal"/>
        <w:ind w:firstLine="540"/>
        <w:jc w:val="both"/>
      </w:pPr>
      <w:r>
        <w:t xml:space="preserve">Утратил силу. - </w:t>
      </w:r>
      <w:hyperlink r:id="rId156">
        <w:r>
          <w:rPr>
            <w:color w:val="0000FF"/>
          </w:rPr>
          <w:t>Приказ</w:t>
        </w:r>
      </w:hyperlink>
      <w:r>
        <w:t xml:space="preserve"> Министерства труда и социальной поддержки населения ЯО от 05.04.2024 N 32-24.</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1&lt;5&gt;</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Title"/>
        <w:jc w:val="center"/>
      </w:pPr>
      <w:r>
        <w:t>ПРИМЕРНЫЙ ПЕРЕЧЕНЬ</w:t>
      </w:r>
    </w:p>
    <w:p w:rsidR="00D21C4D" w:rsidRDefault="00D21C4D">
      <w:pPr>
        <w:pStyle w:val="ConsPlusTitle"/>
        <w:jc w:val="center"/>
      </w:pPr>
      <w:r>
        <w:t>мероприятий программы социальной адаптации получателя</w:t>
      </w:r>
    </w:p>
    <w:p w:rsidR="00D21C4D" w:rsidRDefault="00D21C4D">
      <w:pPr>
        <w:pStyle w:val="ConsPlusTitle"/>
        <w:jc w:val="center"/>
      </w:pPr>
      <w:r>
        <w:t>социальной помощи на основании социального контракта</w:t>
      </w:r>
    </w:p>
    <w:p w:rsidR="00D21C4D" w:rsidRDefault="00D21C4D">
      <w:pPr>
        <w:pStyle w:val="ConsPlusNormal"/>
        <w:jc w:val="both"/>
      </w:pPr>
    </w:p>
    <w:p w:rsidR="00D21C4D" w:rsidRDefault="00D21C4D">
      <w:pPr>
        <w:pStyle w:val="ConsPlusNormal"/>
        <w:ind w:firstLine="540"/>
        <w:jc w:val="both"/>
      </w:pPr>
      <w:r>
        <w:t xml:space="preserve">Утратил силу. - </w:t>
      </w:r>
      <w:hyperlink r:id="rId157">
        <w:r>
          <w:rPr>
            <w:color w:val="0000FF"/>
          </w:rPr>
          <w:t>Приказ</w:t>
        </w:r>
      </w:hyperlink>
      <w:r>
        <w:t xml:space="preserve"> Министерства труда и социальной поддержки населения ЯО от 05.04.2024 N 32-24.</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1&lt;6&gt;</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Normal"/>
        <w:jc w:val="right"/>
      </w:pPr>
      <w:r>
        <w:t>Форма</w:t>
      </w:r>
    </w:p>
    <w:p w:rsidR="00D21C4D" w:rsidRDefault="00D21C4D">
      <w:pPr>
        <w:pStyle w:val="ConsPlusNormal"/>
        <w:jc w:val="both"/>
      </w:pPr>
    </w:p>
    <w:p w:rsidR="00D21C4D" w:rsidRDefault="00D21C4D">
      <w:pPr>
        <w:pStyle w:val="ConsPlusNormal"/>
        <w:jc w:val="center"/>
      </w:pPr>
      <w:r>
        <w:t>ОТЧЕТ</w:t>
      </w:r>
    </w:p>
    <w:p w:rsidR="00D21C4D" w:rsidRDefault="00D21C4D">
      <w:pPr>
        <w:pStyle w:val="ConsPlusNormal"/>
        <w:jc w:val="center"/>
      </w:pPr>
      <w:r>
        <w:t>об оценке эффективности реализации социального контракта</w:t>
      </w:r>
    </w:p>
    <w:p w:rsidR="00D21C4D" w:rsidRDefault="00D21C4D">
      <w:pPr>
        <w:pStyle w:val="ConsPlusNormal"/>
        <w:jc w:val="both"/>
      </w:pPr>
    </w:p>
    <w:p w:rsidR="00D21C4D" w:rsidRDefault="00D21C4D">
      <w:pPr>
        <w:pStyle w:val="ConsPlusNormal"/>
        <w:ind w:firstLine="540"/>
        <w:jc w:val="both"/>
      </w:pPr>
      <w:r>
        <w:t xml:space="preserve">Утратил силу. - </w:t>
      </w:r>
      <w:hyperlink r:id="rId158">
        <w:r>
          <w:rPr>
            <w:color w:val="0000FF"/>
          </w:rPr>
          <w:t>Приказ</w:t>
        </w:r>
      </w:hyperlink>
      <w:r>
        <w:t xml:space="preserve"> Департамента труда и социальной поддержки населения ЯО от 23.05.2022 N 19-22.</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1&lt;7&gt;</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Title"/>
        <w:jc w:val="center"/>
      </w:pPr>
      <w:r>
        <w:t>ПЕРЕЧЕНЬ</w:t>
      </w:r>
    </w:p>
    <w:p w:rsidR="00D21C4D" w:rsidRDefault="00D21C4D">
      <w:pPr>
        <w:pStyle w:val="ConsPlusTitle"/>
        <w:jc w:val="center"/>
      </w:pPr>
      <w:r>
        <w:t>товаров первой необходимости</w:t>
      </w:r>
    </w:p>
    <w:p w:rsidR="00D21C4D" w:rsidRDefault="00D21C4D">
      <w:pPr>
        <w:pStyle w:val="ConsPlusNormal"/>
        <w:jc w:val="both"/>
      </w:pPr>
    </w:p>
    <w:p w:rsidR="00D21C4D" w:rsidRDefault="00D21C4D">
      <w:pPr>
        <w:pStyle w:val="ConsPlusNormal"/>
        <w:ind w:firstLine="540"/>
        <w:jc w:val="both"/>
      </w:pPr>
      <w:r>
        <w:t xml:space="preserve">Утратил силу. - </w:t>
      </w:r>
      <w:hyperlink r:id="rId159">
        <w:r>
          <w:rPr>
            <w:color w:val="0000FF"/>
          </w:rPr>
          <w:t>Приказ</w:t>
        </w:r>
      </w:hyperlink>
      <w:r>
        <w:t xml:space="preserve"> Министерства труда и социальной поддержки населения ЯО от 05.04.2024 N 32-24.</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1&lt;8&gt;</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Title"/>
        <w:jc w:val="center"/>
      </w:pPr>
      <w:r>
        <w:t>ПЕРЕЧЕНЬ</w:t>
      </w:r>
    </w:p>
    <w:p w:rsidR="00D21C4D" w:rsidRDefault="00D21C4D">
      <w:pPr>
        <w:pStyle w:val="ConsPlusTitle"/>
        <w:jc w:val="center"/>
      </w:pPr>
      <w:r>
        <w:t>товаров, необходимых для получения школьного</w:t>
      </w:r>
    </w:p>
    <w:p w:rsidR="00D21C4D" w:rsidRDefault="00D21C4D">
      <w:pPr>
        <w:pStyle w:val="ConsPlusTitle"/>
        <w:jc w:val="center"/>
      </w:pPr>
      <w:r>
        <w:t>и дошкольного образования</w:t>
      </w:r>
    </w:p>
    <w:p w:rsidR="00D21C4D" w:rsidRDefault="00D21C4D">
      <w:pPr>
        <w:pStyle w:val="ConsPlusNormal"/>
        <w:jc w:val="both"/>
      </w:pPr>
    </w:p>
    <w:p w:rsidR="00D21C4D" w:rsidRDefault="00D21C4D">
      <w:pPr>
        <w:pStyle w:val="ConsPlusNormal"/>
        <w:ind w:firstLine="540"/>
        <w:jc w:val="both"/>
      </w:pPr>
      <w:r>
        <w:t xml:space="preserve">Утратил силу. - </w:t>
      </w:r>
      <w:hyperlink r:id="rId160">
        <w:r>
          <w:rPr>
            <w:color w:val="0000FF"/>
          </w:rPr>
          <w:t>Приказ</w:t>
        </w:r>
      </w:hyperlink>
      <w:r>
        <w:t xml:space="preserve"> Министерства труда и социальной поддержки населения ЯО от 05.04.2024 N 32-24.</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1&lt;9&gt;</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Normal"/>
        <w:jc w:val="right"/>
      </w:pPr>
      <w:r>
        <w:t>Форма</w:t>
      </w:r>
    </w:p>
    <w:p w:rsidR="00D21C4D" w:rsidRDefault="00D21C4D">
      <w:pPr>
        <w:pStyle w:val="ConsPlusNormal"/>
        <w:jc w:val="both"/>
      </w:pPr>
    </w:p>
    <w:p w:rsidR="00D21C4D" w:rsidRDefault="00D21C4D">
      <w:pPr>
        <w:pStyle w:val="ConsPlusNormal"/>
        <w:jc w:val="center"/>
      </w:pPr>
      <w:r>
        <w:t>ОТЧЕТ</w:t>
      </w:r>
    </w:p>
    <w:p w:rsidR="00D21C4D" w:rsidRDefault="00D21C4D">
      <w:pPr>
        <w:pStyle w:val="ConsPlusNormal"/>
        <w:jc w:val="center"/>
      </w:pPr>
      <w:r>
        <w:t>об оценке эффективности реализации социального контракта</w:t>
      </w:r>
    </w:p>
    <w:p w:rsidR="00D21C4D" w:rsidRDefault="00D21C4D">
      <w:pPr>
        <w:pStyle w:val="ConsPlusNormal"/>
        <w:jc w:val="both"/>
      </w:pPr>
    </w:p>
    <w:p w:rsidR="00D21C4D" w:rsidRDefault="00D21C4D">
      <w:pPr>
        <w:pStyle w:val="ConsPlusNormal"/>
        <w:ind w:firstLine="540"/>
        <w:jc w:val="both"/>
      </w:pPr>
      <w:r>
        <w:t xml:space="preserve">Утратил силу. - </w:t>
      </w:r>
      <w:hyperlink r:id="rId161">
        <w:r>
          <w:rPr>
            <w:color w:val="0000FF"/>
          </w:rPr>
          <w:t>Приказ</w:t>
        </w:r>
      </w:hyperlink>
      <w:r>
        <w:t xml:space="preserve"> Министерства труда и социальной поддержки населения ЯО от 05.04.2024 N 32-24.</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2</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C4D">
        <w:tc>
          <w:tcPr>
            <w:tcW w:w="60" w:type="dxa"/>
            <w:tcBorders>
              <w:top w:val="nil"/>
              <w:left w:val="nil"/>
              <w:bottom w:val="nil"/>
              <w:right w:val="nil"/>
            </w:tcBorders>
            <w:shd w:val="clear" w:color="auto" w:fill="CED3F1"/>
            <w:tcMar>
              <w:top w:w="0" w:type="dxa"/>
              <w:left w:w="0" w:type="dxa"/>
              <w:bottom w:w="0" w:type="dxa"/>
              <w:right w:w="0" w:type="dxa"/>
            </w:tcMar>
          </w:tcPr>
          <w:p w:rsidR="00D21C4D" w:rsidRDefault="00D21C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C4D" w:rsidRDefault="00D21C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C4D" w:rsidRDefault="00D21C4D">
            <w:pPr>
              <w:pStyle w:val="ConsPlusNormal"/>
              <w:jc w:val="center"/>
            </w:pPr>
            <w:r>
              <w:rPr>
                <w:color w:val="392C69"/>
              </w:rPr>
              <w:t>Список изменяющих документов</w:t>
            </w:r>
          </w:p>
          <w:p w:rsidR="00D21C4D" w:rsidRDefault="00D21C4D">
            <w:pPr>
              <w:pStyle w:val="ConsPlusNormal"/>
              <w:jc w:val="center"/>
            </w:pPr>
            <w:proofErr w:type="gramStart"/>
            <w:r>
              <w:rPr>
                <w:color w:val="392C69"/>
              </w:rPr>
              <w:t xml:space="preserve">(в ред. </w:t>
            </w:r>
            <w:hyperlink r:id="rId162">
              <w:r>
                <w:rPr>
                  <w:color w:val="0000FF"/>
                </w:rPr>
                <w:t>Приказа</w:t>
              </w:r>
            </w:hyperlink>
            <w:r>
              <w:rPr>
                <w:color w:val="392C69"/>
              </w:rPr>
              <w:t xml:space="preserve"> Департамента труда и социальной поддержки населения ЯО</w:t>
            </w:r>
            <w:proofErr w:type="gramEnd"/>
          </w:p>
          <w:p w:rsidR="00D21C4D" w:rsidRDefault="00D21C4D">
            <w:pPr>
              <w:pStyle w:val="ConsPlusNormal"/>
              <w:jc w:val="center"/>
            </w:pPr>
            <w:r>
              <w:rPr>
                <w:color w:val="392C69"/>
              </w:rPr>
              <w:t>от 16.02.2021 N 03-21,</w:t>
            </w:r>
          </w:p>
          <w:p w:rsidR="00D21C4D" w:rsidRDefault="007F5ED7">
            <w:pPr>
              <w:pStyle w:val="ConsPlusNormal"/>
              <w:jc w:val="center"/>
            </w:pPr>
            <w:hyperlink r:id="rId163">
              <w:r w:rsidR="00D21C4D">
                <w:rPr>
                  <w:color w:val="0000FF"/>
                </w:rPr>
                <w:t>Приказа</w:t>
              </w:r>
            </w:hyperlink>
            <w:r w:rsidR="00D21C4D">
              <w:rPr>
                <w:color w:val="392C69"/>
              </w:rPr>
              <w:t xml:space="preserve"> Министерства труда и социальной поддержки населения ЯО</w:t>
            </w:r>
          </w:p>
          <w:p w:rsidR="00D21C4D" w:rsidRDefault="00D21C4D">
            <w:pPr>
              <w:pStyle w:val="ConsPlusNormal"/>
              <w:jc w:val="center"/>
            </w:pPr>
            <w:r>
              <w:rPr>
                <w:color w:val="392C69"/>
              </w:rPr>
              <w:t>от 28.12.2023 N 65-23)</w:t>
            </w:r>
          </w:p>
        </w:tc>
        <w:tc>
          <w:tcPr>
            <w:tcW w:w="113" w:type="dxa"/>
            <w:tcBorders>
              <w:top w:val="nil"/>
              <w:left w:val="nil"/>
              <w:bottom w:val="nil"/>
              <w:right w:val="nil"/>
            </w:tcBorders>
            <w:shd w:val="clear" w:color="auto" w:fill="F4F3F8"/>
            <w:tcMar>
              <w:top w:w="0" w:type="dxa"/>
              <w:left w:w="0" w:type="dxa"/>
              <w:bottom w:w="0" w:type="dxa"/>
              <w:right w:w="0" w:type="dxa"/>
            </w:tcMar>
          </w:tcPr>
          <w:p w:rsidR="00D21C4D" w:rsidRDefault="00D21C4D">
            <w:pPr>
              <w:pStyle w:val="ConsPlusNormal"/>
            </w:pPr>
          </w:p>
        </w:tc>
      </w:tr>
    </w:tbl>
    <w:p w:rsidR="00D21C4D" w:rsidRDefault="00D21C4D">
      <w:pPr>
        <w:pStyle w:val="ConsPlusNormal"/>
        <w:jc w:val="both"/>
      </w:pPr>
    </w:p>
    <w:p w:rsidR="00D21C4D" w:rsidRDefault="00D21C4D">
      <w:pPr>
        <w:pStyle w:val="ConsPlusNormal"/>
        <w:jc w:val="right"/>
      </w:pPr>
      <w:r>
        <w:t>Форма</w:t>
      </w:r>
    </w:p>
    <w:p w:rsidR="00D21C4D" w:rsidRDefault="00D21C4D">
      <w:pPr>
        <w:pStyle w:val="ConsPlusNormal"/>
        <w:jc w:val="both"/>
      </w:pPr>
    </w:p>
    <w:p w:rsidR="00D21C4D" w:rsidRDefault="00D21C4D">
      <w:pPr>
        <w:pStyle w:val="ConsPlusNonformat"/>
        <w:jc w:val="both"/>
      </w:pPr>
      <w:bookmarkStart w:id="20" w:name="P624"/>
      <w:bookmarkEnd w:id="20"/>
      <w:r>
        <w:t xml:space="preserve">                            СОЦИАЛЬНЫЙ КОНТРАКТ</w:t>
      </w:r>
    </w:p>
    <w:p w:rsidR="00D21C4D" w:rsidRDefault="00D21C4D">
      <w:pPr>
        <w:pStyle w:val="ConsPlusNonformat"/>
        <w:jc w:val="both"/>
      </w:pPr>
      <w:r>
        <w:t xml:space="preserve">                  на оказание социальной помощи гражданам,</w:t>
      </w:r>
    </w:p>
    <w:p w:rsidR="00D21C4D" w:rsidRDefault="00D21C4D">
      <w:pPr>
        <w:pStyle w:val="ConsPlusNonformat"/>
        <w:jc w:val="both"/>
      </w:pPr>
      <w:r>
        <w:t xml:space="preserve">                     </w:t>
      </w:r>
      <w:proofErr w:type="gramStart"/>
      <w:r>
        <w:t>нуждающимся</w:t>
      </w:r>
      <w:proofErr w:type="gramEnd"/>
      <w:r>
        <w:t xml:space="preserve"> в социальной адаптации</w:t>
      </w:r>
    </w:p>
    <w:p w:rsidR="00D21C4D" w:rsidRDefault="00D21C4D">
      <w:pPr>
        <w:pStyle w:val="ConsPlusNonformat"/>
        <w:jc w:val="both"/>
      </w:pPr>
    </w:p>
    <w:p w:rsidR="00D21C4D" w:rsidRDefault="00D21C4D">
      <w:pPr>
        <w:pStyle w:val="ConsPlusNonformat"/>
        <w:jc w:val="both"/>
      </w:pPr>
      <w:r>
        <w:t xml:space="preserve">                                                "___" ____________ 20___ г.</w:t>
      </w:r>
    </w:p>
    <w:p w:rsidR="00D21C4D" w:rsidRDefault="00D21C4D">
      <w:pPr>
        <w:pStyle w:val="ConsPlusNonformat"/>
        <w:jc w:val="both"/>
      </w:pPr>
    </w:p>
    <w:p w:rsidR="00D21C4D" w:rsidRDefault="00D21C4D">
      <w:pPr>
        <w:pStyle w:val="ConsPlusNonformat"/>
        <w:jc w:val="both"/>
      </w:pPr>
      <w:r>
        <w:t xml:space="preserve">    Орган социальной защиты населения _____________________________________</w:t>
      </w:r>
    </w:p>
    <w:p w:rsidR="00D21C4D" w:rsidRDefault="00D21C4D">
      <w:pPr>
        <w:pStyle w:val="ConsPlusNonformat"/>
        <w:jc w:val="both"/>
      </w:pPr>
      <w:r>
        <w:t>___________________________________________________________________________</w:t>
      </w:r>
    </w:p>
    <w:p w:rsidR="00D21C4D" w:rsidRDefault="00D21C4D">
      <w:pPr>
        <w:pStyle w:val="ConsPlusNonformat"/>
        <w:jc w:val="both"/>
      </w:pPr>
      <w:r>
        <w:t xml:space="preserve">      (наименование муниципального района, городского округа области)</w:t>
      </w:r>
    </w:p>
    <w:p w:rsidR="00D21C4D" w:rsidRDefault="00D21C4D">
      <w:pPr>
        <w:pStyle w:val="ConsPlusNonformat"/>
        <w:jc w:val="both"/>
      </w:pPr>
      <w:r>
        <w:t>в лице руководителя ______________________________________________________,</w:t>
      </w:r>
    </w:p>
    <w:p w:rsidR="00D21C4D" w:rsidRDefault="00D21C4D">
      <w:pPr>
        <w:pStyle w:val="ConsPlusNonformat"/>
        <w:jc w:val="both"/>
      </w:pPr>
      <w:r>
        <w:t xml:space="preserve">                                  (фамилия, имя, отчество)</w:t>
      </w:r>
    </w:p>
    <w:p w:rsidR="00D21C4D" w:rsidRDefault="00D21C4D">
      <w:pPr>
        <w:pStyle w:val="ConsPlusNonformat"/>
        <w:jc w:val="both"/>
      </w:pPr>
      <w:r>
        <w:t>действующего  на основании Положения об органе социальной защиты населения,</w:t>
      </w:r>
    </w:p>
    <w:p w:rsidR="00D21C4D" w:rsidRDefault="00D21C4D">
      <w:pPr>
        <w:pStyle w:val="ConsPlusNonformat"/>
        <w:jc w:val="both"/>
      </w:pPr>
      <w:r>
        <w:t>именуемый в дальнейшем "Орган социальной защиты населения", с одной стороны</w:t>
      </w:r>
    </w:p>
    <w:p w:rsidR="00D21C4D" w:rsidRDefault="00D21C4D">
      <w:pPr>
        <w:pStyle w:val="ConsPlusNonformat"/>
        <w:jc w:val="both"/>
      </w:pPr>
      <w:r>
        <w:t>и гражданин _______________________________________________________________</w:t>
      </w:r>
    </w:p>
    <w:p w:rsidR="00D21C4D" w:rsidRDefault="00D21C4D">
      <w:pPr>
        <w:pStyle w:val="ConsPlusNonformat"/>
        <w:jc w:val="both"/>
      </w:pPr>
      <w:r>
        <w:lastRenderedPageBreak/>
        <w:t>__________________________________________________________________________,</w:t>
      </w:r>
    </w:p>
    <w:p w:rsidR="00D21C4D" w:rsidRDefault="00D21C4D">
      <w:pPr>
        <w:pStyle w:val="ConsPlusNonformat"/>
        <w:jc w:val="both"/>
      </w:pPr>
      <w:r>
        <w:t xml:space="preserve">                          (фамилия, имя, отчество)</w:t>
      </w:r>
    </w:p>
    <w:p w:rsidR="00D21C4D" w:rsidRDefault="00D21C4D">
      <w:pPr>
        <w:pStyle w:val="ConsPlusNonformat"/>
        <w:jc w:val="both"/>
      </w:pPr>
      <w:r>
        <w:t>__________________________________________________________________________,</w:t>
      </w:r>
    </w:p>
    <w:p w:rsidR="00D21C4D" w:rsidRDefault="00D21C4D">
      <w:pPr>
        <w:pStyle w:val="ConsPlusNonformat"/>
        <w:jc w:val="both"/>
      </w:pPr>
      <w:r>
        <w:t xml:space="preserve">                (данные документа, удостоверяющего личность)</w:t>
      </w:r>
    </w:p>
    <w:p w:rsidR="00D21C4D" w:rsidRDefault="00D21C4D">
      <w:pPr>
        <w:pStyle w:val="ConsPlusNonformat"/>
        <w:jc w:val="both"/>
      </w:pPr>
      <w:proofErr w:type="gramStart"/>
      <w:r>
        <w:t>проживающий</w:t>
      </w:r>
      <w:proofErr w:type="gramEnd"/>
      <w:r>
        <w:t xml:space="preserve"> по адресу: ___________________________________________________,</w:t>
      </w:r>
    </w:p>
    <w:p w:rsidR="00D21C4D" w:rsidRDefault="00D21C4D">
      <w:pPr>
        <w:pStyle w:val="ConsPlusNonformat"/>
        <w:jc w:val="both"/>
      </w:pPr>
      <w:r>
        <w:t xml:space="preserve">именуемый в дальнейшем "Заявитель", с другой стороны, совместно именуемые </w:t>
      </w:r>
      <w:proofErr w:type="gramStart"/>
      <w:r>
        <w:t>в</w:t>
      </w:r>
      <w:proofErr w:type="gramEnd"/>
    </w:p>
    <w:p w:rsidR="00D21C4D" w:rsidRDefault="00D21C4D">
      <w:pPr>
        <w:pStyle w:val="ConsPlusNonformat"/>
        <w:jc w:val="both"/>
      </w:pPr>
      <w:proofErr w:type="gramStart"/>
      <w:r>
        <w:t>дальнейшем  "Стороны",  заключили  настоящий  социальный  контракт (далее -</w:t>
      </w:r>
      <w:proofErr w:type="gramEnd"/>
    </w:p>
    <w:p w:rsidR="00D21C4D" w:rsidRDefault="00D21C4D">
      <w:pPr>
        <w:pStyle w:val="ConsPlusNonformat"/>
        <w:jc w:val="both"/>
      </w:pPr>
      <w:proofErr w:type="gramStart"/>
      <w:r>
        <w:t>Контракт) о нижеследующем:</w:t>
      </w:r>
      <w:proofErr w:type="gramEnd"/>
    </w:p>
    <w:p w:rsidR="00D21C4D" w:rsidRDefault="00D21C4D">
      <w:pPr>
        <w:pStyle w:val="ConsPlusNormal"/>
        <w:jc w:val="both"/>
      </w:pPr>
    </w:p>
    <w:p w:rsidR="00D21C4D" w:rsidRDefault="00D21C4D">
      <w:pPr>
        <w:pStyle w:val="ConsPlusNormal"/>
        <w:jc w:val="center"/>
        <w:outlineLvl w:val="2"/>
      </w:pPr>
      <w:r>
        <w:t>1. Предмет Контракта</w:t>
      </w:r>
    </w:p>
    <w:p w:rsidR="00D21C4D" w:rsidRDefault="00D21C4D">
      <w:pPr>
        <w:pStyle w:val="ConsPlusNormal"/>
        <w:jc w:val="both"/>
      </w:pPr>
    </w:p>
    <w:p w:rsidR="00D21C4D" w:rsidRDefault="00D21C4D">
      <w:pPr>
        <w:pStyle w:val="ConsPlusNormal"/>
        <w:ind w:firstLine="540"/>
        <w:jc w:val="both"/>
      </w:pPr>
      <w:proofErr w:type="gramStart"/>
      <w:r>
        <w:t>Предметом Контракта является сотрудничество между Сторонами по реализации программы социальной адаптации, принятой в соответствии с решением комиссии по оказанию социальной помощи (протокол от ______________ N ________), в целях осуществления мероприятий, направленных на преодоление гражданином трудной жизненной ситуации, и стимулирования активных действий Заявителя (и членов его семьи) по преодолению трудной жизненной ситуации.</w:t>
      </w:r>
      <w:proofErr w:type="gramEnd"/>
    </w:p>
    <w:p w:rsidR="00D21C4D" w:rsidRDefault="00D21C4D">
      <w:pPr>
        <w:pStyle w:val="ConsPlusNormal"/>
        <w:jc w:val="both"/>
      </w:pPr>
    </w:p>
    <w:p w:rsidR="00D21C4D" w:rsidRDefault="00D21C4D">
      <w:pPr>
        <w:pStyle w:val="ConsPlusNormal"/>
        <w:jc w:val="center"/>
        <w:outlineLvl w:val="2"/>
      </w:pPr>
      <w:r>
        <w:t>2. Права и обязанности Сторон</w:t>
      </w:r>
    </w:p>
    <w:p w:rsidR="00D21C4D" w:rsidRDefault="00D21C4D">
      <w:pPr>
        <w:pStyle w:val="ConsPlusNormal"/>
        <w:jc w:val="both"/>
      </w:pPr>
    </w:p>
    <w:p w:rsidR="00D21C4D" w:rsidRDefault="00D21C4D">
      <w:pPr>
        <w:pStyle w:val="ConsPlusNormal"/>
        <w:ind w:firstLine="540"/>
        <w:jc w:val="both"/>
      </w:pPr>
      <w:r>
        <w:t>2.1. Орган социальной защиты населения обязан:</w:t>
      </w:r>
    </w:p>
    <w:p w:rsidR="00D21C4D" w:rsidRDefault="00D21C4D">
      <w:pPr>
        <w:pStyle w:val="ConsPlusNormal"/>
        <w:spacing w:before="220"/>
        <w:ind w:firstLine="540"/>
        <w:jc w:val="both"/>
      </w:pPr>
      <w:r>
        <w:t xml:space="preserve">2.1.1. В соответствии с программой социальной адаптации предоставить Заявителю социальную помощь, предусмотренную решением комиссии по оказанию социальной помощи, в виде, размере и порядке, </w:t>
      </w:r>
      <w:proofErr w:type="gramStart"/>
      <w:r>
        <w:t>установленных</w:t>
      </w:r>
      <w:proofErr w:type="gramEnd"/>
      <w:r>
        <w:t xml:space="preserve"> </w:t>
      </w:r>
      <w:hyperlink w:anchor="P675">
        <w:r>
          <w:rPr>
            <w:color w:val="0000FF"/>
          </w:rPr>
          <w:t>разделом 3</w:t>
        </w:r>
      </w:hyperlink>
      <w:r>
        <w:t xml:space="preserve"> Контракта.</w:t>
      </w:r>
    </w:p>
    <w:p w:rsidR="00D21C4D" w:rsidRDefault="00D21C4D">
      <w:pPr>
        <w:pStyle w:val="ConsPlusNormal"/>
        <w:spacing w:before="220"/>
        <w:ind w:firstLine="540"/>
        <w:jc w:val="both"/>
      </w:pPr>
      <w:bookmarkStart w:id="21" w:name="P655"/>
      <w:bookmarkEnd w:id="21"/>
      <w:r>
        <w:t>2.1.2. Организовывать предоставление социальных услуг согласно разработанной программе социальной адаптации.</w:t>
      </w:r>
    </w:p>
    <w:p w:rsidR="00D21C4D" w:rsidRDefault="00D21C4D">
      <w:pPr>
        <w:pStyle w:val="ConsPlusNormal"/>
        <w:spacing w:before="220"/>
        <w:ind w:firstLine="540"/>
        <w:jc w:val="both"/>
      </w:pPr>
      <w:r>
        <w:t xml:space="preserve">2.1.3. Содействовать выходу Заявителя и членов его семьи на уровень </w:t>
      </w:r>
      <w:proofErr w:type="spellStart"/>
      <w:r>
        <w:t>самообеспечения</w:t>
      </w:r>
      <w:proofErr w:type="spellEnd"/>
      <w:r>
        <w:t>.</w:t>
      </w:r>
    </w:p>
    <w:p w:rsidR="00D21C4D" w:rsidRDefault="00D21C4D">
      <w:pPr>
        <w:pStyle w:val="ConsPlusNormal"/>
        <w:spacing w:before="220"/>
        <w:ind w:firstLine="540"/>
        <w:jc w:val="both"/>
      </w:pPr>
      <w:r>
        <w:t>2.1.4. Осуществлять взаимодействие с другими органами исполнительной власти (органами и учреждениями службы занятости населения, органами здравоохранения, образования и др.) для реализации мероприятий, предусмотренных программой социальной адаптации.</w:t>
      </w:r>
    </w:p>
    <w:p w:rsidR="00D21C4D" w:rsidRDefault="00D21C4D">
      <w:pPr>
        <w:pStyle w:val="ConsPlusNormal"/>
        <w:spacing w:before="220"/>
        <w:ind w:firstLine="540"/>
        <w:jc w:val="both"/>
      </w:pPr>
      <w:r>
        <w:t>2.1.5. Оказывать содействие Заявителю в получении методических рекомендаций, необходимой информации и консультаций по реализации мероприятий программы социальной адаптации.</w:t>
      </w:r>
    </w:p>
    <w:p w:rsidR="00D21C4D" w:rsidRDefault="00D21C4D">
      <w:pPr>
        <w:pStyle w:val="ConsPlusNormal"/>
        <w:spacing w:before="220"/>
        <w:ind w:firstLine="540"/>
        <w:jc w:val="both"/>
      </w:pPr>
      <w:r>
        <w:t>2.2. Орган социальной защиты населения имеет право:</w:t>
      </w:r>
    </w:p>
    <w:p w:rsidR="00D21C4D" w:rsidRDefault="00D21C4D">
      <w:pPr>
        <w:pStyle w:val="ConsPlusNormal"/>
        <w:spacing w:before="220"/>
        <w:ind w:firstLine="540"/>
        <w:jc w:val="both"/>
      </w:pPr>
      <w:r>
        <w:t>2.2.1. Проверять материально-бытовые условия Заявителя.</w:t>
      </w:r>
    </w:p>
    <w:p w:rsidR="00D21C4D" w:rsidRDefault="00D21C4D">
      <w:pPr>
        <w:pStyle w:val="ConsPlusNormal"/>
        <w:spacing w:before="220"/>
        <w:ind w:firstLine="540"/>
        <w:jc w:val="both"/>
      </w:pPr>
      <w:r>
        <w:t>2.2.2. Проверять достоверность сведений, представленных Заявителем.</w:t>
      </w:r>
    </w:p>
    <w:p w:rsidR="00D21C4D" w:rsidRDefault="00D21C4D">
      <w:pPr>
        <w:pStyle w:val="ConsPlusNormal"/>
        <w:spacing w:before="220"/>
        <w:ind w:firstLine="540"/>
        <w:jc w:val="both"/>
      </w:pPr>
      <w:r>
        <w:t>2.2.3. Проводить проверки реализации мероприятий, предусмотренных программой социальной адаптации, и целевого использования предоставленной социальной помощи.</w:t>
      </w:r>
    </w:p>
    <w:p w:rsidR="00D21C4D" w:rsidRDefault="00D21C4D">
      <w:pPr>
        <w:pStyle w:val="ConsPlusNormal"/>
        <w:spacing w:before="220"/>
        <w:ind w:firstLine="540"/>
        <w:jc w:val="both"/>
      </w:pPr>
      <w:r>
        <w:t xml:space="preserve">2.2.4. Прекращать выплату социальной помощи в случаях, установленных </w:t>
      </w:r>
      <w:hyperlink w:anchor="P695">
        <w:r>
          <w:rPr>
            <w:color w:val="0000FF"/>
          </w:rPr>
          <w:t>пунктом 6.3 раздела 6</w:t>
        </w:r>
      </w:hyperlink>
      <w:r>
        <w:t xml:space="preserve"> Контракта.</w:t>
      </w:r>
    </w:p>
    <w:p w:rsidR="00D21C4D" w:rsidRDefault="00D21C4D">
      <w:pPr>
        <w:pStyle w:val="ConsPlusNormal"/>
        <w:spacing w:before="220"/>
        <w:ind w:firstLine="540"/>
        <w:jc w:val="both"/>
      </w:pPr>
      <w:r>
        <w:t>2.3. Заявитель обязан:</w:t>
      </w:r>
    </w:p>
    <w:p w:rsidR="00D21C4D" w:rsidRDefault="00D21C4D">
      <w:pPr>
        <w:pStyle w:val="ConsPlusNormal"/>
        <w:spacing w:before="220"/>
        <w:ind w:firstLine="540"/>
        <w:jc w:val="both"/>
      </w:pPr>
      <w:r>
        <w:t>2.3.1. Выполнять программу социальной адаптации в полном объеме, самостоятельно предпринимать активные действия по выходу из трудной жизненной ситуации.</w:t>
      </w:r>
    </w:p>
    <w:p w:rsidR="00D21C4D" w:rsidRDefault="00D21C4D">
      <w:pPr>
        <w:pStyle w:val="ConsPlusNormal"/>
        <w:spacing w:before="220"/>
        <w:ind w:firstLine="540"/>
        <w:jc w:val="both"/>
      </w:pPr>
      <w:r>
        <w:t xml:space="preserve">2.3.2. Представлять в Орган социальной защиты населения информацию о наступлении </w:t>
      </w:r>
      <w:r>
        <w:lastRenderedPageBreak/>
        <w:t>обстоятельств, влияющих на назначение и размер социальной помощи, в течение двух недель со дня наступления указанных обстоятельств.</w:t>
      </w:r>
    </w:p>
    <w:p w:rsidR="00D21C4D" w:rsidRDefault="00D21C4D">
      <w:pPr>
        <w:pStyle w:val="ConsPlusNormal"/>
        <w:spacing w:before="220"/>
        <w:ind w:firstLine="540"/>
        <w:jc w:val="both"/>
      </w:pPr>
      <w:r>
        <w:t>2.3.3. Взаимодействовать со специалистами Органа социальной защиты населения или учреждений социальной защиты населения, осуществляющими сопровождение Контракта.</w:t>
      </w:r>
    </w:p>
    <w:p w:rsidR="00D21C4D" w:rsidRDefault="00D21C4D">
      <w:pPr>
        <w:pStyle w:val="ConsPlusNormal"/>
        <w:spacing w:before="220"/>
        <w:ind w:firstLine="540"/>
        <w:jc w:val="both"/>
      </w:pPr>
      <w:r>
        <w:t>2.3.4. По запросу Органа социальной защиты населения представлять сведения о ходе исполнения программы социальной адаптации.</w:t>
      </w:r>
    </w:p>
    <w:p w:rsidR="00D21C4D" w:rsidRDefault="00D21C4D">
      <w:pPr>
        <w:pStyle w:val="ConsPlusNormal"/>
        <w:spacing w:before="220"/>
        <w:ind w:firstLine="540"/>
        <w:jc w:val="both"/>
      </w:pPr>
      <w:r>
        <w:t>2.3.5. Информировать Орган социальной защиты населения о возникновении препятствий для реализации мероприятий программы социальной адаптации в течение 3 дней с момента наступления данных обстоятельств, в том числе в случае утраты, порчи или гибели имущества, приобретенного за счет оказанной социальной помощи.</w:t>
      </w:r>
    </w:p>
    <w:p w:rsidR="00D21C4D" w:rsidRDefault="00D21C4D">
      <w:pPr>
        <w:pStyle w:val="ConsPlusNormal"/>
        <w:spacing w:before="220"/>
        <w:ind w:firstLine="540"/>
        <w:jc w:val="both"/>
      </w:pPr>
      <w:r>
        <w:t>2.3.6. В случае установления нецелевого использования или использования не в полном объеме денежных средств, предоставленных в виде социальной помощи, возместить в добровольном порядке денежные средства в срок, установленный комиссией по оказанию социальной помощи, по реквизитам: ____________________________________________________.</w:t>
      </w:r>
    </w:p>
    <w:p w:rsidR="00D21C4D" w:rsidRDefault="00D21C4D">
      <w:pPr>
        <w:pStyle w:val="ConsPlusNormal"/>
        <w:spacing w:before="220"/>
        <w:ind w:firstLine="540"/>
        <w:jc w:val="both"/>
      </w:pPr>
      <w:r>
        <w:t>2.4. Заявитель имеет право:</w:t>
      </w:r>
    </w:p>
    <w:p w:rsidR="00D21C4D" w:rsidRDefault="00D21C4D">
      <w:pPr>
        <w:pStyle w:val="ConsPlusNormal"/>
        <w:spacing w:before="220"/>
        <w:ind w:firstLine="540"/>
        <w:jc w:val="both"/>
      </w:pPr>
      <w:r>
        <w:t>- на перерасчет ежемесячного пособия в связи с изменением обстоятельств, послуживших основанием обращения за социальной помощью;</w:t>
      </w:r>
    </w:p>
    <w:p w:rsidR="00D21C4D" w:rsidRDefault="00D21C4D">
      <w:pPr>
        <w:pStyle w:val="ConsPlusNormal"/>
        <w:spacing w:before="220"/>
        <w:ind w:firstLine="540"/>
        <w:jc w:val="both"/>
      </w:pPr>
      <w:r>
        <w:t xml:space="preserve">- на получение социальных услуг в соответствии с </w:t>
      </w:r>
      <w:hyperlink w:anchor="P655">
        <w:r>
          <w:rPr>
            <w:color w:val="0000FF"/>
          </w:rPr>
          <w:t>подпунктом 2.1.2 пункта 2.1</w:t>
        </w:r>
      </w:hyperlink>
      <w:r>
        <w:t xml:space="preserve"> данного раздела Контракта в рамках программы социальной адаптации.</w:t>
      </w:r>
    </w:p>
    <w:p w:rsidR="00D21C4D" w:rsidRDefault="00D21C4D">
      <w:pPr>
        <w:pStyle w:val="ConsPlusNormal"/>
        <w:jc w:val="both"/>
      </w:pPr>
    </w:p>
    <w:p w:rsidR="00D21C4D" w:rsidRDefault="00D21C4D">
      <w:pPr>
        <w:pStyle w:val="ConsPlusNormal"/>
        <w:jc w:val="center"/>
        <w:outlineLvl w:val="2"/>
      </w:pPr>
      <w:bookmarkStart w:id="22" w:name="P675"/>
      <w:bookmarkEnd w:id="22"/>
      <w:r>
        <w:t>3. Порядок оказания, виды и размер социальной помощи</w:t>
      </w:r>
    </w:p>
    <w:p w:rsidR="00D21C4D" w:rsidRDefault="00D21C4D">
      <w:pPr>
        <w:pStyle w:val="ConsPlusNormal"/>
        <w:jc w:val="both"/>
      </w:pPr>
    </w:p>
    <w:p w:rsidR="00D21C4D" w:rsidRDefault="00D21C4D">
      <w:pPr>
        <w:pStyle w:val="ConsPlusNormal"/>
        <w:ind w:firstLine="540"/>
        <w:jc w:val="both"/>
      </w:pPr>
      <w:r>
        <w:t>3.1. В соответствии с решением комиссии по оказанию социальной помощи Заявителю предоставляется социальная помощь в виде: _______________________________________________________________.</w:t>
      </w:r>
    </w:p>
    <w:p w:rsidR="00D21C4D" w:rsidRDefault="00D21C4D">
      <w:pPr>
        <w:pStyle w:val="ConsPlusNormal"/>
        <w:spacing w:before="220"/>
        <w:ind w:firstLine="540"/>
        <w:jc w:val="both"/>
      </w:pPr>
      <w:r>
        <w:t>3.2. Размер социальной помощи составляет _______________________.</w:t>
      </w:r>
    </w:p>
    <w:p w:rsidR="00D21C4D" w:rsidRDefault="00D21C4D">
      <w:pPr>
        <w:pStyle w:val="ConsPlusNormal"/>
        <w:jc w:val="both"/>
      </w:pPr>
    </w:p>
    <w:p w:rsidR="00D21C4D" w:rsidRDefault="00D21C4D">
      <w:pPr>
        <w:pStyle w:val="ConsPlusNormal"/>
        <w:jc w:val="center"/>
        <w:outlineLvl w:val="2"/>
      </w:pPr>
      <w:r>
        <w:t>4. Ответственность Сторон</w:t>
      </w:r>
    </w:p>
    <w:p w:rsidR="00D21C4D" w:rsidRDefault="00D21C4D">
      <w:pPr>
        <w:pStyle w:val="ConsPlusNormal"/>
        <w:jc w:val="both"/>
      </w:pPr>
    </w:p>
    <w:p w:rsidR="00D21C4D" w:rsidRDefault="00D21C4D">
      <w:pPr>
        <w:pStyle w:val="ConsPlusNormal"/>
        <w:ind w:firstLine="540"/>
        <w:jc w:val="both"/>
      </w:pPr>
      <w:r>
        <w:t>4.1. Заявитель несет ответственность в соответствии с действующим законодательством за представление ложных или неполных сведений, указанных в заявлении о назначении социальной помощи, и за использование денежных средств, полученных по Контракту, не по целевому назначению.</w:t>
      </w:r>
    </w:p>
    <w:p w:rsidR="00D21C4D" w:rsidRDefault="00D21C4D">
      <w:pPr>
        <w:pStyle w:val="ConsPlusNormal"/>
        <w:spacing w:before="220"/>
        <w:ind w:firstLine="540"/>
        <w:jc w:val="both"/>
      </w:pPr>
      <w:r>
        <w:t xml:space="preserve">4.2. Орган социальной защиты населения несет ответственность за </w:t>
      </w:r>
      <w:proofErr w:type="spellStart"/>
      <w:r>
        <w:t>непредоставление</w:t>
      </w:r>
      <w:proofErr w:type="spellEnd"/>
      <w:r>
        <w:t xml:space="preserve"> Заявителю социальной помощи в объеме, утвержденном программой социальной адаптации.</w:t>
      </w:r>
    </w:p>
    <w:p w:rsidR="00D21C4D" w:rsidRDefault="00D21C4D">
      <w:pPr>
        <w:pStyle w:val="ConsPlusNormal"/>
        <w:spacing w:before="220"/>
        <w:ind w:firstLine="540"/>
        <w:jc w:val="both"/>
      </w:pPr>
      <w:bookmarkStart w:id="23" w:name="P684"/>
      <w:bookmarkEnd w:id="23"/>
      <w:r>
        <w:t>4.3. Стороны полностью освобождаются от ответственности за частичное или полное неисполнение обязательств, предусмотренных настоящим Контрактом, если оно явилось следствием обстоятельств непреодолимой силы в результате обстоятель</w:t>
      </w:r>
      <w:proofErr w:type="gramStart"/>
      <w:r>
        <w:t>ств чр</w:t>
      </w:r>
      <w:proofErr w:type="gramEnd"/>
      <w:r>
        <w:t>езвычайного характера, которые Сторона не могла ни предвидеть, ни предотвратить разумными мерами.</w:t>
      </w:r>
    </w:p>
    <w:p w:rsidR="00D21C4D" w:rsidRDefault="00D21C4D">
      <w:pPr>
        <w:pStyle w:val="ConsPlusNormal"/>
        <w:spacing w:before="220"/>
        <w:ind w:firstLine="540"/>
        <w:jc w:val="both"/>
      </w:pPr>
      <w:r>
        <w:t xml:space="preserve">4.4. При наступлении обстоятельств, указанных в </w:t>
      </w:r>
      <w:hyperlink w:anchor="P684">
        <w:r>
          <w:rPr>
            <w:color w:val="0000FF"/>
          </w:rPr>
          <w:t>пункте 4.3</w:t>
        </w:r>
      </w:hyperlink>
      <w:r>
        <w:t xml:space="preserve"> данного раздела Контракта, Сторона обязана без промедления известить об этом другую Сторону в письменной форме.</w:t>
      </w:r>
    </w:p>
    <w:p w:rsidR="00D21C4D" w:rsidRDefault="00D21C4D">
      <w:pPr>
        <w:pStyle w:val="ConsPlusNormal"/>
        <w:jc w:val="both"/>
      </w:pPr>
    </w:p>
    <w:p w:rsidR="00D21C4D" w:rsidRDefault="00D21C4D">
      <w:pPr>
        <w:pStyle w:val="ConsPlusNormal"/>
        <w:jc w:val="center"/>
        <w:outlineLvl w:val="2"/>
      </w:pPr>
      <w:r>
        <w:t>5. Срок действия Контракта</w:t>
      </w:r>
    </w:p>
    <w:p w:rsidR="00D21C4D" w:rsidRDefault="00D21C4D">
      <w:pPr>
        <w:pStyle w:val="ConsPlusNormal"/>
        <w:jc w:val="both"/>
      </w:pPr>
    </w:p>
    <w:p w:rsidR="00D21C4D" w:rsidRDefault="00D21C4D">
      <w:pPr>
        <w:pStyle w:val="ConsPlusNormal"/>
        <w:ind w:firstLine="540"/>
        <w:jc w:val="both"/>
      </w:pPr>
      <w:r>
        <w:t xml:space="preserve">Контракт вступает в силу с момента подписания и действует </w:t>
      </w:r>
      <w:proofErr w:type="gramStart"/>
      <w:r>
        <w:t>до</w:t>
      </w:r>
      <w:proofErr w:type="gramEnd"/>
      <w:r>
        <w:t xml:space="preserve"> _______________.</w:t>
      </w:r>
    </w:p>
    <w:p w:rsidR="00D21C4D" w:rsidRDefault="00D21C4D">
      <w:pPr>
        <w:pStyle w:val="ConsPlusNormal"/>
        <w:jc w:val="both"/>
      </w:pPr>
    </w:p>
    <w:p w:rsidR="00D21C4D" w:rsidRDefault="00D21C4D">
      <w:pPr>
        <w:pStyle w:val="ConsPlusNormal"/>
        <w:jc w:val="center"/>
        <w:outlineLvl w:val="2"/>
      </w:pPr>
      <w:r>
        <w:t>6. Порядок изменения и основания прекращения Контракта</w:t>
      </w:r>
    </w:p>
    <w:p w:rsidR="00D21C4D" w:rsidRDefault="00D21C4D">
      <w:pPr>
        <w:pStyle w:val="ConsPlusNormal"/>
        <w:jc w:val="both"/>
      </w:pPr>
    </w:p>
    <w:p w:rsidR="00D21C4D" w:rsidRDefault="00D21C4D">
      <w:pPr>
        <w:pStyle w:val="ConsPlusNormal"/>
        <w:ind w:firstLine="540"/>
        <w:jc w:val="both"/>
      </w:pPr>
      <w:r>
        <w:t>6.1. Контракт может быть изменен и (или) дополнен Сторонами в период его действия в случае необходимости предоставления дополнительного и (или) иного вида социальной помощи.</w:t>
      </w:r>
    </w:p>
    <w:p w:rsidR="00D21C4D" w:rsidRDefault="00D21C4D">
      <w:pPr>
        <w:pStyle w:val="ConsPlusNormal"/>
        <w:spacing w:before="220"/>
        <w:ind w:firstLine="540"/>
        <w:jc w:val="both"/>
      </w:pPr>
      <w:r>
        <w:t>6.2. Любые изменения и (или) дополнения условий Контракта имеют силу, если они оформлены в письменном виде и подписаны Сторонами.</w:t>
      </w:r>
    </w:p>
    <w:p w:rsidR="00D21C4D" w:rsidRDefault="00D21C4D">
      <w:pPr>
        <w:pStyle w:val="ConsPlusNormal"/>
        <w:spacing w:before="220"/>
        <w:ind w:firstLine="540"/>
        <w:jc w:val="both"/>
      </w:pPr>
      <w:bookmarkStart w:id="24" w:name="P695"/>
      <w:bookmarkEnd w:id="24"/>
      <w:r>
        <w:t>6.3. Контракт прекращает свое действие в случае:</w:t>
      </w:r>
    </w:p>
    <w:p w:rsidR="00D21C4D" w:rsidRDefault="00D21C4D">
      <w:pPr>
        <w:pStyle w:val="ConsPlusNormal"/>
        <w:spacing w:before="220"/>
        <w:ind w:firstLine="540"/>
        <w:jc w:val="both"/>
      </w:pPr>
      <w:r>
        <w:t>- перемены места жительства (пребывания), в результате которой Заявитель выбывает на постоянное место жительства в другой муниципальный район или городской округ, субъект Российской Федерации;</w:t>
      </w:r>
    </w:p>
    <w:p w:rsidR="00D21C4D" w:rsidRDefault="00D21C4D">
      <w:pPr>
        <w:pStyle w:val="ConsPlusNormal"/>
        <w:spacing w:before="220"/>
        <w:ind w:firstLine="540"/>
        <w:jc w:val="both"/>
      </w:pPr>
      <w:r>
        <w:t>- потери Заявителем дееспособности;</w:t>
      </w:r>
    </w:p>
    <w:p w:rsidR="00D21C4D" w:rsidRDefault="00D21C4D">
      <w:pPr>
        <w:pStyle w:val="ConsPlusNormal"/>
        <w:spacing w:before="220"/>
        <w:ind w:firstLine="540"/>
        <w:jc w:val="both"/>
      </w:pPr>
      <w:r>
        <w:t>- смерти Заявителя.</w:t>
      </w:r>
    </w:p>
    <w:p w:rsidR="00D21C4D" w:rsidRDefault="00D21C4D">
      <w:pPr>
        <w:pStyle w:val="ConsPlusNormal"/>
        <w:spacing w:before="220"/>
        <w:ind w:firstLine="540"/>
        <w:jc w:val="both"/>
      </w:pPr>
      <w:r>
        <w:t>6.4. Контракт прекращает свое действие с возвратом выделенной по Контракту социальной помощи в случае:</w:t>
      </w:r>
    </w:p>
    <w:p w:rsidR="00D21C4D" w:rsidRDefault="00D21C4D">
      <w:pPr>
        <w:pStyle w:val="ConsPlusNormal"/>
        <w:spacing w:before="220"/>
        <w:ind w:firstLine="540"/>
        <w:jc w:val="both"/>
      </w:pPr>
      <w:r>
        <w:t>- нецелевого использования средств;</w:t>
      </w:r>
    </w:p>
    <w:p w:rsidR="00D21C4D" w:rsidRDefault="00D21C4D">
      <w:pPr>
        <w:pStyle w:val="ConsPlusNormal"/>
        <w:spacing w:before="220"/>
        <w:ind w:firstLine="540"/>
        <w:jc w:val="both"/>
      </w:pPr>
      <w:r>
        <w:t xml:space="preserve">- невыполнения Заявителем условий социального контракта, в том числе мероприятий программы социальной адаптации, при отсутствии уважительных причин, предусмотренных </w:t>
      </w:r>
      <w:hyperlink w:anchor="P388">
        <w:r>
          <w:rPr>
            <w:color w:val="0000FF"/>
          </w:rPr>
          <w:t>пунктом 4.6 раздела 4</w:t>
        </w:r>
      </w:hyperlink>
      <w:r>
        <w:t xml:space="preserve"> Порядка назначения социальной помощи;</w:t>
      </w:r>
    </w:p>
    <w:p w:rsidR="00D21C4D" w:rsidRDefault="00D21C4D">
      <w:pPr>
        <w:pStyle w:val="ConsPlusNormal"/>
        <w:spacing w:before="220"/>
        <w:ind w:firstLine="540"/>
        <w:jc w:val="both"/>
      </w:pPr>
      <w:r>
        <w:t>- представления недостоверной информации при заключении социального контракта и в ходе исполнения социального контракта;</w:t>
      </w:r>
    </w:p>
    <w:p w:rsidR="00D21C4D" w:rsidRDefault="00D21C4D">
      <w:pPr>
        <w:pStyle w:val="ConsPlusNormal"/>
        <w:spacing w:before="220"/>
        <w:ind w:firstLine="540"/>
        <w:jc w:val="both"/>
      </w:pPr>
      <w:r>
        <w:t>- расторжения социального контракта по инициативе Заявителя.</w:t>
      </w:r>
    </w:p>
    <w:p w:rsidR="00D21C4D" w:rsidRDefault="00D21C4D">
      <w:pPr>
        <w:pStyle w:val="ConsPlusNormal"/>
        <w:jc w:val="both"/>
      </w:pPr>
    </w:p>
    <w:p w:rsidR="00D21C4D" w:rsidRDefault="00D21C4D">
      <w:pPr>
        <w:pStyle w:val="ConsPlusNormal"/>
        <w:jc w:val="center"/>
        <w:outlineLvl w:val="2"/>
      </w:pPr>
      <w:r>
        <w:t>7. Заключительные положения</w:t>
      </w:r>
    </w:p>
    <w:p w:rsidR="00D21C4D" w:rsidRDefault="00D21C4D">
      <w:pPr>
        <w:pStyle w:val="ConsPlusNormal"/>
        <w:jc w:val="both"/>
      </w:pPr>
    </w:p>
    <w:p w:rsidR="00D21C4D" w:rsidRDefault="00D21C4D">
      <w:pPr>
        <w:pStyle w:val="ConsPlusNormal"/>
        <w:ind w:firstLine="540"/>
        <w:jc w:val="both"/>
      </w:pPr>
      <w:r>
        <w:t>7.1. Все споры и разногласия по Контракту разрешаются путем переговоров между Сторонами. Если Стороны не придут к согласию, спорный вопрос подлежит рассмотрению в судебном порядке.</w:t>
      </w:r>
    </w:p>
    <w:p w:rsidR="00D21C4D" w:rsidRDefault="00D21C4D">
      <w:pPr>
        <w:pStyle w:val="ConsPlusNormal"/>
        <w:spacing w:before="220"/>
        <w:ind w:firstLine="540"/>
        <w:jc w:val="both"/>
      </w:pPr>
      <w:r>
        <w:t>7.2. Контракт составлен в двух экземплярах, имеющих одинаковую юридическую силу.</w:t>
      </w:r>
    </w:p>
    <w:p w:rsidR="00D21C4D" w:rsidRDefault="00D21C4D">
      <w:pPr>
        <w:pStyle w:val="ConsPlusNormal"/>
        <w:jc w:val="both"/>
      </w:pPr>
    </w:p>
    <w:p w:rsidR="00D21C4D" w:rsidRDefault="00D21C4D">
      <w:pPr>
        <w:pStyle w:val="ConsPlusNormal"/>
        <w:jc w:val="center"/>
        <w:outlineLvl w:val="2"/>
      </w:pPr>
      <w:r>
        <w:t>8. Подписи Сторон</w:t>
      </w:r>
    </w:p>
    <w:p w:rsidR="00D21C4D" w:rsidRDefault="00D21C4D">
      <w:pPr>
        <w:pStyle w:val="ConsPlusNormal"/>
        <w:jc w:val="both"/>
      </w:pPr>
    </w:p>
    <w:p w:rsidR="00D21C4D" w:rsidRDefault="00D21C4D">
      <w:pPr>
        <w:pStyle w:val="ConsPlusNonformat"/>
        <w:jc w:val="both"/>
      </w:pPr>
      <w:r>
        <w:t>Орган социальной защиты населения:          Заявитель:</w:t>
      </w:r>
    </w:p>
    <w:p w:rsidR="00D21C4D" w:rsidRDefault="00D21C4D">
      <w:pPr>
        <w:pStyle w:val="ConsPlusNonformat"/>
        <w:jc w:val="both"/>
      </w:pPr>
      <w:r>
        <w:t>_________________________________           _______________________________</w:t>
      </w:r>
    </w:p>
    <w:p w:rsidR="00D21C4D" w:rsidRDefault="00D21C4D">
      <w:pPr>
        <w:pStyle w:val="ConsPlusNonformat"/>
        <w:jc w:val="both"/>
      </w:pPr>
      <w:r>
        <w:t>_________________________________           _______________________________</w:t>
      </w:r>
    </w:p>
    <w:p w:rsidR="00D21C4D" w:rsidRDefault="00D21C4D">
      <w:pPr>
        <w:pStyle w:val="ConsPlusNonformat"/>
        <w:jc w:val="both"/>
      </w:pPr>
      <w:r>
        <w:t xml:space="preserve">           (подпись)                                  (подпись)</w:t>
      </w:r>
    </w:p>
    <w:p w:rsidR="00D21C4D" w:rsidRDefault="00D21C4D">
      <w:pPr>
        <w:pStyle w:val="ConsPlusNonformat"/>
        <w:jc w:val="both"/>
      </w:pPr>
      <w:r>
        <w:t>_________________________________           _______________________________</w:t>
      </w:r>
    </w:p>
    <w:p w:rsidR="00D21C4D" w:rsidRDefault="00D21C4D">
      <w:pPr>
        <w:pStyle w:val="ConsPlusNonformat"/>
        <w:jc w:val="both"/>
      </w:pPr>
      <w:r>
        <w:t>_________________________________           _______________________________</w:t>
      </w:r>
    </w:p>
    <w:p w:rsidR="00D21C4D" w:rsidRDefault="00D21C4D">
      <w:pPr>
        <w:pStyle w:val="ConsPlusNonformat"/>
        <w:jc w:val="both"/>
      </w:pPr>
      <w:r>
        <w:t xml:space="preserve">            (дата)                                     (дата)</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2"/>
      </w:pPr>
      <w:r>
        <w:t>Приложение</w:t>
      </w:r>
    </w:p>
    <w:p w:rsidR="00D21C4D" w:rsidRDefault="00D21C4D">
      <w:pPr>
        <w:pStyle w:val="ConsPlusNormal"/>
        <w:jc w:val="right"/>
      </w:pPr>
      <w:r>
        <w:t xml:space="preserve">к социальному </w:t>
      </w:r>
      <w:hyperlink w:anchor="P624">
        <w:r>
          <w:rPr>
            <w:color w:val="0000FF"/>
          </w:rPr>
          <w:t>контракту</w:t>
        </w:r>
      </w:hyperlink>
    </w:p>
    <w:p w:rsidR="00D21C4D" w:rsidRDefault="00D21C4D">
      <w:pPr>
        <w:pStyle w:val="ConsPlusNormal"/>
        <w:jc w:val="both"/>
      </w:pPr>
    </w:p>
    <w:p w:rsidR="00D21C4D" w:rsidRDefault="00D21C4D">
      <w:pPr>
        <w:pStyle w:val="ConsPlusNormal"/>
        <w:jc w:val="center"/>
      </w:pPr>
      <w:r>
        <w:t>ПРОГРАММА</w:t>
      </w:r>
    </w:p>
    <w:p w:rsidR="00D21C4D" w:rsidRDefault="00D21C4D">
      <w:pPr>
        <w:pStyle w:val="ConsPlusNormal"/>
        <w:jc w:val="center"/>
      </w:pPr>
      <w:r>
        <w:t>социальной адаптации</w:t>
      </w:r>
    </w:p>
    <w:p w:rsidR="00D21C4D" w:rsidRDefault="00D21C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39"/>
        <w:gridCol w:w="6123"/>
      </w:tblGrid>
      <w:tr w:rsidR="00D21C4D">
        <w:tc>
          <w:tcPr>
            <w:tcW w:w="2939" w:type="dxa"/>
          </w:tcPr>
          <w:p w:rsidR="00D21C4D" w:rsidRDefault="00D21C4D">
            <w:pPr>
              <w:pStyle w:val="ConsPlusNormal"/>
            </w:pPr>
            <w:r>
              <w:t>Заявитель</w:t>
            </w:r>
          </w:p>
        </w:tc>
        <w:tc>
          <w:tcPr>
            <w:tcW w:w="6123" w:type="dxa"/>
          </w:tcPr>
          <w:p w:rsidR="00D21C4D" w:rsidRDefault="00D21C4D">
            <w:pPr>
              <w:pStyle w:val="ConsPlusNormal"/>
              <w:jc w:val="center"/>
            </w:pPr>
            <w:r>
              <w:t>____________________________________________</w:t>
            </w:r>
          </w:p>
          <w:p w:rsidR="00D21C4D" w:rsidRDefault="00D21C4D">
            <w:pPr>
              <w:pStyle w:val="ConsPlusNormal"/>
              <w:jc w:val="center"/>
            </w:pPr>
            <w:r>
              <w:t>(Ф.И.О., дата рождения, данные документа, удостоверяющего личность)</w:t>
            </w:r>
          </w:p>
        </w:tc>
      </w:tr>
      <w:tr w:rsidR="00D21C4D">
        <w:tc>
          <w:tcPr>
            <w:tcW w:w="2939" w:type="dxa"/>
          </w:tcPr>
          <w:p w:rsidR="00D21C4D" w:rsidRDefault="00D21C4D">
            <w:pPr>
              <w:pStyle w:val="ConsPlusNormal"/>
            </w:pPr>
            <w:r>
              <w:t>Разработчик Программы</w:t>
            </w:r>
          </w:p>
        </w:tc>
        <w:tc>
          <w:tcPr>
            <w:tcW w:w="6123" w:type="dxa"/>
          </w:tcPr>
          <w:p w:rsidR="00D21C4D" w:rsidRDefault="00D21C4D">
            <w:pPr>
              <w:pStyle w:val="ConsPlusNormal"/>
              <w:jc w:val="center"/>
            </w:pPr>
            <w:r>
              <w:t>___________________________________________</w:t>
            </w:r>
          </w:p>
          <w:p w:rsidR="00D21C4D" w:rsidRDefault="00D21C4D">
            <w:pPr>
              <w:pStyle w:val="ConsPlusNormal"/>
              <w:jc w:val="center"/>
            </w:pPr>
            <w:r>
              <w:t>(название органа социальной защиты населения)</w:t>
            </w:r>
          </w:p>
        </w:tc>
      </w:tr>
      <w:tr w:rsidR="00D21C4D">
        <w:tc>
          <w:tcPr>
            <w:tcW w:w="2939" w:type="dxa"/>
          </w:tcPr>
          <w:p w:rsidR="00D21C4D" w:rsidRDefault="00D21C4D">
            <w:pPr>
              <w:pStyle w:val="ConsPlusNormal"/>
            </w:pPr>
            <w:r>
              <w:t>Цель Программы</w:t>
            </w:r>
          </w:p>
        </w:tc>
        <w:tc>
          <w:tcPr>
            <w:tcW w:w="6123" w:type="dxa"/>
          </w:tcPr>
          <w:p w:rsidR="00D21C4D" w:rsidRDefault="00D21C4D">
            <w:pPr>
              <w:pStyle w:val="ConsPlusNormal"/>
            </w:pPr>
            <w:r>
              <w:t>стимулировать активные действия малоимущей семьи, малоимущего одиноко проживающего гражданина по преодолению трудной жизненной ситуации</w:t>
            </w:r>
          </w:p>
        </w:tc>
      </w:tr>
      <w:tr w:rsidR="00D21C4D">
        <w:tc>
          <w:tcPr>
            <w:tcW w:w="2939" w:type="dxa"/>
          </w:tcPr>
          <w:p w:rsidR="00D21C4D" w:rsidRDefault="00D21C4D">
            <w:pPr>
              <w:pStyle w:val="ConsPlusNormal"/>
            </w:pPr>
            <w:r>
              <w:t>Задачи Программы</w:t>
            </w:r>
          </w:p>
        </w:tc>
        <w:tc>
          <w:tcPr>
            <w:tcW w:w="6123" w:type="dxa"/>
          </w:tcPr>
          <w:p w:rsidR="00D21C4D" w:rsidRDefault="00D21C4D">
            <w:pPr>
              <w:pStyle w:val="ConsPlusNormal"/>
            </w:pPr>
            <w:r>
              <w:t>разработать совместно с заявителем мероприятия, которые направлены на преодоление им, его семьей трудной жизненной ситуации</w:t>
            </w:r>
          </w:p>
        </w:tc>
      </w:tr>
      <w:tr w:rsidR="00D21C4D">
        <w:tc>
          <w:tcPr>
            <w:tcW w:w="2939" w:type="dxa"/>
          </w:tcPr>
          <w:p w:rsidR="00D21C4D" w:rsidRDefault="00D21C4D">
            <w:pPr>
              <w:pStyle w:val="ConsPlusNormal"/>
            </w:pPr>
            <w:r>
              <w:t>Срок реализации Программы</w:t>
            </w:r>
          </w:p>
        </w:tc>
        <w:tc>
          <w:tcPr>
            <w:tcW w:w="6123" w:type="dxa"/>
          </w:tcPr>
          <w:p w:rsidR="00D21C4D" w:rsidRDefault="00D21C4D">
            <w:pPr>
              <w:pStyle w:val="ConsPlusNormal"/>
            </w:pPr>
          </w:p>
        </w:tc>
      </w:tr>
    </w:tbl>
    <w:p w:rsidR="00D21C4D" w:rsidRDefault="00D21C4D">
      <w:pPr>
        <w:pStyle w:val="ConsPlusNormal"/>
        <w:jc w:val="both"/>
      </w:pPr>
    </w:p>
    <w:p w:rsidR="00D21C4D" w:rsidRDefault="00D21C4D">
      <w:pPr>
        <w:pStyle w:val="ConsPlusNormal"/>
        <w:jc w:val="center"/>
        <w:outlineLvl w:val="3"/>
      </w:pPr>
      <w:r>
        <w:t xml:space="preserve">1. Перечень мероприятий Программы </w:t>
      </w:r>
      <w:hyperlink w:anchor="P768">
        <w:r>
          <w:rPr>
            <w:color w:val="0000FF"/>
          </w:rPr>
          <w:t>&lt;*&gt;</w:t>
        </w:r>
      </w:hyperlink>
    </w:p>
    <w:p w:rsidR="00D21C4D" w:rsidRDefault="00D21C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1757"/>
        <w:gridCol w:w="1531"/>
        <w:gridCol w:w="2098"/>
      </w:tblGrid>
      <w:tr w:rsidR="00D21C4D">
        <w:tc>
          <w:tcPr>
            <w:tcW w:w="680" w:type="dxa"/>
          </w:tcPr>
          <w:p w:rsidR="00D21C4D" w:rsidRDefault="00D21C4D">
            <w:pPr>
              <w:pStyle w:val="ConsPlusNormal"/>
              <w:jc w:val="center"/>
            </w:pPr>
            <w:r>
              <w:t>N</w:t>
            </w:r>
          </w:p>
          <w:p w:rsidR="00D21C4D" w:rsidRDefault="00D21C4D">
            <w:pPr>
              <w:pStyle w:val="ConsPlusNormal"/>
              <w:jc w:val="center"/>
            </w:pPr>
            <w:proofErr w:type="gramStart"/>
            <w:r>
              <w:t>п</w:t>
            </w:r>
            <w:proofErr w:type="gramEnd"/>
            <w:r>
              <w:t>/п</w:t>
            </w:r>
          </w:p>
        </w:tc>
        <w:tc>
          <w:tcPr>
            <w:tcW w:w="3005" w:type="dxa"/>
          </w:tcPr>
          <w:p w:rsidR="00D21C4D" w:rsidRDefault="00D21C4D">
            <w:pPr>
              <w:pStyle w:val="ConsPlusNormal"/>
              <w:jc w:val="center"/>
            </w:pPr>
            <w:r>
              <w:t>Наименование, содержание мероприятия</w:t>
            </w:r>
          </w:p>
        </w:tc>
        <w:tc>
          <w:tcPr>
            <w:tcW w:w="1757" w:type="dxa"/>
          </w:tcPr>
          <w:p w:rsidR="00D21C4D" w:rsidRDefault="00D21C4D">
            <w:pPr>
              <w:pStyle w:val="ConsPlusNormal"/>
              <w:jc w:val="center"/>
            </w:pPr>
            <w:r>
              <w:t>Исполнители</w:t>
            </w:r>
          </w:p>
        </w:tc>
        <w:tc>
          <w:tcPr>
            <w:tcW w:w="1531" w:type="dxa"/>
          </w:tcPr>
          <w:p w:rsidR="00D21C4D" w:rsidRDefault="00D21C4D">
            <w:pPr>
              <w:pStyle w:val="ConsPlusNormal"/>
              <w:jc w:val="center"/>
            </w:pPr>
            <w:r>
              <w:t>Сроки исполнения</w:t>
            </w:r>
          </w:p>
        </w:tc>
        <w:tc>
          <w:tcPr>
            <w:tcW w:w="2098" w:type="dxa"/>
          </w:tcPr>
          <w:p w:rsidR="00D21C4D" w:rsidRDefault="00D21C4D">
            <w:pPr>
              <w:pStyle w:val="ConsPlusNormal"/>
              <w:jc w:val="center"/>
            </w:pPr>
            <w:r>
              <w:t xml:space="preserve">Органы (организации), предоставляющие услуги </w:t>
            </w:r>
            <w:hyperlink w:anchor="P769">
              <w:r>
                <w:rPr>
                  <w:color w:val="0000FF"/>
                </w:rPr>
                <w:t>&lt;**&gt;</w:t>
              </w:r>
            </w:hyperlink>
          </w:p>
        </w:tc>
      </w:tr>
      <w:tr w:rsidR="00D21C4D">
        <w:tc>
          <w:tcPr>
            <w:tcW w:w="680" w:type="dxa"/>
          </w:tcPr>
          <w:p w:rsidR="00D21C4D" w:rsidRDefault="00D21C4D">
            <w:pPr>
              <w:pStyle w:val="ConsPlusNormal"/>
              <w:jc w:val="center"/>
            </w:pPr>
            <w:r>
              <w:t>1</w:t>
            </w:r>
          </w:p>
        </w:tc>
        <w:tc>
          <w:tcPr>
            <w:tcW w:w="3005" w:type="dxa"/>
          </w:tcPr>
          <w:p w:rsidR="00D21C4D" w:rsidRDefault="00D21C4D">
            <w:pPr>
              <w:pStyle w:val="ConsPlusNormal"/>
              <w:jc w:val="center"/>
            </w:pPr>
            <w:r>
              <w:t>2</w:t>
            </w:r>
          </w:p>
        </w:tc>
        <w:tc>
          <w:tcPr>
            <w:tcW w:w="1757" w:type="dxa"/>
          </w:tcPr>
          <w:p w:rsidR="00D21C4D" w:rsidRDefault="00D21C4D">
            <w:pPr>
              <w:pStyle w:val="ConsPlusNormal"/>
              <w:jc w:val="center"/>
            </w:pPr>
            <w:r>
              <w:t>3</w:t>
            </w:r>
          </w:p>
        </w:tc>
        <w:tc>
          <w:tcPr>
            <w:tcW w:w="1531" w:type="dxa"/>
          </w:tcPr>
          <w:p w:rsidR="00D21C4D" w:rsidRDefault="00D21C4D">
            <w:pPr>
              <w:pStyle w:val="ConsPlusNormal"/>
              <w:jc w:val="center"/>
            </w:pPr>
            <w:r>
              <w:t>4</w:t>
            </w:r>
          </w:p>
        </w:tc>
        <w:tc>
          <w:tcPr>
            <w:tcW w:w="2098" w:type="dxa"/>
          </w:tcPr>
          <w:p w:rsidR="00D21C4D" w:rsidRDefault="00D21C4D">
            <w:pPr>
              <w:pStyle w:val="ConsPlusNormal"/>
              <w:jc w:val="center"/>
            </w:pPr>
            <w:r>
              <w:t>5</w:t>
            </w:r>
          </w:p>
        </w:tc>
      </w:tr>
      <w:tr w:rsidR="00D21C4D">
        <w:tc>
          <w:tcPr>
            <w:tcW w:w="680" w:type="dxa"/>
          </w:tcPr>
          <w:p w:rsidR="00D21C4D" w:rsidRDefault="00D21C4D">
            <w:pPr>
              <w:pStyle w:val="ConsPlusNormal"/>
            </w:pPr>
          </w:p>
        </w:tc>
        <w:tc>
          <w:tcPr>
            <w:tcW w:w="3005" w:type="dxa"/>
          </w:tcPr>
          <w:p w:rsidR="00D21C4D" w:rsidRDefault="00D21C4D">
            <w:pPr>
              <w:pStyle w:val="ConsPlusNormal"/>
            </w:pPr>
          </w:p>
        </w:tc>
        <w:tc>
          <w:tcPr>
            <w:tcW w:w="1757" w:type="dxa"/>
          </w:tcPr>
          <w:p w:rsidR="00D21C4D" w:rsidRDefault="00D21C4D">
            <w:pPr>
              <w:pStyle w:val="ConsPlusNormal"/>
            </w:pPr>
          </w:p>
        </w:tc>
        <w:tc>
          <w:tcPr>
            <w:tcW w:w="1531" w:type="dxa"/>
          </w:tcPr>
          <w:p w:rsidR="00D21C4D" w:rsidRDefault="00D21C4D">
            <w:pPr>
              <w:pStyle w:val="ConsPlusNormal"/>
            </w:pPr>
          </w:p>
        </w:tc>
        <w:tc>
          <w:tcPr>
            <w:tcW w:w="2098" w:type="dxa"/>
          </w:tcPr>
          <w:p w:rsidR="00D21C4D" w:rsidRDefault="00D21C4D">
            <w:pPr>
              <w:pStyle w:val="ConsPlusNormal"/>
            </w:pPr>
          </w:p>
        </w:tc>
      </w:tr>
      <w:tr w:rsidR="00D21C4D">
        <w:tc>
          <w:tcPr>
            <w:tcW w:w="680" w:type="dxa"/>
          </w:tcPr>
          <w:p w:rsidR="00D21C4D" w:rsidRDefault="00D21C4D">
            <w:pPr>
              <w:pStyle w:val="ConsPlusNormal"/>
            </w:pPr>
          </w:p>
        </w:tc>
        <w:tc>
          <w:tcPr>
            <w:tcW w:w="3005" w:type="dxa"/>
          </w:tcPr>
          <w:p w:rsidR="00D21C4D" w:rsidRDefault="00D21C4D">
            <w:pPr>
              <w:pStyle w:val="ConsPlusNormal"/>
            </w:pPr>
          </w:p>
        </w:tc>
        <w:tc>
          <w:tcPr>
            <w:tcW w:w="1757" w:type="dxa"/>
          </w:tcPr>
          <w:p w:rsidR="00D21C4D" w:rsidRDefault="00D21C4D">
            <w:pPr>
              <w:pStyle w:val="ConsPlusNormal"/>
            </w:pPr>
          </w:p>
        </w:tc>
        <w:tc>
          <w:tcPr>
            <w:tcW w:w="1531" w:type="dxa"/>
          </w:tcPr>
          <w:p w:rsidR="00D21C4D" w:rsidRDefault="00D21C4D">
            <w:pPr>
              <w:pStyle w:val="ConsPlusNormal"/>
            </w:pPr>
          </w:p>
        </w:tc>
        <w:tc>
          <w:tcPr>
            <w:tcW w:w="2098" w:type="dxa"/>
          </w:tcPr>
          <w:p w:rsidR="00D21C4D" w:rsidRDefault="00D21C4D">
            <w:pPr>
              <w:pStyle w:val="ConsPlusNormal"/>
            </w:pPr>
          </w:p>
        </w:tc>
      </w:tr>
    </w:tbl>
    <w:p w:rsidR="00D21C4D" w:rsidRDefault="00D21C4D">
      <w:pPr>
        <w:pStyle w:val="ConsPlusNormal"/>
        <w:jc w:val="both"/>
      </w:pPr>
    </w:p>
    <w:p w:rsidR="00D21C4D" w:rsidRDefault="00D21C4D">
      <w:pPr>
        <w:pStyle w:val="ConsPlusNormal"/>
        <w:ind w:firstLine="540"/>
        <w:jc w:val="both"/>
      </w:pPr>
      <w:r>
        <w:t>--------------------------------</w:t>
      </w:r>
    </w:p>
    <w:p w:rsidR="00D21C4D" w:rsidRDefault="00D21C4D">
      <w:pPr>
        <w:pStyle w:val="ConsPlusNormal"/>
        <w:spacing w:before="220"/>
        <w:ind w:firstLine="540"/>
        <w:jc w:val="both"/>
      </w:pPr>
      <w:bookmarkStart w:id="25" w:name="P768"/>
      <w:bookmarkEnd w:id="25"/>
      <w:r>
        <w:t>&lt;*&gt; Число этапов зависит от конкретной ситуации и программы социальной адаптации.</w:t>
      </w:r>
    </w:p>
    <w:p w:rsidR="00D21C4D" w:rsidRDefault="00D21C4D">
      <w:pPr>
        <w:pStyle w:val="ConsPlusNormal"/>
        <w:spacing w:before="220"/>
        <w:ind w:firstLine="540"/>
        <w:jc w:val="both"/>
      </w:pPr>
      <w:bookmarkStart w:id="26" w:name="P769"/>
      <w:bookmarkEnd w:id="26"/>
      <w:r>
        <w:t>&lt;**&gt; Заполняется только в отношении мероприятий, для исполнения которых услуги необходимы.</w:t>
      </w:r>
    </w:p>
    <w:p w:rsidR="00D21C4D" w:rsidRDefault="00D21C4D">
      <w:pPr>
        <w:pStyle w:val="ConsPlusNormal"/>
        <w:jc w:val="both"/>
      </w:pPr>
    </w:p>
    <w:p w:rsidR="00D21C4D" w:rsidRDefault="00D21C4D">
      <w:pPr>
        <w:pStyle w:val="ConsPlusNormal"/>
        <w:jc w:val="center"/>
        <w:outlineLvl w:val="3"/>
      </w:pPr>
      <w:r>
        <w:t>2. Затраты на выполнение мероприятий Программы</w:t>
      </w:r>
    </w:p>
    <w:p w:rsidR="00D21C4D" w:rsidRDefault="00D21C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778"/>
        <w:gridCol w:w="3288"/>
      </w:tblGrid>
      <w:tr w:rsidR="00D21C4D">
        <w:tc>
          <w:tcPr>
            <w:tcW w:w="3005" w:type="dxa"/>
          </w:tcPr>
          <w:p w:rsidR="00D21C4D" w:rsidRDefault="00D21C4D">
            <w:pPr>
              <w:pStyle w:val="ConsPlusNormal"/>
              <w:jc w:val="center"/>
            </w:pPr>
            <w:r>
              <w:t>Номер мероприятия, для выполнения которого необходимы затраты</w:t>
            </w:r>
          </w:p>
        </w:tc>
        <w:tc>
          <w:tcPr>
            <w:tcW w:w="2778" w:type="dxa"/>
          </w:tcPr>
          <w:p w:rsidR="00D21C4D" w:rsidRDefault="00D21C4D">
            <w:pPr>
              <w:pStyle w:val="ConsPlusNormal"/>
              <w:jc w:val="center"/>
            </w:pPr>
            <w:r>
              <w:t>Наименование затрат</w:t>
            </w:r>
          </w:p>
        </w:tc>
        <w:tc>
          <w:tcPr>
            <w:tcW w:w="3288" w:type="dxa"/>
          </w:tcPr>
          <w:p w:rsidR="00D21C4D" w:rsidRDefault="00D21C4D">
            <w:pPr>
              <w:pStyle w:val="ConsPlusNormal"/>
              <w:jc w:val="center"/>
            </w:pPr>
            <w:r>
              <w:t>Необходимая сумма (рублей)</w:t>
            </w:r>
          </w:p>
        </w:tc>
      </w:tr>
      <w:tr w:rsidR="00D21C4D">
        <w:tc>
          <w:tcPr>
            <w:tcW w:w="3005" w:type="dxa"/>
          </w:tcPr>
          <w:p w:rsidR="00D21C4D" w:rsidRDefault="00D21C4D">
            <w:pPr>
              <w:pStyle w:val="ConsPlusNormal"/>
              <w:jc w:val="center"/>
            </w:pPr>
            <w:r>
              <w:t>1</w:t>
            </w:r>
          </w:p>
        </w:tc>
        <w:tc>
          <w:tcPr>
            <w:tcW w:w="2778" w:type="dxa"/>
          </w:tcPr>
          <w:p w:rsidR="00D21C4D" w:rsidRDefault="00D21C4D">
            <w:pPr>
              <w:pStyle w:val="ConsPlusNormal"/>
              <w:jc w:val="center"/>
            </w:pPr>
            <w:r>
              <w:t>2</w:t>
            </w:r>
          </w:p>
        </w:tc>
        <w:tc>
          <w:tcPr>
            <w:tcW w:w="3288" w:type="dxa"/>
          </w:tcPr>
          <w:p w:rsidR="00D21C4D" w:rsidRDefault="00D21C4D">
            <w:pPr>
              <w:pStyle w:val="ConsPlusNormal"/>
              <w:jc w:val="center"/>
            </w:pPr>
            <w:r>
              <w:t>3</w:t>
            </w:r>
          </w:p>
        </w:tc>
      </w:tr>
      <w:tr w:rsidR="00D21C4D">
        <w:tc>
          <w:tcPr>
            <w:tcW w:w="3005" w:type="dxa"/>
          </w:tcPr>
          <w:p w:rsidR="00D21C4D" w:rsidRDefault="00D21C4D">
            <w:pPr>
              <w:pStyle w:val="ConsPlusNormal"/>
            </w:pPr>
          </w:p>
        </w:tc>
        <w:tc>
          <w:tcPr>
            <w:tcW w:w="2778" w:type="dxa"/>
          </w:tcPr>
          <w:p w:rsidR="00D21C4D" w:rsidRDefault="00D21C4D">
            <w:pPr>
              <w:pStyle w:val="ConsPlusNormal"/>
            </w:pPr>
          </w:p>
        </w:tc>
        <w:tc>
          <w:tcPr>
            <w:tcW w:w="3288" w:type="dxa"/>
          </w:tcPr>
          <w:p w:rsidR="00D21C4D" w:rsidRDefault="00D21C4D">
            <w:pPr>
              <w:pStyle w:val="ConsPlusNormal"/>
            </w:pPr>
          </w:p>
        </w:tc>
      </w:tr>
      <w:tr w:rsidR="00D21C4D">
        <w:tc>
          <w:tcPr>
            <w:tcW w:w="3005" w:type="dxa"/>
          </w:tcPr>
          <w:p w:rsidR="00D21C4D" w:rsidRDefault="00D21C4D">
            <w:pPr>
              <w:pStyle w:val="ConsPlusNormal"/>
            </w:pPr>
          </w:p>
        </w:tc>
        <w:tc>
          <w:tcPr>
            <w:tcW w:w="2778" w:type="dxa"/>
          </w:tcPr>
          <w:p w:rsidR="00D21C4D" w:rsidRDefault="00D21C4D">
            <w:pPr>
              <w:pStyle w:val="ConsPlusNormal"/>
            </w:pPr>
          </w:p>
        </w:tc>
        <w:tc>
          <w:tcPr>
            <w:tcW w:w="3288" w:type="dxa"/>
          </w:tcPr>
          <w:p w:rsidR="00D21C4D" w:rsidRDefault="00D21C4D">
            <w:pPr>
              <w:pStyle w:val="ConsPlusNormal"/>
            </w:pPr>
          </w:p>
        </w:tc>
      </w:tr>
    </w:tbl>
    <w:p w:rsidR="00D21C4D" w:rsidRDefault="00D21C4D">
      <w:pPr>
        <w:pStyle w:val="ConsPlusNormal"/>
        <w:jc w:val="both"/>
      </w:pPr>
    </w:p>
    <w:p w:rsidR="00D21C4D" w:rsidRDefault="00D21C4D">
      <w:pPr>
        <w:pStyle w:val="ConsPlusNormal"/>
        <w:jc w:val="center"/>
        <w:outlineLvl w:val="3"/>
      </w:pPr>
      <w:r>
        <w:t>3. Органы (организации), взаимодействие с которыми</w:t>
      </w:r>
    </w:p>
    <w:p w:rsidR="00D21C4D" w:rsidRDefault="00D21C4D">
      <w:pPr>
        <w:pStyle w:val="ConsPlusNormal"/>
        <w:jc w:val="center"/>
      </w:pPr>
      <w:r>
        <w:lastRenderedPageBreak/>
        <w:t>необходимо в целях содействия в реализации Заявителем</w:t>
      </w:r>
    </w:p>
    <w:p w:rsidR="00D21C4D" w:rsidRDefault="00D21C4D">
      <w:pPr>
        <w:pStyle w:val="ConsPlusNormal"/>
        <w:jc w:val="center"/>
      </w:pPr>
      <w:r>
        <w:t>(семьей заявителя) мероприятий, предусмотренных Программой</w:t>
      </w:r>
    </w:p>
    <w:p w:rsidR="00D21C4D" w:rsidRDefault="00D21C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D21C4D">
        <w:tc>
          <w:tcPr>
            <w:tcW w:w="4534" w:type="dxa"/>
          </w:tcPr>
          <w:p w:rsidR="00D21C4D" w:rsidRDefault="00D21C4D">
            <w:pPr>
              <w:pStyle w:val="ConsPlusNormal"/>
              <w:jc w:val="center"/>
            </w:pPr>
            <w:r>
              <w:t>Название органа (организации)</w:t>
            </w:r>
          </w:p>
        </w:tc>
        <w:tc>
          <w:tcPr>
            <w:tcW w:w="4535" w:type="dxa"/>
          </w:tcPr>
          <w:p w:rsidR="00D21C4D" w:rsidRDefault="00D21C4D">
            <w:pPr>
              <w:pStyle w:val="ConsPlusNormal"/>
              <w:jc w:val="center"/>
            </w:pPr>
            <w:r>
              <w:t>Необходимые услуги</w:t>
            </w:r>
          </w:p>
        </w:tc>
      </w:tr>
      <w:tr w:rsidR="00D21C4D">
        <w:tc>
          <w:tcPr>
            <w:tcW w:w="4534" w:type="dxa"/>
          </w:tcPr>
          <w:p w:rsidR="00D21C4D" w:rsidRDefault="00D21C4D">
            <w:pPr>
              <w:pStyle w:val="ConsPlusNormal"/>
              <w:jc w:val="center"/>
            </w:pPr>
            <w:r>
              <w:t>1</w:t>
            </w:r>
          </w:p>
        </w:tc>
        <w:tc>
          <w:tcPr>
            <w:tcW w:w="4535" w:type="dxa"/>
          </w:tcPr>
          <w:p w:rsidR="00D21C4D" w:rsidRDefault="00D21C4D">
            <w:pPr>
              <w:pStyle w:val="ConsPlusNormal"/>
              <w:jc w:val="center"/>
            </w:pPr>
            <w:r>
              <w:t>2</w:t>
            </w:r>
          </w:p>
        </w:tc>
      </w:tr>
      <w:tr w:rsidR="00D21C4D">
        <w:tc>
          <w:tcPr>
            <w:tcW w:w="4534" w:type="dxa"/>
          </w:tcPr>
          <w:p w:rsidR="00D21C4D" w:rsidRDefault="00D21C4D">
            <w:pPr>
              <w:pStyle w:val="ConsPlusNormal"/>
            </w:pPr>
          </w:p>
        </w:tc>
        <w:tc>
          <w:tcPr>
            <w:tcW w:w="4535" w:type="dxa"/>
          </w:tcPr>
          <w:p w:rsidR="00D21C4D" w:rsidRDefault="00D21C4D">
            <w:pPr>
              <w:pStyle w:val="ConsPlusNormal"/>
            </w:pPr>
          </w:p>
        </w:tc>
      </w:tr>
      <w:tr w:rsidR="00D21C4D">
        <w:tc>
          <w:tcPr>
            <w:tcW w:w="4534" w:type="dxa"/>
          </w:tcPr>
          <w:p w:rsidR="00D21C4D" w:rsidRDefault="00D21C4D">
            <w:pPr>
              <w:pStyle w:val="ConsPlusNormal"/>
            </w:pPr>
          </w:p>
        </w:tc>
        <w:tc>
          <w:tcPr>
            <w:tcW w:w="4535" w:type="dxa"/>
          </w:tcPr>
          <w:p w:rsidR="00D21C4D" w:rsidRDefault="00D21C4D">
            <w:pPr>
              <w:pStyle w:val="ConsPlusNormal"/>
            </w:pPr>
          </w:p>
        </w:tc>
      </w:tr>
    </w:tbl>
    <w:p w:rsidR="00D21C4D" w:rsidRDefault="00D21C4D">
      <w:pPr>
        <w:pStyle w:val="ConsPlusNormal"/>
        <w:jc w:val="both"/>
      </w:pPr>
    </w:p>
    <w:p w:rsidR="00D21C4D" w:rsidRDefault="00D21C4D">
      <w:pPr>
        <w:pStyle w:val="ConsPlusNonformat"/>
        <w:jc w:val="both"/>
      </w:pPr>
      <w:r>
        <w:t xml:space="preserve">    Контрольное   заключение   специалиста,  осуществляющего  сопровождение</w:t>
      </w:r>
    </w:p>
    <w:p w:rsidR="00D21C4D" w:rsidRDefault="00D21C4D">
      <w:pPr>
        <w:pStyle w:val="ConsPlusNonformat"/>
        <w:jc w:val="both"/>
      </w:pPr>
      <w:r>
        <w:t>социального контракта, по проведенным мероприятиям: _______________________</w:t>
      </w:r>
    </w:p>
    <w:p w:rsidR="00D21C4D" w:rsidRDefault="00D21C4D">
      <w:pPr>
        <w:pStyle w:val="ConsPlusNonformat"/>
        <w:jc w:val="both"/>
      </w:pPr>
      <w:r>
        <w:t>___________________________________________________________________________</w:t>
      </w:r>
    </w:p>
    <w:p w:rsidR="00D21C4D" w:rsidRDefault="00D21C4D">
      <w:pPr>
        <w:pStyle w:val="ConsPlusNonformat"/>
        <w:jc w:val="both"/>
      </w:pPr>
      <w:r>
        <w:t>___________________________________________________________________________</w:t>
      </w:r>
    </w:p>
    <w:p w:rsidR="00D21C4D" w:rsidRDefault="00D21C4D">
      <w:pPr>
        <w:pStyle w:val="ConsPlusNonformat"/>
        <w:jc w:val="both"/>
      </w:pPr>
    </w:p>
    <w:p w:rsidR="00D21C4D" w:rsidRDefault="00D21C4D">
      <w:pPr>
        <w:pStyle w:val="ConsPlusNonformat"/>
        <w:jc w:val="both"/>
      </w:pPr>
      <w:r>
        <w:t>Специалист                   __________________   _________________________</w:t>
      </w:r>
    </w:p>
    <w:p w:rsidR="00D21C4D" w:rsidRDefault="00D21C4D">
      <w:pPr>
        <w:pStyle w:val="ConsPlusNonformat"/>
        <w:jc w:val="both"/>
      </w:pPr>
      <w:r>
        <w:t xml:space="preserve">                                 (подпись)                (Ф.И.О.)</w:t>
      </w:r>
    </w:p>
    <w:p w:rsidR="00D21C4D" w:rsidRDefault="00D21C4D">
      <w:pPr>
        <w:pStyle w:val="ConsPlusNonformat"/>
        <w:jc w:val="both"/>
      </w:pPr>
      <w:r>
        <w:t>Заявитель                    __________________   _________________________</w:t>
      </w:r>
    </w:p>
    <w:p w:rsidR="00D21C4D" w:rsidRDefault="00D21C4D">
      <w:pPr>
        <w:pStyle w:val="ConsPlusNonformat"/>
        <w:jc w:val="both"/>
      </w:pPr>
      <w:r>
        <w:t xml:space="preserve">                                 (подпись)                (Ф.И.О.)</w:t>
      </w:r>
    </w:p>
    <w:p w:rsidR="00D21C4D" w:rsidRDefault="00D21C4D">
      <w:pPr>
        <w:pStyle w:val="ConsPlusNonformat"/>
        <w:jc w:val="both"/>
      </w:pPr>
      <w:r>
        <w:t>Дата ___________________</w:t>
      </w:r>
    </w:p>
    <w:p w:rsidR="00D21C4D" w:rsidRDefault="00D21C4D">
      <w:pPr>
        <w:pStyle w:val="ConsPlusNonformat"/>
        <w:jc w:val="both"/>
      </w:pPr>
    </w:p>
    <w:p w:rsidR="00D21C4D" w:rsidRDefault="00D21C4D">
      <w:pPr>
        <w:pStyle w:val="ConsPlusNonformat"/>
        <w:jc w:val="both"/>
      </w:pPr>
      <w:r>
        <w:t>Руководитель органа                           Заявитель</w:t>
      </w:r>
    </w:p>
    <w:p w:rsidR="00D21C4D" w:rsidRDefault="00D21C4D">
      <w:pPr>
        <w:pStyle w:val="ConsPlusNonformat"/>
        <w:jc w:val="both"/>
      </w:pPr>
      <w:r>
        <w:t>социальной защиты населения</w:t>
      </w:r>
    </w:p>
    <w:p w:rsidR="00D21C4D" w:rsidRDefault="00D21C4D">
      <w:pPr>
        <w:pStyle w:val="ConsPlusNonformat"/>
        <w:jc w:val="both"/>
      </w:pPr>
      <w:r>
        <w:t>_____________________________                 _____________________________</w:t>
      </w:r>
    </w:p>
    <w:p w:rsidR="00D21C4D" w:rsidRDefault="00D21C4D">
      <w:pPr>
        <w:pStyle w:val="ConsPlusNonformat"/>
        <w:jc w:val="both"/>
      </w:pPr>
      <w:r>
        <w:t xml:space="preserve">         (подпись)                                      (подпись)</w:t>
      </w:r>
    </w:p>
    <w:p w:rsidR="00D21C4D" w:rsidRDefault="00D21C4D">
      <w:pPr>
        <w:pStyle w:val="ConsPlusNonformat"/>
        <w:jc w:val="both"/>
      </w:pPr>
      <w:r>
        <w:t>_____________________________                 _____________________________</w:t>
      </w:r>
    </w:p>
    <w:p w:rsidR="00D21C4D" w:rsidRDefault="00D21C4D">
      <w:pPr>
        <w:pStyle w:val="ConsPlusNonformat"/>
        <w:jc w:val="both"/>
      </w:pPr>
      <w:r>
        <w:t xml:space="preserve">          (Ф.И.О.)                                       (Ф.И.О.)</w:t>
      </w:r>
    </w:p>
    <w:p w:rsidR="00D21C4D" w:rsidRDefault="00D21C4D">
      <w:pPr>
        <w:pStyle w:val="ConsPlusNonformat"/>
        <w:jc w:val="both"/>
      </w:pPr>
      <w:r>
        <w:t xml:space="preserve">Дата ________________________                 </w:t>
      </w:r>
      <w:proofErr w:type="spellStart"/>
      <w:proofErr w:type="gramStart"/>
      <w:r>
        <w:t>Дата</w:t>
      </w:r>
      <w:proofErr w:type="spellEnd"/>
      <w:proofErr w:type="gramEnd"/>
      <w:r>
        <w:t xml:space="preserve"> ________________________</w:t>
      </w:r>
    </w:p>
    <w:p w:rsidR="00D21C4D" w:rsidRDefault="00D21C4D">
      <w:pPr>
        <w:pStyle w:val="ConsPlusNonformat"/>
        <w:jc w:val="both"/>
      </w:pPr>
      <w:r>
        <w:t>М.П.</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3</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Title"/>
        <w:jc w:val="center"/>
      </w:pPr>
      <w:bookmarkStart w:id="27" w:name="P826"/>
      <w:bookmarkEnd w:id="27"/>
      <w:r>
        <w:t>ПЕРЕЧЕНЬ</w:t>
      </w:r>
    </w:p>
    <w:p w:rsidR="00D21C4D" w:rsidRDefault="00D21C4D">
      <w:pPr>
        <w:pStyle w:val="ConsPlusTitle"/>
        <w:jc w:val="center"/>
      </w:pPr>
      <w:r>
        <w:t>товаров (работ, услуг), связанных с выполнением мероприятий</w:t>
      </w:r>
    </w:p>
    <w:p w:rsidR="00D21C4D" w:rsidRDefault="00D21C4D">
      <w:pPr>
        <w:pStyle w:val="ConsPlusTitle"/>
        <w:jc w:val="center"/>
      </w:pPr>
      <w:r>
        <w:t xml:space="preserve">социального контракта, оплата </w:t>
      </w:r>
      <w:proofErr w:type="gramStart"/>
      <w:r>
        <w:t>которых</w:t>
      </w:r>
      <w:proofErr w:type="gramEnd"/>
      <w:r>
        <w:t xml:space="preserve"> производится органом</w:t>
      </w:r>
    </w:p>
    <w:p w:rsidR="00D21C4D" w:rsidRDefault="00D21C4D">
      <w:pPr>
        <w:pStyle w:val="ConsPlusTitle"/>
        <w:jc w:val="center"/>
      </w:pPr>
      <w:r>
        <w:t>социальной защиты населения</w:t>
      </w:r>
    </w:p>
    <w:p w:rsidR="00D21C4D" w:rsidRDefault="00D21C4D">
      <w:pPr>
        <w:pStyle w:val="ConsPlusNormal"/>
        <w:jc w:val="both"/>
      </w:pPr>
    </w:p>
    <w:p w:rsidR="00D21C4D" w:rsidRDefault="00D21C4D">
      <w:pPr>
        <w:pStyle w:val="ConsPlusNormal"/>
        <w:ind w:firstLine="540"/>
        <w:jc w:val="both"/>
      </w:pPr>
      <w:r>
        <w:t>1. Товары отечественного производства:</w:t>
      </w:r>
    </w:p>
    <w:p w:rsidR="00D21C4D" w:rsidRDefault="00D21C4D">
      <w:pPr>
        <w:pStyle w:val="ConsPlusNormal"/>
        <w:spacing w:before="220"/>
        <w:ind w:firstLine="540"/>
        <w:jc w:val="both"/>
      </w:pPr>
      <w:r>
        <w:t>1.1. Семена, зерна, рассада, саженцы</w:t>
      </w:r>
    </w:p>
    <w:p w:rsidR="00D21C4D" w:rsidRDefault="00D21C4D">
      <w:pPr>
        <w:pStyle w:val="ConsPlusNormal"/>
        <w:spacing w:before="220"/>
        <w:ind w:firstLine="540"/>
        <w:jc w:val="both"/>
      </w:pPr>
      <w:r>
        <w:t xml:space="preserve">1.2. </w:t>
      </w:r>
      <w:proofErr w:type="gramStart"/>
      <w:r>
        <w:t>Скот, птица и другие виды животных (крупный рогатый скот, свиньи, овцы, козы, лошади, домашняя птица всех видов, кролики, пчелосемьи), в том числе молодняк</w:t>
      </w:r>
      <w:proofErr w:type="gramEnd"/>
    </w:p>
    <w:p w:rsidR="00D21C4D" w:rsidRDefault="00D21C4D">
      <w:pPr>
        <w:pStyle w:val="ConsPlusNormal"/>
        <w:spacing w:before="220"/>
        <w:ind w:firstLine="540"/>
        <w:jc w:val="both"/>
      </w:pPr>
      <w:r>
        <w:t>1.3. Корма для животных и птиц</w:t>
      </w:r>
    </w:p>
    <w:p w:rsidR="00D21C4D" w:rsidRDefault="00D21C4D">
      <w:pPr>
        <w:pStyle w:val="ConsPlusNormal"/>
        <w:spacing w:before="220"/>
        <w:ind w:firstLine="540"/>
        <w:jc w:val="both"/>
      </w:pPr>
      <w:r>
        <w:t>1.4. Сельскохозяйственный инвентарь и утварь</w:t>
      </w:r>
    </w:p>
    <w:p w:rsidR="00D21C4D" w:rsidRDefault="00D21C4D">
      <w:pPr>
        <w:pStyle w:val="ConsPlusNormal"/>
        <w:spacing w:before="220"/>
        <w:ind w:firstLine="540"/>
        <w:jc w:val="both"/>
      </w:pPr>
      <w:r>
        <w:t>1.5. Строительные и отделочные материалы</w:t>
      </w:r>
    </w:p>
    <w:p w:rsidR="00D21C4D" w:rsidRDefault="00D21C4D">
      <w:pPr>
        <w:pStyle w:val="ConsPlusNormal"/>
        <w:spacing w:before="220"/>
        <w:ind w:firstLine="540"/>
        <w:jc w:val="both"/>
      </w:pPr>
      <w:r>
        <w:t>1.6. Мебель (кровать, стул, стол, шкаф)</w:t>
      </w:r>
    </w:p>
    <w:p w:rsidR="00D21C4D" w:rsidRDefault="00D21C4D">
      <w:pPr>
        <w:pStyle w:val="ConsPlusNormal"/>
        <w:spacing w:before="220"/>
        <w:ind w:firstLine="540"/>
        <w:jc w:val="both"/>
      </w:pPr>
      <w:r>
        <w:lastRenderedPageBreak/>
        <w:t>1.7. Бытовое оборудование (газовая плита, электрообогреватель)</w:t>
      </w:r>
    </w:p>
    <w:p w:rsidR="00D21C4D" w:rsidRDefault="00D21C4D">
      <w:pPr>
        <w:pStyle w:val="ConsPlusNormal"/>
        <w:spacing w:before="220"/>
        <w:ind w:firstLine="540"/>
        <w:jc w:val="both"/>
      </w:pPr>
      <w:r>
        <w:t>1.8. Посуда и кухонная утварь повседневного пользования из недорогостоящих материалов</w:t>
      </w:r>
    </w:p>
    <w:p w:rsidR="00D21C4D" w:rsidRDefault="00D21C4D">
      <w:pPr>
        <w:pStyle w:val="ConsPlusNormal"/>
        <w:spacing w:before="220"/>
        <w:ind w:firstLine="540"/>
        <w:jc w:val="both"/>
      </w:pPr>
      <w:r>
        <w:t>1.9. Сырье, материалы и оборудование для осуществления индивидуальной трудовой деятельности (по решению комиссии в зависимости от вида деятельности)</w:t>
      </w:r>
    </w:p>
    <w:p w:rsidR="00D21C4D" w:rsidRDefault="00D21C4D">
      <w:pPr>
        <w:pStyle w:val="ConsPlusNormal"/>
        <w:spacing w:before="220"/>
        <w:ind w:firstLine="540"/>
        <w:jc w:val="both"/>
      </w:pPr>
      <w:r>
        <w:t>2. Общестроительные, монтажные и ремонтные работы, включая:</w:t>
      </w:r>
    </w:p>
    <w:p w:rsidR="00D21C4D" w:rsidRDefault="00D21C4D">
      <w:pPr>
        <w:pStyle w:val="ConsPlusNormal"/>
        <w:spacing w:before="220"/>
        <w:ind w:firstLine="540"/>
        <w:jc w:val="both"/>
      </w:pPr>
      <w:r>
        <w:t>- ремонт и замену крыш, дверей, оконных рам, дверных и оконных коробок;</w:t>
      </w:r>
    </w:p>
    <w:p w:rsidR="00D21C4D" w:rsidRDefault="00D21C4D">
      <w:pPr>
        <w:pStyle w:val="ConsPlusNormal"/>
        <w:spacing w:before="220"/>
        <w:ind w:firstLine="540"/>
        <w:jc w:val="both"/>
      </w:pPr>
      <w:r>
        <w:t>- чистку печей и дымоходов;</w:t>
      </w:r>
    </w:p>
    <w:p w:rsidR="00D21C4D" w:rsidRDefault="00D21C4D">
      <w:pPr>
        <w:pStyle w:val="ConsPlusNormal"/>
        <w:spacing w:before="220"/>
        <w:ind w:firstLine="540"/>
        <w:jc w:val="both"/>
      </w:pPr>
      <w:r>
        <w:t>- установку и ремонт газового оборудования, сантехники, труб, батарей отопления и печного отопления</w:t>
      </w:r>
    </w:p>
    <w:p w:rsidR="00D21C4D" w:rsidRDefault="00D21C4D">
      <w:pPr>
        <w:pStyle w:val="ConsPlusNormal"/>
        <w:spacing w:before="220"/>
        <w:ind w:firstLine="540"/>
        <w:jc w:val="both"/>
      </w:pPr>
      <w:r>
        <w:t>3. Услуги:</w:t>
      </w:r>
    </w:p>
    <w:p w:rsidR="00D21C4D" w:rsidRDefault="00D21C4D">
      <w:pPr>
        <w:pStyle w:val="ConsPlusNormal"/>
        <w:spacing w:before="220"/>
        <w:ind w:firstLine="540"/>
        <w:jc w:val="both"/>
      </w:pPr>
      <w:r>
        <w:t>3.1. Услуги по реабилитации лиц, страдающих физической, психической и социальной зависимостью от наркомании, алкоголизма и токсикомании, суицидальными наклонностями</w:t>
      </w:r>
    </w:p>
    <w:p w:rsidR="00D21C4D" w:rsidRDefault="00D21C4D">
      <w:pPr>
        <w:pStyle w:val="ConsPlusNormal"/>
        <w:spacing w:before="220"/>
        <w:ind w:firstLine="540"/>
        <w:jc w:val="both"/>
      </w:pPr>
      <w:r>
        <w:t>3.2. Услуги по проезду автомобильным транспортом общего пользования (кроме транспорта, осуществляющего перевозки с посадкой и высадкой пассажиров в любом не запрещенном правилами дорожного движения месте по маршрутам регулярных перевозок) в пригородном и междугородном сообщении</w:t>
      </w:r>
    </w:p>
    <w:p w:rsidR="00D21C4D" w:rsidRDefault="00D21C4D">
      <w:pPr>
        <w:pStyle w:val="ConsPlusNormal"/>
        <w:spacing w:before="220"/>
        <w:ind w:firstLine="540"/>
        <w:jc w:val="both"/>
      </w:pPr>
      <w:r>
        <w:t>3.3. Услуги по проезду железнодорожным транспортом общего пользования без дополнительных услуг в следующих категориях вагонов: спальный пассажирский вагон открытого типа (плацкартный); вагон открытого типа с местами для сидения (общий); вагон с местами для сидения</w:t>
      </w:r>
    </w:p>
    <w:p w:rsidR="00D21C4D" w:rsidRDefault="00D21C4D">
      <w:pPr>
        <w:pStyle w:val="ConsPlusNormal"/>
        <w:spacing w:before="220"/>
        <w:ind w:firstLine="540"/>
        <w:jc w:val="both"/>
      </w:pPr>
      <w:r>
        <w:t>3.4. Услуги по найму (аренде) жилого помещения</w:t>
      </w:r>
    </w:p>
    <w:p w:rsidR="00D21C4D" w:rsidRDefault="00D21C4D">
      <w:pPr>
        <w:pStyle w:val="ConsPlusNormal"/>
        <w:spacing w:before="220"/>
        <w:ind w:firstLine="540"/>
        <w:jc w:val="both"/>
      </w:pPr>
      <w:r>
        <w:t>3.5. Услуги организаций, имеющих лицензию на проведение образовательной деятельности, по организации обучения, переобучения, профессиональной подготовки и повышения квалификации</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4</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Normal"/>
        <w:jc w:val="right"/>
      </w:pPr>
      <w:r>
        <w:t>Форма</w:t>
      </w:r>
    </w:p>
    <w:p w:rsidR="00D21C4D" w:rsidRDefault="00D21C4D">
      <w:pPr>
        <w:pStyle w:val="ConsPlusNormal"/>
        <w:jc w:val="both"/>
      </w:pPr>
    </w:p>
    <w:p w:rsidR="00D21C4D" w:rsidRDefault="00D21C4D">
      <w:pPr>
        <w:pStyle w:val="ConsPlusNonformat"/>
        <w:jc w:val="both"/>
      </w:pPr>
      <w:r>
        <w:t xml:space="preserve">                                          _________________________________</w:t>
      </w:r>
    </w:p>
    <w:p w:rsidR="00D21C4D" w:rsidRDefault="00D21C4D">
      <w:pPr>
        <w:pStyle w:val="ConsPlusNonformat"/>
        <w:jc w:val="both"/>
      </w:pPr>
      <w:r>
        <w:t xml:space="preserve">                                                </w:t>
      </w:r>
      <w:proofErr w:type="gramStart"/>
      <w:r>
        <w:t>(наименование органа</w:t>
      </w:r>
      <w:proofErr w:type="gramEnd"/>
    </w:p>
    <w:p w:rsidR="00D21C4D" w:rsidRDefault="00D21C4D">
      <w:pPr>
        <w:pStyle w:val="ConsPlusNonformat"/>
        <w:jc w:val="both"/>
      </w:pPr>
      <w:r>
        <w:t xml:space="preserve">                                                 социальной защиты</w:t>
      </w:r>
    </w:p>
    <w:p w:rsidR="00D21C4D" w:rsidRDefault="00D21C4D">
      <w:pPr>
        <w:pStyle w:val="ConsPlusNonformat"/>
        <w:jc w:val="both"/>
      </w:pPr>
      <w:r>
        <w:t xml:space="preserve">                                          _________________________________</w:t>
      </w:r>
    </w:p>
    <w:p w:rsidR="00D21C4D" w:rsidRDefault="00D21C4D">
      <w:pPr>
        <w:pStyle w:val="ConsPlusNonformat"/>
        <w:jc w:val="both"/>
      </w:pPr>
      <w:r>
        <w:t xml:space="preserve">                                                     населения)</w:t>
      </w:r>
    </w:p>
    <w:p w:rsidR="00D21C4D" w:rsidRDefault="00D21C4D">
      <w:pPr>
        <w:pStyle w:val="ConsPlusNonformat"/>
        <w:jc w:val="both"/>
      </w:pPr>
      <w:r>
        <w:t xml:space="preserve">                                          _________________________________</w:t>
      </w:r>
    </w:p>
    <w:p w:rsidR="00D21C4D" w:rsidRDefault="00D21C4D">
      <w:pPr>
        <w:pStyle w:val="ConsPlusNonformat"/>
        <w:jc w:val="both"/>
      </w:pPr>
      <w:r>
        <w:t xml:space="preserve">                                          ________________________________,</w:t>
      </w:r>
    </w:p>
    <w:p w:rsidR="00D21C4D" w:rsidRDefault="00D21C4D">
      <w:pPr>
        <w:pStyle w:val="ConsPlusNonformat"/>
        <w:jc w:val="both"/>
      </w:pPr>
      <w:r>
        <w:t xml:space="preserve">                                                (Ф.И.О. заявителя)</w:t>
      </w:r>
    </w:p>
    <w:p w:rsidR="00D21C4D" w:rsidRDefault="00D21C4D">
      <w:pPr>
        <w:pStyle w:val="ConsPlusNonformat"/>
        <w:jc w:val="both"/>
      </w:pPr>
      <w:r>
        <w:t xml:space="preserve">                                          проживающег</w:t>
      </w:r>
      <w:proofErr w:type="gramStart"/>
      <w:r>
        <w:t>о(</w:t>
      </w:r>
      <w:proofErr w:type="gramEnd"/>
      <w:r>
        <w:t>ей) по адресу: _____</w:t>
      </w:r>
    </w:p>
    <w:p w:rsidR="00D21C4D" w:rsidRDefault="00D21C4D">
      <w:pPr>
        <w:pStyle w:val="ConsPlusNonformat"/>
        <w:jc w:val="both"/>
      </w:pPr>
      <w:r>
        <w:t xml:space="preserve">                                          _________________________________</w:t>
      </w:r>
    </w:p>
    <w:p w:rsidR="00D21C4D" w:rsidRDefault="00D21C4D">
      <w:pPr>
        <w:pStyle w:val="ConsPlusNonformat"/>
        <w:jc w:val="both"/>
      </w:pPr>
      <w:r>
        <w:t xml:space="preserve">                                          ________________________________,</w:t>
      </w:r>
    </w:p>
    <w:p w:rsidR="00D21C4D" w:rsidRDefault="00D21C4D">
      <w:pPr>
        <w:pStyle w:val="ConsPlusNonformat"/>
        <w:jc w:val="both"/>
      </w:pPr>
      <w:r>
        <w:t xml:space="preserve">                                          паспорт _________________________</w:t>
      </w:r>
    </w:p>
    <w:p w:rsidR="00D21C4D" w:rsidRDefault="00D21C4D">
      <w:pPr>
        <w:pStyle w:val="ConsPlusNonformat"/>
        <w:jc w:val="both"/>
      </w:pPr>
      <w:r>
        <w:lastRenderedPageBreak/>
        <w:t xml:space="preserve">                                                       </w:t>
      </w:r>
      <w:proofErr w:type="gramStart"/>
      <w:r>
        <w:t>(серия, номер,</w:t>
      </w:r>
      <w:proofErr w:type="gramEnd"/>
    </w:p>
    <w:p w:rsidR="00D21C4D" w:rsidRDefault="00D21C4D">
      <w:pPr>
        <w:pStyle w:val="ConsPlusNonformat"/>
        <w:jc w:val="both"/>
      </w:pPr>
      <w:r>
        <w:t xml:space="preserve">                                          _________________________________</w:t>
      </w:r>
    </w:p>
    <w:p w:rsidR="00D21C4D" w:rsidRDefault="00D21C4D">
      <w:pPr>
        <w:pStyle w:val="ConsPlusNonformat"/>
        <w:jc w:val="both"/>
      </w:pPr>
      <w:r>
        <w:t xml:space="preserve">                                                 когда и кем </w:t>
      </w:r>
      <w:proofErr w:type="gramStart"/>
      <w:r>
        <w:t>выдан</w:t>
      </w:r>
      <w:proofErr w:type="gramEnd"/>
      <w:r>
        <w:t>)</w:t>
      </w:r>
    </w:p>
    <w:p w:rsidR="00D21C4D" w:rsidRDefault="00D21C4D">
      <w:pPr>
        <w:pStyle w:val="ConsPlusNonformat"/>
        <w:jc w:val="both"/>
      </w:pPr>
    </w:p>
    <w:p w:rsidR="00D21C4D" w:rsidRDefault="00D21C4D">
      <w:pPr>
        <w:pStyle w:val="ConsPlusNonformat"/>
        <w:jc w:val="both"/>
      </w:pPr>
      <w:bookmarkStart w:id="28" w:name="P877"/>
      <w:bookmarkEnd w:id="28"/>
      <w:r>
        <w:t xml:space="preserve">                                 ЗАЯВЛЕНИЕ</w:t>
      </w:r>
    </w:p>
    <w:p w:rsidR="00D21C4D" w:rsidRDefault="00D21C4D">
      <w:pPr>
        <w:pStyle w:val="ConsPlusNonformat"/>
        <w:jc w:val="both"/>
      </w:pPr>
      <w:r>
        <w:t xml:space="preserve">                об оплате товаров (работ, услуг), связанных</w:t>
      </w:r>
    </w:p>
    <w:p w:rsidR="00D21C4D" w:rsidRDefault="00D21C4D">
      <w:pPr>
        <w:pStyle w:val="ConsPlusNonformat"/>
        <w:jc w:val="both"/>
      </w:pPr>
      <w:r>
        <w:t xml:space="preserve">              с выполнением мероприятий социального контракта</w:t>
      </w:r>
    </w:p>
    <w:p w:rsidR="00D21C4D" w:rsidRDefault="00D21C4D">
      <w:pPr>
        <w:pStyle w:val="ConsPlusNonformat"/>
        <w:jc w:val="both"/>
      </w:pPr>
    </w:p>
    <w:p w:rsidR="00D21C4D" w:rsidRDefault="00D21C4D">
      <w:pPr>
        <w:pStyle w:val="ConsPlusNonformat"/>
        <w:jc w:val="both"/>
      </w:pPr>
      <w:r>
        <w:t xml:space="preserve">    Прошу  произвести  расходы  за  счет  средств,  предусмотренных  в виде</w:t>
      </w:r>
    </w:p>
    <w:p w:rsidR="00D21C4D" w:rsidRDefault="00D21C4D">
      <w:pPr>
        <w:pStyle w:val="ConsPlusNonformat"/>
        <w:jc w:val="both"/>
      </w:pPr>
      <w:r>
        <w:t>социальной      помощи      на      основании     социального     контракта</w:t>
      </w:r>
    </w:p>
    <w:p w:rsidR="00D21C4D" w:rsidRDefault="00D21C4D">
      <w:pPr>
        <w:pStyle w:val="ConsPlusNonformat"/>
        <w:jc w:val="both"/>
      </w:pPr>
      <w:proofErr w:type="gramStart"/>
      <w:r>
        <w:t>от "_____" ___________ 20____ года, на оплату предоставляемых (выполняемых,</w:t>
      </w:r>
      <w:proofErr w:type="gramEnd"/>
    </w:p>
    <w:p w:rsidR="00D21C4D" w:rsidRDefault="00D21C4D">
      <w:pPr>
        <w:pStyle w:val="ConsPlusNonformat"/>
        <w:jc w:val="both"/>
      </w:pPr>
      <w:r>
        <w:t xml:space="preserve">оказываемых)  мне  (моему  ребенку)  товаров  (работ,  услуг),  связанных </w:t>
      </w:r>
      <w:proofErr w:type="gramStart"/>
      <w:r>
        <w:t>с</w:t>
      </w:r>
      <w:proofErr w:type="gramEnd"/>
    </w:p>
    <w:p w:rsidR="00D21C4D" w:rsidRDefault="00D21C4D">
      <w:pPr>
        <w:pStyle w:val="ConsPlusNonformat"/>
        <w:jc w:val="both"/>
      </w:pPr>
      <w:r>
        <w:t>реализацией мероприятий социальной адаптации, _____________________________</w:t>
      </w:r>
    </w:p>
    <w:p w:rsidR="00D21C4D" w:rsidRDefault="00D21C4D">
      <w:pPr>
        <w:pStyle w:val="ConsPlusNonformat"/>
        <w:jc w:val="both"/>
      </w:pPr>
      <w:r>
        <w:t>___________________________________________________________________________</w:t>
      </w:r>
    </w:p>
    <w:p w:rsidR="00D21C4D" w:rsidRDefault="00D21C4D">
      <w:pPr>
        <w:pStyle w:val="ConsPlusNonformat"/>
        <w:jc w:val="both"/>
      </w:pPr>
      <w:r>
        <w:t xml:space="preserve">          </w:t>
      </w:r>
      <w:proofErr w:type="gramStart"/>
      <w:r>
        <w:t>(указать полное наименование организации (учреждения),</w:t>
      </w:r>
      <w:proofErr w:type="gramEnd"/>
    </w:p>
    <w:p w:rsidR="00D21C4D" w:rsidRDefault="00D21C4D">
      <w:pPr>
        <w:pStyle w:val="ConsPlusNonformat"/>
        <w:jc w:val="both"/>
      </w:pPr>
      <w:r>
        <w:t>___________________________________________________________________________</w:t>
      </w:r>
    </w:p>
    <w:p w:rsidR="00D21C4D" w:rsidRDefault="00D21C4D">
      <w:pPr>
        <w:pStyle w:val="ConsPlusNonformat"/>
        <w:jc w:val="both"/>
      </w:pPr>
      <w:r>
        <w:t xml:space="preserve">     предоставляюще</w:t>
      </w:r>
      <w:proofErr w:type="gramStart"/>
      <w:r>
        <w:t>й(</w:t>
      </w:r>
      <w:proofErr w:type="gramEnd"/>
      <w:r>
        <w:t>его) (выполняющей(его), оказывающей(его)) товары</w:t>
      </w:r>
    </w:p>
    <w:p w:rsidR="00D21C4D" w:rsidRDefault="00D21C4D">
      <w:pPr>
        <w:pStyle w:val="ConsPlusNonformat"/>
        <w:jc w:val="both"/>
      </w:pPr>
      <w:r>
        <w:t>__________________________________________________________________________.</w:t>
      </w:r>
    </w:p>
    <w:p w:rsidR="00D21C4D" w:rsidRDefault="00D21C4D">
      <w:pPr>
        <w:pStyle w:val="ConsPlusNonformat"/>
        <w:jc w:val="both"/>
      </w:pPr>
      <w:r>
        <w:t xml:space="preserve">                             (работы, услуги))</w:t>
      </w:r>
    </w:p>
    <w:p w:rsidR="00D21C4D" w:rsidRDefault="00D21C4D">
      <w:pPr>
        <w:pStyle w:val="ConsPlusNonformat"/>
        <w:jc w:val="both"/>
      </w:pPr>
      <w:r>
        <w:t xml:space="preserve">    Денежные   средства   прошу   перечислить  организации  по  реквизитам,</w:t>
      </w:r>
    </w:p>
    <w:p w:rsidR="00D21C4D" w:rsidRDefault="00D21C4D">
      <w:pPr>
        <w:pStyle w:val="ConsPlusNonformat"/>
        <w:jc w:val="both"/>
      </w:pPr>
      <w:proofErr w:type="gramStart"/>
      <w:r>
        <w:t>указанным</w:t>
      </w:r>
      <w:proofErr w:type="gramEnd"/>
      <w:r>
        <w:t xml:space="preserve"> в договоре от ____________ N _________ на _______________________</w:t>
      </w:r>
    </w:p>
    <w:p w:rsidR="00D21C4D" w:rsidRDefault="00D21C4D">
      <w:pPr>
        <w:pStyle w:val="ConsPlusNonformat"/>
        <w:jc w:val="both"/>
      </w:pPr>
      <w:r>
        <w:t>__________________________________________________________________________.</w:t>
      </w:r>
    </w:p>
    <w:p w:rsidR="00D21C4D" w:rsidRDefault="00D21C4D">
      <w:pPr>
        <w:pStyle w:val="ConsPlusNonformat"/>
        <w:jc w:val="both"/>
      </w:pPr>
      <w:r>
        <w:t xml:space="preserve">               </w:t>
      </w:r>
      <w:proofErr w:type="gramStart"/>
      <w:r>
        <w:t>(указать наименование предоставляемого товара</w:t>
      </w:r>
      <w:proofErr w:type="gramEnd"/>
    </w:p>
    <w:p w:rsidR="00D21C4D" w:rsidRDefault="00D21C4D">
      <w:pPr>
        <w:pStyle w:val="ConsPlusNonformat"/>
        <w:jc w:val="both"/>
      </w:pPr>
      <w:r>
        <w:t xml:space="preserve">                 (выполняемой работы, оказываемой услуги))</w:t>
      </w:r>
    </w:p>
    <w:p w:rsidR="00D21C4D" w:rsidRDefault="00D21C4D">
      <w:pPr>
        <w:pStyle w:val="ConsPlusNonformat"/>
        <w:jc w:val="both"/>
      </w:pPr>
      <w:r>
        <w:t xml:space="preserve">    К заявлению прилагаю следующие документы:</w:t>
      </w:r>
    </w:p>
    <w:p w:rsidR="00D21C4D" w:rsidRDefault="00D21C4D">
      <w:pPr>
        <w:pStyle w:val="ConsPlusNonformat"/>
        <w:jc w:val="both"/>
      </w:pPr>
      <w:r>
        <w:t xml:space="preserve">    - ____________________________________________________________________;</w:t>
      </w:r>
    </w:p>
    <w:p w:rsidR="00D21C4D" w:rsidRDefault="00D21C4D">
      <w:pPr>
        <w:pStyle w:val="ConsPlusNonformat"/>
        <w:jc w:val="both"/>
      </w:pPr>
      <w:r>
        <w:t xml:space="preserve">    - ____________________________________________________________________;</w:t>
      </w:r>
    </w:p>
    <w:p w:rsidR="00D21C4D" w:rsidRDefault="00D21C4D">
      <w:pPr>
        <w:pStyle w:val="ConsPlusNonformat"/>
        <w:jc w:val="both"/>
      </w:pPr>
      <w:r>
        <w:t xml:space="preserve">    - ____________________________________________________________________.</w:t>
      </w:r>
    </w:p>
    <w:p w:rsidR="00D21C4D" w:rsidRDefault="00D21C4D">
      <w:pPr>
        <w:pStyle w:val="ConsPlusNonformat"/>
        <w:jc w:val="both"/>
      </w:pPr>
      <w:r>
        <w:t>"___" ___________ 20___ г.                              ___________________</w:t>
      </w:r>
    </w:p>
    <w:p w:rsidR="00D21C4D" w:rsidRDefault="00D21C4D">
      <w:pPr>
        <w:pStyle w:val="ConsPlusNonformat"/>
        <w:jc w:val="both"/>
      </w:pPr>
      <w:r>
        <w:t xml:space="preserve">                                                             (подпись)</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5</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jc w:val="both"/>
      </w:pPr>
    </w:p>
    <w:p w:rsidR="00D21C4D" w:rsidRDefault="00D21C4D">
      <w:pPr>
        <w:pStyle w:val="ConsPlusNormal"/>
        <w:jc w:val="right"/>
      </w:pPr>
      <w:r>
        <w:t>Форма</w:t>
      </w:r>
    </w:p>
    <w:p w:rsidR="00D21C4D" w:rsidRDefault="00D21C4D">
      <w:pPr>
        <w:pStyle w:val="ConsPlusNormal"/>
        <w:jc w:val="both"/>
      </w:pPr>
    </w:p>
    <w:p w:rsidR="00D21C4D" w:rsidRDefault="00D21C4D">
      <w:pPr>
        <w:pStyle w:val="ConsPlusNormal"/>
        <w:jc w:val="center"/>
      </w:pPr>
      <w:r>
        <w:t>ОТЧЕТ</w:t>
      </w:r>
    </w:p>
    <w:p w:rsidR="00D21C4D" w:rsidRDefault="00D21C4D">
      <w:pPr>
        <w:pStyle w:val="ConsPlusNormal"/>
        <w:jc w:val="center"/>
      </w:pPr>
      <w:r>
        <w:t>о проведении мониторинга оказания социальной помощи</w:t>
      </w:r>
    </w:p>
    <w:p w:rsidR="00D21C4D" w:rsidRDefault="00D21C4D">
      <w:pPr>
        <w:pStyle w:val="ConsPlusNormal"/>
        <w:jc w:val="center"/>
      </w:pPr>
      <w:r>
        <w:t>малоимущим гражданам на основании социального контракта</w:t>
      </w:r>
    </w:p>
    <w:p w:rsidR="00D21C4D" w:rsidRDefault="00D21C4D">
      <w:pPr>
        <w:pStyle w:val="ConsPlusNormal"/>
        <w:jc w:val="both"/>
      </w:pPr>
    </w:p>
    <w:p w:rsidR="00D21C4D" w:rsidRDefault="00D21C4D">
      <w:pPr>
        <w:pStyle w:val="ConsPlusNormal"/>
        <w:ind w:firstLine="540"/>
        <w:jc w:val="both"/>
      </w:pPr>
      <w:r>
        <w:t xml:space="preserve">Утратил силу. - </w:t>
      </w:r>
      <w:hyperlink r:id="rId164">
        <w:r>
          <w:rPr>
            <w:color w:val="0000FF"/>
          </w:rPr>
          <w:t>Приказ</w:t>
        </w:r>
      </w:hyperlink>
      <w:r>
        <w:t xml:space="preserve"> Министерства труда и социальной поддержки населения ЯО от 05.04.2024 N 32-24.</w:t>
      </w: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both"/>
      </w:pPr>
    </w:p>
    <w:p w:rsidR="00D21C4D" w:rsidRDefault="00D21C4D">
      <w:pPr>
        <w:pStyle w:val="ConsPlusNormal"/>
        <w:jc w:val="right"/>
        <w:outlineLvl w:val="1"/>
      </w:pPr>
      <w:r>
        <w:t>Приложение 6</w:t>
      </w:r>
    </w:p>
    <w:p w:rsidR="00D21C4D" w:rsidRDefault="00D21C4D">
      <w:pPr>
        <w:pStyle w:val="ConsPlusNormal"/>
        <w:jc w:val="right"/>
      </w:pPr>
      <w:r>
        <w:t xml:space="preserve">к </w:t>
      </w:r>
      <w:hyperlink w:anchor="P51">
        <w:r>
          <w:rPr>
            <w:color w:val="0000FF"/>
          </w:rPr>
          <w:t>Порядку</w:t>
        </w:r>
      </w:hyperlink>
    </w:p>
    <w:p w:rsidR="00D21C4D" w:rsidRDefault="00D21C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C4D">
        <w:tc>
          <w:tcPr>
            <w:tcW w:w="60" w:type="dxa"/>
            <w:tcBorders>
              <w:top w:val="nil"/>
              <w:left w:val="nil"/>
              <w:bottom w:val="nil"/>
              <w:right w:val="nil"/>
            </w:tcBorders>
            <w:shd w:val="clear" w:color="auto" w:fill="CED3F1"/>
            <w:tcMar>
              <w:top w:w="0" w:type="dxa"/>
              <w:left w:w="0" w:type="dxa"/>
              <w:bottom w:w="0" w:type="dxa"/>
              <w:right w:w="0" w:type="dxa"/>
            </w:tcMar>
          </w:tcPr>
          <w:p w:rsidR="00D21C4D" w:rsidRDefault="00D21C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C4D" w:rsidRDefault="00D21C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C4D" w:rsidRDefault="00D21C4D">
            <w:pPr>
              <w:pStyle w:val="ConsPlusNormal"/>
              <w:jc w:val="center"/>
            </w:pPr>
            <w:r>
              <w:rPr>
                <w:color w:val="392C69"/>
              </w:rPr>
              <w:t>Список изменяющих документов</w:t>
            </w:r>
          </w:p>
          <w:p w:rsidR="00D21C4D" w:rsidRDefault="00D21C4D">
            <w:pPr>
              <w:pStyle w:val="ConsPlusNormal"/>
              <w:jc w:val="center"/>
            </w:pPr>
            <w:proofErr w:type="gramStart"/>
            <w:r>
              <w:rPr>
                <w:color w:val="392C69"/>
              </w:rPr>
              <w:t xml:space="preserve">(введен </w:t>
            </w:r>
            <w:hyperlink r:id="rId165">
              <w:r>
                <w:rPr>
                  <w:color w:val="0000FF"/>
                </w:rPr>
                <w:t>Приказом</w:t>
              </w:r>
            </w:hyperlink>
            <w:r>
              <w:rPr>
                <w:color w:val="392C69"/>
              </w:rPr>
              <w:t xml:space="preserve"> Министерства труда и социальной поддержки населения ЯО</w:t>
            </w:r>
            <w:proofErr w:type="gramEnd"/>
          </w:p>
          <w:p w:rsidR="00D21C4D" w:rsidRDefault="00D21C4D">
            <w:pPr>
              <w:pStyle w:val="ConsPlusNormal"/>
              <w:jc w:val="center"/>
            </w:pPr>
            <w:r>
              <w:rPr>
                <w:color w:val="392C69"/>
              </w:rPr>
              <w:t>от 28.12.2023 N 65-23)</w:t>
            </w:r>
          </w:p>
        </w:tc>
        <w:tc>
          <w:tcPr>
            <w:tcW w:w="113" w:type="dxa"/>
            <w:tcBorders>
              <w:top w:val="nil"/>
              <w:left w:val="nil"/>
              <w:bottom w:val="nil"/>
              <w:right w:val="nil"/>
            </w:tcBorders>
            <w:shd w:val="clear" w:color="auto" w:fill="F4F3F8"/>
            <w:tcMar>
              <w:top w:w="0" w:type="dxa"/>
              <w:left w:w="0" w:type="dxa"/>
              <w:bottom w:w="0" w:type="dxa"/>
              <w:right w:w="0" w:type="dxa"/>
            </w:tcMar>
          </w:tcPr>
          <w:p w:rsidR="00D21C4D" w:rsidRDefault="00D21C4D">
            <w:pPr>
              <w:pStyle w:val="ConsPlusNormal"/>
            </w:pPr>
          </w:p>
        </w:tc>
      </w:tr>
    </w:tbl>
    <w:p w:rsidR="00D21C4D" w:rsidRDefault="00D21C4D">
      <w:pPr>
        <w:pStyle w:val="ConsPlusNormal"/>
        <w:jc w:val="both"/>
      </w:pPr>
    </w:p>
    <w:p w:rsidR="00D21C4D" w:rsidRDefault="00D21C4D">
      <w:pPr>
        <w:pStyle w:val="ConsPlusNormal"/>
        <w:jc w:val="right"/>
      </w:pPr>
      <w:r>
        <w:lastRenderedPageBreak/>
        <w:t>Форма</w:t>
      </w:r>
    </w:p>
    <w:p w:rsidR="00D21C4D" w:rsidRDefault="00D21C4D">
      <w:pPr>
        <w:pStyle w:val="ConsPlusNormal"/>
        <w:jc w:val="both"/>
      </w:pPr>
    </w:p>
    <w:p w:rsidR="00D21C4D" w:rsidRDefault="00D21C4D">
      <w:pPr>
        <w:pStyle w:val="ConsPlusNonformat"/>
        <w:jc w:val="both"/>
      </w:pPr>
      <w:bookmarkStart w:id="29" w:name="P931"/>
      <w:bookmarkEnd w:id="29"/>
      <w:r>
        <w:t xml:space="preserve">                                   ОТЧЕТ</w:t>
      </w:r>
    </w:p>
    <w:p w:rsidR="00D21C4D" w:rsidRDefault="00D21C4D">
      <w:pPr>
        <w:pStyle w:val="ConsPlusNonformat"/>
        <w:jc w:val="both"/>
      </w:pPr>
      <w:r>
        <w:t xml:space="preserve">       о проведении мониторинга оказания социальной помощи гражданам,</w:t>
      </w:r>
    </w:p>
    <w:p w:rsidR="00D21C4D" w:rsidRDefault="00D21C4D">
      <w:pPr>
        <w:pStyle w:val="ConsPlusNonformat"/>
        <w:jc w:val="both"/>
      </w:pPr>
      <w:r>
        <w:t xml:space="preserve">   </w:t>
      </w:r>
      <w:proofErr w:type="gramStart"/>
      <w:r>
        <w:t>нуждающимся</w:t>
      </w:r>
      <w:proofErr w:type="gramEnd"/>
      <w:r>
        <w:t xml:space="preserve"> в социальной адаптации, на основании социального контракта</w:t>
      </w:r>
    </w:p>
    <w:p w:rsidR="00D21C4D" w:rsidRDefault="00D21C4D">
      <w:pPr>
        <w:pStyle w:val="ConsPlusNonformat"/>
        <w:jc w:val="both"/>
      </w:pPr>
      <w:r>
        <w:t xml:space="preserve">           в ___________________________________________________</w:t>
      </w:r>
    </w:p>
    <w:p w:rsidR="00D21C4D" w:rsidRDefault="00D21C4D">
      <w:pPr>
        <w:pStyle w:val="ConsPlusNonformat"/>
        <w:jc w:val="both"/>
      </w:pPr>
      <w:r>
        <w:t xml:space="preserve">             (наименование муниципального образования области)</w:t>
      </w:r>
    </w:p>
    <w:p w:rsidR="00D21C4D" w:rsidRDefault="00D21C4D">
      <w:pPr>
        <w:pStyle w:val="ConsPlusNonformat"/>
        <w:jc w:val="both"/>
      </w:pPr>
      <w:r>
        <w:t xml:space="preserve">                       на 01 ___________ 20____ года</w:t>
      </w:r>
    </w:p>
    <w:p w:rsidR="00D21C4D" w:rsidRDefault="00D21C4D">
      <w:pPr>
        <w:pStyle w:val="ConsPlusNormal"/>
        <w:jc w:val="both"/>
      </w:pPr>
    </w:p>
    <w:p w:rsidR="00D21C4D" w:rsidRDefault="00D21C4D">
      <w:pPr>
        <w:pStyle w:val="ConsPlusNormal"/>
        <w:sectPr w:rsidR="00D21C4D" w:rsidSect="006177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87"/>
        <w:gridCol w:w="1757"/>
        <w:gridCol w:w="1587"/>
        <w:gridCol w:w="1851"/>
        <w:gridCol w:w="1587"/>
        <w:gridCol w:w="1814"/>
      </w:tblGrid>
      <w:tr w:rsidR="00D21C4D">
        <w:tc>
          <w:tcPr>
            <w:tcW w:w="3402" w:type="dxa"/>
            <w:vMerge w:val="restart"/>
          </w:tcPr>
          <w:p w:rsidR="00D21C4D" w:rsidRDefault="00D21C4D">
            <w:pPr>
              <w:pStyle w:val="ConsPlusNormal"/>
              <w:jc w:val="center"/>
            </w:pPr>
            <w:r>
              <w:lastRenderedPageBreak/>
              <w:t>Наименование мероприятия, включенного в программу социальной адаптации</w:t>
            </w:r>
          </w:p>
        </w:tc>
        <w:tc>
          <w:tcPr>
            <w:tcW w:w="3344" w:type="dxa"/>
            <w:gridSpan w:val="2"/>
          </w:tcPr>
          <w:p w:rsidR="00D21C4D" w:rsidRDefault="00D21C4D">
            <w:pPr>
              <w:pStyle w:val="ConsPlusNormal"/>
              <w:jc w:val="center"/>
            </w:pPr>
            <w:r>
              <w:t>Лица, отбывающие уголовное наказание, не связанное с лишением свободы</w:t>
            </w:r>
          </w:p>
        </w:tc>
        <w:tc>
          <w:tcPr>
            <w:tcW w:w="3438" w:type="dxa"/>
            <w:gridSpan w:val="2"/>
          </w:tcPr>
          <w:p w:rsidR="00D21C4D" w:rsidRDefault="00D21C4D">
            <w:pPr>
              <w:pStyle w:val="ConsPlusNormal"/>
              <w:jc w:val="center"/>
            </w:pPr>
            <w:r>
              <w:t>Лица, прошедшие курс лечения от наркомании, алкоголизма и токсикомании</w:t>
            </w:r>
          </w:p>
        </w:tc>
        <w:tc>
          <w:tcPr>
            <w:tcW w:w="3401" w:type="dxa"/>
            <w:gridSpan w:val="2"/>
          </w:tcPr>
          <w:p w:rsidR="00D21C4D" w:rsidRDefault="00D21C4D">
            <w:pPr>
              <w:pStyle w:val="ConsPlusNormal"/>
              <w:jc w:val="center"/>
            </w:pPr>
            <w:r>
              <w:t>Лица, не способные самостоятельно обеспечить свою безопасность</w:t>
            </w:r>
          </w:p>
        </w:tc>
      </w:tr>
      <w:tr w:rsidR="00D21C4D">
        <w:tc>
          <w:tcPr>
            <w:tcW w:w="3402" w:type="dxa"/>
            <w:vMerge/>
          </w:tcPr>
          <w:p w:rsidR="00D21C4D" w:rsidRDefault="00D21C4D">
            <w:pPr>
              <w:pStyle w:val="ConsPlusNormal"/>
            </w:pPr>
          </w:p>
        </w:tc>
        <w:tc>
          <w:tcPr>
            <w:tcW w:w="1587" w:type="dxa"/>
          </w:tcPr>
          <w:p w:rsidR="00D21C4D" w:rsidRDefault="00D21C4D">
            <w:pPr>
              <w:pStyle w:val="ConsPlusNormal"/>
              <w:jc w:val="center"/>
            </w:pPr>
            <w:r>
              <w:t>количество заключенных социальных контрактов</w:t>
            </w:r>
          </w:p>
        </w:tc>
        <w:tc>
          <w:tcPr>
            <w:tcW w:w="1757" w:type="dxa"/>
          </w:tcPr>
          <w:p w:rsidR="00D21C4D" w:rsidRDefault="00D21C4D">
            <w:pPr>
              <w:pStyle w:val="ConsPlusNormal"/>
              <w:jc w:val="center"/>
            </w:pPr>
            <w:r>
              <w:t>количество социальных контрактов, в рамках которых реализовано мероприятие</w:t>
            </w:r>
          </w:p>
        </w:tc>
        <w:tc>
          <w:tcPr>
            <w:tcW w:w="1587" w:type="dxa"/>
          </w:tcPr>
          <w:p w:rsidR="00D21C4D" w:rsidRDefault="00D21C4D">
            <w:pPr>
              <w:pStyle w:val="ConsPlusNormal"/>
              <w:jc w:val="center"/>
            </w:pPr>
            <w:r>
              <w:t>количество заключенных социальных контрактов</w:t>
            </w:r>
          </w:p>
        </w:tc>
        <w:tc>
          <w:tcPr>
            <w:tcW w:w="1851" w:type="dxa"/>
          </w:tcPr>
          <w:p w:rsidR="00D21C4D" w:rsidRDefault="00D21C4D">
            <w:pPr>
              <w:pStyle w:val="ConsPlusNormal"/>
              <w:jc w:val="center"/>
            </w:pPr>
            <w:r>
              <w:t>количество социальных контрактов, в рамках которых реализовано мероприятие</w:t>
            </w:r>
          </w:p>
        </w:tc>
        <w:tc>
          <w:tcPr>
            <w:tcW w:w="1587" w:type="dxa"/>
          </w:tcPr>
          <w:p w:rsidR="00D21C4D" w:rsidRDefault="00D21C4D">
            <w:pPr>
              <w:pStyle w:val="ConsPlusNormal"/>
              <w:jc w:val="center"/>
            </w:pPr>
            <w:r>
              <w:t>количество заключенных социальных контрактов</w:t>
            </w:r>
          </w:p>
        </w:tc>
        <w:tc>
          <w:tcPr>
            <w:tcW w:w="1814" w:type="dxa"/>
          </w:tcPr>
          <w:p w:rsidR="00D21C4D" w:rsidRDefault="00D21C4D">
            <w:pPr>
              <w:pStyle w:val="ConsPlusNormal"/>
              <w:jc w:val="center"/>
            </w:pPr>
            <w:r>
              <w:t>количество социальных контрактов, в рамках которых реализовано мероприятие</w:t>
            </w:r>
          </w:p>
        </w:tc>
      </w:tr>
      <w:tr w:rsidR="00D21C4D">
        <w:tc>
          <w:tcPr>
            <w:tcW w:w="3402" w:type="dxa"/>
          </w:tcPr>
          <w:p w:rsidR="00D21C4D" w:rsidRDefault="00D21C4D">
            <w:pPr>
              <w:pStyle w:val="ConsPlusNormal"/>
              <w:jc w:val="center"/>
            </w:pPr>
            <w:r>
              <w:t>1</w:t>
            </w:r>
          </w:p>
        </w:tc>
        <w:tc>
          <w:tcPr>
            <w:tcW w:w="1587" w:type="dxa"/>
          </w:tcPr>
          <w:p w:rsidR="00D21C4D" w:rsidRDefault="00D21C4D">
            <w:pPr>
              <w:pStyle w:val="ConsPlusNormal"/>
              <w:jc w:val="center"/>
            </w:pPr>
            <w:r>
              <w:t>2</w:t>
            </w:r>
          </w:p>
        </w:tc>
        <w:tc>
          <w:tcPr>
            <w:tcW w:w="1757" w:type="dxa"/>
          </w:tcPr>
          <w:p w:rsidR="00D21C4D" w:rsidRDefault="00D21C4D">
            <w:pPr>
              <w:pStyle w:val="ConsPlusNormal"/>
              <w:jc w:val="center"/>
            </w:pPr>
            <w:r>
              <w:t>3</w:t>
            </w:r>
          </w:p>
        </w:tc>
        <w:tc>
          <w:tcPr>
            <w:tcW w:w="1587" w:type="dxa"/>
          </w:tcPr>
          <w:p w:rsidR="00D21C4D" w:rsidRDefault="00D21C4D">
            <w:pPr>
              <w:pStyle w:val="ConsPlusNormal"/>
              <w:jc w:val="center"/>
            </w:pPr>
            <w:r>
              <w:t>4</w:t>
            </w:r>
          </w:p>
        </w:tc>
        <w:tc>
          <w:tcPr>
            <w:tcW w:w="1851" w:type="dxa"/>
          </w:tcPr>
          <w:p w:rsidR="00D21C4D" w:rsidRDefault="00D21C4D">
            <w:pPr>
              <w:pStyle w:val="ConsPlusNormal"/>
              <w:jc w:val="center"/>
            </w:pPr>
            <w:r>
              <w:t>5</w:t>
            </w:r>
          </w:p>
        </w:tc>
        <w:tc>
          <w:tcPr>
            <w:tcW w:w="1587" w:type="dxa"/>
          </w:tcPr>
          <w:p w:rsidR="00D21C4D" w:rsidRDefault="00D21C4D">
            <w:pPr>
              <w:pStyle w:val="ConsPlusNormal"/>
              <w:jc w:val="center"/>
            </w:pPr>
            <w:r>
              <w:t>6</w:t>
            </w:r>
          </w:p>
        </w:tc>
        <w:tc>
          <w:tcPr>
            <w:tcW w:w="1814" w:type="dxa"/>
          </w:tcPr>
          <w:p w:rsidR="00D21C4D" w:rsidRDefault="00D21C4D">
            <w:pPr>
              <w:pStyle w:val="ConsPlusNormal"/>
              <w:jc w:val="center"/>
            </w:pPr>
            <w:r>
              <w:t>7</w:t>
            </w:r>
          </w:p>
        </w:tc>
      </w:tr>
      <w:tr w:rsidR="00D21C4D">
        <w:tc>
          <w:tcPr>
            <w:tcW w:w="3402" w:type="dxa"/>
          </w:tcPr>
          <w:p w:rsidR="00D21C4D" w:rsidRDefault="00D21C4D">
            <w:pPr>
              <w:pStyle w:val="ConsPlusNormal"/>
            </w:pPr>
            <w:r>
              <w:t>Поиск работы</w:t>
            </w:r>
          </w:p>
        </w:tc>
        <w:tc>
          <w:tcPr>
            <w:tcW w:w="1587" w:type="dxa"/>
          </w:tcPr>
          <w:p w:rsidR="00D21C4D" w:rsidRDefault="00D21C4D">
            <w:pPr>
              <w:pStyle w:val="ConsPlusNormal"/>
            </w:pPr>
          </w:p>
        </w:tc>
        <w:tc>
          <w:tcPr>
            <w:tcW w:w="1757" w:type="dxa"/>
          </w:tcPr>
          <w:p w:rsidR="00D21C4D" w:rsidRDefault="00D21C4D">
            <w:pPr>
              <w:pStyle w:val="ConsPlusNormal"/>
            </w:pPr>
          </w:p>
        </w:tc>
        <w:tc>
          <w:tcPr>
            <w:tcW w:w="1587" w:type="dxa"/>
          </w:tcPr>
          <w:p w:rsidR="00D21C4D" w:rsidRDefault="00D21C4D">
            <w:pPr>
              <w:pStyle w:val="ConsPlusNormal"/>
            </w:pPr>
          </w:p>
        </w:tc>
        <w:tc>
          <w:tcPr>
            <w:tcW w:w="1851" w:type="dxa"/>
          </w:tcPr>
          <w:p w:rsidR="00D21C4D" w:rsidRDefault="00D21C4D">
            <w:pPr>
              <w:pStyle w:val="ConsPlusNormal"/>
            </w:pPr>
          </w:p>
        </w:tc>
        <w:tc>
          <w:tcPr>
            <w:tcW w:w="1587" w:type="dxa"/>
          </w:tcPr>
          <w:p w:rsidR="00D21C4D" w:rsidRDefault="00D21C4D">
            <w:pPr>
              <w:pStyle w:val="ConsPlusNormal"/>
            </w:pPr>
          </w:p>
        </w:tc>
        <w:tc>
          <w:tcPr>
            <w:tcW w:w="1814" w:type="dxa"/>
          </w:tcPr>
          <w:p w:rsidR="00D21C4D" w:rsidRDefault="00D21C4D">
            <w:pPr>
              <w:pStyle w:val="ConsPlusNormal"/>
            </w:pPr>
          </w:p>
        </w:tc>
      </w:tr>
      <w:tr w:rsidR="00D21C4D">
        <w:tc>
          <w:tcPr>
            <w:tcW w:w="3402" w:type="dxa"/>
          </w:tcPr>
          <w:p w:rsidR="00D21C4D" w:rsidRDefault="00D21C4D">
            <w:pPr>
              <w:pStyle w:val="ConsPlusNormal"/>
            </w:pPr>
            <w:r>
              <w:t>Прохождение профессионального обучения и получение дополнительного профессионального образования</w:t>
            </w:r>
          </w:p>
        </w:tc>
        <w:tc>
          <w:tcPr>
            <w:tcW w:w="1587" w:type="dxa"/>
          </w:tcPr>
          <w:p w:rsidR="00D21C4D" w:rsidRDefault="00D21C4D">
            <w:pPr>
              <w:pStyle w:val="ConsPlusNormal"/>
            </w:pPr>
          </w:p>
        </w:tc>
        <w:tc>
          <w:tcPr>
            <w:tcW w:w="1757" w:type="dxa"/>
          </w:tcPr>
          <w:p w:rsidR="00D21C4D" w:rsidRDefault="00D21C4D">
            <w:pPr>
              <w:pStyle w:val="ConsPlusNormal"/>
            </w:pPr>
          </w:p>
        </w:tc>
        <w:tc>
          <w:tcPr>
            <w:tcW w:w="1587" w:type="dxa"/>
          </w:tcPr>
          <w:p w:rsidR="00D21C4D" w:rsidRDefault="00D21C4D">
            <w:pPr>
              <w:pStyle w:val="ConsPlusNormal"/>
            </w:pPr>
          </w:p>
        </w:tc>
        <w:tc>
          <w:tcPr>
            <w:tcW w:w="1851" w:type="dxa"/>
          </w:tcPr>
          <w:p w:rsidR="00D21C4D" w:rsidRDefault="00D21C4D">
            <w:pPr>
              <w:pStyle w:val="ConsPlusNormal"/>
            </w:pPr>
          </w:p>
        </w:tc>
        <w:tc>
          <w:tcPr>
            <w:tcW w:w="1587" w:type="dxa"/>
          </w:tcPr>
          <w:p w:rsidR="00D21C4D" w:rsidRDefault="00D21C4D">
            <w:pPr>
              <w:pStyle w:val="ConsPlusNormal"/>
            </w:pPr>
          </w:p>
        </w:tc>
        <w:tc>
          <w:tcPr>
            <w:tcW w:w="1814" w:type="dxa"/>
          </w:tcPr>
          <w:p w:rsidR="00D21C4D" w:rsidRDefault="00D21C4D">
            <w:pPr>
              <w:pStyle w:val="ConsPlusNormal"/>
            </w:pPr>
          </w:p>
        </w:tc>
      </w:tr>
      <w:tr w:rsidR="00D21C4D">
        <w:tc>
          <w:tcPr>
            <w:tcW w:w="3402" w:type="dxa"/>
          </w:tcPr>
          <w:p w:rsidR="00D21C4D" w:rsidRDefault="00D21C4D">
            <w:pPr>
              <w:pStyle w:val="ConsPlusNormal"/>
            </w:pPr>
            <w:r>
              <w:t>Осуществление индивидуальной предпринимательской деятельности</w:t>
            </w:r>
          </w:p>
        </w:tc>
        <w:tc>
          <w:tcPr>
            <w:tcW w:w="1587" w:type="dxa"/>
          </w:tcPr>
          <w:p w:rsidR="00D21C4D" w:rsidRDefault="00D21C4D">
            <w:pPr>
              <w:pStyle w:val="ConsPlusNormal"/>
            </w:pPr>
          </w:p>
        </w:tc>
        <w:tc>
          <w:tcPr>
            <w:tcW w:w="1757" w:type="dxa"/>
          </w:tcPr>
          <w:p w:rsidR="00D21C4D" w:rsidRDefault="00D21C4D">
            <w:pPr>
              <w:pStyle w:val="ConsPlusNormal"/>
            </w:pPr>
          </w:p>
        </w:tc>
        <w:tc>
          <w:tcPr>
            <w:tcW w:w="1587" w:type="dxa"/>
          </w:tcPr>
          <w:p w:rsidR="00D21C4D" w:rsidRDefault="00D21C4D">
            <w:pPr>
              <w:pStyle w:val="ConsPlusNormal"/>
            </w:pPr>
          </w:p>
        </w:tc>
        <w:tc>
          <w:tcPr>
            <w:tcW w:w="1851" w:type="dxa"/>
          </w:tcPr>
          <w:p w:rsidR="00D21C4D" w:rsidRDefault="00D21C4D">
            <w:pPr>
              <w:pStyle w:val="ConsPlusNormal"/>
            </w:pPr>
          </w:p>
        </w:tc>
        <w:tc>
          <w:tcPr>
            <w:tcW w:w="1587" w:type="dxa"/>
          </w:tcPr>
          <w:p w:rsidR="00D21C4D" w:rsidRDefault="00D21C4D">
            <w:pPr>
              <w:pStyle w:val="ConsPlusNormal"/>
            </w:pPr>
          </w:p>
        </w:tc>
        <w:tc>
          <w:tcPr>
            <w:tcW w:w="1814" w:type="dxa"/>
          </w:tcPr>
          <w:p w:rsidR="00D21C4D" w:rsidRDefault="00D21C4D">
            <w:pPr>
              <w:pStyle w:val="ConsPlusNormal"/>
            </w:pPr>
          </w:p>
        </w:tc>
      </w:tr>
      <w:tr w:rsidR="00D21C4D">
        <w:tc>
          <w:tcPr>
            <w:tcW w:w="3402" w:type="dxa"/>
          </w:tcPr>
          <w:p w:rsidR="00D21C4D" w:rsidRDefault="00D21C4D">
            <w:pPr>
              <w:pStyle w:val="ConsPlusNormal"/>
            </w:pPr>
            <w:r>
              <w:t>Ведение личного подсобного хозяйства</w:t>
            </w:r>
          </w:p>
        </w:tc>
        <w:tc>
          <w:tcPr>
            <w:tcW w:w="1587" w:type="dxa"/>
          </w:tcPr>
          <w:p w:rsidR="00D21C4D" w:rsidRDefault="00D21C4D">
            <w:pPr>
              <w:pStyle w:val="ConsPlusNormal"/>
            </w:pPr>
          </w:p>
        </w:tc>
        <w:tc>
          <w:tcPr>
            <w:tcW w:w="1757" w:type="dxa"/>
          </w:tcPr>
          <w:p w:rsidR="00D21C4D" w:rsidRDefault="00D21C4D">
            <w:pPr>
              <w:pStyle w:val="ConsPlusNormal"/>
            </w:pPr>
          </w:p>
        </w:tc>
        <w:tc>
          <w:tcPr>
            <w:tcW w:w="1587" w:type="dxa"/>
          </w:tcPr>
          <w:p w:rsidR="00D21C4D" w:rsidRDefault="00D21C4D">
            <w:pPr>
              <w:pStyle w:val="ConsPlusNormal"/>
            </w:pPr>
          </w:p>
        </w:tc>
        <w:tc>
          <w:tcPr>
            <w:tcW w:w="1851" w:type="dxa"/>
          </w:tcPr>
          <w:p w:rsidR="00D21C4D" w:rsidRDefault="00D21C4D">
            <w:pPr>
              <w:pStyle w:val="ConsPlusNormal"/>
            </w:pPr>
          </w:p>
        </w:tc>
        <w:tc>
          <w:tcPr>
            <w:tcW w:w="1587" w:type="dxa"/>
          </w:tcPr>
          <w:p w:rsidR="00D21C4D" w:rsidRDefault="00D21C4D">
            <w:pPr>
              <w:pStyle w:val="ConsPlusNormal"/>
            </w:pPr>
          </w:p>
        </w:tc>
        <w:tc>
          <w:tcPr>
            <w:tcW w:w="1814" w:type="dxa"/>
          </w:tcPr>
          <w:p w:rsidR="00D21C4D" w:rsidRDefault="00D21C4D">
            <w:pPr>
              <w:pStyle w:val="ConsPlusNormal"/>
            </w:pPr>
          </w:p>
        </w:tc>
      </w:tr>
      <w:tr w:rsidR="00D21C4D">
        <w:tc>
          <w:tcPr>
            <w:tcW w:w="3402" w:type="dxa"/>
          </w:tcPr>
          <w:p w:rsidR="00D21C4D" w:rsidRDefault="00D21C4D">
            <w:pPr>
              <w:pStyle w:val="ConsPlusNormal"/>
            </w:pPr>
            <w:r>
              <w:t>Осуществление мероприятий, направленных на первичное бытовое устройство</w:t>
            </w:r>
          </w:p>
        </w:tc>
        <w:tc>
          <w:tcPr>
            <w:tcW w:w="1587" w:type="dxa"/>
          </w:tcPr>
          <w:p w:rsidR="00D21C4D" w:rsidRDefault="00D21C4D">
            <w:pPr>
              <w:pStyle w:val="ConsPlusNormal"/>
            </w:pPr>
          </w:p>
        </w:tc>
        <w:tc>
          <w:tcPr>
            <w:tcW w:w="1757" w:type="dxa"/>
          </w:tcPr>
          <w:p w:rsidR="00D21C4D" w:rsidRDefault="00D21C4D">
            <w:pPr>
              <w:pStyle w:val="ConsPlusNormal"/>
            </w:pPr>
          </w:p>
        </w:tc>
        <w:tc>
          <w:tcPr>
            <w:tcW w:w="1587" w:type="dxa"/>
          </w:tcPr>
          <w:p w:rsidR="00D21C4D" w:rsidRDefault="00D21C4D">
            <w:pPr>
              <w:pStyle w:val="ConsPlusNormal"/>
            </w:pPr>
          </w:p>
        </w:tc>
        <w:tc>
          <w:tcPr>
            <w:tcW w:w="1851" w:type="dxa"/>
          </w:tcPr>
          <w:p w:rsidR="00D21C4D" w:rsidRDefault="00D21C4D">
            <w:pPr>
              <w:pStyle w:val="ConsPlusNormal"/>
            </w:pPr>
          </w:p>
        </w:tc>
        <w:tc>
          <w:tcPr>
            <w:tcW w:w="1587" w:type="dxa"/>
          </w:tcPr>
          <w:p w:rsidR="00D21C4D" w:rsidRDefault="00D21C4D">
            <w:pPr>
              <w:pStyle w:val="ConsPlusNormal"/>
            </w:pPr>
          </w:p>
        </w:tc>
        <w:tc>
          <w:tcPr>
            <w:tcW w:w="1814" w:type="dxa"/>
          </w:tcPr>
          <w:p w:rsidR="00D21C4D" w:rsidRDefault="00D21C4D">
            <w:pPr>
              <w:pStyle w:val="ConsPlusNormal"/>
            </w:pPr>
          </w:p>
        </w:tc>
      </w:tr>
      <w:tr w:rsidR="00D21C4D">
        <w:tc>
          <w:tcPr>
            <w:tcW w:w="3402" w:type="dxa"/>
          </w:tcPr>
          <w:p w:rsidR="00D21C4D" w:rsidRDefault="00D21C4D">
            <w:pPr>
              <w:pStyle w:val="ConsPlusNormal"/>
            </w:pPr>
            <w:r>
              <w:t xml:space="preserve">Добровольная социальная реабилитация, направленная на преодоление физической, психической и социальной </w:t>
            </w:r>
            <w:r>
              <w:lastRenderedPageBreak/>
              <w:t>зависимости от наркомании, алкоголизма и токсикомании, суицидальных наклонностей</w:t>
            </w:r>
          </w:p>
        </w:tc>
        <w:tc>
          <w:tcPr>
            <w:tcW w:w="1587" w:type="dxa"/>
          </w:tcPr>
          <w:p w:rsidR="00D21C4D" w:rsidRDefault="00D21C4D">
            <w:pPr>
              <w:pStyle w:val="ConsPlusNormal"/>
            </w:pPr>
          </w:p>
        </w:tc>
        <w:tc>
          <w:tcPr>
            <w:tcW w:w="1757" w:type="dxa"/>
          </w:tcPr>
          <w:p w:rsidR="00D21C4D" w:rsidRDefault="00D21C4D">
            <w:pPr>
              <w:pStyle w:val="ConsPlusNormal"/>
            </w:pPr>
          </w:p>
        </w:tc>
        <w:tc>
          <w:tcPr>
            <w:tcW w:w="1587" w:type="dxa"/>
          </w:tcPr>
          <w:p w:rsidR="00D21C4D" w:rsidRDefault="00D21C4D">
            <w:pPr>
              <w:pStyle w:val="ConsPlusNormal"/>
            </w:pPr>
          </w:p>
        </w:tc>
        <w:tc>
          <w:tcPr>
            <w:tcW w:w="1851" w:type="dxa"/>
          </w:tcPr>
          <w:p w:rsidR="00D21C4D" w:rsidRDefault="00D21C4D">
            <w:pPr>
              <w:pStyle w:val="ConsPlusNormal"/>
            </w:pPr>
          </w:p>
        </w:tc>
        <w:tc>
          <w:tcPr>
            <w:tcW w:w="1587" w:type="dxa"/>
          </w:tcPr>
          <w:p w:rsidR="00D21C4D" w:rsidRDefault="00D21C4D">
            <w:pPr>
              <w:pStyle w:val="ConsPlusNormal"/>
            </w:pPr>
          </w:p>
        </w:tc>
        <w:tc>
          <w:tcPr>
            <w:tcW w:w="1814" w:type="dxa"/>
          </w:tcPr>
          <w:p w:rsidR="00D21C4D" w:rsidRDefault="00D21C4D">
            <w:pPr>
              <w:pStyle w:val="ConsPlusNormal"/>
            </w:pPr>
          </w:p>
        </w:tc>
      </w:tr>
      <w:tr w:rsidR="00D21C4D">
        <w:tc>
          <w:tcPr>
            <w:tcW w:w="3402" w:type="dxa"/>
          </w:tcPr>
          <w:p w:rsidR="00D21C4D" w:rsidRDefault="00D21C4D">
            <w:pPr>
              <w:pStyle w:val="ConsPlusNormal"/>
            </w:pPr>
            <w:r>
              <w:lastRenderedPageBreak/>
              <w:t>Оказание социальных услуг в сфере социального обслуживания населения области</w:t>
            </w:r>
          </w:p>
        </w:tc>
        <w:tc>
          <w:tcPr>
            <w:tcW w:w="1587" w:type="dxa"/>
          </w:tcPr>
          <w:p w:rsidR="00D21C4D" w:rsidRDefault="00D21C4D">
            <w:pPr>
              <w:pStyle w:val="ConsPlusNormal"/>
            </w:pPr>
          </w:p>
        </w:tc>
        <w:tc>
          <w:tcPr>
            <w:tcW w:w="1757" w:type="dxa"/>
          </w:tcPr>
          <w:p w:rsidR="00D21C4D" w:rsidRDefault="00D21C4D">
            <w:pPr>
              <w:pStyle w:val="ConsPlusNormal"/>
            </w:pPr>
          </w:p>
        </w:tc>
        <w:tc>
          <w:tcPr>
            <w:tcW w:w="1587" w:type="dxa"/>
          </w:tcPr>
          <w:p w:rsidR="00D21C4D" w:rsidRDefault="00D21C4D">
            <w:pPr>
              <w:pStyle w:val="ConsPlusNormal"/>
            </w:pPr>
          </w:p>
        </w:tc>
        <w:tc>
          <w:tcPr>
            <w:tcW w:w="1851" w:type="dxa"/>
          </w:tcPr>
          <w:p w:rsidR="00D21C4D" w:rsidRDefault="00D21C4D">
            <w:pPr>
              <w:pStyle w:val="ConsPlusNormal"/>
            </w:pPr>
          </w:p>
        </w:tc>
        <w:tc>
          <w:tcPr>
            <w:tcW w:w="1587" w:type="dxa"/>
          </w:tcPr>
          <w:p w:rsidR="00D21C4D" w:rsidRDefault="00D21C4D">
            <w:pPr>
              <w:pStyle w:val="ConsPlusNormal"/>
            </w:pPr>
          </w:p>
        </w:tc>
        <w:tc>
          <w:tcPr>
            <w:tcW w:w="1814" w:type="dxa"/>
          </w:tcPr>
          <w:p w:rsidR="00D21C4D" w:rsidRDefault="00D21C4D">
            <w:pPr>
              <w:pStyle w:val="ConsPlusNormal"/>
            </w:pPr>
          </w:p>
        </w:tc>
      </w:tr>
      <w:tr w:rsidR="00D21C4D">
        <w:tc>
          <w:tcPr>
            <w:tcW w:w="3402" w:type="dxa"/>
          </w:tcPr>
          <w:p w:rsidR="00D21C4D" w:rsidRDefault="00D21C4D">
            <w:pPr>
              <w:pStyle w:val="ConsPlusNormal"/>
            </w:pPr>
            <w:r>
              <w:t>Осуществление иных мероприятий, направленных на преодоление гражданином трудной жизненной ситуации</w:t>
            </w:r>
          </w:p>
        </w:tc>
        <w:tc>
          <w:tcPr>
            <w:tcW w:w="1587" w:type="dxa"/>
          </w:tcPr>
          <w:p w:rsidR="00D21C4D" w:rsidRDefault="00D21C4D">
            <w:pPr>
              <w:pStyle w:val="ConsPlusNormal"/>
            </w:pPr>
          </w:p>
        </w:tc>
        <w:tc>
          <w:tcPr>
            <w:tcW w:w="1757" w:type="dxa"/>
          </w:tcPr>
          <w:p w:rsidR="00D21C4D" w:rsidRDefault="00D21C4D">
            <w:pPr>
              <w:pStyle w:val="ConsPlusNormal"/>
            </w:pPr>
          </w:p>
        </w:tc>
        <w:tc>
          <w:tcPr>
            <w:tcW w:w="1587" w:type="dxa"/>
          </w:tcPr>
          <w:p w:rsidR="00D21C4D" w:rsidRDefault="00D21C4D">
            <w:pPr>
              <w:pStyle w:val="ConsPlusNormal"/>
            </w:pPr>
          </w:p>
        </w:tc>
        <w:tc>
          <w:tcPr>
            <w:tcW w:w="1851" w:type="dxa"/>
          </w:tcPr>
          <w:p w:rsidR="00D21C4D" w:rsidRDefault="00D21C4D">
            <w:pPr>
              <w:pStyle w:val="ConsPlusNormal"/>
            </w:pPr>
          </w:p>
        </w:tc>
        <w:tc>
          <w:tcPr>
            <w:tcW w:w="1587" w:type="dxa"/>
          </w:tcPr>
          <w:p w:rsidR="00D21C4D" w:rsidRDefault="00D21C4D">
            <w:pPr>
              <w:pStyle w:val="ConsPlusNormal"/>
            </w:pPr>
          </w:p>
        </w:tc>
        <w:tc>
          <w:tcPr>
            <w:tcW w:w="1814" w:type="dxa"/>
          </w:tcPr>
          <w:p w:rsidR="00D21C4D" w:rsidRDefault="00D21C4D">
            <w:pPr>
              <w:pStyle w:val="ConsPlusNormal"/>
            </w:pPr>
          </w:p>
        </w:tc>
      </w:tr>
    </w:tbl>
    <w:p w:rsidR="00D21C4D" w:rsidRDefault="00D21C4D">
      <w:pPr>
        <w:pStyle w:val="ConsPlusNormal"/>
        <w:jc w:val="both"/>
      </w:pPr>
    </w:p>
    <w:p w:rsidR="00D21C4D" w:rsidRDefault="00D21C4D">
      <w:pPr>
        <w:pStyle w:val="ConsPlusNormal"/>
        <w:jc w:val="both"/>
      </w:pPr>
    </w:p>
    <w:p w:rsidR="00D21C4D" w:rsidRDefault="00D21C4D">
      <w:pPr>
        <w:pStyle w:val="ConsPlusNormal"/>
        <w:pBdr>
          <w:bottom w:val="single" w:sz="6" w:space="0" w:color="auto"/>
        </w:pBdr>
        <w:spacing w:before="100" w:after="100"/>
        <w:jc w:val="both"/>
        <w:rPr>
          <w:sz w:val="2"/>
          <w:szCs w:val="2"/>
        </w:rPr>
      </w:pPr>
    </w:p>
    <w:p w:rsidR="002477F0" w:rsidRDefault="002477F0"/>
    <w:sectPr w:rsidR="002477F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4D"/>
    <w:rsid w:val="002477F0"/>
    <w:rsid w:val="007F5ED7"/>
    <w:rsid w:val="00D21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C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1C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1C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1C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1C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1C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1C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1C4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C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1C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1C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1C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1C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1C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1C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1C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6&amp;n=134426&amp;dst=100006" TargetMode="External"/><Relationship Id="rId117" Type="http://schemas.openxmlformats.org/officeDocument/2006/relationships/hyperlink" Target="https://login.consultant.ru/link/?req=doc&amp;base=RLAW086&amp;n=118058&amp;dst=100014" TargetMode="External"/><Relationship Id="rId21" Type="http://schemas.openxmlformats.org/officeDocument/2006/relationships/hyperlink" Target="https://login.consultant.ru/link/?req=doc&amp;base=RLAW086&amp;n=115604&amp;dst=100006" TargetMode="External"/><Relationship Id="rId42" Type="http://schemas.openxmlformats.org/officeDocument/2006/relationships/hyperlink" Target="https://login.consultant.ru/link/?req=doc&amp;base=RLAW086&amp;n=146161&amp;dst=100009" TargetMode="External"/><Relationship Id="rId47" Type="http://schemas.openxmlformats.org/officeDocument/2006/relationships/hyperlink" Target="https://login.consultant.ru/link/?req=doc&amp;base=RLAW086&amp;n=132866&amp;dst=100015" TargetMode="External"/><Relationship Id="rId63" Type="http://schemas.openxmlformats.org/officeDocument/2006/relationships/hyperlink" Target="https://login.consultant.ru/link/?req=doc&amp;base=LAW&amp;n=452698" TargetMode="External"/><Relationship Id="rId68" Type="http://schemas.openxmlformats.org/officeDocument/2006/relationships/hyperlink" Target="https://login.consultant.ru/link/?req=doc&amp;base=RLAW086&amp;n=148480&amp;dst=100853" TargetMode="External"/><Relationship Id="rId84" Type="http://schemas.openxmlformats.org/officeDocument/2006/relationships/hyperlink" Target="https://login.consultant.ru/link/?req=doc&amp;base=RLAW086&amp;n=146161&amp;dst=100023" TargetMode="External"/><Relationship Id="rId89" Type="http://schemas.openxmlformats.org/officeDocument/2006/relationships/hyperlink" Target="https://login.consultant.ru/link/?req=doc&amp;base=RLAW086&amp;n=146161&amp;dst=100025" TargetMode="External"/><Relationship Id="rId112" Type="http://schemas.openxmlformats.org/officeDocument/2006/relationships/hyperlink" Target="https://login.consultant.ru/link/?req=doc&amp;base=RLAW086&amp;n=132866&amp;dst=100067" TargetMode="External"/><Relationship Id="rId133" Type="http://schemas.openxmlformats.org/officeDocument/2006/relationships/hyperlink" Target="https://login.consultant.ru/link/?req=doc&amp;base=RLAW086&amp;n=148480&amp;dst=100858" TargetMode="External"/><Relationship Id="rId138" Type="http://schemas.openxmlformats.org/officeDocument/2006/relationships/hyperlink" Target="https://login.consultant.ru/link/?req=doc&amp;base=RLAW086&amp;n=146161&amp;dst=100102" TargetMode="External"/><Relationship Id="rId154" Type="http://schemas.openxmlformats.org/officeDocument/2006/relationships/hyperlink" Target="https://login.consultant.ru/link/?req=doc&amp;base=RLAW086&amp;n=148480&amp;dst=100862" TargetMode="External"/><Relationship Id="rId159" Type="http://schemas.openxmlformats.org/officeDocument/2006/relationships/hyperlink" Target="https://login.consultant.ru/link/?req=doc&amp;base=RLAW086&amp;n=148480&amp;dst=100862" TargetMode="External"/><Relationship Id="rId16" Type="http://schemas.openxmlformats.org/officeDocument/2006/relationships/hyperlink" Target="https://login.consultant.ru/link/?req=doc&amp;base=RLAW086&amp;n=81391&amp;dst=100006" TargetMode="External"/><Relationship Id="rId107" Type="http://schemas.openxmlformats.org/officeDocument/2006/relationships/hyperlink" Target="https://login.consultant.ru/link/?req=doc&amp;base=RLAW086&amp;n=146161&amp;dst=100036" TargetMode="External"/><Relationship Id="rId11" Type="http://schemas.openxmlformats.org/officeDocument/2006/relationships/hyperlink" Target="https://login.consultant.ru/link/?req=doc&amp;base=RLAW086&amp;n=47297&amp;dst=100007" TargetMode="External"/><Relationship Id="rId32" Type="http://schemas.openxmlformats.org/officeDocument/2006/relationships/hyperlink" Target="https://login.consultant.ru/link/?req=doc&amp;base=RLAW086&amp;n=56845&amp;dst=100009" TargetMode="External"/><Relationship Id="rId37" Type="http://schemas.openxmlformats.org/officeDocument/2006/relationships/hyperlink" Target="https://login.consultant.ru/link/?req=doc&amp;base=RLAW086&amp;n=120479&amp;dst=100006" TargetMode="External"/><Relationship Id="rId53" Type="http://schemas.openxmlformats.org/officeDocument/2006/relationships/hyperlink" Target="https://login.consultant.ru/link/?req=doc&amp;base=RLAW086&amp;n=148480&amp;dst=100851" TargetMode="External"/><Relationship Id="rId58" Type="http://schemas.openxmlformats.org/officeDocument/2006/relationships/hyperlink" Target="https://login.consultant.ru/link/?req=doc&amp;base=RLAW086&amp;n=149780&amp;dst=100019" TargetMode="External"/><Relationship Id="rId74" Type="http://schemas.openxmlformats.org/officeDocument/2006/relationships/hyperlink" Target="https://login.consultant.ru/link/?req=doc&amp;base=RLAW086&amp;n=149780&amp;dst=100024" TargetMode="External"/><Relationship Id="rId79" Type="http://schemas.openxmlformats.org/officeDocument/2006/relationships/hyperlink" Target="https://login.consultant.ru/link/?req=doc&amp;base=RLAW086&amp;n=123810&amp;dst=100022" TargetMode="External"/><Relationship Id="rId102" Type="http://schemas.openxmlformats.org/officeDocument/2006/relationships/hyperlink" Target="https://login.consultant.ru/link/?req=doc&amp;base=RLAW086&amp;n=141584&amp;dst=100032" TargetMode="External"/><Relationship Id="rId123" Type="http://schemas.openxmlformats.org/officeDocument/2006/relationships/hyperlink" Target="https://login.consultant.ru/link/?req=doc&amp;base=RLAW086&amp;n=132866&amp;dst=100072" TargetMode="External"/><Relationship Id="rId128" Type="http://schemas.openxmlformats.org/officeDocument/2006/relationships/hyperlink" Target="https://login.consultant.ru/link/?req=doc&amp;base=RLAW086&amp;n=149780&amp;dst=100031" TargetMode="External"/><Relationship Id="rId144" Type="http://schemas.openxmlformats.org/officeDocument/2006/relationships/hyperlink" Target="https://login.consultant.ru/link/?req=doc&amp;base=RLAW086&amp;n=132866&amp;dst=100271" TargetMode="External"/><Relationship Id="rId149" Type="http://schemas.openxmlformats.org/officeDocument/2006/relationships/hyperlink" Target="https://login.consultant.ru/link/?req=doc&amp;base=RLAW086&amp;n=146161&amp;dst=100109" TargetMode="External"/><Relationship Id="rId5" Type="http://schemas.openxmlformats.org/officeDocument/2006/relationships/hyperlink" Target="https://login.consultant.ru/link/?req=doc&amp;base=RLAW086&amp;n=34972&amp;dst=100008" TargetMode="External"/><Relationship Id="rId90" Type="http://schemas.openxmlformats.org/officeDocument/2006/relationships/hyperlink" Target="https://login.consultant.ru/link/?req=doc&amp;base=RLAW086&amp;n=141584&amp;dst=100026" TargetMode="External"/><Relationship Id="rId95" Type="http://schemas.openxmlformats.org/officeDocument/2006/relationships/hyperlink" Target="https://login.consultant.ru/link/?req=doc&amp;base=RLAW086&amp;n=139544&amp;dst=100369" TargetMode="External"/><Relationship Id="rId160" Type="http://schemas.openxmlformats.org/officeDocument/2006/relationships/hyperlink" Target="https://login.consultant.ru/link/?req=doc&amp;base=RLAW086&amp;n=148480&amp;dst=100862" TargetMode="External"/><Relationship Id="rId165" Type="http://schemas.openxmlformats.org/officeDocument/2006/relationships/hyperlink" Target="https://login.consultant.ru/link/?req=doc&amp;base=RLAW086&amp;n=146161&amp;dst=100113" TargetMode="External"/><Relationship Id="rId22" Type="http://schemas.openxmlformats.org/officeDocument/2006/relationships/hyperlink" Target="https://login.consultant.ru/link/?req=doc&amp;base=RLAW086&amp;n=118058&amp;dst=100006" TargetMode="External"/><Relationship Id="rId27" Type="http://schemas.openxmlformats.org/officeDocument/2006/relationships/hyperlink" Target="https://login.consultant.ru/link/?req=doc&amp;base=RLAW086&amp;n=141584&amp;dst=100006" TargetMode="External"/><Relationship Id="rId43" Type="http://schemas.openxmlformats.org/officeDocument/2006/relationships/hyperlink" Target="https://login.consultant.ru/link/?req=doc&amp;base=RLAW086&amp;n=148480&amp;dst=100008" TargetMode="External"/><Relationship Id="rId48" Type="http://schemas.openxmlformats.org/officeDocument/2006/relationships/hyperlink" Target="https://login.consultant.ru/link/?req=doc&amp;base=RLAW086&amp;n=124859" TargetMode="External"/><Relationship Id="rId64" Type="http://schemas.openxmlformats.org/officeDocument/2006/relationships/hyperlink" Target="https://login.consultant.ru/link/?req=doc&amp;base=RLAW086&amp;n=149780&amp;dst=100021" TargetMode="External"/><Relationship Id="rId69" Type="http://schemas.openxmlformats.org/officeDocument/2006/relationships/hyperlink" Target="https://login.consultant.ru/link/?req=doc&amp;base=RLAW086&amp;n=132866&amp;dst=100037" TargetMode="External"/><Relationship Id="rId113" Type="http://schemas.openxmlformats.org/officeDocument/2006/relationships/hyperlink" Target="https://login.consultant.ru/link/?req=doc&amp;base=RLAW086&amp;n=141584&amp;dst=100033" TargetMode="External"/><Relationship Id="rId118" Type="http://schemas.openxmlformats.org/officeDocument/2006/relationships/hyperlink" Target="https://login.consultant.ru/link/?req=doc&amp;base=RLAW086&amp;n=141584&amp;dst=100037" TargetMode="External"/><Relationship Id="rId134" Type="http://schemas.openxmlformats.org/officeDocument/2006/relationships/hyperlink" Target="https://login.consultant.ru/link/?req=doc&amp;base=RLAW086&amp;n=148480&amp;dst=100859" TargetMode="External"/><Relationship Id="rId139" Type="http://schemas.openxmlformats.org/officeDocument/2006/relationships/hyperlink" Target="https://login.consultant.ru/link/?req=doc&amp;base=RLAW086&amp;n=132866&amp;dst=100264" TargetMode="External"/><Relationship Id="rId80" Type="http://schemas.openxmlformats.org/officeDocument/2006/relationships/hyperlink" Target="https://login.consultant.ru/link/?req=doc&amp;base=RLAW086&amp;n=146161&amp;dst=100020" TargetMode="External"/><Relationship Id="rId85" Type="http://schemas.openxmlformats.org/officeDocument/2006/relationships/hyperlink" Target="https://login.consultant.ru/link/?req=doc&amp;base=RLAW086&amp;n=118058&amp;dst=100009" TargetMode="External"/><Relationship Id="rId150" Type="http://schemas.openxmlformats.org/officeDocument/2006/relationships/hyperlink" Target="https://login.consultant.ru/link/?req=doc&amp;base=RLAW086&amp;n=146161&amp;dst=100110" TargetMode="External"/><Relationship Id="rId155" Type="http://schemas.openxmlformats.org/officeDocument/2006/relationships/hyperlink" Target="https://login.consultant.ru/link/?req=doc&amp;base=RLAW086&amp;n=148480&amp;dst=100862" TargetMode="External"/><Relationship Id="rId12" Type="http://schemas.openxmlformats.org/officeDocument/2006/relationships/hyperlink" Target="https://login.consultant.ru/link/?req=doc&amp;base=RLAW086&amp;n=56845&amp;dst=100006" TargetMode="External"/><Relationship Id="rId17" Type="http://schemas.openxmlformats.org/officeDocument/2006/relationships/hyperlink" Target="https://login.consultant.ru/link/?req=doc&amp;base=RLAW086&amp;n=86806&amp;dst=100006" TargetMode="External"/><Relationship Id="rId33" Type="http://schemas.openxmlformats.org/officeDocument/2006/relationships/hyperlink" Target="https://login.consultant.ru/link/?req=doc&amp;base=RLAW086&amp;n=115604&amp;dst=100007" TargetMode="External"/><Relationship Id="rId38" Type="http://schemas.openxmlformats.org/officeDocument/2006/relationships/hyperlink" Target="https://login.consultant.ru/link/?req=doc&amp;base=RLAW086&amp;n=123810&amp;dst=100009" TargetMode="External"/><Relationship Id="rId59" Type="http://schemas.openxmlformats.org/officeDocument/2006/relationships/hyperlink" Target="https://login.consultant.ru/link/?req=doc&amp;base=RLAW086&amp;n=123810&amp;dst=100019" TargetMode="External"/><Relationship Id="rId103" Type="http://schemas.openxmlformats.org/officeDocument/2006/relationships/hyperlink" Target="https://login.consultant.ru/link/?req=doc&amp;base=RLAW086&amp;n=141584&amp;dst=100032" TargetMode="External"/><Relationship Id="rId108" Type="http://schemas.openxmlformats.org/officeDocument/2006/relationships/hyperlink" Target="https://login.consultant.ru/link/?req=doc&amp;base=RLAW086&amp;n=132866&amp;dst=100065" TargetMode="External"/><Relationship Id="rId124" Type="http://schemas.openxmlformats.org/officeDocument/2006/relationships/hyperlink" Target="https://login.consultant.ru/link/?req=doc&amp;base=RLAW086&amp;n=146161&amp;dst=100047" TargetMode="External"/><Relationship Id="rId129" Type="http://schemas.openxmlformats.org/officeDocument/2006/relationships/hyperlink" Target="https://login.consultant.ru/link/?req=doc&amp;base=RLAW086&amp;n=132866&amp;dst=100074" TargetMode="External"/><Relationship Id="rId54" Type="http://schemas.openxmlformats.org/officeDocument/2006/relationships/hyperlink" Target="https://login.consultant.ru/link/?req=doc&amp;base=RLAW086&amp;n=124859" TargetMode="External"/><Relationship Id="rId70" Type="http://schemas.openxmlformats.org/officeDocument/2006/relationships/hyperlink" Target="https://login.consultant.ru/link/?req=doc&amp;base=RLAW086&amp;n=148480&amp;dst=100855" TargetMode="External"/><Relationship Id="rId75" Type="http://schemas.openxmlformats.org/officeDocument/2006/relationships/hyperlink" Target="https://login.consultant.ru/link/?req=doc&amp;base=LAW&amp;n=477399" TargetMode="External"/><Relationship Id="rId91" Type="http://schemas.openxmlformats.org/officeDocument/2006/relationships/hyperlink" Target="https://login.consultant.ru/link/?req=doc&amp;base=RLAW086&amp;n=141584&amp;dst=100027" TargetMode="External"/><Relationship Id="rId96" Type="http://schemas.openxmlformats.org/officeDocument/2006/relationships/hyperlink" Target="https://login.consultant.ru/link/?req=doc&amp;base=RLAW086&amp;n=146161&amp;dst=100026" TargetMode="External"/><Relationship Id="rId140" Type="http://schemas.openxmlformats.org/officeDocument/2006/relationships/hyperlink" Target="https://login.consultant.ru/link/?req=doc&amp;base=RLAW086&amp;n=146161&amp;dst=100103" TargetMode="External"/><Relationship Id="rId145" Type="http://schemas.openxmlformats.org/officeDocument/2006/relationships/hyperlink" Target="https://login.consultant.ru/link/?req=doc&amp;base=RLAW086&amp;n=148480&amp;dst=100861" TargetMode="External"/><Relationship Id="rId161" Type="http://schemas.openxmlformats.org/officeDocument/2006/relationships/hyperlink" Target="https://login.consultant.ru/link/?req=doc&amp;base=RLAW086&amp;n=148480&amp;dst=100862"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86&amp;n=37034&amp;dst=100008" TargetMode="External"/><Relationship Id="rId15" Type="http://schemas.openxmlformats.org/officeDocument/2006/relationships/hyperlink" Target="https://login.consultant.ru/link/?req=doc&amp;base=RLAW086&amp;n=73482&amp;dst=100006" TargetMode="External"/><Relationship Id="rId23" Type="http://schemas.openxmlformats.org/officeDocument/2006/relationships/hyperlink" Target="https://login.consultant.ru/link/?req=doc&amp;base=RLAW086&amp;n=120479&amp;dst=100006" TargetMode="External"/><Relationship Id="rId28" Type="http://schemas.openxmlformats.org/officeDocument/2006/relationships/hyperlink" Target="https://login.consultant.ru/link/?req=doc&amp;base=RLAW086&amp;n=146161&amp;dst=100006" TargetMode="External"/><Relationship Id="rId36" Type="http://schemas.openxmlformats.org/officeDocument/2006/relationships/hyperlink" Target="https://login.consultant.ru/link/?req=doc&amp;base=RLAW086&amp;n=118058&amp;dst=100007" TargetMode="External"/><Relationship Id="rId49" Type="http://schemas.openxmlformats.org/officeDocument/2006/relationships/hyperlink" Target="https://login.consultant.ru/link/?req=doc&amp;base=RLAW086&amp;n=149780&amp;dst=100015" TargetMode="External"/><Relationship Id="rId57" Type="http://schemas.openxmlformats.org/officeDocument/2006/relationships/hyperlink" Target="https://login.consultant.ru/link/?req=doc&amp;base=RLAW086&amp;n=141584&amp;dst=100016" TargetMode="External"/><Relationship Id="rId106" Type="http://schemas.openxmlformats.org/officeDocument/2006/relationships/hyperlink" Target="https://login.consultant.ru/link/?req=doc&amp;base=RLAW086&amp;n=141584&amp;dst=100032" TargetMode="External"/><Relationship Id="rId114" Type="http://schemas.openxmlformats.org/officeDocument/2006/relationships/hyperlink" Target="https://login.consultant.ru/link/?req=doc&amp;base=RLAW086&amp;n=146161&amp;dst=100042" TargetMode="External"/><Relationship Id="rId119" Type="http://schemas.openxmlformats.org/officeDocument/2006/relationships/hyperlink" Target="https://login.consultant.ru/link/?req=doc&amp;base=RLAW086&amp;n=132866&amp;dst=100070" TargetMode="External"/><Relationship Id="rId127" Type="http://schemas.openxmlformats.org/officeDocument/2006/relationships/hyperlink" Target="https://login.consultant.ru/link/?req=doc&amp;base=RLAW086&amp;n=149780&amp;dst=100030" TargetMode="External"/><Relationship Id="rId10" Type="http://schemas.openxmlformats.org/officeDocument/2006/relationships/hyperlink" Target="https://login.consultant.ru/link/?req=doc&amp;base=RLAW086&amp;n=45321&amp;dst=100007" TargetMode="External"/><Relationship Id="rId31" Type="http://schemas.openxmlformats.org/officeDocument/2006/relationships/hyperlink" Target="https://login.consultant.ru/link/?req=doc&amp;base=RLAW086&amp;n=148862&amp;dst=100860" TargetMode="External"/><Relationship Id="rId44" Type="http://schemas.openxmlformats.org/officeDocument/2006/relationships/hyperlink" Target="https://login.consultant.ru/link/?req=doc&amp;base=RLAW086&amp;n=149780&amp;dst=100009" TargetMode="External"/><Relationship Id="rId52" Type="http://schemas.openxmlformats.org/officeDocument/2006/relationships/hyperlink" Target="https://login.consultant.ru/link/?req=doc&amp;base=LAW&amp;n=474443" TargetMode="External"/><Relationship Id="rId60" Type="http://schemas.openxmlformats.org/officeDocument/2006/relationships/hyperlink" Target="https://login.consultant.ru/link/?req=doc&amp;base=RLAW086&amp;n=141584&amp;dst=100017" TargetMode="External"/><Relationship Id="rId65" Type="http://schemas.openxmlformats.org/officeDocument/2006/relationships/hyperlink" Target="https://login.consultant.ru/link/?req=doc&amp;base=RLAW086&amp;n=149780&amp;dst=100023" TargetMode="External"/><Relationship Id="rId73" Type="http://schemas.openxmlformats.org/officeDocument/2006/relationships/hyperlink" Target="https://login.consultant.ru/link/?req=doc&amp;base=RLAW086&amp;n=141584&amp;dst=100019" TargetMode="External"/><Relationship Id="rId78" Type="http://schemas.openxmlformats.org/officeDocument/2006/relationships/hyperlink" Target="https://login.consultant.ru/link/?req=doc&amp;base=RLAW086&amp;n=141584&amp;dst=100020" TargetMode="External"/><Relationship Id="rId81" Type="http://schemas.openxmlformats.org/officeDocument/2006/relationships/hyperlink" Target="https://login.consultant.ru/link/?req=doc&amp;base=RLAW086&amp;n=149780&amp;dst=100025" TargetMode="External"/><Relationship Id="rId86" Type="http://schemas.openxmlformats.org/officeDocument/2006/relationships/hyperlink" Target="https://login.consultant.ru/link/?req=doc&amp;base=RLAW086&amp;n=141584&amp;dst=100023" TargetMode="External"/><Relationship Id="rId94" Type="http://schemas.openxmlformats.org/officeDocument/2006/relationships/hyperlink" Target="https://login.consultant.ru/link/?req=doc&amp;base=RLAW086&amp;n=146161&amp;dst=100025" TargetMode="External"/><Relationship Id="rId99" Type="http://schemas.openxmlformats.org/officeDocument/2006/relationships/hyperlink" Target="https://login.consultant.ru/link/?req=doc&amp;base=RLAW086&amp;n=132866&amp;dst=100060" TargetMode="External"/><Relationship Id="rId101" Type="http://schemas.openxmlformats.org/officeDocument/2006/relationships/hyperlink" Target="https://login.consultant.ru/link/?req=doc&amp;base=RLAW086&amp;n=149780&amp;dst=100027" TargetMode="External"/><Relationship Id="rId122" Type="http://schemas.openxmlformats.org/officeDocument/2006/relationships/hyperlink" Target="https://login.consultant.ru/link/?req=doc&amp;base=RLAW086&amp;n=146161&amp;dst=100045" TargetMode="External"/><Relationship Id="rId130" Type="http://schemas.openxmlformats.org/officeDocument/2006/relationships/hyperlink" Target="https://login.consultant.ru/link/?req=doc&amp;base=RLAW086&amp;n=141584&amp;dst=100039" TargetMode="External"/><Relationship Id="rId135" Type="http://schemas.openxmlformats.org/officeDocument/2006/relationships/hyperlink" Target="https://login.consultant.ru/link/?req=doc&amp;base=RLAW086&amp;n=132866&amp;dst=100097" TargetMode="External"/><Relationship Id="rId143" Type="http://schemas.openxmlformats.org/officeDocument/2006/relationships/hyperlink" Target="https://login.consultant.ru/link/?req=doc&amp;base=RLAW086&amp;n=132866&amp;dst=100270" TargetMode="External"/><Relationship Id="rId148" Type="http://schemas.openxmlformats.org/officeDocument/2006/relationships/hyperlink" Target="https://login.consultant.ru/link/?req=doc&amp;base=RLAW086&amp;n=146441" TargetMode="External"/><Relationship Id="rId151" Type="http://schemas.openxmlformats.org/officeDocument/2006/relationships/hyperlink" Target="https://login.consultant.ru/link/?req=doc&amp;base=RLAW086&amp;n=146161&amp;dst=100110" TargetMode="External"/><Relationship Id="rId156" Type="http://schemas.openxmlformats.org/officeDocument/2006/relationships/hyperlink" Target="https://login.consultant.ru/link/?req=doc&amp;base=RLAW086&amp;n=148480&amp;dst=100862" TargetMode="External"/><Relationship Id="rId164" Type="http://schemas.openxmlformats.org/officeDocument/2006/relationships/hyperlink" Target="https://login.consultant.ru/link/?req=doc&amp;base=RLAW086&amp;n=148480&amp;dst=100862" TargetMode="External"/><Relationship Id="rId4" Type="http://schemas.openxmlformats.org/officeDocument/2006/relationships/webSettings" Target="webSettings.xml"/><Relationship Id="rId9" Type="http://schemas.openxmlformats.org/officeDocument/2006/relationships/hyperlink" Target="https://login.consultant.ru/link/?req=doc&amp;base=RLAW086&amp;n=44017&amp;dst=100007" TargetMode="External"/><Relationship Id="rId13" Type="http://schemas.openxmlformats.org/officeDocument/2006/relationships/hyperlink" Target="https://login.consultant.ru/link/?req=doc&amp;base=RLAW086&amp;n=58610&amp;dst=100006" TargetMode="External"/><Relationship Id="rId18" Type="http://schemas.openxmlformats.org/officeDocument/2006/relationships/hyperlink" Target="https://login.consultant.ru/link/?req=doc&amp;base=RLAW086&amp;n=91736&amp;dst=100007" TargetMode="External"/><Relationship Id="rId39" Type="http://schemas.openxmlformats.org/officeDocument/2006/relationships/hyperlink" Target="https://login.consultant.ru/link/?req=doc&amp;base=RLAW086&amp;n=132866&amp;dst=100009" TargetMode="External"/><Relationship Id="rId109" Type="http://schemas.openxmlformats.org/officeDocument/2006/relationships/hyperlink" Target="https://login.consultant.ru/link/?req=doc&amp;base=RLAW086&amp;n=141584&amp;dst=100033" TargetMode="External"/><Relationship Id="rId34" Type="http://schemas.openxmlformats.org/officeDocument/2006/relationships/hyperlink" Target="https://login.consultant.ru/link/?req=doc&amp;base=RLAW086&amp;n=149780&amp;dst=100007" TargetMode="External"/><Relationship Id="rId50" Type="http://schemas.openxmlformats.org/officeDocument/2006/relationships/hyperlink" Target="https://login.consultant.ru/link/?req=doc&amp;base=RLAW086&amp;n=146161&amp;dst=100017" TargetMode="External"/><Relationship Id="rId55" Type="http://schemas.openxmlformats.org/officeDocument/2006/relationships/hyperlink" Target="https://login.consultant.ru/link/?req=doc&amp;base=RLAW086&amp;n=141584&amp;dst=100016" TargetMode="External"/><Relationship Id="rId76" Type="http://schemas.openxmlformats.org/officeDocument/2006/relationships/hyperlink" Target="https://login.consultant.ru/link/?req=doc&amp;base=LAW&amp;n=477406" TargetMode="External"/><Relationship Id="rId97" Type="http://schemas.openxmlformats.org/officeDocument/2006/relationships/hyperlink" Target="https://login.consultant.ru/link/?req=doc&amp;base=RLAW086&amp;n=148862&amp;dst=100785" TargetMode="External"/><Relationship Id="rId104" Type="http://schemas.openxmlformats.org/officeDocument/2006/relationships/hyperlink" Target="https://login.consultant.ru/link/?req=doc&amp;base=RLAW086&amp;n=146161&amp;dst=100034" TargetMode="External"/><Relationship Id="rId120" Type="http://schemas.openxmlformats.org/officeDocument/2006/relationships/hyperlink" Target="https://login.consultant.ru/link/?req=doc&amp;base=RLAW086&amp;n=141584&amp;dst=100038" TargetMode="External"/><Relationship Id="rId125" Type="http://schemas.openxmlformats.org/officeDocument/2006/relationships/hyperlink" Target="https://login.consultant.ru/link/?req=doc&amp;base=RLAW086&amp;n=149780&amp;dst=100030" TargetMode="External"/><Relationship Id="rId141" Type="http://schemas.openxmlformats.org/officeDocument/2006/relationships/hyperlink" Target="https://login.consultant.ru/link/?req=doc&amp;base=RLAW086&amp;n=132866&amp;dst=100267" TargetMode="External"/><Relationship Id="rId146" Type="http://schemas.openxmlformats.org/officeDocument/2006/relationships/hyperlink" Target="https://login.consultant.ru/link/?req=doc&amp;base=RLAW086&amp;n=146161&amp;dst=100106" TargetMode="External"/><Relationship Id="rId167" Type="http://schemas.openxmlformats.org/officeDocument/2006/relationships/theme" Target="theme/theme1.xml"/><Relationship Id="rId7" Type="http://schemas.openxmlformats.org/officeDocument/2006/relationships/hyperlink" Target="https://login.consultant.ru/link/?req=doc&amp;base=RLAW086&amp;n=39652&amp;dst=100008" TargetMode="External"/><Relationship Id="rId71" Type="http://schemas.openxmlformats.org/officeDocument/2006/relationships/hyperlink" Target="https://login.consultant.ru/link/?req=doc&amp;base=RLAW086&amp;n=132866&amp;dst=100039" TargetMode="External"/><Relationship Id="rId92" Type="http://schemas.openxmlformats.org/officeDocument/2006/relationships/hyperlink" Target="https://login.consultant.ru/link/?req=doc&amp;base=RLAW086&amp;n=132866&amp;dst=100050" TargetMode="External"/><Relationship Id="rId162" Type="http://schemas.openxmlformats.org/officeDocument/2006/relationships/hyperlink" Target="https://login.consultant.ru/link/?req=doc&amp;base=RLAW086&amp;n=123810&amp;dst=100634" TargetMode="External"/><Relationship Id="rId2" Type="http://schemas.microsoft.com/office/2007/relationships/stylesWithEffects" Target="stylesWithEffects.xml"/><Relationship Id="rId29" Type="http://schemas.openxmlformats.org/officeDocument/2006/relationships/hyperlink" Target="https://login.consultant.ru/link/?req=doc&amp;base=RLAW086&amp;n=148480&amp;dst=100008" TargetMode="External"/><Relationship Id="rId24" Type="http://schemas.openxmlformats.org/officeDocument/2006/relationships/hyperlink" Target="https://login.consultant.ru/link/?req=doc&amp;base=RLAW086&amp;n=123810&amp;dst=100006" TargetMode="External"/><Relationship Id="rId40" Type="http://schemas.openxmlformats.org/officeDocument/2006/relationships/hyperlink" Target="https://login.consultant.ru/link/?req=doc&amp;base=RLAW086&amp;n=134426&amp;dst=100006" TargetMode="External"/><Relationship Id="rId45" Type="http://schemas.openxmlformats.org/officeDocument/2006/relationships/hyperlink" Target="https://login.consultant.ru/link/?req=doc&amp;base=RLAW086&amp;n=148862&amp;dst=168" TargetMode="External"/><Relationship Id="rId66" Type="http://schemas.openxmlformats.org/officeDocument/2006/relationships/hyperlink" Target="https://login.consultant.ru/link/?req=doc&amp;base=RLAW086&amp;n=132866&amp;dst=100026" TargetMode="External"/><Relationship Id="rId87" Type="http://schemas.openxmlformats.org/officeDocument/2006/relationships/hyperlink" Target="https://login.consultant.ru/link/?req=doc&amp;base=RLAW086&amp;n=132866&amp;dst=100048" TargetMode="External"/><Relationship Id="rId110" Type="http://schemas.openxmlformats.org/officeDocument/2006/relationships/hyperlink" Target="https://login.consultant.ru/link/?req=doc&amp;base=RLAW086&amp;n=146161&amp;dst=100039" TargetMode="External"/><Relationship Id="rId115" Type="http://schemas.openxmlformats.org/officeDocument/2006/relationships/hyperlink" Target="https://login.consultant.ru/link/?req=doc&amp;base=RLAW086&amp;n=123810&amp;dst=100038" TargetMode="External"/><Relationship Id="rId131" Type="http://schemas.openxmlformats.org/officeDocument/2006/relationships/hyperlink" Target="https://login.consultant.ru/link/?req=doc&amp;base=RLAW086&amp;n=149780&amp;dst=100035" TargetMode="External"/><Relationship Id="rId136" Type="http://schemas.openxmlformats.org/officeDocument/2006/relationships/hyperlink" Target="https://login.consultant.ru/link/?req=doc&amp;base=RLAW086&amp;n=148480&amp;dst=100860" TargetMode="External"/><Relationship Id="rId157" Type="http://schemas.openxmlformats.org/officeDocument/2006/relationships/hyperlink" Target="https://login.consultant.ru/link/?req=doc&amp;base=RLAW086&amp;n=148480&amp;dst=100862" TargetMode="External"/><Relationship Id="rId61" Type="http://schemas.openxmlformats.org/officeDocument/2006/relationships/hyperlink" Target="https://login.consultant.ru/link/?req=doc&amp;base=RLAW086&amp;n=123810&amp;dst=100020" TargetMode="External"/><Relationship Id="rId82" Type="http://schemas.openxmlformats.org/officeDocument/2006/relationships/hyperlink" Target="https://login.consultant.ru/link/?req=doc&amp;base=RLAW086&amp;n=132866&amp;dst=100041" TargetMode="External"/><Relationship Id="rId152" Type="http://schemas.openxmlformats.org/officeDocument/2006/relationships/hyperlink" Target="https://login.consultant.ru/link/?req=doc&amp;base=LAW&amp;n=461363" TargetMode="External"/><Relationship Id="rId19" Type="http://schemas.openxmlformats.org/officeDocument/2006/relationships/hyperlink" Target="https://login.consultant.ru/link/?req=doc&amp;base=RLAW086&amp;n=93362&amp;dst=100007" TargetMode="External"/><Relationship Id="rId14" Type="http://schemas.openxmlformats.org/officeDocument/2006/relationships/hyperlink" Target="https://login.consultant.ru/link/?req=doc&amp;base=RLAW086&amp;n=60060&amp;dst=100007" TargetMode="External"/><Relationship Id="rId30" Type="http://schemas.openxmlformats.org/officeDocument/2006/relationships/hyperlink" Target="https://login.consultant.ru/link/?req=doc&amp;base=RLAW086&amp;n=149780&amp;dst=100006" TargetMode="External"/><Relationship Id="rId35" Type="http://schemas.openxmlformats.org/officeDocument/2006/relationships/hyperlink" Target="https://login.consultant.ru/link/?req=doc&amp;base=RLAW086&amp;n=115604&amp;dst=100008" TargetMode="External"/><Relationship Id="rId56" Type="http://schemas.openxmlformats.org/officeDocument/2006/relationships/hyperlink" Target="https://login.consultant.ru/link/?req=doc&amp;base=RLAW086&amp;n=132866&amp;dst=100024" TargetMode="External"/><Relationship Id="rId77" Type="http://schemas.openxmlformats.org/officeDocument/2006/relationships/hyperlink" Target="https://login.consultant.ru/link/?req=doc&amp;base=LAW&amp;n=448158" TargetMode="External"/><Relationship Id="rId100" Type="http://schemas.openxmlformats.org/officeDocument/2006/relationships/hyperlink" Target="https://login.consultant.ru/link/?req=doc&amp;base=RLAW086&amp;n=141584&amp;dst=100029" TargetMode="External"/><Relationship Id="rId105" Type="http://schemas.openxmlformats.org/officeDocument/2006/relationships/hyperlink" Target="https://login.consultant.ru/link/?req=doc&amp;base=RLAW086&amp;n=132866&amp;dst=100062" TargetMode="External"/><Relationship Id="rId126" Type="http://schemas.openxmlformats.org/officeDocument/2006/relationships/hyperlink" Target="https://login.consultant.ru/link/?req=doc&amp;base=RLAW086&amp;n=146161&amp;dst=100048" TargetMode="External"/><Relationship Id="rId147" Type="http://schemas.openxmlformats.org/officeDocument/2006/relationships/hyperlink" Target="https://login.consultant.ru/link/?req=doc&amp;base=RLAW086&amp;n=132866&amp;dst=100272" TargetMode="External"/><Relationship Id="rId8" Type="http://schemas.openxmlformats.org/officeDocument/2006/relationships/hyperlink" Target="https://login.consultant.ru/link/?req=doc&amp;base=RLAW086&amp;n=40523&amp;dst=100007" TargetMode="External"/><Relationship Id="rId51" Type="http://schemas.openxmlformats.org/officeDocument/2006/relationships/hyperlink" Target="https://login.consultant.ru/link/?req=doc&amp;base=RLAW086&amp;n=146161&amp;dst=100018" TargetMode="External"/><Relationship Id="rId72" Type="http://schemas.openxmlformats.org/officeDocument/2006/relationships/hyperlink" Target="https://login.consultant.ru/link/?req=doc&amp;base=RLAW086&amp;n=132866&amp;dst=100040" TargetMode="External"/><Relationship Id="rId93" Type="http://schemas.openxmlformats.org/officeDocument/2006/relationships/hyperlink" Target="https://login.consultant.ru/link/?req=doc&amp;base=RLAW086&amp;n=141584&amp;dst=100027" TargetMode="External"/><Relationship Id="rId98" Type="http://schemas.openxmlformats.org/officeDocument/2006/relationships/hyperlink" Target="https://login.consultant.ru/link/?req=doc&amp;base=RLAW086&amp;n=132866&amp;dst=100059" TargetMode="External"/><Relationship Id="rId121" Type="http://schemas.openxmlformats.org/officeDocument/2006/relationships/hyperlink" Target="https://login.consultant.ru/link/?req=doc&amp;base=RLAW086&amp;n=146161&amp;dst=100044" TargetMode="External"/><Relationship Id="rId142" Type="http://schemas.openxmlformats.org/officeDocument/2006/relationships/hyperlink" Target="https://login.consultant.ru/link/?req=doc&amp;base=RLAW086&amp;n=132866&amp;dst=100268" TargetMode="External"/><Relationship Id="rId163" Type="http://schemas.openxmlformats.org/officeDocument/2006/relationships/hyperlink" Target="https://login.consultant.ru/link/?req=doc&amp;base=RLAW086&amp;n=146161&amp;dst=100112" TargetMode="External"/><Relationship Id="rId3" Type="http://schemas.openxmlformats.org/officeDocument/2006/relationships/settings" Target="settings.xml"/><Relationship Id="rId25" Type="http://schemas.openxmlformats.org/officeDocument/2006/relationships/hyperlink" Target="https://login.consultant.ru/link/?req=doc&amp;base=RLAW086&amp;n=132866&amp;dst=100006" TargetMode="External"/><Relationship Id="rId46" Type="http://schemas.openxmlformats.org/officeDocument/2006/relationships/hyperlink" Target="https://login.consultant.ru/link/?req=doc&amp;base=RLAW086&amp;n=148862" TargetMode="External"/><Relationship Id="rId67" Type="http://schemas.openxmlformats.org/officeDocument/2006/relationships/hyperlink" Target="https://login.consultant.ru/link/?req=doc&amp;base=RLAW086&amp;n=132866&amp;dst=100035" TargetMode="External"/><Relationship Id="rId116" Type="http://schemas.openxmlformats.org/officeDocument/2006/relationships/hyperlink" Target="https://login.consultant.ru/link/?req=doc&amp;base=RLAW086&amp;n=141584&amp;dst=100035" TargetMode="External"/><Relationship Id="rId137" Type="http://schemas.openxmlformats.org/officeDocument/2006/relationships/hyperlink" Target="https://login.consultant.ru/link/?req=doc&amp;base=RLAW086&amp;n=132866&amp;dst=100261" TargetMode="External"/><Relationship Id="rId158" Type="http://schemas.openxmlformats.org/officeDocument/2006/relationships/hyperlink" Target="https://login.consultant.ru/link/?req=doc&amp;base=RLAW086&amp;n=132866&amp;dst=100320" TargetMode="External"/><Relationship Id="rId20" Type="http://schemas.openxmlformats.org/officeDocument/2006/relationships/hyperlink" Target="https://login.consultant.ru/link/?req=doc&amp;base=RLAW086&amp;n=100714&amp;dst=100006" TargetMode="External"/><Relationship Id="rId41" Type="http://schemas.openxmlformats.org/officeDocument/2006/relationships/hyperlink" Target="https://login.consultant.ru/link/?req=doc&amp;base=RLAW086&amp;n=141584&amp;dst=100009" TargetMode="External"/><Relationship Id="rId62" Type="http://schemas.openxmlformats.org/officeDocument/2006/relationships/hyperlink" Target="https://login.consultant.ru/link/?req=doc&amp;base=RLAW086&amp;n=123810&amp;dst=100021" TargetMode="External"/><Relationship Id="rId83" Type="http://schemas.openxmlformats.org/officeDocument/2006/relationships/hyperlink" Target="https://login.consultant.ru/link/?req=doc&amp;base=RLAW086&amp;n=132866&amp;dst=100044" TargetMode="External"/><Relationship Id="rId88" Type="http://schemas.openxmlformats.org/officeDocument/2006/relationships/hyperlink" Target="https://login.consultant.ru/link/?req=doc&amp;base=RLAW086&amp;n=141584&amp;dst=100025" TargetMode="External"/><Relationship Id="rId111" Type="http://schemas.openxmlformats.org/officeDocument/2006/relationships/hyperlink" Target="https://login.consultant.ru/link/?req=doc&amp;base=RLAW086&amp;n=146161&amp;dst=100041" TargetMode="External"/><Relationship Id="rId132" Type="http://schemas.openxmlformats.org/officeDocument/2006/relationships/hyperlink" Target="https://login.consultant.ru/link/?req=doc&amp;base=RLAW086&amp;n=123810&amp;dst=100039" TargetMode="External"/><Relationship Id="rId153" Type="http://schemas.openxmlformats.org/officeDocument/2006/relationships/hyperlink" Target="https://login.consultant.ru/link/?req=doc&amp;base=RLAW086&amp;n=148480&amp;dst=1008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16581</Words>
  <Characters>94513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ZakrutinaAF</dc:creator>
  <cp:lastModifiedBy>ZakrutinaAF</cp:lastModifiedBy>
  <cp:revision>3</cp:revision>
  <dcterms:created xsi:type="dcterms:W3CDTF">2024-06-20T07:40:00Z</dcterms:created>
  <dcterms:modified xsi:type="dcterms:W3CDTF">2024-06-20T13:37:00Z</dcterms:modified>
</cp:coreProperties>
</file>