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4" w:rsidRPr="0048315D" w:rsidRDefault="0048315D" w:rsidP="008B2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8315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Помощь </w:t>
      </w:r>
      <w:r w:rsidR="004B7A54" w:rsidRPr="0048315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жителям района в виде социального контракта</w:t>
      </w:r>
    </w:p>
    <w:p w:rsidR="008B2104" w:rsidRDefault="008B2104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9F0" w:rsidRPr="00F81B69" w:rsidRDefault="00F549F0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жители Первомайского района! Если вы являетесь малоимущими, то есть ваш доход на члена семьи не превышает 11895 рублей в месяц, но есть желание улучшить своё материальное положение, вы можете обратиться в Отдел труда и социальной поддержки </w:t>
      </w:r>
      <w:r w:rsidR="0013491D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населения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получением адресной социальной помощи.</w:t>
      </w:r>
    </w:p>
    <w:p w:rsidR="004B7A54" w:rsidRPr="00F81B69" w:rsidRDefault="00E3539F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B7A54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азмер финансовой поддержки зависит от цели, на которую будут направлены средства. В каждом случае установлен свой лимит.</w:t>
      </w:r>
    </w:p>
    <w:p w:rsidR="004B7A54" w:rsidRPr="00F81B69" w:rsidRDefault="004B7A54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контракты заключаются с целью преодоления гражданами трудной жизненной ситуации. Получить помощь могут все малоиму</w:t>
      </w:r>
      <w:r w:rsidR="008B316C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щие, в том числе семьи с детьми.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поддержки зависит от выбранного мероприятия социального контракта. Это может быть выплата в размере 1</w:t>
      </w:r>
      <w:r w:rsidR="00D54C15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2966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</w:t>
      </w:r>
      <w:r w:rsidR="008B316C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месяц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поиск работы и преодоление трудной жизненной ситуации или на ведение личного подсобного хозяйства – до 100 тысяч рублей.</w:t>
      </w:r>
    </w:p>
    <w:p w:rsidR="008B316C" w:rsidRPr="00F81B69" w:rsidRDefault="004B7A54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заключении контракта на осуществление индивидуальной предпринимательской деятельности заявитель может получить единовременную выплату до 250 тысяч рублей</w:t>
      </w:r>
      <w:r w:rsidR="008B316C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7A54" w:rsidRPr="00F81B69" w:rsidRDefault="008B316C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этого, можно получить д</w:t>
      </w:r>
      <w:r w:rsidR="004B7A54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ополнительно до 30 тысяч на прохождение обучения.</w:t>
      </w:r>
    </w:p>
    <w:p w:rsidR="004B7A54" w:rsidRPr="00F81B69" w:rsidRDefault="004B7A54" w:rsidP="008B3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Узнать подробную информацию об условиях заключения социального контракта и подать заявление </w:t>
      </w:r>
      <w:r w:rsidR="00D01999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необходимыми документами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в </w:t>
      </w:r>
      <w:r w:rsidR="002A48DD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 труда и социальной поддержки населения Администрации Первомайского муниципального района Ярославской области. Обратиться за социальной помощью могут граждане Российской Федерации</w:t>
      </w:r>
      <w:r w:rsidR="00D01999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имеют регистрацию по</w:t>
      </w:r>
      <w:r w:rsidR="002A48DD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месту жительства</w:t>
      </w:r>
      <w:r w:rsidR="00D01999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месту пребывания в нашем районе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Также </w:t>
      </w:r>
      <w:r w:rsidR="00D01999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оформить документы можно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МФЦ</w:t>
      </w:r>
      <w:r w:rsidR="00064593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(многофункциональный центр)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Единый портал гос</w:t>
      </w:r>
      <w:r w:rsidR="00064593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ударственных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услуг.</w:t>
      </w:r>
    </w:p>
    <w:p w:rsidR="004B7A54" w:rsidRPr="00F81B69" w:rsidRDefault="004B7A54" w:rsidP="00D01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каждым обратившимся за заключением соц</w:t>
      </w:r>
      <w:r w:rsidR="00064593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иального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контракта составляется план мероприятий, направленных на достижение цели, – программа социальной адаптации. Ход исполнения условий документа контролируется </w:t>
      </w:r>
      <w:r w:rsidR="00064593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 </w:t>
      </w: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всего срока его действия, а также в течение года после завершения.</w:t>
      </w:r>
    </w:p>
    <w:p w:rsidR="004B7A54" w:rsidRPr="00F81B69" w:rsidRDefault="00D01999" w:rsidP="00D0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Для сведения, с</w:t>
      </w:r>
      <w:r w:rsidR="004B7A54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оциальный контракт – это соглашение о выполнении взаимных обязательств между гражданином и органом власти, в соответствии с которым орган социальной защиты населения по месту жительства </w:t>
      </w:r>
      <w:r w:rsidR="00064593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месту пребывания </w:t>
      </w:r>
      <w:r w:rsidR="004B7A54" w:rsidRPr="00F81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обязуется оказать гражданину государственную социальную помощь, а гражданин – исполнить мероприятия программы социальной адаптации в полном объеме.</w:t>
      </w:r>
    </w:p>
    <w:p w:rsidR="00E92A75" w:rsidRPr="00F81B69" w:rsidRDefault="00DB088D" w:rsidP="009D7A37">
      <w:pPr>
        <w:jc w:val="both"/>
        <w:rPr>
          <w:rFonts w:ascii="Times New Roman" w:hAnsi="Times New Roman" w:cs="Times New Roman"/>
          <w:sz w:val="26"/>
          <w:szCs w:val="26"/>
        </w:rPr>
      </w:pPr>
      <w:r w:rsidRPr="00F81B69">
        <w:rPr>
          <w:rFonts w:ascii="Times New Roman" w:hAnsi="Times New Roman" w:cs="Times New Roman"/>
          <w:sz w:val="26"/>
          <w:szCs w:val="26"/>
        </w:rPr>
        <w:t xml:space="preserve">            Телефоны для справок: 2-19-60, 2-23-83.</w:t>
      </w:r>
      <w:r w:rsidR="009D7A37">
        <w:rPr>
          <w:rFonts w:ascii="Times New Roman" w:hAnsi="Times New Roman" w:cs="Times New Roman"/>
          <w:sz w:val="26"/>
          <w:szCs w:val="26"/>
        </w:rPr>
        <w:t xml:space="preserve"> Обращайтесь за помощью, улучшайте своё финансовое положение, выходите из трудной жизненной ситуации, </w:t>
      </w:r>
      <w:r w:rsidR="006A6283">
        <w:rPr>
          <w:rFonts w:ascii="Times New Roman" w:hAnsi="Times New Roman" w:cs="Times New Roman"/>
          <w:sz w:val="26"/>
          <w:szCs w:val="26"/>
        </w:rPr>
        <w:t>а мы вас поддержим.</w:t>
      </w:r>
    </w:p>
    <w:p w:rsidR="0036236E" w:rsidRDefault="00F75045">
      <w:pPr>
        <w:rPr>
          <w:rFonts w:ascii="Times New Roman" w:hAnsi="Times New Roman" w:cs="Times New Roman"/>
          <w:sz w:val="26"/>
          <w:szCs w:val="26"/>
        </w:rPr>
      </w:pPr>
      <w:r w:rsidRPr="00F81B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F75045" w:rsidRPr="00F81B69" w:rsidRDefault="00F75045" w:rsidP="0036236E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F81B69">
        <w:rPr>
          <w:rFonts w:ascii="Times New Roman" w:hAnsi="Times New Roman" w:cs="Times New Roman"/>
          <w:sz w:val="26"/>
          <w:szCs w:val="26"/>
        </w:rPr>
        <w:t>ОТиСПН</w:t>
      </w:r>
      <w:proofErr w:type="spellEnd"/>
      <w:r w:rsidRPr="00F81B69">
        <w:rPr>
          <w:rFonts w:ascii="Times New Roman" w:hAnsi="Times New Roman" w:cs="Times New Roman"/>
          <w:sz w:val="26"/>
          <w:szCs w:val="26"/>
        </w:rPr>
        <w:t xml:space="preserve"> Администрации ПМР ЯО</w:t>
      </w:r>
    </w:p>
    <w:sectPr w:rsidR="00F75045" w:rsidRPr="00F8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E0"/>
    <w:rsid w:val="00064593"/>
    <w:rsid w:val="00101CE0"/>
    <w:rsid w:val="0013491D"/>
    <w:rsid w:val="002459A7"/>
    <w:rsid w:val="002A48DD"/>
    <w:rsid w:val="003026C6"/>
    <w:rsid w:val="0036236E"/>
    <w:rsid w:val="0048315D"/>
    <w:rsid w:val="004B7A54"/>
    <w:rsid w:val="006A6283"/>
    <w:rsid w:val="007E28E4"/>
    <w:rsid w:val="008B2104"/>
    <w:rsid w:val="008B316C"/>
    <w:rsid w:val="009D7A37"/>
    <w:rsid w:val="00A6447F"/>
    <w:rsid w:val="00D01999"/>
    <w:rsid w:val="00D54C15"/>
    <w:rsid w:val="00DB088D"/>
    <w:rsid w:val="00E3539F"/>
    <w:rsid w:val="00E92A75"/>
    <w:rsid w:val="00F549F0"/>
    <w:rsid w:val="00F75045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UserSOC18</dc:creator>
  <cp:lastModifiedBy>UserSOC18</cp:lastModifiedBy>
  <cp:revision>9</cp:revision>
  <dcterms:created xsi:type="dcterms:W3CDTF">2022-01-28T07:10:00Z</dcterms:created>
  <dcterms:modified xsi:type="dcterms:W3CDTF">2022-01-28T07:31:00Z</dcterms:modified>
</cp:coreProperties>
</file>