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Приложение №2</w:t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Форма 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Муниципальное учреждение культуры «Кукобойская централизованная клубная система»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(наименование учреждения)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 ВЫПОЛНЕНИИ МУНИЦИПАЛЬНОГО ЗАДАНИЯ № 4   на  2023-2025 год (годы)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  1 кв 2023  г.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</w:rPr>
        <w:t>(отчетный период)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</w:rPr>
        <w:footnoteReference w:id="2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:</w:t>
      </w:r>
    </w:p>
    <w:tbl>
      <w:tblPr>
        <w:tblStyle w:val="af0"/>
        <w:tblW w:w="14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2551"/>
        <w:gridCol w:w="11200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Код ОКВЭД</w:t>
            </w:r>
          </w:p>
        </w:tc>
        <w:tc>
          <w:tcPr>
            <w:tcW w:w="1120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90.04.3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90.0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93.29.9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gutter="0" w:header="0" w:top="851" w:footer="0" w:bottom="851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Часть 1. Сведения об оказываемых муниципальных услугах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Раздел   1 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4"/>
        <w:gridCol w:w="8647"/>
      </w:tblGrid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ББ78</w:t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Категории потребителей муниципальной  услуги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1) Показатели качества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6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92"/>
        <w:gridCol w:w="1543"/>
        <w:gridCol w:w="993"/>
        <w:gridCol w:w="1841"/>
        <w:gridCol w:w="1134"/>
        <w:gridCol w:w="1167"/>
        <w:gridCol w:w="1076"/>
        <w:gridCol w:w="1076"/>
        <w:gridCol w:w="1076"/>
        <w:gridCol w:w="1596"/>
        <w:gridCol w:w="990"/>
        <w:gridCol w:w="1077"/>
      </w:tblGrid>
      <w:tr>
        <w:trPr>
          <w:trHeight w:val="370" w:hRule="atLeast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144" w:hRule="atLeast"/>
        </w:trPr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4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949916О.99.0.ББ78АА00003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2) Показатели объема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6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92"/>
        <w:gridCol w:w="1543"/>
        <w:gridCol w:w="1418"/>
        <w:gridCol w:w="1134"/>
        <w:gridCol w:w="1134"/>
        <w:gridCol w:w="1449"/>
        <w:gridCol w:w="1076"/>
        <w:gridCol w:w="1076"/>
        <w:gridCol w:w="1076"/>
        <w:gridCol w:w="1596"/>
        <w:gridCol w:w="990"/>
        <w:gridCol w:w="1077"/>
      </w:tblGrid>
      <w:tr>
        <w:trPr>
          <w:trHeight w:val="370" w:hRule="atLeast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144" w:hRule="atLeast"/>
        </w:trPr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4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949916О.99.0.ББ78АА00003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gutter="0" w:header="0" w:top="993" w:footer="0" w:bottom="426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Раздел 1 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4"/>
        <w:gridCol w:w="8647"/>
      </w:tblGrid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(бесплатные)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0085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61"/>
        <w:gridCol w:w="1134"/>
        <w:gridCol w:w="1273"/>
        <w:gridCol w:w="1418"/>
        <w:gridCol w:w="992"/>
        <w:gridCol w:w="1418"/>
        <w:gridCol w:w="1134"/>
        <w:gridCol w:w="992"/>
        <w:gridCol w:w="1449"/>
        <w:gridCol w:w="1288"/>
        <w:gridCol w:w="1070"/>
        <w:gridCol w:w="1073"/>
      </w:tblGrid>
      <w:tr>
        <w:trPr>
          <w:trHeight w:val="387" w:hRule="atLeast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900310.Р.76.1.00850059001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16591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11111"/>
                <w:sz w:val="24"/>
                <w:szCs w:val="24"/>
              </w:rPr>
              <w:t>830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5"/>
        <w:gridCol w:w="1188"/>
        <w:gridCol w:w="1713"/>
        <w:gridCol w:w="1072"/>
        <w:gridCol w:w="1070"/>
        <w:gridCol w:w="1160"/>
        <w:gridCol w:w="1132"/>
        <w:gridCol w:w="992"/>
        <w:gridCol w:w="1418"/>
        <w:gridCol w:w="1295"/>
        <w:gridCol w:w="1067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900310.Р.76.1.00850059001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Культурно-массовые (иные зрелищные мероприятия)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11111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ar342"/>
      <w:bookmarkStart w:id="1" w:name="Par345"/>
      <w:bookmarkEnd w:id="0"/>
      <w:bookmarkEnd w:id="1"/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f0"/>
        <w:tblW w:w="2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3"/>
        <w:gridCol w:w="7395"/>
        <w:gridCol w:w="7389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4"/>
                <w:lang w:val="ru-RU" w:bidi="ar-SA"/>
              </w:rPr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gutter="0" w:header="0" w:top="709" w:footer="0" w:bottom="426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40"/>
      <w:bookmarkEnd w:id="2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Раздел 2 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4"/>
        <w:gridCol w:w="8647"/>
      </w:tblGrid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(платные)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0082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61"/>
        <w:gridCol w:w="1134"/>
        <w:gridCol w:w="1273"/>
        <w:gridCol w:w="1418"/>
        <w:gridCol w:w="992"/>
        <w:gridCol w:w="1418"/>
        <w:gridCol w:w="1134"/>
        <w:gridCol w:w="992"/>
        <w:gridCol w:w="1449"/>
        <w:gridCol w:w="1288"/>
        <w:gridCol w:w="1070"/>
        <w:gridCol w:w="1073"/>
      </w:tblGrid>
      <w:tr>
        <w:trPr>
          <w:trHeight w:val="387" w:hRule="atLeast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910000.Р.76.1.00820040001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1085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11111"/>
                <w:sz w:val="24"/>
                <w:szCs w:val="24"/>
              </w:rPr>
              <w:t>117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5"/>
        <w:gridCol w:w="1188"/>
        <w:gridCol w:w="1713"/>
        <w:gridCol w:w="1072"/>
        <w:gridCol w:w="1070"/>
        <w:gridCol w:w="1160"/>
        <w:gridCol w:w="1132"/>
        <w:gridCol w:w="992"/>
        <w:gridCol w:w="1418"/>
        <w:gridCol w:w="1295"/>
        <w:gridCol w:w="1067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</w:t>
            </w:r>
            <w:bookmarkStart w:id="3" w:name="_GoBack"/>
            <w:bookmarkEnd w:id="3"/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910000.Р.76.1.00820040001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Культурно-массовые (иные зрелищные мероприятия)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11111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f0"/>
        <w:tblW w:w="2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3"/>
        <w:gridCol w:w="7395"/>
        <w:gridCol w:w="7389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Директор МУК «Кукобойская ЦКС»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(руководитель учреждения)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 _____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Хапаева Е. Н.___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(подпись)                                       (ФИО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МП                         «___» 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 2023г.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Начальник  отдела культуры, туризма и молодежной политики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(должностное лицо учредителя)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 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Куликова А.А. 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(подпись)                                       (ФИО)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" ___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 2023г.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4"/>
                <w:lang w:val="ru-RU" w:bidi="ar-SA"/>
              </w:rPr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709" w:footer="0" w:bottom="8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>
          <w:rFonts w:ascii="Times New Roman" w:hAnsi="Times New Roman" w:cs="Times New Roman"/>
          <w:i/>
          <w:i/>
        </w:rPr>
      </w:pPr>
      <w:r>
        <w:rPr>
          <w:rStyle w:val="Style16"/>
        </w:rPr>
        <w:footnoteRef/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settings.xml><?xml version="1.0" encoding="utf-8"?>
<w:settings xmlns:w="http://schemas.openxmlformats.org/wordprocessingml/2006/main">
  <w:zoom w:percent="7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32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qFormat/>
    <w:rsid w:val="00f93201"/>
    <w:rPr>
      <w:sz w:val="20"/>
      <w:szCs w:val="20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93201"/>
    <w:rPr>
      <w:vertAlign w:val="superscript"/>
    </w:rPr>
  </w:style>
  <w:style w:type="character" w:styleId="Style16" w:customStyle="1">
    <w:name w:val="Символ сноски"/>
    <w:qFormat/>
    <w:rPr/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 концевой сноски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f93201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9320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4">
    <w:name w:val="Footnote Text"/>
    <w:basedOn w:val="Normal"/>
    <w:uiPriority w:val="99"/>
    <w:unhideWhenUsed/>
    <w:rsid w:val="00f9320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9320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60eb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932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LibreOffice/7.2.2.2$Windows_X86_64 LibreOffice_project/02b2acce88a210515b4a5bb2e46cbfb63fe97d56</Application>
  <AppVersion>15.0000</AppVersion>
  <Pages>7</Pages>
  <Words>713</Words>
  <Characters>5234</Characters>
  <CharactersWithSpaces>5926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2020-03-26T07:35:00Z</dcterms:created>
  <dc:creator>ДК Кукобой</dc:creator>
  <dc:description/>
  <dc:language>ru-RU</dc:language>
  <cp:lastModifiedBy/>
  <cp:lastPrinted>2021-07-01T11:47:00Z</cp:lastPrinted>
  <dcterms:modified xsi:type="dcterms:W3CDTF">2023-06-02T09:38:30Z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