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B2" w:rsidRDefault="00EE28B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E28B2" w:rsidRDefault="00EE28B2">
      <w:pPr>
        <w:pStyle w:val="ConsPlusNormal"/>
        <w:jc w:val="both"/>
        <w:outlineLvl w:val="0"/>
      </w:pPr>
    </w:p>
    <w:p w:rsidR="00EE28B2" w:rsidRDefault="00EE28B2">
      <w:pPr>
        <w:pStyle w:val="ConsPlusNormal"/>
        <w:outlineLvl w:val="0"/>
      </w:pPr>
      <w:r>
        <w:t>Зарегистрировано в государственно-правовом управлении Правительства Ярославской области 11 февраля 2009 г. N 09-783</w:t>
      </w:r>
    </w:p>
    <w:p w:rsidR="00EE28B2" w:rsidRDefault="00EE28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Title"/>
        <w:jc w:val="center"/>
      </w:pPr>
      <w:r>
        <w:t>ДЕПАРТАМЕНТ ТРУДА И СОЦИАЛЬНОЙ ПОДДЕРЖКИ НАСЕЛЕНИЯ</w:t>
      </w:r>
    </w:p>
    <w:p w:rsidR="00EE28B2" w:rsidRDefault="00EE28B2">
      <w:pPr>
        <w:pStyle w:val="ConsPlusTitle"/>
        <w:jc w:val="center"/>
      </w:pPr>
      <w:r>
        <w:t>ЯРОСЛАВСКОЙ ОБЛАСТИ</w:t>
      </w:r>
    </w:p>
    <w:p w:rsidR="00EE28B2" w:rsidRDefault="00EE28B2">
      <w:pPr>
        <w:pStyle w:val="ConsPlusTitle"/>
        <w:jc w:val="both"/>
      </w:pPr>
    </w:p>
    <w:p w:rsidR="00EE28B2" w:rsidRDefault="00EE28B2">
      <w:pPr>
        <w:pStyle w:val="ConsPlusTitle"/>
        <w:jc w:val="center"/>
      </w:pPr>
      <w:r>
        <w:t>ПРИКАЗ</w:t>
      </w:r>
    </w:p>
    <w:p w:rsidR="00EE28B2" w:rsidRDefault="00EE28B2">
      <w:pPr>
        <w:pStyle w:val="ConsPlusTitle"/>
        <w:jc w:val="center"/>
      </w:pPr>
      <w:r>
        <w:t>от 11 февраля 2009 г. N 20</w:t>
      </w:r>
    </w:p>
    <w:p w:rsidR="00EE28B2" w:rsidRDefault="00EE28B2">
      <w:pPr>
        <w:pStyle w:val="ConsPlusTitle"/>
        <w:jc w:val="both"/>
      </w:pPr>
    </w:p>
    <w:p w:rsidR="00EE28B2" w:rsidRDefault="00EE28B2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ЕДИНОВРЕМЕННОЙ</w:t>
      </w:r>
      <w:proofErr w:type="gramEnd"/>
    </w:p>
    <w:p w:rsidR="00EE28B2" w:rsidRDefault="00EE28B2">
      <w:pPr>
        <w:pStyle w:val="ConsPlusTitle"/>
        <w:jc w:val="center"/>
      </w:pPr>
      <w:r>
        <w:t>ВЫПЛАТЫ ПО БЕРЕМЕННОСТИ И РОДАМ</w:t>
      </w:r>
    </w:p>
    <w:p w:rsidR="00EE28B2" w:rsidRDefault="00EE28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28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8B2" w:rsidRDefault="00EE28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8B2" w:rsidRDefault="00EE28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8B2" w:rsidRDefault="00EE28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8B2" w:rsidRDefault="00EE28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труда и социальной поддержки населения ЯО</w:t>
            </w:r>
            <w:proofErr w:type="gramEnd"/>
          </w:p>
          <w:p w:rsidR="00EE28B2" w:rsidRDefault="00EE28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26.05.2009 </w:t>
            </w:r>
            <w:hyperlink r:id="rId6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11.09.2009 </w:t>
            </w:r>
            <w:hyperlink r:id="rId7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10.06.2010 </w:t>
            </w:r>
            <w:hyperlink r:id="rId8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EE28B2" w:rsidRDefault="00EE28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28.04.2012 </w:t>
            </w:r>
            <w:hyperlink r:id="rId9">
              <w:r>
                <w:rPr>
                  <w:color w:val="0000FF"/>
                </w:rPr>
                <w:t>N 29-12</w:t>
              </w:r>
            </w:hyperlink>
            <w:r>
              <w:rPr>
                <w:color w:val="392C69"/>
              </w:rPr>
              <w:t xml:space="preserve">, от 22.06.2012 </w:t>
            </w:r>
            <w:hyperlink r:id="rId10">
              <w:r>
                <w:rPr>
                  <w:color w:val="0000FF"/>
                </w:rPr>
                <w:t>N 38-12</w:t>
              </w:r>
            </w:hyperlink>
            <w:r>
              <w:rPr>
                <w:color w:val="392C69"/>
              </w:rPr>
              <w:t xml:space="preserve">, от 31.07.2018 </w:t>
            </w:r>
            <w:hyperlink r:id="rId11">
              <w:r>
                <w:rPr>
                  <w:color w:val="0000FF"/>
                </w:rPr>
                <w:t>N 25-18</w:t>
              </w:r>
            </w:hyperlink>
            <w:r>
              <w:rPr>
                <w:color w:val="392C69"/>
              </w:rPr>
              <w:t>,</w:t>
            </w:r>
          </w:p>
          <w:p w:rsidR="00EE28B2" w:rsidRDefault="00EE28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03.03.2022 </w:t>
            </w:r>
            <w:hyperlink r:id="rId12">
              <w:r>
                <w:rPr>
                  <w:color w:val="0000FF"/>
                </w:rPr>
                <w:t>N 05-22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8B2" w:rsidRDefault="00EE28B2">
            <w:pPr>
              <w:pStyle w:val="ConsPlusNormal"/>
            </w:pPr>
          </w:p>
        </w:tc>
      </w:tr>
    </w:tbl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ind w:firstLine="540"/>
        <w:jc w:val="both"/>
      </w:pPr>
      <w:r>
        <w:t xml:space="preserve">В целях реализации </w:t>
      </w:r>
      <w:hyperlink r:id="rId13">
        <w:r>
          <w:rPr>
            <w:color w:val="0000FF"/>
          </w:rPr>
          <w:t>Закона</w:t>
        </w:r>
      </w:hyperlink>
      <w:r>
        <w:t xml:space="preserve"> Ярославской области от 19 декабря 2008 г. N 65-з "Социальный кодекс Ярославской области" Департамент труда и социальной поддержки населения Ярославской области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ind w:firstLine="540"/>
        <w:jc w:val="both"/>
      </w:pPr>
      <w:r>
        <w:t>ПРИКАЗЫВАЕТ: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>
        <w:r>
          <w:rPr>
            <w:color w:val="0000FF"/>
          </w:rPr>
          <w:t>Порядок</w:t>
        </w:r>
      </w:hyperlink>
      <w:r>
        <w:t xml:space="preserve"> предоставления единовременной выплаты по беременности и родам.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департамента Шабалина А.Г.</w:t>
      </w:r>
    </w:p>
    <w:p w:rsidR="00EE28B2" w:rsidRDefault="00EE28B2">
      <w:pPr>
        <w:pStyle w:val="ConsPlusNormal"/>
        <w:jc w:val="both"/>
      </w:pPr>
      <w:r>
        <w:t xml:space="preserve">(в ред. Приказов Департамента труда и социальной поддержки населения ЯО от 26.05.2009 </w:t>
      </w:r>
      <w:hyperlink r:id="rId14">
        <w:r>
          <w:rPr>
            <w:color w:val="0000FF"/>
          </w:rPr>
          <w:t>N 39</w:t>
        </w:r>
      </w:hyperlink>
      <w:r>
        <w:t xml:space="preserve">, от 28.04.2012 </w:t>
      </w:r>
      <w:hyperlink r:id="rId15">
        <w:r>
          <w:rPr>
            <w:color w:val="0000FF"/>
          </w:rPr>
          <w:t>N 29-12</w:t>
        </w:r>
      </w:hyperlink>
      <w:r>
        <w:t>)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ind w:firstLine="540"/>
        <w:jc w:val="both"/>
      </w:pPr>
      <w:r>
        <w:t>3. Приказ вступает в силу через 10 дней после его официального опубликования.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jc w:val="right"/>
      </w:pPr>
      <w:r>
        <w:t>Первый заместитель</w:t>
      </w:r>
    </w:p>
    <w:p w:rsidR="00EE28B2" w:rsidRDefault="00EE28B2">
      <w:pPr>
        <w:pStyle w:val="ConsPlusNormal"/>
        <w:jc w:val="right"/>
      </w:pPr>
      <w:r>
        <w:t>директора Департамента</w:t>
      </w:r>
    </w:p>
    <w:p w:rsidR="00EE28B2" w:rsidRDefault="00EE28B2">
      <w:pPr>
        <w:pStyle w:val="ConsPlusNormal"/>
        <w:jc w:val="right"/>
      </w:pPr>
      <w:r>
        <w:t>Р.М.КАРГИНА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jc w:val="right"/>
        <w:outlineLvl w:val="0"/>
      </w:pPr>
      <w:r>
        <w:t>Утвержден</w:t>
      </w:r>
    </w:p>
    <w:p w:rsidR="00EE28B2" w:rsidRDefault="00EE28B2">
      <w:pPr>
        <w:pStyle w:val="ConsPlusNormal"/>
        <w:jc w:val="right"/>
      </w:pPr>
      <w:r>
        <w:t>приказом</w:t>
      </w:r>
    </w:p>
    <w:p w:rsidR="00EE28B2" w:rsidRDefault="00EE28B2">
      <w:pPr>
        <w:pStyle w:val="ConsPlusNormal"/>
        <w:jc w:val="right"/>
      </w:pPr>
      <w:r>
        <w:t>Департамента</w:t>
      </w:r>
    </w:p>
    <w:p w:rsidR="00EE28B2" w:rsidRDefault="00EE28B2">
      <w:pPr>
        <w:pStyle w:val="ConsPlusNormal"/>
        <w:jc w:val="right"/>
      </w:pPr>
      <w:r>
        <w:t xml:space="preserve">труда и </w:t>
      </w:r>
      <w:proofErr w:type="gramStart"/>
      <w:r>
        <w:t>социальной</w:t>
      </w:r>
      <w:proofErr w:type="gramEnd"/>
    </w:p>
    <w:p w:rsidR="00EE28B2" w:rsidRDefault="00EE28B2">
      <w:pPr>
        <w:pStyle w:val="ConsPlusNormal"/>
        <w:jc w:val="right"/>
      </w:pPr>
      <w:r>
        <w:t>поддержки населения</w:t>
      </w:r>
    </w:p>
    <w:p w:rsidR="00EE28B2" w:rsidRDefault="00EE28B2">
      <w:pPr>
        <w:pStyle w:val="ConsPlusNormal"/>
        <w:jc w:val="right"/>
      </w:pPr>
      <w:r>
        <w:t>Ярославской области</w:t>
      </w:r>
    </w:p>
    <w:p w:rsidR="00EE28B2" w:rsidRDefault="00EE28B2">
      <w:pPr>
        <w:pStyle w:val="ConsPlusNormal"/>
        <w:jc w:val="right"/>
      </w:pPr>
      <w:r>
        <w:t>от 11.02.2009 N 20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Title"/>
        <w:jc w:val="center"/>
      </w:pPr>
      <w:bookmarkStart w:id="0" w:name="P45"/>
      <w:bookmarkEnd w:id="0"/>
      <w:r>
        <w:t>ПОРЯДОК</w:t>
      </w:r>
    </w:p>
    <w:p w:rsidR="00EE28B2" w:rsidRDefault="00EE28B2">
      <w:pPr>
        <w:pStyle w:val="ConsPlusTitle"/>
        <w:jc w:val="center"/>
      </w:pPr>
      <w:r>
        <w:t>ПРЕДОСТАВЛЕНИЯ ЕДИНОВРЕМЕННОЙ ВЫПЛАТЫ ПО БЕРЕМЕННОСТИ</w:t>
      </w:r>
    </w:p>
    <w:p w:rsidR="00EE28B2" w:rsidRDefault="00EE28B2">
      <w:pPr>
        <w:pStyle w:val="ConsPlusTitle"/>
        <w:jc w:val="center"/>
      </w:pPr>
      <w:r>
        <w:t>И РОДАМ</w:t>
      </w:r>
    </w:p>
    <w:p w:rsidR="00EE28B2" w:rsidRDefault="00EE28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28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8B2" w:rsidRDefault="00EE28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8B2" w:rsidRDefault="00EE28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8B2" w:rsidRDefault="00EE28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8B2" w:rsidRDefault="00EE28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труда и социальной поддержки населения ЯО</w:t>
            </w:r>
            <w:proofErr w:type="gramEnd"/>
          </w:p>
          <w:p w:rsidR="00EE28B2" w:rsidRDefault="00EE28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26.05.2009 </w:t>
            </w:r>
            <w:hyperlink r:id="rId16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11.09.2009 </w:t>
            </w:r>
            <w:hyperlink r:id="rId17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10.06.2010 </w:t>
            </w:r>
            <w:hyperlink r:id="rId18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EE28B2" w:rsidRDefault="00EE28B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28.04.2012 </w:t>
            </w:r>
            <w:hyperlink r:id="rId19">
              <w:r>
                <w:rPr>
                  <w:color w:val="0000FF"/>
                </w:rPr>
                <w:t>N 29-12</w:t>
              </w:r>
            </w:hyperlink>
            <w:r>
              <w:rPr>
                <w:color w:val="392C69"/>
              </w:rPr>
              <w:t xml:space="preserve">, от 22.06.2012 </w:t>
            </w:r>
            <w:hyperlink r:id="rId20">
              <w:r>
                <w:rPr>
                  <w:color w:val="0000FF"/>
                </w:rPr>
                <w:t>N 38-12</w:t>
              </w:r>
            </w:hyperlink>
            <w:r>
              <w:rPr>
                <w:color w:val="392C69"/>
              </w:rPr>
              <w:t xml:space="preserve">, от 31.07.2018 </w:t>
            </w:r>
            <w:hyperlink r:id="rId21">
              <w:r>
                <w:rPr>
                  <w:color w:val="0000FF"/>
                </w:rPr>
                <w:t>N 25-18</w:t>
              </w:r>
            </w:hyperlink>
            <w:r>
              <w:rPr>
                <w:color w:val="392C69"/>
              </w:rPr>
              <w:t>,</w:t>
            </w:r>
          </w:p>
          <w:p w:rsidR="00EE28B2" w:rsidRDefault="00EE28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03.03.2022 </w:t>
            </w:r>
            <w:hyperlink r:id="rId22">
              <w:r>
                <w:rPr>
                  <w:color w:val="0000FF"/>
                </w:rPr>
                <w:t>N 05-22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8B2" w:rsidRDefault="00EE28B2">
            <w:pPr>
              <w:pStyle w:val="ConsPlusNormal"/>
            </w:pPr>
          </w:p>
        </w:tc>
      </w:tr>
    </w:tbl>
    <w:p w:rsidR="00EE28B2" w:rsidRDefault="00EE28B2">
      <w:pPr>
        <w:pStyle w:val="ConsPlusNormal"/>
        <w:jc w:val="both"/>
      </w:pPr>
    </w:p>
    <w:p w:rsidR="00EE28B2" w:rsidRDefault="00EE28B2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ind w:firstLine="540"/>
        <w:jc w:val="both"/>
      </w:pPr>
      <w:r>
        <w:t xml:space="preserve">1.1. Порядок предоставления единовременной выплаты по беременности и родам (далее - Порядок) разработан в целях реализации </w:t>
      </w:r>
      <w:hyperlink r:id="rId23">
        <w:r>
          <w:rPr>
            <w:color w:val="0000FF"/>
          </w:rPr>
          <w:t>статьи 76</w:t>
        </w:r>
      </w:hyperlink>
      <w:r>
        <w:t xml:space="preserve"> Закона Ярославской области от 19 декабря 2008 г. N 65-з "Социальный кодекс Ярославской области" (далее - Социальный </w:t>
      </w:r>
      <w:hyperlink r:id="rId24">
        <w:r>
          <w:rPr>
            <w:color w:val="0000FF"/>
          </w:rPr>
          <w:t>кодекс</w:t>
        </w:r>
      </w:hyperlink>
      <w:r>
        <w:t xml:space="preserve"> Ярославской области), устанавливает порядок и условия предоставления единовременной выплаты по беременности и родам.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1.2. В соответствии с Порядком единовременная выплата по беременности и родам назначается и выплачивается гражданам Российской Федерации, постоянно или преимущественно проживающим на территории Ярославской области, а также иностранным гражданам и лицам без гражданства, постоянно или преимущественно проживающим на территории Ярославской области.</w:t>
      </w:r>
    </w:p>
    <w:p w:rsidR="00EE28B2" w:rsidRDefault="00EE28B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31.07.2018 N 25-18)</w:t>
      </w:r>
    </w:p>
    <w:p w:rsidR="00EE28B2" w:rsidRDefault="00EE28B2">
      <w:pPr>
        <w:pStyle w:val="ConsPlusNormal"/>
        <w:spacing w:before="200"/>
        <w:ind w:firstLine="540"/>
        <w:jc w:val="both"/>
      </w:pPr>
      <w:bookmarkStart w:id="1" w:name="P59"/>
      <w:bookmarkEnd w:id="1"/>
      <w:r>
        <w:t>1.3. Право на назначение единовременной выплаты по беременности и родам возникает у граждан не ранее первого месяца их постоянного или преимущественного пребывания на территории Ярославской области.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Назначение единовременной выплаты по беременности и родам производится по заявительному принципу.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Лица, имеющие подтвержденную регистрацию по месту жительства на территории Ярославской области, подают письменное заявление о назначении единовременной выплаты по беременности и родам (далее - заявление) в органы социальной защиты населения по месту жительства.</w:t>
      </w:r>
    </w:p>
    <w:p w:rsidR="00EE28B2" w:rsidRDefault="00EE28B2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31.07.2018 N 25-18; в ред. </w:t>
      </w:r>
      <w:hyperlink r:id="rId27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03.03.2022 N 05-22)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Лица, не имеющие подтвержденной регистрации по месту жительства на территории Российской Федерации, подают письменное заявление в органы социальной защиты населения по месту пребывания на территории Ярославской области.</w:t>
      </w:r>
    </w:p>
    <w:p w:rsidR="00EE28B2" w:rsidRDefault="00EE28B2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31.07.2018 N 25-18; в ред. </w:t>
      </w:r>
      <w:hyperlink r:id="rId29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03.03.2022 N 05-22)</w:t>
      </w:r>
    </w:p>
    <w:p w:rsidR="00EE28B2" w:rsidRDefault="00EE28B2">
      <w:pPr>
        <w:pStyle w:val="ConsPlusNormal"/>
        <w:spacing w:before="200"/>
        <w:ind w:firstLine="540"/>
        <w:jc w:val="both"/>
      </w:pPr>
      <w:proofErr w:type="gramStart"/>
      <w:r>
        <w:t xml:space="preserve">Заявление принимается при наличии документов, предусмотренных </w:t>
      </w:r>
      <w:hyperlink w:anchor="P73">
        <w:r>
          <w:rPr>
            <w:color w:val="0000FF"/>
          </w:rPr>
          <w:t>пунктом 2.3 раздела 2</w:t>
        </w:r>
      </w:hyperlink>
      <w:r>
        <w:t xml:space="preserve"> Порядка, обязанность по представлению которых возложена на заявителя.</w:t>
      </w:r>
      <w:proofErr w:type="gramEnd"/>
    </w:p>
    <w:p w:rsidR="00EE28B2" w:rsidRDefault="00EE28B2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03.03.2022 N 05-22)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Title"/>
        <w:ind w:firstLine="540"/>
        <w:jc w:val="both"/>
        <w:outlineLvl w:val="1"/>
      </w:pPr>
      <w:r>
        <w:t>2. ПОРЯДОК И УСЛОВИЯ НАЗНАЧЕНИЯ И ВЫПЛАТЫ ЕДИНОВРЕМЕННОЙ ВЫПЛАТЫ ПО БЕРЕМЕННОСТИ И РОДАМ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ind w:firstLine="540"/>
        <w:jc w:val="both"/>
      </w:pPr>
      <w:bookmarkStart w:id="2" w:name="P70"/>
      <w:bookmarkEnd w:id="2"/>
      <w:r>
        <w:t xml:space="preserve">2.1. </w:t>
      </w:r>
      <w:proofErr w:type="gramStart"/>
      <w:r>
        <w:t>Право на единовременную выплату по беременности и родам имеют женщины, состоящие на учете в органах государственной службы занятости населения и не имеющие права на получение пособия по беременности и родам в соответствии с Федеральными законами "</w:t>
      </w:r>
      <w:hyperlink r:id="rId31">
        <w:r>
          <w:rPr>
            <w:color w:val="0000FF"/>
          </w:rPr>
          <w:t>О государственных пособиях</w:t>
        </w:r>
      </w:hyperlink>
      <w:r>
        <w:t xml:space="preserve"> гражданам, имеющим детей" и "</w:t>
      </w:r>
      <w:hyperlink r:id="rId32">
        <w:r>
          <w:rPr>
            <w:color w:val="0000FF"/>
          </w:rPr>
          <w:t>Об обязательном социальном страховании</w:t>
        </w:r>
      </w:hyperlink>
      <w:r>
        <w:t xml:space="preserve"> на случай временной нетрудоспособности и в связи с материнством".</w:t>
      </w:r>
      <w:proofErr w:type="gramEnd"/>
    </w:p>
    <w:p w:rsidR="00EE28B2" w:rsidRDefault="00EE28B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28.04.2012 N 29-12)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 xml:space="preserve">2.2. Размер единовременной выплаты по беременности и родам рассчитывается в соответствии с </w:t>
      </w:r>
      <w:hyperlink r:id="rId34">
        <w:r>
          <w:rPr>
            <w:color w:val="0000FF"/>
          </w:rPr>
          <w:t>частью 1 статьи 76</w:t>
        </w:r>
      </w:hyperlink>
      <w:r>
        <w:t xml:space="preserve"> Социального кодекса Ярославской области.</w:t>
      </w:r>
    </w:p>
    <w:p w:rsidR="00EE28B2" w:rsidRDefault="00EE28B2">
      <w:pPr>
        <w:pStyle w:val="ConsPlusNormal"/>
        <w:spacing w:before="200"/>
        <w:ind w:firstLine="540"/>
        <w:jc w:val="both"/>
      </w:pPr>
      <w:bookmarkStart w:id="3" w:name="P73"/>
      <w:bookmarkEnd w:id="3"/>
      <w:r>
        <w:t>2.3. Единовременная выплата по беременности и родам назначается и выплачивается на основании следующих документов (сведений):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- документа, удостоверяющего личность: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lastRenderedPageBreak/>
        <w:t>паспорта гражданина Российской Федерации;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паспорта иностранного гражданина с нотариально заверенным переводом - для иностранных граждан;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вида на жительство - для лиц без гражданства;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- документа, подтверждающего проживание заявителя на территории Ярославской области: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выписки из паспорта гражданина Российской Федерации о регистрации по месту жительства на территории Ярославской области;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выписки из вида на жительство о регистрации на территории Ярославской области - для иностранных граждан и лиц без гражданства;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свидетельства (сведений) о регистрации по месту жительства на территории Ярославской области, выдаваемого органами регистрационного учета;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свидетельства (сведений) о регистрации по месту пребывания - в случае отсутствия регистрации по месту жительства на территории Российской Федерации;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решения суда об установлении факта постоянного или преимущественного проживания на территории Ярославской области;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- справки (сведений) медицинской организации, содержащей данные о периоде временной нетрудоспособности в связи с беременностью и родами;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- выписки из трудовой книжки, заверенной в установленном порядке, и (или) сведений об осуществлении трудовой деятельности, о трудовом стаже;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- справки (сведений) из органов государственной службы занятости населения Ярославской области о признании женщины безработной либо о постановке женщины на регистрационный учет в целях поиска подходящей работы;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- страхового номера индивидуального лицевого счета (СНИЛС) заявителя;</w:t>
      </w:r>
    </w:p>
    <w:p w:rsidR="00EE28B2" w:rsidRDefault="00EE28B2">
      <w:pPr>
        <w:pStyle w:val="ConsPlusNormal"/>
        <w:spacing w:before="200"/>
        <w:ind w:firstLine="540"/>
        <w:jc w:val="both"/>
      </w:pPr>
      <w:proofErr w:type="gramStart"/>
      <w:r>
        <w:t>- сведений о реквизитах кредитной организации - при выборе кредитной организации в качестве места получения единовременной выплаты по беременности и родам (наименование кредитной организации, в которую должна быть перечислена единовременная выплата по беременности и родам, банковский идентификационный код (БИК), идентификационный номер налогоплательщика (ИНН) и код причины постановки на учет (КПП), присвоенные при постановке на учет в налоговом органе по месту нахождения кредитной</w:t>
      </w:r>
      <w:proofErr w:type="gramEnd"/>
      <w:r>
        <w:t xml:space="preserve"> организации, номер лицевого счета заявителя).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Указанные документы могут быть представлены как в подлинниках, так и в копиях, заверенных в установленном порядке.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Электронные копии документов, представленные при подаче заявления через государственную информационную систему "Единый портал государственных и муниципальных услуг (функций)", не требуют дополнительной заверки.</w:t>
      </w:r>
    </w:p>
    <w:p w:rsidR="00EE28B2" w:rsidRDefault="00EE28B2">
      <w:pPr>
        <w:pStyle w:val="ConsPlusNormal"/>
        <w:jc w:val="both"/>
      </w:pPr>
      <w:r>
        <w:t xml:space="preserve">(п. 2.3 в ред. </w:t>
      </w:r>
      <w:hyperlink r:id="rId35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03.03.2022 N 05-22)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2.4. В рамках межведомственного информационного взаимодействия органами социальной защиты населения запрашиваются следующие сведения: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- сведения о регистрации по месту жительства на территории Ярославской области, сведения о регистрации по месту пребывания - в органах Министерства внутренних дел Российской Федерации;</w:t>
      </w:r>
    </w:p>
    <w:p w:rsidR="00EE28B2" w:rsidRDefault="00EE28B2">
      <w:pPr>
        <w:pStyle w:val="ConsPlusNormal"/>
        <w:spacing w:before="200"/>
        <w:ind w:firstLine="540"/>
        <w:jc w:val="both"/>
      </w:pPr>
      <w:proofErr w:type="gramStart"/>
      <w:r>
        <w:t>- сведения из медицинской организации, содержащие данные о периоде временной нетрудоспособности в связи с беременностью и родами, в электронной форме (при условии технической возможности осуществления межведомственного электронного взаимодействия);</w:t>
      </w:r>
      <w:proofErr w:type="gramEnd"/>
    </w:p>
    <w:p w:rsidR="00EE28B2" w:rsidRDefault="00EE28B2">
      <w:pPr>
        <w:pStyle w:val="ConsPlusNormal"/>
        <w:spacing w:before="200"/>
        <w:ind w:firstLine="540"/>
        <w:jc w:val="both"/>
      </w:pPr>
      <w:r>
        <w:t xml:space="preserve">- сведения о признании женщины безработной либо о постановке женщины на </w:t>
      </w:r>
      <w:r>
        <w:lastRenderedPageBreak/>
        <w:t>регистрационный учет в целях поиска подходящей работы - в органах государственной службы занятости населения Ярославской области;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- сведения о трудовой деятельности, трудовом стаже (за период с 01 января 2020 года) и страховой номер индивидуального лицевого счета (СНИЛС) - в Пенсионном фонде Российской Федерации.</w:t>
      </w:r>
    </w:p>
    <w:p w:rsidR="00EE28B2" w:rsidRDefault="00EE28B2">
      <w:pPr>
        <w:pStyle w:val="ConsPlusNormal"/>
        <w:jc w:val="both"/>
      </w:pPr>
      <w:r>
        <w:t xml:space="preserve">(п. 2.4 в ред. </w:t>
      </w:r>
      <w:hyperlink r:id="rId36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03.03.2022 N 05-22)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2.5. Заявитель вправе представить документы и информацию, необходимые для предоставления единовременной выплаты по беременности и родам и подлежащие представлению в рамках межведомственного информационного взаимодействия, в орган социальной защиты населения по собственной инициативе.</w:t>
      </w:r>
    </w:p>
    <w:p w:rsidR="00EE28B2" w:rsidRDefault="00EE28B2">
      <w:pPr>
        <w:pStyle w:val="ConsPlusNormal"/>
        <w:jc w:val="both"/>
      </w:pPr>
      <w:r>
        <w:t xml:space="preserve">(п. 2.5 введен </w:t>
      </w:r>
      <w:hyperlink r:id="rId37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28.04.2012 N 29-12)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Title"/>
        <w:ind w:firstLine="540"/>
        <w:jc w:val="both"/>
        <w:outlineLvl w:val="1"/>
      </w:pPr>
      <w:r>
        <w:t>3. ЗАКЛЮЧИТЕЛЬНЫЕ ПОЛОЖЕНИЯ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ind w:firstLine="540"/>
        <w:jc w:val="both"/>
      </w:pPr>
      <w:r>
        <w:t xml:space="preserve">3.1. Единовременная выплата по беременности и родам назначается и выплачивается органами (учреждениями) социальной защиты населения на основании заявления, подаваемого в соответствии с </w:t>
      </w:r>
      <w:hyperlink w:anchor="P59">
        <w:r>
          <w:rPr>
            <w:color w:val="0000FF"/>
          </w:rPr>
          <w:t>пунктом 1.3 раздела 1</w:t>
        </w:r>
      </w:hyperlink>
      <w:r>
        <w:t xml:space="preserve"> Порядка.</w:t>
      </w:r>
    </w:p>
    <w:p w:rsidR="00EE28B2" w:rsidRDefault="00EE28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03.03.2022 N 05-22)</w:t>
      </w:r>
    </w:p>
    <w:p w:rsidR="00EE28B2" w:rsidRDefault="00EE28B2">
      <w:pPr>
        <w:pStyle w:val="ConsPlusNormal"/>
        <w:spacing w:before="200"/>
        <w:ind w:firstLine="540"/>
        <w:jc w:val="both"/>
      </w:pPr>
      <w:proofErr w:type="gramStart"/>
      <w:r>
        <w:t>Заявление может быть подано заявителем или доверенным лицом лично в орган социальной защиты населения либо в государственное автономное учреждение Ярославской области "Многофункциональный центр предоставления государственных и муниципальных услуг" или заочно через организацию федеральной почтовой связи либо в электронной форме через федеральную государственную информационную систему "Единый портал государственных и муниципальных услуг (функций)".</w:t>
      </w:r>
      <w:proofErr w:type="gramEnd"/>
    </w:p>
    <w:p w:rsidR="00EE28B2" w:rsidRDefault="00EE28B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03.03.2022 N 05-22)</w:t>
      </w:r>
    </w:p>
    <w:p w:rsidR="00EE28B2" w:rsidRDefault="00EE28B2">
      <w:pPr>
        <w:pStyle w:val="ConsPlusNormal"/>
        <w:jc w:val="both"/>
      </w:pPr>
      <w:r>
        <w:t xml:space="preserve">(п. 3.1 в ред. </w:t>
      </w:r>
      <w:hyperlink r:id="rId40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31.07.2018 N 25-18)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3.2. Выплата единовременной выплаты по беременности и родам осуществляется по желанию получателя через организацию федеральной почтовой связи либо через отделение Сберегательного банка Российской Федерации или иные кредитные организации за счет средств областного бюджета.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3.3. Решение о назначении или об отказе в назначении единовременной выплаты по беременности и родам выносится в течение 10 рабочих дней с момента подачи заявления.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В случае установления факта наличия в заявлении и (или) документах (сведениях), представленных заявителем через государственную информационную систему "Единый портал государственных и муниципальных услуг (функций)", недостоверной и (или) неполной информации орган социальной защиты населения возвращает такие заявление и (или) документы заявителю на доработку с указанием информации, подлежащей корректировке. При этом течение срока принятия решения о назначении либо об отказе в назначении единовременной выплаты по беременности и родам приостанавливается на 5 рабочих дней.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 xml:space="preserve">Заявитель представляет доработанные заявление и (или) документы (сведения) в течение 5 рабочих дней со дня их получения для доработки. </w:t>
      </w:r>
      <w:proofErr w:type="gramStart"/>
      <w:r>
        <w:t>Если в течение указанного срока заявителем не представлены доработанные заявление и (или) документы (сведения) либо доработанные заявление и (или) документы вновь содержат недостоверную и (или) неполную информацию, в течение 3 рабочих дней с момента окончания периода доработки заявитель уведомляется об отказе в приеме документов с указанием причин отказа, порядка обжалования вынесенного решения, а также о возможности повторного представления заявления и</w:t>
      </w:r>
      <w:proofErr w:type="gramEnd"/>
      <w:r>
        <w:t xml:space="preserve"> документов (сведений).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Решение об отказе в назначении единовременной выплаты по беременности и родам принимается в случаях, если: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 xml:space="preserve">- заявитель не относится к категории, указанной в </w:t>
      </w:r>
      <w:hyperlink w:anchor="P70">
        <w:r>
          <w:rPr>
            <w:color w:val="0000FF"/>
          </w:rPr>
          <w:t>пункте 2.1 раздела 2</w:t>
        </w:r>
      </w:hyperlink>
      <w:r>
        <w:t xml:space="preserve"> Порядка;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lastRenderedPageBreak/>
        <w:t xml:space="preserve">- заявителем не представлены документы, указанные в </w:t>
      </w:r>
      <w:hyperlink w:anchor="P73">
        <w:r>
          <w:rPr>
            <w:color w:val="0000FF"/>
          </w:rPr>
          <w:t>пункте 2.3 раздела 2</w:t>
        </w:r>
      </w:hyperlink>
      <w:r>
        <w:t xml:space="preserve"> Порядка, обязанность по представлению </w:t>
      </w:r>
      <w:proofErr w:type="gramStart"/>
      <w:r>
        <w:t>которых</w:t>
      </w:r>
      <w:proofErr w:type="gramEnd"/>
      <w:r>
        <w:t xml:space="preserve"> возложена на заявителя;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- заявителем представлены документы, содержащие неполные и (или) недостоверные сведения и (или) выполненные карандашом, а также не отвечающие следующим требованиям: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фамилия, имя и отчество заявителя, адрес места жительства написаны полностью;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В случае отказа в назначении единовременной выплаты по беременности и родам заявителю в пятидневный срок с момента принятия соответствующего решения направляется письменное уведомление с указанием причины отказа и порядка его обжалования. Одновременно заявителю возвращаются все документы.</w:t>
      </w:r>
    </w:p>
    <w:p w:rsidR="00EE28B2" w:rsidRDefault="00EE28B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41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03.03.2022 N 05-22)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 xml:space="preserve">3.4. Исключен. - </w:t>
      </w:r>
      <w:hyperlink r:id="rId42">
        <w:r>
          <w:rPr>
            <w:color w:val="0000FF"/>
          </w:rPr>
          <w:t>Приказ</w:t>
        </w:r>
      </w:hyperlink>
      <w:r>
        <w:t xml:space="preserve"> Департамента труда и социальной поддержки населения ЯО от 11.09.2009 N 57.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3.5. Органы социальной защиты населения имеют право на выборочную проверку достоверности представленных заявителем сведений, в процессе которой они вправе запрашивать и безвозмездно получать необходимую информацию во всех учреждениях и организациях независимо от формы собственности.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3.6. Единовременная выплата по беременности и родам назначается при условии обращения за ней в течение 6 месяцев со дня окончания отпуска по беременности и родам.</w:t>
      </w:r>
    </w:p>
    <w:p w:rsidR="00EE28B2" w:rsidRDefault="00EE28B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 в ред. </w:t>
      </w:r>
      <w:hyperlink r:id="rId43">
        <w:r>
          <w:rPr>
            <w:color w:val="0000FF"/>
          </w:rPr>
          <w:t>Приказа</w:t>
        </w:r>
      </w:hyperlink>
      <w:r>
        <w:t xml:space="preserve"> Департамента труда и социальной поддержки населения ЯО от 26.05.2009 N 39)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Title"/>
        <w:ind w:firstLine="540"/>
        <w:jc w:val="both"/>
        <w:outlineLvl w:val="1"/>
      </w:pPr>
      <w:r>
        <w:t>4. ПОРЯДОК ОБЖАЛОВАНИЯ ДЕЙСТВИЙ (БЕЗДЕЙСТВИЯ) И РЕШЕНИЙ, ОСУЩЕСТВЛЯЕМЫХ (ПРИНЯТЫХ) В ХОДЕ НАЗНАЧЕНИЯ ЕДИНОВРЕМЕННОЙ ВЫПЛАТЫ ПО БЕРЕМЕННОСТИ И РОДАМ</w:t>
      </w:r>
    </w:p>
    <w:p w:rsidR="00EE28B2" w:rsidRDefault="00EE28B2">
      <w:pPr>
        <w:pStyle w:val="ConsPlusNormal"/>
        <w:ind w:firstLine="540"/>
        <w:jc w:val="both"/>
      </w:pPr>
      <w:r>
        <w:t xml:space="preserve">(введен </w:t>
      </w:r>
      <w:hyperlink r:id="rId44">
        <w:r>
          <w:rPr>
            <w:color w:val="0000FF"/>
          </w:rPr>
          <w:t>Приказом</w:t>
        </w:r>
      </w:hyperlink>
      <w:r>
        <w:t xml:space="preserve"> Департамента труда и социальной поддержки населения ЯО от 11.09.2009 N 57)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ind w:firstLine="540"/>
        <w:jc w:val="both"/>
      </w:pPr>
      <w:r>
        <w:t>4.1. Заявители имеют право на обжалование действий (бездействия) и решений должностных лиц, специалистов органов (учреждений) социальной защиты населения в досудебном и судебном порядке.</w:t>
      </w:r>
    </w:p>
    <w:p w:rsidR="00EE28B2" w:rsidRDefault="00EE28B2">
      <w:pPr>
        <w:pStyle w:val="ConsPlusNormal"/>
        <w:spacing w:before="200"/>
        <w:ind w:firstLine="540"/>
        <w:jc w:val="both"/>
      </w:pPr>
      <w:r>
        <w:t>4.2. За неправомерный отказ в назначении единовременной выплаты по беременности и родам должностные лица, специалисты, участвующие в ее назначении, несут ответственность в соответствии с законодательством Российской Федерации.</w:t>
      </w: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jc w:val="both"/>
      </w:pPr>
    </w:p>
    <w:p w:rsidR="00EE28B2" w:rsidRDefault="00EE28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A2A" w:rsidRDefault="00781A2A">
      <w:bookmarkStart w:id="4" w:name="_GoBack"/>
      <w:bookmarkEnd w:id="4"/>
    </w:p>
    <w:sectPr w:rsidR="00781A2A" w:rsidSect="00C0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B2"/>
    <w:rsid w:val="00781A2A"/>
    <w:rsid w:val="00E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8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E28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E28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8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E28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E28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E1B72D86FC69A85ABFE7381309345A4C9CC5BAD0897DF725610E0AE690996D3D8739889E03847453942E4E0513583EAD82E0A42F55BFA4C352991832D" TargetMode="External"/><Relationship Id="rId13" Type="http://schemas.openxmlformats.org/officeDocument/2006/relationships/hyperlink" Target="consultantplus://offline/ref=C0E1B72D86FC69A85ABFE7381309345A4C9CC5BAD5887DF6236A5300EEC9956F3A88669F994A8875539428470B4C5D2BBCDAEDA6334BB7B2DF509B821538D" TargetMode="External"/><Relationship Id="rId18" Type="http://schemas.openxmlformats.org/officeDocument/2006/relationships/hyperlink" Target="consultantplus://offline/ref=C0E1B72D86FC69A85ABFE7381309345A4C9CC5BAD0897DF725610E0AE690996D3D8739889E03847453942E4E0513583EAD82E0A42F55BFA4C352991832D" TargetMode="External"/><Relationship Id="rId26" Type="http://schemas.openxmlformats.org/officeDocument/2006/relationships/hyperlink" Target="consultantplus://offline/ref=C0E1B72D86FC69A85ABFE7381309345A4C9CC5BAD58B78F1206A5300EEC9956F3A88669F994A887553942E46074C5D2BBCDAEDA6334BB7B2DF509B821538D" TargetMode="External"/><Relationship Id="rId39" Type="http://schemas.openxmlformats.org/officeDocument/2006/relationships/hyperlink" Target="consultantplus://offline/ref=C0E1B72D86FC69A85ABFE7381309345A4C9CC5BAD5887DF2216D5300EEC9956F3A88669F994A887553942E45094C5D2BBCDAEDA6334BB7B2DF509B82153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E1B72D86FC69A85ABFE7381309345A4C9CC5BAD58B78F1206A5300EEC9956F3A88669F994A887553942E46084C5D2BBCDAEDA6334BB7B2DF509B821538D" TargetMode="External"/><Relationship Id="rId34" Type="http://schemas.openxmlformats.org/officeDocument/2006/relationships/hyperlink" Target="consultantplus://offline/ref=C0E1B72D86FC69A85ABFE7381309345A4C9CC5BAD5887DF6236A5300EEC9956F3A88669F994A8875539428470C4C5D2BBCDAEDA6334BB7B2DF509B821538D" TargetMode="External"/><Relationship Id="rId42" Type="http://schemas.openxmlformats.org/officeDocument/2006/relationships/hyperlink" Target="consultantplus://offline/ref=C0E1B72D86FC69A85ABFE7381309345A4C9CC5BAD78D7BF626610E0AE690996D3D8739889E03847453942F430513583EAD82E0A42F55BFA4C352991832D" TargetMode="External"/><Relationship Id="rId7" Type="http://schemas.openxmlformats.org/officeDocument/2006/relationships/hyperlink" Target="consultantplus://offline/ref=C0E1B72D86FC69A85ABFE7381309345A4C9CC5BAD78D7BF626610E0AE690996D3D8739889E03847453942E4E0513583EAD82E0A42F55BFA4C352991832D" TargetMode="External"/><Relationship Id="rId12" Type="http://schemas.openxmlformats.org/officeDocument/2006/relationships/hyperlink" Target="consultantplus://offline/ref=C0E1B72D86FC69A85ABFE7381309345A4C9CC5BAD5887DF2216D5300EEC9956F3A88669F994A887553942E46084C5D2BBCDAEDA6334BB7B2DF509B821538D" TargetMode="External"/><Relationship Id="rId17" Type="http://schemas.openxmlformats.org/officeDocument/2006/relationships/hyperlink" Target="consultantplus://offline/ref=C0E1B72D86FC69A85ABFE7381309345A4C9CC5BAD78D7BF626610E0AE690996D3D8739889E03847453942E4E0513583EAD82E0A42F55BFA4C352991832D" TargetMode="External"/><Relationship Id="rId25" Type="http://schemas.openxmlformats.org/officeDocument/2006/relationships/hyperlink" Target="consultantplus://offline/ref=C0E1B72D86FC69A85ABFE7381309345A4C9CC5BAD58B78F1206A5300EEC9956F3A88669F994A887553942E46064C5D2BBCDAEDA6334BB7B2DF509B821538D" TargetMode="External"/><Relationship Id="rId33" Type="http://schemas.openxmlformats.org/officeDocument/2006/relationships/hyperlink" Target="consultantplus://offline/ref=C0E1B72D86FC69A85ABFE7381309345A4C9CC5BAD18F75F724610E0AE690996D3D8739889E03847453942F460513583EAD82E0A42F55BFA4C352991832D" TargetMode="External"/><Relationship Id="rId38" Type="http://schemas.openxmlformats.org/officeDocument/2006/relationships/hyperlink" Target="consultantplus://offline/ref=C0E1B72D86FC69A85ABFE7381309345A4C9CC5BAD5887DF2216D5300EEC9956F3A88669F994A887553942E45094C5D2BBCDAEDA6334BB7B2DF509B821538D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E1B72D86FC69A85ABFE7381309345A4C9CC5BAD78F75F621610E0AE690996D3D8739889E03847453942F460513583EAD82E0A42F55BFA4C352991832D" TargetMode="External"/><Relationship Id="rId20" Type="http://schemas.openxmlformats.org/officeDocument/2006/relationships/hyperlink" Target="consultantplus://offline/ref=C0E1B72D86FC69A85ABFE7381309345A4C9CC5BAD18E7FF529610E0AE690996D3D8739889E03847453942E410513583EAD82E0A42F55BFA4C352991832D" TargetMode="External"/><Relationship Id="rId29" Type="http://schemas.openxmlformats.org/officeDocument/2006/relationships/hyperlink" Target="consultantplus://offline/ref=C0E1B72D86FC69A85ABFE7381309345A4C9CC5BAD5887DF2216D5300EEC9956F3A88669F994A887553942E46074C5D2BBCDAEDA6334BB7B2DF509B821538D" TargetMode="External"/><Relationship Id="rId41" Type="http://schemas.openxmlformats.org/officeDocument/2006/relationships/hyperlink" Target="consultantplus://offline/ref=C0E1B72D86FC69A85ABFE7381309345A4C9CC5BAD5887DF2216D5300EEC9956F3A88669F994A887553942E45064C5D2BBCDAEDA6334BB7B2DF509B821538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E1B72D86FC69A85ABFE7381309345A4C9CC5BAD78F75F621610E0AE690996D3D8739889E03847453942E4E0513583EAD82E0A42F55BFA4C352991832D" TargetMode="External"/><Relationship Id="rId11" Type="http://schemas.openxmlformats.org/officeDocument/2006/relationships/hyperlink" Target="consultantplus://offline/ref=C0E1B72D86FC69A85ABFE7381309345A4C9CC5BAD58B78F1206A5300EEC9956F3A88669F994A887553942E46084C5D2BBCDAEDA6334BB7B2DF509B821538D" TargetMode="External"/><Relationship Id="rId24" Type="http://schemas.openxmlformats.org/officeDocument/2006/relationships/hyperlink" Target="consultantplus://offline/ref=C0E1B72D86FC69A85ABFE7381309345A4C9CC5BAD5887DF6236A5300EEC9956F3A88669F8B4AD0795396304606590B7AFA183DD" TargetMode="External"/><Relationship Id="rId32" Type="http://schemas.openxmlformats.org/officeDocument/2006/relationships/hyperlink" Target="consultantplus://offline/ref=C0E1B72D86FC69A85ABFF93505656A5F4E969BB4D48F77A77C3E5557B199933A68C838C6DA0C9B745B8A2C460C1435D" TargetMode="External"/><Relationship Id="rId37" Type="http://schemas.openxmlformats.org/officeDocument/2006/relationships/hyperlink" Target="consultantplus://offline/ref=C0E1B72D86FC69A85ABFE7381309345A4C9CC5BAD18F75F724610E0AE690996D3D8739889E03847453942F450513583EAD82E0A42F55BFA4C352991832D" TargetMode="External"/><Relationship Id="rId40" Type="http://schemas.openxmlformats.org/officeDocument/2006/relationships/hyperlink" Target="consultantplus://offline/ref=C0E1B72D86FC69A85ABFE7381309345A4C9CC5BAD58B78F1206A5300EEC9956F3A88669F994A887553942E450C4C5D2BBCDAEDA6334BB7B2DF509B821538D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0E1B72D86FC69A85ABFE7381309345A4C9CC5BAD18F75F724610E0AE690996D3D8739889E03847453942E4E0513583EAD82E0A42F55BFA4C352991832D" TargetMode="External"/><Relationship Id="rId23" Type="http://schemas.openxmlformats.org/officeDocument/2006/relationships/hyperlink" Target="consultantplus://offline/ref=C0E1B72D86FC69A85ABFE7381309345A4C9CC5BAD5887DF6236A5300EEC9956F3A88669F994A8875539428470B4C5D2BBCDAEDA6334BB7B2DF509B821538D" TargetMode="External"/><Relationship Id="rId28" Type="http://schemas.openxmlformats.org/officeDocument/2006/relationships/hyperlink" Target="consultantplus://offline/ref=C0E1B72D86FC69A85ABFE7381309345A4C9CC5BAD58B78F1206A5300EEC9956F3A88669F994A887553942E470F4C5D2BBCDAEDA6334BB7B2DF509B821538D" TargetMode="External"/><Relationship Id="rId36" Type="http://schemas.openxmlformats.org/officeDocument/2006/relationships/hyperlink" Target="consultantplus://offline/ref=C0E1B72D86FC69A85ABFE7381309345A4C9CC5BAD5887DF2216D5300EEC9956F3A88669F994A887553942E450F4C5D2BBCDAEDA6334BB7B2DF509B821538D" TargetMode="External"/><Relationship Id="rId10" Type="http://schemas.openxmlformats.org/officeDocument/2006/relationships/hyperlink" Target="consultantplus://offline/ref=C0E1B72D86FC69A85ABFE7381309345A4C9CC5BAD18E7FF529610E0AE690996D3D8739889E03847453942E410513583EAD82E0A42F55BFA4C352991832D" TargetMode="External"/><Relationship Id="rId19" Type="http://schemas.openxmlformats.org/officeDocument/2006/relationships/hyperlink" Target="consultantplus://offline/ref=C0E1B72D86FC69A85ABFE7381309345A4C9CC5BAD18F75F724610E0AE690996D3D8739889E03847453942E4F0513583EAD82E0A42F55BFA4C352991832D" TargetMode="External"/><Relationship Id="rId31" Type="http://schemas.openxmlformats.org/officeDocument/2006/relationships/hyperlink" Target="consultantplus://offline/ref=C0E1B72D86FC69A85ABFF93505656A5F4E9599B7D18C77A77C3E5557B199933A68C838C6DA0C9B745B8A2C460C1435D" TargetMode="External"/><Relationship Id="rId44" Type="http://schemas.openxmlformats.org/officeDocument/2006/relationships/hyperlink" Target="consultantplus://offline/ref=C0E1B72D86FC69A85ABFE7381309345A4C9CC5BAD78D7BF626610E0AE690996D3D8739889E03847453942F400513583EAD82E0A42F55BFA4C35299183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E1B72D86FC69A85ABFE7381309345A4C9CC5BAD18F75F724610E0AE690996D3D8739889E03847453942E410513583EAD82E0A42F55BFA4C352991832D" TargetMode="External"/><Relationship Id="rId14" Type="http://schemas.openxmlformats.org/officeDocument/2006/relationships/hyperlink" Target="consultantplus://offline/ref=C0E1B72D86FC69A85ABFE7381309345A4C9CC5BAD78F75F621610E0AE690996D3D8739889E03847453942E4F0513583EAD82E0A42F55BFA4C352991832D" TargetMode="External"/><Relationship Id="rId22" Type="http://schemas.openxmlformats.org/officeDocument/2006/relationships/hyperlink" Target="consultantplus://offline/ref=C0E1B72D86FC69A85ABFE7381309345A4C9CC5BAD5887DF2216D5300EEC9956F3A88669F994A887553942E46084C5D2BBCDAEDA6334BB7B2DF509B821538D" TargetMode="External"/><Relationship Id="rId27" Type="http://schemas.openxmlformats.org/officeDocument/2006/relationships/hyperlink" Target="consultantplus://offline/ref=C0E1B72D86FC69A85ABFE7381309345A4C9CC5BAD5887DF2216D5300EEC9956F3A88669F994A887553942E46064C5D2BBCDAEDA6334BB7B2DF509B821538D" TargetMode="External"/><Relationship Id="rId30" Type="http://schemas.openxmlformats.org/officeDocument/2006/relationships/hyperlink" Target="consultantplus://offline/ref=C0E1B72D86FC69A85ABFE7381309345A4C9CC5BAD5887DF2216D5300EEC9956F3A88669F994A887553942E470E4C5D2BBCDAEDA6334BB7B2DF509B821538D" TargetMode="External"/><Relationship Id="rId35" Type="http://schemas.openxmlformats.org/officeDocument/2006/relationships/hyperlink" Target="consultantplus://offline/ref=C0E1B72D86FC69A85ABFE7381309345A4C9CC5BAD5887DF2216D5300EEC9956F3A88669F994A887553942E470C4C5D2BBCDAEDA6334BB7B2DF509B821538D" TargetMode="External"/><Relationship Id="rId43" Type="http://schemas.openxmlformats.org/officeDocument/2006/relationships/hyperlink" Target="consultantplus://offline/ref=C0E1B72D86FC69A85ABFE7381309345A4C9CC5BAD78F75F621610E0AE690996D3D8739889E03847453942F440513583EAD82E0A42F55BFA4C35299183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UserSOC19</dc:creator>
  <cp:lastModifiedBy>UserSOC19</cp:lastModifiedBy>
  <cp:revision>1</cp:revision>
  <dcterms:created xsi:type="dcterms:W3CDTF">2022-08-02T03:55:00Z</dcterms:created>
  <dcterms:modified xsi:type="dcterms:W3CDTF">2022-08-02T03:56:00Z</dcterms:modified>
</cp:coreProperties>
</file>