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22" w:rsidRPr="008213F3" w:rsidRDefault="005F7022" w:rsidP="00000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7022" w:rsidRPr="008213F3" w:rsidRDefault="005F7022" w:rsidP="00000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 реализации муниципальной  программы    Первомайского муниципального района</w:t>
      </w:r>
    </w:p>
    <w:p w:rsidR="004F322A" w:rsidRPr="008213F3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  противодействия  преступности на    территории</w:t>
      </w:r>
    </w:p>
    <w:p w:rsidR="005F7022" w:rsidRPr="008213F3" w:rsidRDefault="004F322A" w:rsidP="0000015C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Первомайского  муниципального  района» на 201</w:t>
      </w:r>
      <w:r w:rsidR="002030DF">
        <w:rPr>
          <w:rFonts w:ascii="Times New Roman" w:hAnsi="Times New Roman" w:cs="Times New Roman"/>
          <w:b/>
          <w:sz w:val="24"/>
          <w:szCs w:val="24"/>
        </w:rPr>
        <w:t>6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030DF">
        <w:rPr>
          <w:rFonts w:ascii="Times New Roman" w:hAnsi="Times New Roman" w:cs="Times New Roman"/>
          <w:b/>
          <w:sz w:val="24"/>
          <w:szCs w:val="24"/>
        </w:rPr>
        <w:t>8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__ за ___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>201</w:t>
      </w:r>
      <w:r w:rsidR="003E684E">
        <w:rPr>
          <w:rFonts w:ascii="Times New Roman" w:hAnsi="Times New Roman" w:cs="Times New Roman"/>
          <w:b/>
          <w:sz w:val="24"/>
          <w:szCs w:val="24"/>
        </w:rPr>
        <w:t>7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F7022" w:rsidRPr="008213F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(наименование муниципальной программы,  ОИ)      (полугодие, год)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 xml:space="preserve">    1. Информация о финансировании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0190A">
        <w:rPr>
          <w:rFonts w:ascii="Times New Roman" w:hAnsi="Times New Roman" w:cs="Times New Roman"/>
          <w:sz w:val="24"/>
          <w:szCs w:val="24"/>
        </w:rPr>
        <w:t xml:space="preserve">  </w:t>
      </w:r>
      <w:r w:rsidRPr="005F702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709"/>
        <w:gridCol w:w="567"/>
        <w:gridCol w:w="567"/>
        <w:gridCol w:w="992"/>
        <w:gridCol w:w="851"/>
        <w:gridCol w:w="850"/>
        <w:gridCol w:w="851"/>
        <w:gridCol w:w="567"/>
        <w:gridCol w:w="708"/>
        <w:gridCol w:w="2410"/>
      </w:tblGrid>
      <w:tr w:rsidR="005F7022" w:rsidRPr="005F7022" w:rsidTr="0020190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подпрограммы/ВЦП/</w:t>
            </w:r>
          </w:p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объемов финансирования от плана</w:t>
            </w:r>
          </w:p>
        </w:tc>
      </w:tr>
      <w:tr w:rsidR="005F7022" w:rsidRPr="005F7022" w:rsidTr="008D5B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6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7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90A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20190A">
            <w:pPr>
              <w:pStyle w:val="a6"/>
              <w:jc w:val="center"/>
            </w:pPr>
            <w:r>
              <w:t>Подпрограмма  «</w:t>
            </w:r>
            <w:r w:rsidRPr="005772BD">
              <w:t>Профилактика правонарушений на территории</w:t>
            </w:r>
          </w:p>
          <w:p w:rsidR="0020190A" w:rsidRPr="005F7022" w:rsidRDefault="0020190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2030DF">
              <w:t>6</w:t>
            </w:r>
            <w:r w:rsidRPr="005772BD">
              <w:t xml:space="preserve"> – 201</w:t>
            </w:r>
            <w:r w:rsidR="002030DF">
              <w:t>8</w:t>
            </w:r>
            <w:r w:rsidRPr="005772BD"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20190A" w:rsidRPr="00C81F0E" w:rsidRDefault="008D5BF7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81F0E">
              <w:rPr>
                <w:rFonts w:ascii="Times New Roman" w:hAnsi="Times New Roman" w:cs="Times New Roman"/>
                <w:b/>
              </w:rPr>
              <w:t>79.196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63CF4" w:rsidRPr="00C81F0E" w:rsidRDefault="00B63CF4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63CF4" w:rsidRPr="00C81F0E" w:rsidRDefault="008D5BF7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81F0E">
              <w:rPr>
                <w:rFonts w:ascii="Times New Roman" w:hAnsi="Times New Roman" w:cs="Times New Roman"/>
                <w:b/>
              </w:rPr>
              <w:t xml:space="preserve"> 79.196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 w:rsidRPr="00B44B3C">
              <w:t>Подпрограмма</w:t>
            </w:r>
          </w:p>
          <w:p w:rsidR="005F7022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t xml:space="preserve"> </w:t>
            </w:r>
            <w:r>
              <w:t>-</w:t>
            </w:r>
            <w:r w:rsidRPr="00B44B3C">
              <w:t xml:space="preserve">«Профилактика  безнадзорности, правонарушений  и защита прав несовершеннолетних </w:t>
            </w:r>
            <w:r w:rsidR="00B63CF4">
              <w:t xml:space="preserve"> Первомайского муниципального района «</w:t>
            </w:r>
            <w:r w:rsidRPr="00B44B3C">
              <w:t>на  201</w:t>
            </w:r>
            <w:r w:rsidR="002030DF">
              <w:t>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B63CF4" w:rsidP="00DC6B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6B7F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B63CF4" w:rsidP="00DC6B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6B7F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A" w:rsidRDefault="004F322A" w:rsidP="004F322A">
            <w:pPr>
              <w:pStyle w:val="a6"/>
              <w:jc w:val="both"/>
            </w:pPr>
            <w:r>
              <w:t>Основное  Мероприятие-</w:t>
            </w:r>
          </w:p>
          <w:p w:rsidR="005F7022" w:rsidRPr="005F7022" w:rsidRDefault="004F322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«Реализация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2030DF">
              <w:t>6</w:t>
            </w:r>
            <w:r>
              <w:t>-201</w:t>
            </w:r>
            <w:r w:rsidR="002030DF">
              <w:t>8</w:t>
            </w:r>
            <w: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B63CF4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81F0E">
              <w:rPr>
                <w:rFonts w:ascii="Times New Roman" w:hAnsi="Times New Roman" w:cs="Times New Roman"/>
                <w:b/>
              </w:rPr>
              <w:t>90.4</w:t>
            </w:r>
            <w:r w:rsidR="008D5BF7" w:rsidRPr="00C81F0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B63CF4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81F0E">
              <w:rPr>
                <w:rFonts w:ascii="Times New Roman" w:hAnsi="Times New Roman" w:cs="Times New Roman"/>
                <w:b/>
              </w:rPr>
              <w:t>90.4</w:t>
            </w:r>
            <w:r w:rsidR="008D5BF7" w:rsidRPr="00C81F0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595F9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B18F1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595F9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B18F1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8D5BF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B63CF4" w:rsidP="008D5B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</w:rPr>
              <w:t>90.4</w:t>
            </w:r>
            <w:r w:rsidR="008D5BF7" w:rsidRPr="00C81F0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B63CF4" w:rsidP="008D5B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</w:rPr>
              <w:t>90.4</w:t>
            </w:r>
            <w:r w:rsidR="008D5BF7" w:rsidRPr="00C81F0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8D5BF7" w:rsidP="00B63CF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0E">
              <w:rPr>
                <w:rFonts w:ascii="Times New Roman" w:hAnsi="Times New Roman" w:cs="Times New Roman"/>
                <w:b/>
                <w:sz w:val="20"/>
                <w:szCs w:val="20"/>
              </w:rPr>
              <w:t>350.196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8D5BF7" w:rsidP="00B63CF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0E">
              <w:rPr>
                <w:rFonts w:ascii="Times New Roman" w:hAnsi="Times New Roman" w:cs="Times New Roman"/>
                <w:b/>
                <w:sz w:val="20"/>
                <w:szCs w:val="20"/>
              </w:rPr>
              <w:t>350.196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Par1200"/>
      <w:bookmarkEnd w:id="1"/>
      <w:r w:rsidRPr="005F7022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годовому отчету прилагаются: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13F3" w:rsidRDefault="008213F3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2. Информация о выполнении целевых показателей муниципальной программы</w:t>
      </w: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992"/>
        <w:gridCol w:w="284"/>
        <w:gridCol w:w="992"/>
        <w:gridCol w:w="177"/>
        <w:gridCol w:w="815"/>
      </w:tblGrid>
      <w:tr w:rsidR="003977E3" w:rsidRPr="005F7022" w:rsidTr="003977E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3977E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3977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A4005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4F322A" w:rsidRDefault="003977E3" w:rsidP="002019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833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</w:p>
          <w:p w:rsidR="003977E3" w:rsidRPr="004F322A" w:rsidRDefault="003977E3" w:rsidP="0020190A">
            <w:pPr>
              <w:pStyle w:val="a6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  противодействия  преступности на    территории</w:t>
            </w:r>
          </w:p>
          <w:p w:rsidR="003977E3" w:rsidRPr="005F7022" w:rsidRDefault="003977E3" w:rsidP="00687F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Первомайского  муниципального  района» на 201</w:t>
            </w:r>
            <w:r w:rsidR="0068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687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3977E3" w:rsidRPr="005F7022" w:rsidTr="00E8702F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t xml:space="preserve"> «</w:t>
            </w:r>
            <w:r w:rsidRPr="005772BD">
              <w:t>Профилактика правонарушений на территории</w:t>
            </w:r>
          </w:p>
          <w:p w:rsidR="003977E3" w:rsidRPr="005F7022" w:rsidRDefault="003977E3" w:rsidP="00687F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2BD">
              <w:t>Первомайского</w:t>
            </w:r>
            <w:r>
              <w:t xml:space="preserve">  </w:t>
            </w:r>
            <w:r w:rsidRPr="005772BD">
              <w:t xml:space="preserve">  муниципального района»   на 201</w:t>
            </w:r>
            <w:r w:rsidR="00687FE7">
              <w:t>6</w:t>
            </w:r>
            <w:r w:rsidRPr="005772BD">
              <w:t xml:space="preserve"> – 201</w:t>
            </w:r>
            <w:r w:rsidR="00687FE7">
              <w:t>8</w:t>
            </w:r>
            <w:r w:rsidRPr="005772BD">
              <w:t xml:space="preserve"> годы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3977E3" w:rsidP="00687F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FE7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8D5BF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98.4%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тяжких  и особо тяжких преступлений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3977E3" w:rsidP="003431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687FE7"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3977E3" w:rsidP="003431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0F9E" w:rsidRPr="00C8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BF7" w:rsidRPr="00C8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02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55%</w:t>
            </w:r>
          </w:p>
        </w:tc>
      </w:tr>
      <w:tr w:rsidR="003977E3" w:rsidRPr="005F7022" w:rsidTr="000231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процент раскрываемости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E50F9E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8D5BF7" w:rsidRPr="00C8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114.9%</w:t>
            </w:r>
          </w:p>
        </w:tc>
      </w:tr>
      <w:tr w:rsidR="003977E3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граждан, принимавших участие в работе групп ДНД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3977E3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ED9"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F7" w:rsidRPr="00C81F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A2976" w:rsidP="008102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81F0E">
              <w:rPr>
                <w:rFonts w:ascii="Times New Roman" w:hAnsi="Times New Roman" w:cs="Times New Roman"/>
                <w:b/>
              </w:rPr>
              <w:t xml:space="preserve">          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F3" w:rsidRPr="00C81F0E" w:rsidRDefault="000A2976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110%</w:t>
            </w:r>
          </w:p>
        </w:tc>
      </w:tr>
      <w:tr w:rsidR="00687FE7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687F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D">
              <w:rPr>
                <w:rFonts w:ascii="Times New Roman" w:hAnsi="Times New Roman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="008D5BF7" w:rsidRPr="00C8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0A2976" w:rsidP="000A29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    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0A2976" w:rsidP="003A00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94.4 %</w:t>
            </w:r>
          </w:p>
        </w:tc>
      </w:tr>
      <w:tr w:rsidR="00687FE7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зарегистрированных преступлений, в том числе совершенных:</w:t>
            </w:r>
          </w:p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- в общественных местах</w:t>
            </w:r>
          </w:p>
          <w:p w:rsidR="00687FE7" w:rsidRPr="00D43B4D" w:rsidRDefault="00687FE7" w:rsidP="00687FE7">
            <w:pPr>
              <w:pStyle w:val="a6"/>
              <w:rPr>
                <w:rFonts w:ascii="Times New Roman" w:hAnsi="Times New Roman"/>
              </w:rPr>
            </w:pPr>
            <w:r w:rsidRPr="00D43B4D">
              <w:rPr>
                <w:rFonts w:ascii="Times New Roman" w:eastAsia="Calibri" w:hAnsi="Times New Roman"/>
              </w:rPr>
              <w:t xml:space="preserve">- </w:t>
            </w:r>
            <w:r w:rsidR="00E50F9E">
              <w:rPr>
                <w:rFonts w:ascii="Times New Roman" w:eastAsia="Calibri" w:hAnsi="Times New Roman"/>
              </w:rPr>
              <w:t xml:space="preserve"> в  </w:t>
            </w:r>
            <w:proofErr w:type="spellStart"/>
            <w:r w:rsidR="00E50F9E">
              <w:rPr>
                <w:rFonts w:ascii="Times New Roman" w:eastAsia="Calibri" w:hAnsi="Times New Roman"/>
              </w:rPr>
              <w:t>т.ч</w:t>
            </w:r>
            <w:proofErr w:type="spellEnd"/>
            <w:r w:rsidR="00E50F9E">
              <w:rPr>
                <w:rFonts w:ascii="Times New Roman" w:eastAsia="Calibri" w:hAnsi="Times New Roman"/>
              </w:rPr>
              <w:t xml:space="preserve">.- </w:t>
            </w:r>
            <w:r w:rsidRPr="00D43B4D">
              <w:rPr>
                <w:rFonts w:ascii="Times New Roman" w:eastAsia="Calibri" w:hAnsi="Times New Roman"/>
              </w:rPr>
              <w:t>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08" w:rsidRPr="00C81F0E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08" w:rsidRPr="00C81F0E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32</w:t>
            </w:r>
          </w:p>
          <w:p w:rsidR="00C76F08" w:rsidRPr="00C81F0E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687FE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Pr="00C81F0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Pr="00C81F0E" w:rsidRDefault="008D5BF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  <w:p w:rsidR="00E50F9E" w:rsidRPr="00C81F0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8D5BF7" w:rsidRPr="00C8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E" w:rsidRPr="00C81F0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6" w:rsidRPr="00C81F0E" w:rsidRDefault="000A297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6" w:rsidRPr="00C81F0E" w:rsidRDefault="000A297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  <w:p w:rsidR="000A2976" w:rsidRPr="00C81F0E" w:rsidRDefault="000A297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8" w:rsidRPr="00C81F0E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76" w:rsidRPr="00C81F0E" w:rsidRDefault="000A2976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76" w:rsidRPr="00C81F0E" w:rsidRDefault="000A2976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83.9%</w:t>
            </w:r>
          </w:p>
          <w:p w:rsidR="000A2976" w:rsidRPr="00C81F0E" w:rsidRDefault="000A2976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81 %</w:t>
            </w:r>
          </w:p>
        </w:tc>
      </w:tr>
      <w:tr w:rsidR="00687FE7" w:rsidRPr="005F7022" w:rsidTr="008102A8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зарегистрированных преступлений, совершенных   ранее судимыми  лицами (рецидив)</w:t>
            </w:r>
          </w:p>
          <w:p w:rsidR="00687FE7" w:rsidRPr="00D43B4D" w:rsidRDefault="00687FE7" w:rsidP="00687FE7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687F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F08" w:rsidRPr="00C81F0E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C81F0E" w:rsidRDefault="00687FE7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9E" w:rsidRPr="00C81F0E" w:rsidRDefault="00E50F9E" w:rsidP="00E50F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8D5BF7" w:rsidRPr="00C8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E" w:rsidRPr="00C81F0E" w:rsidRDefault="00E50F9E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6" w:rsidRPr="00C81F0E" w:rsidRDefault="000A2976" w:rsidP="008102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sz w:val="24"/>
                <w:szCs w:val="24"/>
              </w:rPr>
              <w:t xml:space="preserve">       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8" w:rsidRPr="00C81F0E" w:rsidRDefault="003A0068" w:rsidP="00DB4B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76" w:rsidRPr="00C81F0E" w:rsidRDefault="000A2976" w:rsidP="000A29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62.5%</w:t>
            </w:r>
          </w:p>
        </w:tc>
      </w:tr>
      <w:tr w:rsidR="003977E3" w:rsidRPr="005F7022" w:rsidTr="00831178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135B49">
            <w:pPr>
              <w:pStyle w:val="a6"/>
              <w:jc w:val="center"/>
            </w:pPr>
            <w:r w:rsidRPr="00B44B3C">
              <w:t>Подпрограмма</w:t>
            </w:r>
            <w:r>
              <w:t xml:space="preserve">  </w:t>
            </w:r>
            <w:r w:rsidRPr="00B44B3C">
              <w:t xml:space="preserve"> </w:t>
            </w:r>
            <w:proofErr w:type="gramStart"/>
            <w:r>
              <w:t>-</w:t>
            </w:r>
            <w:r w:rsidRPr="00B44B3C">
              <w:t>«</w:t>
            </w:r>
            <w:proofErr w:type="gramEnd"/>
            <w:r w:rsidRPr="00B44B3C">
              <w:t xml:space="preserve">Профилактика  безнадзорности, правонарушений </w:t>
            </w:r>
            <w:r w:rsidR="008102A8">
              <w:t xml:space="preserve"> и защиты</w:t>
            </w:r>
          </w:p>
          <w:p w:rsidR="003977E3" w:rsidRPr="005F7022" w:rsidRDefault="003977E3" w:rsidP="000001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lastRenderedPageBreak/>
              <w:t>прав несовершеннолетних</w:t>
            </w:r>
            <w:r w:rsidR="008102A8">
              <w:t xml:space="preserve">   Первомайского муниципального  района »  </w:t>
            </w:r>
            <w:r w:rsidRPr="00B44B3C">
              <w:t xml:space="preserve"> на  201</w:t>
            </w:r>
            <w:r w:rsidR="0000015C">
              <w:t xml:space="preserve">6- </w:t>
            </w:r>
            <w:r w:rsidR="008102A8">
              <w:t>201</w:t>
            </w:r>
            <w:r w:rsidR="0000015C">
              <w:t>8</w:t>
            </w:r>
            <w:r w:rsidR="008102A8">
              <w:t xml:space="preserve"> годы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преступлений совершенных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E50F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02A8"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BF7" w:rsidRPr="00EB4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C1301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24259E" w:rsidP="003C13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301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   </w:t>
            </w:r>
            <w:r w:rsidR="003977E3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E50F9E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D5BF7" w:rsidRPr="00EB4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76F08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7D0E0C" w:rsidP="003C130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B4FAD">
              <w:rPr>
                <w:rFonts w:ascii="Times New Roman" w:hAnsi="Times New Roman" w:cs="Times New Roman"/>
                <w:b/>
              </w:rPr>
              <w:t xml:space="preserve"> </w:t>
            </w:r>
            <w:r w:rsidR="00DA2160" w:rsidRPr="00EB4FAD">
              <w:rPr>
                <w:rFonts w:ascii="Times New Roman" w:hAnsi="Times New Roman" w:cs="Times New Roman"/>
                <w:b/>
              </w:rPr>
              <w:t>2</w:t>
            </w:r>
            <w:r w:rsidR="003C1301" w:rsidRPr="00EB4FAD">
              <w:rPr>
                <w:rFonts w:ascii="Times New Roman" w:hAnsi="Times New Roman" w:cs="Times New Roman"/>
                <w:b/>
              </w:rPr>
              <w:t>33</w:t>
            </w:r>
            <w:r w:rsidRPr="00EB4FAD">
              <w:rPr>
                <w:rFonts w:ascii="Times New Roman" w:hAnsi="Times New Roman" w:cs="Times New Roman"/>
                <w:b/>
              </w:rPr>
              <w:t xml:space="preserve"> </w:t>
            </w:r>
            <w:r w:rsidR="00FD71FB" w:rsidRPr="00EB4FA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 проводится   индивидуально профилактическая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8"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BF7" w:rsidRPr="00EB4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C1301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EB4FAD" w:rsidRDefault="003C1301" w:rsidP="00DA216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B4FAD">
              <w:rPr>
                <w:rFonts w:ascii="Times New Roman" w:hAnsi="Times New Roman" w:cs="Times New Roman"/>
                <w:b/>
              </w:rPr>
              <w:t xml:space="preserve">100 </w:t>
            </w:r>
            <w:r w:rsidR="00DA2160" w:rsidRPr="00EB4FA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C76F0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BF7" w:rsidRPr="00EB4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574A93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C1301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DA2160" w:rsidP="003C130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B4FAD">
              <w:rPr>
                <w:rFonts w:ascii="Times New Roman" w:hAnsi="Times New Roman" w:cs="Times New Roman"/>
                <w:b/>
              </w:rPr>
              <w:t xml:space="preserve">  </w:t>
            </w:r>
            <w:r w:rsidR="008102A8" w:rsidRPr="00EB4FAD">
              <w:rPr>
                <w:rFonts w:ascii="Times New Roman" w:hAnsi="Times New Roman" w:cs="Times New Roman"/>
                <w:b/>
              </w:rPr>
              <w:t xml:space="preserve"> </w:t>
            </w:r>
            <w:r w:rsidR="003C1301" w:rsidRPr="00EB4FAD">
              <w:rPr>
                <w:rFonts w:ascii="Times New Roman" w:hAnsi="Times New Roman" w:cs="Times New Roman"/>
                <w:b/>
              </w:rPr>
              <w:t xml:space="preserve">225 </w:t>
            </w:r>
            <w:r w:rsidR="00FD71FB" w:rsidRPr="00EB4FA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являющихся  членами «Юный друг полиции»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C76F08" w:rsidP="00E92F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BF7" w:rsidRPr="00EB4F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3977E3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74A93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574A93" w:rsidP="003C13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301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DA2160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1301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77E3" w:rsidRPr="00EB4F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F05878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00015C" w:rsidRDefault="003977E3" w:rsidP="000001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proofErr w:type="gramStart"/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0015C">
              <w:rPr>
                <w:rFonts w:ascii="Times New Roman" w:hAnsi="Times New Roman" w:cs="Times New Roman"/>
                <w:sz w:val="24"/>
                <w:szCs w:val="24"/>
              </w:rPr>
              <w:t xml:space="preserve">   «Реализация Мероприятий по обеспечению функционирования в вечернее время спортивных залов организаций  для занятий в них обучающихся» на 201</w:t>
            </w:r>
            <w:r w:rsidR="00000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0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1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77E3" w:rsidRPr="005F7022" w:rsidTr="002425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спортивных  залов организаций в вечернее время  не менее в чем  в 75 %  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1A0E85" w:rsidRDefault="003977E3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6B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5F7022" w:rsidRDefault="003977E3" w:rsidP="0000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6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E3" w:rsidRPr="001A0E85" w:rsidRDefault="003977E3" w:rsidP="0000015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6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E" w:rsidRDefault="0024259E">
            <w:pPr>
              <w:rPr>
                <w:rFonts w:ascii="Times New Roman" w:hAnsi="Times New Roman" w:cs="Times New Roman"/>
                <w:b/>
              </w:rPr>
            </w:pPr>
          </w:p>
          <w:p w:rsidR="003977E3" w:rsidRPr="003977E3" w:rsidRDefault="003977E3">
            <w:pPr>
              <w:rPr>
                <w:rFonts w:ascii="Times New Roman" w:hAnsi="Times New Roman" w:cs="Times New Roman"/>
                <w:b/>
              </w:rPr>
            </w:pPr>
            <w:r w:rsidRPr="003977E3">
              <w:rPr>
                <w:rFonts w:ascii="Times New Roman" w:hAnsi="Times New Roman" w:cs="Times New Roman"/>
                <w:b/>
              </w:rPr>
              <w:t>100%</w:t>
            </w:r>
          </w:p>
          <w:p w:rsidR="003977E3" w:rsidRPr="001A0E85" w:rsidRDefault="003977E3" w:rsidP="003977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0015C" w:rsidRDefault="0000015C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015C" w:rsidRDefault="00E8647D" w:rsidP="005D7C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D7C1C">
        <w:rPr>
          <w:rFonts w:ascii="Times New Roman" w:hAnsi="Times New Roman" w:cs="Times New Roman"/>
          <w:b/>
          <w:sz w:val="24"/>
          <w:szCs w:val="24"/>
        </w:rPr>
        <w:t>За период  201</w:t>
      </w:r>
      <w:r w:rsidR="003E684E" w:rsidRPr="005D7C1C">
        <w:rPr>
          <w:rFonts w:ascii="Times New Roman" w:hAnsi="Times New Roman" w:cs="Times New Roman"/>
          <w:b/>
          <w:sz w:val="24"/>
          <w:szCs w:val="24"/>
        </w:rPr>
        <w:t>7</w:t>
      </w:r>
      <w:r w:rsidRPr="005D7C1C">
        <w:rPr>
          <w:rFonts w:ascii="Times New Roman" w:hAnsi="Times New Roman" w:cs="Times New Roman"/>
          <w:b/>
          <w:sz w:val="24"/>
          <w:szCs w:val="24"/>
        </w:rPr>
        <w:t xml:space="preserve"> года  по подпрограмме </w:t>
      </w:r>
      <w:proofErr w:type="gramStart"/>
      <w:r w:rsidRPr="005D7C1C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5D7C1C">
        <w:rPr>
          <w:rFonts w:ascii="Times New Roman" w:hAnsi="Times New Roman" w:cs="Times New Roman"/>
          <w:b/>
          <w:sz w:val="24"/>
          <w:szCs w:val="24"/>
        </w:rPr>
        <w:t xml:space="preserve">Профилактика  безнадзорности, правонарушений  и защита </w:t>
      </w:r>
      <w:r w:rsidR="008102A8" w:rsidRPr="005D7C1C">
        <w:rPr>
          <w:rFonts w:ascii="Times New Roman" w:hAnsi="Times New Roman" w:cs="Times New Roman"/>
          <w:b/>
          <w:sz w:val="24"/>
          <w:szCs w:val="24"/>
        </w:rPr>
        <w:t>прав несовершеннолетних   Первомайского муниципального района « на  201</w:t>
      </w:r>
      <w:r w:rsidR="0000015C" w:rsidRPr="005D7C1C">
        <w:rPr>
          <w:rFonts w:ascii="Times New Roman" w:hAnsi="Times New Roman" w:cs="Times New Roman"/>
          <w:b/>
          <w:sz w:val="24"/>
          <w:szCs w:val="24"/>
        </w:rPr>
        <w:t>6</w:t>
      </w:r>
      <w:r w:rsidR="008102A8" w:rsidRPr="005D7C1C">
        <w:rPr>
          <w:rFonts w:ascii="Times New Roman" w:hAnsi="Times New Roman" w:cs="Times New Roman"/>
          <w:b/>
          <w:sz w:val="24"/>
          <w:szCs w:val="24"/>
        </w:rPr>
        <w:t>-201</w:t>
      </w:r>
      <w:r w:rsidR="0000015C" w:rsidRPr="005D7C1C">
        <w:rPr>
          <w:rFonts w:ascii="Times New Roman" w:hAnsi="Times New Roman" w:cs="Times New Roman"/>
          <w:b/>
          <w:sz w:val="24"/>
          <w:szCs w:val="24"/>
        </w:rPr>
        <w:t>8</w:t>
      </w:r>
      <w:r w:rsidR="008102A8" w:rsidRPr="005D7C1C">
        <w:rPr>
          <w:rFonts w:ascii="Times New Roman" w:hAnsi="Times New Roman" w:cs="Times New Roman"/>
          <w:b/>
          <w:sz w:val="24"/>
          <w:szCs w:val="24"/>
        </w:rPr>
        <w:t xml:space="preserve"> годы    </w:t>
      </w:r>
      <w:r w:rsidR="003E684E" w:rsidRPr="005D7C1C">
        <w:rPr>
          <w:rFonts w:ascii="Times New Roman" w:hAnsi="Times New Roman" w:cs="Times New Roman"/>
          <w:b/>
          <w:sz w:val="24"/>
          <w:szCs w:val="24"/>
        </w:rPr>
        <w:t xml:space="preserve">было  внесены  следующие </w:t>
      </w:r>
      <w:r w:rsidRPr="005D7C1C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="0000015C" w:rsidRPr="005D7C1C">
        <w:rPr>
          <w:rFonts w:ascii="Times New Roman" w:hAnsi="Times New Roman" w:cs="Times New Roman"/>
          <w:b/>
          <w:sz w:val="24"/>
          <w:szCs w:val="24"/>
        </w:rPr>
        <w:t>я</w:t>
      </w:r>
      <w:r w:rsidRPr="005D3883">
        <w:rPr>
          <w:rFonts w:ascii="Times New Roman" w:hAnsi="Times New Roman" w:cs="Times New Roman"/>
          <w:sz w:val="24"/>
          <w:szCs w:val="24"/>
        </w:rPr>
        <w:t>:-</w:t>
      </w:r>
    </w:p>
    <w:p w:rsidR="0000015C" w:rsidRDefault="0000015C" w:rsidP="005D38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684E" w:rsidRPr="003E684E" w:rsidRDefault="003E684E" w:rsidP="003E684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684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3E684E">
        <w:rPr>
          <w:rFonts w:ascii="Times New Roman" w:hAnsi="Times New Roman" w:cs="Times New Roman"/>
          <w:sz w:val="24"/>
          <w:szCs w:val="24"/>
        </w:rPr>
        <w:t xml:space="preserve">  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>АДМИНИСТРАЦИИ   ПЕРВОМАЙСКОГО   МУНИЦИПАЛЬНОГО    РАЙОНА  от   27 .01.2017 г.  № 27-а «</w:t>
      </w:r>
      <w:r w:rsidRPr="003E684E">
        <w:rPr>
          <w:rFonts w:ascii="Times New Roman" w:hAnsi="Times New Roman" w:cs="Times New Roman"/>
          <w:sz w:val="24"/>
          <w:szCs w:val="24"/>
        </w:rPr>
        <w:t>О  внесении  изменений  в Постановление  Администрации  Первомайского муниципального района № 770   от 24.12.2015г</w:t>
      </w:r>
      <w:proofErr w:type="gramStart"/>
      <w:r w:rsidRPr="003E684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E684E">
        <w:rPr>
          <w:rFonts w:ascii="Times New Roman" w:hAnsi="Times New Roman" w:cs="Times New Roman"/>
          <w:sz w:val="24"/>
          <w:szCs w:val="24"/>
        </w:rPr>
        <w:t xml:space="preserve"> муниципальной  </w:t>
      </w:r>
      <w:r w:rsidRPr="003E684E">
        <w:rPr>
          <w:rFonts w:ascii="Times New Roman" w:hAnsi="Times New Roman" w:cs="Times New Roman"/>
          <w:sz w:val="24"/>
          <w:szCs w:val="24"/>
        </w:rPr>
        <w:lastRenderedPageBreak/>
        <w:t>Программе  «Обеспечение общественного порядка  и противодействия  преступности на  территории Первомайского муниципального района «  на 2016-2018 годы</w:t>
      </w:r>
    </w:p>
    <w:p w:rsidR="003E684E" w:rsidRPr="003E684E" w:rsidRDefault="003E684E" w:rsidP="005D3883">
      <w:pPr>
        <w:pStyle w:val="a6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E684E" w:rsidRPr="003E684E" w:rsidRDefault="003E684E" w:rsidP="003E684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684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3E684E">
        <w:rPr>
          <w:rFonts w:ascii="Times New Roman" w:hAnsi="Times New Roman" w:cs="Times New Roman"/>
          <w:sz w:val="24"/>
          <w:szCs w:val="24"/>
        </w:rPr>
        <w:t xml:space="preserve">  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ПЕРВОМАЙСКОГО   МУНИЦИПАЛЬНОГО    РАЙОНА  от 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 xml:space="preserve">.2017 г.  № </w:t>
      </w:r>
      <w:r>
        <w:rPr>
          <w:rFonts w:ascii="Times New Roman" w:eastAsia="Times New Roman" w:hAnsi="Times New Roman" w:cs="Times New Roman"/>
          <w:sz w:val="24"/>
          <w:szCs w:val="24"/>
        </w:rPr>
        <w:t>62  «</w:t>
      </w:r>
      <w:r w:rsidRPr="003E684E">
        <w:rPr>
          <w:rFonts w:ascii="Times New Roman" w:hAnsi="Times New Roman" w:cs="Times New Roman"/>
          <w:sz w:val="24"/>
          <w:szCs w:val="24"/>
        </w:rPr>
        <w:t>О  внесении  изменений  в Постановление  Администрации  Первомайского муниципального района № 770   от 24.12.2015г. «О муниципальной  Программе «Обеспечение общественного порядка и противодействия  преступности на территории Первомайского муниципального района «  на 2016-2018 годы</w:t>
      </w:r>
    </w:p>
    <w:p w:rsidR="003E684E" w:rsidRPr="003E684E" w:rsidRDefault="003E684E" w:rsidP="003E684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684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3E684E">
        <w:rPr>
          <w:rFonts w:ascii="Times New Roman" w:hAnsi="Times New Roman" w:cs="Times New Roman"/>
          <w:sz w:val="24"/>
          <w:szCs w:val="24"/>
        </w:rPr>
        <w:t xml:space="preserve">  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ПЕРВОМАЙСКОГО   МУНИЦИПАЛЬНОГО    РАЙОНА  от  </w:t>
      </w:r>
      <w:r>
        <w:rPr>
          <w:rFonts w:ascii="Times New Roman" w:eastAsia="Times New Roman" w:hAnsi="Times New Roman" w:cs="Times New Roman"/>
          <w:sz w:val="24"/>
          <w:szCs w:val="24"/>
        </w:rPr>
        <w:t>27.04.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 xml:space="preserve">2017 г.  № </w:t>
      </w:r>
      <w:r>
        <w:rPr>
          <w:rFonts w:ascii="Times New Roman" w:eastAsia="Times New Roman" w:hAnsi="Times New Roman" w:cs="Times New Roman"/>
          <w:sz w:val="24"/>
          <w:szCs w:val="24"/>
        </w:rPr>
        <w:t>209  «</w:t>
      </w:r>
      <w:r w:rsidRPr="003E684E">
        <w:rPr>
          <w:rFonts w:ascii="Times New Roman" w:hAnsi="Times New Roman" w:cs="Times New Roman"/>
          <w:sz w:val="24"/>
          <w:szCs w:val="24"/>
        </w:rPr>
        <w:t>О  внесении  изменений  в Постановление  Администрации  Первомайского муниципального района № 770   от 24.12.2015г. «О муниципальной  Программе «Обеспечение общественного порядка и противодействия  преступности на территории Первомайского муниципального района «  на 2016-2018 годы</w:t>
      </w:r>
    </w:p>
    <w:p w:rsidR="003E684E" w:rsidRPr="003E684E" w:rsidRDefault="003E684E" w:rsidP="003E684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684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3E684E">
        <w:rPr>
          <w:rFonts w:ascii="Times New Roman" w:hAnsi="Times New Roman" w:cs="Times New Roman"/>
          <w:sz w:val="24"/>
          <w:szCs w:val="24"/>
        </w:rPr>
        <w:t xml:space="preserve">  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ПЕРВОМАЙСКОГО   МУНИЦИПАЛЬНОГО    РАЙОНА  от </w:t>
      </w:r>
      <w:r>
        <w:rPr>
          <w:rFonts w:ascii="Times New Roman" w:eastAsia="Times New Roman" w:hAnsi="Times New Roman" w:cs="Times New Roman"/>
          <w:sz w:val="24"/>
          <w:szCs w:val="24"/>
        </w:rPr>
        <w:t>08.12..</w:t>
      </w:r>
      <w:r w:rsidRPr="003E684E">
        <w:rPr>
          <w:rFonts w:ascii="Times New Roman" w:eastAsia="Times New Roman" w:hAnsi="Times New Roman" w:cs="Times New Roman"/>
          <w:sz w:val="24"/>
          <w:szCs w:val="24"/>
        </w:rPr>
        <w:t xml:space="preserve">2017 г. № </w:t>
      </w:r>
      <w:r>
        <w:rPr>
          <w:rFonts w:ascii="Times New Roman" w:eastAsia="Times New Roman" w:hAnsi="Times New Roman" w:cs="Times New Roman"/>
          <w:sz w:val="24"/>
          <w:szCs w:val="24"/>
        </w:rPr>
        <w:t>784  «</w:t>
      </w:r>
      <w:r w:rsidRPr="003E684E">
        <w:rPr>
          <w:rFonts w:ascii="Times New Roman" w:hAnsi="Times New Roman" w:cs="Times New Roman"/>
          <w:sz w:val="24"/>
          <w:szCs w:val="24"/>
        </w:rPr>
        <w:t>О  внесении  изменений  в Постановление  Администрации  Первомайского муниципального района № 770   от 24.12.2015г. «О муниципальной  Программе «Обеспечение общественного порядка и противодействия  преступности на территории Первомайского муниципального района «  на 2016-2018 годы</w:t>
      </w:r>
    </w:p>
    <w:p w:rsidR="00E8647D" w:rsidRDefault="00E8647D" w:rsidP="003E684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5F7022" w:rsidRPr="00054A30" w:rsidRDefault="005F7022" w:rsidP="005F7022">
      <w:pPr>
        <w:pStyle w:val="a6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4A30">
        <w:rPr>
          <w:rFonts w:ascii="Times New Roman" w:hAnsi="Times New Roman" w:cs="Times New Roman"/>
          <w:b/>
          <w:sz w:val="24"/>
          <w:szCs w:val="24"/>
        </w:rPr>
        <w:t>4. Конкретные результаты реализации муниципальной программы,</w:t>
      </w:r>
      <w:r w:rsidR="00054A30" w:rsidRPr="00054A30">
        <w:rPr>
          <w:rFonts w:ascii="Times New Roman" w:hAnsi="Times New Roman" w:cs="Times New Roman"/>
          <w:b/>
          <w:sz w:val="24"/>
          <w:szCs w:val="24"/>
        </w:rPr>
        <w:t xml:space="preserve"> достигнутые за отчетный период:</w:t>
      </w:r>
    </w:p>
    <w:p w:rsidR="005F7022" w:rsidRPr="00054A30" w:rsidRDefault="005F7022" w:rsidP="005F7022">
      <w:pPr>
        <w:pStyle w:val="a6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F7022" w:rsidRPr="00054A30" w:rsidRDefault="0024259E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292"/>
      <w:bookmarkEnd w:id="2"/>
      <w:r w:rsidRPr="00054A30">
        <w:rPr>
          <w:rFonts w:ascii="Times New Roman" w:hAnsi="Times New Roman" w:cs="Times New Roman"/>
          <w:sz w:val="24"/>
          <w:szCs w:val="24"/>
        </w:rPr>
        <w:t>4.1.  По основному   мероприяти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  «Реализация Мероприятий по обеспечению функционирования в вечернее время спортивных залов организаций  для занятий в них обучающихся» на 201</w:t>
      </w:r>
      <w:r w:rsidR="0000015C">
        <w:rPr>
          <w:rFonts w:ascii="Times New Roman" w:hAnsi="Times New Roman" w:cs="Times New Roman"/>
          <w:sz w:val="24"/>
          <w:szCs w:val="24"/>
        </w:rPr>
        <w:t>6</w:t>
      </w:r>
      <w:r w:rsidRPr="00054A30">
        <w:rPr>
          <w:rFonts w:ascii="Times New Roman" w:hAnsi="Times New Roman" w:cs="Times New Roman"/>
          <w:sz w:val="24"/>
          <w:szCs w:val="24"/>
        </w:rPr>
        <w:t>-201</w:t>
      </w:r>
      <w:r w:rsidR="0000015C">
        <w:rPr>
          <w:rFonts w:ascii="Times New Roman" w:hAnsi="Times New Roman" w:cs="Times New Roman"/>
          <w:sz w:val="24"/>
          <w:szCs w:val="24"/>
        </w:rPr>
        <w:t>8</w:t>
      </w:r>
      <w:r w:rsidRPr="00054A30">
        <w:rPr>
          <w:rFonts w:ascii="Times New Roman" w:hAnsi="Times New Roman" w:cs="Times New Roman"/>
          <w:sz w:val="24"/>
          <w:szCs w:val="24"/>
        </w:rPr>
        <w:t xml:space="preserve"> годы  -    </w:t>
      </w:r>
      <w:r w:rsidRPr="00054A30">
        <w:rPr>
          <w:rFonts w:ascii="Times New Roman" w:hAnsi="Times New Roman" w:cs="Times New Roman"/>
          <w:b/>
          <w:sz w:val="24"/>
          <w:szCs w:val="24"/>
        </w:rPr>
        <w:t>сохранены   позиции  201</w:t>
      </w:r>
      <w:r w:rsidR="003E684E">
        <w:rPr>
          <w:rFonts w:ascii="Times New Roman" w:hAnsi="Times New Roman" w:cs="Times New Roman"/>
          <w:b/>
          <w:sz w:val="24"/>
          <w:szCs w:val="24"/>
        </w:rPr>
        <w:t>6</w:t>
      </w:r>
      <w:r w:rsidRPr="00054A30">
        <w:rPr>
          <w:rFonts w:ascii="Times New Roman" w:hAnsi="Times New Roman" w:cs="Times New Roman"/>
          <w:b/>
          <w:sz w:val="24"/>
          <w:szCs w:val="24"/>
        </w:rPr>
        <w:t xml:space="preserve">  года.   Выполнение   мероприятия  стабильно- 100%.</w:t>
      </w:r>
      <w:r w:rsidR="003F1D57">
        <w:rPr>
          <w:rFonts w:ascii="Times New Roman" w:hAnsi="Times New Roman" w:cs="Times New Roman"/>
          <w:b/>
          <w:sz w:val="24"/>
          <w:szCs w:val="24"/>
        </w:rPr>
        <w:t xml:space="preserve">  Целевой  показатель   сохранен.</w:t>
      </w:r>
      <w:r w:rsidR="00EE5F19">
        <w:rPr>
          <w:rFonts w:ascii="Times New Roman" w:hAnsi="Times New Roman" w:cs="Times New Roman"/>
          <w:b/>
          <w:sz w:val="24"/>
          <w:szCs w:val="24"/>
        </w:rPr>
        <w:t xml:space="preserve">   Выделенные денежные  средства  израсходованы в полном  объеме – 100%.</w:t>
      </w: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4A30" w:rsidRP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4.2.   По  подпрограмме   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 прав несовершеннолетних </w:t>
      </w:r>
      <w:r w:rsidR="00A50ED9">
        <w:rPr>
          <w:rFonts w:ascii="Times New Roman" w:hAnsi="Times New Roman" w:cs="Times New Roman"/>
          <w:sz w:val="24"/>
          <w:szCs w:val="24"/>
        </w:rPr>
        <w:t xml:space="preserve">  Первомайского муниципального района «  </w:t>
      </w:r>
      <w:r w:rsidRPr="00054A30">
        <w:rPr>
          <w:rFonts w:ascii="Times New Roman" w:hAnsi="Times New Roman" w:cs="Times New Roman"/>
          <w:sz w:val="24"/>
          <w:szCs w:val="24"/>
        </w:rPr>
        <w:t>на  201</w:t>
      </w:r>
      <w:r w:rsidR="0000015C">
        <w:rPr>
          <w:rFonts w:ascii="Times New Roman" w:hAnsi="Times New Roman" w:cs="Times New Roman"/>
          <w:sz w:val="24"/>
          <w:szCs w:val="24"/>
        </w:rPr>
        <w:t>6</w:t>
      </w:r>
      <w:r w:rsidR="00A50ED9">
        <w:rPr>
          <w:rFonts w:ascii="Times New Roman" w:hAnsi="Times New Roman" w:cs="Times New Roman"/>
          <w:sz w:val="24"/>
          <w:szCs w:val="24"/>
        </w:rPr>
        <w:t>-201</w:t>
      </w:r>
      <w:r w:rsidR="0000015C">
        <w:rPr>
          <w:rFonts w:ascii="Times New Roman" w:hAnsi="Times New Roman" w:cs="Times New Roman"/>
          <w:sz w:val="24"/>
          <w:szCs w:val="24"/>
        </w:rPr>
        <w:t>8</w:t>
      </w:r>
      <w:r w:rsidR="00A50ED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54A30">
        <w:rPr>
          <w:rFonts w:ascii="Times New Roman" w:hAnsi="Times New Roman" w:cs="Times New Roman"/>
          <w:sz w:val="24"/>
          <w:szCs w:val="24"/>
        </w:rPr>
        <w:t>-</w:t>
      </w:r>
    </w:p>
    <w:p w:rsidR="00054A30" w:rsidRDefault="00054A30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-   произошло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BA7">
        <w:rPr>
          <w:rFonts w:ascii="Times New Roman" w:hAnsi="Times New Roman" w:cs="Times New Roman"/>
          <w:sz w:val="24"/>
          <w:szCs w:val="24"/>
        </w:rPr>
        <w:t xml:space="preserve">резкое  снижение </w:t>
      </w:r>
      <w:r w:rsidR="00A50ED9">
        <w:rPr>
          <w:rFonts w:ascii="Times New Roman" w:hAnsi="Times New Roman" w:cs="Times New Roman"/>
          <w:sz w:val="24"/>
          <w:szCs w:val="24"/>
        </w:rPr>
        <w:t xml:space="preserve">  количества преступлений</w:t>
      </w:r>
      <w:proofErr w:type="gramStart"/>
      <w:r w:rsidR="00A50ED9">
        <w:rPr>
          <w:rFonts w:ascii="Times New Roman" w:hAnsi="Times New Roman" w:cs="Times New Roman"/>
          <w:sz w:val="24"/>
          <w:szCs w:val="24"/>
        </w:rPr>
        <w:t xml:space="preserve"> </w:t>
      </w:r>
      <w:r w:rsidRPr="00054A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 совершенных  несовершеннолетними и с их участием</w:t>
      </w:r>
      <w:r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 </w:t>
      </w:r>
      <w:r w:rsidRPr="00054A30">
        <w:rPr>
          <w:rFonts w:ascii="Times New Roman" w:hAnsi="Times New Roman" w:cs="Times New Roman"/>
          <w:sz w:val="24"/>
          <w:szCs w:val="24"/>
        </w:rPr>
        <w:t>-  по</w:t>
      </w:r>
      <w:r w:rsidR="00015A59">
        <w:rPr>
          <w:rFonts w:ascii="Times New Roman" w:hAnsi="Times New Roman" w:cs="Times New Roman"/>
          <w:sz w:val="24"/>
          <w:szCs w:val="24"/>
        </w:rPr>
        <w:t xml:space="preserve">  </w:t>
      </w:r>
      <w:r w:rsidRPr="00054A30">
        <w:rPr>
          <w:rFonts w:ascii="Times New Roman" w:hAnsi="Times New Roman" w:cs="Times New Roman"/>
          <w:sz w:val="24"/>
          <w:szCs w:val="24"/>
        </w:rPr>
        <w:t xml:space="preserve"> ИЦ  УМВД  России по Ярославской области зарегистрировано  </w:t>
      </w:r>
      <w:r w:rsidR="003E684E">
        <w:rPr>
          <w:rFonts w:ascii="Times New Roman" w:hAnsi="Times New Roman" w:cs="Times New Roman"/>
          <w:sz w:val="24"/>
          <w:szCs w:val="24"/>
        </w:rPr>
        <w:t>0  преступлений</w:t>
      </w:r>
      <w:r w:rsidR="00633A44">
        <w:rPr>
          <w:rFonts w:ascii="Times New Roman" w:hAnsi="Times New Roman" w:cs="Times New Roman"/>
          <w:sz w:val="24"/>
          <w:szCs w:val="24"/>
        </w:rPr>
        <w:t>.</w:t>
      </w:r>
      <w:r w:rsidRPr="00054A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ED9" w:rsidRPr="00DA2160" w:rsidRDefault="003E684E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Уменьшилось</w:t>
      </w:r>
      <w:r w:rsidR="00FD1BA7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 количество  несовершеннолетних  в отношении которых   проводится   индивидуально профилактическая работа  - с </w:t>
      </w:r>
      <w:r w:rsidR="00FD1BA7" w:rsidRPr="00DA21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50ED9" w:rsidRPr="00DA2160">
        <w:rPr>
          <w:rFonts w:ascii="Times New Roman" w:hAnsi="Times New Roman" w:cs="Times New Roman"/>
          <w:sz w:val="24"/>
          <w:szCs w:val="24"/>
        </w:rPr>
        <w:t xml:space="preserve">  лиц до </w:t>
      </w:r>
      <w:r w:rsidR="007538CE">
        <w:rPr>
          <w:rFonts w:ascii="Times New Roman" w:hAnsi="Times New Roman" w:cs="Times New Roman"/>
          <w:sz w:val="24"/>
          <w:szCs w:val="24"/>
        </w:rPr>
        <w:t>5</w:t>
      </w:r>
      <w:r w:rsidR="00A50ED9" w:rsidRPr="00DA2160">
        <w:rPr>
          <w:rFonts w:ascii="Times New Roman" w:hAnsi="Times New Roman" w:cs="Times New Roman"/>
          <w:sz w:val="24"/>
          <w:szCs w:val="24"/>
        </w:rPr>
        <w:t xml:space="preserve">  лиц</w:t>
      </w:r>
      <w:proofErr w:type="gramStart"/>
      <w:r w:rsidR="00A50ED9" w:rsidRPr="00DA21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4A30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FD1BA7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количество семей с детьми находящихся </w:t>
      </w:r>
      <w:r w:rsidR="00A50ED9" w:rsidRPr="00DA2160">
        <w:rPr>
          <w:rFonts w:ascii="Times New Roman" w:hAnsi="Times New Roman" w:cs="Times New Roman"/>
          <w:sz w:val="24"/>
          <w:szCs w:val="24"/>
        </w:rPr>
        <w:t>в социально опасном положении –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7538CE">
        <w:rPr>
          <w:rFonts w:ascii="Times New Roman" w:hAnsi="Times New Roman" w:cs="Times New Roman"/>
          <w:sz w:val="24"/>
          <w:szCs w:val="24"/>
        </w:rPr>
        <w:t>4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сем</w:t>
      </w:r>
      <w:r w:rsidR="007538CE">
        <w:rPr>
          <w:rFonts w:ascii="Times New Roman" w:hAnsi="Times New Roman" w:cs="Times New Roman"/>
          <w:sz w:val="24"/>
          <w:szCs w:val="24"/>
        </w:rPr>
        <w:t>ьи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A50ED9" w:rsidRPr="00DA2160">
        <w:rPr>
          <w:rFonts w:ascii="Times New Roman" w:hAnsi="Times New Roman" w:cs="Times New Roman"/>
          <w:sz w:val="24"/>
          <w:szCs w:val="24"/>
        </w:rPr>
        <w:t xml:space="preserve">   (АППГ-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7538CE">
        <w:rPr>
          <w:rFonts w:ascii="Times New Roman" w:hAnsi="Times New Roman" w:cs="Times New Roman"/>
          <w:sz w:val="24"/>
          <w:szCs w:val="24"/>
        </w:rPr>
        <w:t>8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A50ED9" w:rsidRPr="00DA2160">
        <w:rPr>
          <w:rFonts w:ascii="Times New Roman" w:hAnsi="Times New Roman" w:cs="Times New Roman"/>
          <w:sz w:val="24"/>
          <w:szCs w:val="24"/>
        </w:rPr>
        <w:t>)</w:t>
      </w:r>
      <w:r w:rsidR="00054A30" w:rsidRPr="00DA2160">
        <w:rPr>
          <w:rFonts w:ascii="Times New Roman" w:hAnsi="Times New Roman" w:cs="Times New Roman"/>
          <w:sz w:val="24"/>
          <w:szCs w:val="24"/>
        </w:rPr>
        <w:t>-   что</w:t>
      </w:r>
      <w:r w:rsidR="00CB18F1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18F1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054A30" w:rsidRPr="00DA2160">
        <w:rPr>
          <w:rFonts w:ascii="Times New Roman" w:hAnsi="Times New Roman" w:cs="Times New Roman"/>
          <w:sz w:val="24"/>
          <w:szCs w:val="24"/>
        </w:rPr>
        <w:t xml:space="preserve">указывает  </w:t>
      </w:r>
      <w:r w:rsidR="00054A30" w:rsidRPr="00DA2160">
        <w:rPr>
          <w:rFonts w:ascii="Times New Roman" w:hAnsi="Times New Roman" w:cs="Times New Roman"/>
          <w:sz w:val="24"/>
          <w:szCs w:val="24"/>
        </w:rPr>
        <w:lastRenderedPageBreak/>
        <w:t>на системность  и результативность  работы  территориальной  КДН и ЗП  и   органов и учреждений  системы профилактики  Первомайского  МР</w:t>
      </w:r>
      <w:r w:rsidR="00CB18F1" w:rsidRPr="00DA2160">
        <w:rPr>
          <w:rFonts w:ascii="Times New Roman" w:hAnsi="Times New Roman" w:cs="Times New Roman"/>
          <w:sz w:val="24"/>
          <w:szCs w:val="24"/>
        </w:rPr>
        <w:t xml:space="preserve">.  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 </w:t>
      </w:r>
      <w:r w:rsidR="00A50ED9" w:rsidRPr="00DA2160">
        <w:rPr>
          <w:rFonts w:ascii="Times New Roman" w:hAnsi="Times New Roman" w:cs="Times New Roman"/>
          <w:sz w:val="24"/>
          <w:szCs w:val="24"/>
        </w:rPr>
        <w:t>Стабильно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   количество  подростков,  принимающих участие  в  работе клубов  «Юный друг полиции»  при  школах  муниципального  района</w:t>
      </w:r>
      <w:proofErr w:type="gramStart"/>
      <w:r w:rsidR="003F1D57" w:rsidRPr="00DA21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F1D57" w:rsidRPr="00DA2160">
        <w:rPr>
          <w:rFonts w:ascii="Times New Roman" w:hAnsi="Times New Roman" w:cs="Times New Roman"/>
          <w:sz w:val="24"/>
          <w:szCs w:val="24"/>
        </w:rPr>
        <w:t xml:space="preserve"> </w:t>
      </w:r>
      <w:r w:rsidR="00CB18F1" w:rsidRPr="00DA2160">
        <w:rPr>
          <w:rFonts w:ascii="Times New Roman" w:hAnsi="Times New Roman" w:cs="Times New Roman"/>
          <w:sz w:val="24"/>
          <w:szCs w:val="24"/>
        </w:rPr>
        <w:t>Запланированные мероприятия  выполнены  в полном  объеме.</w:t>
      </w:r>
      <w:r w:rsidR="003F1D57" w:rsidRPr="00DA2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F19" w:rsidRPr="00EE5F19" w:rsidRDefault="00FD1BA7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60">
        <w:rPr>
          <w:rFonts w:ascii="Times New Roman" w:hAnsi="Times New Roman" w:cs="Times New Roman"/>
          <w:sz w:val="24"/>
          <w:szCs w:val="24"/>
          <w:u w:val="single"/>
        </w:rPr>
        <w:t>Целевые</w:t>
      </w:r>
      <w:r w:rsidR="003F1D57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показател</w:t>
      </w:r>
      <w:r w:rsidRPr="00DA216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F1D57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данной  подпрограммы   улучшены</w:t>
      </w:r>
      <w:r w:rsidR="00D4665E" w:rsidRPr="00DA2160">
        <w:rPr>
          <w:rFonts w:ascii="Times New Roman" w:hAnsi="Times New Roman" w:cs="Times New Roman"/>
          <w:sz w:val="24"/>
          <w:szCs w:val="24"/>
          <w:u w:val="single"/>
        </w:rPr>
        <w:t xml:space="preserve">  или  стабильны</w:t>
      </w:r>
      <w:r w:rsidR="003F1D57" w:rsidRPr="0082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1B6979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сть  данной  подпрограммы </w:t>
      </w:r>
      <w:r w:rsidR="00753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C1301">
        <w:rPr>
          <w:rFonts w:ascii="Times New Roman" w:hAnsi="Times New Roman" w:cs="Times New Roman"/>
          <w:b/>
          <w:sz w:val="24"/>
          <w:szCs w:val="24"/>
          <w:u w:val="single"/>
        </w:rPr>
        <w:t>131</w:t>
      </w:r>
      <w:r w:rsid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% (АППГ-</w:t>
      </w:r>
      <w:r w:rsidR="003C0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8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42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DA21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F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т.е.</w:t>
      </w:r>
      <w:r w:rsidR="00AE1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="00AE1D8C">
        <w:rPr>
          <w:rFonts w:ascii="Times New Roman" w:hAnsi="Times New Roman" w:cs="Times New Roman"/>
          <w:b/>
          <w:sz w:val="24"/>
          <w:szCs w:val="24"/>
          <w:u w:val="single"/>
        </w:rPr>
        <w:t>высокорезультативнаая</w:t>
      </w:r>
      <w:proofErr w:type="spellEnd"/>
      <w:proofErr w:type="gramStart"/>
      <w:r w:rsidR="007D0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E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EE5F19">
        <w:rPr>
          <w:rFonts w:ascii="Times New Roman" w:hAnsi="Times New Roman" w:cs="Times New Roman"/>
          <w:sz w:val="24"/>
          <w:szCs w:val="24"/>
        </w:rPr>
        <w:t>Финансовое  сопровождение  подпрограммы   «</w:t>
      </w:r>
      <w:r w:rsidR="00EE5F19" w:rsidRPr="00054A30">
        <w:rPr>
          <w:rFonts w:ascii="Times New Roman" w:hAnsi="Times New Roman" w:cs="Times New Roman"/>
          <w:sz w:val="24"/>
          <w:szCs w:val="24"/>
        </w:rPr>
        <w:t>Профилактика  безнадзорности, правонарушений  и защита  прав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EE5F19" w:rsidRPr="00054A3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2016-2018 годы  - на период</w:t>
      </w:r>
      <w:r w:rsidR="00EE5F19" w:rsidRPr="00054A30">
        <w:rPr>
          <w:rFonts w:ascii="Times New Roman" w:hAnsi="Times New Roman" w:cs="Times New Roman"/>
          <w:sz w:val="24"/>
          <w:szCs w:val="24"/>
        </w:rPr>
        <w:t xml:space="preserve"> 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>201</w:t>
      </w:r>
      <w:r w:rsidR="007538C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составляет 20</w:t>
      </w:r>
      <w:r w:rsidR="007538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 тыс. руб.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>- – потрачены в полном  объеме-   освоение  100%</w:t>
      </w:r>
    </w:p>
    <w:p w:rsidR="00EE5F19" w:rsidRPr="00EE5F19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F1" w:rsidRPr="00CB18F1" w:rsidRDefault="00CB18F1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CB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8F1">
        <w:rPr>
          <w:rFonts w:ascii="Times New Roman" w:hAnsi="Times New Roman" w:cs="Times New Roman"/>
          <w:sz w:val="24"/>
          <w:szCs w:val="24"/>
        </w:rPr>
        <w:t>По   подпрограмме  «Профилактика правонарушений на территории  Первомайского    муниципального района»   на 201</w:t>
      </w:r>
      <w:r w:rsidR="00FD1BA7">
        <w:rPr>
          <w:rFonts w:ascii="Times New Roman" w:hAnsi="Times New Roman" w:cs="Times New Roman"/>
          <w:sz w:val="24"/>
          <w:szCs w:val="24"/>
        </w:rPr>
        <w:t>6</w:t>
      </w:r>
      <w:r w:rsidRPr="00CB18F1">
        <w:rPr>
          <w:rFonts w:ascii="Times New Roman" w:hAnsi="Times New Roman" w:cs="Times New Roman"/>
          <w:sz w:val="24"/>
          <w:szCs w:val="24"/>
        </w:rPr>
        <w:t xml:space="preserve"> – 201</w:t>
      </w:r>
      <w:r w:rsidR="00FD1BA7">
        <w:rPr>
          <w:rFonts w:ascii="Times New Roman" w:hAnsi="Times New Roman" w:cs="Times New Roman"/>
          <w:sz w:val="24"/>
          <w:szCs w:val="24"/>
        </w:rPr>
        <w:t>8</w:t>
      </w:r>
      <w:r w:rsidRPr="00CB18F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B18F1" w:rsidRDefault="00A50ED9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В течении    201</w:t>
      </w:r>
      <w:r w:rsidR="007538CE">
        <w:rPr>
          <w:rFonts w:ascii="Times New Roman" w:eastAsia="Times New Roman" w:hAnsi="Times New Roman" w:cs="Times New Roman"/>
          <w:color w:val="4F4F4F"/>
          <w:sz w:val="24"/>
          <w:szCs w:val="24"/>
        </w:rPr>
        <w:t>7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года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шло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переоформление   </w:t>
      </w:r>
      <w:r w:rsid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документов   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членов  групп   народных  дружин при   поселениях  муниципального  района </w:t>
      </w:r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в соответствии  с  нормативно-правовыми актами  в части деятельности  народных </w:t>
      </w:r>
      <w:proofErr w:type="spellStart"/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>дружин</w:t>
      </w:r>
      <w:proofErr w:type="gramStart"/>
      <w:r w:rsidR="00FD1BA7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>Р</w:t>
      </w:r>
      <w:proofErr w:type="gramEnd"/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>егистраци</w:t>
      </w:r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>ю</w:t>
      </w:r>
      <w:proofErr w:type="spellEnd"/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="00CB18F1" w:rsidRPr="00CB18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 Областном  Реестре  ДНД  при УМВД  Ярославской области</w:t>
      </w:r>
      <w:r w:rsidR="004214FB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прошли  в 2015 году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.Ц</w:t>
      </w:r>
      <w:r w:rsidR="003F1D57">
        <w:rPr>
          <w:rFonts w:ascii="Times New Roman" w:hAnsi="Times New Roman" w:cs="Times New Roman"/>
          <w:sz w:val="24"/>
          <w:szCs w:val="24"/>
        </w:rPr>
        <w:t xml:space="preserve">елевой    </w:t>
      </w:r>
      <w:r w:rsidR="00EB4FAD">
        <w:rPr>
          <w:rFonts w:ascii="Times New Roman" w:hAnsi="Times New Roman" w:cs="Times New Roman"/>
          <w:sz w:val="24"/>
          <w:szCs w:val="24"/>
        </w:rPr>
        <w:t>показатели   в течении  2017  года  улучшены.</w:t>
      </w:r>
      <w:r w:rsidR="00CB18F1">
        <w:rPr>
          <w:rFonts w:ascii="Times New Roman" w:hAnsi="Times New Roman" w:cs="Times New Roman"/>
          <w:sz w:val="24"/>
          <w:szCs w:val="24"/>
        </w:rPr>
        <w:t xml:space="preserve"> </w:t>
      </w:r>
      <w:r w:rsidR="003F1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9" w:rsidRDefault="00343167" w:rsidP="004F35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По итогам  201</w:t>
      </w:r>
      <w:r w:rsidR="007538C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года   п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роизошло  резкое  увеличение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показателей 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-  Количество зарегистрированных  преступлений</w:t>
      </w:r>
      <w:r w:rsidR="003A00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ED9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>оличество  тяжких  и особо тяжких преступлений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-  и  по    цифровым  данным стратегическая  результативность  </w:t>
      </w:r>
      <w:r w:rsidR="003F1D57" w:rsidRPr="003F1D57">
        <w:rPr>
          <w:rFonts w:ascii="Times New Roman" w:hAnsi="Times New Roman" w:cs="Times New Roman"/>
          <w:b/>
          <w:sz w:val="24"/>
          <w:szCs w:val="24"/>
          <w:u w:val="single"/>
        </w:rPr>
        <w:t>данной подпрограммы</w:t>
      </w:r>
      <w:r w:rsidR="003F1D57"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0068">
        <w:rPr>
          <w:rFonts w:ascii="Times New Roman" w:hAnsi="Times New Roman" w:cs="Times New Roman"/>
          <w:sz w:val="24"/>
          <w:szCs w:val="24"/>
          <w:u w:val="single"/>
        </w:rPr>
        <w:t xml:space="preserve"> составляет  </w:t>
      </w:r>
      <w:r w:rsidR="00C81F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1F0E" w:rsidRPr="00C81F0E">
        <w:rPr>
          <w:rFonts w:ascii="Times New Roman" w:hAnsi="Times New Roman" w:cs="Times New Roman"/>
          <w:b/>
          <w:sz w:val="24"/>
          <w:szCs w:val="24"/>
          <w:u w:val="single"/>
        </w:rPr>
        <w:t>87.5 %</w:t>
      </w:r>
      <w:r w:rsidR="00C81F0E">
        <w:rPr>
          <w:rFonts w:ascii="Times New Roman" w:hAnsi="Times New Roman" w:cs="Times New Roman"/>
          <w:sz w:val="24"/>
          <w:szCs w:val="24"/>
          <w:u w:val="single"/>
        </w:rPr>
        <w:t xml:space="preserve">   (АППГ-</w:t>
      </w:r>
      <w:r w:rsidR="003A0068" w:rsidRPr="00DA21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4491" w:rsidRPr="00DA216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A0068" w:rsidRPr="00DA2160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P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D57" w:rsidRPr="00DA216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C81F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F1D57" w:rsidRP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т.е.  </w:t>
      </w:r>
      <w:proofErr w:type="spellStart"/>
      <w:r w:rsidR="003F1D57" w:rsidRPr="00DA2160">
        <w:rPr>
          <w:rFonts w:ascii="Times New Roman" w:hAnsi="Times New Roman" w:cs="Times New Roman"/>
          <w:b/>
          <w:sz w:val="24"/>
          <w:szCs w:val="24"/>
          <w:u w:val="single"/>
        </w:rPr>
        <w:t>низко</w:t>
      </w:r>
      <w:r w:rsidR="00AE1D8C" w:rsidRPr="00DA2160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результативная</w:t>
      </w:r>
      <w:proofErr w:type="spellEnd"/>
    </w:p>
    <w:p w:rsidR="00DA2160" w:rsidRDefault="00DA2160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6B" w:rsidRDefault="00EE5F19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9">
        <w:rPr>
          <w:rFonts w:ascii="Times New Roman" w:hAnsi="Times New Roman" w:cs="Times New Roman"/>
          <w:b/>
          <w:sz w:val="24"/>
          <w:szCs w:val="24"/>
        </w:rPr>
        <w:t xml:space="preserve">В целом  по данной  Программе – индекс 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 составляет  -</w:t>
      </w:r>
      <w:r w:rsidR="00BD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F0E">
        <w:rPr>
          <w:rFonts w:ascii="Times New Roman" w:hAnsi="Times New Roman" w:cs="Times New Roman"/>
          <w:b/>
          <w:sz w:val="24"/>
          <w:szCs w:val="24"/>
        </w:rPr>
        <w:t>106.2</w:t>
      </w:r>
      <w:r w:rsidR="00BD23E4">
        <w:rPr>
          <w:rFonts w:ascii="Times New Roman" w:hAnsi="Times New Roman" w:cs="Times New Roman"/>
          <w:b/>
          <w:sz w:val="24"/>
          <w:szCs w:val="24"/>
        </w:rPr>
        <w:t xml:space="preserve">  (АППГ-</w:t>
      </w:r>
      <w:r w:rsidRPr="00EE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F0E">
        <w:rPr>
          <w:rFonts w:ascii="Times New Roman" w:hAnsi="Times New Roman" w:cs="Times New Roman"/>
          <w:b/>
          <w:sz w:val="24"/>
          <w:szCs w:val="24"/>
        </w:rPr>
        <w:t>109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BD23E4">
        <w:rPr>
          <w:rFonts w:ascii="Times New Roman" w:hAnsi="Times New Roman" w:cs="Times New Roman"/>
          <w:b/>
          <w:sz w:val="24"/>
          <w:szCs w:val="24"/>
        </w:rPr>
        <w:t>)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  ,т.е. </w:t>
      </w:r>
      <w:proofErr w:type="spellStart"/>
      <w:r w:rsidR="00AE1D8C">
        <w:rPr>
          <w:rFonts w:ascii="Times New Roman" w:hAnsi="Times New Roman" w:cs="Times New Roman"/>
          <w:b/>
          <w:sz w:val="24"/>
          <w:szCs w:val="24"/>
        </w:rPr>
        <w:t>высокорезультивная</w:t>
      </w:r>
      <w:proofErr w:type="spellEnd"/>
      <w:proofErr w:type="gramStart"/>
      <w:r w:rsidR="00AE1D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E1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1D8C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E6">
        <w:rPr>
          <w:rFonts w:ascii="Times New Roman" w:hAnsi="Times New Roman" w:cs="Times New Roman"/>
          <w:sz w:val="24"/>
          <w:szCs w:val="24"/>
        </w:rPr>
        <w:t>Эффективность  муниципальной Программы  -  степень  освоения  ср</w:t>
      </w:r>
      <w:r w:rsidR="00883DE6">
        <w:rPr>
          <w:rFonts w:ascii="Times New Roman" w:hAnsi="Times New Roman" w:cs="Times New Roman"/>
          <w:sz w:val="24"/>
          <w:szCs w:val="24"/>
        </w:rPr>
        <w:t>е</w:t>
      </w:r>
      <w:r w:rsidRPr="00883DE6">
        <w:rPr>
          <w:rFonts w:ascii="Times New Roman" w:hAnsi="Times New Roman" w:cs="Times New Roman"/>
          <w:sz w:val="24"/>
          <w:szCs w:val="24"/>
        </w:rPr>
        <w:t>дств  бюджето</w:t>
      </w:r>
      <w:r w:rsidR="00883DE6">
        <w:rPr>
          <w:rFonts w:ascii="Times New Roman" w:hAnsi="Times New Roman" w:cs="Times New Roman"/>
          <w:sz w:val="24"/>
          <w:szCs w:val="24"/>
        </w:rPr>
        <w:t>в</w:t>
      </w:r>
      <w:r w:rsidRPr="00883DE6">
        <w:rPr>
          <w:rFonts w:ascii="Times New Roman" w:hAnsi="Times New Roman" w:cs="Times New Roman"/>
          <w:sz w:val="24"/>
          <w:szCs w:val="24"/>
        </w:rPr>
        <w:t xml:space="preserve">    всех уровней на  реализацию  мероприятий</w:t>
      </w:r>
      <w:proofErr w:type="gramStart"/>
      <w:r w:rsidRPr="00883D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3DE6">
        <w:rPr>
          <w:rFonts w:ascii="Times New Roman" w:hAnsi="Times New Roman" w:cs="Times New Roman"/>
          <w:sz w:val="24"/>
          <w:szCs w:val="24"/>
        </w:rPr>
        <w:t xml:space="preserve">  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210D1C">
        <w:rPr>
          <w:rFonts w:ascii="Times New Roman" w:hAnsi="Times New Roman" w:cs="Times New Roman"/>
          <w:sz w:val="24"/>
          <w:szCs w:val="24"/>
        </w:rPr>
        <w:t>в</w:t>
      </w:r>
      <w:r w:rsidR="00883DE6" w:rsidRPr="00883DE6">
        <w:rPr>
          <w:rFonts w:ascii="Times New Roman" w:hAnsi="Times New Roman" w:cs="Times New Roman"/>
          <w:sz w:val="24"/>
          <w:szCs w:val="24"/>
        </w:rPr>
        <w:t>ые   и  фактические  значения  равны</w:t>
      </w:r>
      <w:r w:rsidR="00883DE6">
        <w:rPr>
          <w:rFonts w:ascii="Times New Roman" w:hAnsi="Times New Roman" w:cs="Times New Roman"/>
          <w:sz w:val="24"/>
          <w:szCs w:val="24"/>
        </w:rPr>
        <w:t xml:space="preserve"> 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(сколько  денежных  средств  запланировали  на  проведение  мероприятий,   столько  и выполнили</w:t>
      </w:r>
      <w:r w:rsidR="00883DE6">
        <w:rPr>
          <w:rFonts w:ascii="Times New Roman" w:hAnsi="Times New Roman" w:cs="Times New Roman"/>
          <w:b/>
          <w:sz w:val="24"/>
          <w:szCs w:val="24"/>
        </w:rPr>
        <w:t>).</w:t>
      </w:r>
    </w:p>
    <w:p w:rsidR="008213F3" w:rsidRPr="00EE5F19" w:rsidRDefault="00AE1D8C" w:rsidP="004F35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 эффективности   муниципальной Программы   -  100 %,  т.е.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высокоэффективная</w:t>
      </w:r>
      <w:proofErr w:type="gramEnd"/>
      <w:r w:rsidR="00EE5F19" w:rsidRPr="00EE5F19">
        <w:rPr>
          <w:rFonts w:ascii="Times New Roman" w:hAnsi="Times New Roman" w:cs="Times New Roman"/>
          <w:b/>
          <w:sz w:val="24"/>
          <w:szCs w:val="24"/>
        </w:rPr>
        <w:t>.</w:t>
      </w:r>
    </w:p>
    <w:p w:rsidR="00EE5F19" w:rsidRPr="00EE5F19" w:rsidRDefault="00EE5F19" w:rsidP="00EE5F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 главы администрации по социальной   политике           </w:t>
      </w:r>
      <w:r w:rsidR="00B57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А.В.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Бредников</w:t>
      </w:r>
      <w:proofErr w:type="spellEnd"/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>Ответственный секретарь  ТКДН и ЗП                                               Э.Н.  Агисова</w:t>
      </w:r>
    </w:p>
    <w:p w:rsidR="004214FB" w:rsidRPr="00EE5F19" w:rsidRDefault="004214FB" w:rsidP="00CB18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13F3" w:rsidRPr="00EE5F19" w:rsidRDefault="00C81F0E" w:rsidP="00CB18F1">
      <w:pPr>
        <w:pStyle w:val="a6"/>
        <w:rPr>
          <w:rFonts w:ascii="Times New Roman" w:hAnsi="Times New Roman" w:cs="Times New Roman"/>
          <w:sz w:val="24"/>
          <w:szCs w:val="24"/>
        </w:rPr>
        <w:sectPr w:rsidR="008213F3" w:rsidRPr="00EE5F19">
          <w:pgSz w:w="16838" w:h="11906" w:orient="landscape"/>
          <w:pgMar w:top="851" w:right="1134" w:bottom="1701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8213F3" w:rsidRPr="00EE5F19">
        <w:rPr>
          <w:rFonts w:ascii="Times New Roman" w:hAnsi="Times New Roman" w:cs="Times New Roman"/>
          <w:sz w:val="24"/>
          <w:szCs w:val="24"/>
        </w:rPr>
        <w:t>.02.201</w:t>
      </w:r>
      <w:r w:rsidR="007538CE">
        <w:rPr>
          <w:rFonts w:ascii="Times New Roman" w:hAnsi="Times New Roman" w:cs="Times New Roman"/>
          <w:sz w:val="24"/>
          <w:szCs w:val="24"/>
        </w:rPr>
        <w:t>8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         </w:t>
      </w:r>
      <w:proofErr w:type="spellStart"/>
      <w:r w:rsidR="008213F3" w:rsidRPr="00EE5F19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="008213F3" w:rsidRPr="00EE5F19">
        <w:rPr>
          <w:rFonts w:ascii="Times New Roman" w:hAnsi="Times New Roman" w:cs="Times New Roman"/>
          <w:sz w:val="24"/>
          <w:szCs w:val="24"/>
        </w:rPr>
        <w:t xml:space="preserve"> . №  </w:t>
      </w:r>
      <w:r w:rsidR="00E76304">
        <w:rPr>
          <w:rFonts w:ascii="Times New Roman" w:hAnsi="Times New Roman" w:cs="Times New Roman"/>
          <w:sz w:val="24"/>
          <w:szCs w:val="24"/>
        </w:rPr>
        <w:t>70</w:t>
      </w:r>
      <w:r w:rsidR="00A50ED9">
        <w:rPr>
          <w:rFonts w:ascii="Times New Roman" w:hAnsi="Times New Roman" w:cs="Times New Roman"/>
          <w:sz w:val="24"/>
          <w:szCs w:val="24"/>
        </w:rPr>
        <w:t xml:space="preserve"> 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от  </w:t>
      </w:r>
      <w:r w:rsidR="0075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8213F3" w:rsidRPr="00EE5F19">
        <w:rPr>
          <w:rFonts w:ascii="Times New Roman" w:hAnsi="Times New Roman" w:cs="Times New Roman"/>
          <w:sz w:val="24"/>
          <w:szCs w:val="24"/>
        </w:rPr>
        <w:t>.02.201</w:t>
      </w:r>
      <w:r w:rsidR="007538CE">
        <w:rPr>
          <w:rFonts w:ascii="Times New Roman" w:hAnsi="Times New Roman" w:cs="Times New Roman"/>
          <w:sz w:val="24"/>
          <w:szCs w:val="24"/>
        </w:rPr>
        <w:t>8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5F7022" w:rsidRPr="005F7022" w:rsidRDefault="005F7022" w:rsidP="005F70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F7022" w:rsidRPr="005F7022" w:rsidRDefault="005F7022" w:rsidP="005F70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Порядку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11"/>
      <w:bookmarkEnd w:id="3"/>
      <w:r w:rsidRPr="005F7022">
        <w:rPr>
          <w:rFonts w:ascii="Times New Roman" w:hAnsi="Times New Roman" w:cs="Times New Roman"/>
          <w:sz w:val="24"/>
          <w:szCs w:val="24"/>
        </w:rPr>
        <w:t>МЕТОДИКА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муниципальной программы Первомайского муниципального района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Алгоритм расчета индекса  стратегической результативности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6555" cy="258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>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рассчитать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для целевого показателя (R):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0955" cy="46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6855" cy="226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базовое значение целевого показателя муниципальной программы;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368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260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муниципальной программы на конец отчетного периода;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2510" cy="452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- рассчитать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для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6555" cy="2584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495" cy="635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3675" cy="2260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инде</w:t>
      </w:r>
      <w:proofErr w:type="gramStart"/>
      <w:r w:rsidRPr="005F70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5F7022">
        <w:rPr>
          <w:rFonts w:ascii="Times New Roman" w:hAnsi="Times New Roman" w:cs="Times New Roman"/>
          <w:sz w:val="24"/>
          <w:szCs w:val="24"/>
        </w:rPr>
        <w:t>атегической результативности каждого целевого показателя муниципальной программы;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p - количество целевых показателей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43"/>
      <w:bookmarkEnd w:id="4"/>
      <w:r w:rsidRPr="005F7022">
        <w:rPr>
          <w:rFonts w:ascii="Times New Roman" w:hAnsi="Times New Roman" w:cs="Times New Roman"/>
          <w:sz w:val="24"/>
          <w:szCs w:val="24"/>
        </w:rPr>
        <w:t>Критерии оценки стратегической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муниципальной программы </w:t>
            </w:r>
            <w:r w:rsidRPr="005F702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76555" cy="2584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22606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075" cy="22606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2260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735" cy="2584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0" cy="452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где: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3685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26060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22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5F7022" w:rsidRPr="005F7022" w:rsidRDefault="005F7022" w:rsidP="005F7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65"/>
      <w:bookmarkEnd w:id="5"/>
      <w:r w:rsidRPr="005F7022">
        <w:rPr>
          <w:rFonts w:ascii="Times New Roman" w:hAnsi="Times New Roman" w:cs="Times New Roman"/>
          <w:sz w:val="24"/>
          <w:szCs w:val="24"/>
        </w:rPr>
        <w:t>Критерии оценки эффективности муниципальной программы: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муниципальной программы </w:t>
            </w:r>
            <w:r w:rsidRPr="005F702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19735" cy="2584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5495" cy="22606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5390" cy="226060"/>
                  <wp:effectExtent l="1905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5F7022" w:rsidRPr="005F7022" w:rsidTr="005F702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725" cy="226060"/>
                  <wp:effectExtent l="19050" t="0" r="317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C160F4" w:rsidRPr="005F7022" w:rsidRDefault="00C160F4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60F4" w:rsidRPr="005F7022" w:rsidSect="007E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2"/>
    <w:rsid w:val="0000015C"/>
    <w:rsid w:val="00015A59"/>
    <w:rsid w:val="00023130"/>
    <w:rsid w:val="0003412B"/>
    <w:rsid w:val="00054A30"/>
    <w:rsid w:val="000A2976"/>
    <w:rsid w:val="000E077D"/>
    <w:rsid w:val="000E619A"/>
    <w:rsid w:val="000F5D0B"/>
    <w:rsid w:val="00101D82"/>
    <w:rsid w:val="00111196"/>
    <w:rsid w:val="00130F29"/>
    <w:rsid w:val="00135B49"/>
    <w:rsid w:val="001A0E85"/>
    <w:rsid w:val="001A4CCF"/>
    <w:rsid w:val="001B6979"/>
    <w:rsid w:val="001B6E47"/>
    <w:rsid w:val="0020190A"/>
    <w:rsid w:val="002030DF"/>
    <w:rsid w:val="00210D1C"/>
    <w:rsid w:val="0024259E"/>
    <w:rsid w:val="00315677"/>
    <w:rsid w:val="00336907"/>
    <w:rsid w:val="00343167"/>
    <w:rsid w:val="003639B8"/>
    <w:rsid w:val="00373159"/>
    <w:rsid w:val="003977E3"/>
    <w:rsid w:val="003A0068"/>
    <w:rsid w:val="003C0F0B"/>
    <w:rsid w:val="003C1301"/>
    <w:rsid w:val="003E684E"/>
    <w:rsid w:val="003F1D57"/>
    <w:rsid w:val="00402B27"/>
    <w:rsid w:val="004214FB"/>
    <w:rsid w:val="004E31FC"/>
    <w:rsid w:val="004F322A"/>
    <w:rsid w:val="004F354E"/>
    <w:rsid w:val="005467C5"/>
    <w:rsid w:val="00574A93"/>
    <w:rsid w:val="00587BC2"/>
    <w:rsid w:val="00595F9A"/>
    <w:rsid w:val="005B4491"/>
    <w:rsid w:val="005D3883"/>
    <w:rsid w:val="005D7C1C"/>
    <w:rsid w:val="005F7022"/>
    <w:rsid w:val="006116A8"/>
    <w:rsid w:val="00623E1E"/>
    <w:rsid w:val="00633A44"/>
    <w:rsid w:val="00642C5B"/>
    <w:rsid w:val="00663337"/>
    <w:rsid w:val="00687B6D"/>
    <w:rsid w:val="00687FE7"/>
    <w:rsid w:val="00705ED3"/>
    <w:rsid w:val="007538CE"/>
    <w:rsid w:val="00764682"/>
    <w:rsid w:val="00795CF9"/>
    <w:rsid w:val="007D0E0C"/>
    <w:rsid w:val="007E3426"/>
    <w:rsid w:val="008102A8"/>
    <w:rsid w:val="008213F3"/>
    <w:rsid w:val="00843019"/>
    <w:rsid w:val="00883DE6"/>
    <w:rsid w:val="008D5BF7"/>
    <w:rsid w:val="008F2D5A"/>
    <w:rsid w:val="008F3E6E"/>
    <w:rsid w:val="0092469E"/>
    <w:rsid w:val="00963D29"/>
    <w:rsid w:val="00A50ED9"/>
    <w:rsid w:val="00A711D2"/>
    <w:rsid w:val="00AE1D8C"/>
    <w:rsid w:val="00B16844"/>
    <w:rsid w:val="00B5708C"/>
    <w:rsid w:val="00B63CF4"/>
    <w:rsid w:val="00BA0384"/>
    <w:rsid w:val="00BD23E4"/>
    <w:rsid w:val="00C160F4"/>
    <w:rsid w:val="00C221CF"/>
    <w:rsid w:val="00C76F08"/>
    <w:rsid w:val="00C81F0E"/>
    <w:rsid w:val="00CB18F1"/>
    <w:rsid w:val="00CB5CCD"/>
    <w:rsid w:val="00D4665E"/>
    <w:rsid w:val="00D53344"/>
    <w:rsid w:val="00D90602"/>
    <w:rsid w:val="00DA2160"/>
    <w:rsid w:val="00DB4BC9"/>
    <w:rsid w:val="00DC53B4"/>
    <w:rsid w:val="00DC6B7F"/>
    <w:rsid w:val="00DC7815"/>
    <w:rsid w:val="00DD553C"/>
    <w:rsid w:val="00E3016B"/>
    <w:rsid w:val="00E50F9E"/>
    <w:rsid w:val="00E76304"/>
    <w:rsid w:val="00E8338E"/>
    <w:rsid w:val="00E8647D"/>
    <w:rsid w:val="00E92F7D"/>
    <w:rsid w:val="00EB4FAD"/>
    <w:rsid w:val="00ED668C"/>
    <w:rsid w:val="00EE5F19"/>
    <w:rsid w:val="00F445A3"/>
    <w:rsid w:val="00F47DE6"/>
    <w:rsid w:val="00F70232"/>
    <w:rsid w:val="00FA2E62"/>
    <w:rsid w:val="00FD1BA7"/>
    <w:rsid w:val="00FD1F01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70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32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70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32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A5EC-6EC6-4D45-8212-9FE4DC7F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agisova2013</dc:creator>
  <cp:lastModifiedBy>я</cp:lastModifiedBy>
  <cp:revision>2</cp:revision>
  <cp:lastPrinted>2018-02-21T05:07:00Z</cp:lastPrinted>
  <dcterms:created xsi:type="dcterms:W3CDTF">2018-02-21T05:08:00Z</dcterms:created>
  <dcterms:modified xsi:type="dcterms:W3CDTF">2018-02-21T05:08:00Z</dcterms:modified>
</cp:coreProperties>
</file>