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F38" w:rsidRPr="00F11F38" w:rsidRDefault="00F11F38" w:rsidP="00F11F38">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F11F38">
        <w:rPr>
          <w:rFonts w:ascii="Times New Roman" w:eastAsia="Times New Roman" w:hAnsi="Times New Roman" w:cs="Times New Roman"/>
          <w:b/>
          <w:color w:val="000000"/>
          <w:lang w:eastAsia="ru-RU"/>
        </w:rPr>
        <w:t>МУНИЦИПАЛЬНАЯ  ПРОГРАММА</w:t>
      </w:r>
    </w:p>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F11F38">
        <w:rPr>
          <w:rFonts w:ascii="Times New Roman" w:eastAsia="Times New Roman" w:hAnsi="Times New Roman" w:cs="Times New Roman"/>
          <w:b/>
          <w:color w:val="000000"/>
          <w:lang w:eastAsia="ru-RU"/>
        </w:rPr>
        <w:t>«Поддержка потребительского рынка на селе»</w:t>
      </w:r>
    </w:p>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F11F38">
        <w:rPr>
          <w:rFonts w:ascii="Times New Roman" w:eastAsia="Times New Roman" w:hAnsi="Times New Roman" w:cs="Times New Roman"/>
          <w:b/>
          <w:color w:val="000000"/>
          <w:lang w:eastAsia="ru-RU"/>
        </w:rPr>
        <w:t>на 2016 -2018 годы</w:t>
      </w:r>
    </w:p>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F11F38">
        <w:rPr>
          <w:rFonts w:ascii="Times New Roman" w:eastAsia="Times New Roman" w:hAnsi="Times New Roman" w:cs="Times New Roman"/>
          <w:b/>
          <w:color w:val="000000"/>
          <w:lang w:eastAsia="ru-RU"/>
        </w:rPr>
        <w:t>(с изменениями от 17.06.2016г., 07.07.2016г.,  05.10.2016г., 24.05.2017г., 13.07.2017</w:t>
      </w:r>
      <w:r>
        <w:rPr>
          <w:rFonts w:ascii="Times New Roman" w:eastAsia="Times New Roman" w:hAnsi="Times New Roman" w:cs="Times New Roman"/>
          <w:b/>
          <w:color w:val="000000"/>
          <w:lang w:eastAsia="ru-RU"/>
        </w:rPr>
        <w:t>, 30.05.2018г.</w:t>
      </w:r>
      <w:r w:rsidRPr="00F11F38">
        <w:rPr>
          <w:rFonts w:ascii="Times New Roman" w:eastAsia="Times New Roman" w:hAnsi="Times New Roman" w:cs="Times New Roman"/>
          <w:b/>
          <w:color w:val="000000"/>
          <w:lang w:eastAsia="ru-RU"/>
        </w:rPr>
        <w:t>)</w:t>
      </w:r>
    </w:p>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11F38">
        <w:rPr>
          <w:rFonts w:ascii="Times New Roman" w:eastAsia="Times New Roman" w:hAnsi="Times New Roman" w:cs="Times New Roman"/>
          <w:b/>
          <w:lang w:eastAsia="ru-RU"/>
        </w:rPr>
        <w:lastRenderedPageBreak/>
        <w:t>ПАСПОРТ</w:t>
      </w:r>
    </w:p>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F11F38">
        <w:rPr>
          <w:rFonts w:ascii="Times New Roman" w:eastAsia="Times New Roman" w:hAnsi="Times New Roman" w:cs="Times New Roman"/>
          <w:b/>
          <w:lang w:eastAsia="ru-RU"/>
        </w:rPr>
        <w:t xml:space="preserve">муниципальной программы </w:t>
      </w:r>
      <w:r w:rsidRPr="00F11F38">
        <w:rPr>
          <w:rFonts w:ascii="Times New Roman" w:eastAsia="Times New Roman" w:hAnsi="Times New Roman" w:cs="Times New Roman"/>
          <w:b/>
          <w:color w:val="000000"/>
          <w:lang w:eastAsia="ru-RU"/>
        </w:rPr>
        <w:t>«Поддержка потребительского рынка на селе» на 2016 -2018 годы»</w:t>
      </w: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10350" w:type="dxa"/>
        <w:tblInd w:w="75" w:type="dxa"/>
        <w:tblLayout w:type="fixed"/>
        <w:tblCellMar>
          <w:left w:w="75" w:type="dxa"/>
          <w:right w:w="75" w:type="dxa"/>
        </w:tblCellMar>
        <w:tblLook w:val="04A0" w:firstRow="1" w:lastRow="0" w:firstColumn="1" w:lastColumn="0" w:noHBand="0" w:noVBand="1"/>
      </w:tblPr>
      <w:tblGrid>
        <w:gridCol w:w="3404"/>
        <w:gridCol w:w="1985"/>
        <w:gridCol w:w="1417"/>
        <w:gridCol w:w="1132"/>
        <w:gridCol w:w="2412"/>
      </w:tblGrid>
      <w:tr w:rsidR="00F11F38" w:rsidRPr="00F11F38" w:rsidTr="00385A66">
        <w:tc>
          <w:tcPr>
            <w:tcW w:w="3404" w:type="dxa"/>
            <w:tcBorders>
              <w:top w:val="single" w:sz="8" w:space="0" w:color="auto"/>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 xml:space="preserve">Наименование муниципальной программы   </w:t>
            </w:r>
          </w:p>
        </w:tc>
        <w:tc>
          <w:tcPr>
            <w:tcW w:w="6946" w:type="dxa"/>
            <w:gridSpan w:val="4"/>
            <w:tcBorders>
              <w:top w:val="single" w:sz="8" w:space="0" w:color="auto"/>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color w:val="000000"/>
              </w:rPr>
            </w:pPr>
            <w:r w:rsidRPr="00F11F38">
              <w:rPr>
                <w:rFonts w:ascii="Times New Roman" w:eastAsia="Times New Roman" w:hAnsi="Times New Roman" w:cs="Times New Roman"/>
                <w:color w:val="000000"/>
              </w:rPr>
              <w:t xml:space="preserve">Поддержка потребительского рынка на селе» </w:t>
            </w:r>
          </w:p>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color w:val="000000"/>
              </w:rPr>
              <w:t>на 2016 -2018 годы</w:t>
            </w:r>
          </w:p>
        </w:tc>
      </w:tr>
      <w:tr w:rsidR="00F11F38" w:rsidRPr="00F11F38" w:rsidTr="00385A66">
        <w:trPr>
          <w:trHeight w:val="400"/>
        </w:trPr>
        <w:tc>
          <w:tcPr>
            <w:tcW w:w="3404" w:type="dxa"/>
            <w:tcBorders>
              <w:top w:val="nil"/>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 xml:space="preserve">Ответственный исполнитель муниципальной программы                                </w:t>
            </w:r>
          </w:p>
        </w:tc>
        <w:tc>
          <w:tcPr>
            <w:tcW w:w="6946" w:type="dxa"/>
            <w:gridSpan w:val="4"/>
            <w:tcBorders>
              <w:top w:val="nil"/>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Отдел экономики, муниципального заказа и предпринимательской деятельности  администрации Первомайского МР ЯО</w:t>
            </w:r>
          </w:p>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Заведующая отделом Сиротина Лариса Витальевна</w:t>
            </w:r>
          </w:p>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(48549) 2-18-67</w:t>
            </w:r>
          </w:p>
        </w:tc>
      </w:tr>
      <w:tr w:rsidR="00F11F38" w:rsidRPr="00F11F38" w:rsidTr="00385A66">
        <w:tc>
          <w:tcPr>
            <w:tcW w:w="3404" w:type="dxa"/>
            <w:tcBorders>
              <w:top w:val="nil"/>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 xml:space="preserve">Куратор муниципальной программы        </w:t>
            </w:r>
          </w:p>
        </w:tc>
        <w:tc>
          <w:tcPr>
            <w:tcW w:w="6946" w:type="dxa"/>
            <w:gridSpan w:val="4"/>
            <w:tcBorders>
              <w:top w:val="nil"/>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Первый заместитель главы администрации муниципального района Кошкина Елена Ивановна</w:t>
            </w:r>
          </w:p>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(48549) 2-12-42</w:t>
            </w:r>
          </w:p>
        </w:tc>
      </w:tr>
      <w:tr w:rsidR="00F11F38" w:rsidRPr="00F11F38" w:rsidTr="00385A66">
        <w:trPr>
          <w:trHeight w:val="400"/>
        </w:trPr>
        <w:tc>
          <w:tcPr>
            <w:tcW w:w="3404" w:type="dxa"/>
            <w:tcBorders>
              <w:top w:val="nil"/>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 xml:space="preserve">Сроки реализации муниципальной         </w:t>
            </w:r>
          </w:p>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 xml:space="preserve">программы                                </w:t>
            </w:r>
          </w:p>
        </w:tc>
        <w:tc>
          <w:tcPr>
            <w:tcW w:w="6946" w:type="dxa"/>
            <w:gridSpan w:val="4"/>
            <w:tcBorders>
              <w:top w:val="nil"/>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2016 – 2018   годы</w:t>
            </w:r>
          </w:p>
        </w:tc>
      </w:tr>
      <w:tr w:rsidR="00F11F38" w:rsidRPr="00F11F38" w:rsidTr="00385A66">
        <w:tc>
          <w:tcPr>
            <w:tcW w:w="3404" w:type="dxa"/>
            <w:tcBorders>
              <w:top w:val="nil"/>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Цел</w:t>
            </w:r>
            <w:proofErr w:type="gramStart"/>
            <w:r w:rsidRPr="00F11F38">
              <w:rPr>
                <w:rFonts w:ascii="Times New Roman" w:eastAsia="Times New Roman" w:hAnsi="Times New Roman" w:cs="Times New Roman"/>
              </w:rPr>
              <w:t>ь(</w:t>
            </w:r>
            <w:proofErr w:type="gramEnd"/>
            <w:r w:rsidRPr="00F11F38">
              <w:rPr>
                <w:rFonts w:ascii="Times New Roman" w:eastAsia="Times New Roman" w:hAnsi="Times New Roman" w:cs="Times New Roman"/>
              </w:rPr>
              <w:t xml:space="preserve">и) муниципальной программы           </w:t>
            </w:r>
          </w:p>
        </w:tc>
        <w:tc>
          <w:tcPr>
            <w:tcW w:w="6946" w:type="dxa"/>
            <w:gridSpan w:val="4"/>
            <w:tcBorders>
              <w:top w:val="nil"/>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color w:val="000000"/>
              </w:rPr>
              <w:t>обеспечение сельского  населения района социально - значимыми потребительскими товарами и бытовыми услугами</w:t>
            </w:r>
          </w:p>
        </w:tc>
      </w:tr>
      <w:tr w:rsidR="00F11F38" w:rsidRPr="00F11F38" w:rsidTr="00385A66">
        <w:tc>
          <w:tcPr>
            <w:tcW w:w="3404" w:type="dxa"/>
            <w:tcBorders>
              <w:top w:val="nil"/>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Задач</w:t>
            </w:r>
            <w:proofErr w:type="gramStart"/>
            <w:r w:rsidRPr="00F11F38">
              <w:rPr>
                <w:rFonts w:ascii="Times New Roman" w:eastAsia="Times New Roman" w:hAnsi="Times New Roman" w:cs="Times New Roman"/>
              </w:rPr>
              <w:t>а(</w:t>
            </w:r>
            <w:proofErr w:type="gramEnd"/>
            <w:r w:rsidRPr="00F11F38">
              <w:rPr>
                <w:rFonts w:ascii="Times New Roman" w:eastAsia="Times New Roman" w:hAnsi="Times New Roman" w:cs="Times New Roman"/>
              </w:rPr>
              <w:t>и) муниципальной программы</w:t>
            </w:r>
          </w:p>
        </w:tc>
        <w:tc>
          <w:tcPr>
            <w:tcW w:w="6946" w:type="dxa"/>
            <w:gridSpan w:val="4"/>
            <w:tcBorders>
              <w:top w:val="nil"/>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color w:val="000000"/>
              </w:rPr>
            </w:pPr>
            <w:r w:rsidRPr="00F11F38">
              <w:rPr>
                <w:rFonts w:ascii="Times New Roman" w:eastAsia="Times New Roman" w:hAnsi="Times New Roman" w:cs="Times New Roman"/>
                <w:color w:val="000000"/>
              </w:rPr>
              <w:t>обеспечение территориальной доступности товаров и бытовых услуг для сельского населения путем оказания муниципальной поддержки</w:t>
            </w:r>
          </w:p>
        </w:tc>
      </w:tr>
      <w:tr w:rsidR="00F11F38" w:rsidRPr="00F11F38" w:rsidTr="00385A66">
        <w:trPr>
          <w:trHeight w:val="1043"/>
        </w:trPr>
        <w:tc>
          <w:tcPr>
            <w:tcW w:w="3404" w:type="dxa"/>
            <w:vMerge w:val="restart"/>
            <w:tcBorders>
              <w:top w:val="nil"/>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 xml:space="preserve">Объем финансирования муниципальной   программы, тыс. руб. </w:t>
            </w:r>
          </w:p>
        </w:tc>
        <w:tc>
          <w:tcPr>
            <w:tcW w:w="1985" w:type="dxa"/>
            <w:vMerge w:val="restart"/>
            <w:tcBorders>
              <w:top w:val="nil"/>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Наименование  ресурсов</w:t>
            </w:r>
          </w:p>
        </w:tc>
        <w:tc>
          <w:tcPr>
            <w:tcW w:w="1417" w:type="dxa"/>
            <w:vMerge w:val="restart"/>
            <w:tcBorders>
              <w:top w:val="nil"/>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итого</w:t>
            </w:r>
          </w:p>
        </w:tc>
        <w:tc>
          <w:tcPr>
            <w:tcW w:w="3544" w:type="dxa"/>
            <w:gridSpan w:val="2"/>
            <w:tcBorders>
              <w:top w:val="nil"/>
              <w:left w:val="single" w:sz="8" w:space="0" w:color="auto"/>
              <w:bottom w:val="nil"/>
              <w:right w:val="single" w:sz="8" w:space="0" w:color="auto"/>
            </w:tcBorders>
          </w:tcPr>
          <w:p w:rsidR="00F11F38" w:rsidRPr="00F11F38" w:rsidRDefault="00F11F38" w:rsidP="00F11F38">
            <w:pPr>
              <w:widowControl w:val="0"/>
              <w:autoSpaceDE w:val="0"/>
              <w:autoSpaceDN w:val="0"/>
              <w:adjustRightInd w:val="0"/>
              <w:spacing w:after="0"/>
              <w:jc w:val="center"/>
              <w:rPr>
                <w:rFonts w:ascii="Times New Roman" w:eastAsia="Times New Roman" w:hAnsi="Times New Roman" w:cs="Times New Roman"/>
              </w:rPr>
            </w:pPr>
            <w:r w:rsidRPr="00F11F38">
              <w:rPr>
                <w:rFonts w:ascii="Times New Roman" w:eastAsia="Times New Roman" w:hAnsi="Times New Roman" w:cs="Times New Roman"/>
              </w:rPr>
              <w:t xml:space="preserve">в </w:t>
            </w:r>
            <w:proofErr w:type="spellStart"/>
            <w:r w:rsidRPr="00F11F38">
              <w:rPr>
                <w:rFonts w:ascii="Times New Roman" w:eastAsia="Times New Roman" w:hAnsi="Times New Roman" w:cs="Times New Roman"/>
              </w:rPr>
              <w:t>т.ч</w:t>
            </w:r>
            <w:proofErr w:type="spellEnd"/>
            <w:r w:rsidRPr="00F11F38">
              <w:rPr>
                <w:rFonts w:ascii="Times New Roman" w:eastAsia="Times New Roman" w:hAnsi="Times New Roman" w:cs="Times New Roman"/>
              </w:rPr>
              <w:t>. по</w:t>
            </w:r>
          </w:p>
          <w:p w:rsidR="00F11F38" w:rsidRPr="00F11F38" w:rsidRDefault="00F11F38" w:rsidP="00F11F38">
            <w:pPr>
              <w:widowControl w:val="0"/>
              <w:autoSpaceDE w:val="0"/>
              <w:autoSpaceDN w:val="0"/>
              <w:adjustRightInd w:val="0"/>
              <w:spacing w:after="0"/>
              <w:jc w:val="center"/>
              <w:rPr>
                <w:rFonts w:ascii="Times New Roman" w:eastAsia="Times New Roman" w:hAnsi="Times New Roman" w:cs="Times New Roman"/>
              </w:rPr>
            </w:pPr>
            <w:r w:rsidRPr="00F11F38">
              <w:rPr>
                <w:rFonts w:ascii="Times New Roman" w:eastAsia="Times New Roman" w:hAnsi="Times New Roman" w:cs="Times New Roman"/>
              </w:rPr>
              <w:t>годам реализации</w:t>
            </w:r>
          </w:p>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p>
        </w:tc>
      </w:tr>
      <w:tr w:rsidR="00F11F38" w:rsidRPr="00F11F38" w:rsidTr="00385A66">
        <w:trPr>
          <w:trHeight w:val="671"/>
        </w:trPr>
        <w:tc>
          <w:tcPr>
            <w:tcW w:w="3404" w:type="dxa"/>
            <w:vMerge/>
            <w:tcBorders>
              <w:top w:val="nil"/>
              <w:left w:val="single" w:sz="8" w:space="0" w:color="auto"/>
              <w:bottom w:val="single" w:sz="8" w:space="0" w:color="auto"/>
              <w:right w:val="single" w:sz="8"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6946" w:type="dxa"/>
            <w:vMerge/>
            <w:tcBorders>
              <w:top w:val="nil"/>
              <w:left w:val="single" w:sz="8" w:space="0" w:color="auto"/>
              <w:bottom w:val="single" w:sz="8" w:space="0" w:color="auto"/>
              <w:right w:val="single" w:sz="8"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1417" w:type="dxa"/>
            <w:vMerge/>
            <w:tcBorders>
              <w:top w:val="nil"/>
              <w:left w:val="single" w:sz="8" w:space="0" w:color="auto"/>
              <w:bottom w:val="single" w:sz="8" w:space="0" w:color="auto"/>
              <w:right w:val="single" w:sz="8"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1132" w:type="dxa"/>
            <w:tcBorders>
              <w:top w:val="nil"/>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Calibri" w:eastAsia="Calibri" w:hAnsi="Calibri" w:cs="Times New Roman"/>
                <w:noProof/>
                <w:lang w:eastAsia="ru-RU"/>
              </w:rPr>
              <mc:AlternateContent>
                <mc:Choice Requires="wps">
                  <w:drawing>
                    <wp:anchor distT="4294967295" distB="4294967295" distL="114300" distR="114300" simplePos="0" relativeHeight="251659264" behindDoc="0" locked="0" layoutInCell="1" allowOverlap="1" wp14:anchorId="4B26D2F9" wp14:editId="2B788947">
                      <wp:simplePos x="0" y="0"/>
                      <wp:positionH relativeFrom="column">
                        <wp:posOffset>-31750</wp:posOffset>
                      </wp:positionH>
                      <wp:positionV relativeFrom="paragraph">
                        <wp:posOffset>-1270</wp:posOffset>
                      </wp:positionV>
                      <wp:extent cx="2241550" cy="0"/>
                      <wp:effectExtent l="0" t="0" r="2540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5pt;margin-top:-.1pt;width:17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H8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BKEUG&#10;kOhp73WsjPIwntG4EqJqtbWhQXpUL+ZZ0+8OKV33RHU8Br+eDORmISN5kxIuzkCR3fhZM4ghgB9n&#10;dWztECBhCugYJTndJOFHjyh8zPMim81AOXr1JaS8Jhrr/CeuBxSMCjtvieh6X2ulQHhts1iGHJ6d&#10;D7RIeU0IVZXeCCmj/lKhscKLWT6LCU5LwYIzhDnb7Wpp0YGEDYq/2CN47sOs3isWwXpO2PpieyLk&#10;2YbiUgU8aAzoXKzzivxYpIv1fD0vJkX+sJ4UadNMnjZ1MXnYZB9nzYemrpvsZ6CWFWUvGOMqsLuu&#10;a1b83TpcHs550W4LextD8hY9zgvIXv8j6ahsEPO8FjvNTlt7VRw2NAZfXlN4Avd3sO/f/OoXAAAA&#10;//8DAFBLAwQUAAYACAAAACEApBshCNsAAAAGAQAADwAAAGRycy9kb3ducmV2LnhtbEyPwU7DMAyG&#10;70i8Q2QkLmhLVxjaStNpQuLAkW0SV6/x2kLjVE26lj09hgucrE+/9ftzvplcq87Uh8azgcU8AUVc&#10;ettwZeCwf5mtQIWIbLH1TAa+KMCmuL7KMbN+5Dc672KlpIRDhgbqGLtM61DW5DDMfUcs2cn3DqNg&#10;X2nb4yjlrtVpkjxqhw3LhRo7eq6p/NwNzgCFYblItmtXHV4v4917evkYu70xtzfT9glUpCn+LcOP&#10;vqhDIU5HP7ANqjUwW8orUWYKSuL7h5Xw8Zd1kev/+sU3AAAA//8DAFBLAQItABQABgAIAAAAIQC2&#10;gziS/gAAAOEBAAATAAAAAAAAAAAAAAAAAAAAAABbQ29udGVudF9UeXBlc10ueG1sUEsBAi0AFAAG&#10;AAgAAAAhADj9If/WAAAAlAEAAAsAAAAAAAAAAAAAAAAALwEAAF9yZWxzLy5yZWxzUEsBAi0AFAAG&#10;AAgAAAAhAA9mQfweAgAAOwQAAA4AAAAAAAAAAAAAAAAALgIAAGRycy9lMm9Eb2MueG1sUEsBAi0A&#10;FAAGAAgAAAAhAKQbIQjbAAAABgEAAA8AAAAAAAAAAAAAAAAAeAQAAGRycy9kb3ducmV2LnhtbFBL&#10;BQYAAAAABAAEAPMAAACABQAAAAA=&#10;"/>
                  </w:pict>
                </mc:Fallback>
              </mc:AlternateContent>
            </w:r>
            <w:r w:rsidRPr="00F11F38">
              <w:rPr>
                <w:rFonts w:ascii="Times New Roman" w:eastAsia="Times New Roman" w:hAnsi="Times New Roman" w:cs="Times New Roman"/>
              </w:rPr>
              <w:t>2016 год</w:t>
            </w:r>
          </w:p>
        </w:tc>
        <w:tc>
          <w:tcPr>
            <w:tcW w:w="2412" w:type="dxa"/>
            <w:tcBorders>
              <w:top w:val="nil"/>
              <w:left w:val="single" w:sz="8" w:space="0" w:color="auto"/>
              <w:bottom w:val="single" w:sz="8" w:space="0" w:color="auto"/>
              <w:right w:val="single" w:sz="8" w:space="0" w:color="auto"/>
            </w:tcBorders>
            <w:hideMark/>
          </w:tcPr>
          <w:p w:rsidR="00F11F38" w:rsidRPr="00F11F38" w:rsidRDefault="00F11F38" w:rsidP="00F11F38">
            <w:pPr>
              <w:widowControl w:val="0"/>
              <w:tabs>
                <w:tab w:val="right" w:pos="1834"/>
              </w:tabs>
              <w:autoSpaceDE w:val="0"/>
              <w:autoSpaceDN w:val="0"/>
              <w:adjustRightInd w:val="0"/>
              <w:spacing w:after="0"/>
              <w:jc w:val="both"/>
              <w:rPr>
                <w:rFonts w:ascii="Times New Roman" w:eastAsia="Times New Roman" w:hAnsi="Times New Roman" w:cs="Times New Roman"/>
              </w:rPr>
            </w:pPr>
            <w:r w:rsidRPr="00F11F38">
              <w:rPr>
                <w:rFonts w:ascii="Calibri" w:eastAsia="Calibri" w:hAnsi="Calibri" w:cs="Times New Roman"/>
                <w:noProof/>
                <w:lang w:eastAsia="ru-RU"/>
              </w:rPr>
              <mc:AlternateContent>
                <mc:Choice Requires="wps">
                  <w:drawing>
                    <wp:anchor distT="0" distB="0" distL="114299" distR="114299" simplePos="0" relativeHeight="251661312" behindDoc="0" locked="0" layoutInCell="1" allowOverlap="1" wp14:anchorId="4A373512" wp14:editId="42FBC9EE">
                      <wp:simplePos x="0" y="0"/>
                      <wp:positionH relativeFrom="column">
                        <wp:posOffset>760095</wp:posOffset>
                      </wp:positionH>
                      <wp:positionV relativeFrom="paragraph">
                        <wp:posOffset>-1270</wp:posOffset>
                      </wp:positionV>
                      <wp:extent cx="0" cy="57150"/>
                      <wp:effectExtent l="0" t="0" r="19050" b="1905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9.85pt;margin-top:-.1pt;width:0;height:4.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CiHQIAADo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FfgBI0U6&#10;kOjp4HXMjLJ56E9vXA5updrZUCE9qVfzrOl3h5QuW6IaHr3fzgaCsxCRvAsJG2cgy77/ohn4EEgQ&#10;m3WqbRcgoQ3oFDU53zThJ4/ocEjhdPaQzaJaCcmvYcY6/5nrDgWjwM5bIprWl1op0F3bLCYhx2fn&#10;AymSXwNCTqW3Qsoov1SoL/ByNpnFAKelYOEyuDnb7Etp0ZGEAYpfrBBu7t2sPigWwVpO2OZieyLk&#10;YENyqQIelAV0LtYwIT+W6XKz2Cymo+lkvhlN06oaPW3L6Wi+zR5m1aeqLKvsZ6CWTfNWMMZVYHed&#10;1mz6d9NweTfDnN3m9daG5D167BeQvf4j6ahrkHIYir1m55296g0DGp0vjym8gPs92PdPfv0LAAD/&#10;/wMAUEsDBBQABgAIAAAAIQAqHps12gAAAAcBAAAPAAAAZHJzL2Rvd25yZXYueG1sTI7BbsIwEETv&#10;lfoP1iL1UoGTSKUhxEGoUg89FpB6XeJtEojXUeyQlK+v6YUen2Y08/LNZFpxod41lhXEiwgEcWl1&#10;w5WCw/59noJwHllja5kU/JCDTfH4kGOm7cifdNn5SoQRdhkqqL3vMildWZNBt7Adcci+bW/QB+wr&#10;qXscw7hpZRJFS2mw4fBQY0dvNZXn3WAUkBte4mi7MtXh4zo+fyXX09jtlXqaTds1CE+Tv5fhph/U&#10;oQhORzuwdqINHK9eQ1XBPAFxy//4qCBNQRa5/O9f/AIAAP//AwBQSwECLQAUAAYACAAAACEAtoM4&#10;kv4AAADhAQAAEwAAAAAAAAAAAAAAAAAAAAAAW0NvbnRlbnRfVHlwZXNdLnhtbFBLAQItABQABgAI&#10;AAAAIQA4/SH/1gAAAJQBAAALAAAAAAAAAAAAAAAAAC8BAABfcmVscy8ucmVsc1BLAQItABQABgAI&#10;AAAAIQDg5OCiHQIAADoEAAAOAAAAAAAAAAAAAAAAAC4CAABkcnMvZTJvRG9jLnhtbFBLAQItABQA&#10;BgAIAAAAIQAqHps12gAAAAcBAAAPAAAAAAAAAAAAAAAAAHcEAABkcnMvZG93bnJldi54bWxQSwUG&#10;AAAAAAQABADzAAAAfgUAAAAA&#10;"/>
                  </w:pict>
                </mc:Fallback>
              </mc:AlternateContent>
            </w:r>
            <w:r w:rsidRPr="00F11F38">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507E99DC" wp14:editId="23E16411">
                      <wp:simplePos x="0" y="0"/>
                      <wp:positionH relativeFrom="column">
                        <wp:posOffset>760095</wp:posOffset>
                      </wp:positionH>
                      <wp:positionV relativeFrom="paragraph">
                        <wp:posOffset>55880</wp:posOffset>
                      </wp:positionV>
                      <wp:extent cx="25400" cy="3090545"/>
                      <wp:effectExtent l="0" t="0" r="31750" b="1460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3090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59.85pt;margin-top:4.4pt;width:2pt;height:24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gXJAIAAEA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ibhvkMxhUQVqmtDR3So3o1z5p+d0jpqiOq5TH67WQgOQsZybuUcHEGquyGL5pBDIEC&#10;cVjHxvYBEsaAjnEnp9tO+NEjCh8n0zyFxVHwPKSLdJpHTgkprsnGOv+Z6x4Fo8TOWyLazldaKdi+&#10;tlksRQ7PzgdqpLgmhMpKb4SUUQRSoaHEi+lkGhOcloIFZwhztt1V0qIDCTKKv9gneO7DrN4rFsE6&#10;Ttj6Ynsi5NmG4lIFPGgO6Fyss05+LNLFer6e56N8MluP8rSuR0+bKh/NNtmnaf1QV1Wd/QzUsrzo&#10;BGNcBXZXzWb532ni8nrOarup9jaG5D16nBeQvf5H0nG7YaFnaew0O23tdesg0xh8eVLhHdzfwb5/&#10;+KtfAAAA//8DAFBLAwQUAAYACAAAACEAoMRiqN0AAAAJAQAADwAAAGRycy9kb3ducmV2LnhtbEyP&#10;zU6DQBSF9ya+w+SauDF2AMUWZGgaExcubZu4nTK3gDJ3CDMU7NN7u6rLL+fk/BTr2XbihINvHSmI&#10;FxEIpMqZlmoF+9374wqED5qM7hyhgl/0sC5vbwqdGzfRJ562oRYcQj7XCpoQ+lxKXzVotV+4Hom1&#10;oxusDoxDLc2gJw63nUyi6EVa3RI3NLrHtwarn+1oFaAf0zjaZLbef5ynh6/k/D31O6Xu7+bNK4iA&#10;c7ia4TKfp0PJmw5uJONFxxxnS7YqWPGDi548MR8UPGdpCrIs5P8H5R8AAAD//wMAUEsBAi0AFAAG&#10;AAgAAAAhALaDOJL+AAAA4QEAABMAAAAAAAAAAAAAAAAAAAAAAFtDb250ZW50X1R5cGVzXS54bWxQ&#10;SwECLQAUAAYACAAAACEAOP0h/9YAAACUAQAACwAAAAAAAAAAAAAAAAAvAQAAX3JlbHMvLnJlbHNQ&#10;SwECLQAUAAYACAAAACEAAIFIFyQCAABABAAADgAAAAAAAAAAAAAAAAAuAgAAZHJzL2Uyb0RvYy54&#10;bWxQSwECLQAUAAYACAAAACEAoMRiqN0AAAAJAQAADwAAAAAAAAAAAAAAAAB+BAAAZHJzL2Rvd25y&#10;ZXYueG1sUEsFBgAAAAAEAAQA8wAAAIgFAAAAAA==&#10;"/>
                  </w:pict>
                </mc:Fallback>
              </mc:AlternateContent>
            </w:r>
            <w:r w:rsidRPr="00F11F38">
              <w:rPr>
                <w:rFonts w:ascii="Times New Roman" w:eastAsia="Times New Roman" w:hAnsi="Times New Roman" w:cs="Times New Roman"/>
              </w:rPr>
              <w:t>2017 год</w:t>
            </w:r>
            <w:r w:rsidRPr="00F11F38">
              <w:rPr>
                <w:rFonts w:ascii="Times New Roman" w:eastAsia="Times New Roman" w:hAnsi="Times New Roman" w:cs="Times New Roman"/>
              </w:rPr>
              <w:tab/>
              <w:t xml:space="preserve">        2018 год</w:t>
            </w:r>
          </w:p>
        </w:tc>
      </w:tr>
      <w:tr w:rsidR="00F11F38" w:rsidRPr="00F11F38" w:rsidTr="00385A66">
        <w:trPr>
          <w:trHeight w:val="671"/>
        </w:trPr>
        <w:tc>
          <w:tcPr>
            <w:tcW w:w="3404" w:type="dxa"/>
            <w:vMerge/>
            <w:tcBorders>
              <w:top w:val="nil"/>
              <w:left w:val="single" w:sz="8" w:space="0" w:color="auto"/>
              <w:bottom w:val="single" w:sz="8" w:space="0" w:color="auto"/>
              <w:right w:val="single" w:sz="8"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1985" w:type="dxa"/>
            <w:tcBorders>
              <w:top w:val="nil"/>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Финансовые ресурсы, всего</w:t>
            </w:r>
          </w:p>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в том числе:</w:t>
            </w:r>
          </w:p>
        </w:tc>
        <w:tc>
          <w:tcPr>
            <w:tcW w:w="1417" w:type="dxa"/>
            <w:tcBorders>
              <w:top w:val="nil"/>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440,204</w:t>
            </w:r>
          </w:p>
        </w:tc>
        <w:tc>
          <w:tcPr>
            <w:tcW w:w="1132" w:type="dxa"/>
            <w:tcBorders>
              <w:top w:val="nil"/>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93,313</w:t>
            </w:r>
          </w:p>
        </w:tc>
        <w:tc>
          <w:tcPr>
            <w:tcW w:w="2412" w:type="dxa"/>
            <w:tcBorders>
              <w:top w:val="nil"/>
              <w:left w:val="single" w:sz="8" w:space="0" w:color="auto"/>
              <w:bottom w:val="single" w:sz="8" w:space="0" w:color="auto"/>
              <w:right w:val="single" w:sz="8" w:space="0" w:color="auto"/>
            </w:tcBorders>
            <w:hideMark/>
          </w:tcPr>
          <w:p w:rsidR="00F11F38" w:rsidRPr="00F11F38" w:rsidRDefault="00F11F38" w:rsidP="00F11F38">
            <w:pPr>
              <w:widowControl w:val="0"/>
              <w:tabs>
                <w:tab w:val="right" w:pos="2262"/>
              </w:tabs>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191,00</w:t>
            </w:r>
            <w:r w:rsidRPr="00F11F38">
              <w:rPr>
                <w:rFonts w:ascii="Times New Roman" w:eastAsia="Times New Roman" w:hAnsi="Times New Roman" w:cs="Times New Roman"/>
              </w:rPr>
              <w:tab/>
            </w:r>
            <w:r>
              <w:rPr>
                <w:rFonts w:ascii="Times New Roman" w:eastAsia="Times New Roman" w:hAnsi="Times New Roman" w:cs="Times New Roman"/>
              </w:rPr>
              <w:t>155,891</w:t>
            </w:r>
          </w:p>
        </w:tc>
      </w:tr>
      <w:tr w:rsidR="00F11F38" w:rsidRPr="00F11F38" w:rsidTr="00385A66">
        <w:trPr>
          <w:trHeight w:val="455"/>
        </w:trPr>
        <w:tc>
          <w:tcPr>
            <w:tcW w:w="3404" w:type="dxa"/>
            <w:vMerge/>
            <w:tcBorders>
              <w:top w:val="nil"/>
              <w:left w:val="single" w:sz="8" w:space="0" w:color="auto"/>
              <w:bottom w:val="single" w:sz="8" w:space="0" w:color="auto"/>
              <w:right w:val="single" w:sz="8"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1985" w:type="dxa"/>
            <w:tcBorders>
              <w:top w:val="nil"/>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средства бюджета муниципального района</w:t>
            </w:r>
          </w:p>
        </w:tc>
        <w:tc>
          <w:tcPr>
            <w:tcW w:w="1417" w:type="dxa"/>
            <w:tcBorders>
              <w:top w:val="nil"/>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79,78</w:t>
            </w:r>
          </w:p>
        </w:tc>
        <w:tc>
          <w:tcPr>
            <w:tcW w:w="1132" w:type="dxa"/>
            <w:tcBorders>
              <w:top w:val="nil"/>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28,78</w:t>
            </w:r>
          </w:p>
        </w:tc>
        <w:tc>
          <w:tcPr>
            <w:tcW w:w="2412" w:type="dxa"/>
            <w:tcBorders>
              <w:top w:val="nil"/>
              <w:left w:val="single" w:sz="8" w:space="0" w:color="auto"/>
              <w:bottom w:val="single" w:sz="8" w:space="0" w:color="auto"/>
              <w:right w:val="single" w:sz="8" w:space="0" w:color="auto"/>
            </w:tcBorders>
            <w:hideMark/>
          </w:tcPr>
          <w:p w:rsidR="00F11F38" w:rsidRPr="00F11F38" w:rsidRDefault="00F11F38" w:rsidP="00F11F38">
            <w:pPr>
              <w:widowControl w:val="0"/>
              <w:tabs>
                <w:tab w:val="right" w:pos="2262"/>
              </w:tabs>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24</w:t>
            </w:r>
            <w:r w:rsidRPr="00F11F38">
              <w:rPr>
                <w:rFonts w:ascii="Times New Roman" w:eastAsia="Times New Roman" w:hAnsi="Times New Roman" w:cs="Times New Roman"/>
              </w:rPr>
              <w:tab/>
              <w:t>27</w:t>
            </w:r>
          </w:p>
        </w:tc>
      </w:tr>
      <w:tr w:rsidR="00F11F38" w:rsidRPr="00F11F38" w:rsidTr="00385A66">
        <w:trPr>
          <w:trHeight w:val="455"/>
        </w:trPr>
        <w:tc>
          <w:tcPr>
            <w:tcW w:w="3404" w:type="dxa"/>
            <w:vMerge/>
            <w:tcBorders>
              <w:top w:val="nil"/>
              <w:left w:val="single" w:sz="8" w:space="0" w:color="auto"/>
              <w:bottom w:val="single" w:sz="8" w:space="0" w:color="auto"/>
              <w:right w:val="single" w:sz="8"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1985" w:type="dxa"/>
            <w:tcBorders>
              <w:top w:val="nil"/>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средства областного бюджета</w:t>
            </w:r>
          </w:p>
        </w:tc>
        <w:tc>
          <w:tcPr>
            <w:tcW w:w="1417" w:type="dxa"/>
            <w:tcBorders>
              <w:top w:val="nil"/>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328,916</w:t>
            </w:r>
          </w:p>
        </w:tc>
        <w:tc>
          <w:tcPr>
            <w:tcW w:w="1132" w:type="dxa"/>
            <w:tcBorders>
              <w:top w:val="nil"/>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64,533</w:t>
            </w:r>
          </w:p>
        </w:tc>
        <w:tc>
          <w:tcPr>
            <w:tcW w:w="2412" w:type="dxa"/>
            <w:tcBorders>
              <w:top w:val="nil"/>
              <w:left w:val="single" w:sz="8" w:space="0" w:color="auto"/>
              <w:bottom w:val="single" w:sz="8" w:space="0" w:color="auto"/>
              <w:right w:val="single" w:sz="8" w:space="0" w:color="auto"/>
            </w:tcBorders>
            <w:hideMark/>
          </w:tcPr>
          <w:p w:rsidR="00F11F38" w:rsidRPr="00F11F38" w:rsidRDefault="00F11F38" w:rsidP="00F11F38">
            <w:pPr>
              <w:widowControl w:val="0"/>
              <w:tabs>
                <w:tab w:val="right" w:pos="2262"/>
              </w:tabs>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135,492</w:t>
            </w:r>
            <w:r w:rsidRPr="00F11F38">
              <w:rPr>
                <w:rFonts w:ascii="Times New Roman" w:eastAsia="Times New Roman" w:hAnsi="Times New Roman" w:cs="Times New Roman"/>
              </w:rPr>
              <w:tab/>
            </w:r>
            <w:r>
              <w:rPr>
                <w:rFonts w:ascii="Times New Roman" w:eastAsia="Times New Roman" w:hAnsi="Times New Roman" w:cs="Times New Roman"/>
              </w:rPr>
              <w:t>128,891</w:t>
            </w:r>
          </w:p>
        </w:tc>
      </w:tr>
      <w:tr w:rsidR="00F11F38" w:rsidRPr="00F11F38" w:rsidTr="00385A66">
        <w:trPr>
          <w:trHeight w:val="455"/>
        </w:trPr>
        <w:tc>
          <w:tcPr>
            <w:tcW w:w="3404" w:type="dxa"/>
            <w:vMerge/>
            <w:tcBorders>
              <w:top w:val="nil"/>
              <w:left w:val="single" w:sz="8" w:space="0" w:color="auto"/>
              <w:bottom w:val="single" w:sz="8" w:space="0" w:color="auto"/>
              <w:right w:val="single" w:sz="8"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1985" w:type="dxa"/>
            <w:tcBorders>
              <w:top w:val="nil"/>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средства областного бюджета (кредиторская задолженность)</w:t>
            </w:r>
          </w:p>
        </w:tc>
        <w:tc>
          <w:tcPr>
            <w:tcW w:w="1417" w:type="dxa"/>
            <w:tcBorders>
              <w:top w:val="nil"/>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31,508</w:t>
            </w:r>
          </w:p>
        </w:tc>
        <w:tc>
          <w:tcPr>
            <w:tcW w:w="1132" w:type="dxa"/>
            <w:tcBorders>
              <w:top w:val="nil"/>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0</w:t>
            </w:r>
          </w:p>
        </w:tc>
        <w:tc>
          <w:tcPr>
            <w:tcW w:w="2412" w:type="dxa"/>
            <w:tcBorders>
              <w:top w:val="nil"/>
              <w:left w:val="single" w:sz="8" w:space="0" w:color="auto"/>
              <w:bottom w:val="single" w:sz="8" w:space="0" w:color="auto"/>
              <w:right w:val="single" w:sz="8" w:space="0" w:color="auto"/>
            </w:tcBorders>
            <w:hideMark/>
          </w:tcPr>
          <w:p w:rsidR="00F11F38" w:rsidRPr="00F11F38" w:rsidRDefault="00F11F38" w:rsidP="00F11F38">
            <w:pPr>
              <w:widowControl w:val="0"/>
              <w:tabs>
                <w:tab w:val="right" w:pos="2262"/>
              </w:tabs>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31,508</w:t>
            </w:r>
            <w:r w:rsidRPr="00F11F38">
              <w:rPr>
                <w:rFonts w:ascii="Times New Roman" w:eastAsia="Times New Roman" w:hAnsi="Times New Roman" w:cs="Times New Roman"/>
              </w:rPr>
              <w:tab/>
              <w:t>0</w:t>
            </w:r>
          </w:p>
        </w:tc>
      </w:tr>
      <w:tr w:rsidR="00F11F38" w:rsidRPr="00F11F38" w:rsidTr="00385A66">
        <w:trPr>
          <w:trHeight w:val="455"/>
        </w:trPr>
        <w:tc>
          <w:tcPr>
            <w:tcW w:w="3404" w:type="dxa"/>
            <w:vMerge/>
            <w:tcBorders>
              <w:top w:val="nil"/>
              <w:left w:val="single" w:sz="8" w:space="0" w:color="auto"/>
              <w:bottom w:val="single" w:sz="8" w:space="0" w:color="auto"/>
              <w:right w:val="single" w:sz="8"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1985" w:type="dxa"/>
            <w:tcBorders>
              <w:top w:val="nil"/>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 xml:space="preserve">средства федерального  бюджета </w:t>
            </w:r>
          </w:p>
        </w:tc>
        <w:tc>
          <w:tcPr>
            <w:tcW w:w="1417" w:type="dxa"/>
            <w:tcBorders>
              <w:top w:val="nil"/>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w:t>
            </w:r>
          </w:p>
        </w:tc>
        <w:tc>
          <w:tcPr>
            <w:tcW w:w="1132" w:type="dxa"/>
            <w:tcBorders>
              <w:top w:val="nil"/>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w:t>
            </w:r>
          </w:p>
        </w:tc>
        <w:tc>
          <w:tcPr>
            <w:tcW w:w="2412" w:type="dxa"/>
            <w:tcBorders>
              <w:top w:val="nil"/>
              <w:left w:val="single" w:sz="8" w:space="0" w:color="auto"/>
              <w:bottom w:val="single" w:sz="8" w:space="0" w:color="auto"/>
              <w:right w:val="single" w:sz="8" w:space="0" w:color="auto"/>
            </w:tcBorders>
            <w:hideMark/>
          </w:tcPr>
          <w:p w:rsidR="00F11F38" w:rsidRPr="00F11F38" w:rsidRDefault="00F11F38" w:rsidP="00F11F38">
            <w:pPr>
              <w:widowControl w:val="0"/>
              <w:tabs>
                <w:tab w:val="right" w:pos="2262"/>
              </w:tabs>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w:t>
            </w:r>
            <w:r w:rsidRPr="00F11F38">
              <w:rPr>
                <w:rFonts w:ascii="Times New Roman" w:eastAsia="Times New Roman" w:hAnsi="Times New Roman" w:cs="Times New Roman"/>
              </w:rPr>
              <w:tab/>
              <w:t>-</w:t>
            </w:r>
          </w:p>
        </w:tc>
      </w:tr>
      <w:tr w:rsidR="00F11F38" w:rsidRPr="00F11F38" w:rsidTr="00385A66">
        <w:trPr>
          <w:trHeight w:val="455"/>
        </w:trPr>
        <w:tc>
          <w:tcPr>
            <w:tcW w:w="3404" w:type="dxa"/>
            <w:vMerge/>
            <w:tcBorders>
              <w:top w:val="nil"/>
              <w:left w:val="single" w:sz="8" w:space="0" w:color="auto"/>
              <w:bottom w:val="single" w:sz="8" w:space="0" w:color="auto"/>
              <w:right w:val="single" w:sz="8"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1985" w:type="dxa"/>
            <w:tcBorders>
              <w:top w:val="nil"/>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внебюджетные источники</w:t>
            </w:r>
          </w:p>
        </w:tc>
        <w:tc>
          <w:tcPr>
            <w:tcW w:w="1417" w:type="dxa"/>
            <w:tcBorders>
              <w:top w:val="nil"/>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0</w:t>
            </w:r>
          </w:p>
        </w:tc>
        <w:tc>
          <w:tcPr>
            <w:tcW w:w="1132" w:type="dxa"/>
            <w:tcBorders>
              <w:top w:val="nil"/>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0</w:t>
            </w:r>
          </w:p>
        </w:tc>
        <w:tc>
          <w:tcPr>
            <w:tcW w:w="2412" w:type="dxa"/>
            <w:tcBorders>
              <w:top w:val="nil"/>
              <w:left w:val="single" w:sz="8" w:space="0" w:color="auto"/>
              <w:bottom w:val="single" w:sz="8" w:space="0" w:color="auto"/>
              <w:right w:val="single" w:sz="8" w:space="0" w:color="auto"/>
            </w:tcBorders>
            <w:hideMark/>
          </w:tcPr>
          <w:p w:rsidR="00F11F38" w:rsidRPr="00F11F38" w:rsidRDefault="00F11F38" w:rsidP="00F11F38">
            <w:pPr>
              <w:widowControl w:val="0"/>
              <w:tabs>
                <w:tab w:val="right" w:pos="2262"/>
              </w:tabs>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0</w:t>
            </w:r>
            <w:r w:rsidRPr="00F11F38">
              <w:rPr>
                <w:rFonts w:ascii="Times New Roman" w:eastAsia="Times New Roman" w:hAnsi="Times New Roman" w:cs="Times New Roman"/>
              </w:rPr>
              <w:tab/>
              <w:t>0</w:t>
            </w:r>
          </w:p>
        </w:tc>
      </w:tr>
      <w:tr w:rsidR="00F11F38" w:rsidRPr="00F11F38" w:rsidTr="00385A66">
        <w:trPr>
          <w:trHeight w:val="1435"/>
        </w:trPr>
        <w:tc>
          <w:tcPr>
            <w:tcW w:w="3404" w:type="dxa"/>
            <w:tcBorders>
              <w:top w:val="nil"/>
              <w:left w:val="single" w:sz="8" w:space="0" w:color="auto"/>
              <w:bottom w:val="single" w:sz="8" w:space="0" w:color="auto"/>
              <w:right w:val="single" w:sz="8" w:space="0" w:color="auto"/>
            </w:tcBorders>
            <w:vAlign w:val="center"/>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Calibri" w:eastAsia="Calibri" w:hAnsi="Calibri" w:cs="Times New Roman"/>
                <w:noProof/>
                <w:lang w:eastAsia="ru-RU"/>
              </w:rPr>
              <w:lastRenderedPageBreak/>
              <mc:AlternateContent>
                <mc:Choice Requires="wps">
                  <w:drawing>
                    <wp:anchor distT="0" distB="0" distL="114300" distR="114300" simplePos="0" relativeHeight="251662336" behindDoc="0" locked="0" layoutInCell="1" allowOverlap="1" wp14:anchorId="18C89D2C" wp14:editId="63424EEA">
                      <wp:simplePos x="0" y="0"/>
                      <wp:positionH relativeFrom="column">
                        <wp:posOffset>2110740</wp:posOffset>
                      </wp:positionH>
                      <wp:positionV relativeFrom="paragraph">
                        <wp:posOffset>916940</wp:posOffset>
                      </wp:positionV>
                      <wp:extent cx="4451350" cy="12700"/>
                      <wp:effectExtent l="0" t="0" r="25400" b="2540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5135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66.2pt;margin-top:72.2pt;width:350.5pt;height:1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JDKwIAAEoEAAAOAAAAZHJzL2Uyb0RvYy54bWysVMGO2jAQvVfqP1i+QxI27EJEWK0S6GXb&#10;Iu22d2M7xKpjW7YhoKr/3rEDlG0vVdUcnHE88+bNzHMWj8dOogO3TmhV4mycYsQV1UyoXYm/vK5H&#10;M4ycJ4oRqRUv8Yk7/Lh8/27Rm4JPdKsl4xYBiHJFb0rcem+KJHG05R1xY224gsNG24542Npdwizp&#10;Ab2TySRN75NeW2asptw5+FoPh3gZ8ZuGU/+5aRz3SJYYuPm42rhuw5osF6TYWWJaQc80yD+w6IhQ&#10;kPQKVRNP0N6KP6A6Qa12uvFjqrtEN42gPNYA1WTpb9W8tMTwWAs0x5lrm9z/g6WfDhuLBCvxFCNF&#10;OhjR097rmBlls9Cf3rgC3Cq1saFCelQv5lnTbw4pXbVE7Xj0fj0ZCM5CRPImJGycgSzb/qNm4EMg&#10;QWzWsbEdaqQwX0NgAIeGoGOczuk6HX70iMLHPJ9md1MYIoWzbPKQxuklpAgwIdhY5z9w3aFglNh5&#10;S8Su9ZVWCnSg7ZCCHJ6dDyR/BYRgpddCyigHqVBf4vl0Mo2cnJaChcPg5uxuW0mLDiQIKj6xYji5&#10;dbN6r1gEazlhq7PtiZCDDcmlCnhQHNA5W4Nivs/T+Wq2muWjfHK/GuVpXY+e1lU+ul9nD9P6rq6q&#10;OvsRqGV50QrGuArsLurN8r9Tx/keDbq76vfahuQteuwXkL28I+k45zDaQSRbzU4be5k/CDY6ny9X&#10;uBG3e7BvfwHLnwAAAP//AwBQSwMEFAAGAAgAAAAhAGOKEm3eAAAADAEAAA8AAABkcnMvZG93bnJl&#10;di54bWxMj0FPg0AQhe8m/ofNmHizi2WDDWVpjInGgyGx6n0LU0DZWWS3QP+9w8ne3sx7efNNtptt&#10;J0YcfOtIw/0qAoFUuqqlWsPnx/PdBoQPhirTOUINZ/Swy6+vMpNWbqJ3HPehFlxCPjUamhD6VEpf&#10;NmiNX7keib2jG6wJPA61rAYzcbnt5DqKEmlNS3yhMT0+NVj+7E9Wwy89nL+UHDffRRGSl9e3mrCY&#10;tL69mR+3IALO4T8MCz6jQ85MB3eiyotOQxyvFUfZUIrFkojimNVhWSUKZJ7JyyfyPwAAAP//AwBQ&#10;SwECLQAUAAYACAAAACEAtoM4kv4AAADhAQAAEwAAAAAAAAAAAAAAAAAAAAAAW0NvbnRlbnRfVHlw&#10;ZXNdLnhtbFBLAQItABQABgAIAAAAIQA4/SH/1gAAAJQBAAALAAAAAAAAAAAAAAAAAC8BAABfcmVs&#10;cy8ucmVsc1BLAQItABQABgAIAAAAIQCrExJDKwIAAEoEAAAOAAAAAAAAAAAAAAAAAC4CAABkcnMv&#10;ZTJvRG9jLnhtbFBLAQItABQABgAIAAAAIQBjihJt3gAAAAwBAAAPAAAAAAAAAAAAAAAAAIUEAABk&#10;cnMvZG93bnJldi54bWxQSwUGAAAAAAQABADzAAAAkAUAAAAA&#10;"/>
                  </w:pict>
                </mc:Fallback>
              </mc:AlternateContent>
            </w:r>
            <w:r w:rsidRPr="00F11F38">
              <w:rPr>
                <w:rFonts w:ascii="Times New Roman" w:eastAsia="Times New Roman" w:hAnsi="Times New Roman" w:cs="Times New Roman"/>
              </w:rPr>
              <w:t>Электронный адрес размещения муниципальной программы в информационно-</w:t>
            </w:r>
            <w:proofErr w:type="spellStart"/>
            <w:r w:rsidRPr="00F11F38">
              <w:rPr>
                <w:rFonts w:ascii="Times New Roman" w:eastAsia="Times New Roman" w:hAnsi="Times New Roman" w:cs="Times New Roman"/>
              </w:rPr>
              <w:t>телекоммуникционной</w:t>
            </w:r>
            <w:proofErr w:type="spellEnd"/>
            <w:r w:rsidRPr="00F11F38">
              <w:rPr>
                <w:rFonts w:ascii="Times New Roman" w:eastAsia="Times New Roman" w:hAnsi="Times New Roman" w:cs="Times New Roman"/>
              </w:rPr>
              <w:t xml:space="preserve"> сети «Интернет»</w:t>
            </w:r>
          </w:p>
        </w:tc>
        <w:tc>
          <w:tcPr>
            <w:tcW w:w="6946" w:type="dxa"/>
            <w:gridSpan w:val="4"/>
            <w:tcBorders>
              <w:top w:val="nil"/>
              <w:left w:val="single" w:sz="8" w:space="0" w:color="auto"/>
              <w:bottom w:val="nil"/>
              <w:right w:val="single" w:sz="8"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http://pervomayadm.ru/municipal-nye.html</w:t>
            </w:r>
          </w:p>
        </w:tc>
      </w:tr>
    </w:tbl>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F11F38" w:rsidRPr="00F11F38" w:rsidRDefault="00F11F38" w:rsidP="00F11F38">
      <w:pPr>
        <w:widowControl w:val="0"/>
        <w:autoSpaceDE w:val="0"/>
        <w:autoSpaceDN w:val="0"/>
        <w:adjustRightInd w:val="0"/>
        <w:spacing w:after="0" w:line="240" w:lineRule="auto"/>
        <w:contextualSpacing/>
        <w:jc w:val="both"/>
        <w:rPr>
          <w:rFonts w:ascii="Times New Roman" w:eastAsia="Times New Roman" w:hAnsi="Times New Roman" w:cs="Times New Roman"/>
          <w:b/>
          <w:lang w:eastAsia="ru-RU"/>
        </w:rPr>
      </w:pPr>
    </w:p>
    <w:p w:rsidR="00F11F38" w:rsidRPr="00F11F38" w:rsidRDefault="00F11F38" w:rsidP="00F11F38">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F11F38">
        <w:rPr>
          <w:rFonts w:ascii="Times New Roman" w:eastAsia="Times New Roman" w:hAnsi="Times New Roman" w:cs="Times New Roman"/>
          <w:b/>
          <w:lang w:eastAsia="ru-RU"/>
        </w:rPr>
        <w:t>Общая характеристика текущего состояния сферы реализации муниципальной программы</w:t>
      </w: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b/>
          <w:color w:val="000000"/>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roofErr w:type="spellStart"/>
      <w:proofErr w:type="gramStart"/>
      <w:r w:rsidRPr="00F11F38">
        <w:rPr>
          <w:rFonts w:ascii="Times New Roman" w:eastAsia="Times New Roman" w:hAnsi="Times New Roman" w:cs="Times New Roman"/>
          <w:color w:val="000000"/>
          <w:lang w:eastAsia="ru-RU"/>
        </w:rPr>
        <w:t>C</w:t>
      </w:r>
      <w:proofErr w:type="gramEnd"/>
      <w:r w:rsidRPr="00F11F38">
        <w:rPr>
          <w:rFonts w:ascii="Times New Roman" w:eastAsia="Times New Roman" w:hAnsi="Times New Roman" w:cs="Times New Roman"/>
          <w:color w:val="000000"/>
          <w:lang w:eastAsia="ru-RU"/>
        </w:rPr>
        <w:t>оциально</w:t>
      </w:r>
      <w:proofErr w:type="spellEnd"/>
      <w:r w:rsidRPr="00F11F38">
        <w:rPr>
          <w:rFonts w:ascii="Times New Roman" w:eastAsia="Times New Roman" w:hAnsi="Times New Roman" w:cs="Times New Roman"/>
          <w:color w:val="000000"/>
          <w:lang w:eastAsia="ru-RU"/>
        </w:rPr>
        <w:t>-экономическая ситуация в сфере потребительского рынка на селе остаётся сложной. Сложившееся в районе размещение объектов торгового обслуживания на селе не полностью отвечает потребностям населения. Остаётся проблема доставки товаров в населённые пункты, расположенные вдали от крупных населённых пунктов, дорожных магистралей и с небольшим количеством проживающих (в основном пенсионного возраста). Жители таких населённых пунктов лишены возможности пользоваться социально значимыми услугами по месту жительства.  В  населённых пунктах, где количество жителей не превышает 10-20 человек,  нет стационарных точек торговли. Обеспечение жителей таких населённых пунктов социально значимыми товарами первой необходимости осуществляется путём выездной торговли. На  территории  района  насчитывается более 40 сельских населённых пунктов, доставка товаров в которые затруднена.</w:t>
      </w: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F11F38">
        <w:rPr>
          <w:rFonts w:ascii="Times New Roman" w:eastAsia="Times New Roman" w:hAnsi="Times New Roman" w:cs="Times New Roman"/>
          <w:color w:val="000000"/>
          <w:lang w:eastAsia="ru-RU"/>
        </w:rPr>
        <w:t xml:space="preserve">Состояние дел в сфере бытового обслуживания населения, особенно на селе, остаётся нестабильным. Потребителями бытовых услуг на селе в основном являются граждане с низкой платёжеспособностью: неработающие пенсионеры и малообеспеченные семьи. Вследствие этого организации сдерживают цены на уровне потребительского спроса, что влечёт за собой убытки. Таким образом, на селе сохраняется дефицит предприятий, оказывающих бытовые услуги населению ввиду отсутствия их экономической привлекательности, низкого уровня развития частного предпринимательства на селе. Экономическая ситуация вынуждает организации сферы бытовых услуг закрываться или заниматься другим видом деятельности.   </w:t>
      </w: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F11F38">
        <w:rPr>
          <w:rFonts w:ascii="Times New Roman" w:eastAsia="Times New Roman" w:hAnsi="Times New Roman" w:cs="Times New Roman"/>
          <w:color w:val="000000"/>
          <w:lang w:eastAsia="ru-RU"/>
        </w:rPr>
        <w:t>Еще одной проблемой является слабая обеспеченность предприятий потребительского рынка на селе профессиональными кадрами, которая должна решаться путём обучения, повышения квалификации, участия в конкурсах и мастер-классах.</w:t>
      </w: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F11F38" w:rsidRPr="00F11F38" w:rsidRDefault="00F11F38" w:rsidP="00F11F38">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F11F38">
        <w:rPr>
          <w:rFonts w:ascii="Times New Roman" w:eastAsia="Times New Roman" w:hAnsi="Times New Roman" w:cs="Times New Roman"/>
          <w:b/>
          <w:lang w:eastAsia="ru-RU"/>
        </w:rPr>
        <w:t>Приоритеты политики администрации Первомайского муниципального района в сфере реализации муниципальной программы</w:t>
      </w: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Повышение качества жизни сельского населения, в том числе за счет гарантированного обеспечения сельского населения социально значимыми потребительскими  товарами и бытовыми услугами, является неотъемлемой частью  государственной политики, и приоритетным направлением социально-экономического развития  муниципального района.</w:t>
      </w: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Программно-целевой метод решения проблем обеспечения  сельского населения качественными и доступными товарами и бытовыми услугами доказал свою эффективность на муниципальном уровне.</w:t>
      </w: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С 2001 года в районе реализовывалась муниципальная целевая программа  «Развитие и совершенствование  бытового обслуживания населения», с 2010 года – муниципальная целевая программа «Поддержка потребительского рынка на селе».</w:t>
      </w: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F11F38">
        <w:rPr>
          <w:rFonts w:ascii="Times New Roman" w:eastAsia="Times New Roman" w:hAnsi="Times New Roman" w:cs="Times New Roman"/>
          <w:color w:val="000000"/>
          <w:lang w:eastAsia="ru-RU"/>
        </w:rPr>
        <w:t xml:space="preserve">    В рамках реализации мероприятий  МЦП осуществляются меры, направленные на комплексное развитие сферы услуг на селе, расширение социально значимых видов услуг, повышение квалификации специалистов отрасли. В рамках реализации МЦП 5 отдалённых сельских населённых пунктов района получили  возможность комплексного   бытового      обслуживания.  Кроме того, реализация  МЦП позволила обеспечить сельское население  района в 24-х  отдалённых труднодоступных сельских населённых пунктах, где нет стационарной сети, товарами первой необходимости. </w:t>
      </w: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F11F38">
        <w:rPr>
          <w:rFonts w:ascii="Times New Roman" w:eastAsia="Times New Roman" w:hAnsi="Times New Roman" w:cs="Times New Roman"/>
          <w:color w:val="000000"/>
          <w:lang w:eastAsia="ru-RU"/>
        </w:rPr>
        <w:lastRenderedPageBreak/>
        <w:t xml:space="preserve">    Ожидаемые результаты реализации МЦП соответствуют приоритетной задаче социально-экономического развития района - повышению уровня и качества жизни населения в части обеспеченности  качественными и безопасными социальн</w:t>
      </w:r>
      <w:proofErr w:type="gramStart"/>
      <w:r w:rsidRPr="00F11F38">
        <w:rPr>
          <w:rFonts w:ascii="Times New Roman" w:eastAsia="Times New Roman" w:hAnsi="Times New Roman" w:cs="Times New Roman"/>
          <w:color w:val="000000"/>
          <w:lang w:eastAsia="ru-RU"/>
        </w:rPr>
        <w:t>о-</w:t>
      </w:r>
      <w:proofErr w:type="gramEnd"/>
      <w:r w:rsidRPr="00F11F38">
        <w:rPr>
          <w:rFonts w:ascii="Times New Roman" w:eastAsia="Times New Roman" w:hAnsi="Times New Roman" w:cs="Times New Roman"/>
          <w:color w:val="000000"/>
          <w:lang w:eastAsia="ru-RU"/>
        </w:rPr>
        <w:t xml:space="preserve"> значимыми потребительскими товарами и бытовыми  услугами.</w:t>
      </w: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F11F38" w:rsidRPr="00F11F38" w:rsidRDefault="00F11F38" w:rsidP="00F11F38">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
          <w:color w:val="000000"/>
          <w:lang w:eastAsia="ru-RU"/>
        </w:rPr>
      </w:pPr>
      <w:r w:rsidRPr="00F11F38">
        <w:rPr>
          <w:rFonts w:ascii="Times New Roman" w:eastAsia="Times New Roman" w:hAnsi="Times New Roman" w:cs="Times New Roman"/>
          <w:b/>
          <w:color w:val="000000"/>
          <w:lang w:eastAsia="ru-RU"/>
        </w:rPr>
        <w:t>Цели, задачи, прогноз развития сферы реализации муниципальной программы и сроки ее реализации.</w:t>
      </w:r>
    </w:p>
    <w:p w:rsidR="00F11F38" w:rsidRPr="00F11F38" w:rsidRDefault="00F11F38" w:rsidP="00F11F38">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lang w:eastAsia="ru-RU"/>
        </w:rPr>
      </w:pPr>
    </w:p>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F11F38">
        <w:rPr>
          <w:rFonts w:ascii="Times New Roman" w:eastAsia="Times New Roman" w:hAnsi="Times New Roman" w:cs="Times New Roman"/>
          <w:color w:val="000000"/>
          <w:lang w:eastAsia="ru-RU"/>
        </w:rPr>
        <w:t xml:space="preserve">  3.1. Цель  муниципальной программы - обеспечение сельского  населения социально значимыми потребительскими товарами и бытовыми услугами, сохранение действующей сети комплексных приемных пунктов на селе. Основные показатели  целей  указаны в разделе 5 настоящей программы.</w:t>
      </w:r>
    </w:p>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F11F38">
        <w:rPr>
          <w:rFonts w:ascii="Times New Roman" w:eastAsia="Times New Roman" w:hAnsi="Times New Roman" w:cs="Times New Roman"/>
          <w:color w:val="000000"/>
          <w:lang w:eastAsia="ru-RU"/>
        </w:rPr>
        <w:t xml:space="preserve">    3.2.. Задача муниципальной программы: </w:t>
      </w:r>
    </w:p>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F11F38">
        <w:rPr>
          <w:rFonts w:ascii="Times New Roman" w:eastAsia="Times New Roman" w:hAnsi="Times New Roman" w:cs="Times New Roman"/>
          <w:color w:val="000000"/>
          <w:lang w:eastAsia="ru-RU"/>
        </w:rPr>
        <w:t xml:space="preserve">  </w:t>
      </w:r>
    </w:p>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F11F38">
        <w:rPr>
          <w:rFonts w:ascii="Times New Roman" w:eastAsia="Times New Roman" w:hAnsi="Times New Roman" w:cs="Times New Roman"/>
          <w:color w:val="000000"/>
          <w:lang w:eastAsia="ru-RU"/>
        </w:rPr>
        <w:t xml:space="preserve">  В рамках муниципальной программы  предполагается решение следующей задачи:</w:t>
      </w:r>
    </w:p>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F11F38">
        <w:rPr>
          <w:rFonts w:ascii="Times New Roman" w:eastAsia="Times New Roman" w:hAnsi="Times New Roman" w:cs="Times New Roman"/>
          <w:color w:val="000000"/>
          <w:lang w:eastAsia="ru-RU"/>
        </w:rPr>
        <w:t>- обеспечение территориальной доступности товаров и бытовых услуг для сельского населения путём оказания муниципальной поддержки.</w:t>
      </w:r>
    </w:p>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F11F38">
        <w:rPr>
          <w:rFonts w:ascii="Times New Roman" w:eastAsia="Times New Roman" w:hAnsi="Times New Roman" w:cs="Times New Roman"/>
          <w:color w:val="000000"/>
          <w:lang w:eastAsia="ru-RU"/>
        </w:rPr>
        <w:t xml:space="preserve">    Эта задача решается путём предоставления субсидий из областного и местного бюджетов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 а также оказывающим социально значимые бытовые услуги сельскому населению.</w:t>
      </w:r>
    </w:p>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F11F38" w:rsidRPr="00F11F38" w:rsidRDefault="00F11F38" w:rsidP="00F11F38">
      <w:pPr>
        <w:widowControl w:val="0"/>
        <w:numPr>
          <w:ilvl w:val="1"/>
          <w:numId w:val="7"/>
        </w:numPr>
        <w:tabs>
          <w:tab w:val="left" w:pos="495"/>
        </w:tabs>
        <w:autoSpaceDE w:val="0"/>
        <w:autoSpaceDN w:val="0"/>
        <w:adjustRightInd w:val="0"/>
        <w:spacing w:after="0" w:line="240" w:lineRule="auto"/>
        <w:contextualSpacing/>
        <w:rPr>
          <w:rFonts w:ascii="Times New Roman" w:eastAsia="Times New Roman" w:hAnsi="Times New Roman" w:cs="Times New Roman"/>
          <w:color w:val="000000"/>
          <w:lang w:eastAsia="ru-RU"/>
        </w:rPr>
      </w:pPr>
      <w:r w:rsidRPr="00F11F38">
        <w:rPr>
          <w:rFonts w:ascii="Times New Roman" w:eastAsia="Times New Roman" w:hAnsi="Times New Roman" w:cs="Times New Roman"/>
          <w:lang w:eastAsia="ru-RU"/>
        </w:rPr>
        <w:t>Сроки реализации муниципальной программы – 2016 -2018 годы.</w:t>
      </w:r>
    </w:p>
    <w:p w:rsidR="00F11F38" w:rsidRPr="00F11F38" w:rsidRDefault="00F11F38" w:rsidP="00F11F38">
      <w:pPr>
        <w:spacing w:after="0" w:line="240" w:lineRule="auto"/>
        <w:rPr>
          <w:rFonts w:ascii="Times New Roman" w:eastAsia="Times New Roman" w:hAnsi="Times New Roman" w:cs="Times New Roman"/>
          <w:color w:val="000000"/>
          <w:lang w:eastAsia="ru-RU"/>
        </w:rPr>
        <w:sectPr w:rsidR="00F11F38" w:rsidRPr="00F11F38">
          <w:pgSz w:w="12240" w:h="15840"/>
          <w:pgMar w:top="1134" w:right="850" w:bottom="1134" w:left="1701" w:header="720" w:footer="720" w:gutter="0"/>
          <w:cols w:space="720"/>
        </w:sectPr>
      </w:pPr>
    </w:p>
    <w:p w:rsidR="00F11F38" w:rsidRPr="00F11F38" w:rsidRDefault="00F11F38" w:rsidP="00F11F38">
      <w:pPr>
        <w:widowControl w:val="0"/>
        <w:numPr>
          <w:ilvl w:val="0"/>
          <w:numId w:val="7"/>
        </w:numPr>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F11F38">
        <w:rPr>
          <w:rFonts w:ascii="Times New Roman" w:eastAsia="Times New Roman" w:hAnsi="Times New Roman" w:cs="Times New Roman"/>
          <w:b/>
          <w:lang w:eastAsia="ru-RU"/>
        </w:rPr>
        <w:lastRenderedPageBreak/>
        <w:t>Перечень мероприятий, планируемых к реализации в рамках муниципальной программы</w:t>
      </w:r>
    </w:p>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F11F38">
        <w:rPr>
          <w:rFonts w:ascii="Times New Roman" w:eastAsia="Times New Roman" w:hAnsi="Times New Roman" w:cs="Times New Roman"/>
          <w:b/>
          <w:color w:val="000000"/>
          <w:lang w:eastAsia="ru-RU"/>
        </w:rPr>
        <w:t>«Поддержка потребительского рынка на селе»</w:t>
      </w:r>
    </w:p>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F11F38">
        <w:rPr>
          <w:rFonts w:ascii="Times New Roman" w:eastAsia="Times New Roman" w:hAnsi="Times New Roman" w:cs="Times New Roman"/>
          <w:b/>
          <w:color w:val="000000"/>
          <w:lang w:eastAsia="ru-RU"/>
        </w:rPr>
        <w:t>на 2016 - 2018 годы</w:t>
      </w: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b/>
          <w:color w:val="000000"/>
          <w:lang w:eastAsia="ru-RU"/>
        </w:rPr>
      </w:pPr>
    </w:p>
    <w:tbl>
      <w:tblPr>
        <w:tblW w:w="0" w:type="auto"/>
        <w:tblLayout w:type="fixed"/>
        <w:tblLook w:val="04A0" w:firstRow="1" w:lastRow="0" w:firstColumn="1" w:lastColumn="0" w:noHBand="0" w:noVBand="1"/>
      </w:tblPr>
      <w:tblGrid>
        <w:gridCol w:w="523"/>
        <w:gridCol w:w="2846"/>
        <w:gridCol w:w="1842"/>
        <w:gridCol w:w="2127"/>
        <w:gridCol w:w="1174"/>
        <w:gridCol w:w="1235"/>
        <w:gridCol w:w="1276"/>
        <w:gridCol w:w="1276"/>
        <w:gridCol w:w="1489"/>
      </w:tblGrid>
      <w:tr w:rsidR="00F11F38" w:rsidRPr="00F11F38" w:rsidTr="00385A66">
        <w:tc>
          <w:tcPr>
            <w:tcW w:w="523" w:type="dxa"/>
            <w:vMerge w:val="restart"/>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 xml:space="preserve">№ </w:t>
            </w:r>
            <w:proofErr w:type="gramStart"/>
            <w:r w:rsidRPr="00F11F38">
              <w:rPr>
                <w:rFonts w:ascii="Times New Roman" w:eastAsia="Times New Roman" w:hAnsi="Times New Roman" w:cs="Times New Roman"/>
              </w:rPr>
              <w:t>п</w:t>
            </w:r>
            <w:proofErr w:type="gramEnd"/>
            <w:r w:rsidRPr="00F11F38">
              <w:rPr>
                <w:rFonts w:ascii="Times New Roman" w:eastAsia="Times New Roman" w:hAnsi="Times New Roman" w:cs="Times New Roman"/>
              </w:rPr>
              <w:t>/п</w:t>
            </w:r>
          </w:p>
        </w:tc>
        <w:tc>
          <w:tcPr>
            <w:tcW w:w="2846" w:type="dxa"/>
            <w:vMerge w:val="restart"/>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Наименование мероприятия</w:t>
            </w:r>
          </w:p>
        </w:tc>
        <w:tc>
          <w:tcPr>
            <w:tcW w:w="1842" w:type="dxa"/>
            <w:vMerge w:val="restart"/>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Задач</w:t>
            </w:r>
            <w:proofErr w:type="gramStart"/>
            <w:r w:rsidRPr="00F11F38">
              <w:rPr>
                <w:rFonts w:ascii="Times New Roman" w:eastAsia="Times New Roman" w:hAnsi="Times New Roman" w:cs="Times New Roman"/>
              </w:rPr>
              <w:t>а(</w:t>
            </w:r>
            <w:proofErr w:type="gramEnd"/>
            <w:r w:rsidRPr="00F11F38">
              <w:rPr>
                <w:rFonts w:ascii="Times New Roman" w:eastAsia="Times New Roman" w:hAnsi="Times New Roman" w:cs="Times New Roman"/>
              </w:rPr>
              <w:t>и) муниципальной программы</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Ответственный исполнитель</w:t>
            </w:r>
          </w:p>
        </w:tc>
        <w:tc>
          <w:tcPr>
            <w:tcW w:w="1174" w:type="dxa"/>
            <w:vMerge w:val="restart"/>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Источники финансирования</w:t>
            </w:r>
          </w:p>
        </w:tc>
        <w:tc>
          <w:tcPr>
            <w:tcW w:w="5276" w:type="dxa"/>
            <w:gridSpan w:val="4"/>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center"/>
              <w:rPr>
                <w:rFonts w:ascii="Times New Roman" w:eastAsia="Times New Roman" w:hAnsi="Times New Roman" w:cs="Times New Roman"/>
              </w:rPr>
            </w:pPr>
            <w:r w:rsidRPr="00F11F38">
              <w:rPr>
                <w:rFonts w:ascii="Times New Roman" w:eastAsia="Times New Roman" w:hAnsi="Times New Roman" w:cs="Times New Roman"/>
              </w:rPr>
              <w:t>Расходы (тыс. руб.), годы</w:t>
            </w:r>
          </w:p>
        </w:tc>
      </w:tr>
      <w:tr w:rsidR="00F11F38" w:rsidRPr="00F11F38" w:rsidTr="00385A66">
        <w:tc>
          <w:tcPr>
            <w:tcW w:w="523"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1235"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2017 год</w:t>
            </w:r>
          </w:p>
        </w:tc>
        <w:tc>
          <w:tcPr>
            <w:tcW w:w="127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autoSpaceDN w:val="0"/>
              <w:spacing w:after="0"/>
              <w:rPr>
                <w:rFonts w:ascii="Times New Roman" w:eastAsia="Calibri" w:hAnsi="Times New Roman" w:cs="Times New Roman"/>
              </w:rPr>
            </w:pPr>
            <w:r w:rsidRPr="00F11F38">
              <w:rPr>
                <w:rFonts w:ascii="Times New Roman" w:eastAsia="Calibri" w:hAnsi="Times New Roman" w:cs="Times New Roman"/>
              </w:rPr>
              <w:t>2018 год</w:t>
            </w:r>
          </w:p>
        </w:tc>
        <w:tc>
          <w:tcPr>
            <w:tcW w:w="148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итого за весь период реализации</w:t>
            </w:r>
          </w:p>
        </w:tc>
      </w:tr>
      <w:tr w:rsidR="00F11F38" w:rsidRPr="00F11F38" w:rsidTr="00385A66">
        <w:tc>
          <w:tcPr>
            <w:tcW w:w="523" w:type="dxa"/>
            <w:vMerge w:val="restart"/>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1</w:t>
            </w:r>
          </w:p>
        </w:tc>
        <w:tc>
          <w:tcPr>
            <w:tcW w:w="2846" w:type="dxa"/>
            <w:vMerge w:val="restart"/>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color w:val="000000"/>
              </w:rPr>
            </w:pPr>
            <w:r w:rsidRPr="00F11F38">
              <w:rPr>
                <w:rFonts w:ascii="Times New Roman" w:eastAsia="Times New Roman" w:hAnsi="Times New Roman" w:cs="Times New Roman"/>
                <w:color w:val="000000"/>
              </w:rPr>
              <w:t xml:space="preserve"> возмещение из бюджета части затрат организациям любых форм собственности и индивидуальным предпринимателям, </w:t>
            </w:r>
          </w:p>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proofErr w:type="gramStart"/>
            <w:r w:rsidRPr="00F11F38">
              <w:rPr>
                <w:rFonts w:ascii="Times New Roman" w:eastAsia="Times New Roman" w:hAnsi="Times New Roman" w:cs="Times New Roman"/>
                <w:color w:val="000000"/>
              </w:rPr>
              <w:t>занимающимся</w:t>
            </w:r>
            <w:proofErr w:type="gramEnd"/>
            <w:r w:rsidRPr="00F11F38">
              <w:rPr>
                <w:rFonts w:ascii="Times New Roman" w:eastAsia="Times New Roman" w:hAnsi="Times New Roman" w:cs="Times New Roman"/>
                <w:color w:val="000000"/>
              </w:rPr>
              <w:t xml:space="preserve"> доставкой товаров в отдалённые сельские населённые пункты района</w:t>
            </w:r>
          </w:p>
        </w:tc>
        <w:tc>
          <w:tcPr>
            <w:tcW w:w="1842" w:type="dxa"/>
            <w:vMerge w:val="restart"/>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color w:val="000000"/>
              </w:rPr>
            </w:pPr>
            <w:r w:rsidRPr="00F11F38">
              <w:rPr>
                <w:rFonts w:ascii="Times New Roman" w:eastAsia="Times New Roman" w:hAnsi="Times New Roman" w:cs="Times New Roman"/>
                <w:color w:val="000000"/>
              </w:rPr>
              <w:t xml:space="preserve">обеспечение территориальной доступности товаров и бытовых услуг для сельского населения путём оказания муниципальной поддержки </w:t>
            </w:r>
          </w:p>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 xml:space="preserve">Отдел экономики, муниципального заказа и предпринимательской деятельности </w:t>
            </w:r>
          </w:p>
        </w:tc>
        <w:tc>
          <w:tcPr>
            <w:tcW w:w="117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итого</w:t>
            </w:r>
          </w:p>
        </w:tc>
        <w:tc>
          <w:tcPr>
            <w:tcW w:w="1235"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87,753</w:t>
            </w:r>
          </w:p>
        </w:tc>
        <w:tc>
          <w:tcPr>
            <w:tcW w:w="127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159,492</w:t>
            </w:r>
          </w:p>
        </w:tc>
        <w:tc>
          <w:tcPr>
            <w:tcW w:w="127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152,111</w:t>
            </w:r>
          </w:p>
        </w:tc>
        <w:tc>
          <w:tcPr>
            <w:tcW w:w="1489"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399,356</w:t>
            </w:r>
          </w:p>
        </w:tc>
      </w:tr>
      <w:tr w:rsidR="00F11F38" w:rsidRPr="00F11F38" w:rsidTr="00385A66">
        <w:tc>
          <w:tcPr>
            <w:tcW w:w="523"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МБ</w:t>
            </w:r>
          </w:p>
        </w:tc>
        <w:tc>
          <w:tcPr>
            <w:tcW w:w="1235"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23,22</w:t>
            </w:r>
          </w:p>
        </w:tc>
        <w:tc>
          <w:tcPr>
            <w:tcW w:w="127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24,00</w:t>
            </w:r>
          </w:p>
        </w:tc>
        <w:tc>
          <w:tcPr>
            <w:tcW w:w="127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23,22</w:t>
            </w:r>
          </w:p>
        </w:tc>
        <w:tc>
          <w:tcPr>
            <w:tcW w:w="1489"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70,44</w:t>
            </w:r>
          </w:p>
        </w:tc>
      </w:tr>
      <w:tr w:rsidR="00F11F38" w:rsidRPr="00F11F38" w:rsidTr="00385A66">
        <w:tc>
          <w:tcPr>
            <w:tcW w:w="523"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ОБ</w:t>
            </w:r>
          </w:p>
        </w:tc>
        <w:tc>
          <w:tcPr>
            <w:tcW w:w="1235"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spacing w:after="0" w:line="240" w:lineRule="auto"/>
              <w:rPr>
                <w:rFonts w:ascii="Times New Roman" w:eastAsia="Calibri" w:hAnsi="Times New Roman" w:cs="Times New Roman"/>
                <w:lang w:eastAsia="ru-RU"/>
              </w:rPr>
            </w:pPr>
            <w:r w:rsidRPr="00F11F38">
              <w:rPr>
                <w:rFonts w:ascii="Times New Roman" w:eastAsia="Calibri" w:hAnsi="Times New Roman" w:cs="Times New Roman"/>
                <w:lang w:eastAsia="ru-RU"/>
              </w:rPr>
              <w:t>64,533</w:t>
            </w:r>
          </w:p>
        </w:tc>
        <w:tc>
          <w:tcPr>
            <w:tcW w:w="127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spacing w:after="0" w:line="240" w:lineRule="auto"/>
              <w:rPr>
                <w:rFonts w:ascii="Times New Roman" w:eastAsia="Calibri" w:hAnsi="Times New Roman" w:cs="Times New Roman"/>
                <w:lang w:eastAsia="ru-RU"/>
              </w:rPr>
            </w:pPr>
            <w:r w:rsidRPr="00F11F38">
              <w:rPr>
                <w:rFonts w:ascii="Times New Roman" w:eastAsia="Calibri" w:hAnsi="Times New Roman" w:cs="Times New Roman"/>
                <w:lang w:eastAsia="ru-RU"/>
              </w:rPr>
              <w:t>135,492</w:t>
            </w:r>
          </w:p>
        </w:tc>
        <w:tc>
          <w:tcPr>
            <w:tcW w:w="127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128,891</w:t>
            </w:r>
          </w:p>
        </w:tc>
        <w:tc>
          <w:tcPr>
            <w:tcW w:w="1489"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328,916</w:t>
            </w:r>
          </w:p>
        </w:tc>
      </w:tr>
      <w:tr w:rsidR="00F11F38" w:rsidRPr="00F11F38" w:rsidTr="00385A66">
        <w:trPr>
          <w:trHeight w:val="562"/>
        </w:trPr>
        <w:tc>
          <w:tcPr>
            <w:tcW w:w="523"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p>
        </w:tc>
        <w:tc>
          <w:tcPr>
            <w:tcW w:w="1235"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p>
        </w:tc>
      </w:tr>
      <w:tr w:rsidR="00F11F38" w:rsidRPr="00F11F38" w:rsidTr="00385A66">
        <w:tc>
          <w:tcPr>
            <w:tcW w:w="523" w:type="dxa"/>
            <w:vMerge w:val="restart"/>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2</w:t>
            </w:r>
          </w:p>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p>
        </w:tc>
        <w:tc>
          <w:tcPr>
            <w:tcW w:w="2846" w:type="dxa"/>
            <w:vMerge w:val="restart"/>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color w:val="000000"/>
              </w:rPr>
            </w:pPr>
            <w:r w:rsidRPr="00F11F38">
              <w:rPr>
                <w:rFonts w:ascii="Times New Roman" w:eastAsia="Times New Roman" w:hAnsi="Times New Roman" w:cs="Times New Roman"/>
                <w:color w:val="000000"/>
              </w:rPr>
              <w:t>возмещение из бюджета части затрат организациям любых форм собственности и индивидуальным предпринимателям, оказывающим социально значимые бытовые услуги сельскому населению,</w:t>
            </w:r>
          </w:p>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 xml:space="preserve">отдел экономики, муниципального заказа и предпринимательской деятельности </w:t>
            </w:r>
          </w:p>
        </w:tc>
        <w:tc>
          <w:tcPr>
            <w:tcW w:w="117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итого</w:t>
            </w:r>
          </w:p>
        </w:tc>
        <w:tc>
          <w:tcPr>
            <w:tcW w:w="1235"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5,56</w:t>
            </w:r>
          </w:p>
        </w:tc>
        <w:tc>
          <w:tcPr>
            <w:tcW w:w="1276"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3,78</w:t>
            </w:r>
          </w:p>
        </w:tc>
        <w:tc>
          <w:tcPr>
            <w:tcW w:w="1489"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9,34</w:t>
            </w:r>
          </w:p>
        </w:tc>
      </w:tr>
      <w:tr w:rsidR="00F11F38" w:rsidRPr="00F11F38" w:rsidTr="00385A66">
        <w:tc>
          <w:tcPr>
            <w:tcW w:w="523"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МП</w:t>
            </w:r>
          </w:p>
        </w:tc>
        <w:tc>
          <w:tcPr>
            <w:tcW w:w="1235"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5,56</w:t>
            </w:r>
          </w:p>
        </w:tc>
        <w:tc>
          <w:tcPr>
            <w:tcW w:w="1276"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3,78</w:t>
            </w:r>
          </w:p>
        </w:tc>
        <w:tc>
          <w:tcPr>
            <w:tcW w:w="1489"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9,34</w:t>
            </w:r>
          </w:p>
        </w:tc>
      </w:tr>
      <w:tr w:rsidR="00F11F38" w:rsidRPr="00F11F38" w:rsidTr="00385A66">
        <w:tc>
          <w:tcPr>
            <w:tcW w:w="523"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ОБ</w:t>
            </w:r>
          </w:p>
        </w:tc>
        <w:tc>
          <w:tcPr>
            <w:tcW w:w="1235"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spacing w:after="0"/>
              <w:rPr>
                <w:rFonts w:ascii="Calibri" w:eastAsia="Calibri" w:hAnsi="Calibri"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spacing w:after="0"/>
              <w:rPr>
                <w:rFonts w:ascii="Calibri" w:eastAsia="Calibri" w:hAnsi="Calibri" w:cs="Times New Roman"/>
              </w:rPr>
            </w:pPr>
          </w:p>
        </w:tc>
        <w:tc>
          <w:tcPr>
            <w:tcW w:w="1276"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spacing w:after="0"/>
              <w:rPr>
                <w:rFonts w:ascii="Calibri" w:eastAsia="Calibri" w:hAnsi="Calibri" w:cs="Times New Roman"/>
              </w:rPr>
            </w:pPr>
          </w:p>
        </w:tc>
      </w:tr>
      <w:tr w:rsidR="00F11F38" w:rsidRPr="00F11F38" w:rsidTr="00385A66">
        <w:tc>
          <w:tcPr>
            <w:tcW w:w="523"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p>
        </w:tc>
        <w:tc>
          <w:tcPr>
            <w:tcW w:w="1235"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p>
        </w:tc>
      </w:tr>
      <w:tr w:rsidR="00F11F38" w:rsidRPr="00F11F38" w:rsidTr="00385A66">
        <w:tc>
          <w:tcPr>
            <w:tcW w:w="523" w:type="dxa"/>
            <w:vMerge w:val="restart"/>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3</w:t>
            </w:r>
          </w:p>
        </w:tc>
        <w:tc>
          <w:tcPr>
            <w:tcW w:w="2846" w:type="dxa"/>
            <w:vMerge w:val="restart"/>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color w:val="000000"/>
              </w:rPr>
            </w:pPr>
            <w:r w:rsidRPr="00F11F38">
              <w:rPr>
                <w:rFonts w:ascii="Times New Roman" w:eastAsia="Times New Roman" w:hAnsi="Times New Roman" w:cs="Times New Roman"/>
                <w:color w:val="000000"/>
              </w:rPr>
              <w:t xml:space="preserve">Денежные средства на погашение кредиторской задолженности 2016 года на финансирование части затрат по доставке товаров в отдаленные сельские населенные пункты </w:t>
            </w:r>
            <w:r w:rsidRPr="00F11F38">
              <w:rPr>
                <w:rFonts w:ascii="Times New Roman" w:eastAsia="Times New Roman" w:hAnsi="Times New Roman" w:cs="Times New Roman"/>
                <w:color w:val="000000"/>
              </w:rPr>
              <w:lastRenderedPageBreak/>
              <w:t>Первомайского МР</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отдел экономики, муниципального заказа и предпринимательской деятельности</w:t>
            </w:r>
          </w:p>
        </w:tc>
        <w:tc>
          <w:tcPr>
            <w:tcW w:w="117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Итого по МП</w:t>
            </w:r>
          </w:p>
        </w:tc>
        <w:tc>
          <w:tcPr>
            <w:tcW w:w="1235"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31,508</w:t>
            </w:r>
          </w:p>
        </w:tc>
        <w:tc>
          <w:tcPr>
            <w:tcW w:w="127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autoSpaceDN w:val="0"/>
              <w:spacing w:after="0"/>
              <w:rPr>
                <w:rFonts w:ascii="Times New Roman" w:eastAsia="Calibri" w:hAnsi="Times New Roman" w:cs="Times New Roman"/>
              </w:rPr>
            </w:pPr>
            <w:r w:rsidRPr="00F11F38">
              <w:rPr>
                <w:rFonts w:ascii="Times New Roman" w:eastAsia="Calibri" w:hAnsi="Times New Roman" w:cs="Times New Roman"/>
              </w:rPr>
              <w:t>0</w:t>
            </w:r>
          </w:p>
        </w:tc>
        <w:tc>
          <w:tcPr>
            <w:tcW w:w="148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31,508</w:t>
            </w:r>
          </w:p>
        </w:tc>
      </w:tr>
      <w:tr w:rsidR="00F11F38" w:rsidRPr="00F11F38" w:rsidTr="00385A66">
        <w:tc>
          <w:tcPr>
            <w:tcW w:w="523"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МБ</w:t>
            </w:r>
          </w:p>
        </w:tc>
        <w:tc>
          <w:tcPr>
            <w:tcW w:w="1235"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autoSpaceDN w:val="0"/>
              <w:spacing w:after="0"/>
              <w:rPr>
                <w:rFonts w:ascii="Times New Roman" w:eastAsia="Calibri" w:hAnsi="Times New Roman" w:cs="Times New Roman"/>
              </w:rPr>
            </w:pPr>
            <w:r w:rsidRPr="00F11F38">
              <w:rPr>
                <w:rFonts w:ascii="Times New Roman" w:eastAsia="Calibri" w:hAnsi="Times New Roman" w:cs="Times New Roman"/>
              </w:rPr>
              <w:t>0</w:t>
            </w:r>
          </w:p>
        </w:tc>
        <w:tc>
          <w:tcPr>
            <w:tcW w:w="148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0</w:t>
            </w:r>
          </w:p>
        </w:tc>
      </w:tr>
      <w:tr w:rsidR="00F11F38" w:rsidRPr="00F11F38" w:rsidTr="00385A66">
        <w:tc>
          <w:tcPr>
            <w:tcW w:w="523"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ОБ</w:t>
            </w:r>
          </w:p>
        </w:tc>
        <w:tc>
          <w:tcPr>
            <w:tcW w:w="1235"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31,508</w:t>
            </w:r>
          </w:p>
        </w:tc>
        <w:tc>
          <w:tcPr>
            <w:tcW w:w="127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autoSpaceDN w:val="0"/>
              <w:spacing w:after="0"/>
              <w:rPr>
                <w:rFonts w:ascii="Times New Roman" w:eastAsia="Calibri" w:hAnsi="Times New Roman" w:cs="Times New Roman"/>
              </w:rPr>
            </w:pPr>
            <w:r w:rsidRPr="00F11F38">
              <w:rPr>
                <w:rFonts w:ascii="Times New Roman" w:eastAsia="Calibri" w:hAnsi="Times New Roman" w:cs="Times New Roman"/>
              </w:rPr>
              <w:t>0</w:t>
            </w:r>
          </w:p>
        </w:tc>
        <w:tc>
          <w:tcPr>
            <w:tcW w:w="148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31,508</w:t>
            </w:r>
          </w:p>
        </w:tc>
      </w:tr>
      <w:tr w:rsidR="00F11F38" w:rsidRPr="00F11F38" w:rsidTr="00385A66">
        <w:tc>
          <w:tcPr>
            <w:tcW w:w="523" w:type="dxa"/>
            <w:vMerge w:val="restart"/>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p>
        </w:tc>
        <w:tc>
          <w:tcPr>
            <w:tcW w:w="6815" w:type="dxa"/>
            <w:gridSpan w:val="3"/>
            <w:vMerge w:val="restart"/>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p>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ВСЕГО:</w:t>
            </w:r>
          </w:p>
        </w:tc>
        <w:tc>
          <w:tcPr>
            <w:tcW w:w="117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итого по МП</w:t>
            </w:r>
          </w:p>
        </w:tc>
        <w:tc>
          <w:tcPr>
            <w:tcW w:w="1235"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93,313</w:t>
            </w:r>
          </w:p>
        </w:tc>
        <w:tc>
          <w:tcPr>
            <w:tcW w:w="127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191,00</w:t>
            </w:r>
          </w:p>
        </w:tc>
        <w:tc>
          <w:tcPr>
            <w:tcW w:w="127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autoSpaceDN w:val="0"/>
              <w:spacing w:after="0"/>
              <w:rPr>
                <w:rFonts w:ascii="Times New Roman" w:eastAsia="Calibri" w:hAnsi="Times New Roman" w:cs="Times New Roman"/>
              </w:rPr>
            </w:pPr>
            <w:r>
              <w:rPr>
                <w:rFonts w:ascii="Times New Roman" w:eastAsia="Calibri" w:hAnsi="Times New Roman" w:cs="Times New Roman"/>
              </w:rPr>
              <w:t>155,891</w:t>
            </w:r>
          </w:p>
        </w:tc>
        <w:tc>
          <w:tcPr>
            <w:tcW w:w="148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440,204</w:t>
            </w:r>
          </w:p>
        </w:tc>
      </w:tr>
      <w:tr w:rsidR="00F11F38" w:rsidRPr="00F11F38" w:rsidTr="00385A66">
        <w:tc>
          <w:tcPr>
            <w:tcW w:w="523"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10784" w:type="dxa"/>
            <w:gridSpan w:val="3"/>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МБ</w:t>
            </w:r>
          </w:p>
        </w:tc>
        <w:tc>
          <w:tcPr>
            <w:tcW w:w="1235"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28,78</w:t>
            </w:r>
          </w:p>
        </w:tc>
        <w:tc>
          <w:tcPr>
            <w:tcW w:w="127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24,00</w:t>
            </w:r>
          </w:p>
        </w:tc>
        <w:tc>
          <w:tcPr>
            <w:tcW w:w="127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autoSpaceDN w:val="0"/>
              <w:spacing w:after="0"/>
              <w:rPr>
                <w:rFonts w:ascii="Times New Roman" w:eastAsia="Calibri" w:hAnsi="Times New Roman" w:cs="Times New Roman"/>
              </w:rPr>
            </w:pPr>
            <w:r w:rsidRPr="00F11F38">
              <w:rPr>
                <w:rFonts w:ascii="Times New Roman" w:eastAsia="Calibri" w:hAnsi="Times New Roman" w:cs="Times New Roman"/>
              </w:rPr>
              <w:t>27</w:t>
            </w:r>
          </w:p>
        </w:tc>
        <w:tc>
          <w:tcPr>
            <w:tcW w:w="148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79,78</w:t>
            </w:r>
          </w:p>
        </w:tc>
      </w:tr>
      <w:tr w:rsidR="00F11F38" w:rsidRPr="00F11F38" w:rsidTr="00F11F38">
        <w:tc>
          <w:tcPr>
            <w:tcW w:w="523"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10784" w:type="dxa"/>
            <w:gridSpan w:val="3"/>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ОБ</w:t>
            </w:r>
          </w:p>
        </w:tc>
        <w:tc>
          <w:tcPr>
            <w:tcW w:w="1235"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spacing w:after="0" w:line="240" w:lineRule="auto"/>
              <w:rPr>
                <w:rFonts w:ascii="Times New Roman" w:eastAsia="Calibri" w:hAnsi="Times New Roman" w:cs="Times New Roman"/>
                <w:lang w:eastAsia="ru-RU"/>
              </w:rPr>
            </w:pPr>
            <w:r w:rsidRPr="00F11F38">
              <w:rPr>
                <w:rFonts w:ascii="Times New Roman" w:eastAsia="Calibri" w:hAnsi="Times New Roman" w:cs="Times New Roman"/>
                <w:lang w:eastAsia="ru-RU"/>
              </w:rPr>
              <w:t>64,533</w:t>
            </w:r>
          </w:p>
        </w:tc>
        <w:tc>
          <w:tcPr>
            <w:tcW w:w="127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spacing w:after="0" w:line="240" w:lineRule="auto"/>
              <w:rPr>
                <w:rFonts w:ascii="Times New Roman" w:eastAsia="Calibri" w:hAnsi="Times New Roman" w:cs="Times New Roman"/>
                <w:lang w:eastAsia="ru-RU"/>
              </w:rPr>
            </w:pPr>
            <w:r w:rsidRPr="00F11F38">
              <w:rPr>
                <w:rFonts w:ascii="Times New Roman" w:eastAsia="Calibri" w:hAnsi="Times New Roman" w:cs="Times New Roman"/>
                <w:lang w:eastAsia="ru-RU"/>
              </w:rPr>
              <w:t>167,00</w:t>
            </w:r>
          </w:p>
        </w:tc>
        <w:tc>
          <w:tcPr>
            <w:tcW w:w="1276"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128,891</w:t>
            </w:r>
          </w:p>
        </w:tc>
        <w:tc>
          <w:tcPr>
            <w:tcW w:w="1489"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360,424</w:t>
            </w:r>
          </w:p>
        </w:tc>
      </w:tr>
      <w:tr w:rsidR="00F11F38" w:rsidRPr="00F11F38" w:rsidTr="00385A66">
        <w:tc>
          <w:tcPr>
            <w:tcW w:w="523"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10784" w:type="dxa"/>
            <w:gridSpan w:val="3"/>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ВИ</w:t>
            </w:r>
          </w:p>
        </w:tc>
        <w:tc>
          <w:tcPr>
            <w:tcW w:w="1235"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autoSpaceDN w:val="0"/>
              <w:spacing w:after="0"/>
              <w:rPr>
                <w:rFonts w:ascii="Times New Roman" w:eastAsia="Calibri" w:hAnsi="Times New Roman" w:cs="Times New Roman"/>
              </w:rPr>
            </w:pPr>
            <w:r w:rsidRPr="00F11F38">
              <w:rPr>
                <w:rFonts w:ascii="Times New Roman" w:eastAsia="Calibri" w:hAnsi="Times New Roman" w:cs="Times New Roman"/>
              </w:rPr>
              <w:t>0</w:t>
            </w:r>
          </w:p>
        </w:tc>
        <w:tc>
          <w:tcPr>
            <w:tcW w:w="148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0</w:t>
            </w:r>
          </w:p>
        </w:tc>
      </w:tr>
    </w:tbl>
    <w:p w:rsidR="00F11F38" w:rsidRPr="00F11F38" w:rsidRDefault="00F11F38" w:rsidP="00F11F38">
      <w:pPr>
        <w:spacing w:after="0" w:line="240" w:lineRule="auto"/>
        <w:rPr>
          <w:rFonts w:ascii="Times New Roman" w:eastAsia="Times New Roman" w:hAnsi="Times New Roman" w:cs="Times New Roman"/>
          <w:lang w:eastAsia="ru-RU"/>
        </w:rPr>
        <w:sectPr w:rsidR="00F11F38" w:rsidRPr="00F11F38">
          <w:pgSz w:w="15840" w:h="12240" w:orient="landscape"/>
          <w:pgMar w:top="851" w:right="1134" w:bottom="1701" w:left="1134" w:header="720" w:footer="720" w:gutter="0"/>
          <w:cols w:space="720"/>
        </w:sect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11F38" w:rsidRPr="00F11F38" w:rsidRDefault="00F11F38" w:rsidP="00F11F38">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F11F38">
        <w:rPr>
          <w:rFonts w:ascii="Times New Roman" w:eastAsia="Times New Roman" w:hAnsi="Times New Roman" w:cs="Times New Roman"/>
          <w:b/>
          <w:lang w:eastAsia="ru-RU"/>
        </w:rPr>
        <w:t>Сведения о целевых показателях муниципальной программы «Поддержка потребительского рынка на селе» на 2016 -2018 годы  и прогноз конечных результатов ее реализации:</w:t>
      </w: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9360" w:type="dxa"/>
        <w:tblInd w:w="105" w:type="dxa"/>
        <w:tblLayout w:type="fixed"/>
        <w:tblCellMar>
          <w:left w:w="105" w:type="dxa"/>
          <w:right w:w="105" w:type="dxa"/>
        </w:tblCellMar>
        <w:tblLook w:val="04A0" w:firstRow="1" w:lastRow="0" w:firstColumn="1" w:lastColumn="0" w:noHBand="0" w:noVBand="1"/>
      </w:tblPr>
      <w:tblGrid>
        <w:gridCol w:w="3407"/>
        <w:gridCol w:w="2266"/>
        <w:gridCol w:w="993"/>
        <w:gridCol w:w="989"/>
        <w:gridCol w:w="992"/>
        <w:gridCol w:w="713"/>
      </w:tblGrid>
      <w:tr w:rsidR="00F11F38" w:rsidRPr="00F11F38" w:rsidTr="00385A66">
        <w:tc>
          <w:tcPr>
            <w:tcW w:w="9360" w:type="dxa"/>
            <w:gridSpan w:val="6"/>
            <w:tcBorders>
              <w:top w:val="single" w:sz="2" w:space="0" w:color="auto"/>
              <w:left w:val="single" w:sz="2" w:space="0" w:color="auto"/>
              <w:bottom w:val="single" w:sz="2" w:space="0" w:color="auto"/>
              <w:right w:val="single" w:sz="2" w:space="0" w:color="auto"/>
            </w:tcBorders>
            <w:hideMark/>
          </w:tcPr>
          <w:p w:rsidR="00F11F38" w:rsidRPr="00F11F38" w:rsidRDefault="00F11F38" w:rsidP="00F11F38">
            <w:pPr>
              <w:widowControl w:val="0"/>
              <w:autoSpaceDE w:val="0"/>
              <w:autoSpaceDN w:val="0"/>
              <w:adjustRightInd w:val="0"/>
              <w:spacing w:after="0"/>
              <w:jc w:val="center"/>
              <w:rPr>
                <w:rFonts w:ascii="Times New Roman" w:eastAsia="Times New Roman" w:hAnsi="Times New Roman" w:cs="Times New Roman"/>
                <w:color w:val="000000"/>
              </w:rPr>
            </w:pPr>
            <w:r w:rsidRPr="00F11F38">
              <w:rPr>
                <w:rFonts w:ascii="Times New Roman" w:eastAsia="Times New Roman" w:hAnsi="Times New Roman" w:cs="Times New Roman"/>
                <w:color w:val="000000"/>
              </w:rPr>
              <w:t>Показатели цели</w:t>
            </w:r>
          </w:p>
        </w:tc>
      </w:tr>
      <w:tr w:rsidR="00F11F38" w:rsidRPr="00F11F38" w:rsidTr="00385A66">
        <w:tc>
          <w:tcPr>
            <w:tcW w:w="3407" w:type="dxa"/>
            <w:tcBorders>
              <w:top w:val="single" w:sz="2" w:space="0" w:color="auto"/>
              <w:left w:val="single" w:sz="2" w:space="0" w:color="auto"/>
              <w:bottom w:val="single" w:sz="2" w:space="0" w:color="auto"/>
              <w:right w:val="single" w:sz="2"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color w:val="000000"/>
              </w:rPr>
            </w:pPr>
            <w:r w:rsidRPr="00F11F38">
              <w:rPr>
                <w:rFonts w:ascii="Times New Roman" w:eastAsia="Times New Roman" w:hAnsi="Times New Roman" w:cs="Times New Roman"/>
                <w:color w:val="000000"/>
              </w:rPr>
              <w:t xml:space="preserve">наименование показателя </w:t>
            </w:r>
          </w:p>
        </w:tc>
        <w:tc>
          <w:tcPr>
            <w:tcW w:w="2266" w:type="dxa"/>
            <w:tcBorders>
              <w:top w:val="single" w:sz="2" w:space="0" w:color="auto"/>
              <w:left w:val="single" w:sz="2" w:space="0" w:color="auto"/>
              <w:bottom w:val="single" w:sz="2" w:space="0" w:color="auto"/>
              <w:right w:val="single" w:sz="2"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color w:val="000000"/>
              </w:rPr>
            </w:pPr>
            <w:r w:rsidRPr="00F11F38">
              <w:rPr>
                <w:rFonts w:ascii="Times New Roman" w:eastAsia="Times New Roman" w:hAnsi="Times New Roman" w:cs="Times New Roman"/>
                <w:color w:val="000000"/>
              </w:rPr>
              <w:t xml:space="preserve">единица измерения </w:t>
            </w:r>
          </w:p>
        </w:tc>
        <w:tc>
          <w:tcPr>
            <w:tcW w:w="993" w:type="dxa"/>
            <w:tcBorders>
              <w:top w:val="single" w:sz="2" w:space="0" w:color="auto"/>
              <w:left w:val="single" w:sz="2" w:space="0" w:color="auto"/>
              <w:bottom w:val="single" w:sz="2" w:space="0" w:color="auto"/>
              <w:right w:val="single" w:sz="2"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color w:val="000000"/>
              </w:rPr>
            </w:pPr>
            <w:r w:rsidRPr="00F11F38">
              <w:rPr>
                <w:rFonts w:ascii="Times New Roman" w:eastAsia="Times New Roman" w:hAnsi="Times New Roman" w:cs="Times New Roman"/>
                <w:color w:val="000000"/>
              </w:rPr>
              <w:t>базовое значение</w:t>
            </w:r>
          </w:p>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color w:val="000000"/>
              </w:rPr>
            </w:pPr>
            <w:r w:rsidRPr="00F11F38">
              <w:rPr>
                <w:rFonts w:ascii="Times New Roman" w:eastAsia="Times New Roman" w:hAnsi="Times New Roman" w:cs="Times New Roman"/>
                <w:color w:val="000000"/>
              </w:rPr>
              <w:t xml:space="preserve">2015 года </w:t>
            </w:r>
          </w:p>
        </w:tc>
        <w:tc>
          <w:tcPr>
            <w:tcW w:w="2694" w:type="dxa"/>
            <w:gridSpan w:val="3"/>
            <w:tcBorders>
              <w:top w:val="single" w:sz="2" w:space="0" w:color="auto"/>
              <w:left w:val="single" w:sz="2" w:space="0" w:color="auto"/>
              <w:bottom w:val="single" w:sz="2" w:space="0" w:color="auto"/>
              <w:right w:val="single" w:sz="2"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color w:val="000000"/>
              </w:rPr>
            </w:pPr>
            <w:r w:rsidRPr="00F11F38">
              <w:rPr>
                <w:rFonts w:ascii="Times New Roman" w:eastAsia="Times New Roman" w:hAnsi="Times New Roman" w:cs="Times New Roman"/>
                <w:color w:val="000000"/>
              </w:rPr>
              <w:t xml:space="preserve">планируемое значение </w:t>
            </w:r>
          </w:p>
        </w:tc>
      </w:tr>
      <w:tr w:rsidR="00F11F38" w:rsidRPr="00F11F38" w:rsidTr="00385A66">
        <w:tc>
          <w:tcPr>
            <w:tcW w:w="3407" w:type="dxa"/>
            <w:tcBorders>
              <w:top w:val="single" w:sz="2" w:space="0" w:color="auto"/>
              <w:left w:val="single" w:sz="2" w:space="0" w:color="auto"/>
              <w:bottom w:val="single" w:sz="2" w:space="0" w:color="auto"/>
              <w:right w:val="single" w:sz="2" w:space="0" w:color="auto"/>
            </w:tcBorders>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color w:val="000000"/>
              </w:rPr>
            </w:pPr>
          </w:p>
        </w:tc>
        <w:tc>
          <w:tcPr>
            <w:tcW w:w="2266" w:type="dxa"/>
            <w:tcBorders>
              <w:top w:val="single" w:sz="2" w:space="0" w:color="auto"/>
              <w:left w:val="single" w:sz="2" w:space="0" w:color="auto"/>
              <w:bottom w:val="single" w:sz="2" w:space="0" w:color="auto"/>
              <w:right w:val="single" w:sz="2" w:space="0" w:color="auto"/>
            </w:tcBorders>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color w:val="000000"/>
              </w:rPr>
            </w:pPr>
          </w:p>
        </w:tc>
        <w:tc>
          <w:tcPr>
            <w:tcW w:w="993" w:type="dxa"/>
            <w:tcBorders>
              <w:top w:val="single" w:sz="2" w:space="0" w:color="auto"/>
              <w:left w:val="single" w:sz="2" w:space="0" w:color="auto"/>
              <w:bottom w:val="single" w:sz="2" w:space="0" w:color="auto"/>
              <w:right w:val="single" w:sz="2" w:space="0" w:color="auto"/>
            </w:tcBorders>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color w:val="000000"/>
              </w:rPr>
            </w:pPr>
          </w:p>
        </w:tc>
        <w:tc>
          <w:tcPr>
            <w:tcW w:w="989" w:type="dxa"/>
            <w:tcBorders>
              <w:top w:val="single" w:sz="2" w:space="0" w:color="auto"/>
              <w:left w:val="single" w:sz="2" w:space="0" w:color="auto"/>
              <w:bottom w:val="single" w:sz="2" w:space="0" w:color="auto"/>
              <w:right w:val="single" w:sz="2"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color w:val="000000"/>
              </w:rPr>
            </w:pPr>
            <w:r w:rsidRPr="00F11F38">
              <w:rPr>
                <w:rFonts w:ascii="Times New Roman" w:eastAsia="Times New Roman" w:hAnsi="Times New Roman" w:cs="Times New Roman"/>
                <w:color w:val="000000"/>
              </w:rPr>
              <w:t xml:space="preserve">2016 год   </w:t>
            </w:r>
          </w:p>
        </w:tc>
        <w:tc>
          <w:tcPr>
            <w:tcW w:w="992" w:type="dxa"/>
            <w:tcBorders>
              <w:top w:val="single" w:sz="2" w:space="0" w:color="auto"/>
              <w:left w:val="single" w:sz="2" w:space="0" w:color="auto"/>
              <w:bottom w:val="single" w:sz="2" w:space="0" w:color="auto"/>
              <w:right w:val="single" w:sz="2"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color w:val="000000"/>
              </w:rPr>
            </w:pPr>
            <w:r w:rsidRPr="00F11F38">
              <w:rPr>
                <w:rFonts w:ascii="Times New Roman" w:eastAsia="Times New Roman" w:hAnsi="Times New Roman" w:cs="Times New Roman"/>
                <w:color w:val="000000"/>
              </w:rPr>
              <w:t>2017 год</w:t>
            </w:r>
          </w:p>
        </w:tc>
        <w:tc>
          <w:tcPr>
            <w:tcW w:w="713" w:type="dxa"/>
            <w:tcBorders>
              <w:top w:val="single" w:sz="2" w:space="0" w:color="auto"/>
              <w:left w:val="single" w:sz="2" w:space="0" w:color="auto"/>
              <w:bottom w:val="single" w:sz="2" w:space="0" w:color="auto"/>
              <w:right w:val="single" w:sz="2"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color w:val="000000"/>
              </w:rPr>
            </w:pPr>
            <w:r w:rsidRPr="00F11F38">
              <w:rPr>
                <w:rFonts w:ascii="Times New Roman" w:eastAsia="Times New Roman" w:hAnsi="Times New Roman" w:cs="Times New Roman"/>
                <w:color w:val="000000"/>
              </w:rPr>
              <w:t>2018 год</w:t>
            </w:r>
          </w:p>
        </w:tc>
      </w:tr>
      <w:tr w:rsidR="00F11F38" w:rsidRPr="00F11F38" w:rsidTr="00385A66">
        <w:tc>
          <w:tcPr>
            <w:tcW w:w="3407" w:type="dxa"/>
            <w:tcBorders>
              <w:top w:val="single" w:sz="2" w:space="0" w:color="auto"/>
              <w:left w:val="single" w:sz="2" w:space="0" w:color="auto"/>
              <w:bottom w:val="single" w:sz="2" w:space="0" w:color="auto"/>
              <w:right w:val="single" w:sz="2" w:space="0" w:color="auto"/>
            </w:tcBorders>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color w:val="000000"/>
              </w:rPr>
            </w:pPr>
            <w:r w:rsidRPr="00F11F38">
              <w:rPr>
                <w:rFonts w:ascii="Times New Roman" w:eastAsia="Times New Roman" w:hAnsi="Times New Roman" w:cs="Times New Roman"/>
                <w:color w:val="000000"/>
              </w:rPr>
              <w:t xml:space="preserve">Доля сельских населённых пунктов,  в которые организована доставка социально значимых товаров, от общего количества труднодоступных и малонаселенных сельских населенных пунктов  </w:t>
            </w:r>
          </w:p>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color w:val="000000"/>
              </w:rPr>
            </w:pPr>
          </w:p>
        </w:tc>
        <w:tc>
          <w:tcPr>
            <w:tcW w:w="2266" w:type="dxa"/>
            <w:tcBorders>
              <w:top w:val="single" w:sz="2" w:space="0" w:color="auto"/>
              <w:left w:val="single" w:sz="2" w:space="0" w:color="auto"/>
              <w:bottom w:val="single" w:sz="2" w:space="0" w:color="auto"/>
              <w:right w:val="single" w:sz="2" w:space="0" w:color="auto"/>
            </w:tcBorders>
            <w:hideMark/>
          </w:tcPr>
          <w:p w:rsidR="00F11F38" w:rsidRPr="00F11F38" w:rsidRDefault="00F11F38" w:rsidP="00F11F38">
            <w:pPr>
              <w:widowControl w:val="0"/>
              <w:autoSpaceDE w:val="0"/>
              <w:autoSpaceDN w:val="0"/>
              <w:adjustRightInd w:val="0"/>
              <w:spacing w:after="0"/>
              <w:jc w:val="center"/>
              <w:rPr>
                <w:rFonts w:ascii="Times New Roman" w:eastAsia="Times New Roman" w:hAnsi="Times New Roman" w:cs="Times New Roman"/>
                <w:color w:val="000000"/>
              </w:rPr>
            </w:pPr>
            <w:r w:rsidRPr="00F11F38">
              <w:rPr>
                <w:rFonts w:ascii="Times New Roman" w:eastAsia="Times New Roman" w:hAnsi="Times New Roman" w:cs="Times New Roman"/>
                <w:color w:val="000000"/>
              </w:rPr>
              <w:t>%</w:t>
            </w:r>
          </w:p>
        </w:tc>
        <w:tc>
          <w:tcPr>
            <w:tcW w:w="993" w:type="dxa"/>
            <w:tcBorders>
              <w:top w:val="single" w:sz="2" w:space="0" w:color="auto"/>
              <w:left w:val="single" w:sz="2" w:space="0" w:color="auto"/>
              <w:bottom w:val="single" w:sz="2" w:space="0" w:color="auto"/>
              <w:right w:val="single" w:sz="2"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30</w:t>
            </w:r>
          </w:p>
        </w:tc>
        <w:tc>
          <w:tcPr>
            <w:tcW w:w="989" w:type="dxa"/>
            <w:tcBorders>
              <w:top w:val="single" w:sz="2" w:space="0" w:color="auto"/>
              <w:left w:val="single" w:sz="2" w:space="0" w:color="auto"/>
              <w:bottom w:val="single" w:sz="2" w:space="0" w:color="auto"/>
              <w:right w:val="single" w:sz="2"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 xml:space="preserve">30                  </w:t>
            </w:r>
          </w:p>
        </w:tc>
        <w:tc>
          <w:tcPr>
            <w:tcW w:w="992" w:type="dxa"/>
            <w:tcBorders>
              <w:top w:val="single" w:sz="2" w:space="0" w:color="auto"/>
              <w:left w:val="single" w:sz="2" w:space="0" w:color="auto"/>
              <w:bottom w:val="single" w:sz="2" w:space="0" w:color="auto"/>
              <w:right w:val="single" w:sz="2"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30</w:t>
            </w:r>
          </w:p>
        </w:tc>
        <w:tc>
          <w:tcPr>
            <w:tcW w:w="713" w:type="dxa"/>
            <w:tcBorders>
              <w:top w:val="single" w:sz="2" w:space="0" w:color="auto"/>
              <w:left w:val="single" w:sz="2" w:space="0" w:color="auto"/>
              <w:bottom w:val="single" w:sz="2" w:space="0" w:color="auto"/>
              <w:right w:val="single" w:sz="2"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30</w:t>
            </w:r>
          </w:p>
        </w:tc>
      </w:tr>
      <w:tr w:rsidR="00F11F38" w:rsidRPr="00F11F38" w:rsidTr="00385A66">
        <w:tc>
          <w:tcPr>
            <w:tcW w:w="3407" w:type="dxa"/>
            <w:tcBorders>
              <w:top w:val="single" w:sz="2" w:space="0" w:color="auto"/>
              <w:left w:val="single" w:sz="2" w:space="0" w:color="auto"/>
              <w:bottom w:val="single" w:sz="2" w:space="0" w:color="auto"/>
              <w:right w:val="single" w:sz="2"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color w:val="000000"/>
              </w:rPr>
            </w:pPr>
            <w:r w:rsidRPr="00F11F38">
              <w:rPr>
                <w:rFonts w:ascii="Times New Roman" w:eastAsia="Times New Roman" w:hAnsi="Times New Roman" w:cs="Times New Roman"/>
                <w:color w:val="000000"/>
              </w:rPr>
              <w:t xml:space="preserve">Периодичность доставки социально значимых товаров и услуг в сельские населённые пункты </w:t>
            </w:r>
          </w:p>
        </w:tc>
        <w:tc>
          <w:tcPr>
            <w:tcW w:w="2266" w:type="dxa"/>
            <w:tcBorders>
              <w:top w:val="single" w:sz="2" w:space="0" w:color="auto"/>
              <w:left w:val="single" w:sz="2" w:space="0" w:color="auto"/>
              <w:bottom w:val="single" w:sz="2" w:space="0" w:color="auto"/>
              <w:right w:val="single" w:sz="2" w:space="0" w:color="auto"/>
            </w:tcBorders>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color w:val="000000"/>
              </w:rPr>
            </w:pPr>
            <w:r w:rsidRPr="00F11F38">
              <w:rPr>
                <w:rFonts w:ascii="Times New Roman" w:eastAsia="Times New Roman" w:hAnsi="Times New Roman" w:cs="Times New Roman"/>
                <w:color w:val="000000"/>
              </w:rPr>
              <w:t>количество</w:t>
            </w:r>
          </w:p>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color w:val="000000"/>
              </w:rPr>
            </w:pPr>
            <w:r w:rsidRPr="00F11F38">
              <w:rPr>
                <w:rFonts w:ascii="Times New Roman" w:eastAsia="Times New Roman" w:hAnsi="Times New Roman" w:cs="Times New Roman"/>
                <w:color w:val="000000"/>
              </w:rPr>
              <w:t>раз  в неделю</w:t>
            </w:r>
          </w:p>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color w:val="000000"/>
              </w:rPr>
            </w:pPr>
            <w:r w:rsidRPr="00F11F38">
              <w:rPr>
                <w:rFonts w:ascii="Times New Roman" w:eastAsia="Times New Roman" w:hAnsi="Times New Roman" w:cs="Times New Roman"/>
                <w:color w:val="000000"/>
              </w:rPr>
              <w:t>(не менее)</w:t>
            </w:r>
          </w:p>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color w:val="000000"/>
              </w:rPr>
            </w:pPr>
          </w:p>
        </w:tc>
        <w:tc>
          <w:tcPr>
            <w:tcW w:w="993" w:type="dxa"/>
            <w:tcBorders>
              <w:top w:val="single" w:sz="2" w:space="0" w:color="auto"/>
              <w:left w:val="single" w:sz="2" w:space="0" w:color="auto"/>
              <w:bottom w:val="single" w:sz="2" w:space="0" w:color="auto"/>
              <w:right w:val="single" w:sz="2"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color w:val="000000"/>
              </w:rPr>
            </w:pPr>
            <w:r w:rsidRPr="00F11F38">
              <w:rPr>
                <w:rFonts w:ascii="Times New Roman" w:eastAsia="Times New Roman" w:hAnsi="Times New Roman" w:cs="Times New Roman"/>
                <w:color w:val="000000"/>
              </w:rPr>
              <w:t>1</w:t>
            </w:r>
          </w:p>
        </w:tc>
        <w:tc>
          <w:tcPr>
            <w:tcW w:w="989" w:type="dxa"/>
            <w:tcBorders>
              <w:top w:val="single" w:sz="2" w:space="0" w:color="auto"/>
              <w:left w:val="single" w:sz="2" w:space="0" w:color="auto"/>
              <w:bottom w:val="single" w:sz="2" w:space="0" w:color="auto"/>
              <w:right w:val="single" w:sz="2"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color w:val="000000"/>
              </w:rPr>
            </w:pPr>
            <w:r w:rsidRPr="00F11F38">
              <w:rPr>
                <w:rFonts w:ascii="Times New Roman" w:eastAsia="Times New Roman" w:hAnsi="Times New Roman" w:cs="Times New Roman"/>
                <w:color w:val="000000"/>
              </w:rPr>
              <w:t xml:space="preserve">1 </w:t>
            </w:r>
          </w:p>
        </w:tc>
        <w:tc>
          <w:tcPr>
            <w:tcW w:w="992" w:type="dxa"/>
            <w:tcBorders>
              <w:top w:val="single" w:sz="2" w:space="0" w:color="auto"/>
              <w:left w:val="single" w:sz="2" w:space="0" w:color="auto"/>
              <w:bottom w:val="single" w:sz="2" w:space="0" w:color="auto"/>
              <w:right w:val="single" w:sz="2"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color w:val="000000"/>
              </w:rPr>
            </w:pPr>
            <w:r w:rsidRPr="00F11F38">
              <w:rPr>
                <w:rFonts w:ascii="Times New Roman" w:eastAsia="Times New Roman" w:hAnsi="Times New Roman" w:cs="Times New Roman"/>
                <w:color w:val="000000"/>
              </w:rPr>
              <w:t>1</w:t>
            </w:r>
          </w:p>
        </w:tc>
        <w:tc>
          <w:tcPr>
            <w:tcW w:w="713" w:type="dxa"/>
            <w:tcBorders>
              <w:top w:val="single" w:sz="2" w:space="0" w:color="auto"/>
              <w:left w:val="single" w:sz="2" w:space="0" w:color="auto"/>
              <w:bottom w:val="single" w:sz="2" w:space="0" w:color="auto"/>
              <w:right w:val="single" w:sz="2"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color w:val="000000"/>
              </w:rPr>
            </w:pPr>
            <w:r w:rsidRPr="00F11F38">
              <w:rPr>
                <w:rFonts w:ascii="Times New Roman" w:eastAsia="Times New Roman" w:hAnsi="Times New Roman" w:cs="Times New Roman"/>
                <w:color w:val="000000"/>
              </w:rPr>
              <w:t>1</w:t>
            </w:r>
          </w:p>
        </w:tc>
      </w:tr>
    </w:tbl>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11F38" w:rsidRPr="00F11F38" w:rsidRDefault="00F11F38" w:rsidP="00F11F38">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F11F38">
        <w:rPr>
          <w:rFonts w:ascii="Times New Roman" w:eastAsia="Times New Roman" w:hAnsi="Times New Roman" w:cs="Times New Roman"/>
          <w:b/>
          <w:lang w:eastAsia="ru-RU"/>
        </w:rPr>
        <w:t>ФИНАНСОВОЕ ОБЕСПЕЧЕНИЕ</w:t>
      </w: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11F38">
        <w:rPr>
          <w:rFonts w:ascii="Times New Roman" w:eastAsia="Times New Roman" w:hAnsi="Times New Roman" w:cs="Times New Roman"/>
          <w:b/>
          <w:lang w:eastAsia="ru-RU"/>
        </w:rPr>
        <w:t>муниципальной программы Первомайского муниципального района</w:t>
      </w: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11F38">
        <w:rPr>
          <w:rFonts w:ascii="Times New Roman" w:eastAsia="Times New Roman" w:hAnsi="Times New Roman" w:cs="Times New Roman"/>
          <w:b/>
          <w:lang w:eastAsia="ru-RU"/>
        </w:rPr>
        <w:t>«Поддержка потребительского рынка на селе»  на 2016 -2018  годы</w:t>
      </w: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b/>
          <w:lang w:eastAsia="ru-RU"/>
        </w:rPr>
      </w:pPr>
    </w:p>
    <w:tbl>
      <w:tblPr>
        <w:tblpPr w:leftFromText="180" w:rightFromText="180" w:bottomFromText="200" w:vertAnchor="text" w:tblpY="1"/>
        <w:tblOverlap w:val="never"/>
        <w:tblW w:w="0" w:type="auto"/>
        <w:tblLook w:val="04A0" w:firstRow="1" w:lastRow="0" w:firstColumn="1" w:lastColumn="0" w:noHBand="0" w:noVBand="1"/>
      </w:tblPr>
      <w:tblGrid>
        <w:gridCol w:w="3646"/>
        <w:gridCol w:w="1699"/>
        <w:gridCol w:w="1142"/>
        <w:gridCol w:w="1134"/>
        <w:gridCol w:w="1624"/>
      </w:tblGrid>
      <w:tr w:rsidR="00F11F38" w:rsidRPr="00F11F38" w:rsidTr="00385A66">
        <w:tc>
          <w:tcPr>
            <w:tcW w:w="3646" w:type="dxa"/>
            <w:vMerge w:val="restart"/>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Источник финансирования</w:t>
            </w:r>
          </w:p>
        </w:tc>
        <w:tc>
          <w:tcPr>
            <w:tcW w:w="1699" w:type="dxa"/>
            <w:vMerge w:val="restart"/>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Всего</w:t>
            </w:r>
          </w:p>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p>
        </w:tc>
        <w:tc>
          <w:tcPr>
            <w:tcW w:w="3900" w:type="dxa"/>
            <w:gridSpan w:val="3"/>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Оценка расходов (тыс. руб.),</w:t>
            </w:r>
          </w:p>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p>
        </w:tc>
      </w:tr>
      <w:tr w:rsidR="00F11F38" w:rsidRPr="00F11F38" w:rsidTr="00385A66">
        <w:tc>
          <w:tcPr>
            <w:tcW w:w="0" w:type="auto"/>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rPr>
            </w:pPr>
          </w:p>
        </w:tc>
        <w:tc>
          <w:tcPr>
            <w:tcW w:w="1142"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2016 год</w:t>
            </w:r>
          </w:p>
        </w:tc>
        <w:tc>
          <w:tcPr>
            <w:tcW w:w="113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2017 год</w:t>
            </w:r>
          </w:p>
        </w:tc>
        <w:tc>
          <w:tcPr>
            <w:tcW w:w="162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2018 год</w:t>
            </w:r>
          </w:p>
        </w:tc>
      </w:tr>
      <w:tr w:rsidR="00F11F38" w:rsidRPr="00F11F38" w:rsidTr="00385A66">
        <w:tc>
          <w:tcPr>
            <w:tcW w:w="364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1</w:t>
            </w:r>
          </w:p>
        </w:tc>
        <w:tc>
          <w:tcPr>
            <w:tcW w:w="169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2</w:t>
            </w:r>
          </w:p>
        </w:tc>
        <w:tc>
          <w:tcPr>
            <w:tcW w:w="1142"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4</w:t>
            </w:r>
          </w:p>
        </w:tc>
        <w:tc>
          <w:tcPr>
            <w:tcW w:w="162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5</w:t>
            </w:r>
          </w:p>
        </w:tc>
      </w:tr>
      <w:tr w:rsidR="00F11F38" w:rsidRPr="00F11F38" w:rsidTr="00385A66">
        <w:tc>
          <w:tcPr>
            <w:tcW w:w="364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b/>
              </w:rPr>
            </w:pPr>
            <w:r w:rsidRPr="00F11F38">
              <w:rPr>
                <w:rFonts w:ascii="Times New Roman" w:eastAsia="Times New Roman" w:hAnsi="Times New Roman" w:cs="Times New Roman"/>
                <w:b/>
              </w:rPr>
              <w:t>Итого по муниципальной программе</w:t>
            </w:r>
          </w:p>
        </w:tc>
        <w:tc>
          <w:tcPr>
            <w:tcW w:w="1699" w:type="dxa"/>
            <w:tcBorders>
              <w:top w:val="single" w:sz="4" w:space="0" w:color="auto"/>
              <w:left w:val="single" w:sz="4" w:space="0" w:color="auto"/>
              <w:bottom w:val="single" w:sz="4" w:space="0" w:color="auto"/>
              <w:right w:val="single" w:sz="4" w:space="0" w:color="auto"/>
            </w:tcBorders>
          </w:tcPr>
          <w:p w:rsidR="00F11F38" w:rsidRPr="00F11F38" w:rsidRDefault="003D605C" w:rsidP="00F11F38">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440,204</w:t>
            </w:r>
          </w:p>
        </w:tc>
        <w:tc>
          <w:tcPr>
            <w:tcW w:w="1142"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93,313</w:t>
            </w:r>
          </w:p>
        </w:tc>
        <w:tc>
          <w:tcPr>
            <w:tcW w:w="113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191,00</w:t>
            </w:r>
          </w:p>
        </w:tc>
        <w:tc>
          <w:tcPr>
            <w:tcW w:w="162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155,891</w:t>
            </w:r>
          </w:p>
        </w:tc>
      </w:tr>
      <w:tr w:rsidR="00F11F38" w:rsidRPr="00F11F38" w:rsidTr="00385A66">
        <w:tc>
          <w:tcPr>
            <w:tcW w:w="364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Бюджет муниципального района</w:t>
            </w:r>
          </w:p>
        </w:tc>
        <w:tc>
          <w:tcPr>
            <w:tcW w:w="1699"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79,78</w:t>
            </w:r>
          </w:p>
        </w:tc>
        <w:tc>
          <w:tcPr>
            <w:tcW w:w="1142"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28,78</w:t>
            </w:r>
          </w:p>
        </w:tc>
        <w:tc>
          <w:tcPr>
            <w:tcW w:w="113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24,00</w:t>
            </w:r>
          </w:p>
        </w:tc>
        <w:tc>
          <w:tcPr>
            <w:tcW w:w="162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27</w:t>
            </w:r>
          </w:p>
        </w:tc>
      </w:tr>
      <w:tr w:rsidR="00F11F38" w:rsidRPr="00F11F38" w:rsidTr="00385A66">
        <w:tc>
          <w:tcPr>
            <w:tcW w:w="364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 xml:space="preserve">Областной бюджет </w:t>
            </w:r>
          </w:p>
        </w:tc>
        <w:tc>
          <w:tcPr>
            <w:tcW w:w="1699" w:type="dxa"/>
            <w:tcBorders>
              <w:top w:val="single" w:sz="4" w:space="0" w:color="auto"/>
              <w:left w:val="single" w:sz="4" w:space="0" w:color="auto"/>
              <w:bottom w:val="single" w:sz="4" w:space="0" w:color="auto"/>
              <w:right w:val="single" w:sz="4" w:space="0" w:color="auto"/>
            </w:tcBorders>
          </w:tcPr>
          <w:p w:rsidR="00F11F38" w:rsidRPr="00F11F38" w:rsidRDefault="003D605C" w:rsidP="00F11F38">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360,424</w:t>
            </w:r>
          </w:p>
        </w:tc>
        <w:tc>
          <w:tcPr>
            <w:tcW w:w="1142"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spacing w:after="0" w:line="240" w:lineRule="auto"/>
              <w:rPr>
                <w:rFonts w:ascii="Times New Roman" w:eastAsia="Calibri" w:hAnsi="Times New Roman" w:cs="Times New Roman"/>
                <w:lang w:eastAsia="ru-RU"/>
              </w:rPr>
            </w:pPr>
            <w:r w:rsidRPr="00F11F38">
              <w:rPr>
                <w:rFonts w:ascii="Times New Roman" w:eastAsia="Calibri" w:hAnsi="Times New Roman" w:cs="Times New Roman"/>
                <w:lang w:eastAsia="ru-RU"/>
              </w:rPr>
              <w:t>64,533</w:t>
            </w:r>
          </w:p>
        </w:tc>
        <w:tc>
          <w:tcPr>
            <w:tcW w:w="113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spacing w:after="0" w:line="240" w:lineRule="auto"/>
              <w:rPr>
                <w:rFonts w:ascii="Times New Roman" w:eastAsia="Calibri" w:hAnsi="Times New Roman" w:cs="Times New Roman"/>
                <w:lang w:eastAsia="ru-RU"/>
              </w:rPr>
            </w:pPr>
            <w:r w:rsidRPr="00F11F38">
              <w:rPr>
                <w:rFonts w:ascii="Times New Roman" w:eastAsia="Calibri" w:hAnsi="Times New Roman" w:cs="Times New Roman"/>
                <w:lang w:eastAsia="ru-RU"/>
              </w:rPr>
              <w:t>167,00</w:t>
            </w:r>
          </w:p>
        </w:tc>
        <w:tc>
          <w:tcPr>
            <w:tcW w:w="162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128,891</w:t>
            </w:r>
          </w:p>
        </w:tc>
      </w:tr>
      <w:tr w:rsidR="00F11F38" w:rsidRPr="00F11F38" w:rsidTr="00385A66">
        <w:tc>
          <w:tcPr>
            <w:tcW w:w="364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 xml:space="preserve">   в </w:t>
            </w:r>
            <w:proofErr w:type="spellStart"/>
            <w:r w:rsidRPr="00F11F38">
              <w:rPr>
                <w:rFonts w:ascii="Times New Roman" w:eastAsia="Times New Roman" w:hAnsi="Times New Roman" w:cs="Times New Roman"/>
              </w:rPr>
              <w:t>т.ч</w:t>
            </w:r>
            <w:proofErr w:type="spellEnd"/>
            <w:r w:rsidRPr="00F11F38">
              <w:rPr>
                <w:rFonts w:ascii="Times New Roman" w:eastAsia="Times New Roman" w:hAnsi="Times New Roman" w:cs="Times New Roman"/>
              </w:rPr>
              <w:t xml:space="preserve">. кредиторская задолженность </w:t>
            </w:r>
          </w:p>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 xml:space="preserve">   за 2016 год</w:t>
            </w:r>
          </w:p>
        </w:tc>
        <w:tc>
          <w:tcPr>
            <w:tcW w:w="169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spacing w:after="0" w:line="240" w:lineRule="auto"/>
              <w:rPr>
                <w:rFonts w:ascii="Times New Roman" w:eastAsia="Calibri" w:hAnsi="Times New Roman" w:cs="Times New Roman"/>
                <w:lang w:eastAsia="ru-RU"/>
              </w:rPr>
            </w:pPr>
            <w:r w:rsidRPr="00F11F38">
              <w:rPr>
                <w:rFonts w:ascii="Times New Roman" w:eastAsia="Calibri" w:hAnsi="Times New Roman" w:cs="Times New Roman"/>
                <w:lang w:eastAsia="ru-RU"/>
              </w:rPr>
              <w:t>31,508</w:t>
            </w:r>
          </w:p>
        </w:tc>
        <w:tc>
          <w:tcPr>
            <w:tcW w:w="1142"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spacing w:after="0" w:line="240" w:lineRule="auto"/>
              <w:rPr>
                <w:rFonts w:ascii="Times New Roman" w:eastAsia="Calibri" w:hAnsi="Times New Roman" w:cs="Times New Roman"/>
                <w:lang w:eastAsia="ru-RU"/>
              </w:rPr>
            </w:pPr>
            <w:r w:rsidRPr="00F11F38">
              <w:rPr>
                <w:rFonts w:ascii="Times New Roman" w:eastAsia="Calibri"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spacing w:after="0" w:line="240" w:lineRule="auto"/>
              <w:rPr>
                <w:rFonts w:ascii="Times New Roman" w:eastAsia="Calibri" w:hAnsi="Times New Roman" w:cs="Times New Roman"/>
                <w:lang w:eastAsia="ru-RU"/>
              </w:rPr>
            </w:pPr>
            <w:r w:rsidRPr="00F11F38">
              <w:rPr>
                <w:rFonts w:ascii="Times New Roman" w:eastAsia="Calibri" w:hAnsi="Times New Roman" w:cs="Times New Roman"/>
                <w:lang w:eastAsia="ru-RU"/>
              </w:rPr>
              <w:t>31,508</w:t>
            </w:r>
          </w:p>
        </w:tc>
        <w:tc>
          <w:tcPr>
            <w:tcW w:w="162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0</w:t>
            </w:r>
          </w:p>
        </w:tc>
      </w:tr>
      <w:tr w:rsidR="00F11F38" w:rsidRPr="00F11F38" w:rsidTr="00385A66">
        <w:tc>
          <w:tcPr>
            <w:tcW w:w="364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Федеральный бюджет</w:t>
            </w:r>
          </w:p>
        </w:tc>
        <w:tc>
          <w:tcPr>
            <w:tcW w:w="169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w:t>
            </w:r>
          </w:p>
        </w:tc>
        <w:tc>
          <w:tcPr>
            <w:tcW w:w="1142"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w:t>
            </w:r>
          </w:p>
        </w:tc>
        <w:tc>
          <w:tcPr>
            <w:tcW w:w="162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w:t>
            </w:r>
          </w:p>
        </w:tc>
      </w:tr>
      <w:tr w:rsidR="00F11F38" w:rsidRPr="00F11F38" w:rsidTr="00385A66">
        <w:tc>
          <w:tcPr>
            <w:tcW w:w="364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 xml:space="preserve">Внебюджетные источники </w:t>
            </w:r>
          </w:p>
        </w:tc>
        <w:tc>
          <w:tcPr>
            <w:tcW w:w="169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0</w:t>
            </w:r>
          </w:p>
        </w:tc>
        <w:tc>
          <w:tcPr>
            <w:tcW w:w="1142"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0</w:t>
            </w:r>
          </w:p>
        </w:tc>
        <w:tc>
          <w:tcPr>
            <w:tcW w:w="162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0</w:t>
            </w:r>
          </w:p>
        </w:tc>
      </w:tr>
      <w:tr w:rsidR="00F11F38" w:rsidRPr="00F11F38" w:rsidTr="00385A66">
        <w:tc>
          <w:tcPr>
            <w:tcW w:w="3646"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p>
        </w:tc>
        <w:tc>
          <w:tcPr>
            <w:tcW w:w="1142"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p>
        </w:tc>
      </w:tr>
      <w:tr w:rsidR="00F11F38" w:rsidRPr="00F11F38" w:rsidTr="00385A66">
        <w:tc>
          <w:tcPr>
            <w:tcW w:w="364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b/>
              </w:rPr>
            </w:pPr>
            <w:r w:rsidRPr="00F11F38">
              <w:rPr>
                <w:rFonts w:ascii="Times New Roman" w:eastAsia="Times New Roman" w:hAnsi="Times New Roman" w:cs="Times New Roman"/>
                <w:b/>
              </w:rPr>
              <w:t>Нераспределенные средства</w:t>
            </w:r>
          </w:p>
        </w:tc>
        <w:tc>
          <w:tcPr>
            <w:tcW w:w="1699"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х</w:t>
            </w:r>
          </w:p>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p>
        </w:tc>
        <w:tc>
          <w:tcPr>
            <w:tcW w:w="1142"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х</w:t>
            </w:r>
          </w:p>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х</w:t>
            </w:r>
          </w:p>
        </w:tc>
        <w:tc>
          <w:tcPr>
            <w:tcW w:w="162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jc w:val="both"/>
              <w:rPr>
                <w:rFonts w:ascii="Times New Roman" w:eastAsia="Times New Roman" w:hAnsi="Times New Roman" w:cs="Times New Roman"/>
              </w:rPr>
            </w:pPr>
            <w:r w:rsidRPr="00F11F38">
              <w:rPr>
                <w:rFonts w:ascii="Times New Roman" w:eastAsia="Times New Roman" w:hAnsi="Times New Roman" w:cs="Times New Roman"/>
              </w:rPr>
              <w:t>х</w:t>
            </w:r>
          </w:p>
        </w:tc>
      </w:tr>
    </w:tbl>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b/>
          <w:lang w:eastAsia="ru-RU"/>
        </w:rPr>
        <w:br w:type="textWrapping" w:clear="all"/>
      </w:r>
      <w:r w:rsidRPr="00F11F38">
        <w:rPr>
          <w:rFonts w:ascii="Times New Roman" w:eastAsia="Times New Roman" w:hAnsi="Times New Roman" w:cs="Times New Roman"/>
          <w:lang w:eastAsia="ru-RU"/>
        </w:rPr>
        <w:t xml:space="preserve">   </w:t>
      </w: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11F38">
        <w:rPr>
          <w:rFonts w:ascii="Times New Roman" w:eastAsia="Times New Roman" w:hAnsi="Times New Roman" w:cs="Times New Roman"/>
          <w:b/>
          <w:lang w:eastAsia="ru-RU"/>
        </w:rPr>
        <w:lastRenderedPageBreak/>
        <w:t xml:space="preserve">7. Система управления и </w:t>
      </w:r>
      <w:proofErr w:type="gramStart"/>
      <w:r w:rsidRPr="00F11F38">
        <w:rPr>
          <w:rFonts w:ascii="Times New Roman" w:eastAsia="Times New Roman" w:hAnsi="Times New Roman" w:cs="Times New Roman"/>
          <w:b/>
          <w:lang w:eastAsia="ru-RU"/>
        </w:rPr>
        <w:t>контроля за</w:t>
      </w:r>
      <w:proofErr w:type="gramEnd"/>
      <w:r w:rsidRPr="00F11F38">
        <w:rPr>
          <w:rFonts w:ascii="Times New Roman" w:eastAsia="Times New Roman" w:hAnsi="Times New Roman" w:cs="Times New Roman"/>
          <w:b/>
          <w:lang w:eastAsia="ru-RU"/>
        </w:rPr>
        <w:t xml:space="preserve"> реализацией муниципальной программы.</w:t>
      </w: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F11F38">
        <w:rPr>
          <w:rFonts w:ascii="Times New Roman" w:eastAsia="Times New Roman" w:hAnsi="Times New Roman" w:cs="Times New Roman"/>
          <w:b/>
          <w:lang w:eastAsia="ru-RU"/>
        </w:rPr>
        <w:t xml:space="preserve">          </w:t>
      </w: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Отдел экономики, муниципального заказа и предпринимательской деятельности обеспечивает реализацию муниципальной программы</w:t>
      </w:r>
      <w:proofErr w:type="gramStart"/>
      <w:r w:rsidRPr="00F11F38">
        <w:rPr>
          <w:rFonts w:ascii="Times New Roman" w:eastAsia="Times New Roman" w:hAnsi="Times New Roman" w:cs="Times New Roman"/>
          <w:lang w:eastAsia="ru-RU"/>
        </w:rPr>
        <w:t xml:space="preserve"> ,</w:t>
      </w:r>
      <w:proofErr w:type="gramEnd"/>
      <w:r w:rsidRPr="00F11F38">
        <w:rPr>
          <w:rFonts w:ascii="Times New Roman" w:eastAsia="Times New Roman" w:hAnsi="Times New Roman" w:cs="Times New Roman"/>
          <w:lang w:eastAsia="ru-RU"/>
        </w:rPr>
        <w:t xml:space="preserve"> осуществляет координацию деятельности ее исполнителей, формирует отчетность о реализации муниципальной программы, несет ответственность за своевременность и точность выполнения мероприятий муниципальной программы, рациональное использование выделенных бюджетных средств.</w:t>
      </w: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Муниципальная программа реализуется через систему уточнения программных показателей и оценку промежуточных и итоговых результатов выполнения мероприятий.</w:t>
      </w: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w:t>
      </w:r>
      <w:proofErr w:type="gramStart"/>
      <w:r w:rsidRPr="00F11F38">
        <w:rPr>
          <w:rFonts w:ascii="Times New Roman" w:eastAsia="Times New Roman" w:hAnsi="Times New Roman" w:cs="Times New Roman"/>
          <w:lang w:eastAsia="ru-RU"/>
        </w:rPr>
        <w:t xml:space="preserve">Отчеты о  реализации муниципальной программы по форме  согласно приложению к Порядку, утвержденному постановлением администрации Первомайского МР,  составляются 2 раза в год: не позднее 20 июля текущего года и не позднее 20 февраля года, следующего за отчетным, и предоставляются ответственному исполнителю отдела экономики, муниципального заказа и предпринимательской деятельности администрации ПМР. </w:t>
      </w:r>
      <w:proofErr w:type="gramEnd"/>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Отдел экономики, муниципального заказа и предпринимательской деятельности администрации ПМР</w:t>
      </w:r>
      <w:proofErr w:type="gramStart"/>
      <w:r w:rsidRPr="00F11F38">
        <w:rPr>
          <w:rFonts w:ascii="Times New Roman" w:eastAsia="Times New Roman" w:hAnsi="Times New Roman" w:cs="Times New Roman"/>
          <w:lang w:eastAsia="ru-RU"/>
        </w:rPr>
        <w:t xml:space="preserve"> :</w:t>
      </w:r>
      <w:proofErr w:type="gramEnd"/>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Отвечает за разработку, утверждение и реализацию муниципальной программы согласно утвержденным срокам и финансовым средствам;</w:t>
      </w: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организует подготовку проектов постановлений об утверждении муниципальной программы, внесении изменений в муниципальную программу и обеспечивает их принятие;</w:t>
      </w: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организует разработку в пределах своих полномочий нормативных правовых актов, необходимых для выполнения муниципальной программы;</w:t>
      </w: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определяет исполнителей муниципальной программы;</w:t>
      </w: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w:t>
      </w:r>
      <w:proofErr w:type="gramStart"/>
      <w:r w:rsidRPr="00F11F38">
        <w:rPr>
          <w:rFonts w:ascii="Times New Roman" w:eastAsia="Times New Roman" w:hAnsi="Times New Roman" w:cs="Times New Roman"/>
          <w:lang w:eastAsia="ru-RU"/>
        </w:rPr>
        <w:t>отчитывается о ходе</w:t>
      </w:r>
      <w:proofErr w:type="gramEnd"/>
      <w:r w:rsidRPr="00F11F38">
        <w:rPr>
          <w:rFonts w:ascii="Times New Roman" w:eastAsia="Times New Roman" w:hAnsi="Times New Roman" w:cs="Times New Roman"/>
          <w:lang w:eastAsia="ru-RU"/>
        </w:rPr>
        <w:t xml:space="preserve"> реализации муниципальной программы (для этого запрашивает необходимую информацию у исполнителей мероприятий муниципальной программы), несет ответственность за достоверность представленной информации;</w:t>
      </w: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в случае необходимости по согласованию с куратором муниципальной программы своевременно готовит предложения по внесению изменений в муниципальную программу;</w:t>
      </w: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при необходимости организует заключение соглашений (договоров) с соответствующими организациями.</w:t>
      </w: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ежегодно проводит оценку результативности и эффективности  реализации муниципальной программы  на основании Методики оценки результативности и эффективности реализации муниципальной программы Первомайского муниципального района согласно приложению  к Порядку, утвержденному постановлением администрации Первомайского муниципального района.</w:t>
      </w: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11F38" w:rsidRPr="00F11F38" w:rsidRDefault="00F11F38" w:rsidP="00F11F38">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bookmarkStart w:id="0" w:name="Par39"/>
      <w:bookmarkEnd w:id="0"/>
      <w:r w:rsidRPr="00F11F38">
        <w:rPr>
          <w:rFonts w:ascii="Times New Roman" w:eastAsia="Times New Roman" w:hAnsi="Times New Roman" w:cs="Times New Roman"/>
          <w:lang w:eastAsia="ru-RU"/>
        </w:rPr>
        <w:t>Приложение 1</w:t>
      </w:r>
    </w:p>
    <w:p w:rsidR="00F11F38" w:rsidRPr="00F11F38" w:rsidRDefault="00F11F38" w:rsidP="00F11F3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к муниципальной программе </w:t>
      </w:r>
    </w:p>
    <w:p w:rsidR="00F11F38" w:rsidRPr="00F11F38" w:rsidRDefault="00F11F38" w:rsidP="00F11F3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«Поддержка потребительского рынка </w:t>
      </w:r>
    </w:p>
    <w:p w:rsidR="00F11F38" w:rsidRPr="00F11F38" w:rsidRDefault="00F11F38" w:rsidP="00F11F3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на селе» на 2016  -2018 годы</w:t>
      </w:r>
    </w:p>
    <w:p w:rsidR="00F11F38" w:rsidRPr="00F11F38" w:rsidRDefault="00F11F38" w:rsidP="00F11F38">
      <w:pPr>
        <w:spacing w:after="0" w:line="240" w:lineRule="auto"/>
        <w:jc w:val="center"/>
        <w:rPr>
          <w:rFonts w:ascii="Times New Roman" w:eastAsia="Times New Roman" w:hAnsi="Times New Roman" w:cs="Times New Roman"/>
          <w:b/>
          <w:lang w:eastAsia="ru-RU"/>
        </w:rPr>
      </w:pPr>
      <w:r w:rsidRPr="00F11F38">
        <w:rPr>
          <w:rFonts w:ascii="Times New Roman" w:eastAsia="Times New Roman" w:hAnsi="Times New Roman" w:cs="Times New Roman"/>
          <w:b/>
          <w:lang w:eastAsia="ru-RU"/>
        </w:rPr>
        <w:t>ПОРЯДОК</w:t>
      </w:r>
    </w:p>
    <w:p w:rsidR="00F11F38" w:rsidRPr="00F11F38" w:rsidRDefault="00F11F38" w:rsidP="00F11F38">
      <w:pPr>
        <w:spacing w:after="0" w:line="240" w:lineRule="auto"/>
        <w:jc w:val="center"/>
        <w:rPr>
          <w:rFonts w:ascii="Times New Roman" w:eastAsia="Times New Roman" w:hAnsi="Times New Roman" w:cs="Times New Roman"/>
          <w:b/>
          <w:lang w:eastAsia="ru-RU"/>
        </w:rPr>
      </w:pPr>
      <w:r w:rsidRPr="00F11F38">
        <w:rPr>
          <w:rFonts w:ascii="Times New Roman" w:eastAsia="Times New Roman" w:hAnsi="Times New Roman" w:cs="Times New Roman"/>
          <w:b/>
          <w:lang w:eastAsia="ru-RU"/>
        </w:rPr>
        <w:t>предоставления юридическим лицам и (или) индивидуальным предпринимателям, занимающимся доставкой товаров в отдаленные сельские населенные пункты Первомайского муниципального района, субсидии на возмещение части затрат по горюче-смазочным материалам при доставке товаров</w:t>
      </w:r>
    </w:p>
    <w:p w:rsidR="00F11F38" w:rsidRPr="00F11F38" w:rsidRDefault="00F11F38" w:rsidP="00F11F38">
      <w:pPr>
        <w:spacing w:after="0" w:line="240" w:lineRule="auto"/>
        <w:jc w:val="center"/>
        <w:rPr>
          <w:rFonts w:ascii="Times New Roman" w:eastAsia="Times New Roman" w:hAnsi="Times New Roman" w:cs="Times New Roman"/>
          <w:lang w:eastAsia="ru-RU"/>
        </w:rPr>
      </w:pPr>
    </w:p>
    <w:p w:rsidR="00F11F38" w:rsidRPr="00F11F38" w:rsidRDefault="00F11F38" w:rsidP="00F11F38">
      <w:pPr>
        <w:spacing w:after="0" w:line="240" w:lineRule="auto"/>
        <w:jc w:val="center"/>
        <w:rPr>
          <w:rFonts w:ascii="Times New Roman" w:eastAsia="Times New Roman" w:hAnsi="Times New Roman" w:cs="Times New Roman"/>
          <w:b/>
          <w:lang w:eastAsia="ru-RU"/>
        </w:rPr>
      </w:pPr>
      <w:r w:rsidRPr="00F11F38">
        <w:rPr>
          <w:rFonts w:ascii="Times New Roman" w:eastAsia="Times New Roman" w:hAnsi="Times New Roman" w:cs="Times New Roman"/>
          <w:b/>
          <w:lang w:eastAsia="ru-RU"/>
        </w:rPr>
        <w:t>1. Общие положения</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ab/>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ab/>
        <w:t xml:space="preserve">1.1. </w:t>
      </w:r>
      <w:proofErr w:type="gramStart"/>
      <w:r w:rsidRPr="00F11F38">
        <w:rPr>
          <w:rFonts w:ascii="Times New Roman" w:eastAsia="Times New Roman" w:hAnsi="Times New Roman" w:cs="Times New Roman"/>
          <w:lang w:eastAsia="ru-RU"/>
        </w:rPr>
        <w:t>Порядок предоставления юридическим лицам и (или) индивидуальным предпринимателям, занимающимся доставкой товаров в отдаленные сельские населенные пункты Первомайского муниципального района, субсидии на возмещение части затрат по горюче-смазочным материалам при доставке товаров (далее – Порядок, субсидия) устанавливает категории и критерии отбора юридических лиц и индивидуальных предпринимателей, имеющих право на получение субсидии, цели, условия, порядок предоставления, а также возврата субсидии, положения об обязательной проверке</w:t>
      </w:r>
      <w:proofErr w:type="gramEnd"/>
      <w:r w:rsidRPr="00F11F38">
        <w:rPr>
          <w:rFonts w:ascii="Times New Roman" w:eastAsia="Times New Roman" w:hAnsi="Times New Roman" w:cs="Times New Roman"/>
          <w:lang w:eastAsia="ru-RU"/>
        </w:rPr>
        <w:t xml:space="preserve"> условий, целей и порядка предоставления субсидии.</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ab/>
        <w:t>1.2. Для целей Порядка используются следующие понятия:</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lastRenderedPageBreak/>
        <w:t xml:space="preserve">- </w:t>
      </w:r>
      <w:r w:rsidRPr="00F11F38">
        <w:rPr>
          <w:rFonts w:ascii="Times New Roman" w:eastAsia="Times New Roman" w:hAnsi="Times New Roman" w:cs="Times New Roman"/>
          <w:b/>
          <w:lang w:eastAsia="ru-RU"/>
        </w:rPr>
        <w:t>заявитель</w:t>
      </w:r>
      <w:r w:rsidRPr="00F11F38">
        <w:rPr>
          <w:rFonts w:ascii="Times New Roman" w:eastAsia="Times New Roman" w:hAnsi="Times New Roman" w:cs="Times New Roman"/>
          <w:lang w:eastAsia="ru-RU"/>
        </w:rPr>
        <w:t xml:space="preserve"> – юридическое лицо или индивидуальный предприниматель, претендующий на получение субсидии;</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w:t>
      </w:r>
      <w:r w:rsidRPr="00F11F38">
        <w:rPr>
          <w:rFonts w:ascii="Times New Roman" w:eastAsia="Times New Roman" w:hAnsi="Times New Roman" w:cs="Times New Roman"/>
          <w:b/>
          <w:lang w:eastAsia="ru-RU"/>
        </w:rPr>
        <w:t>заявка на предоставление субсидии</w:t>
      </w:r>
      <w:r w:rsidRPr="00F11F38">
        <w:rPr>
          <w:rFonts w:ascii="Times New Roman" w:eastAsia="Times New Roman" w:hAnsi="Times New Roman" w:cs="Times New Roman"/>
          <w:lang w:eastAsia="ru-RU"/>
        </w:rPr>
        <w:t xml:space="preserve"> (далее – заявка) – полный комплект документов, указанных в разделе 2 Порядка;</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w:t>
      </w:r>
      <w:r w:rsidRPr="00F11F38">
        <w:rPr>
          <w:rFonts w:ascii="Times New Roman" w:eastAsia="Times New Roman" w:hAnsi="Times New Roman" w:cs="Times New Roman"/>
          <w:b/>
          <w:lang w:eastAsia="ru-RU"/>
        </w:rPr>
        <w:t>уполномоченный орган</w:t>
      </w:r>
      <w:r w:rsidRPr="00F11F38">
        <w:rPr>
          <w:rFonts w:ascii="Times New Roman" w:eastAsia="Times New Roman" w:hAnsi="Times New Roman" w:cs="Times New Roman"/>
          <w:lang w:eastAsia="ru-RU"/>
        </w:rPr>
        <w:t xml:space="preserve"> – Администрация Первомайского муниципального района Ярославской области;</w:t>
      </w:r>
    </w:p>
    <w:p w:rsidR="00F11F38" w:rsidRPr="00F11F38" w:rsidRDefault="00F11F38" w:rsidP="00F11F38">
      <w:pPr>
        <w:shd w:val="clear" w:color="auto" w:fill="FFFFFF"/>
        <w:spacing w:after="0" w:line="240" w:lineRule="auto"/>
        <w:jc w:val="both"/>
        <w:rPr>
          <w:rFonts w:ascii="Times New Roman" w:eastAsia="Calibri" w:hAnsi="Times New Roman" w:cs="Times New Roman"/>
        </w:rPr>
      </w:pPr>
      <w:r w:rsidRPr="00F11F38">
        <w:rPr>
          <w:rFonts w:ascii="Times New Roman" w:eastAsia="Times New Roman" w:hAnsi="Times New Roman" w:cs="Times New Roman"/>
          <w:lang w:eastAsia="ru-RU"/>
        </w:rPr>
        <w:t xml:space="preserve">- </w:t>
      </w:r>
      <w:r w:rsidRPr="00F11F38">
        <w:rPr>
          <w:rFonts w:ascii="Times New Roman" w:eastAsia="Times New Roman" w:hAnsi="Times New Roman" w:cs="Times New Roman"/>
          <w:b/>
          <w:lang w:eastAsia="ru-RU"/>
        </w:rPr>
        <w:t>комиссия</w:t>
      </w:r>
      <w:r w:rsidRPr="00F11F38">
        <w:rPr>
          <w:rFonts w:ascii="Times New Roman" w:eastAsia="Times New Roman" w:hAnsi="Times New Roman" w:cs="Times New Roman"/>
          <w:lang w:eastAsia="ru-RU"/>
        </w:rPr>
        <w:t xml:space="preserve"> -  </w:t>
      </w:r>
      <w:r w:rsidRPr="00F11F38">
        <w:rPr>
          <w:rFonts w:ascii="Times New Roman" w:eastAsia="Calibri" w:hAnsi="Times New Roman" w:cs="Times New Roman"/>
        </w:rPr>
        <w:t xml:space="preserve">комиссия уполномоченного органа по предоставлению </w:t>
      </w:r>
      <w:proofErr w:type="gramStart"/>
      <w:r w:rsidRPr="00F11F38">
        <w:rPr>
          <w:rFonts w:ascii="Times New Roman" w:eastAsia="Calibri" w:hAnsi="Times New Roman" w:cs="Times New Roman"/>
        </w:rPr>
        <w:t>финансовой</w:t>
      </w:r>
      <w:proofErr w:type="gramEnd"/>
      <w:r w:rsidRPr="00F11F38">
        <w:rPr>
          <w:rFonts w:ascii="Times New Roman" w:eastAsia="Calibri" w:hAnsi="Times New Roman" w:cs="Times New Roman"/>
        </w:rPr>
        <w:t xml:space="preserve"> поддержки субъектам малого и среднего предпринимательства Первомайского муниципального района. Состав комиссии и положение о ней утверждаются постановлением Администрации Первомайского муниципального района;</w:t>
      </w:r>
    </w:p>
    <w:p w:rsidR="00F11F38" w:rsidRPr="00F11F38" w:rsidRDefault="00F11F38" w:rsidP="00F11F38">
      <w:pPr>
        <w:shd w:val="clear" w:color="auto" w:fill="FFFFFF"/>
        <w:spacing w:after="0" w:line="240" w:lineRule="auto"/>
        <w:jc w:val="both"/>
        <w:rPr>
          <w:rFonts w:ascii="Times New Roman" w:eastAsia="Calibri" w:hAnsi="Times New Roman" w:cs="Times New Roman"/>
        </w:rPr>
      </w:pPr>
      <w:r w:rsidRPr="00F11F38">
        <w:rPr>
          <w:rFonts w:ascii="Times New Roman" w:eastAsia="Calibri" w:hAnsi="Times New Roman" w:cs="Times New Roman"/>
        </w:rPr>
        <w:t xml:space="preserve">- </w:t>
      </w:r>
      <w:r w:rsidRPr="00F11F38">
        <w:rPr>
          <w:rFonts w:ascii="Times New Roman" w:eastAsia="Calibri" w:hAnsi="Times New Roman" w:cs="Times New Roman"/>
          <w:b/>
        </w:rPr>
        <w:t>конкурсный отбор на предоставление субсидии</w:t>
      </w:r>
      <w:r w:rsidRPr="00F11F38">
        <w:rPr>
          <w:rFonts w:ascii="Times New Roman" w:eastAsia="Calibri" w:hAnsi="Times New Roman" w:cs="Times New Roman"/>
        </w:rPr>
        <w:t xml:space="preserve"> (далее – конкурсный отбор) – основанная на положениях Порядка совокупность действий уполномоченного органа по определению заявителей – получателей финансовой поддержки;</w:t>
      </w:r>
    </w:p>
    <w:p w:rsidR="00F11F38" w:rsidRPr="00F11F38" w:rsidRDefault="00F11F38" w:rsidP="00F11F38">
      <w:pPr>
        <w:shd w:val="clear" w:color="auto" w:fill="FFFFFF"/>
        <w:spacing w:after="0" w:line="240" w:lineRule="auto"/>
        <w:jc w:val="both"/>
        <w:rPr>
          <w:rFonts w:ascii="Times New Roman" w:eastAsia="Calibri" w:hAnsi="Times New Roman" w:cs="Times New Roman"/>
        </w:rPr>
      </w:pPr>
      <w:r w:rsidRPr="00F11F38">
        <w:rPr>
          <w:rFonts w:ascii="Times New Roman" w:eastAsia="Calibri" w:hAnsi="Times New Roman" w:cs="Times New Roman"/>
        </w:rPr>
        <w:t xml:space="preserve">- </w:t>
      </w:r>
      <w:r w:rsidRPr="00F11F38">
        <w:rPr>
          <w:rFonts w:ascii="Times New Roman" w:eastAsia="Calibri" w:hAnsi="Times New Roman" w:cs="Times New Roman"/>
          <w:b/>
        </w:rPr>
        <w:t>горюче-смазочные материалы</w:t>
      </w:r>
      <w:r w:rsidRPr="00F11F38">
        <w:rPr>
          <w:rFonts w:ascii="Times New Roman" w:eastAsia="Calibri" w:hAnsi="Times New Roman" w:cs="Times New Roman"/>
        </w:rPr>
        <w:t xml:space="preserve"> </w:t>
      </w:r>
      <w:r w:rsidRPr="00F11F38">
        <w:rPr>
          <w:rFonts w:ascii="Times New Roman" w:eastAsia="Calibri" w:hAnsi="Times New Roman" w:cs="Times New Roman"/>
          <w:b/>
        </w:rPr>
        <w:t>(далее – ГСМ)</w:t>
      </w:r>
      <w:r w:rsidRPr="00F11F38">
        <w:rPr>
          <w:rFonts w:ascii="Times New Roman" w:eastAsia="Calibri" w:hAnsi="Times New Roman" w:cs="Times New Roman"/>
        </w:rPr>
        <w:t xml:space="preserve"> – бензин, дизельное топливо;</w:t>
      </w:r>
    </w:p>
    <w:p w:rsidR="00F11F38" w:rsidRPr="00F11F38" w:rsidRDefault="00F11F38" w:rsidP="00F11F38">
      <w:pPr>
        <w:shd w:val="clear" w:color="auto" w:fill="FFFFFF"/>
        <w:spacing w:after="0" w:line="240" w:lineRule="auto"/>
        <w:jc w:val="both"/>
        <w:rPr>
          <w:rFonts w:ascii="Times New Roman" w:eastAsia="Calibri" w:hAnsi="Times New Roman" w:cs="Times New Roman"/>
        </w:rPr>
      </w:pPr>
      <w:r w:rsidRPr="00F11F38">
        <w:rPr>
          <w:rFonts w:ascii="Times New Roman" w:eastAsia="Calibri" w:hAnsi="Times New Roman" w:cs="Times New Roman"/>
        </w:rPr>
        <w:t xml:space="preserve">- </w:t>
      </w:r>
      <w:r w:rsidRPr="00F11F38">
        <w:rPr>
          <w:rFonts w:ascii="Times New Roman" w:eastAsia="Calibri" w:hAnsi="Times New Roman" w:cs="Times New Roman"/>
          <w:b/>
        </w:rPr>
        <w:t>отдаленные сельские населенные пункты</w:t>
      </w:r>
      <w:r w:rsidRPr="00F11F38">
        <w:rPr>
          <w:rFonts w:ascii="Times New Roman" w:eastAsia="Calibri" w:hAnsi="Times New Roman" w:cs="Times New Roman"/>
        </w:rPr>
        <w:t xml:space="preserve"> –  населенные пункты, расположенные на расстоянии более 3 км от административного центра поселения либо от районного центра, не имеющие стационарной торговой сети согласно Перечню (приложение 1 к настоящему Порядку).</w:t>
      </w:r>
    </w:p>
    <w:p w:rsidR="00F11F38" w:rsidRPr="00F11F38" w:rsidRDefault="00F11F38" w:rsidP="00F11F38">
      <w:pPr>
        <w:shd w:val="clear" w:color="auto" w:fill="FFFFFF"/>
        <w:spacing w:after="0" w:line="240" w:lineRule="auto"/>
        <w:jc w:val="both"/>
        <w:rPr>
          <w:rFonts w:ascii="Times New Roman" w:eastAsia="Calibri" w:hAnsi="Times New Roman" w:cs="Times New Roman"/>
        </w:rPr>
      </w:pPr>
      <w:r w:rsidRPr="00F11F38">
        <w:rPr>
          <w:rFonts w:ascii="Times New Roman" w:eastAsia="Calibri" w:hAnsi="Times New Roman" w:cs="Times New Roman"/>
        </w:rPr>
        <w:t>1.3. Целью предоставления субсидии является финансовая поддержка юридических лиц и индивидуальных предпринимателей Первомайского муниципального района, направленная на возмещение части затрат на горюче-смазочные материалы, произведенных при доставке социально-значимых товаров в отдаленные сельские населенные пункты.</w:t>
      </w:r>
    </w:p>
    <w:p w:rsidR="00F11F38" w:rsidRPr="00F11F38" w:rsidRDefault="00F11F38" w:rsidP="00F11F38">
      <w:pPr>
        <w:shd w:val="clear" w:color="auto" w:fill="FFFFFF"/>
        <w:spacing w:after="0" w:line="240" w:lineRule="auto"/>
        <w:jc w:val="both"/>
        <w:rPr>
          <w:rFonts w:ascii="Times New Roman" w:eastAsia="Calibri" w:hAnsi="Times New Roman" w:cs="Times New Roman"/>
        </w:rPr>
      </w:pPr>
      <w:r w:rsidRPr="00F11F38">
        <w:rPr>
          <w:rFonts w:ascii="Times New Roman" w:eastAsia="Calibri" w:hAnsi="Times New Roman" w:cs="Times New Roman"/>
        </w:rPr>
        <w:t>Порядок направлен на решение задачи по обеспечению территориальной доступности товаров для сельского населения.</w:t>
      </w:r>
    </w:p>
    <w:p w:rsidR="00F11F38" w:rsidRPr="00F11F38" w:rsidRDefault="00F11F38" w:rsidP="00F11F38">
      <w:pPr>
        <w:shd w:val="clear" w:color="auto" w:fill="FFFFFF"/>
        <w:spacing w:after="0" w:line="240" w:lineRule="auto"/>
        <w:jc w:val="both"/>
        <w:rPr>
          <w:rFonts w:ascii="Times New Roman" w:eastAsia="Times New Roman" w:hAnsi="Times New Roman" w:cs="Times New Roman"/>
          <w:lang w:eastAsia="ru-RU"/>
        </w:rPr>
      </w:pPr>
      <w:r w:rsidRPr="00F11F38">
        <w:rPr>
          <w:rFonts w:ascii="Times New Roman" w:eastAsia="Calibri" w:hAnsi="Times New Roman" w:cs="Times New Roman"/>
        </w:rPr>
        <w:t xml:space="preserve">1.4. </w:t>
      </w:r>
      <w:r w:rsidRPr="00F11F38">
        <w:rPr>
          <w:rFonts w:ascii="Times New Roman" w:eastAsia="Times New Roman" w:hAnsi="Times New Roman" w:cs="Times New Roman"/>
          <w:lang w:eastAsia="ru-RU"/>
        </w:rPr>
        <w:t>Главным распорядителем средств бюджета муниципального района, предусмотренных на предоставление субсидии, является Администрация Первомайского муниципального района.</w:t>
      </w:r>
    </w:p>
    <w:p w:rsidR="00F11F38" w:rsidRPr="00F11F38" w:rsidRDefault="00F11F38" w:rsidP="00F11F38">
      <w:pPr>
        <w:shd w:val="clear" w:color="auto" w:fill="FFFFFF"/>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1.5. Субсидии предоставляются юридическим лицам и индивидуальным предпринимателям в пределах средств, предусмотренных решением Собрания представителей Первомайского муниципального района о бюджете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субсидий.</w:t>
      </w:r>
    </w:p>
    <w:p w:rsidR="00F11F38" w:rsidRPr="00F11F38" w:rsidRDefault="00F11F38" w:rsidP="00F11F38">
      <w:pPr>
        <w:shd w:val="clear" w:color="auto" w:fill="FFFFFF"/>
        <w:spacing w:after="0" w:line="240" w:lineRule="auto"/>
        <w:jc w:val="both"/>
        <w:rPr>
          <w:rFonts w:ascii="Times New Roman" w:eastAsia="Calibri" w:hAnsi="Times New Roman" w:cs="Times New Roman"/>
        </w:rPr>
      </w:pPr>
      <w:r w:rsidRPr="00F11F38">
        <w:rPr>
          <w:rFonts w:ascii="Times New Roman" w:eastAsia="Calibri" w:hAnsi="Times New Roman" w:cs="Times New Roman"/>
        </w:rPr>
        <w:t>1.6. Субсидии предоставляются на конкурсной основе на основании рейтинга заявки, рассчитанного по балльной системе определения рейтинга заявки, приведенной в приложении 2 к настоящему Порядку.</w:t>
      </w:r>
    </w:p>
    <w:p w:rsidR="00F11F38" w:rsidRPr="00F11F38" w:rsidRDefault="00F11F38" w:rsidP="00F11F38">
      <w:pPr>
        <w:shd w:val="clear" w:color="auto" w:fill="FFFFFF"/>
        <w:spacing w:after="0" w:line="240" w:lineRule="auto"/>
        <w:jc w:val="both"/>
        <w:rPr>
          <w:rFonts w:ascii="Times New Roman" w:eastAsia="Calibri" w:hAnsi="Times New Roman" w:cs="Times New Roman"/>
        </w:rPr>
      </w:pPr>
      <w:r w:rsidRPr="00F11F38">
        <w:rPr>
          <w:rFonts w:ascii="Times New Roman" w:eastAsia="Calibri" w:hAnsi="Times New Roman" w:cs="Times New Roman"/>
        </w:rPr>
        <w:t>Субсидии предоставляются заявителям безвозмездно и безвозвратно.</w:t>
      </w:r>
    </w:p>
    <w:p w:rsidR="00F11F38" w:rsidRPr="00F11F38" w:rsidRDefault="00F11F38" w:rsidP="00F11F38">
      <w:pPr>
        <w:shd w:val="clear" w:color="auto" w:fill="FFFFFF"/>
        <w:spacing w:after="0" w:line="240" w:lineRule="auto"/>
        <w:jc w:val="both"/>
        <w:rPr>
          <w:rFonts w:ascii="Times New Roman" w:eastAsia="Calibri" w:hAnsi="Times New Roman" w:cs="Times New Roman"/>
        </w:rPr>
      </w:pPr>
      <w:r w:rsidRPr="00F11F38">
        <w:rPr>
          <w:rFonts w:ascii="Times New Roman" w:eastAsia="Calibri" w:hAnsi="Times New Roman" w:cs="Times New Roman"/>
        </w:rPr>
        <w:t>1.7. Категориями и критериями отбора получателей субсидии является соблюдение условий и требований, указанных в разделе 2 настоящего Порядка.</w:t>
      </w:r>
    </w:p>
    <w:p w:rsidR="00F11F38" w:rsidRPr="00F11F38" w:rsidRDefault="00F11F38" w:rsidP="00F11F38">
      <w:pPr>
        <w:shd w:val="clear" w:color="auto" w:fill="FFFFFF"/>
        <w:spacing w:after="0" w:line="240" w:lineRule="auto"/>
        <w:jc w:val="both"/>
        <w:rPr>
          <w:rFonts w:ascii="Times New Roman" w:eastAsia="Calibri" w:hAnsi="Times New Roman" w:cs="Times New Roman"/>
        </w:rPr>
      </w:pPr>
    </w:p>
    <w:p w:rsidR="00F11F38" w:rsidRPr="00F11F38" w:rsidRDefault="00F11F38" w:rsidP="00F11F38">
      <w:pPr>
        <w:shd w:val="clear" w:color="auto" w:fill="FFFFFF"/>
        <w:spacing w:after="0" w:line="240" w:lineRule="auto"/>
        <w:jc w:val="both"/>
        <w:rPr>
          <w:rFonts w:ascii="Times New Roman" w:eastAsia="Calibri" w:hAnsi="Times New Roman" w:cs="Times New Roman"/>
        </w:rPr>
      </w:pPr>
    </w:p>
    <w:p w:rsidR="00F11F38" w:rsidRPr="00F11F38" w:rsidRDefault="00F11F38" w:rsidP="00F11F38">
      <w:pPr>
        <w:shd w:val="clear" w:color="auto" w:fill="FFFFFF"/>
        <w:spacing w:after="0" w:line="240" w:lineRule="auto"/>
        <w:jc w:val="both"/>
        <w:rPr>
          <w:rFonts w:ascii="Times New Roman" w:eastAsia="Calibri" w:hAnsi="Times New Roman" w:cs="Times New Roman"/>
        </w:rPr>
      </w:pPr>
    </w:p>
    <w:p w:rsidR="00F11F38" w:rsidRPr="00F11F38" w:rsidRDefault="00F11F38" w:rsidP="00F11F38">
      <w:pPr>
        <w:shd w:val="clear" w:color="auto" w:fill="FFFFFF"/>
        <w:spacing w:after="0" w:line="240" w:lineRule="auto"/>
        <w:jc w:val="both"/>
        <w:rPr>
          <w:rFonts w:ascii="Times New Roman" w:eastAsia="Calibri" w:hAnsi="Times New Roman" w:cs="Times New Roman"/>
        </w:rPr>
      </w:pPr>
    </w:p>
    <w:p w:rsidR="00F11F38" w:rsidRPr="00F11F38" w:rsidRDefault="00F11F38" w:rsidP="00F11F38">
      <w:pPr>
        <w:shd w:val="clear" w:color="auto" w:fill="FFFFFF"/>
        <w:spacing w:after="0" w:line="240" w:lineRule="auto"/>
        <w:jc w:val="center"/>
        <w:rPr>
          <w:rFonts w:ascii="Times New Roman" w:eastAsia="Calibri" w:hAnsi="Times New Roman" w:cs="Times New Roman"/>
          <w:b/>
        </w:rPr>
      </w:pPr>
      <w:r w:rsidRPr="00F11F38">
        <w:rPr>
          <w:rFonts w:ascii="Times New Roman" w:eastAsia="Calibri" w:hAnsi="Times New Roman" w:cs="Times New Roman"/>
          <w:b/>
        </w:rPr>
        <w:t>2. Условия и порядок предоставления субсидии</w:t>
      </w:r>
    </w:p>
    <w:p w:rsidR="00F11F38" w:rsidRPr="00F11F38" w:rsidRDefault="00F11F38" w:rsidP="00F11F38">
      <w:pPr>
        <w:shd w:val="clear" w:color="auto" w:fill="FFFFFF"/>
        <w:spacing w:after="0" w:line="240" w:lineRule="auto"/>
        <w:jc w:val="both"/>
        <w:rPr>
          <w:rFonts w:ascii="Times New Roman" w:eastAsia="Calibri" w:hAnsi="Times New Roman" w:cs="Times New Roman"/>
        </w:rPr>
      </w:pPr>
    </w:p>
    <w:p w:rsidR="00F11F38" w:rsidRPr="00F11F38" w:rsidRDefault="00F11F38" w:rsidP="00F11F38">
      <w:pPr>
        <w:shd w:val="clear" w:color="auto" w:fill="FFFFFF"/>
        <w:spacing w:after="0" w:line="240" w:lineRule="auto"/>
        <w:jc w:val="both"/>
        <w:rPr>
          <w:rFonts w:ascii="Times New Roman" w:eastAsia="Calibri" w:hAnsi="Times New Roman" w:cs="Times New Roman"/>
        </w:rPr>
      </w:pPr>
      <w:r w:rsidRPr="00F11F38">
        <w:rPr>
          <w:rFonts w:ascii="Times New Roman" w:eastAsia="Calibri" w:hAnsi="Times New Roman" w:cs="Times New Roman"/>
        </w:rPr>
        <w:t>2.1. Требования, которым должны соответствовать на первое число месяца, предшествующего месяцу, в котором планируется заключение соглашения, получатели субсидии:</w:t>
      </w:r>
    </w:p>
    <w:p w:rsidR="00F11F38" w:rsidRPr="00F11F38" w:rsidRDefault="00F11F38" w:rsidP="00F11F38">
      <w:pPr>
        <w:shd w:val="clear" w:color="auto" w:fill="FFFFFF"/>
        <w:spacing w:after="0" w:line="240" w:lineRule="auto"/>
        <w:jc w:val="both"/>
        <w:rPr>
          <w:rFonts w:ascii="Times New Roman" w:eastAsia="Calibri" w:hAnsi="Times New Roman" w:cs="Times New Roman"/>
        </w:rPr>
      </w:pPr>
      <w:r w:rsidRPr="00F11F38">
        <w:rPr>
          <w:rFonts w:ascii="Times New Roman" w:eastAsia="Calibri" w:hAnsi="Times New Roman" w:cs="Times New Roman"/>
        </w:rPr>
        <w:t>- регистрация  в установленном порядке и осуществление хозяйственной деятельности по оказанию услуг розничной торговли на территории Первомайского муниципального района;</w:t>
      </w:r>
    </w:p>
    <w:p w:rsidR="00F11F38" w:rsidRPr="00F11F38" w:rsidRDefault="00F11F38" w:rsidP="00F11F38">
      <w:pPr>
        <w:shd w:val="clear" w:color="auto" w:fill="FFFFFF"/>
        <w:spacing w:after="0" w:line="240" w:lineRule="auto"/>
        <w:jc w:val="both"/>
        <w:rPr>
          <w:rFonts w:ascii="Times New Roman" w:eastAsia="Calibri" w:hAnsi="Times New Roman" w:cs="Times New Roman"/>
        </w:rPr>
      </w:pPr>
      <w:r w:rsidRPr="00F11F38">
        <w:rPr>
          <w:rFonts w:ascii="Times New Roman" w:eastAsia="Calibri" w:hAnsi="Times New Roman" w:cs="Times New Roman"/>
        </w:rPr>
        <w:t>- у получателей субсидии должна отсутствовать задолженность по налогам, сборам и иным обязательным платежам в бюджеты бюджетной системы Российской Федерации, внебюджетные фонды, срок исполнения по которым наступил в соответствии с законодательством Российской Федерации;</w:t>
      </w:r>
    </w:p>
    <w:p w:rsidR="00F11F38" w:rsidRPr="00F11F38" w:rsidRDefault="00F11F38" w:rsidP="00F11F38">
      <w:pPr>
        <w:shd w:val="clear" w:color="auto" w:fill="FFFFFF"/>
        <w:spacing w:after="0" w:line="240" w:lineRule="auto"/>
        <w:jc w:val="both"/>
        <w:rPr>
          <w:rFonts w:ascii="Times New Roman" w:eastAsia="Calibri" w:hAnsi="Times New Roman" w:cs="Times New Roman"/>
        </w:rPr>
      </w:pPr>
      <w:r w:rsidRPr="00F11F38">
        <w:rPr>
          <w:rFonts w:ascii="Times New Roman" w:eastAsia="Calibri" w:hAnsi="Times New Roman" w:cs="Times New Roman"/>
        </w:rPr>
        <w:t xml:space="preserve">- у получателей субсидии должна отсутствовать просроченная задолженность по возврату в бюджет Первомайского муниципального района субсидий, бюджетных инвестиций, </w:t>
      </w:r>
      <w:proofErr w:type="gramStart"/>
      <w:r w:rsidRPr="00F11F38">
        <w:rPr>
          <w:rFonts w:ascii="Times New Roman" w:eastAsia="Calibri" w:hAnsi="Times New Roman" w:cs="Times New Roman"/>
        </w:rPr>
        <w:t>предоставленных</w:t>
      </w:r>
      <w:proofErr w:type="gramEnd"/>
      <w:r w:rsidRPr="00F11F38">
        <w:rPr>
          <w:rFonts w:ascii="Times New Roman" w:eastAsia="Calibri" w:hAnsi="Times New Roman" w:cs="Times New Roman"/>
        </w:rPr>
        <w:t xml:space="preserve"> в том числе в соответствии с иными правовыми актами, и иная просроченная задолженность перед бюджетом Первомайского муниципального района;</w:t>
      </w:r>
    </w:p>
    <w:p w:rsidR="00F11F38" w:rsidRPr="00F11F38" w:rsidRDefault="00F11F38" w:rsidP="00F11F38">
      <w:pPr>
        <w:shd w:val="clear" w:color="auto" w:fill="FFFFFF"/>
        <w:spacing w:after="0" w:line="240" w:lineRule="auto"/>
        <w:jc w:val="both"/>
        <w:rPr>
          <w:rFonts w:ascii="Times New Roman" w:eastAsia="Calibri" w:hAnsi="Times New Roman" w:cs="Times New Roman"/>
        </w:rPr>
      </w:pPr>
      <w:r w:rsidRPr="00F11F38">
        <w:rPr>
          <w:rFonts w:ascii="Times New Roman" w:eastAsia="Calibri" w:hAnsi="Times New Roman" w:cs="Times New Roman"/>
        </w:rPr>
        <w:t>- получатели субсидии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F11F38" w:rsidRPr="00F11F38" w:rsidRDefault="00F11F38" w:rsidP="00F11F38">
      <w:pPr>
        <w:shd w:val="clear" w:color="auto" w:fill="FFFFFF"/>
        <w:spacing w:after="0" w:line="240" w:lineRule="auto"/>
        <w:jc w:val="both"/>
        <w:rPr>
          <w:rFonts w:ascii="Times New Roman" w:eastAsia="Calibri" w:hAnsi="Times New Roman" w:cs="Times New Roman"/>
        </w:rPr>
      </w:pPr>
      <w:proofErr w:type="gramStart"/>
      <w:r w:rsidRPr="00F11F38">
        <w:rPr>
          <w:rFonts w:ascii="Times New Roman" w:eastAsia="Calibri" w:hAnsi="Times New Roman" w:cs="Times New Roman"/>
        </w:rPr>
        <w:lastRenderedPageBreak/>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F11F38">
        <w:rPr>
          <w:rFonts w:ascii="Times New Roman" w:eastAsia="Calibri" w:hAnsi="Times New Roman" w:cs="Times New Roman"/>
        </w:rPr>
        <w:t>) в отношении таких юридических лиц, в совокупности превышает 50 процентов;</w:t>
      </w:r>
    </w:p>
    <w:p w:rsidR="00F11F38" w:rsidRPr="00F11F38" w:rsidRDefault="00F11F38" w:rsidP="00F11F38">
      <w:pPr>
        <w:shd w:val="clear" w:color="auto" w:fill="FFFFFF"/>
        <w:spacing w:after="0" w:line="240" w:lineRule="auto"/>
        <w:jc w:val="both"/>
        <w:rPr>
          <w:rFonts w:ascii="Times New Roman" w:eastAsia="Calibri" w:hAnsi="Times New Roman" w:cs="Times New Roman"/>
        </w:rPr>
      </w:pPr>
      <w:r w:rsidRPr="00F11F38">
        <w:rPr>
          <w:rFonts w:ascii="Times New Roman" w:eastAsia="Calibri" w:hAnsi="Times New Roman" w:cs="Times New Roman"/>
        </w:rPr>
        <w:t>- получатели субсидии не должны получать средства из бюджета Первомайского муниципального района в соответствии с иными муниципальными правовыми актами на цели, указанные в пункте 1.3  раздела 1 настоящего Порядка.</w:t>
      </w:r>
    </w:p>
    <w:p w:rsidR="00F11F38" w:rsidRPr="00F11F38" w:rsidRDefault="00F11F38" w:rsidP="00F11F38">
      <w:pPr>
        <w:shd w:val="clear" w:color="auto" w:fill="FFFFFF"/>
        <w:spacing w:after="0" w:line="240" w:lineRule="auto"/>
        <w:jc w:val="both"/>
        <w:rPr>
          <w:rFonts w:ascii="Times New Roman" w:eastAsia="Calibri" w:hAnsi="Times New Roman" w:cs="Times New Roman"/>
        </w:rPr>
      </w:pPr>
      <w:r w:rsidRPr="00F11F38">
        <w:rPr>
          <w:rFonts w:ascii="Times New Roman" w:eastAsia="Calibri" w:hAnsi="Times New Roman" w:cs="Times New Roman"/>
        </w:rPr>
        <w:t>2.2.  В предоставлении финансовой поддержки должно быть отказано в случае, если:</w:t>
      </w:r>
    </w:p>
    <w:p w:rsidR="00F11F38" w:rsidRPr="00F11F38" w:rsidRDefault="00F11F38" w:rsidP="00F11F38">
      <w:pPr>
        <w:shd w:val="clear" w:color="auto" w:fill="FFFFFF"/>
        <w:spacing w:after="0" w:line="240" w:lineRule="auto"/>
        <w:jc w:val="both"/>
        <w:rPr>
          <w:rFonts w:ascii="Times New Roman" w:eastAsia="Calibri" w:hAnsi="Times New Roman" w:cs="Times New Roman"/>
        </w:rPr>
      </w:pPr>
      <w:r w:rsidRPr="00F11F38">
        <w:rPr>
          <w:rFonts w:ascii="Times New Roman" w:eastAsia="Calibri" w:hAnsi="Times New Roman" w:cs="Times New Roman"/>
        </w:rPr>
        <w:t>- заявителем не представлены (представлены не в полном объеме) документы, определенные настоящим Порядком, либо представленные документы не соответствуют установленным настоящим Порядком требованиям;</w:t>
      </w:r>
    </w:p>
    <w:p w:rsidR="00F11F38" w:rsidRPr="00F11F38" w:rsidRDefault="00F11F38" w:rsidP="00F11F38">
      <w:pPr>
        <w:shd w:val="clear" w:color="auto" w:fill="FFFFFF"/>
        <w:spacing w:after="0" w:line="240" w:lineRule="auto"/>
        <w:jc w:val="both"/>
        <w:rPr>
          <w:rFonts w:ascii="Times New Roman" w:eastAsia="Calibri" w:hAnsi="Times New Roman" w:cs="Times New Roman"/>
        </w:rPr>
      </w:pPr>
      <w:r w:rsidRPr="00F11F38">
        <w:rPr>
          <w:rFonts w:ascii="Times New Roman" w:eastAsia="Calibri" w:hAnsi="Times New Roman" w:cs="Times New Roman"/>
        </w:rPr>
        <w:t>- заявителем представлены недостоверные сведения и (или) документы (сведения и (или) документы, которые по своему содержанию противоречат друг другу, заверены (подписаны) неуполномоченным лицом, не подтверждены соответствующим уполномоченным органом (организацией));</w:t>
      </w:r>
    </w:p>
    <w:p w:rsidR="00F11F38" w:rsidRPr="00F11F38" w:rsidRDefault="00F11F38" w:rsidP="00F11F38">
      <w:pPr>
        <w:shd w:val="clear" w:color="auto" w:fill="FFFFFF"/>
        <w:spacing w:after="0" w:line="240" w:lineRule="auto"/>
        <w:jc w:val="both"/>
        <w:rPr>
          <w:rFonts w:ascii="Times New Roman" w:eastAsia="Calibri" w:hAnsi="Times New Roman" w:cs="Times New Roman"/>
        </w:rPr>
      </w:pPr>
      <w:r w:rsidRPr="00F11F38">
        <w:rPr>
          <w:rFonts w:ascii="Times New Roman" w:eastAsia="Calibri" w:hAnsi="Times New Roman" w:cs="Times New Roman"/>
        </w:rPr>
        <w:t xml:space="preserve">- заявителем было допущено нарушение порядка и условий оказания </w:t>
      </w:r>
      <w:proofErr w:type="gramStart"/>
      <w:r w:rsidRPr="00F11F38">
        <w:rPr>
          <w:rFonts w:ascii="Times New Roman" w:eastAsia="Calibri" w:hAnsi="Times New Roman" w:cs="Times New Roman"/>
        </w:rPr>
        <w:t>финансовой</w:t>
      </w:r>
      <w:proofErr w:type="gramEnd"/>
      <w:r w:rsidRPr="00F11F38">
        <w:rPr>
          <w:rFonts w:ascii="Times New Roman" w:eastAsia="Calibri" w:hAnsi="Times New Roman" w:cs="Times New Roman"/>
        </w:rPr>
        <w:t xml:space="preserve"> поддержки, в том числе не было обеспечено целевое использование средств финансовой поддержки, и с момента признания заявителя допустившим указанное нарушение прошло менее чем три года;</w:t>
      </w:r>
    </w:p>
    <w:p w:rsidR="00F11F38" w:rsidRPr="00F11F38" w:rsidRDefault="00F11F38" w:rsidP="00F11F38">
      <w:pPr>
        <w:shd w:val="clear" w:color="auto" w:fill="FFFFFF"/>
        <w:spacing w:after="0" w:line="240" w:lineRule="auto"/>
        <w:jc w:val="both"/>
        <w:rPr>
          <w:rFonts w:ascii="Times New Roman" w:eastAsia="Times New Roman" w:hAnsi="Times New Roman" w:cs="Times New Roman"/>
        </w:rPr>
      </w:pPr>
      <w:r w:rsidRPr="00F11F38">
        <w:rPr>
          <w:rFonts w:ascii="Times New Roman" w:eastAsia="Times New Roman" w:hAnsi="Times New Roman" w:cs="Times New Roman"/>
        </w:rPr>
        <w:t>- не выполнены условия предоставления субсидии, предусмотренные настоящим Порядком;</w:t>
      </w:r>
    </w:p>
    <w:p w:rsidR="00F11F38" w:rsidRPr="00F11F38" w:rsidRDefault="00F11F38" w:rsidP="00F11F38">
      <w:pPr>
        <w:shd w:val="clear" w:color="auto" w:fill="FFFFFF"/>
        <w:spacing w:after="0" w:line="240" w:lineRule="auto"/>
        <w:jc w:val="both"/>
        <w:rPr>
          <w:rFonts w:ascii="Times New Roman" w:eastAsia="Calibri" w:hAnsi="Times New Roman" w:cs="Times New Roman"/>
        </w:rPr>
      </w:pPr>
      <w:r w:rsidRPr="00F11F38">
        <w:rPr>
          <w:rFonts w:ascii="Times New Roman" w:eastAsia="Calibri" w:hAnsi="Times New Roman" w:cs="Times New Roman"/>
        </w:rPr>
        <w:t>- заявитель не прошел конкурсный отбор;</w:t>
      </w:r>
    </w:p>
    <w:p w:rsidR="00F11F38" w:rsidRPr="00F11F38" w:rsidRDefault="00F11F38" w:rsidP="00F11F38">
      <w:pPr>
        <w:shd w:val="clear" w:color="auto" w:fill="FFFFFF"/>
        <w:spacing w:after="0" w:line="240" w:lineRule="auto"/>
        <w:jc w:val="both"/>
        <w:rPr>
          <w:rFonts w:ascii="Times New Roman" w:eastAsia="Calibri" w:hAnsi="Times New Roman" w:cs="Times New Roman"/>
        </w:rPr>
      </w:pPr>
      <w:r w:rsidRPr="00F11F38">
        <w:rPr>
          <w:rFonts w:ascii="Times New Roman" w:eastAsia="Calibri" w:hAnsi="Times New Roman" w:cs="Times New Roman"/>
        </w:rPr>
        <w:t>- отсутствуют лимиты бюджетных обязательств, предусмотренные в бюджете Первомайского муниципального района на данные цели на соответствующий финансовый год.</w:t>
      </w:r>
    </w:p>
    <w:p w:rsidR="00F11F38" w:rsidRPr="00F11F38" w:rsidRDefault="00F11F38" w:rsidP="00F11F38">
      <w:pPr>
        <w:shd w:val="clear" w:color="auto" w:fill="FFFFFF"/>
        <w:spacing w:after="0" w:line="240" w:lineRule="auto"/>
        <w:jc w:val="both"/>
        <w:rPr>
          <w:rFonts w:ascii="Times New Roman" w:eastAsia="Calibri" w:hAnsi="Times New Roman" w:cs="Times New Roman"/>
        </w:rPr>
      </w:pPr>
      <w:r w:rsidRPr="00F11F38">
        <w:rPr>
          <w:rFonts w:ascii="Times New Roman" w:eastAsia="Calibri" w:hAnsi="Times New Roman" w:cs="Times New Roman"/>
        </w:rPr>
        <w:t>2.3. Условия предоставления субсидии:</w:t>
      </w:r>
    </w:p>
    <w:p w:rsidR="00F11F38" w:rsidRPr="00F11F38" w:rsidRDefault="00F11F38" w:rsidP="00F11F38">
      <w:pPr>
        <w:shd w:val="clear" w:color="auto" w:fill="FFFFFF"/>
        <w:spacing w:after="0" w:line="240" w:lineRule="auto"/>
        <w:jc w:val="both"/>
        <w:rPr>
          <w:rFonts w:ascii="Times New Roman" w:eastAsia="Calibri" w:hAnsi="Times New Roman" w:cs="Times New Roman"/>
        </w:rPr>
      </w:pPr>
      <w:r w:rsidRPr="00F11F38">
        <w:rPr>
          <w:rFonts w:ascii="Times New Roman" w:eastAsia="Calibri" w:hAnsi="Times New Roman" w:cs="Times New Roman"/>
        </w:rPr>
        <w:t>- обеспечение доставки товаров в отдаленные сельские населенные пункты не менее 1 раза в неделю;</w:t>
      </w:r>
    </w:p>
    <w:p w:rsidR="00F11F38" w:rsidRPr="00F11F38" w:rsidRDefault="00F11F38" w:rsidP="00F11F38">
      <w:pPr>
        <w:shd w:val="clear" w:color="auto" w:fill="FFFFFF"/>
        <w:spacing w:after="0" w:line="240" w:lineRule="auto"/>
        <w:jc w:val="both"/>
        <w:rPr>
          <w:rFonts w:ascii="Times New Roman" w:eastAsia="Calibri" w:hAnsi="Times New Roman" w:cs="Times New Roman"/>
        </w:rPr>
      </w:pPr>
      <w:r w:rsidRPr="00F11F38">
        <w:rPr>
          <w:rFonts w:ascii="Times New Roman" w:eastAsia="Calibri" w:hAnsi="Times New Roman" w:cs="Times New Roman"/>
        </w:rPr>
        <w:t>- наличие у заявителя автотранспорта с холодильным оборудованием или автотранспорта с изотермическим фургоном;</w:t>
      </w:r>
    </w:p>
    <w:p w:rsidR="00F11F38" w:rsidRPr="00F11F38" w:rsidRDefault="00F11F38" w:rsidP="00F11F38">
      <w:pPr>
        <w:shd w:val="clear" w:color="auto" w:fill="FFFFFF"/>
        <w:spacing w:after="0" w:line="240" w:lineRule="auto"/>
        <w:jc w:val="both"/>
        <w:rPr>
          <w:rFonts w:ascii="Times New Roman" w:eastAsia="Calibri" w:hAnsi="Times New Roman" w:cs="Times New Roman"/>
        </w:rPr>
      </w:pPr>
      <w:r w:rsidRPr="00F11F38">
        <w:rPr>
          <w:rFonts w:ascii="Times New Roman" w:eastAsia="Calibri" w:hAnsi="Times New Roman" w:cs="Times New Roman"/>
        </w:rPr>
        <w:t>-  согласие получателя субсидии на осуществление уполномоченным органом как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ее предоставления;</w:t>
      </w:r>
    </w:p>
    <w:p w:rsidR="00F11F38" w:rsidRPr="00F11F38" w:rsidRDefault="00F11F38" w:rsidP="00F11F38">
      <w:pPr>
        <w:shd w:val="clear" w:color="auto" w:fill="FFFFFF"/>
        <w:spacing w:after="0" w:line="240" w:lineRule="auto"/>
        <w:jc w:val="both"/>
        <w:rPr>
          <w:rFonts w:ascii="Times New Roman" w:eastAsia="Calibri" w:hAnsi="Times New Roman" w:cs="Times New Roman"/>
          <w:color w:val="000000"/>
        </w:rPr>
      </w:pPr>
      <w:r w:rsidRPr="00F11F38">
        <w:rPr>
          <w:rFonts w:ascii="Times New Roman" w:eastAsia="Calibri" w:hAnsi="Times New Roman" w:cs="Times New Roman"/>
        </w:rPr>
        <w:t xml:space="preserve">- </w:t>
      </w:r>
      <w:r w:rsidRPr="00F11F38">
        <w:rPr>
          <w:rFonts w:ascii="Times New Roman" w:eastAsia="Calibri" w:hAnsi="Times New Roman" w:cs="Times New Roman"/>
          <w:color w:val="000000"/>
        </w:rPr>
        <w:t>выполнение требований к показателям результативности.</w:t>
      </w:r>
    </w:p>
    <w:p w:rsidR="00F11F38" w:rsidRPr="00F11F38" w:rsidRDefault="00F11F38" w:rsidP="00F11F38">
      <w:pPr>
        <w:shd w:val="clear" w:color="auto" w:fill="FFFFFF"/>
        <w:spacing w:after="0" w:line="240" w:lineRule="auto"/>
        <w:jc w:val="both"/>
        <w:rPr>
          <w:rFonts w:ascii="Times New Roman" w:eastAsia="Calibri" w:hAnsi="Times New Roman" w:cs="Times New Roman"/>
        </w:rPr>
      </w:pPr>
      <w:r w:rsidRPr="00F11F38">
        <w:rPr>
          <w:rFonts w:ascii="Times New Roman" w:eastAsia="Calibri" w:hAnsi="Times New Roman" w:cs="Times New Roman"/>
        </w:rPr>
        <w:t>2.4. Порядок расчета размера субсидии:</w:t>
      </w:r>
    </w:p>
    <w:p w:rsidR="00F11F38" w:rsidRPr="00F11F38" w:rsidRDefault="00F11F38" w:rsidP="00F11F38">
      <w:pPr>
        <w:tabs>
          <w:tab w:val="left" w:pos="0"/>
        </w:tabs>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ab/>
        <w:t>Размер субсидии рассчитывается по формуле:</w:t>
      </w:r>
    </w:p>
    <w:p w:rsidR="00F11F38" w:rsidRPr="00F11F38" w:rsidRDefault="00F11F38" w:rsidP="00F11F38">
      <w:pPr>
        <w:tabs>
          <w:tab w:val="left" w:pos="1276"/>
        </w:tabs>
        <w:spacing w:after="0" w:line="240" w:lineRule="auto"/>
        <w:jc w:val="both"/>
        <w:rPr>
          <w:rFonts w:ascii="Times New Roman" w:eastAsia="Times New Roman" w:hAnsi="Times New Roman" w:cs="Times New Roman"/>
          <w:lang w:eastAsia="ru-RU"/>
        </w:rPr>
      </w:pPr>
    </w:p>
    <w:p w:rsidR="00F11F38" w:rsidRPr="00F11F38" w:rsidRDefault="00F11F38" w:rsidP="00F11F38">
      <w:pPr>
        <w:tabs>
          <w:tab w:val="left" w:pos="1276"/>
        </w:tabs>
        <w:spacing w:after="0" w:line="240" w:lineRule="auto"/>
        <w:jc w:val="center"/>
        <w:rPr>
          <w:rFonts w:ascii="Times New Roman" w:eastAsia="Times New Roman" w:hAnsi="Times New Roman" w:cs="Times New Roman"/>
          <w:b/>
          <w:lang w:eastAsia="ru-RU"/>
        </w:rPr>
      </w:pPr>
      <w:r w:rsidRPr="00F11F38">
        <w:rPr>
          <w:rFonts w:ascii="Times New Roman" w:eastAsia="Times New Roman" w:hAnsi="Times New Roman" w:cs="Times New Roman"/>
          <w:b/>
          <w:lang w:eastAsia="ru-RU"/>
        </w:rPr>
        <w:t>C = S x P x N,</w:t>
      </w:r>
    </w:p>
    <w:p w:rsidR="00F11F38" w:rsidRPr="00F11F38" w:rsidRDefault="00F11F38" w:rsidP="00F11F38">
      <w:pPr>
        <w:tabs>
          <w:tab w:val="left" w:pos="1276"/>
        </w:tabs>
        <w:spacing w:after="0" w:line="240" w:lineRule="auto"/>
        <w:jc w:val="both"/>
        <w:rPr>
          <w:rFonts w:ascii="Times New Roman" w:eastAsia="Times New Roman" w:hAnsi="Times New Roman" w:cs="Times New Roman"/>
          <w:lang w:eastAsia="ru-RU"/>
        </w:rPr>
      </w:pPr>
    </w:p>
    <w:p w:rsidR="00F11F38" w:rsidRPr="00F11F38" w:rsidRDefault="00F11F38" w:rsidP="00F11F38">
      <w:pPr>
        <w:tabs>
          <w:tab w:val="left" w:pos="0"/>
        </w:tabs>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ab/>
        <w:t>где:</w:t>
      </w:r>
    </w:p>
    <w:p w:rsidR="00F11F38" w:rsidRPr="00F11F38" w:rsidRDefault="00F11F38" w:rsidP="00F11F38">
      <w:pPr>
        <w:tabs>
          <w:tab w:val="left" w:pos="0"/>
        </w:tabs>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ab/>
      </w:r>
      <w:proofErr w:type="gramStart"/>
      <w:r w:rsidRPr="00F11F38">
        <w:rPr>
          <w:rFonts w:ascii="Times New Roman" w:eastAsia="Times New Roman" w:hAnsi="Times New Roman" w:cs="Times New Roman"/>
          <w:lang w:eastAsia="ru-RU"/>
        </w:rPr>
        <w:t>С</w:t>
      </w:r>
      <w:proofErr w:type="gramEnd"/>
      <w:r w:rsidRPr="00F11F38">
        <w:rPr>
          <w:rFonts w:ascii="Times New Roman" w:eastAsia="Times New Roman" w:hAnsi="Times New Roman" w:cs="Times New Roman"/>
          <w:lang w:eastAsia="ru-RU"/>
        </w:rPr>
        <w:t xml:space="preserve"> – </w:t>
      </w:r>
      <w:proofErr w:type="gramStart"/>
      <w:r w:rsidRPr="00F11F38">
        <w:rPr>
          <w:rFonts w:ascii="Times New Roman" w:eastAsia="Times New Roman" w:hAnsi="Times New Roman" w:cs="Times New Roman"/>
          <w:lang w:eastAsia="ru-RU"/>
        </w:rPr>
        <w:t>величина</w:t>
      </w:r>
      <w:proofErr w:type="gramEnd"/>
      <w:r w:rsidRPr="00F11F38">
        <w:rPr>
          <w:rFonts w:ascii="Times New Roman" w:eastAsia="Times New Roman" w:hAnsi="Times New Roman" w:cs="Times New Roman"/>
          <w:lang w:eastAsia="ru-RU"/>
        </w:rPr>
        <w:t xml:space="preserve"> подлежащей предоставлению субсидии (руб.);</w:t>
      </w:r>
    </w:p>
    <w:p w:rsidR="00F11F38" w:rsidRPr="00F11F38" w:rsidRDefault="00F11F38" w:rsidP="00F11F38">
      <w:pPr>
        <w:tabs>
          <w:tab w:val="left" w:pos="0"/>
        </w:tabs>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ab/>
        <w:t>S – расстояние согласно маршрутам движения (</w:t>
      </w:r>
      <w:proofErr w:type="gramStart"/>
      <w:r w:rsidRPr="00F11F38">
        <w:rPr>
          <w:rFonts w:ascii="Times New Roman" w:eastAsia="Times New Roman" w:hAnsi="Times New Roman" w:cs="Times New Roman"/>
          <w:lang w:eastAsia="ru-RU"/>
        </w:rPr>
        <w:t>км</w:t>
      </w:r>
      <w:proofErr w:type="gramEnd"/>
      <w:r w:rsidRPr="00F11F38">
        <w:rPr>
          <w:rFonts w:ascii="Times New Roman" w:eastAsia="Times New Roman" w:hAnsi="Times New Roman" w:cs="Times New Roman"/>
          <w:lang w:eastAsia="ru-RU"/>
        </w:rPr>
        <w:t>.);</w:t>
      </w:r>
    </w:p>
    <w:p w:rsidR="00F11F38" w:rsidRPr="00F11F38" w:rsidRDefault="00F11F38" w:rsidP="00F11F38">
      <w:pPr>
        <w:tabs>
          <w:tab w:val="left" w:pos="0"/>
        </w:tabs>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ab/>
      </w:r>
      <w:proofErr w:type="gramStart"/>
      <w:r w:rsidRPr="00F11F38">
        <w:rPr>
          <w:rFonts w:ascii="Times New Roman" w:eastAsia="Times New Roman" w:hAnsi="Times New Roman" w:cs="Times New Roman"/>
          <w:lang w:eastAsia="ru-RU"/>
        </w:rPr>
        <w:t>Р</w:t>
      </w:r>
      <w:proofErr w:type="gramEnd"/>
      <w:r w:rsidRPr="00F11F38">
        <w:rPr>
          <w:rFonts w:ascii="Times New Roman" w:eastAsia="Times New Roman" w:hAnsi="Times New Roman" w:cs="Times New Roman"/>
          <w:lang w:eastAsia="ru-RU"/>
        </w:rPr>
        <w:t xml:space="preserve"> – цена горюче-смазочных материалов за 1 литр (руб./литр);</w:t>
      </w:r>
    </w:p>
    <w:p w:rsidR="00F11F38" w:rsidRPr="00F11F38" w:rsidRDefault="00F11F38" w:rsidP="00F11F38">
      <w:pPr>
        <w:tabs>
          <w:tab w:val="left" w:pos="0"/>
        </w:tabs>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ab/>
        <w:t xml:space="preserve">N – норма расхода горюче-смазочных материалов на 1 километр (но не более 0,24 литра). </w:t>
      </w:r>
    </w:p>
    <w:p w:rsidR="00F11F38" w:rsidRPr="00F11F38" w:rsidRDefault="00F11F38" w:rsidP="00F11F38">
      <w:pPr>
        <w:tabs>
          <w:tab w:val="left" w:pos="0"/>
        </w:tabs>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ab/>
        <w:t>Величина субсидии, подлежащей предоставлению за соответствующий период, рассчитывается как сумма субсидий, рассчитанных по формуле, определённой настоящим пунктом, за каждый день, в котором получателем субсидии осуществлялась доставка и реализация товаров в соответствующих населённых пунктах.</w:t>
      </w:r>
    </w:p>
    <w:p w:rsidR="00F11F38" w:rsidRPr="00F11F38" w:rsidRDefault="00F11F38" w:rsidP="00F11F38">
      <w:pPr>
        <w:shd w:val="clear" w:color="auto" w:fill="FFFFFF"/>
        <w:spacing w:after="0" w:line="240" w:lineRule="auto"/>
        <w:jc w:val="both"/>
        <w:rPr>
          <w:rFonts w:ascii="Times New Roman" w:eastAsia="Calibri" w:hAnsi="Times New Roman" w:cs="Times New Roman"/>
        </w:rPr>
      </w:pPr>
      <w:r w:rsidRPr="00F11F38">
        <w:rPr>
          <w:rFonts w:ascii="Times New Roman" w:eastAsia="Calibri" w:hAnsi="Times New Roman" w:cs="Times New Roman"/>
        </w:rPr>
        <w:t>2.5. Перечисление субсидии осуществляется в соответствии  с соглашением о предоставлении субсидии, составленным по форме, приведенным в приложении 3  к настоящему Порядку.</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Calibri" w:hAnsi="Times New Roman" w:cs="Times New Roman"/>
        </w:rPr>
        <w:t xml:space="preserve">2.6. </w:t>
      </w:r>
      <w:r w:rsidRPr="00F11F38">
        <w:rPr>
          <w:rFonts w:ascii="Times New Roman" w:eastAsia="Times New Roman" w:hAnsi="Times New Roman" w:cs="Times New Roman"/>
          <w:lang w:eastAsia="ru-RU"/>
        </w:rPr>
        <w:t>Заявители, претендующие на получение субсидии, представляют в уполномоченный орган:</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 заявление на предоставление субсидии по форме согласно приложению 4 к данному Порядку;</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анкету заявителя по форме согласно приложению 5  к данному Порядку;</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справку о том, что заявитель не находится в процессе реорганизации, ликвидации, банкротства и не имеет ограничений на осуществление хозяйственной деятельности;</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расчёт размера субсидии по форме согласно приложению 6 к данному Порядку;</w:t>
      </w:r>
    </w:p>
    <w:p w:rsid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lastRenderedPageBreak/>
        <w:t>- справку о наличии автотранспорта с холодильным оборудованием или автотранспорта с изотермическим фургоном;</w:t>
      </w:r>
    </w:p>
    <w:p w:rsidR="00073048" w:rsidRPr="00073048" w:rsidRDefault="00073048" w:rsidP="00073048">
      <w:pPr>
        <w:spacing w:after="0" w:line="240" w:lineRule="auto"/>
        <w:jc w:val="both"/>
        <w:rPr>
          <w:rFonts w:ascii="Times New Roman" w:eastAsia="Times New Roman" w:hAnsi="Times New Roman" w:cs="Times New Roman"/>
          <w:lang w:eastAsia="ru-RU"/>
        </w:rPr>
      </w:pPr>
      <w:r w:rsidRPr="00073048">
        <w:rPr>
          <w:rFonts w:ascii="Times New Roman" w:eastAsia="Times New Roman" w:hAnsi="Times New Roman" w:cs="Times New Roman"/>
          <w:lang w:eastAsia="ru-RU"/>
        </w:rPr>
        <w:t>- документы, подтверждающие фактически произведенные затраты:</w:t>
      </w:r>
    </w:p>
    <w:p w:rsidR="00073048" w:rsidRPr="00073048" w:rsidRDefault="00073048" w:rsidP="00073048">
      <w:pPr>
        <w:spacing w:after="0" w:line="240" w:lineRule="auto"/>
        <w:jc w:val="both"/>
        <w:rPr>
          <w:rFonts w:ascii="Times New Roman" w:eastAsia="Times New Roman" w:hAnsi="Times New Roman" w:cs="Times New Roman"/>
          <w:lang w:eastAsia="ru-RU"/>
        </w:rPr>
      </w:pPr>
      <w:r w:rsidRPr="00073048">
        <w:rPr>
          <w:rFonts w:ascii="Times New Roman" w:eastAsia="Times New Roman" w:hAnsi="Times New Roman" w:cs="Times New Roman"/>
          <w:lang w:eastAsia="ru-RU"/>
        </w:rPr>
        <w:t>копии путевых листов;</w:t>
      </w:r>
    </w:p>
    <w:p w:rsidR="00073048" w:rsidRPr="00073048" w:rsidRDefault="00073048" w:rsidP="00073048">
      <w:pPr>
        <w:spacing w:after="0" w:line="240" w:lineRule="auto"/>
        <w:jc w:val="both"/>
        <w:rPr>
          <w:rFonts w:ascii="Times New Roman" w:eastAsia="Times New Roman" w:hAnsi="Times New Roman" w:cs="Times New Roman"/>
          <w:lang w:eastAsia="ru-RU"/>
        </w:rPr>
      </w:pPr>
      <w:r w:rsidRPr="00073048">
        <w:rPr>
          <w:rFonts w:ascii="Times New Roman" w:eastAsia="Times New Roman" w:hAnsi="Times New Roman" w:cs="Times New Roman"/>
          <w:lang w:eastAsia="ru-RU"/>
        </w:rPr>
        <w:t>справку-отчет о маршрутах движения автотранспорта с указанием начального, промежуточных и конечного населенных пунктов каждого маршрута, а также расстояния между этими населенными пунктами и общей протяженности маршрута;</w:t>
      </w:r>
    </w:p>
    <w:p w:rsidR="00073048" w:rsidRPr="00073048" w:rsidRDefault="00073048" w:rsidP="00073048">
      <w:pPr>
        <w:spacing w:after="0" w:line="240" w:lineRule="auto"/>
        <w:jc w:val="both"/>
        <w:rPr>
          <w:rFonts w:ascii="Times New Roman" w:eastAsia="Times New Roman" w:hAnsi="Times New Roman" w:cs="Times New Roman"/>
          <w:lang w:eastAsia="ru-RU"/>
        </w:rPr>
      </w:pPr>
      <w:r w:rsidRPr="00073048">
        <w:rPr>
          <w:rFonts w:ascii="Times New Roman" w:eastAsia="Times New Roman" w:hAnsi="Times New Roman" w:cs="Times New Roman"/>
          <w:lang w:eastAsia="ru-RU"/>
        </w:rPr>
        <w:t xml:space="preserve">копии документов, подтверждающих цену горюче-смазочных материалов </w:t>
      </w:r>
      <w:proofErr w:type="gramStart"/>
      <w:r w:rsidRPr="00073048">
        <w:rPr>
          <w:rFonts w:ascii="Times New Roman" w:eastAsia="Times New Roman" w:hAnsi="Times New Roman" w:cs="Times New Roman"/>
          <w:lang w:eastAsia="ru-RU"/>
        </w:rPr>
        <w:t xml:space="preserve">( </w:t>
      </w:r>
      <w:proofErr w:type="gramEnd"/>
      <w:r w:rsidRPr="00073048">
        <w:rPr>
          <w:rFonts w:ascii="Times New Roman" w:eastAsia="Times New Roman" w:hAnsi="Times New Roman" w:cs="Times New Roman"/>
          <w:lang w:eastAsia="ru-RU"/>
        </w:rPr>
        <w:t>ГСМ) - (счет, счет-фактура, платежное поручение с отметкой банка, товарный чек, кассовый чек).</w:t>
      </w:r>
    </w:p>
    <w:p w:rsidR="00073048" w:rsidRPr="00F11F38" w:rsidRDefault="00073048" w:rsidP="00F11F38">
      <w:pPr>
        <w:spacing w:after="0" w:line="240" w:lineRule="auto"/>
        <w:jc w:val="both"/>
        <w:rPr>
          <w:rFonts w:ascii="Times New Roman" w:eastAsia="Times New Roman" w:hAnsi="Times New Roman" w:cs="Times New Roman"/>
          <w:lang w:eastAsia="ru-RU"/>
        </w:rPr>
      </w:pP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2.7. Уполномоченный орган в течение 3 рабочих дней с момента регистрации заявки запрашивает:</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копию свидетельства о государственной регистрации юридического лица;</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копию свидетельства о постановке на налоговый учёт  (для юридических лиц) или свидетельство (уведомление) о государственной регистрации в качестве индивидуального предпринимателя (для индивидуальных предпринимателей);</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справку налогового органа об отсутствии просроченной задолженности перед бюджетами всех уровней и государственными внебюджетными фондами;</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справку о состоянии расчетов по страховым взносам, пеням и штрафам из Фонда социального страхования Российской Федерации;</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справку об отсутствии задолженности из Пенсионного фонда Российской Федерации;</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выписку из Единого государственного реестра юридических лиц или Единого государственного реестра индивидуальных предпринимателей.</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Документы, указанные в пункте 2.7 раздела 2 Порядка, заявитель вправе представить в составе заявки по собственной инициативе.</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2.8. Все документы, входящие в состав заявки, должны быть составлены на русском языке (иметь официальный перевод).</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заявке, не должны допускать неоднозначного толкования.</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Документы представляются в печатном виде, скреплённые и сшитые не менее чем на два прокола, пронумерованные, опечатанные наклейкой с заверяющей надписью и печатью (при наличии печати), в папке-скоросшивателе в порядке, указанном в описи.</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Справки юридического лица (индивидуального предпринимателя), заверенные печатью юридического лица (индивидуального предпринимателя (при наличии печати)), подписью руководителя (индивидуального предпринимателя) и главного бухгалтера (при наличии), представляются в произвольной форме.</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Представляемые копии документов должны быть заверены печатью юридического лица (индивидуального предпринимателя (при наличии печати)), подписью руководителя (индивидуального предпринимателя) и главного бухгалтера (при наличии).</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Заявитель несет ответственность за достоверность представляемых сведений в соответствии с действующим законодательством Российской Федерации.</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Представленные в составе заявки документы заявителям не возвращаются, за исключением случаев, указанных в пункте 3.3. данного Порядка.</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2.9. Основанием для отказа в приеме документов является окончание срока приема заявок.</w:t>
      </w:r>
    </w:p>
    <w:p w:rsidR="00F11F38" w:rsidRPr="00F11F38" w:rsidRDefault="00F11F38" w:rsidP="00F11F38">
      <w:pPr>
        <w:spacing w:after="0" w:line="240" w:lineRule="auto"/>
        <w:jc w:val="both"/>
        <w:rPr>
          <w:rFonts w:ascii="Times New Roman" w:eastAsia="Times New Roman" w:hAnsi="Times New Roman" w:cs="Times New Roman"/>
          <w:lang w:eastAsia="ru-RU"/>
        </w:rPr>
      </w:pPr>
    </w:p>
    <w:p w:rsidR="00F11F38" w:rsidRPr="00F11F38" w:rsidRDefault="00F11F38" w:rsidP="00F11F38">
      <w:pPr>
        <w:spacing w:after="0" w:line="240" w:lineRule="auto"/>
        <w:jc w:val="center"/>
        <w:rPr>
          <w:rFonts w:ascii="Times New Roman" w:eastAsia="Times New Roman" w:hAnsi="Times New Roman" w:cs="Times New Roman"/>
          <w:b/>
          <w:lang w:eastAsia="ru-RU"/>
        </w:rPr>
      </w:pPr>
      <w:r w:rsidRPr="00F11F38">
        <w:rPr>
          <w:rFonts w:ascii="Times New Roman" w:eastAsia="Times New Roman" w:hAnsi="Times New Roman" w:cs="Times New Roman"/>
          <w:b/>
          <w:lang w:eastAsia="ru-RU"/>
        </w:rPr>
        <w:t>3. Порядок предоставления субсидии</w:t>
      </w:r>
    </w:p>
    <w:p w:rsidR="00F11F38" w:rsidRPr="00F11F38" w:rsidRDefault="00F11F38" w:rsidP="00F11F38">
      <w:pPr>
        <w:spacing w:after="0" w:line="240" w:lineRule="auto"/>
        <w:jc w:val="both"/>
        <w:rPr>
          <w:rFonts w:ascii="Times New Roman" w:eastAsia="Times New Roman" w:hAnsi="Times New Roman" w:cs="Times New Roman"/>
          <w:b/>
          <w:lang w:eastAsia="ru-RU"/>
        </w:rPr>
      </w:pP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3.1. Информационное сообщение о начале приема заявок, содержащее сведения о сроке и месте приема заявок, не </w:t>
      </w:r>
      <w:proofErr w:type="gramStart"/>
      <w:r w:rsidRPr="00F11F38">
        <w:rPr>
          <w:rFonts w:ascii="Times New Roman" w:eastAsia="Times New Roman" w:hAnsi="Times New Roman" w:cs="Times New Roman"/>
          <w:lang w:eastAsia="ru-RU"/>
        </w:rPr>
        <w:t>позднее</w:t>
      </w:r>
      <w:proofErr w:type="gramEnd"/>
      <w:r w:rsidRPr="00F11F38">
        <w:rPr>
          <w:rFonts w:ascii="Times New Roman" w:eastAsia="Times New Roman" w:hAnsi="Times New Roman" w:cs="Times New Roman"/>
          <w:lang w:eastAsia="ru-RU"/>
        </w:rPr>
        <w:t xml:space="preserve"> чем за две недели до начала приема заявок размещается на официальном сайте Администрации Первомайского муниципального района Ярославской области в информационно-телекоммуникационной сети «Интернет» и опубликовывается в районной газете «Призыв».</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3.2 Уполномоченный орган осуществляет приём и регистрацию заявок в соответствии с режимом работы по адресу: п. </w:t>
      </w:r>
      <w:proofErr w:type="gramStart"/>
      <w:r w:rsidRPr="00F11F38">
        <w:rPr>
          <w:rFonts w:ascii="Times New Roman" w:eastAsia="Times New Roman" w:hAnsi="Times New Roman" w:cs="Times New Roman"/>
          <w:lang w:eastAsia="ru-RU"/>
        </w:rPr>
        <w:t>Пречистое</w:t>
      </w:r>
      <w:proofErr w:type="gramEnd"/>
      <w:r w:rsidRPr="00F11F38">
        <w:rPr>
          <w:rFonts w:ascii="Times New Roman" w:eastAsia="Times New Roman" w:hAnsi="Times New Roman" w:cs="Times New Roman"/>
          <w:lang w:eastAsia="ru-RU"/>
        </w:rPr>
        <w:t xml:space="preserve">, ул. Ярославская, д. 90, 3-ий этаж, </w:t>
      </w:r>
      <w:proofErr w:type="spellStart"/>
      <w:r w:rsidRPr="00F11F38">
        <w:rPr>
          <w:rFonts w:ascii="Times New Roman" w:eastAsia="Times New Roman" w:hAnsi="Times New Roman" w:cs="Times New Roman"/>
          <w:lang w:eastAsia="ru-RU"/>
        </w:rPr>
        <w:t>каб</w:t>
      </w:r>
      <w:proofErr w:type="spellEnd"/>
      <w:r w:rsidRPr="00F11F38">
        <w:rPr>
          <w:rFonts w:ascii="Times New Roman" w:eastAsia="Times New Roman" w:hAnsi="Times New Roman" w:cs="Times New Roman"/>
          <w:lang w:eastAsia="ru-RU"/>
        </w:rPr>
        <w:t>. № 7 (отдел экономики, муниципального заказа и предпринимательской деятельности (далее - отдел)).</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lastRenderedPageBreak/>
        <w:t xml:space="preserve">3.3 Заявки, поступившие в уполномоченный орган с нарушением срока приема заявок, указанного в информационном сообщении, не </w:t>
      </w:r>
      <w:proofErr w:type="gramStart"/>
      <w:r w:rsidRPr="00F11F38">
        <w:rPr>
          <w:rFonts w:ascii="Times New Roman" w:eastAsia="Times New Roman" w:hAnsi="Times New Roman" w:cs="Times New Roman"/>
          <w:lang w:eastAsia="ru-RU"/>
        </w:rPr>
        <w:t>принимаются и не регистрируются</w:t>
      </w:r>
      <w:proofErr w:type="gramEnd"/>
      <w:r w:rsidRPr="00F11F38">
        <w:rPr>
          <w:rFonts w:ascii="Times New Roman" w:eastAsia="Times New Roman" w:hAnsi="Times New Roman" w:cs="Times New Roman"/>
          <w:lang w:eastAsia="ru-RU"/>
        </w:rPr>
        <w:t xml:space="preserve"> в журнале учета заявок. Заявка возвращается заявителю.</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3.4 Принятые заявки  регистрируются в журнале регистрации заявок по форме согласно приложению 7 к данному Порядку.</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3.5. Заявителю вручается расписка-уведомление о приеме документов по форме согласно приложению 8 к данному Порядку.</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Внесение изменений в заявку после ее регистрации в уполномоченном органе не допускается.</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Заявитель имеет право отозвать поданное заявление путём письменного уведомления об этом уполномоченного органа до окончания срока приёма заявок.</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3.6 Специалист  отдела составляет реестр зарегистрированных заявлений, а также в течение 20 рабочих дней </w:t>
      </w:r>
      <w:proofErr w:type="gramStart"/>
      <w:r w:rsidRPr="00F11F38">
        <w:rPr>
          <w:rFonts w:ascii="Times New Roman" w:eastAsia="Times New Roman" w:hAnsi="Times New Roman" w:cs="Times New Roman"/>
          <w:lang w:eastAsia="ru-RU"/>
        </w:rPr>
        <w:t>с даты поступления</w:t>
      </w:r>
      <w:proofErr w:type="gramEnd"/>
      <w:r w:rsidRPr="00F11F38">
        <w:rPr>
          <w:rFonts w:ascii="Times New Roman" w:eastAsia="Times New Roman" w:hAnsi="Times New Roman" w:cs="Times New Roman"/>
          <w:lang w:eastAsia="ru-RU"/>
        </w:rPr>
        <w:t xml:space="preserve"> к нему заявки, состоящей из заявления и приложенных к нему документов:</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3.6.1  проверяет:</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заявку на комплектность, полноту сведений и соответствие требованиям Порядка;</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соответствие заявителя условиям пункта 2.1 раздела 2 Порядка;</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3.6.2  оформляет результаты проверки </w:t>
      </w:r>
      <w:proofErr w:type="gramStart"/>
      <w:r w:rsidRPr="00F11F38">
        <w:rPr>
          <w:rFonts w:ascii="Times New Roman" w:eastAsia="Times New Roman" w:hAnsi="Times New Roman" w:cs="Times New Roman"/>
          <w:lang w:eastAsia="ru-RU"/>
        </w:rPr>
        <w:t>в виде заключения о результатах проверки комплекта документов в составе заявки на предоставление субсидии по форме</w:t>
      </w:r>
      <w:proofErr w:type="gramEnd"/>
      <w:r w:rsidRPr="00F11F38">
        <w:rPr>
          <w:rFonts w:ascii="Times New Roman" w:eastAsia="Times New Roman" w:hAnsi="Times New Roman" w:cs="Times New Roman"/>
          <w:lang w:eastAsia="ru-RU"/>
        </w:rPr>
        <w:t xml:space="preserve">  согласно приложению 9 к данному Порядку  (далее – заключение уполномоченного органа);</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3.6.3 составляет сводный рейтинг заявок по форме согласно приложению 10 к данному Порядку,  прилагаемый к протоколу заседания комиссии.</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3.7</w:t>
      </w:r>
      <w:proofErr w:type="gramStart"/>
      <w:r w:rsidRPr="00F11F38">
        <w:rPr>
          <w:rFonts w:ascii="Times New Roman" w:eastAsia="Times New Roman" w:hAnsi="Times New Roman" w:cs="Times New Roman"/>
          <w:lang w:eastAsia="ru-RU"/>
        </w:rPr>
        <w:t xml:space="preserve"> П</w:t>
      </w:r>
      <w:proofErr w:type="gramEnd"/>
      <w:r w:rsidRPr="00F11F38">
        <w:rPr>
          <w:rFonts w:ascii="Times New Roman" w:eastAsia="Times New Roman" w:hAnsi="Times New Roman" w:cs="Times New Roman"/>
          <w:lang w:eastAsia="ru-RU"/>
        </w:rPr>
        <w:t>ри выявлении несоответствия заявителя требованиям Порядка специалист отдела готовит в срок не более 5 рабочих дней  мотивированный отказ и направляет его заявителю.</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3.8</w:t>
      </w:r>
      <w:proofErr w:type="gramStart"/>
      <w:r w:rsidRPr="00F11F38">
        <w:rPr>
          <w:rFonts w:ascii="Times New Roman" w:eastAsia="Times New Roman" w:hAnsi="Times New Roman" w:cs="Times New Roman"/>
          <w:lang w:eastAsia="ru-RU"/>
        </w:rPr>
        <w:t xml:space="preserve"> П</w:t>
      </w:r>
      <w:proofErr w:type="gramEnd"/>
      <w:r w:rsidRPr="00F11F38">
        <w:rPr>
          <w:rFonts w:ascii="Times New Roman" w:eastAsia="Times New Roman" w:hAnsi="Times New Roman" w:cs="Times New Roman"/>
          <w:lang w:eastAsia="ru-RU"/>
        </w:rPr>
        <w:t>ри положительном заключении на соответствие заявителя требованиям Порядка заявка подлежит рассмотрению на заседании комиссии в срок не более 30 рабочих дней с момента окончания приёма заявок.</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3.9</w:t>
      </w:r>
      <w:proofErr w:type="gramStart"/>
      <w:r w:rsidRPr="00F11F38">
        <w:rPr>
          <w:rFonts w:ascii="Times New Roman" w:eastAsia="Times New Roman" w:hAnsi="Times New Roman" w:cs="Times New Roman"/>
          <w:lang w:eastAsia="ru-RU"/>
        </w:rPr>
        <w:t xml:space="preserve"> Н</w:t>
      </w:r>
      <w:proofErr w:type="gramEnd"/>
      <w:r w:rsidRPr="00F11F38">
        <w:rPr>
          <w:rFonts w:ascii="Times New Roman" w:eastAsia="Times New Roman" w:hAnsi="Times New Roman" w:cs="Times New Roman"/>
          <w:lang w:eastAsia="ru-RU"/>
        </w:rPr>
        <w:t>а заседании комиссии рассматриваются заявки, в отношении которых представлены заключения отдела уполномоченного органа.</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Заявитель имеет право присутствовать на заседании комиссии при рассмотрении своей заявки и предоставлять членам комиссии пояснения по существу поставленных вопросов.</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3.10 Комиссия принимает решение на основании:</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заявки;</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заключения;</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сводного рейтинга заявок.</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Комиссия определяет получателей субсидии на основании оценки заявок по балльной системе определения рейтинга заявки.</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Решение о предоставлении субсидии выносится на основании суммы набранных отдельной заявкой баллов. Заявитель признаётся победителем конкурсного отбора, если заявка набрала не менее 1 балла. Максимальное итоговое количество баллов – </w:t>
      </w:r>
      <w:r w:rsidR="0049605F">
        <w:rPr>
          <w:rFonts w:ascii="Times New Roman" w:eastAsia="Times New Roman" w:hAnsi="Times New Roman" w:cs="Times New Roman"/>
          <w:lang w:eastAsia="ru-RU"/>
        </w:rPr>
        <w:t>32</w:t>
      </w:r>
      <w:bookmarkStart w:id="1" w:name="_GoBack"/>
      <w:bookmarkEnd w:id="1"/>
      <w:r w:rsidRPr="00F11F38">
        <w:rPr>
          <w:rFonts w:ascii="Times New Roman" w:eastAsia="Times New Roman" w:hAnsi="Times New Roman" w:cs="Times New Roman"/>
          <w:lang w:eastAsia="ru-RU"/>
        </w:rPr>
        <w:t>.</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В случае если объём заявок превышает лимит бюджетных средств на данные цели, комиссия принимает решение о предоставлении субсидий заявителям, заявки которых набрали наибольшее количество баллов, при равном количестве баллов – о предоставлении субсидий заявителям, заявки которых были поданы ранее.</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Решение комиссии о предоставлении субсидии / частичном предоставлении субсидии / </w:t>
      </w:r>
      <w:proofErr w:type="spellStart"/>
      <w:r w:rsidRPr="00F11F38">
        <w:rPr>
          <w:rFonts w:ascii="Times New Roman" w:eastAsia="Times New Roman" w:hAnsi="Times New Roman" w:cs="Times New Roman"/>
          <w:lang w:eastAsia="ru-RU"/>
        </w:rPr>
        <w:t>непредоставлении</w:t>
      </w:r>
      <w:proofErr w:type="spellEnd"/>
      <w:r w:rsidRPr="00F11F38">
        <w:rPr>
          <w:rFonts w:ascii="Times New Roman" w:eastAsia="Times New Roman" w:hAnsi="Times New Roman" w:cs="Times New Roman"/>
          <w:lang w:eastAsia="ru-RU"/>
        </w:rPr>
        <w:t xml:space="preserve"> субсидии оформляется протоколом заседания комиссии, который составляет секретарь комиссии.</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Подготовка и размещение протокола комиссии на странице уполномоченного органа на официальном сайте Первомайского муниципального района осуществляются в течение 3 рабочих дней </w:t>
      </w:r>
      <w:proofErr w:type="gramStart"/>
      <w:r w:rsidRPr="00F11F38">
        <w:rPr>
          <w:rFonts w:ascii="Times New Roman" w:eastAsia="Times New Roman" w:hAnsi="Times New Roman" w:cs="Times New Roman"/>
          <w:lang w:eastAsia="ru-RU"/>
        </w:rPr>
        <w:t>с даты проведения</w:t>
      </w:r>
      <w:proofErr w:type="gramEnd"/>
      <w:r w:rsidRPr="00F11F38">
        <w:rPr>
          <w:rFonts w:ascii="Times New Roman" w:eastAsia="Times New Roman" w:hAnsi="Times New Roman" w:cs="Times New Roman"/>
          <w:lang w:eastAsia="ru-RU"/>
        </w:rPr>
        <w:t xml:space="preserve"> заседания комиссии.</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3.11. В случае принятия комиссией решения об отказе в предоставлении субсидии уполномоченный орган в течение 10 рабочих дней с момента размещения протокола </w:t>
      </w:r>
      <w:proofErr w:type="gramStart"/>
      <w:r w:rsidRPr="00F11F38">
        <w:rPr>
          <w:rFonts w:ascii="Times New Roman" w:eastAsia="Times New Roman" w:hAnsi="Times New Roman" w:cs="Times New Roman"/>
          <w:lang w:eastAsia="ru-RU"/>
        </w:rPr>
        <w:t>готовит и направляет</w:t>
      </w:r>
      <w:proofErr w:type="gramEnd"/>
      <w:r w:rsidRPr="00F11F38">
        <w:rPr>
          <w:rFonts w:ascii="Times New Roman" w:eastAsia="Times New Roman" w:hAnsi="Times New Roman" w:cs="Times New Roman"/>
          <w:lang w:eastAsia="ru-RU"/>
        </w:rPr>
        <w:t xml:space="preserve"> почтой заявителю мотивированный отказ в предоставлении субсидии.</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Заявка заявителю не возвращается.</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3.12. Подготовка проекта соглашения о предоставлении субсидии (далее – соглашение) и его подписание.</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Уполномоченный орган в срок не более 5 рабочих дней </w:t>
      </w:r>
      <w:proofErr w:type="gramStart"/>
      <w:r w:rsidRPr="00F11F38">
        <w:rPr>
          <w:rFonts w:ascii="Times New Roman" w:eastAsia="Times New Roman" w:hAnsi="Times New Roman" w:cs="Times New Roman"/>
          <w:lang w:eastAsia="ru-RU"/>
        </w:rPr>
        <w:t>с даты размещения</w:t>
      </w:r>
      <w:proofErr w:type="gramEnd"/>
      <w:r w:rsidRPr="00F11F38">
        <w:rPr>
          <w:rFonts w:ascii="Times New Roman" w:eastAsia="Times New Roman" w:hAnsi="Times New Roman" w:cs="Times New Roman"/>
          <w:lang w:eastAsia="ru-RU"/>
        </w:rPr>
        <w:t xml:space="preserve"> протокола комиссии:</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lastRenderedPageBreak/>
        <w:t>- готовит проект постановления администрации муниципального района о предоставлении субсидии;</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готовит проект соглашения по форме согласно приложению 3 к Порядку;</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уведомляет заявителя о готовности проекта соглашения по телефону или посредством электронной почты.</w:t>
      </w:r>
    </w:p>
    <w:p w:rsidR="00F11F38" w:rsidRPr="00F11F38" w:rsidRDefault="00F11F38" w:rsidP="00F11F38">
      <w:pPr>
        <w:spacing w:after="0" w:line="240" w:lineRule="auto"/>
        <w:jc w:val="both"/>
        <w:rPr>
          <w:rFonts w:ascii="Times New Roman" w:eastAsia="Calibri" w:hAnsi="Times New Roman" w:cs="Times New Roman"/>
          <w:color w:val="000000"/>
        </w:rPr>
      </w:pPr>
      <w:r w:rsidRPr="00F11F38">
        <w:rPr>
          <w:rFonts w:ascii="Times New Roman" w:eastAsia="Calibri" w:hAnsi="Times New Roman" w:cs="Times New Roman"/>
          <w:color w:val="000000"/>
        </w:rPr>
        <w:t xml:space="preserve">3.13. Показателями результативности являются: </w:t>
      </w:r>
    </w:p>
    <w:p w:rsidR="00F11F38" w:rsidRPr="00F11F38" w:rsidRDefault="00F11F38" w:rsidP="00F11F38">
      <w:pPr>
        <w:spacing w:after="0" w:line="240" w:lineRule="auto"/>
        <w:jc w:val="both"/>
        <w:rPr>
          <w:rFonts w:ascii="Times New Roman" w:eastAsia="Calibri" w:hAnsi="Times New Roman" w:cs="Times New Roman"/>
          <w:color w:val="000000"/>
        </w:rPr>
      </w:pPr>
      <w:r w:rsidRPr="00F11F38">
        <w:rPr>
          <w:rFonts w:ascii="Times New Roman" w:eastAsia="Calibri" w:hAnsi="Times New Roman" w:cs="Times New Roman"/>
          <w:color w:val="000000"/>
        </w:rPr>
        <w:t>- количество отдаленных сельских населенных пунктов, не имеющих стационарных торговых точек, в которые осуществляется доставка товаров.</w:t>
      </w:r>
    </w:p>
    <w:p w:rsidR="00F11F38" w:rsidRPr="00F11F38" w:rsidRDefault="00F11F38" w:rsidP="00F11F38">
      <w:pPr>
        <w:spacing w:after="0" w:line="240" w:lineRule="auto"/>
        <w:jc w:val="both"/>
        <w:rPr>
          <w:rFonts w:ascii="Times New Roman" w:eastAsia="Calibri" w:hAnsi="Times New Roman" w:cs="Times New Roman"/>
          <w:color w:val="000000"/>
        </w:rPr>
      </w:pPr>
      <w:r w:rsidRPr="00F11F38">
        <w:rPr>
          <w:rFonts w:ascii="Times New Roman" w:eastAsia="Calibri" w:hAnsi="Times New Roman" w:cs="Times New Roman"/>
          <w:color w:val="000000"/>
        </w:rPr>
        <w:t>Плановое значение  показателя результативности использования субсидии устанавливается в соглашении.</w:t>
      </w:r>
    </w:p>
    <w:p w:rsidR="00F11F38" w:rsidRPr="00F11F38" w:rsidRDefault="00F11F38" w:rsidP="00F11F38">
      <w:pPr>
        <w:spacing w:after="0" w:line="240" w:lineRule="auto"/>
        <w:jc w:val="both"/>
        <w:rPr>
          <w:rFonts w:ascii="Times New Roman" w:eastAsia="Calibri" w:hAnsi="Times New Roman" w:cs="Times New Roman"/>
          <w:color w:val="000000"/>
        </w:rPr>
      </w:pPr>
      <w:r w:rsidRPr="00F11F38">
        <w:rPr>
          <w:rFonts w:ascii="Times New Roman" w:eastAsia="Calibri" w:hAnsi="Times New Roman" w:cs="Times New Roman"/>
          <w:color w:val="000000"/>
        </w:rPr>
        <w:t>Расчет исполнения показателя результативности использования субсидии (</w:t>
      </w:r>
      <w:r w:rsidRPr="00F11F38">
        <w:rPr>
          <w:rFonts w:ascii="Times New Roman" w:eastAsia="Calibri" w:hAnsi="Times New Roman" w:cs="Times New Roman"/>
          <w:color w:val="000000"/>
          <w:lang w:val="en-US"/>
        </w:rPr>
        <w:t>R</w:t>
      </w:r>
      <w:r w:rsidRPr="00F11F38">
        <w:rPr>
          <w:rFonts w:ascii="Times New Roman" w:eastAsia="Calibri" w:hAnsi="Times New Roman" w:cs="Times New Roman"/>
          <w:color w:val="000000"/>
        </w:rPr>
        <w:t>) производится по формуле:</w:t>
      </w:r>
    </w:p>
    <w:p w:rsidR="00F11F38" w:rsidRPr="00F11F38" w:rsidRDefault="00F11F38" w:rsidP="00F11F38">
      <w:pPr>
        <w:spacing w:after="0" w:line="240" w:lineRule="auto"/>
        <w:jc w:val="both"/>
        <w:rPr>
          <w:rFonts w:ascii="Times New Roman" w:eastAsia="Calibri" w:hAnsi="Times New Roman" w:cs="Times New Roman"/>
          <w:color w:val="000000"/>
        </w:rPr>
      </w:pPr>
      <w:r w:rsidRPr="00F11F38">
        <w:rPr>
          <w:rFonts w:ascii="Times New Roman" w:eastAsia="Calibri" w:hAnsi="Times New Roman" w:cs="Times New Roman"/>
          <w:color w:val="000000"/>
          <w:lang w:val="en-US"/>
        </w:rPr>
        <w:t>R</w:t>
      </w:r>
      <w:r w:rsidRPr="00F11F38">
        <w:rPr>
          <w:rFonts w:ascii="Times New Roman" w:eastAsia="Calibri" w:hAnsi="Times New Roman" w:cs="Times New Roman"/>
          <w:color w:val="000000"/>
        </w:rPr>
        <w:t xml:space="preserve">= </w:t>
      </w:r>
      <w:proofErr w:type="spellStart"/>
      <w:r w:rsidRPr="00F11F38">
        <w:rPr>
          <w:rFonts w:ascii="Times New Roman" w:eastAsia="Calibri" w:hAnsi="Times New Roman" w:cs="Times New Roman"/>
          <w:color w:val="000000"/>
        </w:rPr>
        <w:t>Пф</w:t>
      </w:r>
      <w:proofErr w:type="spellEnd"/>
      <w:r w:rsidRPr="00F11F38">
        <w:rPr>
          <w:rFonts w:ascii="Times New Roman" w:eastAsia="Calibri" w:hAnsi="Times New Roman" w:cs="Times New Roman"/>
          <w:color w:val="000000"/>
        </w:rPr>
        <w:t>/</w:t>
      </w:r>
      <w:proofErr w:type="spellStart"/>
      <w:r w:rsidRPr="00F11F38">
        <w:rPr>
          <w:rFonts w:ascii="Times New Roman" w:eastAsia="Calibri" w:hAnsi="Times New Roman" w:cs="Times New Roman"/>
          <w:color w:val="000000"/>
        </w:rPr>
        <w:t>Пп</w:t>
      </w:r>
      <w:proofErr w:type="spellEnd"/>
      <w:r w:rsidRPr="00F11F38">
        <w:rPr>
          <w:rFonts w:ascii="Times New Roman" w:eastAsia="Calibri" w:hAnsi="Times New Roman" w:cs="Times New Roman"/>
          <w:color w:val="000000"/>
        </w:rPr>
        <w:t>, где:</w:t>
      </w:r>
    </w:p>
    <w:p w:rsidR="00F11F38" w:rsidRPr="00F11F38" w:rsidRDefault="00F11F38" w:rsidP="00F11F38">
      <w:pPr>
        <w:spacing w:after="0" w:line="240" w:lineRule="auto"/>
        <w:jc w:val="both"/>
        <w:rPr>
          <w:rFonts w:ascii="Times New Roman" w:eastAsia="Calibri" w:hAnsi="Times New Roman" w:cs="Times New Roman"/>
          <w:color w:val="000000"/>
        </w:rPr>
      </w:pPr>
      <w:proofErr w:type="spellStart"/>
      <w:r w:rsidRPr="00F11F38">
        <w:rPr>
          <w:rFonts w:ascii="Times New Roman" w:eastAsia="Calibri" w:hAnsi="Times New Roman" w:cs="Times New Roman"/>
          <w:color w:val="000000"/>
        </w:rPr>
        <w:t>Пф</w:t>
      </w:r>
      <w:proofErr w:type="spellEnd"/>
      <w:r w:rsidRPr="00F11F38">
        <w:rPr>
          <w:rFonts w:ascii="Times New Roman" w:eastAsia="Calibri" w:hAnsi="Times New Roman" w:cs="Times New Roman"/>
          <w:color w:val="000000"/>
        </w:rPr>
        <w:t xml:space="preserve"> – фактическое значение показателя результативности;</w:t>
      </w:r>
    </w:p>
    <w:p w:rsidR="00F11F38" w:rsidRPr="00F11F38" w:rsidRDefault="00F11F38" w:rsidP="00F11F38">
      <w:pPr>
        <w:spacing w:after="0" w:line="240" w:lineRule="auto"/>
        <w:jc w:val="both"/>
        <w:rPr>
          <w:rFonts w:ascii="Times New Roman" w:eastAsia="Calibri" w:hAnsi="Times New Roman" w:cs="Times New Roman"/>
          <w:color w:val="000000"/>
        </w:rPr>
      </w:pPr>
      <w:proofErr w:type="spellStart"/>
      <w:r w:rsidRPr="00F11F38">
        <w:rPr>
          <w:rFonts w:ascii="Times New Roman" w:eastAsia="Calibri" w:hAnsi="Times New Roman" w:cs="Times New Roman"/>
          <w:color w:val="000000"/>
        </w:rPr>
        <w:t>Пп</w:t>
      </w:r>
      <w:proofErr w:type="spellEnd"/>
      <w:r w:rsidRPr="00F11F38">
        <w:rPr>
          <w:rFonts w:ascii="Times New Roman" w:eastAsia="Calibri" w:hAnsi="Times New Roman" w:cs="Times New Roman"/>
          <w:color w:val="000000"/>
        </w:rPr>
        <w:t xml:space="preserve"> – плановое значение показателя результативности.</w:t>
      </w:r>
    </w:p>
    <w:p w:rsidR="00F11F38" w:rsidRPr="00F11F38" w:rsidRDefault="00F11F38" w:rsidP="00F11F38">
      <w:pPr>
        <w:spacing w:after="0" w:line="240" w:lineRule="auto"/>
        <w:jc w:val="both"/>
        <w:rPr>
          <w:rFonts w:ascii="Times New Roman" w:eastAsia="Calibri" w:hAnsi="Times New Roman" w:cs="Times New Roman"/>
          <w:color w:val="000000"/>
        </w:rPr>
      </w:pPr>
      <w:r w:rsidRPr="00F11F38">
        <w:rPr>
          <w:rFonts w:ascii="Times New Roman" w:eastAsia="Calibri" w:hAnsi="Times New Roman" w:cs="Times New Roman"/>
          <w:color w:val="000000"/>
        </w:rPr>
        <w:t xml:space="preserve">Значение </w:t>
      </w:r>
      <w:proofErr w:type="gramStart"/>
      <w:r w:rsidRPr="00F11F38">
        <w:rPr>
          <w:rFonts w:ascii="Times New Roman" w:eastAsia="Calibri" w:hAnsi="Times New Roman" w:cs="Times New Roman"/>
          <w:color w:val="000000"/>
        </w:rPr>
        <w:t>исполнения показателя результативности  использования субсидии</w:t>
      </w:r>
      <w:proofErr w:type="gramEnd"/>
      <w:r w:rsidRPr="00F11F38">
        <w:rPr>
          <w:rFonts w:ascii="Times New Roman" w:eastAsia="Calibri" w:hAnsi="Times New Roman" w:cs="Times New Roman"/>
          <w:color w:val="000000"/>
        </w:rPr>
        <w:t xml:space="preserve"> должно быть не менее 0,85.</w:t>
      </w:r>
    </w:p>
    <w:p w:rsidR="00F11F38" w:rsidRPr="00F11F38" w:rsidRDefault="00F11F38" w:rsidP="00F11F38">
      <w:pPr>
        <w:spacing w:after="0" w:line="240" w:lineRule="auto"/>
        <w:jc w:val="both"/>
        <w:rPr>
          <w:rFonts w:ascii="Times New Roman" w:eastAsia="Calibri" w:hAnsi="Times New Roman" w:cs="Times New Roman"/>
          <w:color w:val="000000"/>
        </w:rPr>
      </w:pPr>
      <w:r w:rsidRPr="00F11F38">
        <w:rPr>
          <w:rFonts w:ascii="Times New Roman" w:eastAsia="Calibri" w:hAnsi="Times New Roman" w:cs="Times New Roman"/>
          <w:color w:val="000000"/>
        </w:rPr>
        <w:t>Порядок, сроки и форма предоставления получателем субсидии отчета о достижении показателей результативности использования субсидии определяется в соглашении.</w:t>
      </w:r>
    </w:p>
    <w:p w:rsidR="00F11F38" w:rsidRPr="00F11F38" w:rsidRDefault="00F11F38" w:rsidP="00F11F38">
      <w:pPr>
        <w:spacing w:after="0" w:line="240" w:lineRule="auto"/>
        <w:jc w:val="both"/>
        <w:rPr>
          <w:rFonts w:ascii="Times New Roman" w:eastAsia="Times New Roman" w:hAnsi="Times New Roman" w:cs="Times New Roman"/>
          <w:lang w:eastAsia="ru-RU"/>
        </w:rPr>
      </w:pP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3.14. Субсидия перечисляется   на основании соглашения путем перечисления сре</w:t>
      </w:r>
      <w:proofErr w:type="gramStart"/>
      <w:r w:rsidRPr="00F11F38">
        <w:rPr>
          <w:rFonts w:ascii="Times New Roman" w:eastAsia="Times New Roman" w:hAnsi="Times New Roman" w:cs="Times New Roman"/>
          <w:lang w:eastAsia="ru-RU"/>
        </w:rPr>
        <w:t>дств с л</w:t>
      </w:r>
      <w:proofErr w:type="gramEnd"/>
      <w:r w:rsidRPr="00F11F38">
        <w:rPr>
          <w:rFonts w:ascii="Times New Roman" w:eastAsia="Times New Roman" w:hAnsi="Times New Roman" w:cs="Times New Roman"/>
          <w:lang w:eastAsia="ru-RU"/>
        </w:rPr>
        <w:t xml:space="preserve">ицевого счета уполномоченного органа на расчетный счет получателя субсидии, открытого им в учреждениях Центрального банка Российской Федерации или кредитных организациях, не позднее десятого рабочего дня со дня  принятия решения  о предоставлении субсидии </w:t>
      </w:r>
    </w:p>
    <w:p w:rsidR="00F11F38" w:rsidRPr="00F11F38" w:rsidRDefault="00F11F38" w:rsidP="00F11F38">
      <w:pPr>
        <w:spacing w:after="0" w:line="240" w:lineRule="auto"/>
        <w:jc w:val="both"/>
        <w:rPr>
          <w:rFonts w:ascii="Times New Roman" w:eastAsia="Times New Roman" w:hAnsi="Times New Roman" w:cs="Times New Roman"/>
          <w:lang w:eastAsia="ru-RU"/>
        </w:rPr>
      </w:pPr>
    </w:p>
    <w:p w:rsidR="00F11F38" w:rsidRPr="00F11F38" w:rsidRDefault="00F11F38" w:rsidP="00F11F38">
      <w:pPr>
        <w:spacing w:after="0" w:line="240" w:lineRule="auto"/>
        <w:jc w:val="both"/>
        <w:rPr>
          <w:rFonts w:ascii="Times New Roman" w:eastAsia="Times New Roman" w:hAnsi="Times New Roman" w:cs="Times New Roman"/>
          <w:b/>
          <w:lang w:eastAsia="ru-RU"/>
        </w:rPr>
      </w:pPr>
      <w:r w:rsidRPr="00F11F38">
        <w:rPr>
          <w:rFonts w:ascii="Times New Roman" w:eastAsia="Times New Roman" w:hAnsi="Times New Roman" w:cs="Times New Roman"/>
          <w:b/>
          <w:lang w:eastAsia="ru-RU"/>
        </w:rPr>
        <w:t xml:space="preserve">4. Требования об осуществлении  </w:t>
      </w:r>
      <w:proofErr w:type="gramStart"/>
      <w:r w:rsidRPr="00F11F38">
        <w:rPr>
          <w:rFonts w:ascii="Times New Roman" w:eastAsia="Times New Roman" w:hAnsi="Times New Roman" w:cs="Times New Roman"/>
          <w:b/>
          <w:lang w:eastAsia="ru-RU"/>
        </w:rPr>
        <w:t>контроля за</w:t>
      </w:r>
      <w:proofErr w:type="gramEnd"/>
      <w:r w:rsidRPr="00F11F38">
        <w:rPr>
          <w:rFonts w:ascii="Times New Roman" w:eastAsia="Times New Roman" w:hAnsi="Times New Roman" w:cs="Times New Roman"/>
          <w:b/>
          <w:lang w:eastAsia="ru-RU"/>
        </w:rPr>
        <w:t xml:space="preserve">  соблюдением условий, целей и порядка предоставления субсидий и ответственности за их нарушение</w:t>
      </w:r>
    </w:p>
    <w:p w:rsidR="00F11F38" w:rsidRPr="00F11F38" w:rsidRDefault="00F11F38" w:rsidP="00F11F38">
      <w:pPr>
        <w:spacing w:after="0" w:line="240" w:lineRule="auto"/>
        <w:jc w:val="both"/>
        <w:rPr>
          <w:rFonts w:ascii="Times New Roman" w:eastAsia="Times New Roman" w:hAnsi="Times New Roman" w:cs="Times New Roman"/>
          <w:b/>
          <w:lang w:eastAsia="ru-RU"/>
        </w:rPr>
      </w:pP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4.1. Уполномоченный орган и орган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4.2. </w:t>
      </w:r>
      <w:proofErr w:type="gramStart"/>
      <w:r w:rsidRPr="00F11F38">
        <w:rPr>
          <w:rFonts w:ascii="Times New Roman" w:eastAsia="Times New Roman" w:hAnsi="Times New Roman" w:cs="Times New Roman"/>
          <w:lang w:eastAsia="ru-RU"/>
        </w:rPr>
        <w:t>В случае выявления нарушений, связанных с невыполнением получателем субсидии условий предоставления субсидии, уполномоченный орган в течение 20 дней с момента выявления нарушения направляет получателю субсидии, допустившему нарушения, письменное уведомление (акт) о невыполнении условий предоставления субсидии по форме согласно приложению  11 к Порядку, уведомляя его о необходимости устранить указанные нарушения в течение 30 дней с момента получения указанного уведомления (акта).</w:t>
      </w:r>
      <w:proofErr w:type="gramEnd"/>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В случае если получатель субсидии не устранит выявленные нарушения в указанный срок, уполномоченный орган в течение 10  дней с момента истечения срока направляет получателю субсидии письменное уведомление (акт) о возврате субсидии в бюджет Первомайского муниципального района в 30-дневный срок с момента его получения. </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В случае если получатель субсидии не осуществит возврат субсидии в бюджет Первомайского муниципального района в добровольном порядке, уполномоченный орган принимает меры к взысканию субсидии в судебном порядке.</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Обнаруженные при проверке излишне выплаченные суммы субсидии подлежат возврату с расчётного счёта получателя субсидии в бюджет Первомайского муниципального района в течение 60 дней с момента обнаружения излишне выплаченной суммы.</w:t>
      </w: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4.3. В случае не достижения (в соответствии с </w:t>
      </w:r>
      <w:proofErr w:type="gramStart"/>
      <w:r w:rsidRPr="00F11F38">
        <w:rPr>
          <w:rFonts w:ascii="Times New Roman" w:eastAsia="Times New Roman" w:hAnsi="Times New Roman" w:cs="Times New Roman"/>
          <w:lang w:eastAsia="ru-RU"/>
        </w:rPr>
        <w:t>п</w:t>
      </w:r>
      <w:proofErr w:type="gramEnd"/>
      <w:r w:rsidRPr="00F11F38">
        <w:rPr>
          <w:rFonts w:ascii="Times New Roman" w:eastAsia="Times New Roman" w:hAnsi="Times New Roman" w:cs="Times New Roman"/>
          <w:lang w:eastAsia="ru-RU"/>
        </w:rPr>
        <w:t xml:space="preserve"> 3.13 Порядка) значения исполнения показателей результативности, установленных в соглашении получатель субсидии возвращает 100% суммы полученной субсидии.</w:t>
      </w:r>
    </w:p>
    <w:p w:rsidR="00F11F38" w:rsidRPr="00F11F38" w:rsidRDefault="00F11F38" w:rsidP="00F11F38">
      <w:pPr>
        <w:spacing w:after="0" w:line="240" w:lineRule="auto"/>
        <w:jc w:val="both"/>
        <w:rPr>
          <w:rFonts w:ascii="Times New Roman" w:eastAsia="Times New Roman" w:hAnsi="Times New Roman" w:cs="Times New Roman"/>
          <w:lang w:eastAsia="ru-RU"/>
        </w:rPr>
      </w:pPr>
    </w:p>
    <w:p w:rsidR="00F11F38" w:rsidRPr="00F11F38" w:rsidRDefault="00F11F38" w:rsidP="00F11F38">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F11F38" w:rsidRPr="00F11F38" w:rsidRDefault="00F11F38" w:rsidP="00F11F38">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F11F38" w:rsidRPr="00F11F38" w:rsidRDefault="00F11F38" w:rsidP="00F11F38">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BF2797" w:rsidRDefault="00BF2797" w:rsidP="00F11F38">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BF2797" w:rsidRDefault="00BF2797" w:rsidP="00F11F38">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BF2797" w:rsidRDefault="00BF2797" w:rsidP="00F11F38">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BF2797" w:rsidRDefault="00BF2797" w:rsidP="00F11F38">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BF2797" w:rsidRDefault="00BF2797" w:rsidP="00F11F38">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BF2797" w:rsidRDefault="00BF2797" w:rsidP="00F11F38">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F11F38" w:rsidRPr="00F11F38" w:rsidRDefault="00BF2797" w:rsidP="00F11F38">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F11F38" w:rsidRPr="00F11F38">
        <w:rPr>
          <w:rFonts w:ascii="Times New Roman" w:eastAsia="Times New Roman" w:hAnsi="Times New Roman" w:cs="Times New Roman"/>
          <w:lang w:eastAsia="ru-RU"/>
        </w:rPr>
        <w:t xml:space="preserve">Приложение № 1 к Порядку </w:t>
      </w:r>
    </w:p>
    <w:p w:rsidR="00F11F38" w:rsidRPr="00F11F38" w:rsidRDefault="00F11F38" w:rsidP="00F11F38">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F11F38" w:rsidRPr="00F11F38" w:rsidRDefault="00F11F38" w:rsidP="00F11F38">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Перечень отдаленных сельских населенных пунктов Первомайского муниципального района,  не имеющих стационарной торговой сети</w:t>
      </w:r>
    </w:p>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lang w:eastAsia="ru-RU"/>
        </w:rPr>
      </w:pPr>
    </w:p>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108" w:type="dxa"/>
        <w:tblLook w:val="01E0" w:firstRow="1" w:lastRow="1" w:firstColumn="1" w:lastColumn="1" w:noHBand="0" w:noVBand="0"/>
      </w:tblPr>
      <w:tblGrid>
        <w:gridCol w:w="2694"/>
        <w:gridCol w:w="6768"/>
      </w:tblGrid>
      <w:tr w:rsidR="00F11F38" w:rsidRPr="00F11F38" w:rsidTr="00385A66">
        <w:tc>
          <w:tcPr>
            <w:tcW w:w="269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 xml:space="preserve">№ </w:t>
            </w:r>
            <w:proofErr w:type="gramStart"/>
            <w:r w:rsidRPr="00F11F38">
              <w:rPr>
                <w:rFonts w:ascii="Times New Roman" w:eastAsia="Times New Roman" w:hAnsi="Times New Roman" w:cs="Times New Roman"/>
              </w:rPr>
              <w:t>п</w:t>
            </w:r>
            <w:proofErr w:type="gramEnd"/>
            <w:r w:rsidRPr="00F11F38">
              <w:rPr>
                <w:rFonts w:ascii="Times New Roman" w:eastAsia="Times New Roman" w:hAnsi="Times New Roman" w:cs="Times New Roman"/>
              </w:rPr>
              <w:t>/п</w:t>
            </w:r>
          </w:p>
        </w:tc>
        <w:tc>
          <w:tcPr>
            <w:tcW w:w="676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Наименование населенного пункта</w:t>
            </w:r>
          </w:p>
        </w:tc>
      </w:tr>
      <w:tr w:rsidR="00F11F38" w:rsidRPr="00F11F38" w:rsidTr="00385A66">
        <w:trPr>
          <w:trHeight w:val="293"/>
        </w:trPr>
        <w:tc>
          <w:tcPr>
            <w:tcW w:w="269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1</w:t>
            </w:r>
          </w:p>
        </w:tc>
        <w:tc>
          <w:tcPr>
            <w:tcW w:w="676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Д. </w:t>
            </w:r>
            <w:proofErr w:type="spellStart"/>
            <w:r w:rsidRPr="00F11F38">
              <w:rPr>
                <w:rFonts w:ascii="Times New Roman" w:eastAsia="Times New Roman" w:hAnsi="Times New Roman" w:cs="Times New Roman"/>
              </w:rPr>
              <w:t>Милково</w:t>
            </w:r>
            <w:proofErr w:type="spellEnd"/>
          </w:p>
        </w:tc>
      </w:tr>
      <w:tr w:rsidR="00F11F38" w:rsidRPr="00F11F38" w:rsidTr="00385A66">
        <w:tc>
          <w:tcPr>
            <w:tcW w:w="269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2</w:t>
            </w:r>
          </w:p>
        </w:tc>
        <w:tc>
          <w:tcPr>
            <w:tcW w:w="676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Д. </w:t>
            </w:r>
            <w:proofErr w:type="spellStart"/>
            <w:r w:rsidRPr="00F11F38">
              <w:rPr>
                <w:rFonts w:ascii="Times New Roman" w:eastAsia="Times New Roman" w:hAnsi="Times New Roman" w:cs="Times New Roman"/>
              </w:rPr>
              <w:t>Овинищи</w:t>
            </w:r>
            <w:proofErr w:type="spellEnd"/>
          </w:p>
        </w:tc>
      </w:tr>
      <w:tr w:rsidR="00F11F38" w:rsidRPr="00F11F38" w:rsidTr="00385A66">
        <w:tc>
          <w:tcPr>
            <w:tcW w:w="269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3</w:t>
            </w:r>
          </w:p>
        </w:tc>
        <w:tc>
          <w:tcPr>
            <w:tcW w:w="676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Д. </w:t>
            </w:r>
            <w:proofErr w:type="spellStart"/>
            <w:r w:rsidRPr="00F11F38">
              <w:rPr>
                <w:rFonts w:ascii="Times New Roman" w:eastAsia="Times New Roman" w:hAnsi="Times New Roman" w:cs="Times New Roman"/>
              </w:rPr>
              <w:t>Дыланово</w:t>
            </w:r>
            <w:proofErr w:type="spellEnd"/>
          </w:p>
        </w:tc>
      </w:tr>
      <w:tr w:rsidR="00F11F38" w:rsidRPr="00F11F38" w:rsidTr="00385A66">
        <w:tc>
          <w:tcPr>
            <w:tcW w:w="269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4</w:t>
            </w:r>
          </w:p>
        </w:tc>
        <w:tc>
          <w:tcPr>
            <w:tcW w:w="676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Д. Большое </w:t>
            </w:r>
            <w:proofErr w:type="spellStart"/>
            <w:r w:rsidRPr="00F11F38">
              <w:rPr>
                <w:rFonts w:ascii="Times New Roman" w:eastAsia="Times New Roman" w:hAnsi="Times New Roman" w:cs="Times New Roman"/>
              </w:rPr>
              <w:t>Ескино</w:t>
            </w:r>
            <w:proofErr w:type="spellEnd"/>
          </w:p>
        </w:tc>
      </w:tr>
      <w:tr w:rsidR="00F11F38" w:rsidRPr="00F11F38" w:rsidTr="00385A66">
        <w:tc>
          <w:tcPr>
            <w:tcW w:w="269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5</w:t>
            </w:r>
          </w:p>
        </w:tc>
        <w:tc>
          <w:tcPr>
            <w:tcW w:w="676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Д. </w:t>
            </w:r>
            <w:proofErr w:type="spellStart"/>
            <w:r w:rsidRPr="00F11F38">
              <w:rPr>
                <w:rFonts w:ascii="Times New Roman" w:eastAsia="Times New Roman" w:hAnsi="Times New Roman" w:cs="Times New Roman"/>
              </w:rPr>
              <w:t>Горилец</w:t>
            </w:r>
            <w:proofErr w:type="spellEnd"/>
          </w:p>
        </w:tc>
      </w:tr>
      <w:tr w:rsidR="00F11F38" w:rsidRPr="00F11F38" w:rsidTr="00385A66">
        <w:tc>
          <w:tcPr>
            <w:tcW w:w="269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6</w:t>
            </w:r>
          </w:p>
        </w:tc>
        <w:tc>
          <w:tcPr>
            <w:tcW w:w="676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Д. Дор-Крюки</w:t>
            </w:r>
          </w:p>
        </w:tc>
      </w:tr>
      <w:tr w:rsidR="00F11F38" w:rsidRPr="00F11F38" w:rsidTr="00385A66">
        <w:tc>
          <w:tcPr>
            <w:tcW w:w="269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7</w:t>
            </w:r>
          </w:p>
        </w:tc>
        <w:tc>
          <w:tcPr>
            <w:tcW w:w="676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Д. </w:t>
            </w:r>
            <w:proofErr w:type="spellStart"/>
            <w:r w:rsidRPr="00F11F38">
              <w:rPr>
                <w:rFonts w:ascii="Times New Roman" w:eastAsia="Times New Roman" w:hAnsi="Times New Roman" w:cs="Times New Roman"/>
              </w:rPr>
              <w:t>Пеньково</w:t>
            </w:r>
            <w:proofErr w:type="spellEnd"/>
          </w:p>
        </w:tc>
      </w:tr>
      <w:tr w:rsidR="00F11F38" w:rsidRPr="00F11F38" w:rsidTr="00385A66">
        <w:tc>
          <w:tcPr>
            <w:tcW w:w="269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8</w:t>
            </w:r>
          </w:p>
        </w:tc>
        <w:tc>
          <w:tcPr>
            <w:tcW w:w="676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Д. </w:t>
            </w:r>
            <w:proofErr w:type="spellStart"/>
            <w:r w:rsidRPr="00F11F38">
              <w:rPr>
                <w:rFonts w:ascii="Times New Roman" w:eastAsia="Times New Roman" w:hAnsi="Times New Roman" w:cs="Times New Roman"/>
              </w:rPr>
              <w:t>Кубье</w:t>
            </w:r>
            <w:proofErr w:type="spellEnd"/>
          </w:p>
        </w:tc>
      </w:tr>
      <w:tr w:rsidR="00F11F38" w:rsidRPr="00F11F38" w:rsidTr="00385A66">
        <w:tc>
          <w:tcPr>
            <w:tcW w:w="269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9</w:t>
            </w:r>
          </w:p>
        </w:tc>
        <w:tc>
          <w:tcPr>
            <w:tcW w:w="676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Д. Рябинки</w:t>
            </w:r>
          </w:p>
        </w:tc>
      </w:tr>
      <w:tr w:rsidR="00F11F38" w:rsidRPr="00F11F38" w:rsidTr="00385A66">
        <w:tc>
          <w:tcPr>
            <w:tcW w:w="269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10</w:t>
            </w:r>
          </w:p>
        </w:tc>
        <w:tc>
          <w:tcPr>
            <w:tcW w:w="676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Д. </w:t>
            </w:r>
            <w:proofErr w:type="spellStart"/>
            <w:r w:rsidRPr="00F11F38">
              <w:rPr>
                <w:rFonts w:ascii="Times New Roman" w:eastAsia="Times New Roman" w:hAnsi="Times New Roman" w:cs="Times New Roman"/>
              </w:rPr>
              <w:t>Токарево</w:t>
            </w:r>
            <w:proofErr w:type="spellEnd"/>
          </w:p>
        </w:tc>
      </w:tr>
      <w:tr w:rsidR="00F11F38" w:rsidRPr="00F11F38" w:rsidTr="00385A66">
        <w:tc>
          <w:tcPr>
            <w:tcW w:w="269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11</w:t>
            </w:r>
          </w:p>
        </w:tc>
        <w:tc>
          <w:tcPr>
            <w:tcW w:w="676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Д. Воронцово</w:t>
            </w:r>
          </w:p>
        </w:tc>
      </w:tr>
      <w:tr w:rsidR="00F11F38" w:rsidRPr="00F11F38" w:rsidTr="00385A66">
        <w:tc>
          <w:tcPr>
            <w:tcW w:w="269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12</w:t>
            </w:r>
          </w:p>
        </w:tc>
        <w:tc>
          <w:tcPr>
            <w:tcW w:w="676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Д. </w:t>
            </w:r>
            <w:proofErr w:type="spellStart"/>
            <w:r w:rsidRPr="00F11F38">
              <w:rPr>
                <w:rFonts w:ascii="Times New Roman" w:eastAsia="Times New Roman" w:hAnsi="Times New Roman" w:cs="Times New Roman"/>
              </w:rPr>
              <w:t>Бочкино</w:t>
            </w:r>
            <w:proofErr w:type="spellEnd"/>
          </w:p>
        </w:tc>
      </w:tr>
      <w:tr w:rsidR="00F11F38" w:rsidRPr="00F11F38" w:rsidTr="00385A66">
        <w:tc>
          <w:tcPr>
            <w:tcW w:w="269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13</w:t>
            </w:r>
          </w:p>
        </w:tc>
        <w:tc>
          <w:tcPr>
            <w:tcW w:w="676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Д. </w:t>
            </w:r>
            <w:proofErr w:type="spellStart"/>
            <w:r w:rsidRPr="00F11F38">
              <w:rPr>
                <w:rFonts w:ascii="Times New Roman" w:eastAsia="Times New Roman" w:hAnsi="Times New Roman" w:cs="Times New Roman"/>
              </w:rPr>
              <w:t>Иванчино</w:t>
            </w:r>
            <w:proofErr w:type="spellEnd"/>
          </w:p>
        </w:tc>
      </w:tr>
      <w:tr w:rsidR="00F11F38" w:rsidRPr="00F11F38" w:rsidTr="00385A66">
        <w:tc>
          <w:tcPr>
            <w:tcW w:w="269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14</w:t>
            </w:r>
          </w:p>
        </w:tc>
        <w:tc>
          <w:tcPr>
            <w:tcW w:w="676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Д. </w:t>
            </w:r>
            <w:proofErr w:type="spellStart"/>
            <w:r w:rsidRPr="00F11F38">
              <w:rPr>
                <w:rFonts w:ascii="Times New Roman" w:eastAsia="Times New Roman" w:hAnsi="Times New Roman" w:cs="Times New Roman"/>
              </w:rPr>
              <w:t>Погорелка</w:t>
            </w:r>
            <w:proofErr w:type="spellEnd"/>
          </w:p>
        </w:tc>
      </w:tr>
      <w:tr w:rsidR="00F11F38" w:rsidRPr="00F11F38" w:rsidTr="00385A66">
        <w:tc>
          <w:tcPr>
            <w:tcW w:w="269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15</w:t>
            </w:r>
          </w:p>
        </w:tc>
        <w:tc>
          <w:tcPr>
            <w:tcW w:w="676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Д. </w:t>
            </w:r>
            <w:proofErr w:type="spellStart"/>
            <w:r w:rsidRPr="00F11F38">
              <w:rPr>
                <w:rFonts w:ascii="Times New Roman" w:eastAsia="Times New Roman" w:hAnsi="Times New Roman" w:cs="Times New Roman"/>
              </w:rPr>
              <w:t>Змеево</w:t>
            </w:r>
            <w:proofErr w:type="spellEnd"/>
          </w:p>
        </w:tc>
      </w:tr>
      <w:tr w:rsidR="00F11F38" w:rsidRPr="00F11F38" w:rsidTr="00385A66">
        <w:tc>
          <w:tcPr>
            <w:tcW w:w="269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16</w:t>
            </w:r>
          </w:p>
        </w:tc>
        <w:tc>
          <w:tcPr>
            <w:tcW w:w="676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Д. </w:t>
            </w:r>
            <w:proofErr w:type="spellStart"/>
            <w:r w:rsidRPr="00F11F38">
              <w:rPr>
                <w:rFonts w:ascii="Times New Roman" w:eastAsia="Times New Roman" w:hAnsi="Times New Roman" w:cs="Times New Roman"/>
              </w:rPr>
              <w:t>Киево</w:t>
            </w:r>
            <w:proofErr w:type="spellEnd"/>
          </w:p>
        </w:tc>
      </w:tr>
      <w:tr w:rsidR="00F11F38" w:rsidRPr="00F11F38" w:rsidTr="00385A66">
        <w:tc>
          <w:tcPr>
            <w:tcW w:w="269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17</w:t>
            </w:r>
          </w:p>
        </w:tc>
        <w:tc>
          <w:tcPr>
            <w:tcW w:w="676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Д. </w:t>
            </w:r>
            <w:proofErr w:type="spellStart"/>
            <w:r w:rsidRPr="00F11F38">
              <w:rPr>
                <w:rFonts w:ascii="Times New Roman" w:eastAsia="Times New Roman" w:hAnsi="Times New Roman" w:cs="Times New Roman"/>
              </w:rPr>
              <w:t>Марфино</w:t>
            </w:r>
            <w:proofErr w:type="spellEnd"/>
          </w:p>
        </w:tc>
      </w:tr>
      <w:tr w:rsidR="00F11F38" w:rsidRPr="00F11F38" w:rsidTr="00385A66">
        <w:tc>
          <w:tcPr>
            <w:tcW w:w="269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18</w:t>
            </w:r>
          </w:p>
        </w:tc>
        <w:tc>
          <w:tcPr>
            <w:tcW w:w="676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Д. </w:t>
            </w:r>
            <w:proofErr w:type="spellStart"/>
            <w:r w:rsidRPr="00F11F38">
              <w:rPr>
                <w:rFonts w:ascii="Times New Roman" w:eastAsia="Times New Roman" w:hAnsi="Times New Roman" w:cs="Times New Roman"/>
              </w:rPr>
              <w:t>Ананьино</w:t>
            </w:r>
            <w:proofErr w:type="spellEnd"/>
          </w:p>
        </w:tc>
      </w:tr>
      <w:tr w:rsidR="00F11F38" w:rsidRPr="00F11F38" w:rsidTr="00385A66">
        <w:tc>
          <w:tcPr>
            <w:tcW w:w="269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19</w:t>
            </w:r>
          </w:p>
        </w:tc>
        <w:tc>
          <w:tcPr>
            <w:tcW w:w="676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Д. Большое Ивановское</w:t>
            </w:r>
          </w:p>
        </w:tc>
      </w:tr>
      <w:tr w:rsidR="00F11F38" w:rsidRPr="00F11F38" w:rsidTr="00385A66">
        <w:tc>
          <w:tcPr>
            <w:tcW w:w="269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20</w:t>
            </w:r>
          </w:p>
        </w:tc>
        <w:tc>
          <w:tcPr>
            <w:tcW w:w="676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Д. </w:t>
            </w:r>
            <w:proofErr w:type="spellStart"/>
            <w:r w:rsidRPr="00F11F38">
              <w:rPr>
                <w:rFonts w:ascii="Times New Roman" w:eastAsia="Times New Roman" w:hAnsi="Times New Roman" w:cs="Times New Roman"/>
              </w:rPr>
              <w:t>Нофринское</w:t>
            </w:r>
            <w:proofErr w:type="spellEnd"/>
          </w:p>
        </w:tc>
      </w:tr>
      <w:tr w:rsidR="00F11F38" w:rsidRPr="00F11F38" w:rsidTr="00385A66">
        <w:tc>
          <w:tcPr>
            <w:tcW w:w="269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21</w:t>
            </w:r>
          </w:p>
        </w:tc>
        <w:tc>
          <w:tcPr>
            <w:tcW w:w="676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Д. Сосновка</w:t>
            </w:r>
          </w:p>
        </w:tc>
      </w:tr>
      <w:tr w:rsidR="00F11F38" w:rsidRPr="00F11F38" w:rsidTr="00385A66">
        <w:tc>
          <w:tcPr>
            <w:tcW w:w="269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22</w:t>
            </w:r>
          </w:p>
        </w:tc>
        <w:tc>
          <w:tcPr>
            <w:tcW w:w="676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Д. </w:t>
            </w:r>
            <w:proofErr w:type="spellStart"/>
            <w:r w:rsidRPr="00F11F38">
              <w:rPr>
                <w:rFonts w:ascii="Times New Roman" w:eastAsia="Times New Roman" w:hAnsi="Times New Roman" w:cs="Times New Roman"/>
              </w:rPr>
              <w:t>Гусево</w:t>
            </w:r>
            <w:proofErr w:type="spellEnd"/>
          </w:p>
        </w:tc>
      </w:tr>
      <w:tr w:rsidR="00F11F38" w:rsidRPr="00F11F38" w:rsidTr="00385A66">
        <w:tc>
          <w:tcPr>
            <w:tcW w:w="269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23</w:t>
            </w:r>
          </w:p>
        </w:tc>
        <w:tc>
          <w:tcPr>
            <w:tcW w:w="676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Д. Белое</w:t>
            </w:r>
          </w:p>
        </w:tc>
      </w:tr>
      <w:tr w:rsidR="00F11F38" w:rsidRPr="00F11F38" w:rsidTr="00385A66">
        <w:tc>
          <w:tcPr>
            <w:tcW w:w="269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24</w:t>
            </w:r>
          </w:p>
        </w:tc>
        <w:tc>
          <w:tcPr>
            <w:tcW w:w="676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Д. </w:t>
            </w:r>
            <w:proofErr w:type="spellStart"/>
            <w:r w:rsidRPr="00F11F38">
              <w:rPr>
                <w:rFonts w:ascii="Times New Roman" w:eastAsia="Times New Roman" w:hAnsi="Times New Roman" w:cs="Times New Roman"/>
              </w:rPr>
              <w:t>Плишкино</w:t>
            </w:r>
            <w:proofErr w:type="spellEnd"/>
          </w:p>
        </w:tc>
      </w:tr>
      <w:tr w:rsidR="00F11F38" w:rsidRPr="00F11F38" w:rsidTr="00385A66">
        <w:tc>
          <w:tcPr>
            <w:tcW w:w="269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25</w:t>
            </w:r>
          </w:p>
        </w:tc>
        <w:tc>
          <w:tcPr>
            <w:tcW w:w="676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Д. </w:t>
            </w:r>
            <w:proofErr w:type="spellStart"/>
            <w:r w:rsidRPr="00F11F38">
              <w:rPr>
                <w:rFonts w:ascii="Times New Roman" w:eastAsia="Times New Roman" w:hAnsi="Times New Roman" w:cs="Times New Roman"/>
              </w:rPr>
              <w:t>Легково</w:t>
            </w:r>
            <w:proofErr w:type="spellEnd"/>
          </w:p>
        </w:tc>
      </w:tr>
      <w:tr w:rsidR="00F11F38" w:rsidRPr="00F11F38" w:rsidTr="00385A66">
        <w:tc>
          <w:tcPr>
            <w:tcW w:w="269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26</w:t>
            </w:r>
          </w:p>
        </w:tc>
        <w:tc>
          <w:tcPr>
            <w:tcW w:w="676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Д. </w:t>
            </w:r>
            <w:proofErr w:type="spellStart"/>
            <w:r w:rsidRPr="00F11F38">
              <w:rPr>
                <w:rFonts w:ascii="Times New Roman" w:eastAsia="Times New Roman" w:hAnsi="Times New Roman" w:cs="Times New Roman"/>
              </w:rPr>
              <w:t>Карповское</w:t>
            </w:r>
            <w:proofErr w:type="spellEnd"/>
          </w:p>
        </w:tc>
      </w:tr>
      <w:tr w:rsidR="00F11F38" w:rsidRPr="00F11F38" w:rsidTr="00385A66">
        <w:tc>
          <w:tcPr>
            <w:tcW w:w="2694"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27</w:t>
            </w:r>
          </w:p>
        </w:tc>
        <w:tc>
          <w:tcPr>
            <w:tcW w:w="6769"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Д. Льнозавод</w:t>
            </w:r>
          </w:p>
        </w:tc>
      </w:tr>
      <w:tr w:rsidR="00F11F38" w:rsidRPr="00F11F38" w:rsidTr="00385A66">
        <w:tc>
          <w:tcPr>
            <w:tcW w:w="2694"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28</w:t>
            </w:r>
          </w:p>
        </w:tc>
        <w:tc>
          <w:tcPr>
            <w:tcW w:w="6769"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Д. Шульгино</w:t>
            </w:r>
          </w:p>
        </w:tc>
      </w:tr>
      <w:tr w:rsidR="00F11F38" w:rsidRPr="00F11F38" w:rsidTr="00385A66">
        <w:tc>
          <w:tcPr>
            <w:tcW w:w="2694"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29</w:t>
            </w:r>
          </w:p>
        </w:tc>
        <w:tc>
          <w:tcPr>
            <w:tcW w:w="6769"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Д. Великое село</w:t>
            </w:r>
          </w:p>
        </w:tc>
      </w:tr>
      <w:tr w:rsidR="00F11F38" w:rsidRPr="00F11F38" w:rsidTr="00385A66">
        <w:tc>
          <w:tcPr>
            <w:tcW w:w="2694"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30</w:t>
            </w:r>
          </w:p>
        </w:tc>
        <w:tc>
          <w:tcPr>
            <w:tcW w:w="6769"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Д. </w:t>
            </w:r>
            <w:proofErr w:type="spellStart"/>
            <w:r w:rsidRPr="00F11F38">
              <w:rPr>
                <w:rFonts w:ascii="Times New Roman" w:eastAsia="Times New Roman" w:hAnsi="Times New Roman" w:cs="Times New Roman"/>
              </w:rPr>
              <w:t>Кобылкино</w:t>
            </w:r>
            <w:proofErr w:type="spellEnd"/>
          </w:p>
        </w:tc>
      </w:tr>
      <w:tr w:rsidR="00F11F38" w:rsidRPr="00F11F38" w:rsidTr="00385A66">
        <w:tc>
          <w:tcPr>
            <w:tcW w:w="2694"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31</w:t>
            </w:r>
          </w:p>
        </w:tc>
        <w:tc>
          <w:tcPr>
            <w:tcW w:w="6769"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Д. </w:t>
            </w:r>
            <w:proofErr w:type="spellStart"/>
            <w:r w:rsidRPr="00F11F38">
              <w:rPr>
                <w:rFonts w:ascii="Times New Roman" w:eastAsia="Times New Roman" w:hAnsi="Times New Roman" w:cs="Times New Roman"/>
              </w:rPr>
              <w:t>Гордеево</w:t>
            </w:r>
            <w:proofErr w:type="spellEnd"/>
          </w:p>
        </w:tc>
      </w:tr>
      <w:tr w:rsidR="00F11F38" w:rsidRPr="00F11F38" w:rsidTr="00385A66">
        <w:tc>
          <w:tcPr>
            <w:tcW w:w="2694"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32</w:t>
            </w:r>
          </w:p>
        </w:tc>
        <w:tc>
          <w:tcPr>
            <w:tcW w:w="6769"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Д. </w:t>
            </w:r>
            <w:proofErr w:type="spellStart"/>
            <w:r w:rsidRPr="00F11F38">
              <w:rPr>
                <w:rFonts w:ascii="Times New Roman" w:eastAsia="Times New Roman" w:hAnsi="Times New Roman" w:cs="Times New Roman"/>
              </w:rPr>
              <w:t>Оносово</w:t>
            </w:r>
            <w:proofErr w:type="spellEnd"/>
          </w:p>
        </w:tc>
      </w:tr>
    </w:tbl>
    <w:p w:rsidR="00F11F38" w:rsidRDefault="00F11F38" w:rsidP="00F11F38">
      <w:pPr>
        <w:spacing w:before="30" w:after="30" w:line="240" w:lineRule="auto"/>
        <w:jc w:val="both"/>
        <w:rPr>
          <w:rFonts w:ascii="Times New Roman" w:eastAsia="Times New Roman" w:hAnsi="Times New Roman" w:cs="Times New Roman"/>
          <w:lang w:eastAsia="ru-RU"/>
        </w:rPr>
      </w:pPr>
    </w:p>
    <w:p w:rsidR="00F11F38" w:rsidRDefault="00F11F38" w:rsidP="00F11F38">
      <w:pPr>
        <w:spacing w:before="30" w:after="30" w:line="240" w:lineRule="auto"/>
        <w:jc w:val="both"/>
        <w:rPr>
          <w:rFonts w:ascii="Times New Roman" w:eastAsia="Times New Roman" w:hAnsi="Times New Roman" w:cs="Times New Roman"/>
          <w:lang w:eastAsia="ru-RU"/>
        </w:rPr>
      </w:pPr>
    </w:p>
    <w:p w:rsidR="00F11F38" w:rsidRDefault="00F11F38" w:rsidP="00F11F38">
      <w:pPr>
        <w:spacing w:before="30" w:after="30" w:line="240" w:lineRule="auto"/>
        <w:jc w:val="both"/>
        <w:rPr>
          <w:rFonts w:ascii="Times New Roman" w:eastAsia="Times New Roman" w:hAnsi="Times New Roman" w:cs="Times New Roman"/>
          <w:lang w:eastAsia="ru-RU"/>
        </w:rPr>
      </w:pPr>
    </w:p>
    <w:p w:rsidR="00F11F38" w:rsidRDefault="00F11F38" w:rsidP="00F11F38">
      <w:pPr>
        <w:spacing w:before="30" w:after="30" w:line="240" w:lineRule="auto"/>
        <w:jc w:val="both"/>
        <w:rPr>
          <w:rFonts w:ascii="Times New Roman" w:eastAsia="Times New Roman" w:hAnsi="Times New Roman" w:cs="Times New Roman"/>
          <w:lang w:eastAsia="ru-RU"/>
        </w:rPr>
      </w:pPr>
    </w:p>
    <w:p w:rsidR="00F11F38" w:rsidRDefault="00F11F38" w:rsidP="00F11F38">
      <w:pPr>
        <w:spacing w:before="30" w:after="30" w:line="240" w:lineRule="auto"/>
        <w:jc w:val="both"/>
        <w:rPr>
          <w:rFonts w:ascii="Times New Roman" w:eastAsia="Times New Roman" w:hAnsi="Times New Roman" w:cs="Times New Roman"/>
          <w:lang w:eastAsia="ru-RU"/>
        </w:rPr>
      </w:pPr>
    </w:p>
    <w:p w:rsidR="00F11F38" w:rsidRDefault="00F11F38" w:rsidP="00F11F38">
      <w:pPr>
        <w:spacing w:before="30" w:after="30" w:line="240" w:lineRule="auto"/>
        <w:jc w:val="both"/>
        <w:rPr>
          <w:rFonts w:ascii="Times New Roman" w:eastAsia="Times New Roman" w:hAnsi="Times New Roman" w:cs="Times New Roman"/>
          <w:lang w:eastAsia="ru-RU"/>
        </w:rPr>
      </w:pPr>
    </w:p>
    <w:p w:rsidR="00F11F38" w:rsidRDefault="00F11F38" w:rsidP="00F11F38">
      <w:pPr>
        <w:spacing w:before="30" w:after="30" w:line="240" w:lineRule="auto"/>
        <w:jc w:val="both"/>
        <w:rPr>
          <w:rFonts w:ascii="Times New Roman" w:eastAsia="Times New Roman" w:hAnsi="Times New Roman" w:cs="Times New Roman"/>
          <w:lang w:eastAsia="ru-RU"/>
        </w:rPr>
      </w:pPr>
    </w:p>
    <w:p w:rsidR="00F11F38" w:rsidRPr="00F11F38" w:rsidRDefault="00F11F38" w:rsidP="00F11F38">
      <w:pPr>
        <w:spacing w:before="30" w:after="30" w:line="240" w:lineRule="auto"/>
        <w:jc w:val="both"/>
        <w:rPr>
          <w:rFonts w:ascii="Times New Roman" w:eastAsia="Times New Roman" w:hAnsi="Times New Roman" w:cs="Times New Roman"/>
          <w:lang w:eastAsia="ru-RU"/>
        </w:rPr>
      </w:pPr>
    </w:p>
    <w:p w:rsidR="00F11F38" w:rsidRPr="00F11F38" w:rsidRDefault="00F11F38" w:rsidP="00F11F38">
      <w:pPr>
        <w:shd w:val="clear" w:color="auto" w:fill="FFFFFF"/>
        <w:spacing w:after="0" w:line="240" w:lineRule="auto"/>
        <w:jc w:val="both"/>
        <w:rPr>
          <w:rFonts w:ascii="Times New Roman" w:eastAsia="Calibri" w:hAnsi="Times New Roman" w:cs="Times New Roman"/>
        </w:rPr>
      </w:pPr>
    </w:p>
    <w:p w:rsidR="00F11F38" w:rsidRPr="00F11F38" w:rsidRDefault="00F11F38" w:rsidP="00F11F38">
      <w:pPr>
        <w:shd w:val="clear" w:color="auto" w:fill="FFFFFF"/>
        <w:spacing w:after="0" w:line="240" w:lineRule="auto"/>
        <w:jc w:val="both"/>
        <w:rPr>
          <w:rFonts w:ascii="Times New Roman" w:eastAsia="Calibri" w:hAnsi="Times New Roman" w:cs="Times New Roman"/>
        </w:rPr>
      </w:pPr>
    </w:p>
    <w:p w:rsidR="00F11F38" w:rsidRPr="00F11F38" w:rsidRDefault="00F11F38" w:rsidP="00F11F38">
      <w:pPr>
        <w:spacing w:after="0" w:line="240" w:lineRule="auto"/>
        <w:jc w:val="both"/>
        <w:rPr>
          <w:rFonts w:ascii="Times New Roman" w:eastAsia="Times New Roman" w:hAnsi="Times New Roman" w:cs="Times New Roman"/>
          <w:lang w:eastAsia="ru-RU"/>
        </w:rPr>
      </w:pPr>
    </w:p>
    <w:p w:rsidR="00F11F38" w:rsidRPr="00F11F38" w:rsidRDefault="00F11F38" w:rsidP="00F11F38">
      <w:pPr>
        <w:spacing w:after="0" w:line="240" w:lineRule="auto"/>
        <w:jc w:val="both"/>
        <w:rPr>
          <w:rFonts w:ascii="Times New Roman" w:eastAsia="Times New Roman" w:hAnsi="Times New Roman" w:cs="Times New Roman"/>
          <w:lang w:eastAsia="ru-RU"/>
        </w:rPr>
      </w:pPr>
    </w:p>
    <w:p w:rsidR="00F11F38" w:rsidRPr="00F11F38" w:rsidRDefault="00F11F38" w:rsidP="00F11F38">
      <w:pPr>
        <w:spacing w:after="0" w:line="240" w:lineRule="auto"/>
        <w:jc w:val="both"/>
        <w:rPr>
          <w:rFonts w:ascii="Times New Roman" w:eastAsia="Times New Roman" w:hAnsi="Times New Roman" w:cs="Times New Roman"/>
          <w:lang w:eastAsia="ru-RU"/>
        </w:rPr>
      </w:pPr>
    </w:p>
    <w:p w:rsidR="00F11F38" w:rsidRPr="00F11F38" w:rsidRDefault="00F11F38" w:rsidP="00F11F38">
      <w:pPr>
        <w:spacing w:after="0" w:line="240" w:lineRule="auto"/>
        <w:jc w:val="both"/>
        <w:rPr>
          <w:rFonts w:ascii="Times New Roman" w:eastAsia="Times New Roman" w:hAnsi="Times New Roman" w:cs="Times New Roman"/>
          <w:lang w:eastAsia="ru-RU"/>
        </w:rPr>
      </w:pPr>
    </w:p>
    <w:p w:rsidR="00F11F38" w:rsidRPr="00F11F38" w:rsidRDefault="00F11F38" w:rsidP="00F11F38">
      <w:pPr>
        <w:spacing w:after="0" w:line="240" w:lineRule="auto"/>
        <w:jc w:val="both"/>
        <w:rPr>
          <w:rFonts w:ascii="Times New Roman" w:eastAsia="Times New Roman" w:hAnsi="Times New Roman" w:cs="Times New Roman"/>
          <w:lang w:eastAsia="ru-RU"/>
        </w:rPr>
      </w:pPr>
    </w:p>
    <w:p w:rsidR="00F11F38" w:rsidRPr="00F11F38" w:rsidRDefault="00F11F38" w:rsidP="00F11F38">
      <w:pPr>
        <w:spacing w:after="0" w:line="240" w:lineRule="auto"/>
        <w:jc w:val="both"/>
        <w:rPr>
          <w:rFonts w:ascii="Times New Roman" w:eastAsia="Times New Roman" w:hAnsi="Times New Roman" w:cs="Times New Roman"/>
          <w:lang w:eastAsia="ru-RU"/>
        </w:rPr>
      </w:pPr>
    </w:p>
    <w:p w:rsidR="00F11F38" w:rsidRPr="00F11F38" w:rsidRDefault="00F11F38" w:rsidP="00F11F38">
      <w:pPr>
        <w:spacing w:after="0" w:line="240" w:lineRule="auto"/>
        <w:jc w:val="both"/>
        <w:rPr>
          <w:rFonts w:ascii="Times New Roman" w:eastAsia="Times New Roman" w:hAnsi="Times New Roman" w:cs="Times New Roman"/>
          <w:lang w:eastAsia="ru-RU"/>
        </w:rPr>
      </w:pPr>
    </w:p>
    <w:p w:rsidR="00F11F38" w:rsidRPr="00F11F38" w:rsidRDefault="00F11F38" w:rsidP="00F11F38">
      <w:pPr>
        <w:spacing w:after="0" w:line="240" w:lineRule="auto"/>
        <w:jc w:val="both"/>
        <w:rPr>
          <w:rFonts w:ascii="Times New Roman" w:eastAsia="Times New Roman" w:hAnsi="Times New Roman" w:cs="Times New Roman"/>
          <w:lang w:eastAsia="ru-RU"/>
        </w:rPr>
      </w:pPr>
    </w:p>
    <w:p w:rsidR="00F11F38" w:rsidRPr="00F11F38" w:rsidRDefault="00F11F38" w:rsidP="00F11F38">
      <w:pPr>
        <w:spacing w:after="0" w:line="240" w:lineRule="auto"/>
        <w:jc w:val="both"/>
        <w:rPr>
          <w:rFonts w:ascii="Times New Roman" w:eastAsia="Times New Roman" w:hAnsi="Times New Roman" w:cs="Times New Roman"/>
          <w:lang w:eastAsia="ru-RU"/>
        </w:rPr>
      </w:pPr>
    </w:p>
    <w:p w:rsidR="00F11F38" w:rsidRPr="00F11F38" w:rsidRDefault="00F11F38" w:rsidP="00F11F38">
      <w:pPr>
        <w:spacing w:after="0" w:line="240" w:lineRule="auto"/>
        <w:jc w:val="both"/>
        <w:rPr>
          <w:rFonts w:ascii="Times New Roman" w:eastAsia="Times New Roman" w:hAnsi="Times New Roman" w:cs="Times New Roman"/>
          <w:lang w:eastAsia="ru-RU"/>
        </w:rPr>
      </w:pPr>
    </w:p>
    <w:p w:rsidR="00F11F38" w:rsidRPr="00F11F38" w:rsidRDefault="00F11F38" w:rsidP="00F11F38">
      <w:pPr>
        <w:spacing w:after="0" w:line="240" w:lineRule="auto"/>
        <w:jc w:val="both"/>
        <w:rPr>
          <w:rFonts w:ascii="Times New Roman" w:eastAsia="Times New Roman" w:hAnsi="Times New Roman" w:cs="Times New Roman"/>
          <w:lang w:eastAsia="ru-RU"/>
        </w:rPr>
      </w:pPr>
    </w:p>
    <w:p w:rsidR="00F11F38" w:rsidRPr="00F11F38" w:rsidRDefault="00F11F38" w:rsidP="00F11F38">
      <w:pPr>
        <w:spacing w:after="0" w:line="240" w:lineRule="auto"/>
        <w:jc w:val="right"/>
        <w:rPr>
          <w:rFonts w:ascii="Times New Roman" w:eastAsia="Calibri" w:hAnsi="Times New Roman" w:cs="Times New Roman"/>
          <w:lang w:eastAsia="ru-RU"/>
        </w:rPr>
      </w:pPr>
      <w:r w:rsidRPr="00F11F38">
        <w:rPr>
          <w:rFonts w:ascii="Times New Roman" w:eastAsia="Calibri" w:hAnsi="Times New Roman" w:cs="Times New Roman"/>
          <w:lang w:eastAsia="ru-RU"/>
        </w:rPr>
        <w:t>Приложение 2 к Порядку</w:t>
      </w:r>
    </w:p>
    <w:p w:rsidR="00F11F38" w:rsidRPr="00F11F38" w:rsidRDefault="00F11F38" w:rsidP="00F11F38">
      <w:pPr>
        <w:spacing w:after="0" w:line="240" w:lineRule="auto"/>
        <w:jc w:val="right"/>
        <w:rPr>
          <w:rFonts w:ascii="Times New Roman" w:eastAsia="Times New Roman" w:hAnsi="Times New Roman" w:cs="Times New Roman"/>
          <w:lang w:eastAsia="ru-RU"/>
        </w:rPr>
      </w:pPr>
    </w:p>
    <w:p w:rsidR="003D605C" w:rsidRPr="003D605C" w:rsidRDefault="003D605C" w:rsidP="003D605C">
      <w:pPr>
        <w:spacing w:after="0" w:line="240" w:lineRule="auto"/>
        <w:jc w:val="center"/>
        <w:rPr>
          <w:rFonts w:ascii="Times New Roman" w:eastAsia="Calibri" w:hAnsi="Times New Roman" w:cs="Times New Roman"/>
          <w:b/>
          <w:lang w:eastAsia="ru-RU"/>
        </w:rPr>
      </w:pPr>
      <w:r w:rsidRPr="003D605C">
        <w:rPr>
          <w:rFonts w:ascii="Times New Roman" w:eastAsia="Calibri" w:hAnsi="Times New Roman" w:cs="Times New Roman"/>
          <w:b/>
          <w:lang w:eastAsia="ru-RU"/>
        </w:rPr>
        <w:t>БАЛЛЬНАЯ СИСТЕМА</w:t>
      </w:r>
    </w:p>
    <w:p w:rsidR="003D605C" w:rsidRPr="003D605C" w:rsidRDefault="003D605C" w:rsidP="003D605C">
      <w:pPr>
        <w:spacing w:after="0" w:line="240" w:lineRule="auto"/>
        <w:jc w:val="center"/>
        <w:rPr>
          <w:rFonts w:ascii="Times New Roman" w:eastAsia="Calibri" w:hAnsi="Times New Roman" w:cs="Times New Roman"/>
          <w:b/>
          <w:lang w:eastAsia="ru-RU"/>
        </w:rPr>
      </w:pPr>
      <w:r w:rsidRPr="003D605C">
        <w:rPr>
          <w:rFonts w:ascii="Times New Roman" w:eastAsia="Calibri" w:hAnsi="Times New Roman" w:cs="Times New Roman"/>
          <w:b/>
          <w:lang w:eastAsia="ru-RU"/>
        </w:rPr>
        <w:t xml:space="preserve">определения рейтинга заявки </w:t>
      </w:r>
      <w:proofErr w:type="gramStart"/>
      <w:r w:rsidRPr="003D605C">
        <w:rPr>
          <w:rFonts w:ascii="Times New Roman" w:eastAsia="Calibri" w:hAnsi="Times New Roman" w:cs="Times New Roman"/>
          <w:b/>
          <w:lang w:eastAsia="ru-RU"/>
        </w:rPr>
        <w:t xml:space="preserve">на предоставление </w:t>
      </w:r>
      <w:r w:rsidRPr="003D605C">
        <w:rPr>
          <w:rFonts w:ascii="Times New Roman" w:eastAsia="Calibri" w:hAnsi="Times New Roman" w:cs="Times New Roman"/>
          <w:b/>
        </w:rPr>
        <w:t xml:space="preserve">субсидий </w:t>
      </w:r>
      <w:r w:rsidRPr="003D605C">
        <w:rPr>
          <w:rFonts w:ascii="Times New Roman" w:eastAsia="Calibri" w:hAnsi="Times New Roman" w:cs="Times New Roman"/>
          <w:b/>
        </w:rPr>
        <w:br/>
      </w:r>
      <w:r w:rsidRPr="003D605C">
        <w:rPr>
          <w:rFonts w:ascii="Times New Roman" w:eastAsia="Times New Roman" w:hAnsi="Times New Roman" w:cs="Times New Roman"/>
          <w:b/>
          <w:lang w:eastAsia="ru-RU"/>
        </w:rPr>
        <w:t>на возмещение части затрат по горюче-смазочным материалам при доставке товаров в отдаленные сельские населенные пункты</w:t>
      </w:r>
      <w:proofErr w:type="gramEnd"/>
    </w:p>
    <w:p w:rsidR="003D605C" w:rsidRPr="003D605C" w:rsidRDefault="003D605C" w:rsidP="003D605C">
      <w:pPr>
        <w:spacing w:after="0" w:line="240" w:lineRule="auto"/>
        <w:rPr>
          <w:rFonts w:ascii="Times New Roman" w:eastAsia="Calibri" w:hAnsi="Times New Roman" w:cs="Times New Roman"/>
          <w:b/>
          <w:lang w:eastAsia="ru-RU"/>
        </w:rPr>
      </w:pPr>
    </w:p>
    <w:tbl>
      <w:tblPr>
        <w:tblW w:w="9105"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577"/>
        <w:gridCol w:w="7507"/>
        <w:gridCol w:w="1021"/>
      </w:tblGrid>
      <w:tr w:rsidR="003D605C" w:rsidRPr="003D605C" w:rsidTr="00F36584">
        <w:trPr>
          <w:trHeight w:val="742"/>
        </w:trPr>
        <w:tc>
          <w:tcPr>
            <w:tcW w:w="577" w:type="dxa"/>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3D605C" w:rsidRPr="003D605C" w:rsidRDefault="003D605C" w:rsidP="003D605C">
            <w:pPr>
              <w:spacing w:after="0" w:line="240" w:lineRule="auto"/>
              <w:jc w:val="center"/>
              <w:rPr>
                <w:rFonts w:ascii="Times New Roman" w:eastAsia="Calibri" w:hAnsi="Times New Roman" w:cs="Times New Roman"/>
                <w:lang w:eastAsia="ru-RU"/>
              </w:rPr>
            </w:pPr>
            <w:r w:rsidRPr="003D605C">
              <w:rPr>
                <w:rFonts w:ascii="Times New Roman" w:eastAsia="Calibri" w:hAnsi="Times New Roman" w:cs="Times New Roman"/>
                <w:lang w:eastAsia="ru-RU"/>
              </w:rPr>
              <w:t xml:space="preserve">№ </w:t>
            </w:r>
          </w:p>
          <w:p w:rsidR="003D605C" w:rsidRPr="003D605C" w:rsidRDefault="003D605C" w:rsidP="003D605C">
            <w:pPr>
              <w:spacing w:after="0" w:line="240" w:lineRule="auto"/>
              <w:jc w:val="center"/>
              <w:rPr>
                <w:rFonts w:ascii="Times New Roman" w:eastAsia="Calibri" w:hAnsi="Times New Roman" w:cs="Times New Roman"/>
                <w:lang w:eastAsia="ru-RU"/>
              </w:rPr>
            </w:pPr>
            <w:proofErr w:type="gramStart"/>
            <w:r w:rsidRPr="003D605C">
              <w:rPr>
                <w:rFonts w:ascii="Times New Roman" w:eastAsia="Calibri" w:hAnsi="Times New Roman" w:cs="Times New Roman"/>
                <w:lang w:eastAsia="ru-RU"/>
              </w:rPr>
              <w:t>п</w:t>
            </w:r>
            <w:proofErr w:type="gramEnd"/>
            <w:r w:rsidRPr="003D605C">
              <w:rPr>
                <w:rFonts w:ascii="Times New Roman" w:eastAsia="Calibri" w:hAnsi="Times New Roman" w:cs="Times New Roman"/>
                <w:lang w:eastAsia="ru-RU"/>
              </w:rPr>
              <w:t>/п</w:t>
            </w:r>
          </w:p>
        </w:tc>
        <w:tc>
          <w:tcPr>
            <w:tcW w:w="7507" w:type="dxa"/>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3D605C" w:rsidRPr="003D605C" w:rsidRDefault="003D605C" w:rsidP="003D605C">
            <w:pPr>
              <w:spacing w:after="0" w:line="240" w:lineRule="auto"/>
              <w:jc w:val="center"/>
              <w:rPr>
                <w:rFonts w:ascii="Times New Roman" w:eastAsia="Calibri" w:hAnsi="Times New Roman" w:cs="Times New Roman"/>
                <w:lang w:eastAsia="ru-RU"/>
              </w:rPr>
            </w:pPr>
            <w:r w:rsidRPr="003D605C">
              <w:rPr>
                <w:rFonts w:ascii="Times New Roman" w:eastAsia="Calibri" w:hAnsi="Times New Roman" w:cs="Times New Roman"/>
                <w:lang w:eastAsia="ru-RU"/>
              </w:rPr>
              <w:t>Наименование критерия оценки заявки</w:t>
            </w:r>
          </w:p>
          <w:p w:rsidR="003D605C" w:rsidRPr="003D605C" w:rsidRDefault="003D605C" w:rsidP="003D605C">
            <w:pPr>
              <w:spacing w:after="0" w:line="240" w:lineRule="auto"/>
              <w:jc w:val="center"/>
              <w:rPr>
                <w:rFonts w:ascii="Times New Roman" w:eastAsia="Calibri" w:hAnsi="Times New Roman" w:cs="Times New Roman"/>
                <w:lang w:eastAsia="ru-RU"/>
              </w:rPr>
            </w:pPr>
            <w:r w:rsidRPr="003D605C">
              <w:rPr>
                <w:rFonts w:ascii="Times New Roman" w:eastAsia="Calibri" w:hAnsi="Times New Roman" w:cs="Times New Roman"/>
                <w:lang w:eastAsia="ru-RU"/>
              </w:rPr>
              <w:t>Диапазон значений</w:t>
            </w:r>
          </w:p>
        </w:tc>
        <w:tc>
          <w:tcPr>
            <w:tcW w:w="1021" w:type="dxa"/>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3D605C" w:rsidRPr="003D605C" w:rsidRDefault="003D605C" w:rsidP="003D605C">
            <w:pPr>
              <w:spacing w:after="0" w:line="240" w:lineRule="auto"/>
              <w:jc w:val="center"/>
              <w:rPr>
                <w:rFonts w:ascii="Times New Roman" w:eastAsia="Calibri" w:hAnsi="Times New Roman" w:cs="Times New Roman"/>
                <w:lang w:eastAsia="ru-RU"/>
              </w:rPr>
            </w:pPr>
            <w:r w:rsidRPr="003D605C">
              <w:rPr>
                <w:rFonts w:ascii="Times New Roman" w:eastAsia="Calibri" w:hAnsi="Times New Roman" w:cs="Times New Roman"/>
                <w:lang w:eastAsia="ru-RU"/>
              </w:rPr>
              <w:t>Оценка, баллов</w:t>
            </w:r>
          </w:p>
        </w:tc>
      </w:tr>
    </w:tbl>
    <w:p w:rsidR="003D605C" w:rsidRPr="003D605C" w:rsidRDefault="003D605C" w:rsidP="003D605C">
      <w:pPr>
        <w:spacing w:after="0" w:line="240" w:lineRule="auto"/>
        <w:rPr>
          <w:rFonts w:ascii="Times New Roman" w:eastAsia="Calibri" w:hAnsi="Times New Roman" w:cs="Times New Roman"/>
        </w:rPr>
      </w:pPr>
    </w:p>
    <w:p w:rsidR="003D605C" w:rsidRPr="003D605C" w:rsidRDefault="003D605C" w:rsidP="003D605C">
      <w:pPr>
        <w:spacing w:after="0" w:line="240" w:lineRule="auto"/>
        <w:rPr>
          <w:rFonts w:ascii="Times New Roman" w:eastAsia="Calibri" w:hAnsi="Times New Roman" w:cs="Times New Roman"/>
        </w:rPr>
      </w:pPr>
    </w:p>
    <w:tbl>
      <w:tblPr>
        <w:tblpPr w:leftFromText="180" w:rightFromText="180" w:bottomFromText="200" w:vertAnchor="text" w:tblpY="1"/>
        <w:tblOverlap w:val="neve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577"/>
        <w:gridCol w:w="2969"/>
        <w:gridCol w:w="4538"/>
        <w:gridCol w:w="1021"/>
      </w:tblGrid>
      <w:tr w:rsidR="003D605C" w:rsidRPr="003D605C" w:rsidTr="00F36584">
        <w:trPr>
          <w:trHeight w:val="180"/>
          <w:tblHeader/>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spacing w:after="0" w:line="240" w:lineRule="auto"/>
              <w:jc w:val="center"/>
              <w:rPr>
                <w:rFonts w:ascii="Times New Roman" w:eastAsia="Calibri" w:hAnsi="Times New Roman" w:cs="Times New Roman"/>
                <w:lang w:eastAsia="ru-RU"/>
              </w:rPr>
            </w:pPr>
            <w:r w:rsidRPr="003D605C">
              <w:rPr>
                <w:rFonts w:ascii="Times New Roman" w:eastAsia="Calibri" w:hAnsi="Times New Roman" w:cs="Times New Roman"/>
                <w:lang w:eastAsia="ru-RU"/>
              </w:rPr>
              <w:t>1</w:t>
            </w:r>
          </w:p>
        </w:tc>
        <w:tc>
          <w:tcPr>
            <w:tcW w:w="296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spacing w:after="0" w:line="240" w:lineRule="auto"/>
              <w:jc w:val="center"/>
              <w:rPr>
                <w:rFonts w:ascii="Times New Roman" w:eastAsia="Calibri" w:hAnsi="Times New Roman" w:cs="Times New Roman"/>
                <w:lang w:eastAsia="ru-RU"/>
              </w:rPr>
            </w:pPr>
            <w:r w:rsidRPr="003D605C">
              <w:rPr>
                <w:rFonts w:ascii="Times New Roman" w:eastAsia="Calibri" w:hAnsi="Times New Roman" w:cs="Times New Roman"/>
                <w:lang w:eastAsia="ru-RU"/>
              </w:rPr>
              <w:t>2</w:t>
            </w: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spacing w:after="0" w:line="240" w:lineRule="auto"/>
              <w:jc w:val="center"/>
              <w:rPr>
                <w:rFonts w:ascii="Times New Roman" w:eastAsia="Calibri" w:hAnsi="Times New Roman" w:cs="Times New Roman"/>
                <w:lang w:eastAsia="ru-RU"/>
              </w:rPr>
            </w:pPr>
            <w:r w:rsidRPr="003D605C">
              <w:rPr>
                <w:rFonts w:ascii="Times New Roman" w:eastAsia="Calibri" w:hAnsi="Times New Roman" w:cs="Times New Roman"/>
                <w:lang w:eastAsia="ru-RU"/>
              </w:rPr>
              <w:t>3</w:t>
            </w:r>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spacing w:after="0" w:line="240" w:lineRule="auto"/>
              <w:jc w:val="center"/>
              <w:rPr>
                <w:rFonts w:ascii="Times New Roman" w:eastAsia="Calibri" w:hAnsi="Times New Roman" w:cs="Times New Roman"/>
                <w:lang w:eastAsia="ru-RU"/>
              </w:rPr>
            </w:pPr>
            <w:r w:rsidRPr="003D605C">
              <w:rPr>
                <w:rFonts w:ascii="Times New Roman" w:eastAsia="Calibri" w:hAnsi="Times New Roman" w:cs="Times New Roman"/>
                <w:lang w:eastAsia="ru-RU"/>
              </w:rPr>
              <w:t>4</w:t>
            </w:r>
          </w:p>
        </w:tc>
      </w:tr>
      <w:tr w:rsidR="003D605C" w:rsidRPr="003D605C" w:rsidTr="00F36584">
        <w:trPr>
          <w:trHeight w:val="334"/>
        </w:trPr>
        <w:tc>
          <w:tcPr>
            <w:tcW w:w="577" w:type="dxa"/>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jc w:val="center"/>
              <w:rPr>
                <w:rFonts w:ascii="Times New Roman" w:eastAsia="Times New Roman" w:hAnsi="Times New Roman" w:cs="Times New Roman"/>
              </w:rPr>
            </w:pPr>
            <w:r w:rsidRPr="003D605C">
              <w:rPr>
                <w:rFonts w:ascii="Times New Roman" w:eastAsia="Times New Roman" w:hAnsi="Times New Roman" w:cs="Times New Roman"/>
              </w:rPr>
              <w:t>1</w:t>
            </w:r>
          </w:p>
        </w:tc>
        <w:tc>
          <w:tcPr>
            <w:tcW w:w="2969" w:type="dxa"/>
            <w:vMerge w:val="restart"/>
            <w:tcBorders>
              <w:top w:val="single" w:sz="4" w:space="0" w:color="auto"/>
              <w:left w:val="single" w:sz="4" w:space="0" w:color="auto"/>
              <w:right w:val="single" w:sz="4" w:space="0" w:color="auto"/>
            </w:tcBorders>
            <w:tcMar>
              <w:top w:w="0" w:type="dxa"/>
              <w:left w:w="62" w:type="dxa"/>
              <w:bottom w:w="0" w:type="dxa"/>
              <w:right w:w="62" w:type="dxa"/>
            </w:tcMar>
            <w:hideMark/>
          </w:tcPr>
          <w:p w:rsidR="003D605C" w:rsidRPr="003D605C" w:rsidRDefault="003D605C" w:rsidP="003D605C">
            <w:pPr>
              <w:spacing w:after="0" w:line="240" w:lineRule="auto"/>
              <w:rPr>
                <w:rFonts w:ascii="Times New Roman" w:eastAsia="Calibri" w:hAnsi="Times New Roman" w:cs="Times New Roman"/>
                <w:lang w:eastAsia="ru-RU"/>
              </w:rPr>
            </w:pPr>
            <w:r w:rsidRPr="003D605C">
              <w:rPr>
                <w:rFonts w:ascii="Times New Roman" w:eastAsia="Calibri" w:hAnsi="Times New Roman" w:cs="Times New Roman"/>
                <w:lang w:eastAsia="ru-RU"/>
              </w:rPr>
              <w:t>Наименование населенного пункта, в который осуществлялась доставка товаров</w:t>
            </w: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rPr>
                <w:rFonts w:ascii="Times New Roman" w:eastAsia="Times New Roman" w:hAnsi="Times New Roman" w:cs="Times New Roman"/>
              </w:rPr>
            </w:pPr>
            <w:r w:rsidRPr="003D605C">
              <w:rPr>
                <w:rFonts w:ascii="Times New Roman" w:eastAsia="Times New Roman" w:hAnsi="Times New Roman" w:cs="Times New Roman"/>
              </w:rPr>
              <w:t xml:space="preserve">д. </w:t>
            </w:r>
            <w:proofErr w:type="spellStart"/>
            <w:r w:rsidRPr="003D605C">
              <w:rPr>
                <w:rFonts w:ascii="Times New Roman" w:eastAsia="Times New Roman" w:hAnsi="Times New Roman" w:cs="Times New Roman"/>
              </w:rPr>
              <w:t>Милково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spacing w:after="0" w:line="240" w:lineRule="auto"/>
              <w:jc w:val="center"/>
              <w:rPr>
                <w:rFonts w:ascii="Times New Roman" w:eastAsia="Calibri" w:hAnsi="Times New Roman" w:cs="Times New Roman"/>
                <w:lang w:eastAsia="ru-RU"/>
              </w:rPr>
            </w:pPr>
            <w:r w:rsidRPr="003D605C">
              <w:rPr>
                <w:rFonts w:ascii="Times New Roman" w:eastAsia="Calibri" w:hAnsi="Times New Roman" w:cs="Times New Roman"/>
                <w:lang w:eastAsia="ru-RU"/>
              </w:rPr>
              <w:t>1</w:t>
            </w:r>
          </w:p>
        </w:tc>
      </w:tr>
      <w:tr w:rsidR="003D605C" w:rsidRPr="003D605C" w:rsidTr="00F36584">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jc w:val="center"/>
              <w:rPr>
                <w:rFonts w:ascii="Times New Roman" w:eastAsia="Times New Roman" w:hAnsi="Times New Roman" w:cs="Times New Roman"/>
              </w:rPr>
            </w:pPr>
            <w:r w:rsidRPr="003D605C">
              <w:rPr>
                <w:rFonts w:ascii="Times New Roman" w:eastAsia="Times New Roman" w:hAnsi="Times New Roman" w:cs="Times New Roman"/>
              </w:rPr>
              <w:t>2</w:t>
            </w:r>
          </w:p>
        </w:tc>
        <w:tc>
          <w:tcPr>
            <w:tcW w:w="2969" w:type="dxa"/>
            <w:vMerge/>
            <w:tcBorders>
              <w:left w:val="single" w:sz="4" w:space="0" w:color="auto"/>
              <w:right w:val="single" w:sz="4" w:space="0" w:color="auto"/>
            </w:tcBorders>
            <w:vAlign w:val="center"/>
            <w:hideMark/>
          </w:tcPr>
          <w:p w:rsidR="003D605C" w:rsidRPr="003D605C" w:rsidRDefault="003D605C" w:rsidP="003D605C">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rPr>
                <w:rFonts w:ascii="Times New Roman" w:eastAsia="Times New Roman" w:hAnsi="Times New Roman" w:cs="Times New Roman"/>
              </w:rPr>
            </w:pPr>
            <w:r w:rsidRPr="003D605C">
              <w:rPr>
                <w:rFonts w:ascii="Times New Roman" w:eastAsia="Times New Roman" w:hAnsi="Times New Roman" w:cs="Times New Roman"/>
              </w:rPr>
              <w:t xml:space="preserve">Д. </w:t>
            </w:r>
            <w:proofErr w:type="spellStart"/>
            <w:r w:rsidRPr="003D605C">
              <w:rPr>
                <w:rFonts w:ascii="Times New Roman" w:eastAsia="Times New Roman" w:hAnsi="Times New Roman" w:cs="Times New Roman"/>
              </w:rPr>
              <w:t>Овинищи</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spacing w:after="0" w:line="240" w:lineRule="auto"/>
              <w:jc w:val="center"/>
              <w:rPr>
                <w:rFonts w:ascii="Times New Roman" w:eastAsia="Times New Roman" w:hAnsi="Times New Roman" w:cs="Times New Roman"/>
                <w:lang w:eastAsia="ru-RU"/>
              </w:rPr>
            </w:pPr>
            <w:r w:rsidRPr="003D605C">
              <w:rPr>
                <w:rFonts w:ascii="Times New Roman" w:eastAsia="Calibri" w:hAnsi="Times New Roman" w:cs="Times New Roman"/>
                <w:lang w:eastAsia="ru-RU"/>
              </w:rPr>
              <w:t>1</w:t>
            </w:r>
          </w:p>
        </w:tc>
      </w:tr>
      <w:tr w:rsidR="003D605C" w:rsidRPr="003D605C" w:rsidTr="00F36584">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jc w:val="center"/>
              <w:rPr>
                <w:rFonts w:ascii="Times New Roman" w:eastAsia="Times New Roman" w:hAnsi="Times New Roman" w:cs="Times New Roman"/>
              </w:rPr>
            </w:pPr>
            <w:r w:rsidRPr="003D605C">
              <w:rPr>
                <w:rFonts w:ascii="Times New Roman" w:eastAsia="Times New Roman" w:hAnsi="Times New Roman" w:cs="Times New Roman"/>
              </w:rPr>
              <w:t>3</w:t>
            </w:r>
          </w:p>
        </w:tc>
        <w:tc>
          <w:tcPr>
            <w:tcW w:w="2969" w:type="dxa"/>
            <w:vMerge/>
            <w:tcBorders>
              <w:left w:val="single" w:sz="4" w:space="0" w:color="auto"/>
              <w:right w:val="single" w:sz="4" w:space="0" w:color="auto"/>
            </w:tcBorders>
            <w:vAlign w:val="center"/>
            <w:hideMark/>
          </w:tcPr>
          <w:p w:rsidR="003D605C" w:rsidRPr="003D605C" w:rsidRDefault="003D605C" w:rsidP="003D605C">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rPr>
                <w:rFonts w:ascii="Times New Roman" w:eastAsia="Times New Roman" w:hAnsi="Times New Roman" w:cs="Times New Roman"/>
              </w:rPr>
            </w:pPr>
            <w:r w:rsidRPr="003D605C">
              <w:rPr>
                <w:rFonts w:ascii="Times New Roman" w:eastAsia="Times New Roman" w:hAnsi="Times New Roman" w:cs="Times New Roman"/>
              </w:rPr>
              <w:t xml:space="preserve">Д. </w:t>
            </w:r>
            <w:proofErr w:type="spellStart"/>
            <w:r w:rsidRPr="003D605C">
              <w:rPr>
                <w:rFonts w:ascii="Times New Roman" w:eastAsia="Times New Roman" w:hAnsi="Times New Roman" w:cs="Times New Roman"/>
              </w:rPr>
              <w:t>Дыланово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spacing w:after="0" w:line="240" w:lineRule="auto"/>
              <w:jc w:val="center"/>
              <w:rPr>
                <w:rFonts w:ascii="Times New Roman" w:eastAsia="Times New Roman" w:hAnsi="Times New Roman" w:cs="Times New Roman"/>
                <w:lang w:eastAsia="ru-RU"/>
              </w:rPr>
            </w:pPr>
            <w:r w:rsidRPr="003D605C">
              <w:rPr>
                <w:rFonts w:ascii="Times New Roman" w:eastAsia="Calibri" w:hAnsi="Times New Roman" w:cs="Times New Roman"/>
                <w:lang w:eastAsia="ru-RU"/>
              </w:rPr>
              <w:t>1</w:t>
            </w:r>
          </w:p>
        </w:tc>
      </w:tr>
      <w:tr w:rsidR="003D605C" w:rsidRPr="003D605C" w:rsidTr="00F36584">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jc w:val="center"/>
              <w:rPr>
                <w:rFonts w:ascii="Times New Roman" w:eastAsia="Times New Roman" w:hAnsi="Times New Roman" w:cs="Times New Roman"/>
              </w:rPr>
            </w:pPr>
            <w:r w:rsidRPr="003D605C">
              <w:rPr>
                <w:rFonts w:ascii="Times New Roman" w:eastAsia="Times New Roman" w:hAnsi="Times New Roman" w:cs="Times New Roman"/>
              </w:rPr>
              <w:t>4</w:t>
            </w:r>
          </w:p>
        </w:tc>
        <w:tc>
          <w:tcPr>
            <w:tcW w:w="2969" w:type="dxa"/>
            <w:vMerge/>
            <w:tcBorders>
              <w:left w:val="single" w:sz="4" w:space="0" w:color="auto"/>
              <w:right w:val="single" w:sz="4" w:space="0" w:color="auto"/>
            </w:tcBorders>
            <w:vAlign w:val="center"/>
            <w:hideMark/>
          </w:tcPr>
          <w:p w:rsidR="003D605C" w:rsidRPr="003D605C" w:rsidRDefault="003D605C" w:rsidP="003D605C">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rPr>
                <w:rFonts w:ascii="Times New Roman" w:eastAsia="Times New Roman" w:hAnsi="Times New Roman" w:cs="Times New Roman"/>
              </w:rPr>
            </w:pPr>
            <w:r w:rsidRPr="003D605C">
              <w:rPr>
                <w:rFonts w:ascii="Times New Roman" w:eastAsia="Times New Roman" w:hAnsi="Times New Roman" w:cs="Times New Roman"/>
              </w:rPr>
              <w:t xml:space="preserve">Д. Большое </w:t>
            </w:r>
            <w:proofErr w:type="spellStart"/>
            <w:r w:rsidRPr="003D605C">
              <w:rPr>
                <w:rFonts w:ascii="Times New Roman" w:eastAsia="Times New Roman" w:hAnsi="Times New Roman" w:cs="Times New Roman"/>
              </w:rPr>
              <w:t>Ескино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spacing w:after="0" w:line="240" w:lineRule="auto"/>
              <w:jc w:val="center"/>
              <w:rPr>
                <w:rFonts w:ascii="Times New Roman" w:eastAsia="Times New Roman" w:hAnsi="Times New Roman" w:cs="Times New Roman"/>
                <w:lang w:eastAsia="ru-RU"/>
              </w:rPr>
            </w:pPr>
            <w:r w:rsidRPr="003D605C">
              <w:rPr>
                <w:rFonts w:ascii="Times New Roman" w:eastAsia="Calibri" w:hAnsi="Times New Roman" w:cs="Times New Roman"/>
                <w:lang w:eastAsia="ru-RU"/>
              </w:rPr>
              <w:t>1</w:t>
            </w:r>
          </w:p>
        </w:tc>
      </w:tr>
      <w:tr w:rsidR="003D605C" w:rsidRPr="003D605C" w:rsidTr="00F36584">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jc w:val="center"/>
              <w:rPr>
                <w:rFonts w:ascii="Times New Roman" w:eastAsia="Times New Roman" w:hAnsi="Times New Roman" w:cs="Times New Roman"/>
              </w:rPr>
            </w:pPr>
            <w:r w:rsidRPr="003D605C">
              <w:rPr>
                <w:rFonts w:ascii="Times New Roman" w:eastAsia="Times New Roman" w:hAnsi="Times New Roman" w:cs="Times New Roman"/>
              </w:rPr>
              <w:t>5</w:t>
            </w:r>
          </w:p>
        </w:tc>
        <w:tc>
          <w:tcPr>
            <w:tcW w:w="2969" w:type="dxa"/>
            <w:vMerge/>
            <w:tcBorders>
              <w:left w:val="single" w:sz="4" w:space="0" w:color="auto"/>
              <w:right w:val="single" w:sz="4" w:space="0" w:color="auto"/>
            </w:tcBorders>
            <w:vAlign w:val="center"/>
            <w:hideMark/>
          </w:tcPr>
          <w:p w:rsidR="003D605C" w:rsidRPr="003D605C" w:rsidRDefault="003D605C" w:rsidP="003D605C">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rPr>
                <w:rFonts w:ascii="Times New Roman" w:eastAsia="Times New Roman" w:hAnsi="Times New Roman" w:cs="Times New Roman"/>
              </w:rPr>
            </w:pPr>
            <w:r w:rsidRPr="003D605C">
              <w:rPr>
                <w:rFonts w:ascii="Times New Roman" w:eastAsia="Times New Roman" w:hAnsi="Times New Roman" w:cs="Times New Roman"/>
              </w:rPr>
              <w:t xml:space="preserve">Д. </w:t>
            </w:r>
            <w:proofErr w:type="spellStart"/>
            <w:r w:rsidRPr="003D605C">
              <w:rPr>
                <w:rFonts w:ascii="Times New Roman" w:eastAsia="Times New Roman" w:hAnsi="Times New Roman" w:cs="Times New Roman"/>
              </w:rPr>
              <w:t>Горилец</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spacing w:after="0" w:line="240" w:lineRule="auto"/>
              <w:jc w:val="center"/>
              <w:rPr>
                <w:rFonts w:ascii="Times New Roman" w:eastAsia="Times New Roman" w:hAnsi="Times New Roman" w:cs="Times New Roman"/>
                <w:lang w:eastAsia="ru-RU"/>
              </w:rPr>
            </w:pPr>
            <w:r w:rsidRPr="003D605C">
              <w:rPr>
                <w:rFonts w:ascii="Times New Roman" w:eastAsia="Calibri" w:hAnsi="Times New Roman" w:cs="Times New Roman"/>
                <w:lang w:eastAsia="ru-RU"/>
              </w:rPr>
              <w:t>1</w:t>
            </w:r>
          </w:p>
        </w:tc>
      </w:tr>
      <w:tr w:rsidR="003D605C" w:rsidRPr="003D605C" w:rsidTr="00F36584">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jc w:val="center"/>
              <w:rPr>
                <w:rFonts w:ascii="Times New Roman" w:eastAsia="Times New Roman" w:hAnsi="Times New Roman" w:cs="Times New Roman"/>
              </w:rPr>
            </w:pPr>
            <w:r w:rsidRPr="003D605C">
              <w:rPr>
                <w:rFonts w:ascii="Times New Roman" w:eastAsia="Times New Roman" w:hAnsi="Times New Roman" w:cs="Times New Roman"/>
              </w:rPr>
              <w:t>6</w:t>
            </w:r>
          </w:p>
        </w:tc>
        <w:tc>
          <w:tcPr>
            <w:tcW w:w="2969" w:type="dxa"/>
            <w:vMerge/>
            <w:tcBorders>
              <w:left w:val="single" w:sz="4" w:space="0" w:color="auto"/>
              <w:right w:val="single" w:sz="4" w:space="0" w:color="auto"/>
            </w:tcBorders>
            <w:vAlign w:val="center"/>
            <w:hideMark/>
          </w:tcPr>
          <w:p w:rsidR="003D605C" w:rsidRPr="003D605C" w:rsidRDefault="003D605C" w:rsidP="003D605C">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rPr>
                <w:rFonts w:ascii="Times New Roman" w:eastAsia="Times New Roman" w:hAnsi="Times New Roman" w:cs="Times New Roman"/>
              </w:rPr>
            </w:pPr>
            <w:r w:rsidRPr="003D605C">
              <w:rPr>
                <w:rFonts w:ascii="Times New Roman" w:eastAsia="Times New Roman" w:hAnsi="Times New Roman" w:cs="Times New Roman"/>
              </w:rPr>
              <w:t>Д. Дор-Крюки</w:t>
            </w:r>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spacing w:after="0" w:line="240" w:lineRule="auto"/>
              <w:jc w:val="center"/>
              <w:rPr>
                <w:rFonts w:ascii="Times New Roman" w:eastAsia="Times New Roman" w:hAnsi="Times New Roman" w:cs="Times New Roman"/>
                <w:lang w:eastAsia="ru-RU"/>
              </w:rPr>
            </w:pPr>
            <w:r w:rsidRPr="003D605C">
              <w:rPr>
                <w:rFonts w:ascii="Times New Roman" w:eastAsia="Calibri" w:hAnsi="Times New Roman" w:cs="Times New Roman"/>
                <w:lang w:eastAsia="ru-RU"/>
              </w:rPr>
              <w:t>1</w:t>
            </w:r>
          </w:p>
        </w:tc>
      </w:tr>
      <w:tr w:rsidR="003D605C" w:rsidRPr="003D605C" w:rsidTr="00F36584">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jc w:val="center"/>
              <w:rPr>
                <w:rFonts w:ascii="Times New Roman" w:eastAsia="Times New Roman" w:hAnsi="Times New Roman" w:cs="Times New Roman"/>
              </w:rPr>
            </w:pPr>
            <w:r w:rsidRPr="003D605C">
              <w:rPr>
                <w:rFonts w:ascii="Times New Roman" w:eastAsia="Times New Roman" w:hAnsi="Times New Roman" w:cs="Times New Roman"/>
              </w:rPr>
              <w:t>7</w:t>
            </w:r>
          </w:p>
        </w:tc>
        <w:tc>
          <w:tcPr>
            <w:tcW w:w="2969" w:type="dxa"/>
            <w:vMerge/>
            <w:tcBorders>
              <w:left w:val="single" w:sz="4" w:space="0" w:color="auto"/>
              <w:right w:val="single" w:sz="4" w:space="0" w:color="auto"/>
            </w:tcBorders>
            <w:vAlign w:val="center"/>
            <w:hideMark/>
          </w:tcPr>
          <w:p w:rsidR="003D605C" w:rsidRPr="003D605C" w:rsidRDefault="003D605C" w:rsidP="003D605C">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rPr>
                <w:rFonts w:ascii="Times New Roman" w:eastAsia="Times New Roman" w:hAnsi="Times New Roman" w:cs="Times New Roman"/>
              </w:rPr>
            </w:pPr>
            <w:r w:rsidRPr="003D605C">
              <w:rPr>
                <w:rFonts w:ascii="Times New Roman" w:eastAsia="Times New Roman" w:hAnsi="Times New Roman" w:cs="Times New Roman"/>
              </w:rPr>
              <w:t xml:space="preserve">Д. </w:t>
            </w:r>
            <w:proofErr w:type="spellStart"/>
            <w:r w:rsidRPr="003D605C">
              <w:rPr>
                <w:rFonts w:ascii="Times New Roman" w:eastAsia="Times New Roman" w:hAnsi="Times New Roman" w:cs="Times New Roman"/>
              </w:rPr>
              <w:t>Пеньково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spacing w:after="0" w:line="240" w:lineRule="auto"/>
              <w:jc w:val="center"/>
              <w:rPr>
                <w:rFonts w:ascii="Times New Roman" w:eastAsia="Times New Roman" w:hAnsi="Times New Roman" w:cs="Times New Roman"/>
                <w:lang w:eastAsia="ru-RU"/>
              </w:rPr>
            </w:pPr>
            <w:r w:rsidRPr="003D605C">
              <w:rPr>
                <w:rFonts w:ascii="Times New Roman" w:eastAsia="Calibri" w:hAnsi="Times New Roman" w:cs="Times New Roman"/>
                <w:lang w:eastAsia="ru-RU"/>
              </w:rPr>
              <w:t>1</w:t>
            </w:r>
          </w:p>
        </w:tc>
      </w:tr>
      <w:tr w:rsidR="003D605C" w:rsidRPr="003D605C" w:rsidTr="00F36584">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jc w:val="center"/>
              <w:rPr>
                <w:rFonts w:ascii="Times New Roman" w:eastAsia="Times New Roman" w:hAnsi="Times New Roman" w:cs="Times New Roman"/>
              </w:rPr>
            </w:pPr>
            <w:r w:rsidRPr="003D605C">
              <w:rPr>
                <w:rFonts w:ascii="Times New Roman" w:eastAsia="Times New Roman" w:hAnsi="Times New Roman" w:cs="Times New Roman"/>
              </w:rPr>
              <w:t>8</w:t>
            </w:r>
          </w:p>
        </w:tc>
        <w:tc>
          <w:tcPr>
            <w:tcW w:w="2969" w:type="dxa"/>
            <w:vMerge/>
            <w:tcBorders>
              <w:left w:val="single" w:sz="4" w:space="0" w:color="auto"/>
              <w:right w:val="single" w:sz="4" w:space="0" w:color="auto"/>
            </w:tcBorders>
            <w:vAlign w:val="center"/>
            <w:hideMark/>
          </w:tcPr>
          <w:p w:rsidR="003D605C" w:rsidRPr="003D605C" w:rsidRDefault="003D605C" w:rsidP="003D605C">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rPr>
                <w:rFonts w:ascii="Times New Roman" w:eastAsia="Times New Roman" w:hAnsi="Times New Roman" w:cs="Times New Roman"/>
              </w:rPr>
            </w:pPr>
            <w:r w:rsidRPr="003D605C">
              <w:rPr>
                <w:rFonts w:ascii="Times New Roman" w:eastAsia="Times New Roman" w:hAnsi="Times New Roman" w:cs="Times New Roman"/>
              </w:rPr>
              <w:t xml:space="preserve">Д. </w:t>
            </w:r>
            <w:proofErr w:type="spellStart"/>
            <w:r w:rsidRPr="003D605C">
              <w:rPr>
                <w:rFonts w:ascii="Times New Roman" w:eastAsia="Times New Roman" w:hAnsi="Times New Roman" w:cs="Times New Roman"/>
              </w:rPr>
              <w:t>Кубье</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spacing w:after="0" w:line="240" w:lineRule="auto"/>
              <w:jc w:val="center"/>
              <w:rPr>
                <w:rFonts w:ascii="Times New Roman" w:eastAsia="Times New Roman" w:hAnsi="Times New Roman" w:cs="Times New Roman"/>
                <w:lang w:eastAsia="ru-RU"/>
              </w:rPr>
            </w:pPr>
            <w:r w:rsidRPr="003D605C">
              <w:rPr>
                <w:rFonts w:ascii="Times New Roman" w:eastAsia="Calibri" w:hAnsi="Times New Roman" w:cs="Times New Roman"/>
                <w:lang w:eastAsia="ru-RU"/>
              </w:rPr>
              <w:t>1</w:t>
            </w:r>
          </w:p>
        </w:tc>
      </w:tr>
      <w:tr w:rsidR="003D605C" w:rsidRPr="003D605C" w:rsidTr="00F36584">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jc w:val="center"/>
              <w:rPr>
                <w:rFonts w:ascii="Times New Roman" w:eastAsia="Times New Roman" w:hAnsi="Times New Roman" w:cs="Times New Roman"/>
              </w:rPr>
            </w:pPr>
            <w:r w:rsidRPr="003D605C">
              <w:rPr>
                <w:rFonts w:ascii="Times New Roman" w:eastAsia="Times New Roman" w:hAnsi="Times New Roman" w:cs="Times New Roman"/>
              </w:rPr>
              <w:t>9</w:t>
            </w:r>
          </w:p>
        </w:tc>
        <w:tc>
          <w:tcPr>
            <w:tcW w:w="2969" w:type="dxa"/>
            <w:vMerge/>
            <w:tcBorders>
              <w:left w:val="single" w:sz="4" w:space="0" w:color="auto"/>
              <w:right w:val="single" w:sz="4" w:space="0" w:color="auto"/>
            </w:tcBorders>
            <w:vAlign w:val="center"/>
            <w:hideMark/>
          </w:tcPr>
          <w:p w:rsidR="003D605C" w:rsidRPr="003D605C" w:rsidRDefault="003D605C" w:rsidP="003D605C">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rPr>
                <w:rFonts w:ascii="Times New Roman" w:eastAsia="Times New Roman" w:hAnsi="Times New Roman" w:cs="Times New Roman"/>
              </w:rPr>
            </w:pPr>
            <w:r w:rsidRPr="003D605C">
              <w:rPr>
                <w:rFonts w:ascii="Times New Roman" w:eastAsia="Times New Roman" w:hAnsi="Times New Roman" w:cs="Times New Roman"/>
              </w:rPr>
              <w:t>Д. Рябинки</w:t>
            </w:r>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spacing w:after="0" w:line="240" w:lineRule="auto"/>
              <w:jc w:val="center"/>
              <w:rPr>
                <w:rFonts w:ascii="Times New Roman" w:eastAsia="Times New Roman" w:hAnsi="Times New Roman" w:cs="Times New Roman"/>
                <w:lang w:eastAsia="ru-RU"/>
              </w:rPr>
            </w:pPr>
            <w:r w:rsidRPr="003D605C">
              <w:rPr>
                <w:rFonts w:ascii="Times New Roman" w:eastAsia="Calibri" w:hAnsi="Times New Roman" w:cs="Times New Roman"/>
                <w:lang w:eastAsia="ru-RU"/>
              </w:rPr>
              <w:t>1</w:t>
            </w:r>
          </w:p>
        </w:tc>
      </w:tr>
      <w:tr w:rsidR="003D605C" w:rsidRPr="003D605C" w:rsidTr="00F36584">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jc w:val="center"/>
              <w:rPr>
                <w:rFonts w:ascii="Times New Roman" w:eastAsia="Times New Roman" w:hAnsi="Times New Roman" w:cs="Times New Roman"/>
              </w:rPr>
            </w:pPr>
            <w:r w:rsidRPr="003D605C">
              <w:rPr>
                <w:rFonts w:ascii="Times New Roman" w:eastAsia="Times New Roman" w:hAnsi="Times New Roman" w:cs="Times New Roman"/>
              </w:rPr>
              <w:t>10</w:t>
            </w:r>
          </w:p>
        </w:tc>
        <w:tc>
          <w:tcPr>
            <w:tcW w:w="2969" w:type="dxa"/>
            <w:vMerge/>
            <w:tcBorders>
              <w:left w:val="single" w:sz="4" w:space="0" w:color="auto"/>
              <w:right w:val="single" w:sz="4" w:space="0" w:color="auto"/>
            </w:tcBorders>
            <w:vAlign w:val="center"/>
            <w:hideMark/>
          </w:tcPr>
          <w:p w:rsidR="003D605C" w:rsidRPr="003D605C" w:rsidRDefault="003D605C" w:rsidP="003D605C">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rPr>
                <w:rFonts w:ascii="Times New Roman" w:eastAsia="Times New Roman" w:hAnsi="Times New Roman" w:cs="Times New Roman"/>
              </w:rPr>
            </w:pPr>
            <w:r w:rsidRPr="003D605C">
              <w:rPr>
                <w:rFonts w:ascii="Times New Roman" w:eastAsia="Times New Roman" w:hAnsi="Times New Roman" w:cs="Times New Roman"/>
              </w:rPr>
              <w:t xml:space="preserve">Д. </w:t>
            </w:r>
            <w:proofErr w:type="spellStart"/>
            <w:r w:rsidRPr="003D605C">
              <w:rPr>
                <w:rFonts w:ascii="Times New Roman" w:eastAsia="Times New Roman" w:hAnsi="Times New Roman" w:cs="Times New Roman"/>
              </w:rPr>
              <w:t>Токарево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spacing w:after="0" w:line="240" w:lineRule="auto"/>
              <w:jc w:val="center"/>
              <w:rPr>
                <w:rFonts w:ascii="Times New Roman" w:eastAsia="Times New Roman" w:hAnsi="Times New Roman" w:cs="Times New Roman"/>
                <w:lang w:eastAsia="ru-RU"/>
              </w:rPr>
            </w:pPr>
            <w:r w:rsidRPr="003D605C">
              <w:rPr>
                <w:rFonts w:ascii="Times New Roman" w:eastAsia="Calibri" w:hAnsi="Times New Roman" w:cs="Times New Roman"/>
                <w:lang w:eastAsia="ru-RU"/>
              </w:rPr>
              <w:t>1</w:t>
            </w:r>
          </w:p>
        </w:tc>
      </w:tr>
      <w:tr w:rsidR="003D605C" w:rsidRPr="003D605C" w:rsidTr="00F36584">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jc w:val="center"/>
              <w:rPr>
                <w:rFonts w:ascii="Times New Roman" w:eastAsia="Times New Roman" w:hAnsi="Times New Roman" w:cs="Times New Roman"/>
              </w:rPr>
            </w:pPr>
            <w:r w:rsidRPr="003D605C">
              <w:rPr>
                <w:rFonts w:ascii="Times New Roman" w:eastAsia="Times New Roman" w:hAnsi="Times New Roman" w:cs="Times New Roman"/>
              </w:rPr>
              <w:t>11</w:t>
            </w:r>
          </w:p>
        </w:tc>
        <w:tc>
          <w:tcPr>
            <w:tcW w:w="2969" w:type="dxa"/>
            <w:vMerge/>
            <w:tcBorders>
              <w:left w:val="single" w:sz="4" w:space="0" w:color="auto"/>
              <w:right w:val="single" w:sz="4" w:space="0" w:color="auto"/>
            </w:tcBorders>
            <w:vAlign w:val="center"/>
            <w:hideMark/>
          </w:tcPr>
          <w:p w:rsidR="003D605C" w:rsidRPr="003D605C" w:rsidRDefault="003D605C" w:rsidP="003D605C">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rPr>
                <w:rFonts w:ascii="Times New Roman" w:eastAsia="Times New Roman" w:hAnsi="Times New Roman" w:cs="Times New Roman"/>
              </w:rPr>
            </w:pPr>
            <w:r w:rsidRPr="003D605C">
              <w:rPr>
                <w:rFonts w:ascii="Times New Roman" w:eastAsia="Times New Roman" w:hAnsi="Times New Roman" w:cs="Times New Roman"/>
              </w:rPr>
              <w:t>Д. Воронцово</w:t>
            </w:r>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spacing w:after="0" w:line="240" w:lineRule="auto"/>
              <w:jc w:val="center"/>
              <w:rPr>
                <w:rFonts w:ascii="Times New Roman" w:eastAsia="Times New Roman" w:hAnsi="Times New Roman" w:cs="Times New Roman"/>
                <w:lang w:eastAsia="ru-RU"/>
              </w:rPr>
            </w:pPr>
            <w:r w:rsidRPr="003D605C">
              <w:rPr>
                <w:rFonts w:ascii="Times New Roman" w:eastAsia="Calibri" w:hAnsi="Times New Roman" w:cs="Times New Roman"/>
                <w:lang w:eastAsia="ru-RU"/>
              </w:rPr>
              <w:t>1</w:t>
            </w:r>
          </w:p>
        </w:tc>
      </w:tr>
      <w:tr w:rsidR="003D605C" w:rsidRPr="003D605C" w:rsidTr="00F36584">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jc w:val="center"/>
              <w:rPr>
                <w:rFonts w:ascii="Times New Roman" w:eastAsia="Times New Roman" w:hAnsi="Times New Roman" w:cs="Times New Roman"/>
              </w:rPr>
            </w:pPr>
            <w:r w:rsidRPr="003D605C">
              <w:rPr>
                <w:rFonts w:ascii="Times New Roman" w:eastAsia="Times New Roman" w:hAnsi="Times New Roman" w:cs="Times New Roman"/>
              </w:rPr>
              <w:t>12</w:t>
            </w:r>
          </w:p>
        </w:tc>
        <w:tc>
          <w:tcPr>
            <w:tcW w:w="2969" w:type="dxa"/>
            <w:vMerge/>
            <w:tcBorders>
              <w:left w:val="single" w:sz="4" w:space="0" w:color="auto"/>
              <w:right w:val="single" w:sz="4" w:space="0" w:color="auto"/>
            </w:tcBorders>
            <w:vAlign w:val="center"/>
            <w:hideMark/>
          </w:tcPr>
          <w:p w:rsidR="003D605C" w:rsidRPr="003D605C" w:rsidRDefault="003D605C" w:rsidP="003D605C">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rPr>
                <w:rFonts w:ascii="Times New Roman" w:eastAsia="Times New Roman" w:hAnsi="Times New Roman" w:cs="Times New Roman"/>
              </w:rPr>
            </w:pPr>
            <w:r w:rsidRPr="003D605C">
              <w:rPr>
                <w:rFonts w:ascii="Times New Roman" w:eastAsia="Times New Roman" w:hAnsi="Times New Roman" w:cs="Times New Roman"/>
              </w:rPr>
              <w:t xml:space="preserve">Д. </w:t>
            </w:r>
            <w:proofErr w:type="spellStart"/>
            <w:r w:rsidRPr="003D605C">
              <w:rPr>
                <w:rFonts w:ascii="Times New Roman" w:eastAsia="Times New Roman" w:hAnsi="Times New Roman" w:cs="Times New Roman"/>
              </w:rPr>
              <w:t>Бочкино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spacing w:after="0" w:line="240" w:lineRule="auto"/>
              <w:jc w:val="center"/>
              <w:rPr>
                <w:rFonts w:ascii="Times New Roman" w:eastAsia="Times New Roman" w:hAnsi="Times New Roman" w:cs="Times New Roman"/>
                <w:lang w:eastAsia="ru-RU"/>
              </w:rPr>
            </w:pPr>
            <w:r w:rsidRPr="003D605C">
              <w:rPr>
                <w:rFonts w:ascii="Times New Roman" w:eastAsia="Calibri" w:hAnsi="Times New Roman" w:cs="Times New Roman"/>
                <w:lang w:eastAsia="ru-RU"/>
              </w:rPr>
              <w:t>1</w:t>
            </w:r>
          </w:p>
        </w:tc>
      </w:tr>
      <w:tr w:rsidR="003D605C" w:rsidRPr="003D605C" w:rsidTr="00F36584">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jc w:val="center"/>
              <w:rPr>
                <w:rFonts w:ascii="Times New Roman" w:eastAsia="Times New Roman" w:hAnsi="Times New Roman" w:cs="Times New Roman"/>
              </w:rPr>
            </w:pPr>
            <w:r w:rsidRPr="003D605C">
              <w:rPr>
                <w:rFonts w:ascii="Times New Roman" w:eastAsia="Times New Roman" w:hAnsi="Times New Roman" w:cs="Times New Roman"/>
              </w:rPr>
              <w:t>13</w:t>
            </w:r>
          </w:p>
        </w:tc>
        <w:tc>
          <w:tcPr>
            <w:tcW w:w="2969" w:type="dxa"/>
            <w:vMerge/>
            <w:tcBorders>
              <w:left w:val="single" w:sz="4" w:space="0" w:color="auto"/>
              <w:right w:val="single" w:sz="4" w:space="0" w:color="auto"/>
            </w:tcBorders>
            <w:vAlign w:val="center"/>
            <w:hideMark/>
          </w:tcPr>
          <w:p w:rsidR="003D605C" w:rsidRPr="003D605C" w:rsidRDefault="003D605C" w:rsidP="003D605C">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rPr>
                <w:rFonts w:ascii="Times New Roman" w:eastAsia="Times New Roman" w:hAnsi="Times New Roman" w:cs="Times New Roman"/>
              </w:rPr>
            </w:pPr>
            <w:r w:rsidRPr="003D605C">
              <w:rPr>
                <w:rFonts w:ascii="Times New Roman" w:eastAsia="Times New Roman" w:hAnsi="Times New Roman" w:cs="Times New Roman"/>
              </w:rPr>
              <w:t xml:space="preserve">Д. </w:t>
            </w:r>
            <w:proofErr w:type="spellStart"/>
            <w:r w:rsidRPr="003D605C">
              <w:rPr>
                <w:rFonts w:ascii="Times New Roman" w:eastAsia="Times New Roman" w:hAnsi="Times New Roman" w:cs="Times New Roman"/>
              </w:rPr>
              <w:t>Иванчино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spacing w:after="0" w:line="240" w:lineRule="auto"/>
              <w:jc w:val="center"/>
              <w:rPr>
                <w:rFonts w:ascii="Times New Roman" w:eastAsia="Times New Roman" w:hAnsi="Times New Roman" w:cs="Times New Roman"/>
                <w:lang w:eastAsia="ru-RU"/>
              </w:rPr>
            </w:pPr>
            <w:r w:rsidRPr="003D605C">
              <w:rPr>
                <w:rFonts w:ascii="Times New Roman" w:eastAsia="Calibri" w:hAnsi="Times New Roman" w:cs="Times New Roman"/>
                <w:lang w:eastAsia="ru-RU"/>
              </w:rPr>
              <w:t>1</w:t>
            </w:r>
          </w:p>
        </w:tc>
      </w:tr>
      <w:tr w:rsidR="003D605C" w:rsidRPr="003D605C" w:rsidTr="00F36584">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jc w:val="center"/>
              <w:rPr>
                <w:rFonts w:ascii="Times New Roman" w:eastAsia="Times New Roman" w:hAnsi="Times New Roman" w:cs="Times New Roman"/>
              </w:rPr>
            </w:pPr>
            <w:r w:rsidRPr="003D605C">
              <w:rPr>
                <w:rFonts w:ascii="Times New Roman" w:eastAsia="Times New Roman" w:hAnsi="Times New Roman" w:cs="Times New Roman"/>
              </w:rPr>
              <w:t>14</w:t>
            </w:r>
          </w:p>
        </w:tc>
        <w:tc>
          <w:tcPr>
            <w:tcW w:w="2969" w:type="dxa"/>
            <w:vMerge/>
            <w:tcBorders>
              <w:left w:val="single" w:sz="4" w:space="0" w:color="auto"/>
              <w:right w:val="single" w:sz="4" w:space="0" w:color="auto"/>
            </w:tcBorders>
            <w:vAlign w:val="center"/>
            <w:hideMark/>
          </w:tcPr>
          <w:p w:rsidR="003D605C" w:rsidRPr="003D605C" w:rsidRDefault="003D605C" w:rsidP="003D605C">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rPr>
                <w:rFonts w:ascii="Times New Roman" w:eastAsia="Times New Roman" w:hAnsi="Times New Roman" w:cs="Times New Roman"/>
              </w:rPr>
            </w:pPr>
            <w:r w:rsidRPr="003D605C">
              <w:rPr>
                <w:rFonts w:ascii="Times New Roman" w:eastAsia="Times New Roman" w:hAnsi="Times New Roman" w:cs="Times New Roman"/>
              </w:rPr>
              <w:t xml:space="preserve">Д. </w:t>
            </w:r>
            <w:proofErr w:type="spellStart"/>
            <w:r w:rsidRPr="003D605C">
              <w:rPr>
                <w:rFonts w:ascii="Times New Roman" w:eastAsia="Times New Roman" w:hAnsi="Times New Roman" w:cs="Times New Roman"/>
              </w:rPr>
              <w:t>Погорелка</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spacing w:after="0" w:line="240" w:lineRule="auto"/>
              <w:jc w:val="center"/>
              <w:rPr>
                <w:rFonts w:ascii="Times New Roman" w:eastAsia="Times New Roman" w:hAnsi="Times New Roman" w:cs="Times New Roman"/>
                <w:lang w:eastAsia="ru-RU"/>
              </w:rPr>
            </w:pPr>
            <w:r w:rsidRPr="003D605C">
              <w:rPr>
                <w:rFonts w:ascii="Times New Roman" w:eastAsia="Calibri" w:hAnsi="Times New Roman" w:cs="Times New Roman"/>
                <w:lang w:eastAsia="ru-RU"/>
              </w:rPr>
              <w:t>1</w:t>
            </w:r>
          </w:p>
        </w:tc>
      </w:tr>
      <w:tr w:rsidR="003D605C" w:rsidRPr="003D605C" w:rsidTr="00F36584">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jc w:val="center"/>
              <w:rPr>
                <w:rFonts w:ascii="Times New Roman" w:eastAsia="Times New Roman" w:hAnsi="Times New Roman" w:cs="Times New Roman"/>
              </w:rPr>
            </w:pPr>
            <w:r w:rsidRPr="003D605C">
              <w:rPr>
                <w:rFonts w:ascii="Times New Roman" w:eastAsia="Times New Roman" w:hAnsi="Times New Roman" w:cs="Times New Roman"/>
              </w:rPr>
              <w:t>15</w:t>
            </w:r>
          </w:p>
        </w:tc>
        <w:tc>
          <w:tcPr>
            <w:tcW w:w="2969" w:type="dxa"/>
            <w:vMerge/>
            <w:tcBorders>
              <w:left w:val="single" w:sz="4" w:space="0" w:color="auto"/>
              <w:right w:val="single" w:sz="4" w:space="0" w:color="auto"/>
            </w:tcBorders>
            <w:vAlign w:val="center"/>
            <w:hideMark/>
          </w:tcPr>
          <w:p w:rsidR="003D605C" w:rsidRPr="003D605C" w:rsidRDefault="003D605C" w:rsidP="003D605C">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rPr>
                <w:rFonts w:ascii="Times New Roman" w:eastAsia="Times New Roman" w:hAnsi="Times New Roman" w:cs="Times New Roman"/>
              </w:rPr>
            </w:pPr>
            <w:r w:rsidRPr="003D605C">
              <w:rPr>
                <w:rFonts w:ascii="Times New Roman" w:eastAsia="Times New Roman" w:hAnsi="Times New Roman" w:cs="Times New Roman"/>
              </w:rPr>
              <w:t xml:space="preserve">Д. </w:t>
            </w:r>
            <w:proofErr w:type="spellStart"/>
            <w:r w:rsidRPr="003D605C">
              <w:rPr>
                <w:rFonts w:ascii="Times New Roman" w:eastAsia="Times New Roman" w:hAnsi="Times New Roman" w:cs="Times New Roman"/>
              </w:rPr>
              <w:t>Змеево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spacing w:after="0" w:line="240" w:lineRule="auto"/>
              <w:jc w:val="center"/>
              <w:rPr>
                <w:rFonts w:ascii="Times New Roman" w:eastAsia="Times New Roman" w:hAnsi="Times New Roman" w:cs="Times New Roman"/>
                <w:lang w:eastAsia="ru-RU"/>
              </w:rPr>
            </w:pPr>
            <w:r w:rsidRPr="003D605C">
              <w:rPr>
                <w:rFonts w:ascii="Times New Roman" w:eastAsia="Calibri" w:hAnsi="Times New Roman" w:cs="Times New Roman"/>
                <w:lang w:eastAsia="ru-RU"/>
              </w:rPr>
              <w:t>1</w:t>
            </w:r>
          </w:p>
        </w:tc>
      </w:tr>
      <w:tr w:rsidR="003D605C" w:rsidRPr="003D605C" w:rsidTr="00F36584">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jc w:val="center"/>
              <w:rPr>
                <w:rFonts w:ascii="Times New Roman" w:eastAsia="Times New Roman" w:hAnsi="Times New Roman" w:cs="Times New Roman"/>
              </w:rPr>
            </w:pPr>
            <w:r w:rsidRPr="003D605C">
              <w:rPr>
                <w:rFonts w:ascii="Times New Roman" w:eastAsia="Times New Roman" w:hAnsi="Times New Roman" w:cs="Times New Roman"/>
              </w:rPr>
              <w:t>16</w:t>
            </w:r>
          </w:p>
        </w:tc>
        <w:tc>
          <w:tcPr>
            <w:tcW w:w="2969" w:type="dxa"/>
            <w:vMerge/>
            <w:tcBorders>
              <w:left w:val="single" w:sz="4" w:space="0" w:color="auto"/>
              <w:right w:val="single" w:sz="4" w:space="0" w:color="auto"/>
            </w:tcBorders>
            <w:vAlign w:val="center"/>
            <w:hideMark/>
          </w:tcPr>
          <w:p w:rsidR="003D605C" w:rsidRPr="003D605C" w:rsidRDefault="003D605C" w:rsidP="003D605C">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rPr>
                <w:rFonts w:ascii="Times New Roman" w:eastAsia="Times New Roman" w:hAnsi="Times New Roman" w:cs="Times New Roman"/>
              </w:rPr>
            </w:pPr>
            <w:r w:rsidRPr="003D605C">
              <w:rPr>
                <w:rFonts w:ascii="Times New Roman" w:eastAsia="Times New Roman" w:hAnsi="Times New Roman" w:cs="Times New Roman"/>
              </w:rPr>
              <w:t xml:space="preserve">Д. </w:t>
            </w:r>
            <w:proofErr w:type="spellStart"/>
            <w:r w:rsidRPr="003D605C">
              <w:rPr>
                <w:rFonts w:ascii="Times New Roman" w:eastAsia="Times New Roman" w:hAnsi="Times New Roman" w:cs="Times New Roman"/>
              </w:rPr>
              <w:t>Киево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spacing w:after="0" w:line="240" w:lineRule="auto"/>
              <w:jc w:val="center"/>
              <w:rPr>
                <w:rFonts w:ascii="Times New Roman" w:eastAsia="Times New Roman" w:hAnsi="Times New Roman" w:cs="Times New Roman"/>
                <w:lang w:eastAsia="ru-RU"/>
              </w:rPr>
            </w:pPr>
            <w:r w:rsidRPr="003D605C">
              <w:rPr>
                <w:rFonts w:ascii="Times New Roman" w:eastAsia="Calibri" w:hAnsi="Times New Roman" w:cs="Times New Roman"/>
                <w:lang w:eastAsia="ru-RU"/>
              </w:rPr>
              <w:t>1</w:t>
            </w:r>
          </w:p>
        </w:tc>
      </w:tr>
      <w:tr w:rsidR="003D605C" w:rsidRPr="003D605C" w:rsidTr="00F36584">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jc w:val="center"/>
              <w:rPr>
                <w:rFonts w:ascii="Times New Roman" w:eastAsia="Times New Roman" w:hAnsi="Times New Roman" w:cs="Times New Roman"/>
              </w:rPr>
            </w:pPr>
            <w:r w:rsidRPr="003D605C">
              <w:rPr>
                <w:rFonts w:ascii="Times New Roman" w:eastAsia="Times New Roman" w:hAnsi="Times New Roman" w:cs="Times New Roman"/>
              </w:rPr>
              <w:t>17</w:t>
            </w:r>
          </w:p>
        </w:tc>
        <w:tc>
          <w:tcPr>
            <w:tcW w:w="2969" w:type="dxa"/>
            <w:vMerge/>
            <w:tcBorders>
              <w:left w:val="single" w:sz="4" w:space="0" w:color="auto"/>
              <w:right w:val="single" w:sz="4" w:space="0" w:color="auto"/>
            </w:tcBorders>
            <w:vAlign w:val="center"/>
            <w:hideMark/>
          </w:tcPr>
          <w:p w:rsidR="003D605C" w:rsidRPr="003D605C" w:rsidRDefault="003D605C" w:rsidP="003D605C">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rPr>
                <w:rFonts w:ascii="Times New Roman" w:eastAsia="Times New Roman" w:hAnsi="Times New Roman" w:cs="Times New Roman"/>
              </w:rPr>
            </w:pPr>
            <w:r w:rsidRPr="003D605C">
              <w:rPr>
                <w:rFonts w:ascii="Times New Roman" w:eastAsia="Times New Roman" w:hAnsi="Times New Roman" w:cs="Times New Roman"/>
              </w:rPr>
              <w:t xml:space="preserve">Д. </w:t>
            </w:r>
            <w:proofErr w:type="spellStart"/>
            <w:r w:rsidRPr="003D605C">
              <w:rPr>
                <w:rFonts w:ascii="Times New Roman" w:eastAsia="Times New Roman" w:hAnsi="Times New Roman" w:cs="Times New Roman"/>
              </w:rPr>
              <w:t>Марфино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spacing w:after="0" w:line="240" w:lineRule="auto"/>
              <w:jc w:val="center"/>
              <w:rPr>
                <w:rFonts w:ascii="Times New Roman" w:eastAsia="Times New Roman" w:hAnsi="Times New Roman" w:cs="Times New Roman"/>
                <w:lang w:eastAsia="ru-RU"/>
              </w:rPr>
            </w:pPr>
            <w:r w:rsidRPr="003D605C">
              <w:rPr>
                <w:rFonts w:ascii="Times New Roman" w:eastAsia="Calibri" w:hAnsi="Times New Roman" w:cs="Times New Roman"/>
                <w:lang w:eastAsia="ru-RU"/>
              </w:rPr>
              <w:t>1</w:t>
            </w:r>
          </w:p>
        </w:tc>
      </w:tr>
      <w:tr w:rsidR="003D605C" w:rsidRPr="003D605C" w:rsidTr="00F36584">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jc w:val="center"/>
              <w:rPr>
                <w:rFonts w:ascii="Times New Roman" w:eastAsia="Times New Roman" w:hAnsi="Times New Roman" w:cs="Times New Roman"/>
              </w:rPr>
            </w:pPr>
            <w:r w:rsidRPr="003D605C">
              <w:rPr>
                <w:rFonts w:ascii="Times New Roman" w:eastAsia="Times New Roman" w:hAnsi="Times New Roman" w:cs="Times New Roman"/>
              </w:rPr>
              <w:t>18</w:t>
            </w:r>
          </w:p>
        </w:tc>
        <w:tc>
          <w:tcPr>
            <w:tcW w:w="2969" w:type="dxa"/>
            <w:vMerge/>
            <w:tcBorders>
              <w:left w:val="single" w:sz="4" w:space="0" w:color="auto"/>
              <w:right w:val="single" w:sz="4" w:space="0" w:color="auto"/>
            </w:tcBorders>
            <w:vAlign w:val="center"/>
            <w:hideMark/>
          </w:tcPr>
          <w:p w:rsidR="003D605C" w:rsidRPr="003D605C" w:rsidRDefault="003D605C" w:rsidP="003D605C">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rPr>
                <w:rFonts w:ascii="Times New Roman" w:eastAsia="Times New Roman" w:hAnsi="Times New Roman" w:cs="Times New Roman"/>
              </w:rPr>
            </w:pPr>
            <w:r w:rsidRPr="003D605C">
              <w:rPr>
                <w:rFonts w:ascii="Times New Roman" w:eastAsia="Times New Roman" w:hAnsi="Times New Roman" w:cs="Times New Roman"/>
              </w:rPr>
              <w:t xml:space="preserve">Д. </w:t>
            </w:r>
            <w:proofErr w:type="spellStart"/>
            <w:r w:rsidRPr="003D605C">
              <w:rPr>
                <w:rFonts w:ascii="Times New Roman" w:eastAsia="Times New Roman" w:hAnsi="Times New Roman" w:cs="Times New Roman"/>
              </w:rPr>
              <w:t>Ананьино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spacing w:after="0" w:line="240" w:lineRule="auto"/>
              <w:jc w:val="center"/>
              <w:rPr>
                <w:rFonts w:ascii="Times New Roman" w:eastAsia="Times New Roman" w:hAnsi="Times New Roman" w:cs="Times New Roman"/>
                <w:lang w:eastAsia="ru-RU"/>
              </w:rPr>
            </w:pPr>
            <w:r w:rsidRPr="003D605C">
              <w:rPr>
                <w:rFonts w:ascii="Times New Roman" w:eastAsia="Calibri" w:hAnsi="Times New Roman" w:cs="Times New Roman"/>
                <w:lang w:eastAsia="ru-RU"/>
              </w:rPr>
              <w:t>1</w:t>
            </w:r>
          </w:p>
        </w:tc>
      </w:tr>
      <w:tr w:rsidR="003D605C" w:rsidRPr="003D605C" w:rsidTr="00F36584">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jc w:val="center"/>
              <w:rPr>
                <w:rFonts w:ascii="Times New Roman" w:eastAsia="Times New Roman" w:hAnsi="Times New Roman" w:cs="Times New Roman"/>
              </w:rPr>
            </w:pPr>
            <w:r w:rsidRPr="003D605C">
              <w:rPr>
                <w:rFonts w:ascii="Times New Roman" w:eastAsia="Times New Roman" w:hAnsi="Times New Roman" w:cs="Times New Roman"/>
              </w:rPr>
              <w:lastRenderedPageBreak/>
              <w:t>19</w:t>
            </w:r>
          </w:p>
        </w:tc>
        <w:tc>
          <w:tcPr>
            <w:tcW w:w="2969" w:type="dxa"/>
            <w:vMerge/>
            <w:tcBorders>
              <w:left w:val="single" w:sz="4" w:space="0" w:color="auto"/>
              <w:right w:val="single" w:sz="4" w:space="0" w:color="auto"/>
            </w:tcBorders>
            <w:vAlign w:val="center"/>
            <w:hideMark/>
          </w:tcPr>
          <w:p w:rsidR="003D605C" w:rsidRPr="003D605C" w:rsidRDefault="003D605C" w:rsidP="003D605C">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rPr>
                <w:rFonts w:ascii="Times New Roman" w:eastAsia="Times New Roman" w:hAnsi="Times New Roman" w:cs="Times New Roman"/>
              </w:rPr>
            </w:pPr>
            <w:r w:rsidRPr="003D605C">
              <w:rPr>
                <w:rFonts w:ascii="Times New Roman" w:eastAsia="Times New Roman" w:hAnsi="Times New Roman" w:cs="Times New Roman"/>
              </w:rPr>
              <w:t>Д. Большое Ивановское</w:t>
            </w:r>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spacing w:after="0" w:line="240" w:lineRule="auto"/>
              <w:jc w:val="center"/>
              <w:rPr>
                <w:rFonts w:ascii="Times New Roman" w:eastAsia="Times New Roman" w:hAnsi="Times New Roman" w:cs="Times New Roman"/>
                <w:lang w:eastAsia="ru-RU"/>
              </w:rPr>
            </w:pPr>
            <w:r w:rsidRPr="003D605C">
              <w:rPr>
                <w:rFonts w:ascii="Times New Roman" w:eastAsia="Calibri" w:hAnsi="Times New Roman" w:cs="Times New Roman"/>
                <w:lang w:eastAsia="ru-RU"/>
              </w:rPr>
              <w:t>1</w:t>
            </w:r>
          </w:p>
        </w:tc>
      </w:tr>
      <w:tr w:rsidR="003D605C" w:rsidRPr="003D605C" w:rsidTr="00F36584">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jc w:val="center"/>
              <w:rPr>
                <w:rFonts w:ascii="Times New Roman" w:eastAsia="Times New Roman" w:hAnsi="Times New Roman" w:cs="Times New Roman"/>
              </w:rPr>
            </w:pPr>
            <w:r w:rsidRPr="003D605C">
              <w:rPr>
                <w:rFonts w:ascii="Times New Roman" w:eastAsia="Times New Roman" w:hAnsi="Times New Roman" w:cs="Times New Roman"/>
              </w:rPr>
              <w:t>20</w:t>
            </w:r>
          </w:p>
        </w:tc>
        <w:tc>
          <w:tcPr>
            <w:tcW w:w="2969" w:type="dxa"/>
            <w:vMerge/>
            <w:tcBorders>
              <w:left w:val="single" w:sz="4" w:space="0" w:color="auto"/>
              <w:right w:val="single" w:sz="4" w:space="0" w:color="auto"/>
            </w:tcBorders>
            <w:vAlign w:val="center"/>
            <w:hideMark/>
          </w:tcPr>
          <w:p w:rsidR="003D605C" w:rsidRPr="003D605C" w:rsidRDefault="003D605C" w:rsidP="003D605C">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rPr>
                <w:rFonts w:ascii="Times New Roman" w:eastAsia="Times New Roman" w:hAnsi="Times New Roman" w:cs="Times New Roman"/>
              </w:rPr>
            </w:pPr>
            <w:r w:rsidRPr="003D605C">
              <w:rPr>
                <w:rFonts w:ascii="Times New Roman" w:eastAsia="Times New Roman" w:hAnsi="Times New Roman" w:cs="Times New Roman"/>
              </w:rPr>
              <w:t xml:space="preserve">Д. </w:t>
            </w:r>
            <w:proofErr w:type="spellStart"/>
            <w:r w:rsidRPr="003D605C">
              <w:rPr>
                <w:rFonts w:ascii="Times New Roman" w:eastAsia="Times New Roman" w:hAnsi="Times New Roman" w:cs="Times New Roman"/>
              </w:rPr>
              <w:t>Нофринское</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spacing w:after="0" w:line="240" w:lineRule="auto"/>
              <w:jc w:val="center"/>
              <w:rPr>
                <w:rFonts w:ascii="Times New Roman" w:eastAsia="Times New Roman" w:hAnsi="Times New Roman" w:cs="Times New Roman"/>
                <w:lang w:eastAsia="ru-RU"/>
              </w:rPr>
            </w:pPr>
            <w:r w:rsidRPr="003D605C">
              <w:rPr>
                <w:rFonts w:ascii="Times New Roman" w:eastAsia="Calibri" w:hAnsi="Times New Roman" w:cs="Times New Roman"/>
                <w:lang w:eastAsia="ru-RU"/>
              </w:rPr>
              <w:t>1</w:t>
            </w:r>
          </w:p>
        </w:tc>
      </w:tr>
      <w:tr w:rsidR="003D605C" w:rsidRPr="003D605C" w:rsidTr="00F36584">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jc w:val="center"/>
              <w:rPr>
                <w:rFonts w:ascii="Times New Roman" w:eastAsia="Times New Roman" w:hAnsi="Times New Roman" w:cs="Times New Roman"/>
              </w:rPr>
            </w:pPr>
            <w:r w:rsidRPr="003D605C">
              <w:rPr>
                <w:rFonts w:ascii="Times New Roman" w:eastAsia="Times New Roman" w:hAnsi="Times New Roman" w:cs="Times New Roman"/>
              </w:rPr>
              <w:t>21</w:t>
            </w:r>
          </w:p>
        </w:tc>
        <w:tc>
          <w:tcPr>
            <w:tcW w:w="2969" w:type="dxa"/>
            <w:vMerge/>
            <w:tcBorders>
              <w:left w:val="single" w:sz="4" w:space="0" w:color="auto"/>
              <w:right w:val="single" w:sz="4" w:space="0" w:color="auto"/>
            </w:tcBorders>
            <w:vAlign w:val="center"/>
            <w:hideMark/>
          </w:tcPr>
          <w:p w:rsidR="003D605C" w:rsidRPr="003D605C" w:rsidRDefault="003D605C" w:rsidP="003D605C">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rPr>
                <w:rFonts w:ascii="Times New Roman" w:eastAsia="Times New Roman" w:hAnsi="Times New Roman" w:cs="Times New Roman"/>
              </w:rPr>
            </w:pPr>
            <w:r w:rsidRPr="003D605C">
              <w:rPr>
                <w:rFonts w:ascii="Times New Roman" w:eastAsia="Times New Roman" w:hAnsi="Times New Roman" w:cs="Times New Roman"/>
              </w:rPr>
              <w:t>Д. Сосновка</w:t>
            </w:r>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spacing w:after="0" w:line="240" w:lineRule="auto"/>
              <w:jc w:val="center"/>
              <w:rPr>
                <w:rFonts w:ascii="Times New Roman" w:eastAsia="Times New Roman" w:hAnsi="Times New Roman" w:cs="Times New Roman"/>
                <w:lang w:eastAsia="ru-RU"/>
              </w:rPr>
            </w:pPr>
            <w:r w:rsidRPr="003D605C">
              <w:rPr>
                <w:rFonts w:ascii="Times New Roman" w:eastAsia="Calibri" w:hAnsi="Times New Roman" w:cs="Times New Roman"/>
                <w:lang w:eastAsia="ru-RU"/>
              </w:rPr>
              <w:t>1</w:t>
            </w:r>
          </w:p>
        </w:tc>
      </w:tr>
      <w:tr w:rsidR="003D605C" w:rsidRPr="003D605C" w:rsidTr="00F36584">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jc w:val="center"/>
              <w:rPr>
                <w:rFonts w:ascii="Times New Roman" w:eastAsia="Times New Roman" w:hAnsi="Times New Roman" w:cs="Times New Roman"/>
              </w:rPr>
            </w:pPr>
            <w:r w:rsidRPr="003D605C">
              <w:rPr>
                <w:rFonts w:ascii="Times New Roman" w:eastAsia="Times New Roman" w:hAnsi="Times New Roman" w:cs="Times New Roman"/>
              </w:rPr>
              <w:t>22</w:t>
            </w:r>
          </w:p>
        </w:tc>
        <w:tc>
          <w:tcPr>
            <w:tcW w:w="2969" w:type="dxa"/>
            <w:vMerge/>
            <w:tcBorders>
              <w:left w:val="single" w:sz="4" w:space="0" w:color="auto"/>
              <w:right w:val="single" w:sz="4" w:space="0" w:color="auto"/>
            </w:tcBorders>
            <w:vAlign w:val="center"/>
            <w:hideMark/>
          </w:tcPr>
          <w:p w:rsidR="003D605C" w:rsidRPr="003D605C" w:rsidRDefault="003D605C" w:rsidP="003D605C">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rPr>
                <w:rFonts w:ascii="Times New Roman" w:eastAsia="Times New Roman" w:hAnsi="Times New Roman" w:cs="Times New Roman"/>
              </w:rPr>
            </w:pPr>
            <w:r w:rsidRPr="003D605C">
              <w:rPr>
                <w:rFonts w:ascii="Times New Roman" w:eastAsia="Times New Roman" w:hAnsi="Times New Roman" w:cs="Times New Roman"/>
              </w:rPr>
              <w:t xml:space="preserve">Д. </w:t>
            </w:r>
            <w:proofErr w:type="spellStart"/>
            <w:r w:rsidRPr="003D605C">
              <w:rPr>
                <w:rFonts w:ascii="Times New Roman" w:eastAsia="Times New Roman" w:hAnsi="Times New Roman" w:cs="Times New Roman"/>
              </w:rPr>
              <w:t>Гусево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spacing w:after="0" w:line="240" w:lineRule="auto"/>
              <w:jc w:val="center"/>
              <w:rPr>
                <w:rFonts w:ascii="Times New Roman" w:eastAsia="Times New Roman" w:hAnsi="Times New Roman" w:cs="Times New Roman"/>
                <w:lang w:eastAsia="ru-RU"/>
              </w:rPr>
            </w:pPr>
            <w:r w:rsidRPr="003D605C">
              <w:rPr>
                <w:rFonts w:ascii="Times New Roman" w:eastAsia="Calibri" w:hAnsi="Times New Roman" w:cs="Times New Roman"/>
                <w:lang w:eastAsia="ru-RU"/>
              </w:rPr>
              <w:t>1</w:t>
            </w:r>
          </w:p>
        </w:tc>
      </w:tr>
      <w:tr w:rsidR="003D605C" w:rsidRPr="003D605C" w:rsidTr="00F36584">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jc w:val="center"/>
              <w:rPr>
                <w:rFonts w:ascii="Times New Roman" w:eastAsia="Times New Roman" w:hAnsi="Times New Roman" w:cs="Times New Roman"/>
              </w:rPr>
            </w:pPr>
            <w:r w:rsidRPr="003D605C">
              <w:rPr>
                <w:rFonts w:ascii="Times New Roman" w:eastAsia="Times New Roman" w:hAnsi="Times New Roman" w:cs="Times New Roman"/>
              </w:rPr>
              <w:t>23</w:t>
            </w:r>
          </w:p>
        </w:tc>
        <w:tc>
          <w:tcPr>
            <w:tcW w:w="2969" w:type="dxa"/>
            <w:vMerge/>
            <w:tcBorders>
              <w:left w:val="single" w:sz="4" w:space="0" w:color="auto"/>
              <w:right w:val="single" w:sz="4" w:space="0" w:color="auto"/>
            </w:tcBorders>
            <w:vAlign w:val="center"/>
            <w:hideMark/>
          </w:tcPr>
          <w:p w:rsidR="003D605C" w:rsidRPr="003D605C" w:rsidRDefault="003D605C" w:rsidP="003D605C">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605C" w:rsidRPr="003D605C" w:rsidRDefault="003D605C" w:rsidP="003D605C">
            <w:pPr>
              <w:widowControl w:val="0"/>
              <w:autoSpaceDE w:val="0"/>
              <w:autoSpaceDN w:val="0"/>
              <w:adjustRightInd w:val="0"/>
              <w:spacing w:after="0" w:line="240" w:lineRule="auto"/>
              <w:rPr>
                <w:rFonts w:ascii="Times New Roman" w:eastAsia="Times New Roman" w:hAnsi="Times New Roman" w:cs="Times New Roman"/>
              </w:rPr>
            </w:pPr>
            <w:r w:rsidRPr="003D605C">
              <w:rPr>
                <w:rFonts w:ascii="Times New Roman" w:eastAsia="Times New Roman" w:hAnsi="Times New Roman" w:cs="Times New Roman"/>
              </w:rPr>
              <w:t xml:space="preserve">Д. </w:t>
            </w:r>
            <w:proofErr w:type="spellStart"/>
            <w:r w:rsidRPr="003D605C">
              <w:rPr>
                <w:rFonts w:ascii="Times New Roman" w:eastAsia="Times New Roman" w:hAnsi="Times New Roman" w:cs="Times New Roman"/>
              </w:rPr>
              <w:t>Карповское</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spacing w:after="0" w:line="240" w:lineRule="auto"/>
              <w:jc w:val="center"/>
              <w:rPr>
                <w:rFonts w:ascii="Times New Roman" w:eastAsia="Times New Roman" w:hAnsi="Times New Roman" w:cs="Times New Roman"/>
                <w:lang w:eastAsia="ru-RU"/>
              </w:rPr>
            </w:pPr>
            <w:r w:rsidRPr="003D605C">
              <w:rPr>
                <w:rFonts w:ascii="Times New Roman" w:eastAsia="Calibri" w:hAnsi="Times New Roman" w:cs="Times New Roman"/>
                <w:lang w:eastAsia="ru-RU"/>
              </w:rPr>
              <w:t>1</w:t>
            </w:r>
          </w:p>
        </w:tc>
      </w:tr>
      <w:tr w:rsidR="003D605C" w:rsidRPr="003D605C" w:rsidTr="00F36584">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jc w:val="center"/>
              <w:rPr>
                <w:rFonts w:ascii="Times New Roman" w:eastAsia="Times New Roman" w:hAnsi="Times New Roman" w:cs="Times New Roman"/>
              </w:rPr>
            </w:pPr>
            <w:r w:rsidRPr="003D605C">
              <w:rPr>
                <w:rFonts w:ascii="Times New Roman" w:eastAsia="Times New Roman" w:hAnsi="Times New Roman" w:cs="Times New Roman"/>
              </w:rPr>
              <w:t>24</w:t>
            </w:r>
          </w:p>
        </w:tc>
        <w:tc>
          <w:tcPr>
            <w:tcW w:w="2969" w:type="dxa"/>
            <w:vMerge/>
            <w:tcBorders>
              <w:left w:val="single" w:sz="4" w:space="0" w:color="auto"/>
              <w:right w:val="single" w:sz="4" w:space="0" w:color="auto"/>
            </w:tcBorders>
            <w:vAlign w:val="center"/>
            <w:hideMark/>
          </w:tcPr>
          <w:p w:rsidR="003D605C" w:rsidRPr="003D605C" w:rsidRDefault="003D605C" w:rsidP="003D605C">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rPr>
                <w:rFonts w:ascii="Times New Roman" w:eastAsia="Times New Roman" w:hAnsi="Times New Roman" w:cs="Times New Roman"/>
              </w:rPr>
            </w:pPr>
            <w:r w:rsidRPr="003D605C">
              <w:rPr>
                <w:rFonts w:ascii="Times New Roman" w:eastAsia="Times New Roman" w:hAnsi="Times New Roman" w:cs="Times New Roman"/>
              </w:rPr>
              <w:t>Д. Белое</w:t>
            </w:r>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spacing w:after="0" w:line="240" w:lineRule="auto"/>
              <w:jc w:val="center"/>
              <w:rPr>
                <w:rFonts w:ascii="Times New Roman" w:eastAsia="Times New Roman" w:hAnsi="Times New Roman" w:cs="Times New Roman"/>
                <w:lang w:eastAsia="ru-RU"/>
              </w:rPr>
            </w:pPr>
            <w:r w:rsidRPr="003D605C">
              <w:rPr>
                <w:rFonts w:ascii="Times New Roman" w:eastAsia="Calibri" w:hAnsi="Times New Roman" w:cs="Times New Roman"/>
                <w:lang w:eastAsia="ru-RU"/>
              </w:rPr>
              <w:t>1</w:t>
            </w:r>
          </w:p>
        </w:tc>
      </w:tr>
      <w:tr w:rsidR="003D605C" w:rsidRPr="003D605C" w:rsidTr="00F36584">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jc w:val="center"/>
              <w:rPr>
                <w:rFonts w:ascii="Times New Roman" w:eastAsia="Times New Roman" w:hAnsi="Times New Roman" w:cs="Times New Roman"/>
              </w:rPr>
            </w:pPr>
            <w:r w:rsidRPr="003D605C">
              <w:rPr>
                <w:rFonts w:ascii="Times New Roman" w:eastAsia="Times New Roman" w:hAnsi="Times New Roman" w:cs="Times New Roman"/>
              </w:rPr>
              <w:t>25</w:t>
            </w:r>
          </w:p>
        </w:tc>
        <w:tc>
          <w:tcPr>
            <w:tcW w:w="2969" w:type="dxa"/>
            <w:vMerge/>
            <w:tcBorders>
              <w:left w:val="single" w:sz="4" w:space="0" w:color="auto"/>
              <w:right w:val="single" w:sz="4" w:space="0" w:color="auto"/>
            </w:tcBorders>
            <w:vAlign w:val="center"/>
            <w:hideMark/>
          </w:tcPr>
          <w:p w:rsidR="003D605C" w:rsidRPr="003D605C" w:rsidRDefault="003D605C" w:rsidP="003D605C">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rPr>
                <w:rFonts w:ascii="Times New Roman" w:eastAsia="Times New Roman" w:hAnsi="Times New Roman" w:cs="Times New Roman"/>
              </w:rPr>
            </w:pPr>
            <w:r w:rsidRPr="003D605C">
              <w:rPr>
                <w:rFonts w:ascii="Times New Roman" w:eastAsia="Times New Roman" w:hAnsi="Times New Roman" w:cs="Times New Roman"/>
              </w:rPr>
              <w:t xml:space="preserve">Д. </w:t>
            </w:r>
            <w:proofErr w:type="spellStart"/>
            <w:r w:rsidRPr="003D605C">
              <w:rPr>
                <w:rFonts w:ascii="Times New Roman" w:eastAsia="Times New Roman" w:hAnsi="Times New Roman" w:cs="Times New Roman"/>
              </w:rPr>
              <w:t>Плишкино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spacing w:after="0" w:line="240" w:lineRule="auto"/>
              <w:jc w:val="center"/>
              <w:rPr>
                <w:rFonts w:ascii="Times New Roman" w:eastAsia="Times New Roman" w:hAnsi="Times New Roman" w:cs="Times New Roman"/>
                <w:lang w:eastAsia="ru-RU"/>
              </w:rPr>
            </w:pPr>
            <w:r w:rsidRPr="003D605C">
              <w:rPr>
                <w:rFonts w:ascii="Times New Roman" w:eastAsia="Calibri" w:hAnsi="Times New Roman" w:cs="Times New Roman"/>
                <w:lang w:eastAsia="ru-RU"/>
              </w:rPr>
              <w:t>1</w:t>
            </w:r>
          </w:p>
        </w:tc>
      </w:tr>
      <w:tr w:rsidR="003D605C" w:rsidRPr="003D605C" w:rsidTr="00F36584">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jc w:val="center"/>
              <w:rPr>
                <w:rFonts w:ascii="Times New Roman" w:eastAsia="Times New Roman" w:hAnsi="Times New Roman" w:cs="Times New Roman"/>
              </w:rPr>
            </w:pPr>
            <w:r w:rsidRPr="003D605C">
              <w:rPr>
                <w:rFonts w:ascii="Times New Roman" w:eastAsia="Times New Roman" w:hAnsi="Times New Roman" w:cs="Times New Roman"/>
              </w:rPr>
              <w:t>26</w:t>
            </w:r>
          </w:p>
        </w:tc>
        <w:tc>
          <w:tcPr>
            <w:tcW w:w="2969" w:type="dxa"/>
            <w:vMerge/>
            <w:tcBorders>
              <w:left w:val="single" w:sz="4" w:space="0" w:color="auto"/>
              <w:right w:val="single" w:sz="4" w:space="0" w:color="auto"/>
            </w:tcBorders>
            <w:vAlign w:val="center"/>
            <w:hideMark/>
          </w:tcPr>
          <w:p w:rsidR="003D605C" w:rsidRPr="003D605C" w:rsidRDefault="003D605C" w:rsidP="003D605C">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rPr>
                <w:rFonts w:ascii="Times New Roman" w:eastAsia="Times New Roman" w:hAnsi="Times New Roman" w:cs="Times New Roman"/>
              </w:rPr>
            </w:pPr>
            <w:r w:rsidRPr="003D605C">
              <w:rPr>
                <w:rFonts w:ascii="Times New Roman" w:eastAsia="Times New Roman" w:hAnsi="Times New Roman" w:cs="Times New Roman"/>
              </w:rPr>
              <w:t xml:space="preserve">Д. </w:t>
            </w:r>
            <w:proofErr w:type="spellStart"/>
            <w:r w:rsidRPr="003D605C">
              <w:rPr>
                <w:rFonts w:ascii="Times New Roman" w:eastAsia="Times New Roman" w:hAnsi="Times New Roman" w:cs="Times New Roman"/>
              </w:rPr>
              <w:t>Легково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spacing w:after="0" w:line="240" w:lineRule="auto"/>
              <w:jc w:val="center"/>
              <w:rPr>
                <w:rFonts w:ascii="Times New Roman" w:eastAsia="Times New Roman" w:hAnsi="Times New Roman" w:cs="Times New Roman"/>
                <w:lang w:eastAsia="ru-RU"/>
              </w:rPr>
            </w:pPr>
            <w:r w:rsidRPr="003D605C">
              <w:rPr>
                <w:rFonts w:ascii="Times New Roman" w:eastAsia="Calibri" w:hAnsi="Times New Roman" w:cs="Times New Roman"/>
                <w:lang w:eastAsia="ru-RU"/>
              </w:rPr>
              <w:t>1</w:t>
            </w:r>
          </w:p>
        </w:tc>
      </w:tr>
      <w:tr w:rsidR="003D605C" w:rsidRPr="003D605C" w:rsidTr="00F36584">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jc w:val="center"/>
              <w:rPr>
                <w:rFonts w:ascii="Times New Roman" w:eastAsia="Times New Roman" w:hAnsi="Times New Roman" w:cs="Times New Roman"/>
              </w:rPr>
            </w:pPr>
            <w:r w:rsidRPr="003D605C">
              <w:rPr>
                <w:rFonts w:ascii="Times New Roman" w:eastAsia="Times New Roman" w:hAnsi="Times New Roman" w:cs="Times New Roman"/>
              </w:rPr>
              <w:t>27</w:t>
            </w:r>
          </w:p>
        </w:tc>
        <w:tc>
          <w:tcPr>
            <w:tcW w:w="2969" w:type="dxa"/>
            <w:vMerge/>
            <w:tcBorders>
              <w:left w:val="single" w:sz="4" w:space="0" w:color="auto"/>
              <w:right w:val="single" w:sz="4" w:space="0" w:color="auto"/>
            </w:tcBorders>
            <w:vAlign w:val="center"/>
            <w:hideMark/>
          </w:tcPr>
          <w:p w:rsidR="003D605C" w:rsidRPr="003D605C" w:rsidRDefault="003D605C" w:rsidP="003D605C">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widowControl w:val="0"/>
              <w:autoSpaceDE w:val="0"/>
              <w:autoSpaceDN w:val="0"/>
              <w:adjustRightInd w:val="0"/>
              <w:spacing w:after="0" w:line="240" w:lineRule="auto"/>
              <w:rPr>
                <w:rFonts w:ascii="Times New Roman" w:eastAsia="Times New Roman" w:hAnsi="Times New Roman" w:cs="Times New Roman"/>
              </w:rPr>
            </w:pPr>
            <w:r w:rsidRPr="003D605C">
              <w:rPr>
                <w:rFonts w:ascii="Times New Roman" w:eastAsia="Times New Roman" w:hAnsi="Times New Roman" w:cs="Times New Roman"/>
              </w:rPr>
              <w:t>Д. Льнозавод</w:t>
            </w:r>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spacing w:after="0" w:line="240" w:lineRule="auto"/>
              <w:jc w:val="center"/>
              <w:rPr>
                <w:rFonts w:ascii="Times New Roman" w:eastAsia="Times New Roman" w:hAnsi="Times New Roman" w:cs="Times New Roman"/>
                <w:lang w:eastAsia="ru-RU"/>
              </w:rPr>
            </w:pPr>
            <w:r w:rsidRPr="003D605C">
              <w:rPr>
                <w:rFonts w:ascii="Times New Roman" w:eastAsia="Calibri" w:hAnsi="Times New Roman" w:cs="Times New Roman"/>
                <w:lang w:eastAsia="ru-RU"/>
              </w:rPr>
              <w:t>1</w:t>
            </w:r>
          </w:p>
        </w:tc>
      </w:tr>
      <w:tr w:rsidR="003D605C" w:rsidRPr="003D605C" w:rsidTr="00F36584">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605C" w:rsidRPr="003D605C" w:rsidRDefault="003D605C" w:rsidP="003D605C">
            <w:pPr>
              <w:widowControl w:val="0"/>
              <w:autoSpaceDE w:val="0"/>
              <w:autoSpaceDN w:val="0"/>
              <w:adjustRightInd w:val="0"/>
              <w:spacing w:after="0" w:line="240" w:lineRule="auto"/>
              <w:jc w:val="center"/>
              <w:rPr>
                <w:rFonts w:ascii="Times New Roman" w:eastAsia="Times New Roman" w:hAnsi="Times New Roman" w:cs="Times New Roman"/>
              </w:rPr>
            </w:pPr>
            <w:r w:rsidRPr="003D605C">
              <w:rPr>
                <w:rFonts w:ascii="Times New Roman" w:eastAsia="Times New Roman" w:hAnsi="Times New Roman" w:cs="Times New Roman"/>
              </w:rPr>
              <w:t>28</w:t>
            </w:r>
          </w:p>
        </w:tc>
        <w:tc>
          <w:tcPr>
            <w:tcW w:w="2969" w:type="dxa"/>
            <w:vMerge/>
            <w:tcBorders>
              <w:left w:val="single" w:sz="4" w:space="0" w:color="auto"/>
              <w:right w:val="single" w:sz="4" w:space="0" w:color="auto"/>
            </w:tcBorders>
            <w:vAlign w:val="center"/>
          </w:tcPr>
          <w:p w:rsidR="003D605C" w:rsidRPr="003D605C" w:rsidRDefault="003D605C" w:rsidP="003D605C">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605C" w:rsidRPr="003D605C" w:rsidRDefault="003D605C" w:rsidP="003D605C">
            <w:pPr>
              <w:widowControl w:val="0"/>
              <w:autoSpaceDE w:val="0"/>
              <w:autoSpaceDN w:val="0"/>
              <w:adjustRightInd w:val="0"/>
              <w:spacing w:after="0" w:line="240" w:lineRule="auto"/>
              <w:rPr>
                <w:rFonts w:ascii="Times New Roman" w:eastAsia="Times New Roman" w:hAnsi="Times New Roman" w:cs="Times New Roman"/>
              </w:rPr>
            </w:pPr>
            <w:r w:rsidRPr="003D605C">
              <w:rPr>
                <w:rFonts w:ascii="Times New Roman" w:eastAsia="Times New Roman" w:hAnsi="Times New Roman" w:cs="Times New Roman"/>
              </w:rPr>
              <w:t>Д. Шульгино</w:t>
            </w:r>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605C" w:rsidRPr="003D605C" w:rsidRDefault="003D605C" w:rsidP="003D605C">
            <w:pPr>
              <w:spacing w:after="0" w:line="240" w:lineRule="auto"/>
              <w:jc w:val="center"/>
              <w:rPr>
                <w:rFonts w:ascii="Times New Roman" w:eastAsia="Calibri" w:hAnsi="Times New Roman" w:cs="Times New Roman"/>
                <w:lang w:eastAsia="ru-RU"/>
              </w:rPr>
            </w:pPr>
            <w:r w:rsidRPr="003D605C">
              <w:rPr>
                <w:rFonts w:ascii="Times New Roman" w:eastAsia="Calibri" w:hAnsi="Times New Roman" w:cs="Times New Roman"/>
                <w:lang w:eastAsia="ru-RU"/>
              </w:rPr>
              <w:t>1</w:t>
            </w:r>
          </w:p>
        </w:tc>
      </w:tr>
      <w:tr w:rsidR="003D605C" w:rsidRPr="003D605C" w:rsidTr="00F36584">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605C" w:rsidRPr="003D605C" w:rsidRDefault="003D605C" w:rsidP="003D605C">
            <w:pPr>
              <w:widowControl w:val="0"/>
              <w:autoSpaceDE w:val="0"/>
              <w:autoSpaceDN w:val="0"/>
              <w:adjustRightInd w:val="0"/>
              <w:spacing w:after="0" w:line="240" w:lineRule="auto"/>
              <w:jc w:val="center"/>
              <w:rPr>
                <w:rFonts w:ascii="Times New Roman" w:eastAsia="Times New Roman" w:hAnsi="Times New Roman" w:cs="Times New Roman"/>
              </w:rPr>
            </w:pPr>
            <w:r w:rsidRPr="003D605C">
              <w:rPr>
                <w:rFonts w:ascii="Times New Roman" w:eastAsia="Times New Roman" w:hAnsi="Times New Roman" w:cs="Times New Roman"/>
              </w:rPr>
              <w:t>29</w:t>
            </w:r>
          </w:p>
        </w:tc>
        <w:tc>
          <w:tcPr>
            <w:tcW w:w="2969" w:type="dxa"/>
            <w:vMerge/>
            <w:tcBorders>
              <w:left w:val="single" w:sz="4" w:space="0" w:color="auto"/>
              <w:right w:val="single" w:sz="4" w:space="0" w:color="auto"/>
            </w:tcBorders>
            <w:vAlign w:val="center"/>
          </w:tcPr>
          <w:p w:rsidR="003D605C" w:rsidRPr="003D605C" w:rsidRDefault="003D605C" w:rsidP="003D605C">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605C" w:rsidRPr="003D605C" w:rsidRDefault="003D605C" w:rsidP="003D605C">
            <w:pPr>
              <w:widowControl w:val="0"/>
              <w:autoSpaceDE w:val="0"/>
              <w:autoSpaceDN w:val="0"/>
              <w:adjustRightInd w:val="0"/>
              <w:spacing w:after="0" w:line="240" w:lineRule="auto"/>
              <w:rPr>
                <w:rFonts w:ascii="Times New Roman" w:eastAsia="Times New Roman" w:hAnsi="Times New Roman" w:cs="Times New Roman"/>
              </w:rPr>
            </w:pPr>
            <w:r w:rsidRPr="003D605C">
              <w:rPr>
                <w:rFonts w:ascii="Times New Roman" w:eastAsia="Times New Roman" w:hAnsi="Times New Roman" w:cs="Times New Roman"/>
              </w:rPr>
              <w:t>Д. Великое село</w:t>
            </w:r>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605C" w:rsidRPr="003D605C" w:rsidRDefault="003D605C" w:rsidP="003D605C">
            <w:pPr>
              <w:spacing w:after="0" w:line="240" w:lineRule="auto"/>
              <w:jc w:val="center"/>
              <w:rPr>
                <w:rFonts w:ascii="Times New Roman" w:eastAsia="Calibri" w:hAnsi="Times New Roman" w:cs="Times New Roman"/>
                <w:lang w:eastAsia="ru-RU"/>
              </w:rPr>
            </w:pPr>
            <w:r w:rsidRPr="003D605C">
              <w:rPr>
                <w:rFonts w:ascii="Times New Roman" w:eastAsia="Calibri" w:hAnsi="Times New Roman" w:cs="Times New Roman"/>
                <w:lang w:eastAsia="ru-RU"/>
              </w:rPr>
              <w:t>1</w:t>
            </w:r>
          </w:p>
        </w:tc>
      </w:tr>
      <w:tr w:rsidR="003D605C" w:rsidRPr="003D605C" w:rsidTr="00F36584">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605C" w:rsidRPr="003D605C" w:rsidRDefault="003D605C" w:rsidP="003D605C">
            <w:pPr>
              <w:widowControl w:val="0"/>
              <w:autoSpaceDE w:val="0"/>
              <w:autoSpaceDN w:val="0"/>
              <w:adjustRightInd w:val="0"/>
              <w:spacing w:after="0" w:line="240" w:lineRule="auto"/>
              <w:jc w:val="center"/>
              <w:rPr>
                <w:rFonts w:ascii="Times New Roman" w:eastAsia="Times New Roman" w:hAnsi="Times New Roman" w:cs="Times New Roman"/>
              </w:rPr>
            </w:pPr>
            <w:r w:rsidRPr="003D605C">
              <w:rPr>
                <w:rFonts w:ascii="Times New Roman" w:eastAsia="Times New Roman" w:hAnsi="Times New Roman" w:cs="Times New Roman"/>
              </w:rPr>
              <w:t>30</w:t>
            </w:r>
          </w:p>
        </w:tc>
        <w:tc>
          <w:tcPr>
            <w:tcW w:w="2969" w:type="dxa"/>
            <w:vMerge/>
            <w:tcBorders>
              <w:left w:val="single" w:sz="4" w:space="0" w:color="auto"/>
              <w:right w:val="single" w:sz="4" w:space="0" w:color="auto"/>
            </w:tcBorders>
            <w:vAlign w:val="center"/>
          </w:tcPr>
          <w:p w:rsidR="003D605C" w:rsidRPr="003D605C" w:rsidRDefault="003D605C" w:rsidP="003D605C">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605C" w:rsidRPr="003D605C" w:rsidRDefault="003D605C" w:rsidP="003D605C">
            <w:pPr>
              <w:widowControl w:val="0"/>
              <w:autoSpaceDE w:val="0"/>
              <w:autoSpaceDN w:val="0"/>
              <w:adjustRightInd w:val="0"/>
              <w:spacing w:after="0" w:line="240" w:lineRule="auto"/>
              <w:rPr>
                <w:rFonts w:ascii="Times New Roman" w:eastAsia="Times New Roman" w:hAnsi="Times New Roman" w:cs="Times New Roman"/>
              </w:rPr>
            </w:pPr>
            <w:r w:rsidRPr="003D605C">
              <w:rPr>
                <w:rFonts w:ascii="Times New Roman" w:eastAsia="Times New Roman" w:hAnsi="Times New Roman" w:cs="Times New Roman"/>
              </w:rPr>
              <w:t xml:space="preserve">Д. </w:t>
            </w:r>
            <w:proofErr w:type="spellStart"/>
            <w:r w:rsidRPr="003D605C">
              <w:rPr>
                <w:rFonts w:ascii="Times New Roman" w:eastAsia="Times New Roman" w:hAnsi="Times New Roman" w:cs="Times New Roman"/>
              </w:rPr>
              <w:t>Кобылкино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605C" w:rsidRPr="003D605C" w:rsidRDefault="003D605C" w:rsidP="003D605C">
            <w:pPr>
              <w:spacing w:after="0" w:line="240" w:lineRule="auto"/>
              <w:jc w:val="center"/>
              <w:rPr>
                <w:rFonts w:ascii="Times New Roman" w:eastAsia="Calibri" w:hAnsi="Times New Roman" w:cs="Times New Roman"/>
                <w:lang w:eastAsia="ru-RU"/>
              </w:rPr>
            </w:pPr>
            <w:r w:rsidRPr="003D605C">
              <w:rPr>
                <w:rFonts w:ascii="Times New Roman" w:eastAsia="Calibri" w:hAnsi="Times New Roman" w:cs="Times New Roman"/>
                <w:lang w:eastAsia="ru-RU"/>
              </w:rPr>
              <w:t>1</w:t>
            </w:r>
          </w:p>
        </w:tc>
      </w:tr>
      <w:tr w:rsidR="003D605C" w:rsidRPr="003D605C" w:rsidTr="00F36584">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605C" w:rsidRPr="003D605C" w:rsidRDefault="003D605C" w:rsidP="003D605C">
            <w:pPr>
              <w:widowControl w:val="0"/>
              <w:autoSpaceDE w:val="0"/>
              <w:autoSpaceDN w:val="0"/>
              <w:adjustRightInd w:val="0"/>
              <w:spacing w:after="0" w:line="240" w:lineRule="auto"/>
              <w:jc w:val="center"/>
              <w:rPr>
                <w:rFonts w:ascii="Times New Roman" w:eastAsia="Times New Roman" w:hAnsi="Times New Roman" w:cs="Times New Roman"/>
              </w:rPr>
            </w:pPr>
            <w:r w:rsidRPr="003D605C">
              <w:rPr>
                <w:rFonts w:ascii="Times New Roman" w:eastAsia="Times New Roman" w:hAnsi="Times New Roman" w:cs="Times New Roman"/>
              </w:rPr>
              <w:t>31</w:t>
            </w:r>
          </w:p>
        </w:tc>
        <w:tc>
          <w:tcPr>
            <w:tcW w:w="2969" w:type="dxa"/>
            <w:vMerge/>
            <w:tcBorders>
              <w:left w:val="single" w:sz="4" w:space="0" w:color="auto"/>
              <w:right w:val="single" w:sz="4" w:space="0" w:color="auto"/>
            </w:tcBorders>
            <w:vAlign w:val="center"/>
          </w:tcPr>
          <w:p w:rsidR="003D605C" w:rsidRPr="003D605C" w:rsidRDefault="003D605C" w:rsidP="003D605C">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605C" w:rsidRPr="003D605C" w:rsidRDefault="003D605C" w:rsidP="003D605C">
            <w:pPr>
              <w:widowControl w:val="0"/>
              <w:autoSpaceDE w:val="0"/>
              <w:autoSpaceDN w:val="0"/>
              <w:adjustRightInd w:val="0"/>
              <w:spacing w:after="0" w:line="240" w:lineRule="auto"/>
              <w:rPr>
                <w:rFonts w:ascii="Times New Roman" w:eastAsia="Times New Roman" w:hAnsi="Times New Roman" w:cs="Times New Roman"/>
              </w:rPr>
            </w:pPr>
            <w:r w:rsidRPr="003D605C">
              <w:rPr>
                <w:rFonts w:ascii="Times New Roman" w:eastAsia="Times New Roman" w:hAnsi="Times New Roman" w:cs="Times New Roman"/>
              </w:rPr>
              <w:t xml:space="preserve">Д. </w:t>
            </w:r>
            <w:proofErr w:type="spellStart"/>
            <w:r w:rsidRPr="003D605C">
              <w:rPr>
                <w:rFonts w:ascii="Times New Roman" w:eastAsia="Times New Roman" w:hAnsi="Times New Roman" w:cs="Times New Roman"/>
              </w:rPr>
              <w:t>Гордеево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605C" w:rsidRPr="003D605C" w:rsidRDefault="003D605C" w:rsidP="003D605C">
            <w:pPr>
              <w:spacing w:after="0" w:line="240" w:lineRule="auto"/>
              <w:jc w:val="center"/>
              <w:rPr>
                <w:rFonts w:ascii="Times New Roman" w:eastAsia="Calibri" w:hAnsi="Times New Roman" w:cs="Times New Roman"/>
                <w:lang w:eastAsia="ru-RU"/>
              </w:rPr>
            </w:pPr>
            <w:r w:rsidRPr="003D605C">
              <w:rPr>
                <w:rFonts w:ascii="Times New Roman" w:eastAsia="Calibri" w:hAnsi="Times New Roman" w:cs="Times New Roman"/>
                <w:lang w:eastAsia="ru-RU"/>
              </w:rPr>
              <w:t>1</w:t>
            </w:r>
          </w:p>
        </w:tc>
      </w:tr>
      <w:tr w:rsidR="003D605C" w:rsidRPr="003D605C" w:rsidTr="00F36584">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605C" w:rsidRPr="003D605C" w:rsidRDefault="003D605C" w:rsidP="003D605C">
            <w:pPr>
              <w:widowControl w:val="0"/>
              <w:autoSpaceDE w:val="0"/>
              <w:autoSpaceDN w:val="0"/>
              <w:adjustRightInd w:val="0"/>
              <w:spacing w:after="0" w:line="240" w:lineRule="auto"/>
              <w:jc w:val="center"/>
              <w:rPr>
                <w:rFonts w:ascii="Times New Roman" w:eastAsia="Times New Roman" w:hAnsi="Times New Roman" w:cs="Times New Roman"/>
              </w:rPr>
            </w:pPr>
            <w:r w:rsidRPr="003D605C">
              <w:rPr>
                <w:rFonts w:ascii="Times New Roman" w:eastAsia="Times New Roman" w:hAnsi="Times New Roman" w:cs="Times New Roman"/>
              </w:rPr>
              <w:t>32</w:t>
            </w:r>
          </w:p>
        </w:tc>
        <w:tc>
          <w:tcPr>
            <w:tcW w:w="2969" w:type="dxa"/>
            <w:vMerge/>
            <w:tcBorders>
              <w:left w:val="single" w:sz="4" w:space="0" w:color="auto"/>
              <w:bottom w:val="single" w:sz="4" w:space="0" w:color="auto"/>
              <w:right w:val="single" w:sz="4" w:space="0" w:color="auto"/>
            </w:tcBorders>
            <w:vAlign w:val="center"/>
          </w:tcPr>
          <w:p w:rsidR="003D605C" w:rsidRPr="003D605C" w:rsidRDefault="003D605C" w:rsidP="003D605C">
            <w:pPr>
              <w:spacing w:after="0" w:line="240" w:lineRule="auto"/>
              <w:rPr>
                <w:rFonts w:ascii="Times New Roman" w:eastAsia="Calibri" w:hAnsi="Times New Roman" w:cs="Times New Roman"/>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605C" w:rsidRPr="003D605C" w:rsidRDefault="003D605C" w:rsidP="003D605C">
            <w:pPr>
              <w:widowControl w:val="0"/>
              <w:autoSpaceDE w:val="0"/>
              <w:autoSpaceDN w:val="0"/>
              <w:adjustRightInd w:val="0"/>
              <w:spacing w:after="0" w:line="240" w:lineRule="auto"/>
              <w:rPr>
                <w:rFonts w:ascii="Times New Roman" w:eastAsia="Times New Roman" w:hAnsi="Times New Roman" w:cs="Times New Roman"/>
              </w:rPr>
            </w:pPr>
            <w:r w:rsidRPr="003D605C">
              <w:rPr>
                <w:rFonts w:ascii="Times New Roman" w:eastAsia="Times New Roman" w:hAnsi="Times New Roman" w:cs="Times New Roman"/>
              </w:rPr>
              <w:t xml:space="preserve">Д. </w:t>
            </w:r>
            <w:proofErr w:type="spellStart"/>
            <w:r w:rsidRPr="003D605C">
              <w:rPr>
                <w:rFonts w:ascii="Times New Roman" w:eastAsia="Times New Roman" w:hAnsi="Times New Roman" w:cs="Times New Roman"/>
              </w:rPr>
              <w:t>Оносово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605C" w:rsidRPr="003D605C" w:rsidRDefault="003D605C" w:rsidP="003D605C">
            <w:pPr>
              <w:spacing w:after="0" w:line="240" w:lineRule="auto"/>
              <w:jc w:val="center"/>
              <w:rPr>
                <w:rFonts w:ascii="Times New Roman" w:eastAsia="Calibri" w:hAnsi="Times New Roman" w:cs="Times New Roman"/>
                <w:lang w:eastAsia="ru-RU"/>
              </w:rPr>
            </w:pPr>
            <w:r w:rsidRPr="003D605C">
              <w:rPr>
                <w:rFonts w:ascii="Times New Roman" w:eastAsia="Calibri" w:hAnsi="Times New Roman" w:cs="Times New Roman"/>
                <w:lang w:eastAsia="ru-RU"/>
              </w:rPr>
              <w:t>1</w:t>
            </w:r>
          </w:p>
        </w:tc>
      </w:tr>
      <w:tr w:rsidR="003D605C" w:rsidRPr="003D605C" w:rsidTr="00F36584">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605C" w:rsidRPr="003D605C" w:rsidRDefault="003D605C" w:rsidP="003D605C">
            <w:pPr>
              <w:widowControl w:val="0"/>
              <w:autoSpaceDE w:val="0"/>
              <w:autoSpaceDN w:val="0"/>
              <w:adjustRightInd w:val="0"/>
              <w:spacing w:after="0" w:line="240" w:lineRule="auto"/>
              <w:jc w:val="center"/>
              <w:rPr>
                <w:rFonts w:ascii="Times New Roman" w:eastAsia="Times New Roman" w:hAnsi="Times New Roman" w:cs="Times New Roman"/>
              </w:rPr>
            </w:pPr>
          </w:p>
        </w:tc>
        <w:tc>
          <w:tcPr>
            <w:tcW w:w="296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spacing w:after="0" w:line="240" w:lineRule="auto"/>
              <w:rPr>
                <w:rFonts w:ascii="Times New Roman" w:eastAsia="Calibri" w:hAnsi="Times New Roman" w:cs="Times New Roman"/>
                <w:lang w:eastAsia="ru-RU"/>
              </w:rPr>
            </w:pPr>
            <w:r w:rsidRPr="003D605C">
              <w:rPr>
                <w:rFonts w:ascii="Times New Roman" w:eastAsia="Calibri" w:hAnsi="Times New Roman" w:cs="Times New Roman"/>
                <w:lang w:eastAsia="ru-RU"/>
              </w:rPr>
              <w:t>ИТОГО:</w:t>
            </w: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3D605C" w:rsidRPr="003D605C" w:rsidRDefault="003D605C" w:rsidP="003D605C">
            <w:pPr>
              <w:widowControl w:val="0"/>
              <w:autoSpaceDE w:val="0"/>
              <w:autoSpaceDN w:val="0"/>
              <w:adjustRightInd w:val="0"/>
              <w:spacing w:after="0" w:line="240" w:lineRule="auto"/>
              <w:rPr>
                <w:rFonts w:ascii="Times New Roman" w:eastAsia="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3D605C" w:rsidRPr="003D605C" w:rsidRDefault="003D605C" w:rsidP="003D605C">
            <w:pPr>
              <w:spacing w:after="0" w:line="240" w:lineRule="auto"/>
              <w:jc w:val="center"/>
              <w:rPr>
                <w:rFonts w:ascii="Times New Roman" w:eastAsia="Calibri" w:hAnsi="Times New Roman" w:cs="Times New Roman"/>
                <w:lang w:eastAsia="ru-RU"/>
              </w:rPr>
            </w:pPr>
            <w:r w:rsidRPr="003D605C">
              <w:rPr>
                <w:rFonts w:ascii="Times New Roman" w:eastAsia="Calibri" w:hAnsi="Times New Roman" w:cs="Times New Roman"/>
                <w:lang w:eastAsia="ru-RU"/>
              </w:rPr>
              <w:t>32</w:t>
            </w:r>
          </w:p>
        </w:tc>
      </w:tr>
    </w:tbl>
    <w:p w:rsidR="003D605C" w:rsidRPr="003D605C" w:rsidRDefault="003D605C" w:rsidP="003D605C">
      <w:pPr>
        <w:jc w:val="center"/>
        <w:rPr>
          <w:rFonts w:ascii="Times New Roman" w:eastAsia="Calibri" w:hAnsi="Times New Roman" w:cs="Times New Roman"/>
        </w:rPr>
      </w:pPr>
    </w:p>
    <w:p w:rsidR="00F11F38" w:rsidRPr="00F11F38" w:rsidRDefault="00F11F38" w:rsidP="00F11F38">
      <w:pPr>
        <w:spacing w:after="0" w:line="240" w:lineRule="auto"/>
        <w:jc w:val="right"/>
        <w:rPr>
          <w:rFonts w:ascii="Times New Roman" w:eastAsia="Times New Roman" w:hAnsi="Times New Roman" w:cs="Times New Roman"/>
          <w:lang w:eastAsia="ru-RU"/>
        </w:rPr>
      </w:pPr>
    </w:p>
    <w:p w:rsidR="00F11F38" w:rsidRPr="00F11F38" w:rsidRDefault="00F11F38" w:rsidP="00F11F38">
      <w:pPr>
        <w:spacing w:after="0" w:line="240" w:lineRule="auto"/>
        <w:jc w:val="right"/>
        <w:rPr>
          <w:rFonts w:ascii="Times New Roman" w:eastAsia="Times New Roman" w:hAnsi="Times New Roman" w:cs="Times New Roman"/>
          <w:lang w:eastAsia="ru-RU"/>
        </w:rPr>
      </w:pPr>
    </w:p>
    <w:p w:rsidR="00F11F38" w:rsidRPr="00F11F38" w:rsidRDefault="00F11F38" w:rsidP="00F11F38">
      <w:pPr>
        <w:spacing w:after="0" w:line="240" w:lineRule="auto"/>
        <w:jc w:val="right"/>
        <w:rPr>
          <w:rFonts w:ascii="Times New Roman" w:eastAsia="Times New Roman" w:hAnsi="Times New Roman" w:cs="Times New Roman"/>
          <w:lang w:eastAsia="ru-RU"/>
        </w:rPr>
      </w:pPr>
    </w:p>
    <w:p w:rsidR="00F11F38" w:rsidRPr="00F11F38" w:rsidRDefault="00F11F38" w:rsidP="00F11F38">
      <w:pPr>
        <w:spacing w:after="0" w:line="240" w:lineRule="auto"/>
        <w:jc w:val="right"/>
        <w:rPr>
          <w:rFonts w:ascii="Times New Roman" w:eastAsia="Times New Roman" w:hAnsi="Times New Roman" w:cs="Times New Roman"/>
          <w:lang w:eastAsia="ru-RU"/>
        </w:rPr>
      </w:pPr>
    </w:p>
    <w:p w:rsidR="00F11F38" w:rsidRPr="00F11F38" w:rsidRDefault="00F11F38" w:rsidP="00F11F38">
      <w:pPr>
        <w:spacing w:after="0" w:line="240" w:lineRule="auto"/>
        <w:jc w:val="right"/>
        <w:rPr>
          <w:rFonts w:ascii="Times New Roman" w:eastAsia="Times New Roman" w:hAnsi="Times New Roman" w:cs="Times New Roman"/>
          <w:lang w:eastAsia="ru-RU"/>
        </w:rPr>
      </w:pPr>
    </w:p>
    <w:p w:rsidR="00F11F38" w:rsidRPr="00F11F38" w:rsidRDefault="00F11F38" w:rsidP="00F11F38">
      <w:pPr>
        <w:spacing w:after="0" w:line="240" w:lineRule="auto"/>
        <w:jc w:val="right"/>
        <w:rPr>
          <w:rFonts w:ascii="Times New Roman" w:eastAsia="Times New Roman" w:hAnsi="Times New Roman" w:cs="Times New Roman"/>
          <w:lang w:eastAsia="ru-RU"/>
        </w:rPr>
      </w:pPr>
    </w:p>
    <w:p w:rsidR="00F11F38" w:rsidRPr="00F11F38" w:rsidRDefault="00F11F38" w:rsidP="00F11F38">
      <w:pPr>
        <w:spacing w:after="0" w:line="240" w:lineRule="auto"/>
        <w:jc w:val="right"/>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Приложение 3 к Порядку</w:t>
      </w:r>
    </w:p>
    <w:p w:rsidR="00F11F38" w:rsidRPr="00F11F38" w:rsidRDefault="00F11F38" w:rsidP="00F11F38">
      <w:pPr>
        <w:spacing w:after="0" w:line="240" w:lineRule="auto"/>
        <w:jc w:val="right"/>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Форма соглашения</w:t>
      </w:r>
    </w:p>
    <w:p w:rsidR="00F11F38" w:rsidRPr="00F11F38" w:rsidRDefault="00F11F38" w:rsidP="00F11F38">
      <w:pPr>
        <w:widowControl w:val="0"/>
        <w:autoSpaceDE w:val="0"/>
        <w:autoSpaceDN w:val="0"/>
        <w:spacing w:after="0" w:line="240" w:lineRule="auto"/>
        <w:jc w:val="center"/>
        <w:rPr>
          <w:rFonts w:ascii="Times New Roman" w:eastAsia="Times New Roman" w:hAnsi="Times New Roman" w:cs="Times New Roman"/>
          <w:b/>
          <w:lang w:eastAsia="ru-RU"/>
        </w:rPr>
      </w:pPr>
      <w:r w:rsidRPr="00F11F38">
        <w:rPr>
          <w:rFonts w:ascii="Times New Roman" w:eastAsia="Times New Roman" w:hAnsi="Times New Roman" w:cs="Times New Roman"/>
          <w:b/>
          <w:lang w:eastAsia="ru-RU"/>
        </w:rPr>
        <w:t xml:space="preserve">Соглашение </w:t>
      </w:r>
    </w:p>
    <w:p w:rsidR="00F11F38" w:rsidRPr="00F11F38" w:rsidRDefault="00F11F38" w:rsidP="00F11F38">
      <w:pPr>
        <w:widowControl w:val="0"/>
        <w:autoSpaceDE w:val="0"/>
        <w:autoSpaceDN w:val="0"/>
        <w:spacing w:after="0" w:line="240" w:lineRule="auto"/>
        <w:jc w:val="center"/>
        <w:rPr>
          <w:rFonts w:ascii="Times New Roman" w:eastAsia="Times New Roman" w:hAnsi="Times New Roman" w:cs="Times New Roman"/>
          <w:b/>
          <w:lang w:eastAsia="ru-RU"/>
        </w:rPr>
      </w:pPr>
      <w:r w:rsidRPr="00F11F38">
        <w:rPr>
          <w:rFonts w:ascii="Times New Roman" w:eastAsia="Times New Roman" w:hAnsi="Times New Roman" w:cs="Times New Roman"/>
          <w:b/>
          <w:lang w:eastAsia="ru-RU"/>
        </w:rPr>
        <w:t>о предоставлении из  бюджета Первомайского муниципального района субсидии</w:t>
      </w:r>
    </w:p>
    <w:p w:rsidR="00F11F38" w:rsidRPr="00F11F38" w:rsidRDefault="00F11F38" w:rsidP="00F11F38">
      <w:pPr>
        <w:widowControl w:val="0"/>
        <w:autoSpaceDE w:val="0"/>
        <w:autoSpaceDN w:val="0"/>
        <w:spacing w:after="0" w:line="240" w:lineRule="auto"/>
        <w:jc w:val="center"/>
        <w:rPr>
          <w:rFonts w:ascii="Times New Roman" w:eastAsia="Times New Roman" w:hAnsi="Times New Roman" w:cs="Times New Roman"/>
          <w:b/>
          <w:lang w:eastAsia="ru-RU"/>
        </w:rPr>
      </w:pPr>
      <w:r w:rsidRPr="00F11F38">
        <w:rPr>
          <w:rFonts w:ascii="Times New Roman" w:eastAsia="Times New Roman" w:hAnsi="Times New Roman" w:cs="Times New Roman"/>
          <w:b/>
          <w:lang w:eastAsia="ru-RU"/>
        </w:rPr>
        <w:t xml:space="preserve">на возмещение части затрат по ГСМ при доставке товаров в отдаленные сельские населенные пункты Первомайского муниципального района </w:t>
      </w:r>
    </w:p>
    <w:p w:rsidR="00F11F38" w:rsidRPr="00F11F38" w:rsidRDefault="00F11F38" w:rsidP="00F11F38">
      <w:pPr>
        <w:widowControl w:val="0"/>
        <w:autoSpaceDE w:val="0"/>
        <w:autoSpaceDN w:val="0"/>
        <w:spacing w:after="0" w:line="240" w:lineRule="auto"/>
        <w:rPr>
          <w:rFonts w:ascii="Times New Roman" w:eastAsia="Times New Roman" w:hAnsi="Times New Roman" w:cs="Times New Roman"/>
          <w:b/>
          <w:lang w:eastAsia="ru-RU"/>
        </w:rPr>
      </w:pPr>
    </w:p>
    <w:p w:rsidR="00F11F38" w:rsidRPr="00F11F38" w:rsidRDefault="00F11F38" w:rsidP="00F11F38">
      <w:pPr>
        <w:widowControl w:val="0"/>
        <w:autoSpaceDE w:val="0"/>
        <w:autoSpaceDN w:val="0"/>
        <w:spacing w:after="0" w:line="240" w:lineRule="auto"/>
        <w:rPr>
          <w:rFonts w:ascii="Times New Roman" w:eastAsia="Times New Roman" w:hAnsi="Times New Roman" w:cs="Times New Roman"/>
          <w:b/>
          <w:lang w:eastAsia="ru-RU"/>
        </w:rPr>
      </w:pPr>
      <w:r w:rsidRPr="00F11F38">
        <w:rPr>
          <w:rFonts w:ascii="Times New Roman" w:eastAsia="Times New Roman" w:hAnsi="Times New Roman" w:cs="Times New Roman"/>
          <w:b/>
          <w:lang w:eastAsia="ru-RU"/>
        </w:rPr>
        <w:t xml:space="preserve"> п. _________________________________________</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(место заключения соглашения</w:t>
      </w:r>
      <w:proofErr w:type="gramStart"/>
      <w:r w:rsidRPr="00F11F38">
        <w:rPr>
          <w:rFonts w:ascii="Times New Roman" w:eastAsia="Times New Roman" w:hAnsi="Times New Roman" w:cs="Times New Roman"/>
          <w:lang w:eastAsia="ru-RU"/>
        </w:rPr>
        <w:t xml:space="preserve"> )</w:t>
      </w:r>
      <w:proofErr w:type="gramEnd"/>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"__" _________ 20__ г.                                                                                       N _________________</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w:t>
      </w:r>
      <w:proofErr w:type="gramStart"/>
      <w:r w:rsidRPr="00F11F38">
        <w:rPr>
          <w:rFonts w:ascii="Times New Roman" w:eastAsia="Times New Roman" w:hAnsi="Times New Roman" w:cs="Times New Roman"/>
          <w:lang w:eastAsia="ru-RU"/>
        </w:rPr>
        <w:t xml:space="preserve">(дата заключения соглашения (договора)                                                                                                      (номер  соглашения (договора)                                                                                                                                      </w:t>
      </w:r>
      <w:proofErr w:type="gramEnd"/>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Администрация Первомайского муниципального района Ярославской области, которой  как  получателю  средств  бюджета  доведены  лимиты бюджетных обязательств на предоставление субсидии в соответствии со статьей </w:t>
      </w:r>
      <w:hyperlink r:id="rId6" w:history="1">
        <w:r w:rsidRPr="00F11F38">
          <w:rPr>
            <w:rFonts w:ascii="Times New Roman" w:eastAsia="Times New Roman" w:hAnsi="Times New Roman" w:cs="Times New Roman"/>
            <w:color w:val="0000FF"/>
            <w:lang w:eastAsia="ru-RU"/>
          </w:rPr>
          <w:t>78</w:t>
        </w:r>
      </w:hyperlink>
      <w:r w:rsidRPr="00F11F38">
        <w:rPr>
          <w:rFonts w:ascii="Times New Roman" w:eastAsia="Times New Roman" w:hAnsi="Times New Roman" w:cs="Times New Roman"/>
          <w:lang w:eastAsia="ru-RU"/>
        </w:rPr>
        <w:t xml:space="preserve">  Бюджетного  кодекса  Российской  Федерации</w:t>
      </w:r>
      <w:proofErr w:type="gramStart"/>
      <w:r w:rsidRPr="00F11F38">
        <w:rPr>
          <w:rFonts w:ascii="Times New Roman" w:eastAsia="Times New Roman" w:hAnsi="Times New Roman" w:cs="Times New Roman"/>
          <w:lang w:eastAsia="ru-RU"/>
        </w:rPr>
        <w:t xml:space="preserve"> ,</w:t>
      </w:r>
      <w:proofErr w:type="gramEnd"/>
      <w:r w:rsidRPr="00F11F38">
        <w:rPr>
          <w:rFonts w:ascii="Times New Roman" w:eastAsia="Times New Roman" w:hAnsi="Times New Roman" w:cs="Times New Roman"/>
          <w:lang w:eastAsia="ru-RU"/>
        </w:rPr>
        <w:t xml:space="preserve"> именуемый в дальнейшем  «Главный распорядитель средств бюджета» в лице главы муниципального района Голядкиной Инны Ильиничны,</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lastRenderedPageBreak/>
        <w:t xml:space="preserve">действующего на основании Устава, с одной стороны и </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__________________________________________________________________________________,</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w:t>
      </w:r>
      <w:proofErr w:type="gramStart"/>
      <w:r w:rsidRPr="00F11F38">
        <w:rPr>
          <w:rFonts w:ascii="Times New Roman" w:eastAsia="Times New Roman" w:hAnsi="Times New Roman" w:cs="Times New Roman"/>
          <w:lang w:eastAsia="ru-RU"/>
        </w:rPr>
        <w:t>(наименование для юридического лица, фамилия, имя, отчество  (при наличии) индивидуального предпринимателя или    физического    лица - производителя товаров, работ, услуг)</w:t>
      </w:r>
      <w:proofErr w:type="gramEnd"/>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именуемый в дальнейшем "Получатель", в лице _______________________________</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F11F38">
        <w:rPr>
          <w:rFonts w:ascii="Times New Roman" w:eastAsia="Times New Roman" w:hAnsi="Times New Roman" w:cs="Times New Roman"/>
          <w:lang w:eastAsia="ru-RU"/>
        </w:rPr>
        <w:t>_________________________________________________________________________________, (наименование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roofErr w:type="gramEnd"/>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F11F38">
        <w:rPr>
          <w:rFonts w:ascii="Times New Roman" w:eastAsia="Times New Roman" w:hAnsi="Times New Roman" w:cs="Times New Roman"/>
          <w:lang w:eastAsia="ru-RU"/>
        </w:rPr>
        <w:t>действующего</w:t>
      </w:r>
      <w:proofErr w:type="gramEnd"/>
      <w:r w:rsidRPr="00F11F38">
        <w:rPr>
          <w:rFonts w:ascii="Times New Roman" w:eastAsia="Times New Roman" w:hAnsi="Times New Roman" w:cs="Times New Roman"/>
          <w:lang w:eastAsia="ru-RU"/>
        </w:rPr>
        <w:t xml:space="preserve"> на основании </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_________________________________________________________________________________,</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(реквизиты устава юридического лица, свидетельства о государственной      регистрации индивидуального предпринимателя, доверенности)</w:t>
      </w:r>
    </w:p>
    <w:p w:rsidR="00F11F38" w:rsidRPr="00F11F38" w:rsidRDefault="00F11F38" w:rsidP="00F11F38">
      <w:pPr>
        <w:spacing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с  другой  стороны,  далее  именуемые "Стороны", в соответствии с Бюджетным </w:t>
      </w:r>
      <w:hyperlink r:id="rId7" w:history="1">
        <w:r w:rsidRPr="00F11F38">
          <w:rPr>
            <w:rFonts w:ascii="Times New Roman" w:eastAsia="Times New Roman" w:hAnsi="Times New Roman" w:cs="Times New Roman"/>
            <w:color w:val="0000FF"/>
            <w:lang w:eastAsia="ru-RU"/>
          </w:rPr>
          <w:t>кодексом</w:t>
        </w:r>
      </w:hyperlink>
      <w:r w:rsidRPr="00F11F38">
        <w:rPr>
          <w:rFonts w:ascii="Times New Roman" w:eastAsia="Times New Roman" w:hAnsi="Times New Roman" w:cs="Times New Roman"/>
          <w:lang w:eastAsia="ru-RU"/>
        </w:rPr>
        <w:t xml:space="preserve">   Российской   Федерации</w:t>
      </w:r>
      <w:proofErr w:type="gramStart"/>
      <w:r w:rsidRPr="00F11F38">
        <w:rPr>
          <w:rFonts w:ascii="Times New Roman" w:eastAsia="Times New Roman" w:hAnsi="Times New Roman" w:cs="Times New Roman"/>
          <w:lang w:eastAsia="ru-RU"/>
        </w:rPr>
        <w:t xml:space="preserve"> ,</w:t>
      </w:r>
      <w:proofErr w:type="gramEnd"/>
      <w:r w:rsidRPr="00F11F38">
        <w:rPr>
          <w:rFonts w:ascii="Times New Roman" w:eastAsia="Times New Roman" w:hAnsi="Times New Roman" w:cs="Times New Roman"/>
          <w:lang w:eastAsia="ru-RU"/>
        </w:rPr>
        <w:t xml:space="preserve"> Порядком предоставления юридическим лицам и (или) индивидуальным предпринимателям, занимающимся доставкой товаров в отдаленные сельские населенные пункты Первомайского муниципального района, субсидии на возмещение части затрат по горюче-смазочным материалам при доставке товаров, утвержденным постановлением администрации Первомайского МР № __ от __ заключили настоящее соглашение (далее – Соглашение) о нижеследующем.</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outlineLvl w:val="1"/>
        <w:rPr>
          <w:rFonts w:ascii="Times New Roman" w:eastAsia="Times New Roman" w:hAnsi="Times New Roman" w:cs="Times New Roman"/>
          <w:b/>
          <w:lang w:eastAsia="ru-RU"/>
        </w:rPr>
      </w:pPr>
      <w:r w:rsidRPr="00F11F38">
        <w:rPr>
          <w:rFonts w:ascii="Times New Roman" w:eastAsia="Times New Roman" w:hAnsi="Times New Roman" w:cs="Times New Roman"/>
          <w:b/>
          <w:lang w:eastAsia="ru-RU"/>
        </w:rPr>
        <w:t xml:space="preserve">                                 I. Предмет Соглашения</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1.1. Предметом настоящего Соглашения является предоставление из бюджета Первомайского муниципального района  (далее – бюджет района) в 20__ году субсидии  в  целях возмещения  части затрат по ГСМ  Получателя, связанных с доставкой товаров в отдаленные сельские населенные пункты Первомайского муниципального района (далее - Субсидия);</w:t>
      </w:r>
    </w:p>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по кодам классификации расходов бюджетов Российской Федерации: </w:t>
      </w:r>
    </w:p>
    <w:p w:rsidR="00F11F38" w:rsidRPr="00F11F38" w:rsidRDefault="00F11F38" w:rsidP="00F11F38">
      <w:pPr>
        <w:widowControl w:val="0"/>
        <w:autoSpaceDE w:val="0"/>
        <w:autoSpaceDN w:val="0"/>
        <w:spacing w:after="0" w:line="240" w:lineRule="auto"/>
        <w:rPr>
          <w:rFonts w:ascii="Times New Roman" w:eastAsia="Times New Roman" w:hAnsi="Times New Roman" w:cs="Times New Roman"/>
          <w:i/>
          <w:vertAlign w:val="superscript"/>
          <w:lang w:eastAsia="ru-RU"/>
        </w:rPr>
      </w:pPr>
      <w:r w:rsidRPr="00F11F38">
        <w:rPr>
          <w:rFonts w:ascii="Times New Roman" w:eastAsia="Times New Roman" w:hAnsi="Times New Roman" w:cs="Times New Roman"/>
          <w:lang w:eastAsia="ru-RU"/>
        </w:rPr>
        <w:t xml:space="preserve">код Главного распорядителя средств бюджета  _________________, раздел _______, подраздел ___________, целевая статья ______________, вид расходов _________ в рамках </w:t>
      </w:r>
    </w:p>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муниципальной программы «Поддержка потребительского рынка на селе» на 2016-2018 годы». </w:t>
      </w:r>
    </w:p>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outlineLvl w:val="1"/>
        <w:rPr>
          <w:rFonts w:ascii="Times New Roman" w:eastAsia="Times New Roman" w:hAnsi="Times New Roman" w:cs="Times New Roman"/>
          <w:b/>
          <w:lang w:eastAsia="ru-RU"/>
        </w:rPr>
      </w:pPr>
      <w:r w:rsidRPr="00F11F38">
        <w:rPr>
          <w:rFonts w:ascii="Times New Roman" w:eastAsia="Times New Roman" w:hAnsi="Times New Roman" w:cs="Times New Roman"/>
          <w:b/>
          <w:lang w:eastAsia="ru-RU"/>
        </w:rPr>
        <w:t xml:space="preserve">                                            II. Размер  Субсидии</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2.1. Размер Субсидии, предоставляемой из бюджета  района, в соответствии с настоящим Соглашением, составляет в 20__ году</w:t>
      </w:r>
      <w:proofErr w:type="gramStart"/>
      <w:r w:rsidRPr="00F11F38">
        <w:rPr>
          <w:rFonts w:ascii="Times New Roman" w:eastAsia="Times New Roman" w:hAnsi="Times New Roman" w:cs="Times New Roman"/>
          <w:lang w:eastAsia="ru-RU"/>
        </w:rPr>
        <w:t xml:space="preserve"> __________________________ (____________) </w:t>
      </w:r>
      <w:proofErr w:type="gramEnd"/>
      <w:r w:rsidRPr="00F11F38">
        <w:rPr>
          <w:rFonts w:ascii="Times New Roman" w:eastAsia="Times New Roman" w:hAnsi="Times New Roman" w:cs="Times New Roman"/>
          <w:lang w:eastAsia="ru-RU"/>
        </w:rPr>
        <w:t>рублей.</w:t>
      </w:r>
    </w:p>
    <w:p w:rsidR="00F11F38" w:rsidRPr="00F11F38" w:rsidRDefault="00F11F38" w:rsidP="00F11F38">
      <w:pPr>
        <w:spacing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2.2. Порядок расчета размера Субсидии </w:t>
      </w:r>
      <w:r w:rsidRPr="00F11F38">
        <w:rPr>
          <w:rFonts w:ascii="Times New Roman" w:eastAsia="Times New Roman" w:hAnsi="Times New Roman" w:cs="Times New Roman"/>
          <w:iCs/>
          <w:lang w:eastAsia="ru-RU"/>
        </w:rPr>
        <w:t>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целей предоставления субсидии)</w:t>
      </w:r>
      <w:r w:rsidRPr="00F11F38">
        <w:rPr>
          <w:rFonts w:ascii="Times New Roman" w:eastAsia="Times New Roman" w:hAnsi="Times New Roman" w:cs="Times New Roman"/>
          <w:lang w:eastAsia="ru-RU"/>
        </w:rPr>
        <w:t>, предоставляемой на возмещение затрат</w:t>
      </w:r>
      <w:proofErr w:type="gramStart"/>
      <w:r w:rsidRPr="00F11F38">
        <w:rPr>
          <w:rFonts w:ascii="Times New Roman" w:eastAsia="Times New Roman" w:hAnsi="Times New Roman" w:cs="Times New Roman"/>
          <w:lang w:eastAsia="ru-RU"/>
        </w:rPr>
        <w:t xml:space="preserve"> ,</w:t>
      </w:r>
      <w:proofErr w:type="gramEnd"/>
      <w:r w:rsidRPr="00F11F38">
        <w:rPr>
          <w:rFonts w:ascii="Times New Roman" w:eastAsia="Times New Roman" w:hAnsi="Times New Roman" w:cs="Times New Roman"/>
          <w:lang w:eastAsia="ru-RU"/>
        </w:rPr>
        <w:t xml:space="preserve"> направленных на достижение цели, указанной в пункте 1.1. настоящего Соглашения определяется в соответствии с пунктом 2.4 раздела 2  Порядка предоставления юридическим лицам и (или) индивидуальным предпринимателям, занимающимся доставкой товаров в отдаленные сельские населенные пункты Первомайского муниципального района, субсидии на возмещение части затрат по горюче-смазочным материалам при доставке товаров, утвержденным постановлением администрации Первомайского МР № __ </w:t>
      </w:r>
      <w:proofErr w:type="gramStart"/>
      <w:r w:rsidRPr="00F11F38">
        <w:rPr>
          <w:rFonts w:ascii="Times New Roman" w:eastAsia="Times New Roman" w:hAnsi="Times New Roman" w:cs="Times New Roman"/>
          <w:lang w:eastAsia="ru-RU"/>
        </w:rPr>
        <w:t>от</w:t>
      </w:r>
      <w:proofErr w:type="gramEnd"/>
      <w:r w:rsidRPr="00F11F38">
        <w:rPr>
          <w:rFonts w:ascii="Times New Roman" w:eastAsia="Times New Roman" w:hAnsi="Times New Roman" w:cs="Times New Roman"/>
          <w:lang w:eastAsia="ru-RU"/>
        </w:rPr>
        <w:t xml:space="preserve"> __ (далее - Порядок).</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b/>
          <w:lang w:eastAsia="ru-RU"/>
        </w:rPr>
      </w:pPr>
      <w:r w:rsidRPr="00F11F38">
        <w:rPr>
          <w:rFonts w:ascii="Times New Roman" w:eastAsia="Times New Roman" w:hAnsi="Times New Roman" w:cs="Times New Roman"/>
          <w:b/>
          <w:lang w:eastAsia="ru-RU"/>
        </w:rPr>
        <w:t xml:space="preserve">                                     </w:t>
      </w:r>
      <w:r w:rsidRPr="00F11F38">
        <w:rPr>
          <w:rFonts w:ascii="Times New Roman" w:eastAsia="Times New Roman" w:hAnsi="Times New Roman" w:cs="Times New Roman"/>
          <w:b/>
          <w:lang w:val="en-US" w:eastAsia="ru-RU"/>
        </w:rPr>
        <w:t>III</w:t>
      </w:r>
      <w:r w:rsidRPr="00F11F38">
        <w:rPr>
          <w:rFonts w:ascii="Times New Roman" w:eastAsia="Times New Roman" w:hAnsi="Times New Roman" w:cs="Times New Roman"/>
          <w:b/>
          <w:lang w:eastAsia="ru-RU"/>
        </w:rPr>
        <w:t>. Условия предоставления Субсидии</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Субсидия предоставляется при выполнении следующих условий:</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bCs/>
          <w:i/>
          <w:lang w:eastAsia="ru-RU"/>
        </w:rPr>
      </w:pPr>
      <w:r w:rsidRPr="00F11F38">
        <w:rPr>
          <w:rFonts w:ascii="Times New Roman" w:eastAsia="Times New Roman" w:hAnsi="Times New Roman" w:cs="Times New Roman"/>
          <w:lang w:eastAsia="ru-RU"/>
        </w:rPr>
        <w:t>3.1.    Соответствие Получателя пунктам 2.1, 2.3 раздела 2 Порядка;</w:t>
      </w:r>
    </w:p>
    <w:p w:rsidR="00F11F38" w:rsidRPr="00F11F38" w:rsidRDefault="00F11F38" w:rsidP="00F11F38">
      <w:pPr>
        <w:spacing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3.2. Предоставление Получателем документов, подтверждающих фактически произведенные затраты  в соответствии с пунктом 2.6.Порядка;</w:t>
      </w:r>
    </w:p>
    <w:p w:rsidR="00F11F38" w:rsidRPr="00F11F38" w:rsidRDefault="00F11F38" w:rsidP="00F11F38">
      <w:pPr>
        <w:spacing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lastRenderedPageBreak/>
        <w:t xml:space="preserve"> 3.3. Согласие Получателя на осуществление Главным распорядителем средств бюджета и органами муниципального финансового контроля проверок соблюдения Получателем Субсидий условий, целей и порядка их предоставления;</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bCs/>
          <w:lang w:eastAsia="ru-RU"/>
        </w:rPr>
      </w:pPr>
      <w:r w:rsidRPr="00F11F38">
        <w:rPr>
          <w:rFonts w:ascii="Times New Roman" w:eastAsia="Times New Roman" w:hAnsi="Times New Roman" w:cs="Times New Roman"/>
          <w:lang w:eastAsia="ru-RU"/>
        </w:rPr>
        <w:t xml:space="preserve"> 3.4. Иные условия, в соответствии с Порядком предоставления юридическим лицам и (или) индивидуальным предпринимателям, занимающимся доставкой товаров в отдаленные сельские населенные пункты Первомайского муниципального района, субсидии на возмещение части затрат по горюче-смазочным материалам при доставке товаров, утвержденным постановлением администрации Первомайского МР</w:t>
      </w:r>
      <w:r w:rsidRPr="00F11F38">
        <w:rPr>
          <w:rFonts w:ascii="Times New Roman" w:eastAsia="Times New Roman" w:hAnsi="Times New Roman" w:cs="Times New Roman"/>
          <w:bCs/>
          <w:lang w:eastAsia="ru-RU"/>
        </w:rPr>
        <w:t>, регулирующим предоставление Субсидии.</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b/>
          <w:lang w:eastAsia="ru-RU"/>
        </w:rPr>
      </w:pPr>
      <w:r w:rsidRPr="00F11F38">
        <w:rPr>
          <w:rFonts w:ascii="Times New Roman" w:eastAsia="Times New Roman" w:hAnsi="Times New Roman" w:cs="Times New Roman"/>
          <w:b/>
          <w:lang w:eastAsia="ru-RU"/>
        </w:rPr>
        <w:t xml:space="preserve">                           </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b/>
          <w:lang w:eastAsia="ru-RU"/>
        </w:rPr>
      </w:pPr>
      <w:r w:rsidRPr="00F11F38">
        <w:rPr>
          <w:rFonts w:ascii="Times New Roman" w:eastAsia="Times New Roman" w:hAnsi="Times New Roman" w:cs="Times New Roman"/>
          <w:b/>
          <w:lang w:eastAsia="ru-RU"/>
        </w:rPr>
        <w:t xml:space="preserve">                                           </w:t>
      </w:r>
      <w:proofErr w:type="gramStart"/>
      <w:r w:rsidRPr="00F11F38">
        <w:rPr>
          <w:rFonts w:ascii="Times New Roman" w:eastAsia="Times New Roman" w:hAnsi="Times New Roman" w:cs="Times New Roman"/>
          <w:b/>
          <w:lang w:val="en-US" w:eastAsia="ru-RU"/>
        </w:rPr>
        <w:t>IY</w:t>
      </w:r>
      <w:r w:rsidRPr="00F11F38">
        <w:rPr>
          <w:rFonts w:ascii="Times New Roman" w:eastAsia="Times New Roman" w:hAnsi="Times New Roman" w:cs="Times New Roman"/>
          <w:b/>
          <w:lang w:eastAsia="ru-RU"/>
        </w:rPr>
        <w:t>.</w:t>
      </w:r>
      <w:proofErr w:type="gramEnd"/>
      <w:r w:rsidRPr="00F11F38">
        <w:rPr>
          <w:rFonts w:ascii="Times New Roman" w:eastAsia="Times New Roman" w:hAnsi="Times New Roman" w:cs="Times New Roman"/>
          <w:b/>
          <w:lang w:eastAsia="ru-RU"/>
        </w:rPr>
        <w:t xml:space="preserve"> Порядок перечисления субсидии</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b/>
          <w:lang w:eastAsia="ru-RU"/>
        </w:rPr>
      </w:pPr>
      <w:r w:rsidRPr="00F11F38">
        <w:rPr>
          <w:rFonts w:ascii="Times New Roman" w:eastAsia="Times New Roman" w:hAnsi="Times New Roman" w:cs="Times New Roman"/>
          <w:b/>
          <w:lang w:eastAsia="ru-RU"/>
        </w:rPr>
        <w:t xml:space="preserve">             </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4.1. Перечисление субсидии осуществляется единовременно на счет Получателя  на                                                                                                   основании заключенного Соглашения. </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outlineLvl w:val="1"/>
        <w:rPr>
          <w:rFonts w:ascii="Times New Roman" w:eastAsia="Times New Roman" w:hAnsi="Times New Roman" w:cs="Times New Roman"/>
          <w:b/>
          <w:lang w:eastAsia="ru-RU"/>
        </w:rPr>
      </w:pPr>
      <w:r w:rsidRPr="00F11F38">
        <w:rPr>
          <w:rFonts w:ascii="Times New Roman" w:eastAsia="Times New Roman" w:hAnsi="Times New Roman" w:cs="Times New Roman"/>
          <w:b/>
          <w:lang w:eastAsia="ru-RU"/>
        </w:rPr>
        <w:t xml:space="preserve">                                     V. Взаимодействие Сторон</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5.1. Главный распорядитель средств бюджета обязуется:</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5.1.1. рассмотреть в порядке и в сроки, установленные Порядком, представленные Получателем документы;</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5.1.2. обеспечивать перечисление Субсидии в порядке и при соблюдении Получателем условий предоставления Субсидии</w:t>
      </w:r>
      <w:proofErr w:type="gramStart"/>
      <w:r w:rsidRPr="00F11F38">
        <w:rPr>
          <w:rFonts w:ascii="Times New Roman" w:eastAsia="Times New Roman" w:hAnsi="Times New Roman" w:cs="Times New Roman"/>
          <w:lang w:eastAsia="ru-RU"/>
        </w:rPr>
        <w:t xml:space="preserve"> ,</w:t>
      </w:r>
      <w:proofErr w:type="gramEnd"/>
      <w:r w:rsidRPr="00F11F38">
        <w:rPr>
          <w:rFonts w:ascii="Times New Roman" w:eastAsia="Times New Roman" w:hAnsi="Times New Roman" w:cs="Times New Roman"/>
          <w:lang w:eastAsia="ru-RU"/>
        </w:rPr>
        <w:t xml:space="preserve"> установленных Порядком , регулирующим предоставление Субсидии;</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5.1.3. осуществлять </w:t>
      </w:r>
      <w:proofErr w:type="gramStart"/>
      <w:r w:rsidRPr="00F11F38">
        <w:rPr>
          <w:rFonts w:ascii="Times New Roman" w:eastAsia="Times New Roman" w:hAnsi="Times New Roman" w:cs="Times New Roman"/>
          <w:lang w:eastAsia="ru-RU"/>
        </w:rPr>
        <w:t>контроль за</w:t>
      </w:r>
      <w:proofErr w:type="gramEnd"/>
      <w:r w:rsidRPr="00F11F38">
        <w:rPr>
          <w:rFonts w:ascii="Times New Roman" w:eastAsia="Times New Roman" w:hAnsi="Times New Roman" w:cs="Times New Roman"/>
          <w:lang w:eastAsia="ru-RU"/>
        </w:rPr>
        <w:t xml:space="preserve"> соблюдением Получателем порядка, целей и условий  предоставления Субсидии путем проведения плановых и (или) внеплановых проверок;</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5.1.4. в случае установления или  получения от органа муниципального финансового контроля информации о факт</w:t>
      </w:r>
      <w:proofErr w:type="gramStart"/>
      <w:r w:rsidRPr="00F11F38">
        <w:rPr>
          <w:rFonts w:ascii="Times New Roman" w:eastAsia="Times New Roman" w:hAnsi="Times New Roman" w:cs="Times New Roman"/>
          <w:lang w:eastAsia="ru-RU"/>
        </w:rPr>
        <w:t>е(</w:t>
      </w:r>
      <w:proofErr w:type="gramEnd"/>
      <w:r w:rsidRPr="00F11F38">
        <w:rPr>
          <w:rFonts w:ascii="Times New Roman" w:eastAsia="Times New Roman" w:hAnsi="Times New Roman" w:cs="Times New Roman"/>
          <w:lang w:eastAsia="ru-RU"/>
        </w:rPr>
        <w:t>ах)  нарушения  Получателем  порядка,  целей и условий предоставления Субсидии,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района в размере и в сроки, определенные в указанном требовании;</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5.1.5. выполнять иные обязательства в соответствии с бюджетным законодательством Российской Федерации</w:t>
      </w:r>
      <w:proofErr w:type="gramStart"/>
      <w:r w:rsidRPr="00F11F38">
        <w:rPr>
          <w:rFonts w:ascii="Times New Roman" w:eastAsia="Times New Roman" w:hAnsi="Times New Roman" w:cs="Times New Roman"/>
          <w:lang w:eastAsia="ru-RU"/>
        </w:rPr>
        <w:t xml:space="preserve"> ,</w:t>
      </w:r>
      <w:proofErr w:type="gramEnd"/>
      <w:r w:rsidRPr="00F11F38">
        <w:rPr>
          <w:rFonts w:ascii="Times New Roman" w:eastAsia="Times New Roman" w:hAnsi="Times New Roman" w:cs="Times New Roman"/>
          <w:lang w:eastAsia="ru-RU"/>
        </w:rPr>
        <w:t xml:space="preserve"> нормативным правовым актом , регулирующим предоставление Субсидии  и  настоящим Соглашением;</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5.1.6.  приостанавливать  предоставление Субсидии в случае установления или получения от органа муниципального  финансового  контроля  информации  о факт</w:t>
      </w:r>
      <w:proofErr w:type="gramStart"/>
      <w:r w:rsidRPr="00F11F38">
        <w:rPr>
          <w:rFonts w:ascii="Times New Roman" w:eastAsia="Times New Roman" w:hAnsi="Times New Roman" w:cs="Times New Roman"/>
          <w:lang w:eastAsia="ru-RU"/>
        </w:rPr>
        <w:t>е(</w:t>
      </w:r>
      <w:proofErr w:type="gramEnd"/>
      <w:r w:rsidRPr="00F11F38">
        <w:rPr>
          <w:rFonts w:ascii="Times New Roman" w:eastAsia="Times New Roman" w:hAnsi="Times New Roman" w:cs="Times New Roman"/>
          <w:lang w:eastAsia="ru-RU"/>
        </w:rPr>
        <w:t xml:space="preserve">ах) нарушения Получателем    порядка,    целей   и   условий   предоставления   Субсидии, предусмотренных  Порядком , регулирующим предоставление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_____рабочего дня </w:t>
      </w:r>
      <w:proofErr w:type="gramStart"/>
      <w:r w:rsidRPr="00F11F38">
        <w:rPr>
          <w:rFonts w:ascii="Times New Roman" w:eastAsia="Times New Roman" w:hAnsi="Times New Roman" w:cs="Times New Roman"/>
          <w:lang w:eastAsia="ru-RU"/>
        </w:rPr>
        <w:t>с даты принятия</w:t>
      </w:r>
      <w:proofErr w:type="gramEnd"/>
      <w:r w:rsidRPr="00F11F38">
        <w:rPr>
          <w:rFonts w:ascii="Times New Roman" w:eastAsia="Times New Roman" w:hAnsi="Times New Roman" w:cs="Times New Roman"/>
          <w:lang w:eastAsia="ru-RU"/>
        </w:rPr>
        <w:t xml:space="preserve"> решения о приостановлении;</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5.1.7. запрашивать у Получателя документы и информацию, необходимые для осуществления </w:t>
      </w:r>
      <w:proofErr w:type="gramStart"/>
      <w:r w:rsidRPr="00F11F38">
        <w:rPr>
          <w:rFonts w:ascii="Times New Roman" w:eastAsia="Times New Roman" w:hAnsi="Times New Roman" w:cs="Times New Roman"/>
          <w:lang w:eastAsia="ru-RU"/>
        </w:rPr>
        <w:t>контроля за</w:t>
      </w:r>
      <w:proofErr w:type="gramEnd"/>
      <w:r w:rsidRPr="00F11F38">
        <w:rPr>
          <w:rFonts w:ascii="Times New Roman" w:eastAsia="Times New Roman" w:hAnsi="Times New Roman" w:cs="Times New Roman"/>
          <w:lang w:eastAsia="ru-RU"/>
        </w:rPr>
        <w:t xml:space="preserve"> соблюдением Получателем порядка, целей и условий предоставления Субсидии;</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5.2. Получатель обязуется:</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5.2.1. обеспечивать выполнение условий предоставления Субсидии, установленных настоящим Соглашением, в том числе:</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5.2.1.1. предоставлять Главному распорядителю средств бюджета  документы, необходимые для предоставления Субсидии, указанные в пункте 2.6 Порядка;</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5.2.1.2. направлять средства Субсидии на возмещение затрат, указанных в Приложении 1 к настоящему Соглашению;     </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5.2.2. обеспечивать достижение значений показателей результативности, установленных в Приложении 2 к настоящему Соглашению; </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5.2.3. представлять Главному распорядителю средств бюджета  не позднее 15 числа месяца, следующего  за месяцем, в котором была получена Субсидия:</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отчет о достижении значений показателей результативности, по форме согласно Приложению 3 к </w:t>
      </w:r>
      <w:r w:rsidRPr="00F11F38">
        <w:rPr>
          <w:rFonts w:ascii="Times New Roman" w:eastAsia="Times New Roman" w:hAnsi="Times New Roman" w:cs="Times New Roman"/>
          <w:lang w:eastAsia="ru-RU"/>
        </w:rPr>
        <w:lastRenderedPageBreak/>
        <w:t xml:space="preserve">настоящему Соглашению;                                                                                                                                                                                                                                                                        </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5.2.4. в случае получения от Главного распорядителя средств бюджета требования в соответствии с пунктом  5.1.4.  настоящего Соглашения:</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5.2.4.1. устранять фак</w:t>
      </w:r>
      <w:proofErr w:type="gramStart"/>
      <w:r w:rsidRPr="00F11F38">
        <w:rPr>
          <w:rFonts w:ascii="Times New Roman" w:eastAsia="Times New Roman" w:hAnsi="Times New Roman" w:cs="Times New Roman"/>
          <w:lang w:eastAsia="ru-RU"/>
        </w:rPr>
        <w:t>т(</w:t>
      </w:r>
      <w:proofErr w:type="gramEnd"/>
      <w:r w:rsidRPr="00F11F38">
        <w:rPr>
          <w:rFonts w:ascii="Times New Roman" w:eastAsia="Times New Roman" w:hAnsi="Times New Roman" w:cs="Times New Roman"/>
          <w:lang w:eastAsia="ru-RU"/>
        </w:rPr>
        <w:t>ы) нарушения порядка, целей и условий предоставления Субсидии в сроки, определенные в указанном требовании;</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5.2.4.2. возвращать в бюджет муниципального района Субсидию в размере и в сроки, определенные в указанном требовании;</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5.2.5. обеспечить возврат средств Субсидии в бюджет района в полном объеме в случае </w:t>
      </w:r>
      <w:proofErr w:type="spellStart"/>
      <w:r w:rsidRPr="00F11F38">
        <w:rPr>
          <w:rFonts w:ascii="Times New Roman" w:eastAsia="Times New Roman" w:hAnsi="Times New Roman" w:cs="Times New Roman"/>
          <w:lang w:eastAsia="ru-RU"/>
        </w:rPr>
        <w:t>недостижения</w:t>
      </w:r>
      <w:proofErr w:type="spellEnd"/>
      <w:r w:rsidRPr="00F11F38">
        <w:rPr>
          <w:rFonts w:ascii="Times New Roman" w:eastAsia="Times New Roman" w:hAnsi="Times New Roman" w:cs="Times New Roman"/>
          <w:lang w:eastAsia="ru-RU"/>
        </w:rPr>
        <w:t xml:space="preserve"> показателя исполнения значений показателей результативности, установленных в приложении 2 к настоящему Соглашению.</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5.2.6.вести обособленный аналитический учет операций, осуществляемых за счет Субсидии;</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5.2.7. обеспечивать полноту и достоверность сведений, представляемых в  соответствии с настоящим Соглашением;</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5.2.8. иные обязательства, установленные бюджетным законодательством Российской Федерации, нормативным правовым актом, регулирующим предоставление Субсидии, настоящим Соглашением. </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5.3. Получатель вправе:</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5.3.1. обращаться к Главному распорядителю средств бюджета   за разъяснениями в связи с исполнением настоящего Соглашения;</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5.3.2. осуществлять иные права, установленные бюджетным законодательством Российской Федерации, Порядком</w:t>
      </w:r>
      <w:proofErr w:type="gramStart"/>
      <w:r w:rsidRPr="00F11F38">
        <w:rPr>
          <w:rFonts w:ascii="Times New Roman" w:eastAsia="Times New Roman" w:hAnsi="Times New Roman" w:cs="Times New Roman"/>
          <w:lang w:eastAsia="ru-RU"/>
        </w:rPr>
        <w:t xml:space="preserve"> ,</w:t>
      </w:r>
      <w:proofErr w:type="gramEnd"/>
      <w:r w:rsidRPr="00F11F38">
        <w:rPr>
          <w:rFonts w:ascii="Times New Roman" w:eastAsia="Times New Roman" w:hAnsi="Times New Roman" w:cs="Times New Roman"/>
          <w:lang w:eastAsia="ru-RU"/>
        </w:rPr>
        <w:t xml:space="preserve"> регулирующим предоставление Субсидии и настоящим Соглашением.  </w:t>
      </w:r>
    </w:p>
    <w:p w:rsidR="00F11F38" w:rsidRPr="00F11F38" w:rsidRDefault="00F11F38" w:rsidP="00F11F38">
      <w:pPr>
        <w:widowControl w:val="0"/>
        <w:autoSpaceDE w:val="0"/>
        <w:autoSpaceDN w:val="0"/>
        <w:spacing w:after="0" w:line="240" w:lineRule="auto"/>
        <w:jc w:val="both"/>
        <w:outlineLvl w:val="1"/>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w:t>
      </w:r>
    </w:p>
    <w:p w:rsidR="00F11F38" w:rsidRPr="00F11F38" w:rsidRDefault="00F11F38" w:rsidP="00F11F38">
      <w:pPr>
        <w:widowControl w:val="0"/>
        <w:autoSpaceDE w:val="0"/>
        <w:autoSpaceDN w:val="0"/>
        <w:spacing w:after="0" w:line="240" w:lineRule="auto"/>
        <w:outlineLvl w:val="1"/>
        <w:rPr>
          <w:rFonts w:ascii="Times New Roman" w:eastAsia="Times New Roman" w:hAnsi="Times New Roman" w:cs="Times New Roman"/>
          <w:b/>
          <w:lang w:eastAsia="ru-RU"/>
        </w:rPr>
      </w:pPr>
      <w:r w:rsidRPr="00F11F38">
        <w:rPr>
          <w:rFonts w:ascii="Times New Roman" w:eastAsia="Times New Roman" w:hAnsi="Times New Roman" w:cs="Times New Roman"/>
          <w:lang w:eastAsia="ru-RU"/>
        </w:rPr>
        <w:t xml:space="preserve">                                                          </w:t>
      </w:r>
      <w:r w:rsidRPr="00F11F38">
        <w:rPr>
          <w:rFonts w:ascii="Times New Roman" w:eastAsia="Times New Roman" w:hAnsi="Times New Roman" w:cs="Times New Roman"/>
          <w:b/>
          <w:lang w:eastAsia="ru-RU"/>
        </w:rPr>
        <w:t>V</w:t>
      </w:r>
      <w:r w:rsidRPr="00F11F38">
        <w:rPr>
          <w:rFonts w:ascii="Times New Roman" w:eastAsia="Times New Roman" w:hAnsi="Times New Roman" w:cs="Times New Roman"/>
          <w:b/>
          <w:lang w:val="en-US" w:eastAsia="ru-RU"/>
        </w:rPr>
        <w:t>I</w:t>
      </w:r>
      <w:r w:rsidRPr="00F11F38">
        <w:rPr>
          <w:rFonts w:ascii="Times New Roman" w:eastAsia="Times New Roman" w:hAnsi="Times New Roman" w:cs="Times New Roman"/>
          <w:b/>
          <w:lang w:eastAsia="ru-RU"/>
        </w:rPr>
        <w:t>. Ответственность Сторон</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b/>
          <w:lang w:eastAsia="ru-RU"/>
        </w:rPr>
      </w:pPr>
    </w:p>
    <w:p w:rsidR="00F11F38" w:rsidRPr="00F11F38" w:rsidRDefault="00F11F38" w:rsidP="00F11F38">
      <w:pPr>
        <w:widowControl w:val="0"/>
        <w:autoSpaceDE w:val="0"/>
        <w:autoSpaceDN w:val="0"/>
        <w:spacing w:after="0" w:line="240" w:lineRule="auto"/>
        <w:jc w:val="center"/>
        <w:outlineLvl w:val="1"/>
        <w:rPr>
          <w:rFonts w:ascii="Times New Roman" w:eastAsia="Times New Roman" w:hAnsi="Times New Roman" w:cs="Times New Roman"/>
          <w:b/>
          <w:lang w:eastAsia="ru-RU"/>
        </w:rPr>
      </w:pPr>
      <w:r w:rsidRPr="00F11F38">
        <w:rPr>
          <w:rFonts w:ascii="Times New Roman" w:eastAsia="Times New Roman" w:hAnsi="Times New Roman" w:cs="Times New Roman"/>
          <w:b/>
          <w:lang w:eastAsia="ru-RU"/>
        </w:rPr>
        <w:t>VII. Заключительные положения</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F11F38">
        <w:rPr>
          <w:rFonts w:ascii="Times New Roman" w:eastAsia="Times New Roman" w:hAnsi="Times New Roman" w:cs="Times New Roman"/>
          <w:lang w:eastAsia="ru-RU"/>
        </w:rPr>
        <w:t>недостижении</w:t>
      </w:r>
      <w:proofErr w:type="spellEnd"/>
      <w:r w:rsidRPr="00F11F38">
        <w:rPr>
          <w:rFonts w:ascii="Times New Roman" w:eastAsia="Times New Roman" w:hAnsi="Times New Roman" w:cs="Times New Roman"/>
          <w:lang w:eastAsia="ru-RU"/>
        </w:rPr>
        <w:t xml:space="preserve"> согласия споры между Сторонами решаются в судебном порядке.</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7.2. Настоящее Соглашение вступает в силу </w:t>
      </w:r>
      <w:proofErr w:type="gramStart"/>
      <w:r w:rsidRPr="00F11F38">
        <w:rPr>
          <w:rFonts w:ascii="Times New Roman" w:eastAsia="Times New Roman" w:hAnsi="Times New Roman" w:cs="Times New Roman"/>
          <w:lang w:eastAsia="ru-RU"/>
        </w:rPr>
        <w:t>с даты</w:t>
      </w:r>
      <w:proofErr w:type="gramEnd"/>
      <w:r w:rsidRPr="00F11F38">
        <w:rPr>
          <w:rFonts w:ascii="Times New Roman" w:eastAsia="Times New Roman" w:hAnsi="Times New Roman" w:cs="Times New Roman"/>
          <w:lang w:eastAsia="ru-RU"/>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7.3. Изменение настоящего Соглашения осуществляется по соглашению Сторон и оформляется в виде дополнительного соглашения к настоящему Соглашению</w:t>
      </w:r>
      <w:proofErr w:type="gramStart"/>
      <w:r w:rsidRPr="00F11F38">
        <w:rPr>
          <w:rFonts w:ascii="Times New Roman" w:eastAsia="Times New Roman" w:hAnsi="Times New Roman" w:cs="Times New Roman"/>
          <w:lang w:eastAsia="ru-RU"/>
        </w:rPr>
        <w:t xml:space="preserve"> .</w:t>
      </w:r>
      <w:proofErr w:type="gramEnd"/>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7.4. Расторжение настоящего Соглашения возможно при взаимном согласии Сторон.</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7.5. Настоящее Соглашение заключено Сторонами в форме  бумажного документа в двух экземплярах, по одному экземпляру для каждой из Сторон.</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jc w:val="center"/>
        <w:outlineLvl w:val="1"/>
        <w:rPr>
          <w:rFonts w:ascii="Times New Roman" w:eastAsia="Times New Roman" w:hAnsi="Times New Roman" w:cs="Times New Roman"/>
          <w:b/>
          <w:lang w:eastAsia="ru-RU"/>
        </w:rPr>
      </w:pPr>
      <w:r w:rsidRPr="00F11F38">
        <w:rPr>
          <w:rFonts w:ascii="Times New Roman" w:eastAsia="Times New Roman" w:hAnsi="Times New Roman" w:cs="Times New Roman"/>
          <w:b/>
          <w:lang w:eastAsia="ru-RU"/>
        </w:rPr>
        <w:t>VIII. Платежные реквизиты Сторон</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23"/>
        <w:gridCol w:w="4365"/>
      </w:tblGrid>
      <w:tr w:rsidR="00F11F38" w:rsidRPr="00F11F38" w:rsidTr="00385A66">
        <w:tc>
          <w:tcPr>
            <w:tcW w:w="4723"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spacing w:after="0" w:line="240" w:lineRule="auto"/>
              <w:jc w:val="center"/>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Сокращенное наименование </w:t>
            </w:r>
          </w:p>
          <w:p w:rsidR="00F11F38" w:rsidRPr="00F11F38" w:rsidRDefault="00F11F38" w:rsidP="00F11F38">
            <w:pPr>
              <w:widowControl w:val="0"/>
              <w:autoSpaceDE w:val="0"/>
              <w:autoSpaceDN w:val="0"/>
              <w:spacing w:after="0" w:line="240" w:lineRule="auto"/>
              <w:jc w:val="center"/>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Главного распорядителя средств бюджета</w:t>
            </w:r>
          </w:p>
          <w:p w:rsidR="00F11F38" w:rsidRPr="00F11F38" w:rsidRDefault="00F11F38" w:rsidP="00F11F38">
            <w:pPr>
              <w:widowControl w:val="0"/>
              <w:autoSpaceDE w:val="0"/>
              <w:autoSpaceDN w:val="0"/>
              <w:spacing w:after="0" w:line="240" w:lineRule="auto"/>
              <w:jc w:val="center"/>
              <w:rPr>
                <w:rFonts w:ascii="Times New Roman" w:eastAsia="Times New Roman" w:hAnsi="Times New Roman" w:cs="Times New Roman"/>
                <w:lang w:eastAsia="ru-RU"/>
              </w:rPr>
            </w:pPr>
          </w:p>
        </w:tc>
        <w:tc>
          <w:tcPr>
            <w:tcW w:w="4365"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jc w:val="center"/>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Сокращенное наименование</w:t>
            </w:r>
          </w:p>
          <w:p w:rsidR="00F11F38" w:rsidRPr="00F11F38" w:rsidRDefault="00F11F38" w:rsidP="00F11F38">
            <w:pPr>
              <w:widowControl w:val="0"/>
              <w:autoSpaceDE w:val="0"/>
              <w:autoSpaceDN w:val="0"/>
              <w:spacing w:after="0" w:line="240" w:lineRule="auto"/>
              <w:jc w:val="center"/>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Получателя</w:t>
            </w:r>
          </w:p>
        </w:tc>
      </w:tr>
      <w:tr w:rsidR="00F11F38" w:rsidRPr="00F11F38" w:rsidTr="00385A66">
        <w:tc>
          <w:tcPr>
            <w:tcW w:w="4723" w:type="dxa"/>
            <w:tcBorders>
              <w:top w:val="nil"/>
              <w:left w:val="single" w:sz="4" w:space="0" w:color="auto"/>
              <w:bottom w:val="nil"/>
              <w:right w:val="single" w:sz="4" w:space="0" w:color="auto"/>
            </w:tcBorders>
          </w:tcPr>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Наименование Главного распорядителя средств бюджета           </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tc>
        <w:tc>
          <w:tcPr>
            <w:tcW w:w="4365" w:type="dxa"/>
            <w:tcBorders>
              <w:top w:val="nil"/>
              <w:left w:val="single" w:sz="4" w:space="0" w:color="auto"/>
              <w:bottom w:val="nil"/>
              <w:right w:val="single" w:sz="4" w:space="0" w:color="auto"/>
            </w:tcBorders>
            <w:hideMark/>
          </w:tcPr>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Наименование Получателя</w:t>
            </w:r>
          </w:p>
        </w:tc>
      </w:tr>
      <w:tr w:rsidR="00F11F38" w:rsidRPr="00F11F38" w:rsidTr="00385A66">
        <w:tc>
          <w:tcPr>
            <w:tcW w:w="4723" w:type="dxa"/>
            <w:tcBorders>
              <w:top w:val="nil"/>
              <w:left w:val="single" w:sz="4" w:space="0" w:color="auto"/>
              <w:bottom w:val="nil"/>
              <w:right w:val="single" w:sz="4" w:space="0" w:color="auto"/>
            </w:tcBorders>
            <w:hideMark/>
          </w:tcPr>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ОГРН, </w:t>
            </w:r>
            <w:hyperlink r:id="rId8" w:history="1">
              <w:r w:rsidRPr="00F11F38">
                <w:rPr>
                  <w:rFonts w:ascii="Times New Roman" w:eastAsia="Times New Roman" w:hAnsi="Times New Roman" w:cs="Times New Roman"/>
                  <w:color w:val="0000FF"/>
                  <w:lang w:eastAsia="ru-RU"/>
                </w:rPr>
                <w:t>ОКТМО</w:t>
              </w:r>
            </w:hyperlink>
          </w:p>
        </w:tc>
        <w:tc>
          <w:tcPr>
            <w:tcW w:w="4365" w:type="dxa"/>
            <w:tcBorders>
              <w:top w:val="nil"/>
              <w:left w:val="single" w:sz="4" w:space="0" w:color="auto"/>
              <w:bottom w:val="nil"/>
              <w:right w:val="single" w:sz="4" w:space="0" w:color="auto"/>
            </w:tcBorders>
            <w:hideMark/>
          </w:tcPr>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ОГРН, </w:t>
            </w:r>
            <w:hyperlink r:id="rId9" w:history="1">
              <w:r w:rsidRPr="00F11F38">
                <w:rPr>
                  <w:rFonts w:ascii="Times New Roman" w:eastAsia="Times New Roman" w:hAnsi="Times New Roman" w:cs="Times New Roman"/>
                  <w:color w:val="0000FF"/>
                  <w:lang w:eastAsia="ru-RU"/>
                </w:rPr>
                <w:t>ОКТМО</w:t>
              </w:r>
            </w:hyperlink>
          </w:p>
        </w:tc>
      </w:tr>
      <w:tr w:rsidR="00F11F38" w:rsidRPr="00F11F38" w:rsidTr="00385A66">
        <w:tc>
          <w:tcPr>
            <w:tcW w:w="4723"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Место нахождения:</w:t>
            </w:r>
          </w:p>
        </w:tc>
        <w:tc>
          <w:tcPr>
            <w:tcW w:w="4365"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Место нахождения:</w:t>
            </w:r>
          </w:p>
        </w:tc>
      </w:tr>
      <w:tr w:rsidR="00F11F38" w:rsidRPr="00F11F38" w:rsidTr="00385A66">
        <w:tc>
          <w:tcPr>
            <w:tcW w:w="4723"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lastRenderedPageBreak/>
              <w:t>ИНН/КПП</w:t>
            </w:r>
          </w:p>
        </w:tc>
        <w:tc>
          <w:tcPr>
            <w:tcW w:w="4365"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ИНН/КПП</w:t>
            </w:r>
          </w:p>
        </w:tc>
      </w:tr>
      <w:tr w:rsidR="00F11F38" w:rsidRPr="00F11F38" w:rsidTr="00385A66">
        <w:tc>
          <w:tcPr>
            <w:tcW w:w="4723" w:type="dxa"/>
            <w:tcBorders>
              <w:top w:val="nil"/>
              <w:left w:val="single" w:sz="4" w:space="0" w:color="auto"/>
              <w:bottom w:val="nil"/>
              <w:right w:val="single" w:sz="4" w:space="0" w:color="auto"/>
            </w:tcBorders>
            <w:hideMark/>
          </w:tcPr>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Платежные реквизиты:</w:t>
            </w:r>
          </w:p>
        </w:tc>
        <w:tc>
          <w:tcPr>
            <w:tcW w:w="4365" w:type="dxa"/>
            <w:tcBorders>
              <w:top w:val="nil"/>
              <w:left w:val="single" w:sz="4" w:space="0" w:color="auto"/>
              <w:bottom w:val="nil"/>
              <w:right w:val="single" w:sz="4" w:space="0" w:color="auto"/>
            </w:tcBorders>
            <w:hideMark/>
          </w:tcPr>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Платежные реквизиты:</w:t>
            </w:r>
          </w:p>
        </w:tc>
      </w:tr>
      <w:tr w:rsidR="00F11F38" w:rsidRPr="00F11F38" w:rsidTr="00385A66">
        <w:tc>
          <w:tcPr>
            <w:tcW w:w="4723" w:type="dxa"/>
            <w:tcBorders>
              <w:top w:val="nil"/>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Наименование учреждения Банка России, БИК</w:t>
            </w:r>
          </w:p>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Расчетный счет</w:t>
            </w:r>
          </w:p>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Наименование финансового органа</w:t>
            </w:r>
            <w:proofErr w:type="gramStart"/>
            <w:r w:rsidRPr="00F11F38">
              <w:rPr>
                <w:rFonts w:ascii="Times New Roman" w:eastAsia="Times New Roman" w:hAnsi="Times New Roman" w:cs="Times New Roman"/>
                <w:lang w:eastAsia="ru-RU"/>
              </w:rPr>
              <w:t xml:space="preserve"> ,</w:t>
            </w:r>
            <w:proofErr w:type="gramEnd"/>
            <w:r w:rsidRPr="00F11F38">
              <w:rPr>
                <w:rFonts w:ascii="Times New Roman" w:eastAsia="Times New Roman" w:hAnsi="Times New Roman" w:cs="Times New Roman"/>
                <w:lang w:eastAsia="ru-RU"/>
              </w:rPr>
              <w:t xml:space="preserve"> в котором открыт лицевой счет</w:t>
            </w:r>
          </w:p>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Лицевой счет</w:t>
            </w:r>
          </w:p>
        </w:tc>
        <w:tc>
          <w:tcPr>
            <w:tcW w:w="4365" w:type="dxa"/>
            <w:tcBorders>
              <w:top w:val="nil"/>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Наименование учреждения Банка России, БИК</w:t>
            </w:r>
          </w:p>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Расчетный счет</w:t>
            </w:r>
          </w:p>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p>
        </w:tc>
      </w:tr>
    </w:tbl>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jc w:val="center"/>
        <w:outlineLvl w:val="1"/>
        <w:rPr>
          <w:rFonts w:ascii="Times New Roman" w:eastAsia="Times New Roman" w:hAnsi="Times New Roman" w:cs="Times New Roman"/>
          <w:b/>
          <w:lang w:eastAsia="ru-RU"/>
        </w:rPr>
      </w:pPr>
      <w:r w:rsidRPr="00F11F38">
        <w:rPr>
          <w:rFonts w:ascii="Times New Roman" w:eastAsia="Times New Roman" w:hAnsi="Times New Roman" w:cs="Times New Roman"/>
          <w:b/>
          <w:lang w:eastAsia="ru-RU"/>
        </w:rPr>
        <w:t>IX. Подписи Сторон</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4365"/>
      </w:tblGrid>
      <w:tr w:rsidR="00F11F38" w:rsidRPr="00F11F38" w:rsidTr="00385A66">
        <w:tc>
          <w:tcPr>
            <w:tcW w:w="470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jc w:val="center"/>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Сокращенное наименование </w:t>
            </w:r>
          </w:p>
          <w:p w:rsidR="00F11F38" w:rsidRPr="00F11F38" w:rsidRDefault="00F11F38" w:rsidP="00F11F38">
            <w:pPr>
              <w:widowControl w:val="0"/>
              <w:autoSpaceDE w:val="0"/>
              <w:autoSpaceDN w:val="0"/>
              <w:spacing w:after="0" w:line="240" w:lineRule="auto"/>
              <w:jc w:val="center"/>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Главного распорядителя средств бюджета</w:t>
            </w:r>
          </w:p>
        </w:tc>
        <w:tc>
          <w:tcPr>
            <w:tcW w:w="4365"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jc w:val="center"/>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Сокращенное наименование</w:t>
            </w:r>
          </w:p>
          <w:p w:rsidR="00F11F38" w:rsidRPr="00F11F38" w:rsidRDefault="00F11F38" w:rsidP="00F11F38">
            <w:pPr>
              <w:widowControl w:val="0"/>
              <w:autoSpaceDE w:val="0"/>
              <w:autoSpaceDN w:val="0"/>
              <w:spacing w:after="0" w:line="240" w:lineRule="auto"/>
              <w:jc w:val="center"/>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Получателя</w:t>
            </w:r>
          </w:p>
        </w:tc>
      </w:tr>
      <w:tr w:rsidR="00F11F38" w:rsidRPr="00F11F38" w:rsidTr="00385A66">
        <w:tc>
          <w:tcPr>
            <w:tcW w:w="470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___________/_________________</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(подпись)        (ФИО)</w:t>
            </w:r>
          </w:p>
        </w:tc>
        <w:tc>
          <w:tcPr>
            <w:tcW w:w="4365"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___________/________________</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(подпись)       (ФИО)</w:t>
            </w:r>
          </w:p>
        </w:tc>
      </w:tr>
    </w:tbl>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w:t>
      </w:r>
    </w:p>
    <w:p w:rsidR="00F11F38" w:rsidRPr="00F11F38" w:rsidRDefault="00F11F38" w:rsidP="00F11F38">
      <w:pPr>
        <w:widowControl w:val="0"/>
        <w:autoSpaceDE w:val="0"/>
        <w:autoSpaceDN w:val="0"/>
        <w:spacing w:after="0" w:line="240" w:lineRule="auto"/>
        <w:jc w:val="right"/>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w:t>
      </w:r>
    </w:p>
    <w:p w:rsidR="00F11F38" w:rsidRPr="00F11F38" w:rsidRDefault="00F11F38" w:rsidP="00F11F38">
      <w:pPr>
        <w:widowControl w:val="0"/>
        <w:autoSpaceDE w:val="0"/>
        <w:autoSpaceDN w:val="0"/>
        <w:spacing w:after="0" w:line="240" w:lineRule="auto"/>
        <w:jc w:val="right"/>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jc w:val="right"/>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Приложение № 1  к Соглашению                                                                                           </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 ___ от "__" ____ 20__ г.                                                               </w:t>
      </w:r>
    </w:p>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Направления затрат, источником финансового обеспечения которых является Субсидия </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тыс. рублей</w:t>
      </w:r>
    </w:p>
    <w:tbl>
      <w:tblPr>
        <w:tblW w:w="9570" w:type="dxa"/>
        <w:tblInd w:w="-222" w:type="dxa"/>
        <w:tblLayout w:type="fixed"/>
        <w:tblCellMar>
          <w:top w:w="102" w:type="dxa"/>
          <w:left w:w="62" w:type="dxa"/>
          <w:bottom w:w="102" w:type="dxa"/>
          <w:right w:w="62" w:type="dxa"/>
        </w:tblCellMar>
        <w:tblLook w:val="04A0" w:firstRow="1" w:lastRow="0" w:firstColumn="1" w:lastColumn="0" w:noHBand="0" w:noVBand="1"/>
      </w:tblPr>
      <w:tblGrid>
        <w:gridCol w:w="501"/>
        <w:gridCol w:w="1842"/>
        <w:gridCol w:w="1927"/>
        <w:gridCol w:w="3684"/>
        <w:gridCol w:w="1616"/>
      </w:tblGrid>
      <w:tr w:rsidR="00F11F38" w:rsidRPr="00F11F38" w:rsidTr="00385A66">
        <w:tc>
          <w:tcPr>
            <w:tcW w:w="501"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val="en-US" w:eastAsia="ru-RU"/>
              </w:rPr>
            </w:pPr>
            <w:r w:rsidRPr="00F11F38">
              <w:rPr>
                <w:rFonts w:ascii="Times New Roman" w:eastAsia="Times New Roman" w:hAnsi="Times New Roman" w:cs="Times New Roman"/>
                <w:lang w:eastAsia="ru-RU"/>
              </w:rPr>
              <w:t>№</w:t>
            </w:r>
            <w:r w:rsidRPr="00F11F38">
              <w:rPr>
                <w:rFonts w:ascii="Times New Roman" w:eastAsia="Times New Roman" w:hAnsi="Times New Roman" w:cs="Times New Roman"/>
                <w:lang w:val="en-US" w:eastAsia="ru-RU"/>
              </w:rPr>
              <w:t xml:space="preserve"> </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F11F38">
              <w:rPr>
                <w:rFonts w:ascii="Times New Roman" w:eastAsia="Times New Roman" w:hAnsi="Times New Roman" w:cs="Times New Roman"/>
                <w:lang w:eastAsia="ru-RU"/>
              </w:rPr>
              <w:t>п</w:t>
            </w:r>
            <w:proofErr w:type="gramEnd"/>
            <w:r w:rsidRPr="00F11F38">
              <w:rPr>
                <w:rFonts w:ascii="Times New Roman" w:eastAsia="Times New Roman" w:hAnsi="Times New Roman" w:cs="Times New Roman"/>
                <w:lang w:eastAsia="ru-RU"/>
              </w:rPr>
              <w:t>/п</w:t>
            </w:r>
          </w:p>
        </w:tc>
        <w:tc>
          <w:tcPr>
            <w:tcW w:w="1843"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Наименование мероприятия</w:t>
            </w:r>
          </w:p>
        </w:tc>
        <w:tc>
          <w:tcPr>
            <w:tcW w:w="1928"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Направление затрат</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Наименование показателя</w:t>
            </w:r>
          </w:p>
        </w:tc>
        <w:tc>
          <w:tcPr>
            <w:tcW w:w="1617"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Предусмотрено средств на реализацию мероприятия</w:t>
            </w:r>
          </w:p>
        </w:tc>
      </w:tr>
      <w:tr w:rsidR="00F11F38" w:rsidRPr="00F11F38" w:rsidTr="00385A66">
        <w:tc>
          <w:tcPr>
            <w:tcW w:w="501"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2</w:t>
            </w:r>
          </w:p>
        </w:tc>
        <w:tc>
          <w:tcPr>
            <w:tcW w:w="1928"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3</w:t>
            </w:r>
          </w:p>
        </w:tc>
        <w:tc>
          <w:tcPr>
            <w:tcW w:w="368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4</w:t>
            </w:r>
          </w:p>
        </w:tc>
        <w:tc>
          <w:tcPr>
            <w:tcW w:w="1617"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5</w:t>
            </w:r>
          </w:p>
        </w:tc>
      </w:tr>
      <w:tr w:rsidR="00F11F38" w:rsidRPr="00F11F38" w:rsidTr="00385A66">
        <w:tc>
          <w:tcPr>
            <w:tcW w:w="501" w:type="dxa"/>
            <w:vMerge w:val="restart"/>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w:t>
            </w:r>
          </w:p>
        </w:tc>
        <w:tc>
          <w:tcPr>
            <w:tcW w:w="1928" w:type="dxa"/>
            <w:vMerge w:val="restart"/>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Итого по мероприятию, в том числе:</w:t>
            </w:r>
          </w:p>
        </w:tc>
        <w:tc>
          <w:tcPr>
            <w:tcW w:w="1617"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tc>
      </w:tr>
      <w:tr w:rsidR="00F11F38" w:rsidRPr="00F11F38" w:rsidTr="00385A66">
        <w:tc>
          <w:tcPr>
            <w:tcW w:w="501"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lang w:eastAsia="ru-RU"/>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lang w:eastAsia="ru-RU"/>
              </w:rPr>
            </w:pPr>
          </w:p>
        </w:tc>
        <w:tc>
          <w:tcPr>
            <w:tcW w:w="3686" w:type="dxa"/>
            <w:tcBorders>
              <w:top w:val="single" w:sz="4" w:space="0" w:color="auto"/>
              <w:left w:val="single" w:sz="4" w:space="0" w:color="auto"/>
              <w:bottom w:val="nil"/>
              <w:right w:val="single" w:sz="4" w:space="0" w:color="auto"/>
            </w:tcBorders>
            <w:hideMark/>
          </w:tcPr>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размер субсидии из бюджета  </w:t>
            </w:r>
          </w:p>
        </w:tc>
        <w:tc>
          <w:tcPr>
            <w:tcW w:w="1617"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tc>
      </w:tr>
      <w:tr w:rsidR="00F11F38" w:rsidRPr="00F11F38" w:rsidTr="00385A66">
        <w:tc>
          <w:tcPr>
            <w:tcW w:w="501"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lang w:eastAsia="ru-RU"/>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внебюджетные источники (средства Получателя)</w:t>
            </w:r>
          </w:p>
        </w:tc>
        <w:tc>
          <w:tcPr>
            <w:tcW w:w="1617"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tc>
      </w:tr>
      <w:tr w:rsidR="00F11F38" w:rsidRPr="00F11F38" w:rsidTr="00385A66">
        <w:tc>
          <w:tcPr>
            <w:tcW w:w="501" w:type="dxa"/>
            <w:vMerge w:val="restart"/>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w:t>
            </w:r>
          </w:p>
        </w:tc>
        <w:tc>
          <w:tcPr>
            <w:tcW w:w="1928" w:type="dxa"/>
            <w:vMerge w:val="restart"/>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Итого по мероприятию, в том числе:</w:t>
            </w:r>
          </w:p>
        </w:tc>
        <w:tc>
          <w:tcPr>
            <w:tcW w:w="1617"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tc>
      </w:tr>
      <w:tr w:rsidR="00F11F38" w:rsidRPr="00F11F38" w:rsidTr="00385A66">
        <w:tc>
          <w:tcPr>
            <w:tcW w:w="501"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lang w:eastAsia="ru-RU"/>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lang w:eastAsia="ru-RU"/>
              </w:rPr>
            </w:pPr>
          </w:p>
        </w:tc>
        <w:tc>
          <w:tcPr>
            <w:tcW w:w="3686" w:type="dxa"/>
            <w:tcBorders>
              <w:top w:val="single" w:sz="4" w:space="0" w:color="auto"/>
              <w:left w:val="single" w:sz="4" w:space="0" w:color="auto"/>
              <w:bottom w:val="nil"/>
              <w:right w:val="single" w:sz="4" w:space="0" w:color="auto"/>
            </w:tcBorders>
            <w:hideMark/>
          </w:tcPr>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размер субсидии из бюджета  </w:t>
            </w:r>
          </w:p>
        </w:tc>
        <w:tc>
          <w:tcPr>
            <w:tcW w:w="1617"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tc>
      </w:tr>
      <w:tr w:rsidR="00F11F38" w:rsidRPr="00F11F38" w:rsidTr="00385A66">
        <w:tc>
          <w:tcPr>
            <w:tcW w:w="501"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lang w:eastAsia="ru-RU"/>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внебюджетные источники (средства Получателя)</w:t>
            </w:r>
          </w:p>
        </w:tc>
        <w:tc>
          <w:tcPr>
            <w:tcW w:w="1617"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tc>
      </w:tr>
    </w:tbl>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Подписи сторон:</w:t>
      </w:r>
    </w:p>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_____________________________________                                            ______________________</w:t>
      </w:r>
    </w:p>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lastRenderedPageBreak/>
        <w:t>(Главный распорядитель средств бюджета</w:t>
      </w:r>
      <w:proofErr w:type="gramStart"/>
      <w:r w:rsidRPr="00F11F38">
        <w:rPr>
          <w:rFonts w:ascii="Times New Roman" w:eastAsia="Times New Roman" w:hAnsi="Times New Roman" w:cs="Times New Roman"/>
          <w:lang w:eastAsia="ru-RU"/>
        </w:rPr>
        <w:t xml:space="preserve">    )</w:t>
      </w:r>
      <w:proofErr w:type="gramEnd"/>
      <w:r w:rsidRPr="00F11F38">
        <w:rPr>
          <w:rFonts w:ascii="Times New Roman" w:eastAsia="Times New Roman" w:hAnsi="Times New Roman" w:cs="Times New Roman"/>
          <w:lang w:eastAsia="ru-RU"/>
        </w:rPr>
        <w:t xml:space="preserve">                                                  (Получатель)</w:t>
      </w:r>
    </w:p>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w:t>
      </w:r>
    </w:p>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Приложение № 2_  к Соглашению                                                                                           </w:t>
      </w:r>
    </w:p>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 ___ от "__" ____ 20__ г.                                                               </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Показатели результативности</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tbl>
      <w:tblPr>
        <w:tblW w:w="9150" w:type="dxa"/>
        <w:tblInd w:w="62" w:type="dxa"/>
        <w:tblLayout w:type="fixed"/>
        <w:tblCellMar>
          <w:top w:w="102" w:type="dxa"/>
          <w:left w:w="62" w:type="dxa"/>
          <w:bottom w:w="102" w:type="dxa"/>
          <w:right w:w="62" w:type="dxa"/>
        </w:tblCellMar>
        <w:tblLook w:val="04A0" w:firstRow="1" w:lastRow="0" w:firstColumn="1" w:lastColumn="0" w:noHBand="0" w:noVBand="1"/>
      </w:tblPr>
      <w:tblGrid>
        <w:gridCol w:w="454"/>
        <w:gridCol w:w="1530"/>
        <w:gridCol w:w="1558"/>
        <w:gridCol w:w="1700"/>
        <w:gridCol w:w="1558"/>
        <w:gridCol w:w="567"/>
        <w:gridCol w:w="1783"/>
      </w:tblGrid>
      <w:tr w:rsidR="00F11F38" w:rsidRPr="00F11F38" w:rsidTr="00385A66">
        <w:tc>
          <w:tcPr>
            <w:tcW w:w="454" w:type="dxa"/>
            <w:vMerge w:val="restart"/>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N </w:t>
            </w:r>
            <w:proofErr w:type="gramStart"/>
            <w:r w:rsidRPr="00F11F38">
              <w:rPr>
                <w:rFonts w:ascii="Times New Roman" w:eastAsia="Times New Roman" w:hAnsi="Times New Roman" w:cs="Times New Roman"/>
                <w:lang w:eastAsia="ru-RU"/>
              </w:rPr>
              <w:t>п</w:t>
            </w:r>
            <w:proofErr w:type="gramEnd"/>
            <w:r w:rsidRPr="00F11F38">
              <w:rPr>
                <w:rFonts w:ascii="Times New Roman" w:eastAsia="Times New Roman" w:hAnsi="Times New Roman" w:cs="Times New Roman"/>
                <w:lang w:eastAsia="ru-RU"/>
              </w:rPr>
              <w:t>/п</w:t>
            </w:r>
          </w:p>
        </w:tc>
        <w:tc>
          <w:tcPr>
            <w:tcW w:w="1531" w:type="dxa"/>
            <w:vMerge w:val="restart"/>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Наименование проекта (мероприятия)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Плановое значение показателя </w:t>
            </w:r>
          </w:p>
        </w:tc>
        <w:tc>
          <w:tcPr>
            <w:tcW w:w="2126" w:type="dxa"/>
            <w:gridSpan w:val="2"/>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Единица измерения ОКЕИ</w:t>
            </w:r>
          </w:p>
        </w:tc>
        <w:tc>
          <w:tcPr>
            <w:tcW w:w="1784" w:type="dxa"/>
            <w:vMerge w:val="restart"/>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Срок, на который запланировано достижение показателя </w:t>
            </w:r>
          </w:p>
        </w:tc>
      </w:tr>
      <w:tr w:rsidR="00F11F38" w:rsidRPr="00F11F38" w:rsidTr="00385A66">
        <w:tc>
          <w:tcPr>
            <w:tcW w:w="454"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lang w:eastAsia="ru-RU"/>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наименование</w:t>
            </w:r>
          </w:p>
        </w:tc>
        <w:tc>
          <w:tcPr>
            <w:tcW w:w="567"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Код</w:t>
            </w:r>
          </w:p>
        </w:tc>
        <w:tc>
          <w:tcPr>
            <w:tcW w:w="1784"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spacing w:after="0" w:line="240" w:lineRule="auto"/>
              <w:rPr>
                <w:rFonts w:ascii="Times New Roman" w:eastAsia="Times New Roman" w:hAnsi="Times New Roman" w:cs="Times New Roman"/>
                <w:lang w:eastAsia="ru-RU"/>
              </w:rPr>
            </w:pPr>
          </w:p>
        </w:tc>
      </w:tr>
      <w:tr w:rsidR="00F11F38" w:rsidRPr="00F11F38" w:rsidTr="00385A66">
        <w:trPr>
          <w:trHeight w:val="191"/>
        </w:trPr>
        <w:tc>
          <w:tcPr>
            <w:tcW w:w="45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1</w:t>
            </w:r>
          </w:p>
        </w:tc>
        <w:tc>
          <w:tcPr>
            <w:tcW w:w="1531"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6</w:t>
            </w:r>
          </w:p>
        </w:tc>
        <w:tc>
          <w:tcPr>
            <w:tcW w:w="178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7</w:t>
            </w:r>
          </w:p>
        </w:tc>
      </w:tr>
      <w:tr w:rsidR="00F11F38" w:rsidRPr="00F11F38" w:rsidTr="00385A66">
        <w:tc>
          <w:tcPr>
            <w:tcW w:w="454"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p>
        </w:tc>
        <w:tc>
          <w:tcPr>
            <w:tcW w:w="1531"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p>
        </w:tc>
        <w:tc>
          <w:tcPr>
            <w:tcW w:w="1784"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p>
        </w:tc>
      </w:tr>
      <w:tr w:rsidR="00F11F38" w:rsidRPr="00F11F38" w:rsidTr="00385A66">
        <w:tc>
          <w:tcPr>
            <w:tcW w:w="454"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p>
        </w:tc>
        <w:tc>
          <w:tcPr>
            <w:tcW w:w="1531"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p>
        </w:tc>
        <w:tc>
          <w:tcPr>
            <w:tcW w:w="1784"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p>
        </w:tc>
      </w:tr>
    </w:tbl>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Подписи сторон:</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___________________________________                    _________________________________</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(Главный распорядитель средств бюджета)                             (Получатель)</w:t>
      </w:r>
    </w:p>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jc w:val="right"/>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jc w:val="right"/>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jc w:val="right"/>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Приложение № 3  к Соглашению                                                                                           </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 от "__" ____ 2017 г.                                                               </w:t>
      </w:r>
    </w:p>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rPr>
          <w:rFonts w:ascii="Times New Roman" w:eastAsia="Calibri" w:hAnsi="Times New Roman" w:cs="Times New Roman"/>
        </w:rPr>
      </w:pPr>
    </w:p>
    <w:p w:rsidR="00F11F38" w:rsidRPr="00F11F38" w:rsidRDefault="00F11F38" w:rsidP="00F11F38">
      <w:pPr>
        <w:widowControl w:val="0"/>
        <w:autoSpaceDE w:val="0"/>
        <w:autoSpaceDN w:val="0"/>
        <w:spacing w:after="0" w:line="240" w:lineRule="auto"/>
        <w:jc w:val="center"/>
        <w:rPr>
          <w:rFonts w:ascii="Times New Roman" w:eastAsia="Calibri" w:hAnsi="Times New Roman" w:cs="Times New Roman"/>
        </w:rPr>
      </w:pPr>
      <w:r w:rsidRPr="00F11F38">
        <w:rPr>
          <w:rFonts w:ascii="Times New Roman" w:eastAsia="Calibri" w:hAnsi="Times New Roman" w:cs="Times New Roman"/>
        </w:rPr>
        <w:t>ОТЧЕТ</w:t>
      </w:r>
    </w:p>
    <w:p w:rsidR="00F11F38" w:rsidRPr="00F11F38" w:rsidRDefault="00F11F38" w:rsidP="00F11F38">
      <w:pPr>
        <w:widowControl w:val="0"/>
        <w:autoSpaceDE w:val="0"/>
        <w:autoSpaceDN w:val="0"/>
        <w:spacing w:after="0" w:line="240" w:lineRule="auto"/>
        <w:jc w:val="center"/>
        <w:rPr>
          <w:rFonts w:ascii="Times New Roman" w:eastAsia="Calibri" w:hAnsi="Times New Roman" w:cs="Times New Roman"/>
        </w:rPr>
      </w:pPr>
      <w:r w:rsidRPr="00F11F38">
        <w:rPr>
          <w:rFonts w:ascii="Times New Roman" w:eastAsia="Calibri" w:hAnsi="Times New Roman" w:cs="Times New Roman"/>
        </w:rPr>
        <w:t xml:space="preserve">о достижении значений показателей  результативности по состоянию </w:t>
      </w:r>
      <w:proofErr w:type="gramStart"/>
      <w:r w:rsidRPr="00F11F38">
        <w:rPr>
          <w:rFonts w:ascii="Times New Roman" w:eastAsia="Calibri" w:hAnsi="Times New Roman" w:cs="Times New Roman"/>
        </w:rPr>
        <w:t>на</w:t>
      </w:r>
      <w:proofErr w:type="gramEnd"/>
      <w:r w:rsidRPr="00F11F38">
        <w:rPr>
          <w:rFonts w:ascii="Times New Roman" w:eastAsia="Calibri" w:hAnsi="Times New Roman" w:cs="Times New Roman"/>
        </w:rPr>
        <w:t xml:space="preserve"> _________.</w:t>
      </w:r>
    </w:p>
    <w:p w:rsidR="00F11F38" w:rsidRPr="00F11F38" w:rsidRDefault="00F11F38" w:rsidP="00F11F38">
      <w:pPr>
        <w:widowControl w:val="0"/>
        <w:autoSpaceDE w:val="0"/>
        <w:autoSpaceDN w:val="0"/>
        <w:spacing w:after="0" w:line="240" w:lineRule="auto"/>
        <w:jc w:val="center"/>
        <w:rPr>
          <w:rFonts w:ascii="Times New Roman" w:eastAsia="Calibri" w:hAnsi="Times New Roman" w:cs="Times New Roman"/>
        </w:rPr>
      </w:pPr>
    </w:p>
    <w:p w:rsidR="00F11F38" w:rsidRPr="00F11F38" w:rsidRDefault="00F11F38" w:rsidP="00F11F38">
      <w:pPr>
        <w:widowControl w:val="0"/>
        <w:autoSpaceDE w:val="0"/>
        <w:autoSpaceDN w:val="0"/>
        <w:spacing w:after="0" w:line="240" w:lineRule="auto"/>
        <w:jc w:val="center"/>
        <w:rPr>
          <w:rFonts w:ascii="Times New Roman" w:eastAsia="Calibri" w:hAnsi="Times New Roman" w:cs="Times New Roman"/>
        </w:rPr>
      </w:pPr>
      <w:r w:rsidRPr="00F11F38">
        <w:rPr>
          <w:rFonts w:ascii="Times New Roman" w:eastAsia="Calibri" w:hAnsi="Times New Roman" w:cs="Times New Roman"/>
        </w:rPr>
        <w:t>Получатель субсидии – ______________</w:t>
      </w:r>
    </w:p>
    <w:p w:rsidR="00F11F38" w:rsidRPr="00F11F38" w:rsidRDefault="00F11F38" w:rsidP="00F11F38">
      <w:pPr>
        <w:widowControl w:val="0"/>
        <w:autoSpaceDE w:val="0"/>
        <w:autoSpaceDN w:val="0"/>
        <w:spacing w:after="0" w:line="240" w:lineRule="auto"/>
        <w:jc w:val="center"/>
        <w:rPr>
          <w:rFonts w:ascii="Times New Roman" w:eastAsia="Calibri" w:hAnsi="Times New Roman" w:cs="Times New Roman"/>
        </w:rPr>
      </w:pPr>
    </w:p>
    <w:tbl>
      <w:tblPr>
        <w:tblStyle w:val="20"/>
        <w:tblW w:w="0" w:type="auto"/>
        <w:tblInd w:w="0" w:type="dxa"/>
        <w:tblLayout w:type="fixed"/>
        <w:tblLook w:val="04A0" w:firstRow="1" w:lastRow="0" w:firstColumn="1" w:lastColumn="0" w:noHBand="0" w:noVBand="1"/>
      </w:tblPr>
      <w:tblGrid>
        <w:gridCol w:w="602"/>
        <w:gridCol w:w="1350"/>
        <w:gridCol w:w="1631"/>
        <w:gridCol w:w="1028"/>
        <w:gridCol w:w="884"/>
        <w:gridCol w:w="817"/>
        <w:gridCol w:w="1127"/>
        <w:gridCol w:w="1087"/>
        <w:gridCol w:w="1044"/>
      </w:tblGrid>
      <w:tr w:rsidR="00F11F38" w:rsidRPr="00F11F38" w:rsidTr="00385A66">
        <w:tc>
          <w:tcPr>
            <w:tcW w:w="602" w:type="dxa"/>
            <w:vMerge w:val="restart"/>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jc w:val="center"/>
              <w:rPr>
                <w:rFonts w:ascii="Times New Roman" w:hAnsi="Times New Roman"/>
              </w:rPr>
            </w:pPr>
            <w:r w:rsidRPr="00F11F38">
              <w:rPr>
                <w:rFonts w:ascii="Times New Roman" w:hAnsi="Times New Roman"/>
              </w:rPr>
              <w:t>№</w:t>
            </w:r>
            <w:proofErr w:type="gramStart"/>
            <w:r w:rsidRPr="00F11F38">
              <w:rPr>
                <w:rFonts w:ascii="Times New Roman" w:hAnsi="Times New Roman"/>
              </w:rPr>
              <w:t>п</w:t>
            </w:r>
            <w:proofErr w:type="gramEnd"/>
            <w:r w:rsidRPr="00F11F38">
              <w:rPr>
                <w:rFonts w:ascii="Times New Roman" w:hAnsi="Times New Roman"/>
              </w:rPr>
              <w:t>/п</w:t>
            </w:r>
          </w:p>
        </w:tc>
        <w:tc>
          <w:tcPr>
            <w:tcW w:w="1350" w:type="dxa"/>
            <w:vMerge w:val="restart"/>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jc w:val="center"/>
              <w:rPr>
                <w:rFonts w:ascii="Times New Roman" w:hAnsi="Times New Roman"/>
              </w:rPr>
            </w:pPr>
            <w:r w:rsidRPr="00F11F38">
              <w:rPr>
                <w:rFonts w:ascii="Times New Roman" w:hAnsi="Times New Roman"/>
              </w:rPr>
              <w:t>Наименование показателя</w:t>
            </w:r>
          </w:p>
        </w:tc>
        <w:tc>
          <w:tcPr>
            <w:tcW w:w="1631" w:type="dxa"/>
            <w:vMerge w:val="restart"/>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jc w:val="center"/>
              <w:rPr>
                <w:rFonts w:ascii="Times New Roman" w:hAnsi="Times New Roman"/>
              </w:rPr>
            </w:pPr>
            <w:r w:rsidRPr="00F11F38">
              <w:rPr>
                <w:rFonts w:ascii="Times New Roman" w:hAnsi="Times New Roman"/>
              </w:rPr>
              <w:t>Наименование мероприятия</w:t>
            </w:r>
          </w:p>
        </w:tc>
        <w:tc>
          <w:tcPr>
            <w:tcW w:w="1028" w:type="dxa"/>
            <w:vMerge w:val="restart"/>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jc w:val="center"/>
              <w:rPr>
                <w:rFonts w:ascii="Times New Roman" w:hAnsi="Times New Roman"/>
              </w:rPr>
            </w:pPr>
            <w:r w:rsidRPr="00F11F38">
              <w:rPr>
                <w:rFonts w:ascii="Times New Roman" w:hAnsi="Times New Roman"/>
              </w:rPr>
              <w:t>Плановое значение показателя</w:t>
            </w:r>
          </w:p>
        </w:tc>
        <w:tc>
          <w:tcPr>
            <w:tcW w:w="1701" w:type="dxa"/>
            <w:gridSpan w:val="2"/>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jc w:val="center"/>
              <w:rPr>
                <w:rFonts w:ascii="Times New Roman" w:hAnsi="Times New Roman"/>
              </w:rPr>
            </w:pPr>
            <w:r w:rsidRPr="00F11F38">
              <w:rPr>
                <w:rFonts w:ascii="Times New Roman" w:hAnsi="Times New Roman"/>
              </w:rPr>
              <w:t>Единица измерения по ОКЕИ</w:t>
            </w:r>
          </w:p>
        </w:tc>
        <w:tc>
          <w:tcPr>
            <w:tcW w:w="1127" w:type="dxa"/>
            <w:vMerge w:val="restart"/>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jc w:val="center"/>
              <w:rPr>
                <w:rFonts w:ascii="Times New Roman" w:hAnsi="Times New Roman"/>
              </w:rPr>
            </w:pPr>
            <w:r w:rsidRPr="00F11F38">
              <w:rPr>
                <w:rFonts w:ascii="Times New Roman" w:hAnsi="Times New Roman"/>
              </w:rPr>
              <w:t xml:space="preserve">Достигнутое значение показателя </w:t>
            </w:r>
          </w:p>
        </w:tc>
        <w:tc>
          <w:tcPr>
            <w:tcW w:w="1087" w:type="dxa"/>
            <w:vMerge w:val="restart"/>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jc w:val="center"/>
              <w:rPr>
                <w:rFonts w:ascii="Times New Roman" w:hAnsi="Times New Roman"/>
              </w:rPr>
            </w:pPr>
            <w:r w:rsidRPr="00F11F38">
              <w:rPr>
                <w:rFonts w:ascii="Times New Roman" w:hAnsi="Times New Roman"/>
              </w:rPr>
              <w:t>Процент выполнения плана</w:t>
            </w:r>
          </w:p>
        </w:tc>
        <w:tc>
          <w:tcPr>
            <w:tcW w:w="1044" w:type="dxa"/>
            <w:vMerge w:val="restart"/>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jc w:val="center"/>
              <w:rPr>
                <w:rFonts w:ascii="Times New Roman" w:hAnsi="Times New Roman"/>
              </w:rPr>
            </w:pPr>
            <w:r w:rsidRPr="00F11F38">
              <w:rPr>
                <w:rFonts w:ascii="Times New Roman" w:hAnsi="Times New Roman"/>
              </w:rPr>
              <w:t>Причина отклонения</w:t>
            </w:r>
          </w:p>
        </w:tc>
      </w:tr>
      <w:tr w:rsidR="00F11F38" w:rsidRPr="00F11F38" w:rsidTr="00385A66">
        <w:tc>
          <w:tcPr>
            <w:tcW w:w="602"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rPr>
                <w:rFonts w:ascii="Times New Roman" w:hAnsi="Times New Roman"/>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rPr>
                <w:rFonts w:ascii="Times New Roman" w:hAnsi="Times New Roman"/>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rPr>
                <w:rFonts w:ascii="Times New Roman" w:hAnsi="Times New Roman"/>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rPr>
                <w:rFonts w:ascii="Times New Roman" w:hAnsi="Times New Roman"/>
              </w:rPr>
            </w:pPr>
          </w:p>
        </w:tc>
        <w:tc>
          <w:tcPr>
            <w:tcW w:w="88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jc w:val="center"/>
              <w:rPr>
                <w:rFonts w:ascii="Times New Roman" w:hAnsi="Times New Roman"/>
              </w:rPr>
            </w:pPr>
            <w:r w:rsidRPr="00F11F38">
              <w:rPr>
                <w:rFonts w:ascii="Times New Roman" w:hAnsi="Times New Roman"/>
              </w:rPr>
              <w:t>наименование</w:t>
            </w:r>
          </w:p>
        </w:tc>
        <w:tc>
          <w:tcPr>
            <w:tcW w:w="817"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jc w:val="center"/>
              <w:rPr>
                <w:rFonts w:ascii="Times New Roman" w:hAnsi="Times New Roman"/>
              </w:rPr>
            </w:pPr>
            <w:r w:rsidRPr="00F11F38">
              <w:rPr>
                <w:rFonts w:ascii="Times New Roman" w:hAnsi="Times New Roman"/>
              </w:rPr>
              <w:t>код</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rPr>
                <w:rFonts w:ascii="Times New Roman" w:hAnsi="Times New Roman"/>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rPr>
                <w:rFonts w:ascii="Times New Roman" w:hAnsi="Times New Roman"/>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F11F38" w:rsidRPr="00F11F38" w:rsidRDefault="00F11F38" w:rsidP="00F11F38">
            <w:pPr>
              <w:rPr>
                <w:rFonts w:ascii="Times New Roman" w:hAnsi="Times New Roman"/>
              </w:rPr>
            </w:pPr>
          </w:p>
        </w:tc>
      </w:tr>
      <w:tr w:rsidR="00F11F38" w:rsidRPr="00F11F38" w:rsidTr="00385A66">
        <w:tc>
          <w:tcPr>
            <w:tcW w:w="602"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jc w:val="center"/>
              <w:rPr>
                <w:rFonts w:ascii="Times New Roman" w:hAnsi="Times New Roman"/>
              </w:rPr>
            </w:pPr>
          </w:p>
        </w:tc>
        <w:tc>
          <w:tcPr>
            <w:tcW w:w="1631"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jc w:val="center"/>
              <w:rPr>
                <w:rFonts w:ascii="Times New Roman" w:hAnsi="Times New Roman"/>
              </w:rPr>
            </w:pPr>
          </w:p>
        </w:tc>
        <w:tc>
          <w:tcPr>
            <w:tcW w:w="1028"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jc w:val="center"/>
              <w:rPr>
                <w:rFonts w:ascii="Times New Roman" w:hAnsi="Times New Roman"/>
              </w:rPr>
            </w:pPr>
          </w:p>
        </w:tc>
        <w:tc>
          <w:tcPr>
            <w:tcW w:w="884"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jc w:val="center"/>
              <w:rPr>
                <w:rFonts w:ascii="Times New Roman" w:hAnsi="Times New Roman"/>
              </w:rPr>
            </w:pPr>
          </w:p>
        </w:tc>
        <w:tc>
          <w:tcPr>
            <w:tcW w:w="817"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jc w:val="center"/>
              <w:rPr>
                <w:rFonts w:ascii="Times New Roman" w:hAnsi="Times New Roman"/>
              </w:rPr>
            </w:pPr>
          </w:p>
        </w:tc>
        <w:tc>
          <w:tcPr>
            <w:tcW w:w="1127"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jc w:val="center"/>
              <w:rPr>
                <w:rFonts w:ascii="Times New Roman" w:hAnsi="Times New Roman"/>
              </w:rPr>
            </w:pPr>
          </w:p>
        </w:tc>
        <w:tc>
          <w:tcPr>
            <w:tcW w:w="1087"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jc w:val="center"/>
              <w:rPr>
                <w:rFonts w:ascii="Times New Roman" w:hAnsi="Times New Roman"/>
              </w:rPr>
            </w:pPr>
          </w:p>
        </w:tc>
        <w:tc>
          <w:tcPr>
            <w:tcW w:w="1044"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jc w:val="center"/>
              <w:rPr>
                <w:rFonts w:ascii="Times New Roman" w:hAnsi="Times New Roman"/>
              </w:rPr>
            </w:pPr>
          </w:p>
        </w:tc>
      </w:tr>
      <w:tr w:rsidR="00F11F38" w:rsidRPr="00F11F38" w:rsidTr="00385A66">
        <w:tc>
          <w:tcPr>
            <w:tcW w:w="602"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jc w:val="center"/>
              <w:rPr>
                <w:rFonts w:ascii="Times New Roman" w:hAnsi="Times New Roman"/>
              </w:rPr>
            </w:pPr>
          </w:p>
        </w:tc>
        <w:tc>
          <w:tcPr>
            <w:tcW w:w="1631"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jc w:val="center"/>
              <w:rPr>
                <w:rFonts w:ascii="Times New Roman" w:hAnsi="Times New Roman"/>
              </w:rPr>
            </w:pPr>
          </w:p>
        </w:tc>
        <w:tc>
          <w:tcPr>
            <w:tcW w:w="1028"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jc w:val="center"/>
              <w:rPr>
                <w:rFonts w:ascii="Times New Roman" w:hAnsi="Times New Roman"/>
              </w:rPr>
            </w:pPr>
          </w:p>
        </w:tc>
        <w:tc>
          <w:tcPr>
            <w:tcW w:w="884"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jc w:val="center"/>
              <w:rPr>
                <w:rFonts w:ascii="Times New Roman" w:hAnsi="Times New Roman"/>
              </w:rPr>
            </w:pPr>
          </w:p>
        </w:tc>
        <w:tc>
          <w:tcPr>
            <w:tcW w:w="817"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jc w:val="center"/>
              <w:rPr>
                <w:rFonts w:ascii="Times New Roman" w:hAnsi="Times New Roman"/>
              </w:rPr>
            </w:pPr>
          </w:p>
        </w:tc>
        <w:tc>
          <w:tcPr>
            <w:tcW w:w="1127"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jc w:val="center"/>
              <w:rPr>
                <w:rFonts w:ascii="Times New Roman" w:hAnsi="Times New Roman"/>
              </w:rPr>
            </w:pPr>
          </w:p>
        </w:tc>
        <w:tc>
          <w:tcPr>
            <w:tcW w:w="1087"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jc w:val="center"/>
              <w:rPr>
                <w:rFonts w:ascii="Times New Roman" w:hAnsi="Times New Roman"/>
              </w:rPr>
            </w:pPr>
          </w:p>
        </w:tc>
        <w:tc>
          <w:tcPr>
            <w:tcW w:w="1044"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jc w:val="center"/>
              <w:rPr>
                <w:rFonts w:ascii="Times New Roman" w:hAnsi="Times New Roman"/>
              </w:rPr>
            </w:pPr>
          </w:p>
        </w:tc>
      </w:tr>
    </w:tbl>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Руководитель</w:t>
      </w:r>
    </w:p>
    <w:p w:rsidR="00F11F38" w:rsidRPr="00F11F38" w:rsidRDefault="00F11F38" w:rsidP="00F11F38">
      <w:pPr>
        <w:widowControl w:val="0"/>
        <w:autoSpaceDE w:val="0"/>
        <w:autoSpaceDN w:val="0"/>
        <w:spacing w:after="0" w:line="240" w:lineRule="auto"/>
        <w:jc w:val="center"/>
        <w:rPr>
          <w:rFonts w:ascii="Times New Roman" w:eastAsia="Calibri" w:hAnsi="Times New Roman" w:cs="Times New Roman"/>
        </w:rPr>
      </w:pPr>
      <w:r w:rsidRPr="00F11F38">
        <w:rPr>
          <w:rFonts w:ascii="Times New Roman" w:eastAsia="Times New Roman" w:hAnsi="Times New Roman" w:cs="Times New Roman"/>
          <w:lang w:eastAsia="ru-RU"/>
        </w:rPr>
        <w:t xml:space="preserve">    </w:t>
      </w:r>
    </w:p>
    <w:p w:rsidR="00F11F38" w:rsidRPr="00F11F38" w:rsidRDefault="00F11F38" w:rsidP="00F11F38">
      <w:pPr>
        <w:spacing w:line="240" w:lineRule="auto"/>
        <w:rPr>
          <w:rFonts w:ascii="Times New Roman" w:eastAsia="Calibri" w:hAnsi="Times New Roman" w:cs="Times New Roman"/>
        </w:rPr>
      </w:pPr>
      <w:r w:rsidRPr="00F11F38">
        <w:rPr>
          <w:rFonts w:ascii="Times New Roman" w:eastAsia="Calibri" w:hAnsi="Times New Roman" w:cs="Times New Roman"/>
        </w:rPr>
        <w:lastRenderedPageBreak/>
        <w:t>Исполнитель</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w:t>
      </w: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w:t>
      </w:r>
    </w:p>
    <w:tbl>
      <w:tblPr>
        <w:tblW w:w="0" w:type="auto"/>
        <w:tblLook w:val="04A0" w:firstRow="1" w:lastRow="0" w:firstColumn="1" w:lastColumn="0" w:noHBand="0" w:noVBand="1"/>
      </w:tblPr>
      <w:tblGrid>
        <w:gridCol w:w="222"/>
        <w:gridCol w:w="9348"/>
      </w:tblGrid>
      <w:tr w:rsidR="00F11F38" w:rsidRPr="00F11F38" w:rsidTr="00385A66">
        <w:trPr>
          <w:trHeight w:val="1264"/>
        </w:trPr>
        <w:tc>
          <w:tcPr>
            <w:tcW w:w="222" w:type="dxa"/>
            <w:hideMark/>
          </w:tcPr>
          <w:p w:rsidR="00F11F38" w:rsidRPr="00F11F38" w:rsidRDefault="00F11F38" w:rsidP="00F11F38">
            <w:pPr>
              <w:spacing w:after="0" w:line="240" w:lineRule="auto"/>
              <w:rPr>
                <w:rFonts w:ascii="Times New Roman" w:eastAsia="Calibri" w:hAnsi="Times New Roman" w:cs="Times New Roman"/>
              </w:rPr>
            </w:pPr>
            <w:r w:rsidRPr="00F11F38">
              <w:rPr>
                <w:rFonts w:ascii="Times New Roman" w:eastAsia="Times New Roman" w:hAnsi="Times New Roman" w:cs="Times New Roman"/>
                <w:lang w:eastAsia="ru-RU"/>
              </w:rPr>
              <w:t xml:space="preserve">                                       </w:t>
            </w:r>
          </w:p>
        </w:tc>
        <w:tc>
          <w:tcPr>
            <w:tcW w:w="9348" w:type="dxa"/>
          </w:tcPr>
          <w:tbl>
            <w:tblPr>
              <w:tblW w:w="9464" w:type="dxa"/>
              <w:tblLook w:val="04A0" w:firstRow="1" w:lastRow="0" w:firstColumn="1" w:lastColumn="0" w:noHBand="0" w:noVBand="1"/>
            </w:tblPr>
            <w:tblGrid>
              <w:gridCol w:w="4581"/>
              <w:gridCol w:w="4883"/>
            </w:tblGrid>
            <w:tr w:rsidR="00F11F38" w:rsidRPr="00F11F38" w:rsidTr="00385A66">
              <w:tc>
                <w:tcPr>
                  <w:tcW w:w="4581" w:type="dxa"/>
                </w:tcPr>
                <w:p w:rsidR="00F11F38" w:rsidRPr="00F11F38" w:rsidRDefault="00F11F38" w:rsidP="00F11F38">
                  <w:pPr>
                    <w:spacing w:line="240" w:lineRule="auto"/>
                    <w:rPr>
                      <w:rFonts w:ascii="Times New Roman" w:eastAsia="Calibri" w:hAnsi="Times New Roman" w:cs="Times New Roman"/>
                    </w:rPr>
                  </w:pPr>
                </w:p>
              </w:tc>
              <w:tc>
                <w:tcPr>
                  <w:tcW w:w="4883" w:type="dxa"/>
                </w:tcPr>
                <w:p w:rsidR="00F11F38" w:rsidRPr="00F11F38" w:rsidRDefault="00F11F38" w:rsidP="00F11F38">
                  <w:pPr>
                    <w:spacing w:after="0" w:line="240" w:lineRule="auto"/>
                    <w:jc w:val="right"/>
                    <w:rPr>
                      <w:rFonts w:ascii="Times New Roman" w:eastAsia="Calibri" w:hAnsi="Times New Roman" w:cs="Times New Roman"/>
                    </w:rPr>
                  </w:pPr>
                </w:p>
                <w:p w:rsidR="00F11F38" w:rsidRPr="00F11F38" w:rsidRDefault="00F11F38" w:rsidP="00F11F38">
                  <w:pPr>
                    <w:spacing w:after="0" w:line="240" w:lineRule="auto"/>
                    <w:jc w:val="center"/>
                    <w:rPr>
                      <w:rFonts w:ascii="Times New Roman" w:eastAsia="Calibri" w:hAnsi="Times New Roman" w:cs="Times New Roman"/>
                    </w:rPr>
                  </w:pPr>
                  <w:r w:rsidRPr="00F11F38">
                    <w:rPr>
                      <w:rFonts w:ascii="Times New Roman" w:eastAsia="Calibri" w:hAnsi="Times New Roman" w:cs="Times New Roman"/>
                    </w:rPr>
                    <w:t>Приложение 4</w:t>
                  </w:r>
                </w:p>
                <w:p w:rsidR="00F11F38" w:rsidRPr="00F11F38" w:rsidRDefault="00F11F38" w:rsidP="00F11F38">
                  <w:pPr>
                    <w:spacing w:after="0" w:line="240" w:lineRule="auto"/>
                    <w:jc w:val="center"/>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к Порядку</w:t>
                  </w:r>
                </w:p>
                <w:p w:rsidR="00F11F38" w:rsidRPr="00F11F38" w:rsidRDefault="00F11F38" w:rsidP="00F11F38">
                  <w:pPr>
                    <w:spacing w:after="0" w:line="240" w:lineRule="auto"/>
                    <w:jc w:val="right"/>
                    <w:rPr>
                      <w:rFonts w:ascii="Times New Roman" w:eastAsia="Times New Roman" w:hAnsi="Times New Roman" w:cs="Times New Roman"/>
                      <w:lang w:eastAsia="ru-RU"/>
                    </w:rPr>
                  </w:pPr>
                </w:p>
                <w:p w:rsidR="00F11F38" w:rsidRPr="00F11F38" w:rsidRDefault="00F11F38" w:rsidP="00F11F38">
                  <w:pPr>
                    <w:spacing w:after="0" w:line="240" w:lineRule="auto"/>
                    <w:jc w:val="center"/>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Форма </w:t>
                  </w:r>
                </w:p>
                <w:p w:rsidR="00F11F38" w:rsidRPr="00F11F38" w:rsidRDefault="00F11F38" w:rsidP="00F11F38">
                  <w:pPr>
                    <w:spacing w:after="0" w:line="240" w:lineRule="auto"/>
                    <w:rPr>
                      <w:rFonts w:ascii="Times New Roman" w:eastAsia="Times New Roman" w:hAnsi="Times New Roman" w:cs="Times New Roman"/>
                      <w:lang w:eastAsia="ru-RU"/>
                    </w:rPr>
                  </w:pPr>
                </w:p>
                <w:p w:rsidR="00F11F38" w:rsidRPr="00F11F38" w:rsidRDefault="00F11F38" w:rsidP="00F11F38">
                  <w:pPr>
                    <w:spacing w:after="0" w:line="240" w:lineRule="auto"/>
                    <w:rPr>
                      <w:rFonts w:ascii="Times New Roman" w:eastAsia="Calibri" w:hAnsi="Times New Roman" w:cs="Times New Roman"/>
                    </w:rPr>
                  </w:pPr>
                </w:p>
              </w:tc>
            </w:tr>
            <w:tr w:rsidR="00F11F38" w:rsidRPr="00F11F38" w:rsidTr="00385A66">
              <w:tc>
                <w:tcPr>
                  <w:tcW w:w="4581" w:type="dxa"/>
                  <w:hideMark/>
                </w:tcPr>
                <w:p w:rsidR="00F11F38" w:rsidRPr="00F11F38" w:rsidRDefault="00F11F38" w:rsidP="00F11F38">
                  <w:pPr>
                    <w:spacing w:after="0" w:line="240" w:lineRule="auto"/>
                    <w:rPr>
                      <w:rFonts w:ascii="Times New Roman" w:eastAsia="Calibri" w:hAnsi="Times New Roman" w:cs="Times New Roman"/>
                    </w:rPr>
                  </w:pPr>
                  <w:r w:rsidRPr="00F11F38">
                    <w:rPr>
                      <w:rFonts w:ascii="Times New Roman" w:eastAsia="Calibri" w:hAnsi="Times New Roman" w:cs="Times New Roman"/>
                    </w:rPr>
                    <w:t>_____________________________</w:t>
                  </w:r>
                </w:p>
                <w:p w:rsidR="00F11F38" w:rsidRPr="00F11F38" w:rsidRDefault="00F11F38" w:rsidP="00F11F38">
                  <w:pPr>
                    <w:spacing w:after="0" w:line="240" w:lineRule="auto"/>
                    <w:jc w:val="center"/>
                    <w:rPr>
                      <w:rFonts w:ascii="Times New Roman" w:eastAsia="Calibri" w:hAnsi="Times New Roman" w:cs="Times New Roman"/>
                    </w:rPr>
                  </w:pPr>
                  <w:r w:rsidRPr="00F11F38">
                    <w:rPr>
                      <w:rFonts w:ascii="Times New Roman" w:eastAsia="Calibri" w:hAnsi="Times New Roman" w:cs="Times New Roman"/>
                    </w:rPr>
                    <w:t>(полное наименование субъекта малого (среднего) предпринимательства)</w:t>
                  </w:r>
                </w:p>
                <w:p w:rsidR="00F11F38" w:rsidRPr="00F11F38" w:rsidRDefault="00F11F38" w:rsidP="00F11F38">
                  <w:pPr>
                    <w:spacing w:after="0" w:line="240" w:lineRule="auto"/>
                    <w:rPr>
                      <w:rFonts w:ascii="Times New Roman" w:eastAsia="Calibri" w:hAnsi="Times New Roman" w:cs="Times New Roman"/>
                    </w:rPr>
                  </w:pPr>
                  <w:r w:rsidRPr="00F11F38">
                    <w:rPr>
                      <w:rFonts w:ascii="Times New Roman" w:eastAsia="Calibri" w:hAnsi="Times New Roman" w:cs="Times New Roman"/>
                    </w:rPr>
                    <w:t>__________________________________</w:t>
                  </w:r>
                </w:p>
                <w:p w:rsidR="00F11F38" w:rsidRPr="00F11F38" w:rsidRDefault="00F11F38" w:rsidP="00F11F38">
                  <w:pPr>
                    <w:spacing w:after="0" w:line="240" w:lineRule="auto"/>
                    <w:jc w:val="center"/>
                    <w:rPr>
                      <w:rFonts w:ascii="Times New Roman" w:eastAsia="Calibri" w:hAnsi="Times New Roman" w:cs="Times New Roman"/>
                    </w:rPr>
                  </w:pPr>
                  <w:r w:rsidRPr="00F11F38">
                    <w:rPr>
                      <w:rFonts w:ascii="Times New Roman" w:eastAsia="Calibri" w:hAnsi="Times New Roman" w:cs="Times New Roman"/>
                    </w:rPr>
                    <w:t>(адрес, дата, исходящий номер)</w:t>
                  </w:r>
                </w:p>
              </w:tc>
              <w:tc>
                <w:tcPr>
                  <w:tcW w:w="4883" w:type="dxa"/>
                  <w:hideMark/>
                </w:tcPr>
                <w:p w:rsidR="00F11F38" w:rsidRPr="00F11F38" w:rsidRDefault="00F11F38" w:rsidP="00F11F38">
                  <w:pPr>
                    <w:spacing w:after="0" w:line="240" w:lineRule="auto"/>
                    <w:rPr>
                      <w:rFonts w:ascii="Times New Roman" w:eastAsia="Calibri" w:hAnsi="Times New Roman" w:cs="Times New Roman"/>
                    </w:rPr>
                  </w:pPr>
                  <w:r w:rsidRPr="00F11F38">
                    <w:rPr>
                      <w:rFonts w:ascii="Times New Roman" w:eastAsia="Calibri" w:hAnsi="Times New Roman" w:cs="Times New Roman"/>
                    </w:rPr>
                    <w:t>В Администрацию Первомайского муниципального района</w:t>
                  </w:r>
                </w:p>
              </w:tc>
            </w:tr>
          </w:tbl>
          <w:p w:rsidR="00F11F38" w:rsidRPr="00F11F38" w:rsidRDefault="00F11F38" w:rsidP="00F11F38">
            <w:pPr>
              <w:spacing w:after="0" w:line="240" w:lineRule="auto"/>
              <w:rPr>
                <w:rFonts w:ascii="Times New Roman" w:eastAsia="Calibri" w:hAnsi="Times New Roman" w:cs="Times New Roman"/>
                <w:lang w:eastAsia="ru-RU"/>
              </w:rPr>
            </w:pPr>
          </w:p>
          <w:p w:rsidR="00F11F38" w:rsidRPr="00F11F38" w:rsidRDefault="00F11F38" w:rsidP="00F11F38">
            <w:pPr>
              <w:spacing w:after="0" w:line="240" w:lineRule="auto"/>
              <w:jc w:val="center"/>
              <w:rPr>
                <w:rFonts w:ascii="Times New Roman" w:eastAsia="Calibri" w:hAnsi="Times New Roman" w:cs="Times New Roman"/>
                <w:b/>
                <w:lang w:eastAsia="ru-RU"/>
              </w:rPr>
            </w:pPr>
            <w:r w:rsidRPr="00F11F38">
              <w:rPr>
                <w:rFonts w:ascii="Times New Roman" w:eastAsia="Calibri" w:hAnsi="Times New Roman" w:cs="Times New Roman"/>
                <w:b/>
                <w:lang w:eastAsia="ru-RU"/>
              </w:rPr>
              <w:t>ЗАЯВЛЕНИЕ</w:t>
            </w:r>
          </w:p>
          <w:p w:rsidR="00F11F38" w:rsidRPr="00F11F38" w:rsidRDefault="00F11F38" w:rsidP="00F11F38">
            <w:pPr>
              <w:spacing w:after="0" w:line="240" w:lineRule="auto"/>
              <w:jc w:val="center"/>
              <w:rPr>
                <w:rFonts w:ascii="Times New Roman" w:eastAsia="Calibri" w:hAnsi="Times New Roman" w:cs="Times New Roman"/>
                <w:b/>
              </w:rPr>
            </w:pPr>
            <w:r w:rsidRPr="00F11F38">
              <w:rPr>
                <w:rFonts w:ascii="Times New Roman" w:eastAsia="Calibri" w:hAnsi="Times New Roman" w:cs="Times New Roman"/>
                <w:b/>
                <w:lang w:eastAsia="ru-RU"/>
              </w:rPr>
              <w:t xml:space="preserve">на предоставление субсидии </w:t>
            </w:r>
            <w:r w:rsidRPr="00F11F38">
              <w:rPr>
                <w:rFonts w:ascii="Times New Roman" w:eastAsia="Times New Roman" w:hAnsi="Times New Roman" w:cs="Times New Roman"/>
                <w:b/>
                <w:lang w:eastAsia="ru-RU"/>
              </w:rPr>
              <w:t xml:space="preserve">по </w:t>
            </w:r>
            <w:r w:rsidRPr="00F11F38">
              <w:rPr>
                <w:rFonts w:ascii="Times New Roman" w:eastAsia="Calibri" w:hAnsi="Times New Roman" w:cs="Times New Roman"/>
                <w:b/>
              </w:rPr>
              <w:t xml:space="preserve">возмещению части затрат </w:t>
            </w:r>
            <w:r w:rsidRPr="00F11F38">
              <w:rPr>
                <w:rFonts w:ascii="Times New Roman" w:eastAsia="Calibri" w:hAnsi="Times New Roman" w:cs="Times New Roman"/>
                <w:b/>
                <w:spacing w:val="2"/>
              </w:rPr>
              <w:t xml:space="preserve">на горюче-смазочные материалы, произведённых при доставке товаров в отдалённые сельские населённые пункты </w:t>
            </w:r>
            <w:r w:rsidRPr="00F11F38">
              <w:rPr>
                <w:rFonts w:ascii="Times New Roman" w:eastAsia="Calibri" w:hAnsi="Times New Roman" w:cs="Times New Roman"/>
                <w:b/>
              </w:rPr>
              <w:t>Первомайского муниципального района, юридическими лицами и индивидуальными предпринимателями Первомайского района</w:t>
            </w:r>
          </w:p>
          <w:p w:rsidR="00F11F38" w:rsidRPr="00F11F38" w:rsidRDefault="00F11F38" w:rsidP="00F11F38">
            <w:pPr>
              <w:spacing w:after="0" w:line="240" w:lineRule="auto"/>
              <w:jc w:val="center"/>
              <w:rPr>
                <w:rFonts w:ascii="Times New Roman" w:eastAsia="Calibri" w:hAnsi="Times New Roman" w:cs="Times New Roman"/>
                <w:lang w:eastAsia="ru-RU"/>
              </w:rPr>
            </w:pPr>
          </w:p>
          <w:p w:rsidR="00F11F38" w:rsidRPr="00F11F38" w:rsidRDefault="00F11F38" w:rsidP="00F11F38">
            <w:pPr>
              <w:spacing w:after="0" w:line="240" w:lineRule="auto"/>
              <w:jc w:val="both"/>
              <w:rPr>
                <w:rFonts w:ascii="Times New Roman" w:eastAsia="Calibri" w:hAnsi="Times New Roman" w:cs="Times New Roman"/>
                <w:lang w:eastAsia="ru-RU"/>
              </w:rPr>
            </w:pPr>
            <w:r w:rsidRPr="00F11F38">
              <w:rPr>
                <w:rFonts w:ascii="Times New Roman" w:eastAsia="Calibri" w:hAnsi="Times New Roman" w:cs="Times New Roman"/>
                <w:lang w:eastAsia="ru-RU"/>
              </w:rPr>
              <w:t>1. </w:t>
            </w:r>
            <w:r w:rsidRPr="00F11F38">
              <w:rPr>
                <w:rFonts w:ascii="Times New Roman" w:eastAsia="Times New Roman" w:hAnsi="Times New Roman" w:cs="Times New Roman"/>
                <w:lang w:eastAsia="ru-RU"/>
              </w:rPr>
              <w:t xml:space="preserve"> </w:t>
            </w:r>
            <w:r w:rsidRPr="00F11F38">
              <w:rPr>
                <w:rFonts w:ascii="Times New Roman" w:eastAsia="Calibri" w:hAnsi="Times New Roman" w:cs="Times New Roman"/>
                <w:lang w:eastAsia="ru-RU"/>
              </w:rPr>
              <w:t xml:space="preserve">________________________________________________________ </w:t>
            </w:r>
          </w:p>
          <w:p w:rsidR="00F11F38" w:rsidRPr="00F11F38" w:rsidRDefault="00F11F38" w:rsidP="00F11F38">
            <w:pPr>
              <w:spacing w:after="0" w:line="240" w:lineRule="auto"/>
              <w:rPr>
                <w:rFonts w:ascii="Times New Roman" w:eastAsia="Calibri" w:hAnsi="Times New Roman" w:cs="Times New Roman"/>
                <w:lang w:eastAsia="ru-RU"/>
              </w:rPr>
            </w:pPr>
            <w:r w:rsidRPr="00F11F38">
              <w:rPr>
                <w:rFonts w:ascii="Times New Roman" w:eastAsia="Calibri" w:hAnsi="Times New Roman" w:cs="Times New Roman"/>
                <w:lang w:eastAsia="ru-RU"/>
              </w:rPr>
              <w:t xml:space="preserve">                                                                      (полное наименование заявителя)</w:t>
            </w:r>
          </w:p>
          <w:p w:rsidR="00F11F38" w:rsidRPr="00F11F38" w:rsidRDefault="00F11F38" w:rsidP="00F11F38">
            <w:pPr>
              <w:spacing w:after="0" w:line="240" w:lineRule="auto"/>
              <w:rPr>
                <w:rFonts w:ascii="Times New Roman" w:eastAsia="Calibri" w:hAnsi="Times New Roman" w:cs="Times New Roman"/>
                <w:lang w:eastAsia="ru-RU"/>
              </w:rPr>
            </w:pPr>
            <w:r w:rsidRPr="00F11F38">
              <w:rPr>
                <w:rFonts w:ascii="Times New Roman" w:eastAsia="Calibri" w:hAnsi="Times New Roman" w:cs="Times New Roman"/>
                <w:lang w:eastAsia="ru-RU"/>
              </w:rPr>
              <w:t>в лице____________________________________________________________,</w:t>
            </w:r>
          </w:p>
          <w:p w:rsidR="00F11F38" w:rsidRPr="00F11F38" w:rsidRDefault="00F11F38" w:rsidP="00F11F38">
            <w:pPr>
              <w:spacing w:after="0" w:line="240" w:lineRule="auto"/>
              <w:jc w:val="center"/>
              <w:rPr>
                <w:rFonts w:ascii="Times New Roman" w:eastAsia="Calibri" w:hAnsi="Times New Roman" w:cs="Times New Roman"/>
                <w:lang w:eastAsia="ru-RU"/>
              </w:rPr>
            </w:pPr>
            <w:r w:rsidRPr="00F11F38">
              <w:rPr>
                <w:rFonts w:ascii="Times New Roman" w:eastAsia="Calibri" w:hAnsi="Times New Roman" w:cs="Times New Roman"/>
                <w:lang w:eastAsia="ru-RU"/>
              </w:rPr>
              <w:t>(наименование должности, Ф.И.О. уполномоченного лица заявителя)</w:t>
            </w:r>
          </w:p>
          <w:p w:rsidR="00F11F38" w:rsidRPr="00F11F38" w:rsidRDefault="00F11F38" w:rsidP="00F11F38">
            <w:pPr>
              <w:keepNext/>
              <w:spacing w:after="0" w:line="240" w:lineRule="auto"/>
              <w:outlineLvl w:val="0"/>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ОГРН_____________________________________________________________,</w:t>
            </w:r>
          </w:p>
          <w:p w:rsidR="00F11F38" w:rsidRPr="00F11F38" w:rsidRDefault="00F11F38" w:rsidP="00F11F38">
            <w:pPr>
              <w:keepNext/>
              <w:spacing w:after="0" w:line="240" w:lineRule="auto"/>
              <w:outlineLvl w:val="0"/>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ИНН ________________________, КПП________________________________, </w:t>
            </w:r>
          </w:p>
          <w:p w:rsidR="00F11F38" w:rsidRPr="00F11F38" w:rsidRDefault="00F11F38" w:rsidP="00F11F38">
            <w:pPr>
              <w:spacing w:after="0" w:line="240" w:lineRule="auto"/>
              <w:jc w:val="both"/>
              <w:rPr>
                <w:rFonts w:ascii="Times New Roman" w:eastAsia="Times New Roman" w:hAnsi="Times New Roman" w:cs="Times New Roman"/>
              </w:rPr>
            </w:pPr>
            <w:r w:rsidRPr="00F11F38">
              <w:rPr>
                <w:rFonts w:ascii="Times New Roman" w:eastAsia="Times New Roman" w:hAnsi="Times New Roman" w:cs="Times New Roman"/>
              </w:rPr>
              <w:t xml:space="preserve">банковские реквизиты  для перечисления субсидии на </w:t>
            </w:r>
            <w:r w:rsidRPr="00F11F38">
              <w:rPr>
                <w:rFonts w:ascii="Times New Roman" w:eastAsia="Times New Roman" w:hAnsi="Times New Roman" w:cs="Times New Roman"/>
                <w:lang w:eastAsia="ru-RU"/>
              </w:rPr>
              <w:t>возмещение части затрат на ГСМ по доставке товаров в отдаленные сельские населенные пункты Первомайского  муниципального района</w:t>
            </w:r>
            <w:r w:rsidRPr="00F11F38">
              <w:rPr>
                <w:rFonts w:ascii="Times New Roman" w:eastAsia="Times New Roman" w:hAnsi="Times New Roman" w:cs="Times New Roman"/>
                <w:b/>
                <w:lang w:eastAsia="ru-RU"/>
              </w:rPr>
              <w:t xml:space="preserve"> </w:t>
            </w:r>
            <w:r w:rsidRPr="00F11F38">
              <w:rPr>
                <w:rFonts w:ascii="Times New Roman" w:eastAsia="Times New Roman" w:hAnsi="Times New Roman" w:cs="Times New Roman"/>
              </w:rPr>
              <w:t xml:space="preserve">(далее – субсидия): ______________________ </w:t>
            </w:r>
            <w:proofErr w:type="gramStart"/>
            <w:r w:rsidRPr="00F11F38">
              <w:rPr>
                <w:rFonts w:ascii="Times New Roman" w:eastAsia="Times New Roman" w:hAnsi="Times New Roman" w:cs="Times New Roman"/>
              </w:rPr>
              <w:t>р</w:t>
            </w:r>
            <w:proofErr w:type="gramEnd"/>
            <w:r w:rsidRPr="00F11F38">
              <w:rPr>
                <w:rFonts w:ascii="Times New Roman" w:eastAsia="Times New Roman" w:hAnsi="Times New Roman" w:cs="Times New Roman"/>
              </w:rPr>
              <w:t>/с________________________________</w:t>
            </w:r>
          </w:p>
          <w:p w:rsidR="00F11F38" w:rsidRPr="00F11F38" w:rsidRDefault="00F11F38" w:rsidP="00F11F38">
            <w:pPr>
              <w:spacing w:after="0" w:line="240" w:lineRule="auto"/>
              <w:jc w:val="both"/>
              <w:rPr>
                <w:rFonts w:ascii="Times New Roman" w:eastAsia="Times New Roman" w:hAnsi="Times New Roman" w:cs="Times New Roman"/>
              </w:rPr>
            </w:pPr>
            <w:r w:rsidRPr="00F11F38">
              <w:rPr>
                <w:rFonts w:ascii="Times New Roman" w:eastAsia="Times New Roman" w:hAnsi="Times New Roman" w:cs="Times New Roman"/>
              </w:rPr>
              <w:t>в банке____________________________________________________________,</w:t>
            </w:r>
          </w:p>
          <w:p w:rsidR="00F11F38" w:rsidRPr="00F11F38" w:rsidRDefault="00F11F38" w:rsidP="00F11F38">
            <w:pPr>
              <w:spacing w:after="12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к/с_______________________________________________________________, </w:t>
            </w:r>
          </w:p>
          <w:p w:rsidR="00F11F38" w:rsidRPr="00F11F38" w:rsidRDefault="00F11F38" w:rsidP="00F11F38">
            <w:pPr>
              <w:spacing w:after="120" w:line="240" w:lineRule="auto"/>
              <w:rPr>
                <w:rFonts w:ascii="Times New Roman" w:eastAsia="Times New Roman" w:hAnsi="Times New Roman" w:cs="Times New Roman"/>
                <w:lang w:eastAsia="ru-RU"/>
              </w:rPr>
            </w:pPr>
            <w:r w:rsidRPr="00F11F38">
              <w:rPr>
                <w:rFonts w:ascii="Times New Roman" w:eastAsia="Times New Roman" w:hAnsi="Times New Roman" w:cs="Times New Roman"/>
              </w:rPr>
              <w:t>БИК _____________________________________________________________,</w:t>
            </w:r>
          </w:p>
          <w:p w:rsidR="00F11F38" w:rsidRPr="00F11F38" w:rsidRDefault="00F11F38" w:rsidP="00F11F38">
            <w:pPr>
              <w:widowControl w:val="0"/>
              <w:autoSpaceDE w:val="0"/>
              <w:autoSpaceDN w:val="0"/>
              <w:adjustRightInd w:val="0"/>
              <w:spacing w:after="0" w:line="240" w:lineRule="auto"/>
              <w:jc w:val="both"/>
              <w:rPr>
                <w:rFonts w:ascii="Times New Roman" w:eastAsia="Calibri" w:hAnsi="Times New Roman" w:cs="Times New Roman"/>
                <w:lang w:eastAsia="ru-RU"/>
              </w:rPr>
            </w:pPr>
            <w:r w:rsidRPr="00F11F38">
              <w:rPr>
                <w:rFonts w:ascii="Times New Roman" w:eastAsia="Calibri" w:hAnsi="Times New Roman" w:cs="Times New Roman"/>
                <w:lang w:eastAsia="ru-RU"/>
              </w:rPr>
              <w:t>просим предоставить субсидию в размере _______________________</w:t>
            </w:r>
          </w:p>
          <w:p w:rsidR="00F11F38" w:rsidRPr="00F11F38" w:rsidRDefault="00F11F38" w:rsidP="00F11F38">
            <w:pPr>
              <w:widowControl w:val="0"/>
              <w:autoSpaceDE w:val="0"/>
              <w:autoSpaceDN w:val="0"/>
              <w:adjustRightInd w:val="0"/>
              <w:spacing w:after="0" w:line="240" w:lineRule="auto"/>
              <w:jc w:val="both"/>
              <w:rPr>
                <w:rFonts w:ascii="Times New Roman" w:eastAsia="Calibri" w:hAnsi="Times New Roman" w:cs="Times New Roman"/>
                <w:lang w:eastAsia="ru-RU"/>
              </w:rPr>
            </w:pPr>
            <w:r w:rsidRPr="00F11F38">
              <w:rPr>
                <w:rFonts w:ascii="Times New Roman" w:eastAsia="Calibri" w:hAnsi="Times New Roman" w:cs="Times New Roman"/>
                <w:lang w:eastAsia="ru-RU"/>
              </w:rPr>
              <w:t>____________________________рублей.</w:t>
            </w:r>
          </w:p>
          <w:p w:rsidR="00F11F38" w:rsidRPr="00F11F38" w:rsidRDefault="00F11F38" w:rsidP="00F11F38">
            <w:pPr>
              <w:spacing w:after="0" w:line="240" w:lineRule="auto"/>
              <w:rPr>
                <w:rFonts w:ascii="Times New Roman" w:eastAsia="Calibri" w:hAnsi="Times New Roman" w:cs="Times New Roman"/>
                <w:lang w:eastAsia="ru-RU"/>
              </w:rPr>
            </w:pPr>
            <w:r w:rsidRPr="00F11F38">
              <w:rPr>
                <w:rFonts w:ascii="Times New Roman" w:eastAsia="Calibri" w:hAnsi="Times New Roman" w:cs="Times New Roman"/>
                <w:lang w:eastAsia="ru-RU"/>
              </w:rPr>
              <w:t xml:space="preserve">       (сумма цифрами и прописью)</w:t>
            </w:r>
          </w:p>
          <w:p w:rsidR="00F11F38" w:rsidRPr="00F11F38" w:rsidRDefault="00F11F38" w:rsidP="00F11F38">
            <w:pPr>
              <w:spacing w:after="0" w:line="240" w:lineRule="auto"/>
              <w:jc w:val="both"/>
              <w:rPr>
                <w:rFonts w:ascii="Times New Roman" w:eastAsia="Calibri" w:hAnsi="Times New Roman" w:cs="Times New Roman"/>
                <w:lang w:eastAsia="ru-RU"/>
              </w:rPr>
            </w:pPr>
            <w:r w:rsidRPr="00F11F38">
              <w:rPr>
                <w:rFonts w:ascii="Times New Roman" w:eastAsia="Calibri" w:hAnsi="Times New Roman" w:cs="Times New Roman"/>
                <w:lang w:eastAsia="ru-RU"/>
              </w:rPr>
              <w:t>2. Подтверждаем достоверность представленной в заявке информации и право Администрации и комиссии Администрации</w:t>
            </w:r>
            <w:r w:rsidRPr="00F11F38">
              <w:rPr>
                <w:rFonts w:ascii="Times New Roman" w:eastAsia="Calibri" w:hAnsi="Times New Roman" w:cs="Times New Roman"/>
                <w:color w:val="FF0000"/>
                <w:lang w:eastAsia="ru-RU"/>
              </w:rPr>
              <w:t xml:space="preserve"> </w:t>
            </w:r>
            <w:r w:rsidRPr="00F11F38">
              <w:rPr>
                <w:rFonts w:ascii="Times New Roman" w:eastAsia="Calibri" w:hAnsi="Times New Roman" w:cs="Times New Roman"/>
                <w:lang w:eastAsia="ru-RU"/>
              </w:rPr>
              <w:t>по предоставлению субсидии юридическим лицам и индивидуальным предпринимателям Первомайского муниципального района запрашивать у нас, а также в уполномоченных органах власти и иных организациях (учреждениях) информацию, уточняющую представленные нами сведения.</w:t>
            </w:r>
          </w:p>
          <w:p w:rsidR="00F11F38" w:rsidRPr="00F11F38" w:rsidRDefault="00F11F38" w:rsidP="00F11F38">
            <w:pPr>
              <w:spacing w:after="0" w:line="240" w:lineRule="auto"/>
              <w:jc w:val="both"/>
              <w:rPr>
                <w:rFonts w:ascii="Times New Roman" w:eastAsia="Calibri" w:hAnsi="Times New Roman" w:cs="Times New Roman"/>
                <w:lang w:eastAsia="ru-RU"/>
              </w:rPr>
            </w:pPr>
            <w:r w:rsidRPr="00F11F38">
              <w:rPr>
                <w:rFonts w:ascii="Times New Roman" w:eastAsia="Calibri" w:hAnsi="Times New Roman" w:cs="Times New Roman"/>
                <w:lang w:eastAsia="ru-RU"/>
              </w:rPr>
              <w:t>3. Даем согласие на осуществление Администрацией и органами муниципального  финансового контроля проверок соблюдения условий, целей и порядка предоставления субсидии.</w:t>
            </w:r>
          </w:p>
          <w:p w:rsidR="00F11F38" w:rsidRPr="00F11F38" w:rsidRDefault="00F11F38" w:rsidP="00F11F38">
            <w:pPr>
              <w:spacing w:after="0" w:line="240" w:lineRule="auto"/>
              <w:jc w:val="both"/>
              <w:rPr>
                <w:rFonts w:ascii="Times New Roman" w:eastAsia="Calibri" w:hAnsi="Times New Roman" w:cs="Times New Roman"/>
                <w:lang w:eastAsia="ru-RU"/>
              </w:rPr>
            </w:pPr>
            <w:r w:rsidRPr="00F11F38">
              <w:rPr>
                <w:rFonts w:ascii="Times New Roman" w:eastAsia="Calibri" w:hAnsi="Times New Roman" w:cs="Times New Roman"/>
                <w:lang w:eastAsia="ru-RU"/>
              </w:rPr>
              <w:t xml:space="preserve">4. </w:t>
            </w:r>
            <w:r w:rsidRPr="00F11F38">
              <w:rPr>
                <w:rFonts w:ascii="Times New Roman" w:eastAsia="Calibri" w:hAnsi="Times New Roman" w:cs="Times New Roman"/>
              </w:rPr>
              <w:t xml:space="preserve">Уведомлены о том, что неявка в Администрацию для подписания соглашения в течение 15 </w:t>
            </w:r>
            <w:r w:rsidRPr="00F11F38">
              <w:rPr>
                <w:rFonts w:ascii="Times New Roman" w:eastAsia="Calibri" w:hAnsi="Times New Roman" w:cs="Times New Roman"/>
              </w:rPr>
              <w:lastRenderedPageBreak/>
              <w:t>рабочих дней с момента получения заявителем уведомления о готовности проекта соглашения и необходимости его подписания по любым, в том числе не зависящим от заявителя, причинам означает односторонний добровольный отказ заявителя от получения субсидии</w:t>
            </w:r>
            <w:r w:rsidRPr="00F11F38">
              <w:rPr>
                <w:rFonts w:ascii="Times New Roman" w:eastAsia="Calibri" w:hAnsi="Times New Roman" w:cs="Times New Roman"/>
                <w:lang w:eastAsia="ru-RU"/>
              </w:rPr>
              <w:t>.</w:t>
            </w:r>
          </w:p>
          <w:p w:rsidR="00F11F38" w:rsidRPr="00F11F38" w:rsidRDefault="00F11F38" w:rsidP="00F11F38">
            <w:pPr>
              <w:spacing w:after="0" w:line="240" w:lineRule="auto"/>
              <w:jc w:val="both"/>
              <w:rPr>
                <w:rFonts w:ascii="Times New Roman" w:eastAsia="Calibri" w:hAnsi="Times New Roman" w:cs="Times New Roman"/>
                <w:lang w:eastAsia="ru-RU"/>
              </w:rPr>
            </w:pPr>
          </w:p>
          <w:p w:rsidR="00F11F38" w:rsidRPr="00F11F38" w:rsidRDefault="00F11F38" w:rsidP="00F11F38">
            <w:pPr>
              <w:spacing w:after="0" w:line="240" w:lineRule="auto"/>
              <w:rPr>
                <w:rFonts w:ascii="Times New Roman" w:eastAsia="Calibri" w:hAnsi="Times New Roman" w:cs="Times New Roman"/>
                <w:lang w:eastAsia="ru-RU"/>
              </w:rPr>
            </w:pPr>
            <w:r w:rsidRPr="00F11F38">
              <w:rPr>
                <w:rFonts w:ascii="Times New Roman" w:eastAsia="Calibri" w:hAnsi="Times New Roman" w:cs="Times New Roman"/>
                <w:lang w:eastAsia="ru-RU"/>
              </w:rPr>
              <w:t>Опись документов прилагается на ____ листах.</w:t>
            </w:r>
          </w:p>
          <w:p w:rsidR="00F11F38" w:rsidRPr="00F11F38" w:rsidRDefault="00F11F38" w:rsidP="00F11F38">
            <w:pPr>
              <w:spacing w:after="0" w:line="240" w:lineRule="auto"/>
              <w:rPr>
                <w:rFonts w:ascii="Times New Roman" w:eastAsia="Calibri" w:hAnsi="Times New Roman" w:cs="Times New Roman"/>
                <w:lang w:eastAsia="ru-RU"/>
              </w:rPr>
            </w:pPr>
          </w:p>
          <w:tbl>
            <w:tblPr>
              <w:tblW w:w="5000" w:type="pct"/>
              <w:tblCellMar>
                <w:left w:w="135" w:type="dxa"/>
                <w:right w:w="135" w:type="dxa"/>
              </w:tblCellMar>
              <w:tblLook w:val="04A0" w:firstRow="1" w:lastRow="0" w:firstColumn="1" w:lastColumn="0" w:noHBand="0" w:noVBand="1"/>
            </w:tblPr>
            <w:tblGrid>
              <w:gridCol w:w="4216"/>
              <w:gridCol w:w="1826"/>
              <w:gridCol w:w="356"/>
              <w:gridCol w:w="2734"/>
            </w:tblGrid>
            <w:tr w:rsidR="00F11F38" w:rsidRPr="00F11F38" w:rsidTr="00385A66">
              <w:tc>
                <w:tcPr>
                  <w:tcW w:w="2308" w:type="pct"/>
                  <w:hideMark/>
                </w:tcPr>
                <w:p w:rsidR="00F11F38" w:rsidRPr="00F11F38" w:rsidRDefault="00F11F38" w:rsidP="00F11F38">
                  <w:pPr>
                    <w:spacing w:after="0" w:line="240" w:lineRule="auto"/>
                    <w:rPr>
                      <w:rFonts w:ascii="Times New Roman" w:eastAsia="Calibri" w:hAnsi="Times New Roman" w:cs="Times New Roman"/>
                      <w:lang w:eastAsia="ru-RU"/>
                    </w:rPr>
                  </w:pPr>
                  <w:r w:rsidRPr="00F11F38">
                    <w:rPr>
                      <w:rFonts w:ascii="Times New Roman" w:eastAsia="Calibri" w:hAnsi="Times New Roman" w:cs="Times New Roman"/>
                    </w:rPr>
                    <w:t>«____»________________ 20___г.</w:t>
                  </w:r>
                </w:p>
              </w:tc>
              <w:tc>
                <w:tcPr>
                  <w:tcW w:w="1000" w:type="pct"/>
                  <w:tcBorders>
                    <w:top w:val="nil"/>
                    <w:left w:val="nil"/>
                    <w:bottom w:val="single" w:sz="2" w:space="0" w:color="auto"/>
                    <w:right w:val="nil"/>
                  </w:tcBorders>
                </w:tcPr>
                <w:p w:rsidR="00F11F38" w:rsidRPr="00F11F38" w:rsidRDefault="00F11F38" w:rsidP="00F11F38">
                  <w:pPr>
                    <w:spacing w:after="0" w:line="240" w:lineRule="auto"/>
                    <w:rPr>
                      <w:rFonts w:ascii="Times New Roman" w:eastAsia="Calibri" w:hAnsi="Times New Roman" w:cs="Times New Roman"/>
                      <w:lang w:eastAsia="ru-RU"/>
                    </w:rPr>
                  </w:pPr>
                </w:p>
              </w:tc>
              <w:tc>
                <w:tcPr>
                  <w:tcW w:w="195" w:type="pct"/>
                </w:tcPr>
                <w:p w:rsidR="00F11F38" w:rsidRPr="00F11F38" w:rsidRDefault="00F11F38" w:rsidP="00F11F38">
                  <w:pPr>
                    <w:spacing w:after="0" w:line="240" w:lineRule="auto"/>
                    <w:rPr>
                      <w:rFonts w:ascii="Times New Roman" w:eastAsia="Calibri" w:hAnsi="Times New Roman" w:cs="Times New Roman"/>
                      <w:lang w:eastAsia="ru-RU"/>
                    </w:rPr>
                  </w:pPr>
                </w:p>
              </w:tc>
              <w:tc>
                <w:tcPr>
                  <w:tcW w:w="1497" w:type="pct"/>
                  <w:tcBorders>
                    <w:top w:val="nil"/>
                    <w:left w:val="nil"/>
                    <w:bottom w:val="single" w:sz="2" w:space="0" w:color="auto"/>
                    <w:right w:val="nil"/>
                  </w:tcBorders>
                </w:tcPr>
                <w:p w:rsidR="00F11F38" w:rsidRPr="00F11F38" w:rsidRDefault="00F11F38" w:rsidP="00F11F38">
                  <w:pPr>
                    <w:spacing w:after="0" w:line="240" w:lineRule="auto"/>
                    <w:rPr>
                      <w:rFonts w:ascii="Times New Roman" w:eastAsia="Calibri" w:hAnsi="Times New Roman" w:cs="Times New Roman"/>
                      <w:lang w:eastAsia="ru-RU"/>
                    </w:rPr>
                  </w:pPr>
                </w:p>
              </w:tc>
            </w:tr>
            <w:tr w:rsidR="00F11F38" w:rsidRPr="00F11F38" w:rsidTr="00385A66">
              <w:tc>
                <w:tcPr>
                  <w:tcW w:w="2308" w:type="pct"/>
                </w:tcPr>
                <w:p w:rsidR="00F11F38" w:rsidRPr="00F11F38" w:rsidRDefault="00F11F38" w:rsidP="00F11F38">
                  <w:pPr>
                    <w:spacing w:after="0" w:line="240" w:lineRule="auto"/>
                    <w:rPr>
                      <w:rFonts w:ascii="Times New Roman" w:eastAsia="Calibri" w:hAnsi="Times New Roman" w:cs="Times New Roman"/>
                      <w:lang w:eastAsia="ru-RU"/>
                    </w:rPr>
                  </w:pPr>
                </w:p>
                <w:p w:rsidR="00F11F38" w:rsidRPr="00F11F38" w:rsidRDefault="00F11F38" w:rsidP="00F11F38">
                  <w:pPr>
                    <w:spacing w:after="0" w:line="240" w:lineRule="auto"/>
                    <w:rPr>
                      <w:rFonts w:ascii="Times New Roman" w:eastAsia="Calibri" w:hAnsi="Times New Roman" w:cs="Times New Roman"/>
                      <w:lang w:eastAsia="ru-RU"/>
                    </w:rPr>
                  </w:pPr>
                  <w:r w:rsidRPr="00F11F38">
                    <w:rPr>
                      <w:rFonts w:ascii="Times New Roman" w:eastAsia="Calibri" w:hAnsi="Times New Roman" w:cs="Times New Roman"/>
                      <w:lang w:eastAsia="ru-RU"/>
                    </w:rPr>
                    <w:t xml:space="preserve">Руководитель </w:t>
                  </w:r>
                </w:p>
                <w:p w:rsidR="00F11F38" w:rsidRPr="00F11F38" w:rsidRDefault="00F11F38" w:rsidP="00F11F38">
                  <w:pPr>
                    <w:spacing w:after="0" w:line="240" w:lineRule="auto"/>
                    <w:rPr>
                      <w:rFonts w:ascii="Times New Roman" w:eastAsia="Calibri" w:hAnsi="Times New Roman" w:cs="Times New Roman"/>
                      <w:lang w:eastAsia="ru-RU"/>
                    </w:rPr>
                  </w:pPr>
                  <w:r w:rsidRPr="00F11F38">
                    <w:rPr>
                      <w:rFonts w:ascii="Times New Roman" w:eastAsia="Calibri" w:hAnsi="Times New Roman" w:cs="Times New Roman"/>
                      <w:lang w:eastAsia="ru-RU"/>
                    </w:rPr>
                    <w:t>ИП</w:t>
                  </w:r>
                </w:p>
              </w:tc>
              <w:tc>
                <w:tcPr>
                  <w:tcW w:w="1000" w:type="pct"/>
                  <w:tcBorders>
                    <w:top w:val="nil"/>
                    <w:left w:val="nil"/>
                    <w:bottom w:val="single" w:sz="2" w:space="0" w:color="auto"/>
                    <w:right w:val="nil"/>
                  </w:tcBorders>
                </w:tcPr>
                <w:p w:rsidR="00F11F38" w:rsidRPr="00F11F38" w:rsidRDefault="00F11F38" w:rsidP="00F11F38">
                  <w:pPr>
                    <w:spacing w:after="0" w:line="240" w:lineRule="auto"/>
                    <w:rPr>
                      <w:rFonts w:ascii="Times New Roman" w:eastAsia="Calibri" w:hAnsi="Times New Roman" w:cs="Times New Roman"/>
                      <w:lang w:eastAsia="ru-RU"/>
                    </w:rPr>
                  </w:pPr>
                </w:p>
              </w:tc>
              <w:tc>
                <w:tcPr>
                  <w:tcW w:w="195" w:type="pct"/>
                </w:tcPr>
                <w:p w:rsidR="00F11F38" w:rsidRPr="00F11F38" w:rsidRDefault="00F11F38" w:rsidP="00F11F38">
                  <w:pPr>
                    <w:spacing w:after="0" w:line="240" w:lineRule="auto"/>
                    <w:rPr>
                      <w:rFonts w:ascii="Times New Roman" w:eastAsia="Calibri" w:hAnsi="Times New Roman" w:cs="Times New Roman"/>
                      <w:lang w:eastAsia="ru-RU"/>
                    </w:rPr>
                  </w:pPr>
                </w:p>
              </w:tc>
              <w:tc>
                <w:tcPr>
                  <w:tcW w:w="1497" w:type="pct"/>
                  <w:tcBorders>
                    <w:top w:val="nil"/>
                    <w:left w:val="nil"/>
                    <w:bottom w:val="single" w:sz="2" w:space="0" w:color="auto"/>
                    <w:right w:val="nil"/>
                  </w:tcBorders>
                </w:tcPr>
                <w:p w:rsidR="00F11F38" w:rsidRPr="00F11F38" w:rsidRDefault="00F11F38" w:rsidP="00F11F38">
                  <w:pPr>
                    <w:spacing w:after="0" w:line="240" w:lineRule="auto"/>
                    <w:rPr>
                      <w:rFonts w:ascii="Times New Roman" w:eastAsia="Calibri" w:hAnsi="Times New Roman" w:cs="Times New Roman"/>
                      <w:lang w:eastAsia="ru-RU"/>
                    </w:rPr>
                  </w:pPr>
                </w:p>
              </w:tc>
            </w:tr>
            <w:tr w:rsidR="00F11F38" w:rsidRPr="00F11F38" w:rsidTr="00385A66">
              <w:tc>
                <w:tcPr>
                  <w:tcW w:w="2308" w:type="pct"/>
                  <w:hideMark/>
                </w:tcPr>
                <w:p w:rsidR="00F11F38" w:rsidRPr="00F11F38" w:rsidRDefault="00F11F38" w:rsidP="00F11F38">
                  <w:pPr>
                    <w:spacing w:after="0" w:line="240" w:lineRule="auto"/>
                    <w:rPr>
                      <w:rFonts w:ascii="Times New Roman" w:eastAsia="Calibri" w:hAnsi="Times New Roman" w:cs="Times New Roman"/>
                      <w:lang w:eastAsia="ru-RU"/>
                    </w:rPr>
                  </w:pPr>
                  <w:r w:rsidRPr="00F11F38">
                    <w:rPr>
                      <w:rFonts w:ascii="Times New Roman" w:eastAsia="Calibri" w:hAnsi="Times New Roman" w:cs="Times New Roman"/>
                      <w:lang w:eastAsia="ru-RU"/>
                    </w:rPr>
                    <w:t>М.П.</w:t>
                  </w:r>
                </w:p>
              </w:tc>
              <w:tc>
                <w:tcPr>
                  <w:tcW w:w="1000" w:type="pct"/>
                  <w:tcBorders>
                    <w:top w:val="single" w:sz="2" w:space="0" w:color="auto"/>
                    <w:left w:val="nil"/>
                    <w:bottom w:val="nil"/>
                    <w:right w:val="nil"/>
                  </w:tcBorders>
                  <w:hideMark/>
                </w:tcPr>
                <w:p w:rsidR="00F11F38" w:rsidRPr="00F11F38" w:rsidRDefault="00F11F38" w:rsidP="00F11F38">
                  <w:pPr>
                    <w:spacing w:after="0" w:line="240" w:lineRule="auto"/>
                    <w:jc w:val="center"/>
                    <w:rPr>
                      <w:rFonts w:ascii="Times New Roman" w:eastAsia="Calibri" w:hAnsi="Times New Roman" w:cs="Times New Roman"/>
                      <w:lang w:eastAsia="ru-RU"/>
                    </w:rPr>
                  </w:pPr>
                  <w:r w:rsidRPr="00F11F38">
                    <w:rPr>
                      <w:rFonts w:ascii="Times New Roman" w:eastAsia="Calibri" w:hAnsi="Times New Roman" w:cs="Times New Roman"/>
                      <w:lang w:eastAsia="ru-RU"/>
                    </w:rPr>
                    <w:t>(подпись)</w:t>
                  </w:r>
                </w:p>
              </w:tc>
              <w:tc>
                <w:tcPr>
                  <w:tcW w:w="195" w:type="pct"/>
                </w:tcPr>
                <w:p w:rsidR="00F11F38" w:rsidRPr="00F11F38" w:rsidRDefault="00F11F38" w:rsidP="00F11F38">
                  <w:pPr>
                    <w:spacing w:after="0" w:line="240" w:lineRule="auto"/>
                    <w:rPr>
                      <w:rFonts w:ascii="Times New Roman" w:eastAsia="Calibri" w:hAnsi="Times New Roman" w:cs="Times New Roman"/>
                      <w:lang w:eastAsia="ru-RU"/>
                    </w:rPr>
                  </w:pPr>
                </w:p>
              </w:tc>
              <w:tc>
                <w:tcPr>
                  <w:tcW w:w="1497" w:type="pct"/>
                  <w:tcBorders>
                    <w:top w:val="single" w:sz="2" w:space="0" w:color="auto"/>
                    <w:left w:val="nil"/>
                    <w:bottom w:val="nil"/>
                    <w:right w:val="nil"/>
                  </w:tcBorders>
                  <w:hideMark/>
                </w:tcPr>
                <w:p w:rsidR="00F11F38" w:rsidRPr="00F11F38" w:rsidRDefault="00F11F38" w:rsidP="00F11F38">
                  <w:pPr>
                    <w:spacing w:after="0" w:line="240" w:lineRule="auto"/>
                    <w:rPr>
                      <w:rFonts w:ascii="Times New Roman" w:eastAsia="Calibri" w:hAnsi="Times New Roman" w:cs="Times New Roman"/>
                      <w:lang w:eastAsia="ru-RU"/>
                    </w:rPr>
                  </w:pPr>
                  <w:r w:rsidRPr="00F11F38">
                    <w:rPr>
                      <w:rFonts w:ascii="Times New Roman" w:eastAsia="Calibri" w:hAnsi="Times New Roman" w:cs="Times New Roman"/>
                      <w:lang w:eastAsia="ru-RU"/>
                    </w:rPr>
                    <w:t>(расшифровка подписи)</w:t>
                  </w:r>
                </w:p>
              </w:tc>
            </w:tr>
          </w:tbl>
          <w:p w:rsidR="00F11F38" w:rsidRPr="00F11F38" w:rsidRDefault="00F11F38" w:rsidP="00F11F38">
            <w:pPr>
              <w:spacing w:after="0" w:line="240" w:lineRule="auto"/>
              <w:rPr>
                <w:rFonts w:ascii="Times New Roman" w:eastAsia="Calibri" w:hAnsi="Times New Roman" w:cs="Times New Roman"/>
                <w:lang w:eastAsia="ru-RU"/>
              </w:rPr>
            </w:pPr>
          </w:p>
          <w:p w:rsidR="00F11F38" w:rsidRPr="00F11F38" w:rsidRDefault="00F11F38" w:rsidP="00F11F38">
            <w:pPr>
              <w:shd w:val="clear" w:color="auto" w:fill="FFFFFF"/>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Дата регистрации заявления «_____»_________ 20____ г. </w:t>
            </w:r>
          </w:p>
          <w:p w:rsidR="00F11F38" w:rsidRPr="00F11F38" w:rsidRDefault="00F11F38" w:rsidP="00F11F38">
            <w:pPr>
              <w:shd w:val="clear" w:color="auto" w:fill="FFFFFF"/>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Регистрационный номер (заполняется сотрудником Администрации, принявшим заявление) ___________</w:t>
            </w:r>
          </w:p>
          <w:tbl>
            <w:tblPr>
              <w:tblW w:w="5000" w:type="pct"/>
              <w:tblCellMar>
                <w:left w:w="135" w:type="dxa"/>
                <w:right w:w="135" w:type="dxa"/>
              </w:tblCellMar>
              <w:tblLook w:val="04A0" w:firstRow="1" w:lastRow="0" w:firstColumn="1" w:lastColumn="0" w:noHBand="0" w:noVBand="1"/>
            </w:tblPr>
            <w:tblGrid>
              <w:gridCol w:w="3512"/>
              <w:gridCol w:w="351"/>
              <w:gridCol w:w="2692"/>
              <w:gridCol w:w="298"/>
              <w:gridCol w:w="2279"/>
            </w:tblGrid>
            <w:tr w:rsidR="00F11F38" w:rsidRPr="00F11F38" w:rsidTr="00385A66">
              <w:trPr>
                <w:trHeight w:val="419"/>
              </w:trPr>
              <w:tc>
                <w:tcPr>
                  <w:tcW w:w="1923" w:type="pct"/>
                  <w:tcBorders>
                    <w:top w:val="nil"/>
                    <w:left w:val="nil"/>
                    <w:bottom w:val="single" w:sz="4" w:space="0" w:color="auto"/>
                    <w:right w:val="nil"/>
                  </w:tcBorders>
                </w:tcPr>
                <w:p w:rsidR="00F11F38" w:rsidRPr="00F11F38" w:rsidRDefault="00F11F38" w:rsidP="00F11F3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92" w:type="pct"/>
                </w:tcPr>
                <w:p w:rsidR="00F11F38" w:rsidRPr="00F11F38" w:rsidRDefault="00F11F38" w:rsidP="00F11F3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74" w:type="pct"/>
                  <w:tcBorders>
                    <w:top w:val="nil"/>
                    <w:left w:val="nil"/>
                    <w:bottom w:val="single" w:sz="2" w:space="0" w:color="auto"/>
                    <w:right w:val="nil"/>
                  </w:tcBorders>
                </w:tcPr>
                <w:p w:rsidR="00F11F38" w:rsidRPr="00F11F38" w:rsidRDefault="00F11F38" w:rsidP="00F11F3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63" w:type="pct"/>
                </w:tcPr>
                <w:p w:rsidR="00F11F38" w:rsidRPr="00F11F38" w:rsidRDefault="00F11F38" w:rsidP="00F11F3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48" w:type="pct"/>
                  <w:tcBorders>
                    <w:top w:val="nil"/>
                    <w:left w:val="nil"/>
                    <w:bottom w:val="single" w:sz="2" w:space="0" w:color="auto"/>
                    <w:right w:val="nil"/>
                  </w:tcBorders>
                </w:tcPr>
                <w:p w:rsidR="00F11F38" w:rsidRPr="00F11F38" w:rsidRDefault="00F11F38" w:rsidP="00F11F3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F11F38" w:rsidRPr="00F11F38" w:rsidTr="00385A66">
              <w:tc>
                <w:tcPr>
                  <w:tcW w:w="1923" w:type="pct"/>
                  <w:tcBorders>
                    <w:top w:val="single" w:sz="4" w:space="0" w:color="auto"/>
                    <w:left w:val="nil"/>
                    <w:bottom w:val="nil"/>
                    <w:right w:val="nil"/>
                  </w:tcBorders>
                  <w:hideMark/>
                </w:tcPr>
                <w:p w:rsidR="00F11F38" w:rsidRPr="00F11F38" w:rsidRDefault="00F11F38" w:rsidP="00F11F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F11F38">
                    <w:rPr>
                      <w:rFonts w:ascii="Times New Roman" w:eastAsia="Times New Roman" w:hAnsi="Times New Roman" w:cs="Times New Roman"/>
                      <w:lang w:eastAsia="ru-RU"/>
                    </w:rPr>
                    <w:t xml:space="preserve">(наименование должности </w:t>
                  </w:r>
                  <w:proofErr w:type="gramEnd"/>
                </w:p>
                <w:p w:rsidR="00F11F38" w:rsidRPr="00F11F38" w:rsidRDefault="00F11F38" w:rsidP="00F11F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ответственного лица </w:t>
                  </w:r>
                </w:p>
                <w:p w:rsidR="00F11F38" w:rsidRPr="00F11F38" w:rsidRDefault="00F11F38" w:rsidP="00F11F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Администрации)</w:t>
                  </w:r>
                </w:p>
              </w:tc>
              <w:tc>
                <w:tcPr>
                  <w:tcW w:w="192" w:type="pct"/>
                </w:tcPr>
                <w:p w:rsidR="00F11F38" w:rsidRPr="00F11F38" w:rsidRDefault="00F11F38" w:rsidP="00F11F38">
                  <w:pPr>
                    <w:widowControl w:val="0"/>
                    <w:shd w:val="clear" w:color="auto" w:fill="FFFFFF"/>
                    <w:autoSpaceDE w:val="0"/>
                    <w:autoSpaceDN w:val="0"/>
                    <w:adjustRightInd w:val="0"/>
                    <w:spacing w:after="0" w:line="240" w:lineRule="auto"/>
                    <w:ind w:right="-136"/>
                    <w:jc w:val="center"/>
                    <w:rPr>
                      <w:rFonts w:ascii="Times New Roman" w:eastAsia="Times New Roman" w:hAnsi="Times New Roman" w:cs="Times New Roman"/>
                      <w:lang w:eastAsia="ru-RU"/>
                    </w:rPr>
                  </w:pPr>
                </w:p>
              </w:tc>
              <w:tc>
                <w:tcPr>
                  <w:tcW w:w="1474" w:type="pct"/>
                  <w:tcBorders>
                    <w:top w:val="single" w:sz="2" w:space="0" w:color="auto"/>
                    <w:left w:val="nil"/>
                    <w:bottom w:val="nil"/>
                    <w:right w:val="nil"/>
                  </w:tcBorders>
                  <w:hideMark/>
                </w:tcPr>
                <w:p w:rsidR="00F11F38" w:rsidRPr="00F11F38" w:rsidRDefault="00F11F38" w:rsidP="00F11F38">
                  <w:pPr>
                    <w:widowControl w:val="0"/>
                    <w:shd w:val="clear" w:color="auto" w:fill="FFFFFF"/>
                    <w:autoSpaceDE w:val="0"/>
                    <w:autoSpaceDN w:val="0"/>
                    <w:adjustRightInd w:val="0"/>
                    <w:spacing w:after="0" w:line="240" w:lineRule="auto"/>
                    <w:ind w:right="-136"/>
                    <w:jc w:val="center"/>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(подпись)</w:t>
                  </w:r>
                </w:p>
              </w:tc>
              <w:tc>
                <w:tcPr>
                  <w:tcW w:w="163" w:type="pct"/>
                </w:tcPr>
                <w:p w:rsidR="00F11F38" w:rsidRPr="00F11F38" w:rsidRDefault="00F11F38" w:rsidP="00F11F3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48" w:type="pct"/>
                  <w:tcBorders>
                    <w:top w:val="single" w:sz="2" w:space="0" w:color="auto"/>
                    <w:left w:val="nil"/>
                    <w:bottom w:val="nil"/>
                    <w:right w:val="nil"/>
                  </w:tcBorders>
                  <w:hideMark/>
                </w:tcPr>
                <w:p w:rsidR="00F11F38" w:rsidRPr="00F11F38" w:rsidRDefault="00F11F38" w:rsidP="00F11F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F11F38">
                    <w:rPr>
                      <w:rFonts w:ascii="Times New Roman" w:eastAsia="Times New Roman" w:hAnsi="Times New Roman" w:cs="Times New Roman"/>
                      <w:lang w:eastAsia="ru-RU"/>
                    </w:rPr>
                    <w:t xml:space="preserve">(расшифровка </w:t>
                  </w:r>
                  <w:proofErr w:type="gramEnd"/>
                </w:p>
                <w:p w:rsidR="00F11F38" w:rsidRPr="00F11F38" w:rsidRDefault="00F11F38" w:rsidP="00F11F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подписи)</w:t>
                  </w:r>
                </w:p>
              </w:tc>
            </w:tr>
          </w:tbl>
          <w:p w:rsidR="00F11F38" w:rsidRPr="00F11F38" w:rsidRDefault="00F11F38" w:rsidP="00F11F38">
            <w:pPr>
              <w:spacing w:after="0" w:line="240" w:lineRule="auto"/>
              <w:rPr>
                <w:rFonts w:ascii="Times New Roman" w:eastAsia="Times New Roman" w:hAnsi="Times New Roman" w:cs="Times New Roman"/>
                <w:lang w:eastAsia="ru-RU"/>
              </w:rPr>
            </w:pPr>
          </w:p>
          <w:p w:rsidR="00F11F38" w:rsidRPr="00F11F38" w:rsidRDefault="00F11F38" w:rsidP="00F11F38">
            <w:pPr>
              <w:spacing w:after="0" w:line="240" w:lineRule="auto"/>
              <w:jc w:val="right"/>
              <w:rPr>
                <w:rFonts w:ascii="Times New Roman" w:eastAsia="Calibri" w:hAnsi="Times New Roman" w:cs="Times New Roman"/>
              </w:rPr>
            </w:pPr>
          </w:p>
          <w:p w:rsidR="00F11F38" w:rsidRPr="00F11F38" w:rsidRDefault="00F11F38" w:rsidP="00F11F38">
            <w:pPr>
              <w:spacing w:after="0" w:line="240" w:lineRule="auto"/>
              <w:jc w:val="right"/>
              <w:rPr>
                <w:rFonts w:ascii="Times New Roman" w:eastAsia="Calibri" w:hAnsi="Times New Roman" w:cs="Times New Roman"/>
              </w:rPr>
            </w:pPr>
          </w:p>
          <w:p w:rsidR="00F11F38" w:rsidRPr="00F11F38" w:rsidRDefault="00F11F38" w:rsidP="00F11F38">
            <w:pPr>
              <w:spacing w:after="0" w:line="240" w:lineRule="auto"/>
              <w:jc w:val="right"/>
              <w:rPr>
                <w:rFonts w:ascii="Times New Roman" w:eastAsia="Calibri" w:hAnsi="Times New Roman" w:cs="Times New Roman"/>
              </w:rPr>
            </w:pPr>
            <w:r w:rsidRPr="00F11F38">
              <w:rPr>
                <w:rFonts w:ascii="Times New Roman" w:eastAsia="Calibri" w:hAnsi="Times New Roman" w:cs="Times New Roman"/>
              </w:rPr>
              <w:t>Приложение 5</w:t>
            </w:r>
          </w:p>
          <w:p w:rsidR="00F11F38" w:rsidRPr="00F11F38" w:rsidRDefault="00F11F38" w:rsidP="00F11F38">
            <w:pPr>
              <w:spacing w:after="0" w:line="240" w:lineRule="auto"/>
              <w:jc w:val="right"/>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к Порядку </w:t>
            </w:r>
          </w:p>
          <w:p w:rsidR="00F11F38" w:rsidRPr="00F11F38" w:rsidRDefault="00F11F38" w:rsidP="00F11F38">
            <w:pPr>
              <w:spacing w:after="0" w:line="240" w:lineRule="auto"/>
              <w:jc w:val="right"/>
              <w:rPr>
                <w:rFonts w:ascii="Times New Roman" w:eastAsia="Times New Roman" w:hAnsi="Times New Roman" w:cs="Times New Roman"/>
                <w:lang w:eastAsia="ru-RU"/>
              </w:rPr>
            </w:pPr>
          </w:p>
          <w:p w:rsidR="00F11F38" w:rsidRPr="00F11F38" w:rsidRDefault="00F11F38" w:rsidP="00F11F38">
            <w:pPr>
              <w:spacing w:after="0" w:line="240" w:lineRule="auto"/>
              <w:jc w:val="right"/>
              <w:rPr>
                <w:rFonts w:ascii="Times New Roman" w:eastAsia="Calibri" w:hAnsi="Times New Roman" w:cs="Times New Roman"/>
              </w:rPr>
            </w:pPr>
            <w:r w:rsidRPr="00F11F38">
              <w:rPr>
                <w:rFonts w:ascii="Times New Roman" w:eastAsia="Times New Roman" w:hAnsi="Times New Roman" w:cs="Times New Roman"/>
                <w:lang w:eastAsia="ru-RU"/>
              </w:rPr>
              <w:t>Форма</w:t>
            </w:r>
          </w:p>
        </w:tc>
      </w:tr>
    </w:tbl>
    <w:p w:rsidR="00F11F38" w:rsidRPr="00F11F38" w:rsidRDefault="00F11F38" w:rsidP="00F11F38">
      <w:pPr>
        <w:spacing w:after="0" w:line="240" w:lineRule="auto"/>
        <w:rPr>
          <w:rFonts w:ascii="Times New Roman" w:eastAsia="Calibri" w:hAnsi="Times New Roman" w:cs="Times New Roman"/>
        </w:rPr>
      </w:pPr>
    </w:p>
    <w:p w:rsidR="00F11F38" w:rsidRPr="00F11F38" w:rsidRDefault="00F11F38" w:rsidP="00F11F38">
      <w:pPr>
        <w:spacing w:after="0" w:line="240" w:lineRule="auto"/>
        <w:rPr>
          <w:rFonts w:ascii="Times New Roman" w:eastAsia="Calibri" w:hAnsi="Times New Roman" w:cs="Times New Roman"/>
        </w:rPr>
      </w:pPr>
    </w:p>
    <w:p w:rsidR="00F11F38" w:rsidRPr="00F11F38" w:rsidRDefault="00F11F38" w:rsidP="00F11F38">
      <w:pPr>
        <w:spacing w:after="0" w:line="240" w:lineRule="auto"/>
        <w:jc w:val="center"/>
        <w:rPr>
          <w:rFonts w:ascii="Times New Roman" w:eastAsia="Calibri" w:hAnsi="Times New Roman" w:cs="Times New Roman"/>
          <w:b/>
        </w:rPr>
      </w:pPr>
      <w:r w:rsidRPr="00F11F38">
        <w:rPr>
          <w:rFonts w:ascii="Times New Roman" w:eastAsia="Calibri" w:hAnsi="Times New Roman" w:cs="Times New Roman"/>
          <w:b/>
        </w:rPr>
        <w:t>АНКЕТА</w:t>
      </w:r>
    </w:p>
    <w:p w:rsidR="00F11F38" w:rsidRPr="00F11F38" w:rsidRDefault="00F11F38" w:rsidP="00F11F38">
      <w:pPr>
        <w:spacing w:after="0" w:line="240" w:lineRule="auto"/>
        <w:jc w:val="center"/>
        <w:rPr>
          <w:rFonts w:ascii="Times New Roman" w:eastAsia="Calibri" w:hAnsi="Times New Roman" w:cs="Times New Roman"/>
          <w:b/>
        </w:rPr>
      </w:pPr>
      <w:r w:rsidRPr="00F11F38">
        <w:rPr>
          <w:rFonts w:ascii="Times New Roman" w:eastAsia="Calibri" w:hAnsi="Times New Roman" w:cs="Times New Roman"/>
          <w:b/>
        </w:rPr>
        <w:t>заявителя с целью</w:t>
      </w:r>
      <w:r w:rsidRPr="00F11F38">
        <w:rPr>
          <w:rFonts w:ascii="Times New Roman" w:eastAsia="Calibri" w:hAnsi="Times New Roman" w:cs="Times New Roman"/>
          <w:b/>
          <w:lang w:eastAsia="ru-RU"/>
        </w:rPr>
        <w:t xml:space="preserve"> предоставления субсидии </w:t>
      </w:r>
      <w:r w:rsidRPr="00F11F38">
        <w:rPr>
          <w:rFonts w:ascii="Times New Roman" w:eastAsia="Times New Roman" w:hAnsi="Times New Roman" w:cs="Times New Roman"/>
          <w:b/>
          <w:lang w:eastAsia="ru-RU"/>
        </w:rPr>
        <w:t xml:space="preserve">по </w:t>
      </w:r>
      <w:r w:rsidRPr="00F11F38">
        <w:rPr>
          <w:rFonts w:ascii="Times New Roman" w:eastAsia="Calibri" w:hAnsi="Times New Roman" w:cs="Times New Roman"/>
          <w:b/>
        </w:rPr>
        <w:t xml:space="preserve">возмещению части затрат </w:t>
      </w:r>
      <w:r w:rsidRPr="00F11F38">
        <w:rPr>
          <w:rFonts w:ascii="Times New Roman" w:eastAsia="Calibri" w:hAnsi="Times New Roman" w:cs="Times New Roman"/>
          <w:b/>
          <w:spacing w:val="2"/>
        </w:rPr>
        <w:t xml:space="preserve">на горюче-смазочные материалы, произведённых при доставке товаров в отдалённые сельские населённые пункты </w:t>
      </w:r>
      <w:r w:rsidRPr="00F11F38">
        <w:rPr>
          <w:rFonts w:ascii="Times New Roman" w:eastAsia="Calibri" w:hAnsi="Times New Roman" w:cs="Times New Roman"/>
          <w:b/>
        </w:rPr>
        <w:t>Первомайского муниципального района.</w:t>
      </w:r>
    </w:p>
    <w:p w:rsidR="00F11F38" w:rsidRPr="00F11F38" w:rsidRDefault="00F11F38" w:rsidP="00F11F38">
      <w:pPr>
        <w:spacing w:after="0" w:line="240" w:lineRule="auto"/>
        <w:jc w:val="center"/>
        <w:rPr>
          <w:rFonts w:ascii="Times New Roman" w:eastAsia="Times New Roman" w:hAnsi="Times New Roman" w:cs="Times New Roman"/>
          <w:b/>
          <w:lang w:eastAsia="ru-RU"/>
        </w:rPr>
      </w:pPr>
    </w:p>
    <w:p w:rsidR="00F11F38" w:rsidRPr="00F11F38" w:rsidRDefault="00F11F38" w:rsidP="00F11F38">
      <w:pPr>
        <w:spacing w:after="0" w:line="240" w:lineRule="auto"/>
        <w:jc w:val="center"/>
        <w:rPr>
          <w:rFonts w:ascii="Times New Roman" w:eastAsia="Calibri" w:hAnsi="Times New Roman" w:cs="Times New Roman"/>
          <w:b/>
        </w:rPr>
      </w:pPr>
    </w:p>
    <w:p w:rsidR="00F11F38" w:rsidRPr="00F11F38" w:rsidRDefault="00F11F38" w:rsidP="00F11F38">
      <w:pPr>
        <w:spacing w:after="0" w:line="240" w:lineRule="auto"/>
        <w:rPr>
          <w:rFonts w:ascii="Times New Roman" w:eastAsia="Calibri" w:hAnsi="Times New Roman" w:cs="Times New Roman"/>
        </w:rPr>
      </w:pPr>
      <w:r w:rsidRPr="00F11F38">
        <w:rPr>
          <w:rFonts w:ascii="Times New Roman" w:eastAsia="Calibri" w:hAnsi="Times New Roman" w:cs="Times New Roman"/>
        </w:rPr>
        <w:t>1. Информация о юридическом лице (индивидуальном предпринимателе)</w:t>
      </w:r>
    </w:p>
    <w:p w:rsidR="00F11F38" w:rsidRPr="00F11F38" w:rsidRDefault="00F11F38" w:rsidP="00F11F38">
      <w:pPr>
        <w:spacing w:after="0" w:line="240" w:lineRule="auto"/>
        <w:jc w:val="center"/>
        <w:rPr>
          <w:rFonts w:ascii="Times New Roman" w:eastAsia="Calibri" w:hAnsi="Times New Roman" w:cs="Times New Roman"/>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6"/>
        <w:gridCol w:w="2979"/>
      </w:tblGrid>
      <w:tr w:rsidR="00F11F38" w:rsidRPr="00F11F38" w:rsidTr="00385A66">
        <w:tc>
          <w:tcPr>
            <w:tcW w:w="666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spacing w:after="0" w:line="240" w:lineRule="auto"/>
              <w:rPr>
                <w:rFonts w:ascii="Times New Roman" w:eastAsia="Calibri" w:hAnsi="Times New Roman" w:cs="Times New Roman"/>
              </w:rPr>
            </w:pPr>
            <w:r w:rsidRPr="00F11F38">
              <w:rPr>
                <w:rFonts w:ascii="Times New Roman" w:eastAsia="Calibri" w:hAnsi="Times New Roman" w:cs="Times New Roman"/>
              </w:rPr>
              <w:t>Полное наименование юридического лица (индивидуального предпринимателя)</w:t>
            </w:r>
          </w:p>
        </w:tc>
        <w:tc>
          <w:tcPr>
            <w:tcW w:w="2979" w:type="dxa"/>
            <w:tcBorders>
              <w:top w:val="single" w:sz="4" w:space="0" w:color="auto"/>
              <w:left w:val="single" w:sz="4" w:space="0" w:color="auto"/>
              <w:bottom w:val="single" w:sz="4" w:space="0" w:color="auto"/>
              <w:right w:val="single" w:sz="4" w:space="0" w:color="auto"/>
            </w:tcBorders>
            <w:vAlign w:val="bottom"/>
          </w:tcPr>
          <w:p w:rsidR="00F11F38" w:rsidRPr="00F11F38" w:rsidRDefault="00F11F38" w:rsidP="00F11F38">
            <w:pPr>
              <w:spacing w:after="0" w:line="240" w:lineRule="auto"/>
              <w:rPr>
                <w:rFonts w:ascii="Times New Roman" w:eastAsia="Calibri" w:hAnsi="Times New Roman" w:cs="Times New Roman"/>
              </w:rPr>
            </w:pPr>
          </w:p>
        </w:tc>
      </w:tr>
      <w:tr w:rsidR="00F11F38" w:rsidRPr="00F11F38" w:rsidTr="00385A66">
        <w:tc>
          <w:tcPr>
            <w:tcW w:w="666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spacing w:after="0" w:line="240" w:lineRule="auto"/>
              <w:rPr>
                <w:rFonts w:ascii="Times New Roman" w:eastAsia="Calibri" w:hAnsi="Times New Roman" w:cs="Times New Roman"/>
              </w:rPr>
            </w:pPr>
            <w:r w:rsidRPr="00F11F38">
              <w:rPr>
                <w:rFonts w:ascii="Times New Roman" w:eastAsia="Calibri" w:hAnsi="Times New Roman" w:cs="Times New Roman"/>
              </w:rPr>
              <w:t>Организационно-правовая форма</w:t>
            </w:r>
          </w:p>
        </w:tc>
        <w:tc>
          <w:tcPr>
            <w:tcW w:w="2979" w:type="dxa"/>
            <w:tcBorders>
              <w:top w:val="single" w:sz="4" w:space="0" w:color="auto"/>
              <w:left w:val="single" w:sz="4" w:space="0" w:color="auto"/>
              <w:bottom w:val="single" w:sz="4" w:space="0" w:color="auto"/>
              <w:right w:val="single" w:sz="4" w:space="0" w:color="auto"/>
            </w:tcBorders>
            <w:vAlign w:val="bottom"/>
          </w:tcPr>
          <w:p w:rsidR="00F11F38" w:rsidRPr="00F11F38" w:rsidRDefault="00F11F38" w:rsidP="00F11F38">
            <w:pPr>
              <w:spacing w:after="0" w:line="240" w:lineRule="auto"/>
              <w:rPr>
                <w:rFonts w:ascii="Times New Roman" w:eastAsia="Calibri" w:hAnsi="Times New Roman" w:cs="Times New Roman"/>
              </w:rPr>
            </w:pPr>
          </w:p>
        </w:tc>
      </w:tr>
      <w:tr w:rsidR="00F11F38" w:rsidRPr="00F11F38" w:rsidTr="00385A66">
        <w:tc>
          <w:tcPr>
            <w:tcW w:w="666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spacing w:after="0" w:line="240" w:lineRule="auto"/>
              <w:rPr>
                <w:rFonts w:ascii="Times New Roman" w:eastAsia="Calibri" w:hAnsi="Times New Roman" w:cs="Times New Roman"/>
              </w:rPr>
            </w:pPr>
            <w:r w:rsidRPr="00F11F38">
              <w:rPr>
                <w:rFonts w:ascii="Times New Roman" w:eastAsia="Calibri" w:hAnsi="Times New Roman" w:cs="Times New Roman"/>
              </w:rPr>
              <w:t xml:space="preserve">Регистрационные данные </w:t>
            </w:r>
          </w:p>
          <w:p w:rsidR="00F11F38" w:rsidRPr="00F11F38" w:rsidRDefault="00F11F38" w:rsidP="00F11F38">
            <w:pPr>
              <w:spacing w:after="0" w:line="240" w:lineRule="auto"/>
              <w:rPr>
                <w:rFonts w:ascii="Times New Roman" w:eastAsia="Calibri" w:hAnsi="Times New Roman" w:cs="Times New Roman"/>
              </w:rPr>
            </w:pPr>
            <w:r w:rsidRPr="00F11F38">
              <w:rPr>
                <w:rFonts w:ascii="Times New Roman" w:eastAsia="Calibri" w:hAnsi="Times New Roman" w:cs="Times New Roman"/>
              </w:rPr>
              <w:t>(дата, место и орган регистрации)</w:t>
            </w:r>
          </w:p>
        </w:tc>
        <w:tc>
          <w:tcPr>
            <w:tcW w:w="2979" w:type="dxa"/>
            <w:tcBorders>
              <w:top w:val="single" w:sz="4" w:space="0" w:color="auto"/>
              <w:left w:val="single" w:sz="4" w:space="0" w:color="auto"/>
              <w:bottom w:val="single" w:sz="4" w:space="0" w:color="auto"/>
              <w:right w:val="single" w:sz="4" w:space="0" w:color="auto"/>
            </w:tcBorders>
            <w:vAlign w:val="bottom"/>
          </w:tcPr>
          <w:p w:rsidR="00F11F38" w:rsidRPr="00F11F38" w:rsidRDefault="00F11F38" w:rsidP="00F11F38">
            <w:pPr>
              <w:spacing w:after="0" w:line="240" w:lineRule="auto"/>
              <w:rPr>
                <w:rFonts w:ascii="Times New Roman" w:eastAsia="Calibri" w:hAnsi="Times New Roman" w:cs="Times New Roman"/>
              </w:rPr>
            </w:pPr>
          </w:p>
        </w:tc>
      </w:tr>
      <w:tr w:rsidR="00F11F38" w:rsidRPr="00F11F38" w:rsidTr="00385A66">
        <w:trPr>
          <w:trHeight w:val="360"/>
        </w:trPr>
        <w:tc>
          <w:tcPr>
            <w:tcW w:w="666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spacing w:after="0" w:line="240" w:lineRule="auto"/>
              <w:rPr>
                <w:rFonts w:ascii="Times New Roman" w:eastAsia="Calibri" w:hAnsi="Times New Roman" w:cs="Times New Roman"/>
              </w:rPr>
            </w:pPr>
            <w:r w:rsidRPr="00F11F38">
              <w:rPr>
                <w:rFonts w:ascii="Times New Roman" w:eastAsia="Calibri" w:hAnsi="Times New Roman" w:cs="Times New Roman"/>
              </w:rPr>
              <w:t>Адрес местонахождения</w:t>
            </w:r>
          </w:p>
        </w:tc>
        <w:tc>
          <w:tcPr>
            <w:tcW w:w="2979" w:type="dxa"/>
            <w:tcBorders>
              <w:top w:val="single" w:sz="4" w:space="0" w:color="auto"/>
              <w:left w:val="single" w:sz="4" w:space="0" w:color="auto"/>
              <w:bottom w:val="single" w:sz="4" w:space="0" w:color="auto"/>
              <w:right w:val="single" w:sz="4" w:space="0" w:color="auto"/>
            </w:tcBorders>
            <w:vAlign w:val="bottom"/>
          </w:tcPr>
          <w:p w:rsidR="00F11F38" w:rsidRPr="00F11F38" w:rsidRDefault="00F11F38" w:rsidP="00F11F38">
            <w:pPr>
              <w:spacing w:after="0" w:line="240" w:lineRule="auto"/>
              <w:rPr>
                <w:rFonts w:ascii="Times New Roman" w:eastAsia="Calibri" w:hAnsi="Times New Roman" w:cs="Times New Roman"/>
              </w:rPr>
            </w:pPr>
          </w:p>
        </w:tc>
      </w:tr>
      <w:tr w:rsidR="00F11F38" w:rsidRPr="00F11F38" w:rsidTr="00385A66">
        <w:trPr>
          <w:trHeight w:val="270"/>
        </w:trPr>
        <w:tc>
          <w:tcPr>
            <w:tcW w:w="666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spacing w:after="0" w:line="240" w:lineRule="auto"/>
              <w:rPr>
                <w:rFonts w:ascii="Times New Roman" w:eastAsia="Calibri" w:hAnsi="Times New Roman" w:cs="Times New Roman"/>
              </w:rPr>
            </w:pPr>
            <w:r w:rsidRPr="00F11F38">
              <w:rPr>
                <w:rFonts w:ascii="Times New Roman" w:eastAsia="Calibri" w:hAnsi="Times New Roman" w:cs="Times New Roman"/>
              </w:rPr>
              <w:t xml:space="preserve">Почтовый адрес </w:t>
            </w:r>
          </w:p>
        </w:tc>
        <w:tc>
          <w:tcPr>
            <w:tcW w:w="2979" w:type="dxa"/>
            <w:tcBorders>
              <w:top w:val="single" w:sz="4" w:space="0" w:color="auto"/>
              <w:left w:val="single" w:sz="4" w:space="0" w:color="auto"/>
              <w:bottom w:val="single" w:sz="4" w:space="0" w:color="auto"/>
              <w:right w:val="single" w:sz="4" w:space="0" w:color="auto"/>
            </w:tcBorders>
            <w:vAlign w:val="bottom"/>
          </w:tcPr>
          <w:p w:rsidR="00F11F38" w:rsidRPr="00F11F38" w:rsidRDefault="00F11F38" w:rsidP="00F11F38">
            <w:pPr>
              <w:spacing w:after="0" w:line="240" w:lineRule="auto"/>
              <w:rPr>
                <w:rFonts w:ascii="Times New Roman" w:eastAsia="Calibri" w:hAnsi="Times New Roman" w:cs="Times New Roman"/>
              </w:rPr>
            </w:pPr>
          </w:p>
        </w:tc>
      </w:tr>
      <w:tr w:rsidR="00F11F38" w:rsidRPr="00F11F38" w:rsidTr="00385A66">
        <w:tc>
          <w:tcPr>
            <w:tcW w:w="666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spacing w:after="0" w:line="240" w:lineRule="auto"/>
              <w:rPr>
                <w:rFonts w:ascii="Times New Roman" w:eastAsia="Calibri" w:hAnsi="Times New Roman" w:cs="Times New Roman"/>
              </w:rPr>
            </w:pPr>
            <w:r w:rsidRPr="00F11F38">
              <w:rPr>
                <w:rFonts w:ascii="Times New Roman" w:eastAsia="Calibri" w:hAnsi="Times New Roman" w:cs="Times New Roman"/>
              </w:rPr>
              <w:t>Телефон/факс организации</w:t>
            </w:r>
          </w:p>
        </w:tc>
        <w:tc>
          <w:tcPr>
            <w:tcW w:w="2979" w:type="dxa"/>
            <w:tcBorders>
              <w:top w:val="single" w:sz="4" w:space="0" w:color="auto"/>
              <w:left w:val="single" w:sz="4" w:space="0" w:color="auto"/>
              <w:bottom w:val="single" w:sz="4" w:space="0" w:color="auto"/>
              <w:right w:val="single" w:sz="4" w:space="0" w:color="auto"/>
            </w:tcBorders>
            <w:vAlign w:val="bottom"/>
          </w:tcPr>
          <w:p w:rsidR="00F11F38" w:rsidRPr="00F11F38" w:rsidRDefault="00F11F38" w:rsidP="00F11F38">
            <w:pPr>
              <w:spacing w:after="0" w:line="240" w:lineRule="auto"/>
              <w:rPr>
                <w:rFonts w:ascii="Times New Roman" w:eastAsia="Calibri" w:hAnsi="Times New Roman" w:cs="Times New Roman"/>
              </w:rPr>
            </w:pPr>
          </w:p>
        </w:tc>
      </w:tr>
      <w:tr w:rsidR="00F11F38" w:rsidRPr="00F11F38" w:rsidTr="00385A66">
        <w:tc>
          <w:tcPr>
            <w:tcW w:w="666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spacing w:after="0" w:line="240" w:lineRule="auto"/>
              <w:rPr>
                <w:rFonts w:ascii="Times New Roman" w:eastAsia="Calibri" w:hAnsi="Times New Roman" w:cs="Times New Roman"/>
              </w:rPr>
            </w:pPr>
            <w:r w:rsidRPr="00F11F38">
              <w:rPr>
                <w:rFonts w:ascii="Times New Roman" w:eastAsia="Calibri" w:hAnsi="Times New Roman" w:cs="Times New Roman"/>
              </w:rPr>
              <w:t>Адрес электронной почты</w:t>
            </w:r>
          </w:p>
        </w:tc>
        <w:tc>
          <w:tcPr>
            <w:tcW w:w="2979" w:type="dxa"/>
            <w:tcBorders>
              <w:top w:val="single" w:sz="4" w:space="0" w:color="auto"/>
              <w:left w:val="single" w:sz="4" w:space="0" w:color="auto"/>
              <w:bottom w:val="single" w:sz="4" w:space="0" w:color="auto"/>
              <w:right w:val="single" w:sz="4" w:space="0" w:color="auto"/>
            </w:tcBorders>
            <w:vAlign w:val="bottom"/>
          </w:tcPr>
          <w:p w:rsidR="00F11F38" w:rsidRPr="00F11F38" w:rsidRDefault="00F11F38" w:rsidP="00F11F38">
            <w:pPr>
              <w:spacing w:after="0" w:line="240" w:lineRule="auto"/>
              <w:rPr>
                <w:rFonts w:ascii="Times New Roman" w:eastAsia="Calibri" w:hAnsi="Times New Roman" w:cs="Times New Roman"/>
              </w:rPr>
            </w:pPr>
          </w:p>
        </w:tc>
      </w:tr>
      <w:tr w:rsidR="00F11F38" w:rsidRPr="00F11F38" w:rsidTr="00385A66">
        <w:tc>
          <w:tcPr>
            <w:tcW w:w="666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spacing w:after="0" w:line="240" w:lineRule="auto"/>
              <w:rPr>
                <w:rFonts w:ascii="Times New Roman" w:eastAsia="Calibri" w:hAnsi="Times New Roman" w:cs="Times New Roman"/>
              </w:rPr>
            </w:pPr>
            <w:r w:rsidRPr="00F11F38">
              <w:rPr>
                <w:rFonts w:ascii="Times New Roman" w:eastAsia="Calibri" w:hAnsi="Times New Roman" w:cs="Times New Roman"/>
              </w:rPr>
              <w:t>Ф.И.О. руководителя, телефон</w:t>
            </w:r>
          </w:p>
        </w:tc>
        <w:tc>
          <w:tcPr>
            <w:tcW w:w="2979" w:type="dxa"/>
            <w:tcBorders>
              <w:top w:val="single" w:sz="4" w:space="0" w:color="auto"/>
              <w:left w:val="single" w:sz="4" w:space="0" w:color="auto"/>
              <w:bottom w:val="single" w:sz="4" w:space="0" w:color="auto"/>
              <w:right w:val="single" w:sz="4" w:space="0" w:color="auto"/>
            </w:tcBorders>
            <w:vAlign w:val="bottom"/>
          </w:tcPr>
          <w:p w:rsidR="00F11F38" w:rsidRPr="00F11F38" w:rsidRDefault="00F11F38" w:rsidP="00F11F38">
            <w:pPr>
              <w:spacing w:after="0" w:line="240" w:lineRule="auto"/>
              <w:rPr>
                <w:rFonts w:ascii="Times New Roman" w:eastAsia="Calibri" w:hAnsi="Times New Roman" w:cs="Times New Roman"/>
              </w:rPr>
            </w:pPr>
          </w:p>
        </w:tc>
      </w:tr>
      <w:tr w:rsidR="00F11F38" w:rsidRPr="00F11F38" w:rsidTr="00385A66">
        <w:trPr>
          <w:trHeight w:val="405"/>
        </w:trPr>
        <w:tc>
          <w:tcPr>
            <w:tcW w:w="666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spacing w:after="0" w:line="240" w:lineRule="auto"/>
              <w:rPr>
                <w:rFonts w:ascii="Times New Roman" w:eastAsia="Calibri" w:hAnsi="Times New Roman" w:cs="Times New Roman"/>
              </w:rPr>
            </w:pPr>
            <w:r w:rsidRPr="00F11F38">
              <w:rPr>
                <w:rFonts w:ascii="Times New Roman" w:eastAsia="Calibri" w:hAnsi="Times New Roman" w:cs="Times New Roman"/>
              </w:rPr>
              <w:t>Ф.И.О. главного бухгалтера, телефон</w:t>
            </w:r>
          </w:p>
        </w:tc>
        <w:tc>
          <w:tcPr>
            <w:tcW w:w="2979" w:type="dxa"/>
            <w:tcBorders>
              <w:top w:val="single" w:sz="4" w:space="0" w:color="auto"/>
              <w:left w:val="single" w:sz="4" w:space="0" w:color="auto"/>
              <w:bottom w:val="single" w:sz="4" w:space="0" w:color="auto"/>
              <w:right w:val="single" w:sz="4" w:space="0" w:color="auto"/>
            </w:tcBorders>
            <w:vAlign w:val="bottom"/>
          </w:tcPr>
          <w:p w:rsidR="00F11F38" w:rsidRPr="00F11F38" w:rsidRDefault="00F11F38" w:rsidP="00F11F38">
            <w:pPr>
              <w:spacing w:after="0" w:line="240" w:lineRule="auto"/>
              <w:rPr>
                <w:rFonts w:ascii="Times New Roman" w:eastAsia="Calibri" w:hAnsi="Times New Roman" w:cs="Times New Roman"/>
              </w:rPr>
            </w:pPr>
          </w:p>
        </w:tc>
      </w:tr>
      <w:tr w:rsidR="00F11F38" w:rsidRPr="00F11F38" w:rsidTr="00385A66">
        <w:trPr>
          <w:trHeight w:val="429"/>
        </w:trPr>
        <w:tc>
          <w:tcPr>
            <w:tcW w:w="666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spacing w:after="0" w:line="240" w:lineRule="auto"/>
              <w:rPr>
                <w:rFonts w:ascii="Times New Roman" w:eastAsia="Calibri" w:hAnsi="Times New Roman" w:cs="Times New Roman"/>
              </w:rPr>
            </w:pPr>
            <w:r w:rsidRPr="00F11F38">
              <w:rPr>
                <w:rFonts w:ascii="Times New Roman" w:eastAsia="Calibri" w:hAnsi="Times New Roman" w:cs="Times New Roman"/>
              </w:rPr>
              <w:t>Ф.И.О., наименование должности контактного лица, телефон</w:t>
            </w:r>
          </w:p>
        </w:tc>
        <w:tc>
          <w:tcPr>
            <w:tcW w:w="2979" w:type="dxa"/>
            <w:tcBorders>
              <w:top w:val="single" w:sz="4" w:space="0" w:color="auto"/>
              <w:left w:val="single" w:sz="4" w:space="0" w:color="auto"/>
              <w:bottom w:val="single" w:sz="4" w:space="0" w:color="auto"/>
              <w:right w:val="single" w:sz="4" w:space="0" w:color="auto"/>
            </w:tcBorders>
            <w:vAlign w:val="bottom"/>
          </w:tcPr>
          <w:p w:rsidR="00F11F38" w:rsidRPr="00F11F38" w:rsidRDefault="00F11F38" w:rsidP="00F11F38">
            <w:pPr>
              <w:spacing w:after="0" w:line="240" w:lineRule="auto"/>
              <w:rPr>
                <w:rFonts w:ascii="Times New Roman" w:eastAsia="Calibri" w:hAnsi="Times New Roman" w:cs="Times New Roman"/>
              </w:rPr>
            </w:pPr>
          </w:p>
        </w:tc>
      </w:tr>
      <w:tr w:rsidR="00F11F38" w:rsidRPr="00F11F38" w:rsidTr="00385A66">
        <w:trPr>
          <w:trHeight w:val="1234"/>
        </w:trPr>
        <w:tc>
          <w:tcPr>
            <w:tcW w:w="666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spacing w:after="0" w:line="240" w:lineRule="auto"/>
              <w:rPr>
                <w:rFonts w:ascii="Times New Roman" w:eastAsia="Calibri" w:hAnsi="Times New Roman" w:cs="Times New Roman"/>
              </w:rPr>
            </w:pPr>
            <w:r w:rsidRPr="00F11F38">
              <w:rPr>
                <w:rFonts w:ascii="Times New Roman" w:eastAsia="Calibri" w:hAnsi="Times New Roman" w:cs="Times New Roman"/>
              </w:rPr>
              <w:t>Количество  автотранспорта с холодильным оборудованием или автотранспорта с изотермическим фургоном</w:t>
            </w:r>
          </w:p>
        </w:tc>
        <w:tc>
          <w:tcPr>
            <w:tcW w:w="2979"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spacing w:after="0" w:line="240" w:lineRule="auto"/>
              <w:rPr>
                <w:rFonts w:ascii="Times New Roman" w:eastAsia="Calibri" w:hAnsi="Times New Roman" w:cs="Times New Roman"/>
              </w:rPr>
            </w:pPr>
          </w:p>
        </w:tc>
      </w:tr>
      <w:tr w:rsidR="00F11F38" w:rsidRPr="00F11F38" w:rsidTr="00385A66">
        <w:trPr>
          <w:trHeight w:val="1275"/>
        </w:trPr>
        <w:tc>
          <w:tcPr>
            <w:tcW w:w="666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spacing w:after="0" w:line="240" w:lineRule="auto"/>
              <w:rPr>
                <w:rFonts w:ascii="Times New Roman" w:eastAsia="Calibri" w:hAnsi="Times New Roman" w:cs="Times New Roman"/>
              </w:rPr>
            </w:pPr>
            <w:r w:rsidRPr="00F11F38">
              <w:rPr>
                <w:rFonts w:ascii="Times New Roman" w:eastAsia="Calibri" w:hAnsi="Times New Roman" w:cs="Times New Roman"/>
                <w:lang w:eastAsia="ru-RU"/>
              </w:rPr>
              <w:lastRenderedPageBreak/>
              <w:t>Количество  населенных пунктов (по Перечню), в которые осуществляется выездная торговля  товарами</w:t>
            </w:r>
          </w:p>
        </w:tc>
        <w:tc>
          <w:tcPr>
            <w:tcW w:w="2979" w:type="dxa"/>
            <w:tcBorders>
              <w:top w:val="single" w:sz="4" w:space="0" w:color="auto"/>
              <w:left w:val="single" w:sz="4" w:space="0" w:color="auto"/>
              <w:bottom w:val="single" w:sz="4" w:space="0" w:color="auto"/>
              <w:right w:val="single" w:sz="4" w:space="0" w:color="auto"/>
            </w:tcBorders>
            <w:vAlign w:val="center"/>
          </w:tcPr>
          <w:p w:rsidR="00F11F38" w:rsidRPr="00F11F38" w:rsidRDefault="00F11F38" w:rsidP="00F11F38">
            <w:pPr>
              <w:spacing w:after="0" w:line="240" w:lineRule="auto"/>
              <w:rPr>
                <w:rFonts w:ascii="Times New Roman" w:eastAsia="Calibri" w:hAnsi="Times New Roman" w:cs="Times New Roman"/>
              </w:rPr>
            </w:pPr>
          </w:p>
        </w:tc>
      </w:tr>
    </w:tbl>
    <w:p w:rsidR="00F11F38" w:rsidRPr="00F11F38" w:rsidRDefault="00F11F38" w:rsidP="00F11F38">
      <w:pPr>
        <w:spacing w:after="0" w:line="240" w:lineRule="auto"/>
        <w:jc w:val="both"/>
        <w:rPr>
          <w:rFonts w:ascii="Times New Roman" w:eastAsia="Calibri" w:hAnsi="Times New Roman" w:cs="Times New Roman"/>
        </w:rPr>
      </w:pPr>
    </w:p>
    <w:p w:rsidR="00F11F38" w:rsidRPr="00F11F38" w:rsidRDefault="00F11F38" w:rsidP="00F11F38">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3D605C" w:rsidRDefault="003D605C" w:rsidP="00F11F38">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3D605C" w:rsidRDefault="003D605C" w:rsidP="00F11F38">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3D605C" w:rsidRDefault="003D605C" w:rsidP="00F11F38">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3D605C" w:rsidRDefault="003D605C" w:rsidP="00F11F38">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3D605C" w:rsidRDefault="003D605C" w:rsidP="00F11F38">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3D605C" w:rsidRDefault="003D605C" w:rsidP="00F11F38">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F11F38" w:rsidRPr="00F11F38" w:rsidRDefault="00F11F38" w:rsidP="00F11F3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Приложение № 6</w:t>
      </w:r>
    </w:p>
    <w:p w:rsidR="00F11F38" w:rsidRPr="00F11F38" w:rsidRDefault="00F11F38" w:rsidP="00F11F38">
      <w:pPr>
        <w:spacing w:after="0" w:line="240" w:lineRule="auto"/>
        <w:jc w:val="right"/>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к Порядку </w:t>
      </w:r>
    </w:p>
    <w:p w:rsidR="00F11F38" w:rsidRPr="00F11F38" w:rsidRDefault="00F11F38" w:rsidP="00F11F38">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F11F38" w:rsidRPr="00F11F38" w:rsidRDefault="00F11F38" w:rsidP="00F11F38">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Наименование организации</w:t>
      </w:r>
    </w:p>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______________________________________</w:t>
      </w:r>
    </w:p>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ИНН/КПП ______________________________</w:t>
      </w:r>
    </w:p>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lang w:eastAsia="ru-RU"/>
        </w:rPr>
      </w:pPr>
    </w:p>
    <w:p w:rsidR="00F11F38" w:rsidRPr="00F11F38" w:rsidRDefault="00F11F38" w:rsidP="00F11F38">
      <w:pPr>
        <w:widowControl w:val="0"/>
        <w:autoSpaceDE w:val="0"/>
        <w:autoSpaceDN w:val="0"/>
        <w:spacing w:after="0" w:line="240" w:lineRule="auto"/>
        <w:jc w:val="center"/>
        <w:rPr>
          <w:rFonts w:ascii="Times New Roman" w:eastAsia="Times New Roman" w:hAnsi="Times New Roman" w:cs="Times New Roman"/>
          <w:b/>
          <w:lang w:eastAsia="ru-RU"/>
        </w:rPr>
      </w:pPr>
      <w:r w:rsidRPr="00F11F38">
        <w:rPr>
          <w:rFonts w:ascii="Times New Roman" w:eastAsia="Times New Roman" w:hAnsi="Times New Roman" w:cs="Times New Roman"/>
          <w:b/>
          <w:lang w:eastAsia="ru-RU"/>
        </w:rPr>
        <w:t>Расчет размера субсидии</w:t>
      </w:r>
    </w:p>
    <w:p w:rsidR="00F11F38" w:rsidRPr="00F11F38" w:rsidRDefault="00F11F38" w:rsidP="00F11F38">
      <w:pPr>
        <w:widowControl w:val="0"/>
        <w:autoSpaceDE w:val="0"/>
        <w:autoSpaceDN w:val="0"/>
        <w:spacing w:after="0" w:line="240" w:lineRule="auto"/>
        <w:jc w:val="center"/>
        <w:rPr>
          <w:rFonts w:ascii="Times New Roman" w:eastAsia="Times New Roman" w:hAnsi="Times New Roman" w:cs="Times New Roman"/>
          <w:b/>
          <w:lang w:eastAsia="ru-RU"/>
        </w:rPr>
      </w:pPr>
      <w:r w:rsidRPr="00F11F38">
        <w:rPr>
          <w:rFonts w:ascii="Times New Roman" w:eastAsia="Times New Roman" w:hAnsi="Times New Roman" w:cs="Times New Roman"/>
          <w:b/>
          <w:lang w:eastAsia="ru-RU"/>
        </w:rPr>
        <w:t xml:space="preserve">в целях возмещения части затрат </w:t>
      </w:r>
      <w:r w:rsidRPr="00F11F38">
        <w:rPr>
          <w:rFonts w:ascii="Times New Roman" w:eastAsia="Times New Roman" w:hAnsi="Times New Roman" w:cs="Times New Roman"/>
          <w:b/>
          <w:spacing w:val="2"/>
          <w:lang w:eastAsia="ru-RU"/>
        </w:rPr>
        <w:t xml:space="preserve">на горюче-смазочные материалы, произведённых при доставке товаров в отдалённые сельские населённые пункты </w:t>
      </w:r>
      <w:r w:rsidRPr="00F11F38">
        <w:rPr>
          <w:rFonts w:ascii="Times New Roman" w:eastAsia="Times New Roman" w:hAnsi="Times New Roman" w:cs="Times New Roman"/>
          <w:b/>
          <w:lang w:eastAsia="ru-RU"/>
        </w:rPr>
        <w:t>Первомайского муниципального района.</w:t>
      </w:r>
    </w:p>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за ___________ 201__ года</w:t>
      </w:r>
    </w:p>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9480" w:type="dxa"/>
        <w:tblInd w:w="75" w:type="dxa"/>
        <w:tblLayout w:type="fixed"/>
        <w:tblCellMar>
          <w:left w:w="75" w:type="dxa"/>
          <w:right w:w="75" w:type="dxa"/>
        </w:tblCellMar>
        <w:tblLook w:val="04A0" w:firstRow="1" w:lastRow="0" w:firstColumn="1" w:lastColumn="0" w:noHBand="0" w:noVBand="1"/>
      </w:tblPr>
      <w:tblGrid>
        <w:gridCol w:w="960"/>
        <w:gridCol w:w="2760"/>
        <w:gridCol w:w="1800"/>
        <w:gridCol w:w="1440"/>
        <w:gridCol w:w="2520"/>
      </w:tblGrid>
      <w:tr w:rsidR="00F11F38" w:rsidRPr="00F11F38" w:rsidTr="00385A66">
        <w:trPr>
          <w:trHeight w:val="1400"/>
        </w:trPr>
        <w:tc>
          <w:tcPr>
            <w:tcW w:w="960" w:type="dxa"/>
            <w:tcBorders>
              <w:top w:val="single" w:sz="8" w:space="0" w:color="auto"/>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 Дата </w:t>
            </w:r>
          </w:p>
        </w:tc>
        <w:tc>
          <w:tcPr>
            <w:tcW w:w="2760" w:type="dxa"/>
            <w:tcBorders>
              <w:top w:val="single" w:sz="8" w:space="0" w:color="auto"/>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       Маршрут       </w:t>
            </w:r>
          </w:p>
        </w:tc>
        <w:tc>
          <w:tcPr>
            <w:tcW w:w="1800" w:type="dxa"/>
            <w:tcBorders>
              <w:top w:val="single" w:sz="8" w:space="0" w:color="auto"/>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 Расстояние  </w:t>
            </w:r>
          </w:p>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  согласно   </w:t>
            </w:r>
          </w:p>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  маршрутам  </w:t>
            </w:r>
          </w:p>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  движения   </w:t>
            </w:r>
          </w:p>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(километров),</w:t>
            </w:r>
          </w:p>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      S      </w:t>
            </w:r>
          </w:p>
        </w:tc>
        <w:tc>
          <w:tcPr>
            <w:tcW w:w="1440" w:type="dxa"/>
            <w:tcBorders>
              <w:top w:val="single" w:sz="8" w:space="0" w:color="auto"/>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Стоимость </w:t>
            </w:r>
          </w:p>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 горюче - </w:t>
            </w:r>
          </w:p>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смазочных </w:t>
            </w:r>
          </w:p>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материалов</w:t>
            </w:r>
          </w:p>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за 1 литр </w:t>
            </w:r>
          </w:p>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(рублей), </w:t>
            </w:r>
          </w:p>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    P     </w:t>
            </w:r>
          </w:p>
        </w:tc>
        <w:tc>
          <w:tcPr>
            <w:tcW w:w="2520" w:type="dxa"/>
            <w:tcBorders>
              <w:top w:val="single" w:sz="8" w:space="0" w:color="auto"/>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Сумма на возмещение</w:t>
            </w:r>
          </w:p>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  затрат (рублей)  </w:t>
            </w:r>
          </w:p>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C = S x P x N, где </w:t>
            </w:r>
          </w:p>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N - норма расходов </w:t>
            </w:r>
          </w:p>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 горюче-смазочных  </w:t>
            </w:r>
          </w:p>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материалов на 1 км </w:t>
            </w:r>
          </w:p>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(но не более 0,24) </w:t>
            </w:r>
          </w:p>
        </w:tc>
      </w:tr>
      <w:tr w:rsidR="00F11F38" w:rsidRPr="00F11F38" w:rsidTr="00385A66">
        <w:tc>
          <w:tcPr>
            <w:tcW w:w="960" w:type="dxa"/>
            <w:tcBorders>
              <w:top w:val="nil"/>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  1   </w:t>
            </w:r>
          </w:p>
        </w:tc>
        <w:tc>
          <w:tcPr>
            <w:tcW w:w="2760" w:type="dxa"/>
            <w:tcBorders>
              <w:top w:val="nil"/>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          2          </w:t>
            </w:r>
          </w:p>
        </w:tc>
        <w:tc>
          <w:tcPr>
            <w:tcW w:w="1800" w:type="dxa"/>
            <w:tcBorders>
              <w:top w:val="nil"/>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      3      </w:t>
            </w:r>
          </w:p>
        </w:tc>
        <w:tc>
          <w:tcPr>
            <w:tcW w:w="1440" w:type="dxa"/>
            <w:tcBorders>
              <w:top w:val="nil"/>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    4     </w:t>
            </w:r>
          </w:p>
        </w:tc>
        <w:tc>
          <w:tcPr>
            <w:tcW w:w="2520" w:type="dxa"/>
            <w:tcBorders>
              <w:top w:val="nil"/>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         5         </w:t>
            </w:r>
          </w:p>
        </w:tc>
      </w:tr>
      <w:tr w:rsidR="00F11F38" w:rsidRPr="00F11F38" w:rsidTr="00385A66">
        <w:tc>
          <w:tcPr>
            <w:tcW w:w="960" w:type="dxa"/>
            <w:tcBorders>
              <w:top w:val="nil"/>
              <w:left w:val="single" w:sz="8" w:space="0" w:color="auto"/>
              <w:bottom w:val="single" w:sz="8" w:space="0" w:color="auto"/>
              <w:right w:val="single" w:sz="8" w:space="0" w:color="auto"/>
            </w:tcBorders>
          </w:tcPr>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rPr>
            </w:pPr>
          </w:p>
        </w:tc>
        <w:tc>
          <w:tcPr>
            <w:tcW w:w="2760" w:type="dxa"/>
            <w:tcBorders>
              <w:top w:val="nil"/>
              <w:left w:val="single" w:sz="8" w:space="0" w:color="auto"/>
              <w:bottom w:val="single" w:sz="8" w:space="0" w:color="auto"/>
              <w:right w:val="single" w:sz="8" w:space="0" w:color="auto"/>
            </w:tcBorders>
          </w:tcPr>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rPr>
            </w:pPr>
          </w:p>
        </w:tc>
        <w:tc>
          <w:tcPr>
            <w:tcW w:w="1800" w:type="dxa"/>
            <w:tcBorders>
              <w:top w:val="nil"/>
              <w:left w:val="single" w:sz="8" w:space="0" w:color="auto"/>
              <w:bottom w:val="single" w:sz="8" w:space="0" w:color="auto"/>
              <w:right w:val="single" w:sz="8" w:space="0" w:color="auto"/>
            </w:tcBorders>
          </w:tcPr>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rPr>
            </w:pPr>
          </w:p>
        </w:tc>
        <w:tc>
          <w:tcPr>
            <w:tcW w:w="1440" w:type="dxa"/>
            <w:tcBorders>
              <w:top w:val="nil"/>
              <w:left w:val="single" w:sz="8" w:space="0" w:color="auto"/>
              <w:bottom w:val="single" w:sz="8" w:space="0" w:color="auto"/>
              <w:right w:val="single" w:sz="8" w:space="0" w:color="auto"/>
            </w:tcBorders>
          </w:tcPr>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rPr>
            </w:pPr>
          </w:p>
        </w:tc>
        <w:tc>
          <w:tcPr>
            <w:tcW w:w="2520" w:type="dxa"/>
            <w:tcBorders>
              <w:top w:val="nil"/>
              <w:left w:val="single" w:sz="8" w:space="0" w:color="auto"/>
              <w:bottom w:val="single" w:sz="8" w:space="0" w:color="auto"/>
              <w:right w:val="single" w:sz="8" w:space="0" w:color="auto"/>
            </w:tcBorders>
          </w:tcPr>
          <w:p w:rsidR="00F11F38" w:rsidRPr="00F11F38" w:rsidRDefault="00F11F38" w:rsidP="00F11F38">
            <w:pPr>
              <w:widowControl w:val="0"/>
              <w:autoSpaceDE w:val="0"/>
              <w:autoSpaceDN w:val="0"/>
              <w:adjustRightInd w:val="0"/>
              <w:spacing w:after="0" w:line="240" w:lineRule="auto"/>
              <w:jc w:val="both"/>
              <w:rPr>
                <w:rFonts w:ascii="Times New Roman" w:eastAsia="Times New Roman" w:hAnsi="Times New Roman" w:cs="Times New Roman"/>
              </w:rPr>
            </w:pPr>
          </w:p>
        </w:tc>
      </w:tr>
      <w:tr w:rsidR="00F11F38" w:rsidRPr="00F11F38" w:rsidTr="00385A66">
        <w:tc>
          <w:tcPr>
            <w:tcW w:w="960" w:type="dxa"/>
            <w:tcBorders>
              <w:top w:val="nil"/>
              <w:left w:val="single" w:sz="8" w:space="0" w:color="auto"/>
              <w:bottom w:val="single" w:sz="8" w:space="0" w:color="auto"/>
              <w:right w:val="single" w:sz="8" w:space="0" w:color="auto"/>
            </w:tcBorders>
            <w:hideMark/>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Итого:</w:t>
            </w:r>
          </w:p>
        </w:tc>
        <w:tc>
          <w:tcPr>
            <w:tcW w:w="2760" w:type="dxa"/>
            <w:tcBorders>
              <w:top w:val="nil"/>
              <w:left w:val="single" w:sz="8" w:space="0" w:color="auto"/>
              <w:bottom w:val="single" w:sz="8" w:space="0" w:color="auto"/>
              <w:right w:val="single" w:sz="8" w:space="0" w:color="auto"/>
            </w:tcBorders>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p>
        </w:tc>
        <w:tc>
          <w:tcPr>
            <w:tcW w:w="1800" w:type="dxa"/>
            <w:tcBorders>
              <w:top w:val="nil"/>
              <w:left w:val="single" w:sz="8" w:space="0" w:color="auto"/>
              <w:bottom w:val="single" w:sz="8" w:space="0" w:color="auto"/>
              <w:right w:val="single" w:sz="8" w:space="0" w:color="auto"/>
            </w:tcBorders>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p>
        </w:tc>
        <w:tc>
          <w:tcPr>
            <w:tcW w:w="1440" w:type="dxa"/>
            <w:tcBorders>
              <w:top w:val="nil"/>
              <w:left w:val="single" w:sz="8" w:space="0" w:color="auto"/>
              <w:bottom w:val="single" w:sz="8" w:space="0" w:color="auto"/>
              <w:right w:val="single" w:sz="8" w:space="0" w:color="auto"/>
            </w:tcBorders>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p>
        </w:tc>
        <w:tc>
          <w:tcPr>
            <w:tcW w:w="2520" w:type="dxa"/>
            <w:tcBorders>
              <w:top w:val="nil"/>
              <w:left w:val="single" w:sz="8" w:space="0" w:color="auto"/>
              <w:bottom w:val="single" w:sz="8" w:space="0" w:color="auto"/>
              <w:right w:val="single" w:sz="8" w:space="0" w:color="auto"/>
            </w:tcBorders>
          </w:tcPr>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rPr>
            </w:pPr>
          </w:p>
        </w:tc>
      </w:tr>
    </w:tbl>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w:t>
      </w:r>
    </w:p>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Руководитель:</w:t>
      </w:r>
    </w:p>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lang w:eastAsia="ru-RU"/>
        </w:rPr>
      </w:pPr>
    </w:p>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Главный бухгалтер:</w:t>
      </w:r>
    </w:p>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М.П.</w:t>
      </w:r>
    </w:p>
    <w:p w:rsidR="00F11F38" w:rsidRPr="00F11F38" w:rsidRDefault="00F11F38" w:rsidP="00F11F38">
      <w:pPr>
        <w:spacing w:after="0" w:line="240" w:lineRule="auto"/>
        <w:jc w:val="right"/>
        <w:rPr>
          <w:rFonts w:ascii="Times New Roman" w:eastAsia="Times New Roman" w:hAnsi="Times New Roman" w:cs="Times New Roman"/>
          <w:lang w:eastAsia="ru-RU"/>
        </w:rPr>
      </w:pPr>
    </w:p>
    <w:p w:rsidR="00F11F38" w:rsidRPr="00F11F38" w:rsidRDefault="00F11F38" w:rsidP="00F11F38">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Приложение 7</w:t>
      </w:r>
    </w:p>
    <w:p w:rsidR="00F11F38" w:rsidRPr="00F11F38" w:rsidRDefault="00F11F38" w:rsidP="00F11F38">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к Порядку</w:t>
      </w:r>
    </w:p>
    <w:p w:rsidR="00F11F38" w:rsidRPr="00F11F38" w:rsidRDefault="00F11F38" w:rsidP="00F11F38">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форма</w:t>
      </w:r>
    </w:p>
    <w:tbl>
      <w:tblPr>
        <w:tblpPr w:leftFromText="180" w:rightFromText="180" w:bottomFromText="200" w:horzAnchor="page" w:tblpX="1" w:tblpY="-1130"/>
        <w:tblW w:w="16353" w:type="dxa"/>
        <w:tblLook w:val="04A0" w:firstRow="1" w:lastRow="0" w:firstColumn="1" w:lastColumn="0" w:noHBand="0" w:noVBand="1"/>
      </w:tblPr>
      <w:tblGrid>
        <w:gridCol w:w="6933"/>
        <w:gridCol w:w="4710"/>
        <w:gridCol w:w="4710"/>
      </w:tblGrid>
      <w:tr w:rsidR="00F11F38" w:rsidRPr="00F11F38" w:rsidTr="00385A66">
        <w:trPr>
          <w:trHeight w:val="1374"/>
        </w:trPr>
        <w:tc>
          <w:tcPr>
            <w:tcW w:w="6933" w:type="dxa"/>
            <w:hideMark/>
          </w:tcPr>
          <w:p w:rsidR="00F11F38" w:rsidRPr="00F11F38" w:rsidRDefault="00F11F38" w:rsidP="00F11F38">
            <w:pPr>
              <w:shd w:val="clear" w:color="auto" w:fill="FFFFFF"/>
              <w:spacing w:after="0" w:line="240" w:lineRule="auto"/>
              <w:jc w:val="right"/>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w:t>
            </w:r>
            <w:r w:rsidRPr="00F11F38">
              <w:rPr>
                <w:rFonts w:ascii="Times New Roman" w:eastAsia="Times New Roman" w:hAnsi="Times New Roman" w:cs="Times New Roman"/>
                <w:lang w:eastAsia="ru-RU"/>
              </w:rPr>
              <w:tab/>
            </w:r>
          </w:p>
        </w:tc>
        <w:tc>
          <w:tcPr>
            <w:tcW w:w="4710" w:type="dxa"/>
          </w:tcPr>
          <w:p w:rsidR="00F11F38" w:rsidRPr="00F11F38" w:rsidRDefault="00F11F38" w:rsidP="00F11F38">
            <w:pPr>
              <w:spacing w:after="0" w:line="240" w:lineRule="auto"/>
              <w:jc w:val="right"/>
              <w:rPr>
                <w:rFonts w:ascii="Times New Roman" w:eastAsia="Times New Roman" w:hAnsi="Times New Roman" w:cs="Times New Roman"/>
                <w:lang w:eastAsia="ru-RU"/>
              </w:rPr>
            </w:pPr>
          </w:p>
          <w:p w:rsidR="00F11F38" w:rsidRPr="00F11F38" w:rsidRDefault="00F11F38" w:rsidP="00F11F38">
            <w:pPr>
              <w:spacing w:after="0" w:line="240" w:lineRule="auto"/>
              <w:jc w:val="right"/>
              <w:rPr>
                <w:rFonts w:ascii="Times New Roman" w:eastAsia="Times New Roman" w:hAnsi="Times New Roman" w:cs="Times New Roman"/>
                <w:lang w:eastAsia="ru-RU"/>
              </w:rPr>
            </w:pPr>
          </w:p>
          <w:p w:rsidR="00F11F38" w:rsidRPr="00F11F38" w:rsidRDefault="00F11F38" w:rsidP="00F11F38">
            <w:pPr>
              <w:spacing w:after="0" w:line="240" w:lineRule="auto"/>
              <w:jc w:val="right"/>
              <w:rPr>
                <w:rFonts w:ascii="Times New Roman" w:eastAsia="Times New Roman" w:hAnsi="Times New Roman" w:cs="Times New Roman"/>
                <w:lang w:eastAsia="ru-RU"/>
              </w:rPr>
            </w:pPr>
          </w:p>
          <w:p w:rsidR="00F11F38" w:rsidRPr="00F11F38" w:rsidRDefault="00F11F38" w:rsidP="00F11F38">
            <w:pPr>
              <w:spacing w:after="0" w:line="240" w:lineRule="auto"/>
              <w:jc w:val="right"/>
              <w:rPr>
                <w:rFonts w:ascii="Times New Roman" w:eastAsia="Times New Roman" w:hAnsi="Times New Roman" w:cs="Times New Roman"/>
                <w:lang w:eastAsia="ru-RU"/>
              </w:rPr>
            </w:pPr>
          </w:p>
        </w:tc>
        <w:tc>
          <w:tcPr>
            <w:tcW w:w="4710" w:type="dxa"/>
          </w:tcPr>
          <w:p w:rsidR="00F11F38" w:rsidRPr="00F11F38" w:rsidRDefault="00F11F38" w:rsidP="00F11F38">
            <w:pPr>
              <w:spacing w:after="0" w:line="240" w:lineRule="auto"/>
              <w:rPr>
                <w:rFonts w:ascii="Times New Roman" w:eastAsia="Times New Roman" w:hAnsi="Times New Roman" w:cs="Times New Roman"/>
                <w:lang w:eastAsia="ru-RU"/>
              </w:rPr>
            </w:pPr>
          </w:p>
        </w:tc>
      </w:tr>
    </w:tbl>
    <w:p w:rsidR="00F11F38" w:rsidRPr="00F11F38" w:rsidRDefault="00F11F38" w:rsidP="00F11F38">
      <w:pPr>
        <w:spacing w:after="0" w:line="240" w:lineRule="auto"/>
        <w:jc w:val="center"/>
        <w:rPr>
          <w:rFonts w:ascii="Times New Roman" w:eastAsia="Times New Roman" w:hAnsi="Times New Roman" w:cs="Times New Roman"/>
          <w:b/>
          <w:lang w:eastAsia="ru-RU"/>
        </w:rPr>
      </w:pPr>
      <w:r w:rsidRPr="00F11F38">
        <w:rPr>
          <w:rFonts w:ascii="Times New Roman" w:eastAsia="Times New Roman" w:hAnsi="Times New Roman" w:cs="Times New Roman"/>
          <w:b/>
          <w:lang w:eastAsia="ru-RU"/>
        </w:rPr>
        <w:t>ЖУРНАЛ</w:t>
      </w:r>
    </w:p>
    <w:p w:rsidR="00F11F38" w:rsidRPr="00F11F38" w:rsidRDefault="00F11F38" w:rsidP="00F11F38">
      <w:pPr>
        <w:spacing w:after="0" w:line="240" w:lineRule="auto"/>
        <w:jc w:val="center"/>
        <w:rPr>
          <w:rFonts w:ascii="Times New Roman" w:eastAsia="Times New Roman" w:hAnsi="Times New Roman" w:cs="Times New Roman"/>
          <w:b/>
          <w:lang w:eastAsia="ru-RU"/>
        </w:rPr>
      </w:pPr>
      <w:r w:rsidRPr="00F11F38">
        <w:rPr>
          <w:rFonts w:ascii="Times New Roman" w:eastAsia="Times New Roman" w:hAnsi="Times New Roman" w:cs="Times New Roman"/>
          <w:b/>
          <w:lang w:eastAsia="ru-RU"/>
        </w:rPr>
        <w:t xml:space="preserve">регистрации заявок юридических лиц и индивидуальных предпринимателей, претендующих на предоставление субсидий на </w:t>
      </w:r>
      <w:r w:rsidRPr="00F11F38">
        <w:rPr>
          <w:rFonts w:ascii="Times New Roman" w:eastAsia="Calibri" w:hAnsi="Times New Roman" w:cs="Times New Roman"/>
          <w:b/>
        </w:rPr>
        <w:t xml:space="preserve">возмещение части затрат </w:t>
      </w:r>
      <w:r w:rsidRPr="00F11F38">
        <w:rPr>
          <w:rFonts w:ascii="Times New Roman" w:eastAsia="Calibri" w:hAnsi="Times New Roman" w:cs="Times New Roman"/>
          <w:b/>
          <w:spacing w:val="2"/>
        </w:rPr>
        <w:t xml:space="preserve">на горюче-смазочные материалы, произведённых при доставке товаров в отдалённые сельские населённые пункты </w:t>
      </w:r>
      <w:r w:rsidRPr="00F11F38">
        <w:rPr>
          <w:rFonts w:ascii="Times New Roman" w:eastAsia="Calibri" w:hAnsi="Times New Roman" w:cs="Times New Roman"/>
          <w:b/>
        </w:rPr>
        <w:t>Первомайского муниципального района.</w:t>
      </w:r>
    </w:p>
    <w:tbl>
      <w:tblPr>
        <w:tblpPr w:leftFromText="180" w:rightFromText="180" w:bottomFromText="200" w:vertAnchor="text" w:horzAnchor="margin" w:tblpXSpec="center" w:tblpY="710"/>
        <w:tblW w:w="10485" w:type="dxa"/>
        <w:tblCellMar>
          <w:left w:w="0" w:type="dxa"/>
          <w:right w:w="0" w:type="dxa"/>
        </w:tblCellMar>
        <w:tblLook w:val="04A0" w:firstRow="1" w:lastRow="0" w:firstColumn="1" w:lastColumn="0" w:noHBand="0" w:noVBand="1"/>
      </w:tblPr>
      <w:tblGrid>
        <w:gridCol w:w="1026"/>
        <w:gridCol w:w="2240"/>
        <w:gridCol w:w="1984"/>
        <w:gridCol w:w="1701"/>
        <w:gridCol w:w="1890"/>
        <w:gridCol w:w="1644"/>
      </w:tblGrid>
      <w:tr w:rsidR="00F11F38" w:rsidRPr="00F11F38" w:rsidTr="00385A66">
        <w:trPr>
          <w:trHeight w:val="403"/>
        </w:trPr>
        <w:tc>
          <w:tcPr>
            <w:tcW w:w="102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w:t>
            </w:r>
            <w:proofErr w:type="gramStart"/>
            <w:r w:rsidRPr="00F11F38">
              <w:rPr>
                <w:rFonts w:ascii="Times New Roman" w:eastAsia="Times New Roman" w:hAnsi="Times New Roman" w:cs="Times New Roman"/>
                <w:lang w:eastAsia="ru-RU"/>
              </w:rPr>
              <w:t>п</w:t>
            </w:r>
            <w:proofErr w:type="gramEnd"/>
            <w:r w:rsidRPr="00F11F38">
              <w:rPr>
                <w:rFonts w:ascii="Times New Roman" w:eastAsia="Times New Roman" w:hAnsi="Times New Roman" w:cs="Times New Roman"/>
                <w:lang w:eastAsia="ru-RU"/>
              </w:rPr>
              <w:t>/п</w:t>
            </w:r>
          </w:p>
        </w:tc>
        <w:tc>
          <w:tcPr>
            <w:tcW w:w="2240"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Наименование заявителя</w:t>
            </w:r>
          </w:p>
        </w:tc>
        <w:tc>
          <w:tcPr>
            <w:tcW w:w="198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Контактное лицо (Ф.И.О., телефон)</w:t>
            </w:r>
          </w:p>
        </w:tc>
        <w:tc>
          <w:tcPr>
            <w:tcW w:w="1701"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Дата регистрации заявки</w:t>
            </w:r>
          </w:p>
        </w:tc>
        <w:tc>
          <w:tcPr>
            <w:tcW w:w="1890"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Ф.И.О. лица, подавшего заявку</w:t>
            </w:r>
          </w:p>
        </w:tc>
        <w:tc>
          <w:tcPr>
            <w:tcW w:w="164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Подпись заявителя</w:t>
            </w:r>
          </w:p>
        </w:tc>
      </w:tr>
      <w:tr w:rsidR="00F11F38" w:rsidRPr="00F11F38" w:rsidTr="00385A66">
        <w:trPr>
          <w:trHeight w:val="202"/>
        </w:trPr>
        <w:tc>
          <w:tcPr>
            <w:tcW w:w="1026"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lastRenderedPageBreak/>
              <w:t>1</w:t>
            </w:r>
          </w:p>
        </w:tc>
        <w:tc>
          <w:tcPr>
            <w:tcW w:w="2240"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2</w:t>
            </w:r>
          </w:p>
        </w:tc>
        <w:tc>
          <w:tcPr>
            <w:tcW w:w="198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4</w:t>
            </w:r>
          </w:p>
        </w:tc>
        <w:tc>
          <w:tcPr>
            <w:tcW w:w="1890"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5</w:t>
            </w:r>
          </w:p>
        </w:tc>
        <w:tc>
          <w:tcPr>
            <w:tcW w:w="1644"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6</w:t>
            </w:r>
          </w:p>
        </w:tc>
      </w:tr>
      <w:tr w:rsidR="00F11F38" w:rsidRPr="00F11F38" w:rsidTr="00385A66">
        <w:trPr>
          <w:trHeight w:val="477"/>
        </w:trPr>
        <w:tc>
          <w:tcPr>
            <w:tcW w:w="1026"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spacing w:after="0" w:line="240" w:lineRule="auto"/>
              <w:rPr>
                <w:rFonts w:ascii="Times New Roman" w:eastAsia="Times New Roman" w:hAnsi="Times New Roman" w:cs="Times New Roman"/>
                <w:lang w:eastAsia="ru-RU"/>
              </w:rPr>
            </w:pPr>
          </w:p>
        </w:tc>
        <w:tc>
          <w:tcPr>
            <w:tcW w:w="2240"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spacing w:after="0" w:line="240" w:lineRule="auto"/>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spacing w:after="0" w:line="240" w:lineRule="auto"/>
              <w:rPr>
                <w:rFonts w:ascii="Times New Roman" w:eastAsia="Times New Roman" w:hAnsi="Times New Roman" w:cs="Times New Roman"/>
                <w:lang w:eastAsia="ru-RU"/>
              </w:rPr>
            </w:pPr>
          </w:p>
        </w:tc>
        <w:tc>
          <w:tcPr>
            <w:tcW w:w="1890"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spacing w:after="0" w:line="240" w:lineRule="auto"/>
              <w:rPr>
                <w:rFonts w:ascii="Times New Roman" w:eastAsia="Times New Roman" w:hAnsi="Times New Roman" w:cs="Times New Roman"/>
                <w:lang w:eastAsia="ru-RU"/>
              </w:rPr>
            </w:pPr>
          </w:p>
        </w:tc>
        <w:tc>
          <w:tcPr>
            <w:tcW w:w="1644"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spacing w:after="0" w:line="240" w:lineRule="auto"/>
              <w:rPr>
                <w:rFonts w:ascii="Times New Roman" w:eastAsia="Times New Roman" w:hAnsi="Times New Roman" w:cs="Times New Roman"/>
                <w:lang w:eastAsia="ru-RU"/>
              </w:rPr>
            </w:pPr>
          </w:p>
        </w:tc>
      </w:tr>
      <w:tr w:rsidR="00F11F38" w:rsidRPr="00F11F38" w:rsidTr="00385A66">
        <w:trPr>
          <w:trHeight w:val="477"/>
        </w:trPr>
        <w:tc>
          <w:tcPr>
            <w:tcW w:w="1026"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spacing w:after="0" w:line="240" w:lineRule="auto"/>
              <w:rPr>
                <w:rFonts w:ascii="Times New Roman" w:eastAsia="Times New Roman" w:hAnsi="Times New Roman" w:cs="Times New Roman"/>
                <w:lang w:eastAsia="ru-RU"/>
              </w:rPr>
            </w:pPr>
          </w:p>
        </w:tc>
        <w:tc>
          <w:tcPr>
            <w:tcW w:w="2240"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spacing w:after="0" w:line="240" w:lineRule="auto"/>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spacing w:after="0" w:line="240" w:lineRule="auto"/>
              <w:rPr>
                <w:rFonts w:ascii="Times New Roman" w:eastAsia="Times New Roman" w:hAnsi="Times New Roman" w:cs="Times New Roman"/>
                <w:lang w:eastAsia="ru-RU"/>
              </w:rPr>
            </w:pPr>
          </w:p>
        </w:tc>
        <w:tc>
          <w:tcPr>
            <w:tcW w:w="1890"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spacing w:after="0" w:line="240" w:lineRule="auto"/>
              <w:rPr>
                <w:rFonts w:ascii="Times New Roman" w:eastAsia="Times New Roman" w:hAnsi="Times New Roman" w:cs="Times New Roman"/>
                <w:lang w:eastAsia="ru-RU"/>
              </w:rPr>
            </w:pPr>
          </w:p>
        </w:tc>
        <w:tc>
          <w:tcPr>
            <w:tcW w:w="1644"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spacing w:after="0" w:line="240" w:lineRule="auto"/>
              <w:rPr>
                <w:rFonts w:ascii="Times New Roman" w:eastAsia="Times New Roman" w:hAnsi="Times New Roman" w:cs="Times New Roman"/>
                <w:lang w:eastAsia="ru-RU"/>
              </w:rPr>
            </w:pPr>
          </w:p>
        </w:tc>
      </w:tr>
      <w:tr w:rsidR="00F11F38" w:rsidRPr="00F11F38" w:rsidTr="00385A66">
        <w:trPr>
          <w:trHeight w:val="477"/>
        </w:trPr>
        <w:tc>
          <w:tcPr>
            <w:tcW w:w="1026"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spacing w:after="0" w:line="240" w:lineRule="auto"/>
              <w:rPr>
                <w:rFonts w:ascii="Times New Roman" w:eastAsia="Times New Roman" w:hAnsi="Times New Roman" w:cs="Times New Roman"/>
                <w:lang w:eastAsia="ru-RU"/>
              </w:rPr>
            </w:pPr>
          </w:p>
        </w:tc>
        <w:tc>
          <w:tcPr>
            <w:tcW w:w="2240"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spacing w:after="0" w:line="240" w:lineRule="auto"/>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spacing w:after="0" w:line="240" w:lineRule="auto"/>
              <w:rPr>
                <w:rFonts w:ascii="Times New Roman" w:eastAsia="Times New Roman" w:hAnsi="Times New Roman" w:cs="Times New Roman"/>
                <w:lang w:eastAsia="ru-RU"/>
              </w:rPr>
            </w:pPr>
          </w:p>
        </w:tc>
        <w:tc>
          <w:tcPr>
            <w:tcW w:w="1890"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spacing w:after="0" w:line="240" w:lineRule="auto"/>
              <w:rPr>
                <w:rFonts w:ascii="Times New Roman" w:eastAsia="Times New Roman" w:hAnsi="Times New Roman" w:cs="Times New Roman"/>
                <w:lang w:eastAsia="ru-RU"/>
              </w:rPr>
            </w:pPr>
          </w:p>
        </w:tc>
        <w:tc>
          <w:tcPr>
            <w:tcW w:w="1644"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spacing w:after="0" w:line="240" w:lineRule="auto"/>
              <w:rPr>
                <w:rFonts w:ascii="Times New Roman" w:eastAsia="Times New Roman" w:hAnsi="Times New Roman" w:cs="Times New Roman"/>
                <w:lang w:eastAsia="ru-RU"/>
              </w:rPr>
            </w:pPr>
          </w:p>
        </w:tc>
      </w:tr>
    </w:tbl>
    <w:p w:rsidR="00F11F38" w:rsidRPr="00F11F38" w:rsidRDefault="00F11F38" w:rsidP="00F11F38">
      <w:pPr>
        <w:spacing w:after="0" w:line="240" w:lineRule="auto"/>
        <w:rPr>
          <w:rFonts w:ascii="Times New Roman" w:eastAsia="Times New Roman" w:hAnsi="Times New Roman" w:cs="Times New Roman"/>
          <w:lang w:eastAsia="ru-RU"/>
        </w:rPr>
      </w:pPr>
    </w:p>
    <w:p w:rsidR="00F11F38" w:rsidRPr="00F11F38" w:rsidRDefault="00F11F38" w:rsidP="00F11F38">
      <w:pPr>
        <w:spacing w:after="0" w:line="240" w:lineRule="auto"/>
        <w:rPr>
          <w:rFonts w:ascii="Times New Roman" w:eastAsia="Times New Roman" w:hAnsi="Times New Roman" w:cs="Times New Roman"/>
          <w:lang w:eastAsia="ru-RU"/>
        </w:rPr>
      </w:pPr>
    </w:p>
    <w:p w:rsidR="00F11F38" w:rsidRPr="00F11F38" w:rsidRDefault="00F11F38" w:rsidP="00F11F38">
      <w:pPr>
        <w:spacing w:after="0" w:line="240" w:lineRule="auto"/>
        <w:rPr>
          <w:rFonts w:ascii="Times New Roman" w:eastAsia="Times New Roman" w:hAnsi="Times New Roman" w:cs="Times New Roman"/>
          <w:lang w:eastAsia="ru-RU"/>
        </w:rPr>
      </w:pPr>
    </w:p>
    <w:p w:rsidR="003D605C" w:rsidRDefault="00F11F38" w:rsidP="00F11F38">
      <w:pPr>
        <w:shd w:val="clear" w:color="auto" w:fill="FFFFFF"/>
        <w:spacing w:after="0" w:line="240" w:lineRule="auto"/>
        <w:jc w:val="right"/>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ab/>
      </w:r>
    </w:p>
    <w:p w:rsidR="003D605C" w:rsidRDefault="003D605C" w:rsidP="00F11F38">
      <w:pPr>
        <w:shd w:val="clear" w:color="auto" w:fill="FFFFFF"/>
        <w:spacing w:after="0" w:line="240" w:lineRule="auto"/>
        <w:jc w:val="right"/>
        <w:rPr>
          <w:rFonts w:ascii="Times New Roman" w:eastAsia="Times New Roman" w:hAnsi="Times New Roman" w:cs="Times New Roman"/>
          <w:lang w:eastAsia="ru-RU"/>
        </w:rPr>
      </w:pPr>
    </w:p>
    <w:p w:rsidR="00F11F38" w:rsidRPr="00F11F38" w:rsidRDefault="00F11F38" w:rsidP="00F11F38">
      <w:pPr>
        <w:shd w:val="clear" w:color="auto" w:fill="FFFFFF"/>
        <w:spacing w:after="0" w:line="240" w:lineRule="auto"/>
        <w:jc w:val="right"/>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Приложение 8</w:t>
      </w:r>
    </w:p>
    <w:p w:rsidR="00F11F38" w:rsidRPr="00F11F38" w:rsidRDefault="00F11F38" w:rsidP="00F11F38">
      <w:pPr>
        <w:shd w:val="clear" w:color="auto" w:fill="FFFFFF"/>
        <w:spacing w:after="0" w:line="240" w:lineRule="auto"/>
        <w:jc w:val="right"/>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К Порядку</w:t>
      </w:r>
    </w:p>
    <w:p w:rsidR="00F11F38" w:rsidRPr="00F11F38" w:rsidRDefault="00F11F38" w:rsidP="00F11F38">
      <w:pPr>
        <w:shd w:val="clear" w:color="auto" w:fill="FFFFFF"/>
        <w:spacing w:after="0" w:line="240" w:lineRule="auto"/>
        <w:jc w:val="right"/>
        <w:rPr>
          <w:rFonts w:ascii="Times New Roman" w:eastAsia="Times New Roman" w:hAnsi="Times New Roman" w:cs="Times New Roman"/>
          <w:lang w:eastAsia="ru-RU"/>
        </w:rPr>
      </w:pPr>
    </w:p>
    <w:p w:rsidR="00F11F38" w:rsidRPr="00F11F38" w:rsidRDefault="00F11F38" w:rsidP="00F11F38">
      <w:pPr>
        <w:shd w:val="clear" w:color="auto" w:fill="FFFFFF"/>
        <w:spacing w:after="0" w:line="240" w:lineRule="auto"/>
        <w:jc w:val="right"/>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Форма</w:t>
      </w:r>
    </w:p>
    <w:p w:rsidR="00F11F38" w:rsidRPr="00F11F38" w:rsidRDefault="00F11F38" w:rsidP="00F11F38">
      <w:pPr>
        <w:shd w:val="clear" w:color="auto" w:fill="FFFFFF"/>
        <w:spacing w:after="0" w:line="240" w:lineRule="auto"/>
        <w:jc w:val="center"/>
        <w:rPr>
          <w:rFonts w:ascii="Times New Roman" w:eastAsia="Times New Roman" w:hAnsi="Times New Roman" w:cs="Times New Roman"/>
          <w:b/>
          <w:lang w:eastAsia="ru-RU"/>
        </w:rPr>
      </w:pPr>
    </w:p>
    <w:p w:rsidR="00F11F38" w:rsidRPr="00F11F38" w:rsidRDefault="00F11F38" w:rsidP="00F11F38">
      <w:pPr>
        <w:shd w:val="clear" w:color="auto" w:fill="FFFFFF"/>
        <w:spacing w:after="0" w:line="240" w:lineRule="auto"/>
        <w:jc w:val="center"/>
        <w:rPr>
          <w:rFonts w:ascii="Times New Roman" w:eastAsia="Times New Roman" w:hAnsi="Times New Roman" w:cs="Times New Roman"/>
          <w:b/>
          <w:lang w:eastAsia="ru-RU"/>
        </w:rPr>
      </w:pPr>
      <w:r w:rsidRPr="00F11F38">
        <w:rPr>
          <w:rFonts w:ascii="Times New Roman" w:eastAsia="Times New Roman" w:hAnsi="Times New Roman" w:cs="Times New Roman"/>
          <w:b/>
          <w:lang w:eastAsia="ru-RU"/>
        </w:rPr>
        <w:t>РАСПИСКА-УВЕДОМЛЕНИЕ</w:t>
      </w:r>
    </w:p>
    <w:p w:rsidR="00F11F38" w:rsidRPr="00F11F38" w:rsidRDefault="00F11F38" w:rsidP="00F11F38">
      <w:pPr>
        <w:spacing w:after="0" w:line="240" w:lineRule="auto"/>
        <w:jc w:val="center"/>
        <w:rPr>
          <w:rFonts w:ascii="Times New Roman" w:eastAsia="Calibri" w:hAnsi="Times New Roman" w:cs="Times New Roman"/>
          <w:b/>
        </w:rPr>
      </w:pPr>
      <w:r w:rsidRPr="00F11F38">
        <w:rPr>
          <w:rFonts w:ascii="Times New Roman" w:eastAsia="Times New Roman" w:hAnsi="Times New Roman" w:cs="Times New Roman"/>
          <w:b/>
          <w:lang w:eastAsia="ru-RU"/>
        </w:rPr>
        <w:t xml:space="preserve">о приеме заявки на предоставление субсидии на </w:t>
      </w:r>
      <w:r w:rsidRPr="00F11F38">
        <w:rPr>
          <w:rFonts w:ascii="Times New Roman" w:eastAsia="Calibri" w:hAnsi="Times New Roman" w:cs="Times New Roman"/>
          <w:b/>
        </w:rPr>
        <w:t xml:space="preserve">возмещение части затрат </w:t>
      </w:r>
      <w:r w:rsidRPr="00F11F38">
        <w:rPr>
          <w:rFonts w:ascii="Times New Roman" w:eastAsia="Calibri" w:hAnsi="Times New Roman" w:cs="Times New Roman"/>
          <w:b/>
          <w:spacing w:val="2"/>
        </w:rPr>
        <w:t xml:space="preserve">на горюче-смазочные материалы, произведённых при доставке товаров в отдалённые сельские населённые пункты </w:t>
      </w:r>
      <w:r w:rsidRPr="00F11F38">
        <w:rPr>
          <w:rFonts w:ascii="Times New Roman" w:eastAsia="Calibri" w:hAnsi="Times New Roman" w:cs="Times New Roman"/>
          <w:b/>
        </w:rPr>
        <w:t>Первомайского муниципального района.</w:t>
      </w:r>
    </w:p>
    <w:p w:rsidR="00F11F38" w:rsidRPr="00F11F38" w:rsidRDefault="00F11F38" w:rsidP="00F11F38">
      <w:pPr>
        <w:shd w:val="clear" w:color="auto" w:fill="FFFFFF"/>
        <w:spacing w:after="0" w:line="240" w:lineRule="auto"/>
        <w:jc w:val="center"/>
        <w:rPr>
          <w:rFonts w:ascii="Times New Roman" w:eastAsia="Times New Roman" w:hAnsi="Times New Roman" w:cs="Times New Roman"/>
          <w:b/>
          <w:lang w:eastAsia="ru-RU"/>
        </w:rPr>
      </w:pPr>
    </w:p>
    <w:p w:rsidR="00F11F38" w:rsidRPr="00F11F38" w:rsidRDefault="00F11F38" w:rsidP="00F11F38">
      <w:pPr>
        <w:shd w:val="clear" w:color="auto" w:fill="FFFFFF"/>
        <w:spacing w:after="0" w:line="240" w:lineRule="auto"/>
        <w:jc w:val="center"/>
        <w:rPr>
          <w:rFonts w:ascii="Times New Roman" w:eastAsia="Times New Roman" w:hAnsi="Times New Roman" w:cs="Times New Roman"/>
          <w:b/>
          <w:lang w:eastAsia="ru-RU"/>
        </w:rPr>
      </w:pPr>
    </w:p>
    <w:p w:rsidR="00F11F38" w:rsidRPr="00F11F38" w:rsidRDefault="00F11F38" w:rsidP="00F11F38">
      <w:pPr>
        <w:spacing w:after="0" w:line="240" w:lineRule="auto"/>
        <w:jc w:val="both"/>
        <w:rPr>
          <w:rFonts w:ascii="Times New Roman" w:eastAsia="Times New Roman" w:hAnsi="Times New Roman" w:cs="Times New Roman"/>
          <w:lang w:eastAsia="ru-RU"/>
        </w:rPr>
      </w:pPr>
      <w:r w:rsidRPr="00F11F38">
        <w:rPr>
          <w:rFonts w:ascii="Times New Roman" w:eastAsia="Calibri" w:hAnsi="Times New Roman" w:cs="Times New Roman"/>
        </w:rPr>
        <w:t xml:space="preserve">Заявка </w:t>
      </w:r>
      <w:proofErr w:type="gramStart"/>
      <w:r w:rsidRPr="00F11F38">
        <w:rPr>
          <w:rFonts w:ascii="Times New Roman" w:eastAsia="Calibri" w:hAnsi="Times New Roman" w:cs="Times New Roman"/>
        </w:rPr>
        <w:t xml:space="preserve">об участии в конкурсном отборе на предоставление субсидии на возмещение части затрат </w:t>
      </w:r>
      <w:r w:rsidRPr="00F11F38">
        <w:rPr>
          <w:rFonts w:ascii="Times New Roman" w:eastAsia="Calibri" w:hAnsi="Times New Roman" w:cs="Times New Roman"/>
          <w:spacing w:val="2"/>
        </w:rPr>
        <w:t>на горюче-смазочные материалы</w:t>
      </w:r>
      <w:proofErr w:type="gramEnd"/>
      <w:r w:rsidRPr="00F11F38">
        <w:rPr>
          <w:rFonts w:ascii="Times New Roman" w:eastAsia="Calibri" w:hAnsi="Times New Roman" w:cs="Times New Roman"/>
          <w:spacing w:val="2"/>
        </w:rPr>
        <w:t xml:space="preserve">, произведённых при доставке товаров в отдалённые сельские населённые пункты </w:t>
      </w:r>
      <w:r w:rsidRPr="00F11F38">
        <w:rPr>
          <w:rFonts w:ascii="Times New Roman" w:eastAsia="Calibri" w:hAnsi="Times New Roman" w:cs="Times New Roman"/>
        </w:rPr>
        <w:t xml:space="preserve">Первомайского муниципального района принята отделом экономики, муниципального заказа и предпринимательской деятельности Администрации Первомайского муниципального района </w:t>
      </w:r>
      <w:r w:rsidRPr="00F11F38">
        <w:rPr>
          <w:rFonts w:ascii="Times New Roman" w:eastAsia="Calibri" w:hAnsi="Times New Roman" w:cs="Times New Roman"/>
        </w:rPr>
        <w:br/>
      </w:r>
      <w:r w:rsidRPr="00F11F38">
        <w:rPr>
          <w:rFonts w:ascii="Times New Roman" w:eastAsia="Times New Roman" w:hAnsi="Times New Roman" w:cs="Times New Roman"/>
          <w:lang w:eastAsia="ru-RU"/>
        </w:rPr>
        <w:t>от _______________________________________________________________.</w:t>
      </w:r>
    </w:p>
    <w:p w:rsidR="00F11F38" w:rsidRPr="00F11F38" w:rsidRDefault="00F11F38" w:rsidP="00F11F38">
      <w:pPr>
        <w:shd w:val="clear" w:color="auto" w:fill="FFFFFF"/>
        <w:spacing w:after="0" w:line="240" w:lineRule="auto"/>
        <w:jc w:val="center"/>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(наименование заявителя)</w:t>
      </w:r>
    </w:p>
    <w:p w:rsidR="00F11F38" w:rsidRPr="00F11F38" w:rsidRDefault="00F11F38" w:rsidP="00F11F38">
      <w:pPr>
        <w:shd w:val="clear" w:color="auto" w:fill="FFFFFF"/>
        <w:spacing w:after="0" w:line="240" w:lineRule="auto"/>
        <w:jc w:val="both"/>
        <w:rPr>
          <w:rFonts w:ascii="Times New Roman" w:eastAsia="Times New Roman" w:hAnsi="Times New Roman" w:cs="Times New Roman"/>
          <w:lang w:eastAsia="ru-RU"/>
        </w:rPr>
      </w:pPr>
    </w:p>
    <w:p w:rsidR="00F11F38" w:rsidRPr="00F11F38" w:rsidRDefault="00F11F38" w:rsidP="00F11F38">
      <w:pPr>
        <w:shd w:val="clear" w:color="auto" w:fill="FFFFFF"/>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Заявка принята «_____»_________ 20____ г. </w:t>
      </w:r>
    </w:p>
    <w:p w:rsidR="00F11F38" w:rsidRPr="00F11F38" w:rsidRDefault="00F11F38" w:rsidP="00F11F38">
      <w:pPr>
        <w:shd w:val="clear" w:color="auto" w:fill="FFFFFF"/>
        <w:spacing w:after="0" w:line="240" w:lineRule="auto"/>
        <w:jc w:val="both"/>
        <w:rPr>
          <w:rFonts w:ascii="Times New Roman" w:eastAsia="Calibri" w:hAnsi="Times New Roman" w:cs="Times New Roman"/>
        </w:rPr>
      </w:pPr>
      <w:r w:rsidRPr="00F11F38">
        <w:rPr>
          <w:rFonts w:ascii="Times New Roman" w:eastAsia="Times New Roman" w:hAnsi="Times New Roman" w:cs="Times New Roman"/>
          <w:lang w:eastAsia="ru-RU"/>
        </w:rPr>
        <w:t xml:space="preserve">Регистрационный номер </w:t>
      </w:r>
      <w:r w:rsidRPr="00F11F38">
        <w:rPr>
          <w:rFonts w:ascii="Times New Roman" w:eastAsia="Calibri" w:hAnsi="Times New Roman" w:cs="Times New Roman"/>
        </w:rPr>
        <w:t xml:space="preserve">(заполняется ответственным лицом Администрации, принявшим заявление)____________. </w:t>
      </w:r>
    </w:p>
    <w:p w:rsidR="00F11F38" w:rsidRPr="00F11F38" w:rsidRDefault="00F11F38" w:rsidP="00F11F38">
      <w:pPr>
        <w:shd w:val="clear" w:color="auto" w:fill="FFFFFF"/>
        <w:spacing w:after="0" w:line="240" w:lineRule="auto"/>
        <w:jc w:val="center"/>
        <w:rPr>
          <w:rFonts w:ascii="Times New Roman" w:eastAsia="Calibri" w:hAnsi="Times New Roman" w:cs="Times New Roman"/>
        </w:rPr>
      </w:pPr>
    </w:p>
    <w:tbl>
      <w:tblPr>
        <w:tblW w:w="3153" w:type="pct"/>
        <w:tblCellMar>
          <w:left w:w="135" w:type="dxa"/>
          <w:right w:w="135" w:type="dxa"/>
        </w:tblCellMar>
        <w:tblLook w:val="04A0" w:firstRow="1" w:lastRow="0" w:firstColumn="1" w:lastColumn="0" w:noHBand="0" w:noVBand="1"/>
      </w:tblPr>
      <w:tblGrid>
        <w:gridCol w:w="2264"/>
        <w:gridCol w:w="276"/>
        <w:gridCol w:w="1646"/>
        <w:gridCol w:w="276"/>
        <w:gridCol w:w="1607"/>
      </w:tblGrid>
      <w:tr w:rsidR="00F11F38" w:rsidRPr="00F11F38" w:rsidTr="00385A66">
        <w:tc>
          <w:tcPr>
            <w:tcW w:w="1979" w:type="pct"/>
            <w:tcBorders>
              <w:top w:val="nil"/>
              <w:left w:val="nil"/>
              <w:bottom w:val="single" w:sz="4" w:space="0" w:color="auto"/>
              <w:right w:val="nil"/>
            </w:tcBorders>
          </w:tcPr>
          <w:p w:rsidR="00F11F38" w:rsidRPr="00F11F38" w:rsidRDefault="00F11F38" w:rsidP="00F11F3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51" w:type="pct"/>
          </w:tcPr>
          <w:p w:rsidR="00F11F38" w:rsidRPr="00F11F38" w:rsidRDefault="00F11F38" w:rsidP="00F11F3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469" w:type="pct"/>
            <w:tcBorders>
              <w:top w:val="nil"/>
              <w:left w:val="nil"/>
              <w:bottom w:val="single" w:sz="2" w:space="0" w:color="auto"/>
              <w:right w:val="nil"/>
            </w:tcBorders>
          </w:tcPr>
          <w:p w:rsidR="00F11F38" w:rsidRPr="00F11F38" w:rsidRDefault="00F11F38" w:rsidP="00F11F3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60" w:type="pct"/>
          </w:tcPr>
          <w:p w:rsidR="00F11F38" w:rsidRPr="00F11F38" w:rsidRDefault="00F11F38" w:rsidP="00F11F3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42" w:type="pct"/>
            <w:tcBorders>
              <w:top w:val="nil"/>
              <w:left w:val="nil"/>
              <w:bottom w:val="single" w:sz="2" w:space="0" w:color="auto"/>
              <w:right w:val="nil"/>
            </w:tcBorders>
          </w:tcPr>
          <w:p w:rsidR="00F11F38" w:rsidRPr="00F11F38" w:rsidRDefault="00F11F38" w:rsidP="00F11F3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F11F38" w:rsidRPr="00F11F38" w:rsidTr="00385A66">
        <w:tc>
          <w:tcPr>
            <w:tcW w:w="1979" w:type="pct"/>
            <w:tcBorders>
              <w:top w:val="single" w:sz="4" w:space="0" w:color="auto"/>
              <w:left w:val="nil"/>
              <w:bottom w:val="nil"/>
              <w:right w:val="nil"/>
            </w:tcBorders>
            <w:hideMark/>
          </w:tcPr>
          <w:p w:rsidR="00F11F38" w:rsidRPr="00F11F38" w:rsidRDefault="00F11F38" w:rsidP="00F11F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F11F38">
              <w:rPr>
                <w:rFonts w:ascii="Times New Roman" w:eastAsia="Times New Roman" w:hAnsi="Times New Roman" w:cs="Times New Roman"/>
                <w:lang w:eastAsia="ru-RU"/>
              </w:rPr>
              <w:t xml:space="preserve">(наименование должности </w:t>
            </w:r>
            <w:proofErr w:type="gramEnd"/>
          </w:p>
          <w:p w:rsidR="00F11F38" w:rsidRPr="00F11F38" w:rsidRDefault="00F11F38" w:rsidP="00F11F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ответственного лица </w:t>
            </w:r>
          </w:p>
          <w:p w:rsidR="00F11F38" w:rsidRPr="00F11F38" w:rsidRDefault="00F11F38" w:rsidP="00F11F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Администрации)</w:t>
            </w:r>
          </w:p>
        </w:tc>
        <w:tc>
          <w:tcPr>
            <w:tcW w:w="151" w:type="pct"/>
          </w:tcPr>
          <w:p w:rsidR="00F11F38" w:rsidRPr="00F11F38" w:rsidRDefault="00F11F38" w:rsidP="00F11F38">
            <w:pPr>
              <w:widowControl w:val="0"/>
              <w:shd w:val="clear" w:color="auto" w:fill="FFFFFF"/>
              <w:autoSpaceDE w:val="0"/>
              <w:autoSpaceDN w:val="0"/>
              <w:adjustRightInd w:val="0"/>
              <w:spacing w:after="0" w:line="240" w:lineRule="auto"/>
              <w:ind w:right="-136"/>
              <w:jc w:val="center"/>
              <w:rPr>
                <w:rFonts w:ascii="Times New Roman" w:eastAsia="Times New Roman" w:hAnsi="Times New Roman" w:cs="Times New Roman"/>
                <w:lang w:eastAsia="ru-RU"/>
              </w:rPr>
            </w:pPr>
          </w:p>
        </w:tc>
        <w:tc>
          <w:tcPr>
            <w:tcW w:w="1469" w:type="pct"/>
            <w:tcBorders>
              <w:top w:val="single" w:sz="2" w:space="0" w:color="auto"/>
              <w:left w:val="nil"/>
              <w:bottom w:val="nil"/>
              <w:right w:val="nil"/>
            </w:tcBorders>
            <w:hideMark/>
          </w:tcPr>
          <w:p w:rsidR="00F11F38" w:rsidRPr="00F11F38" w:rsidRDefault="00F11F38" w:rsidP="00F11F38">
            <w:pPr>
              <w:widowControl w:val="0"/>
              <w:shd w:val="clear" w:color="auto" w:fill="FFFFFF"/>
              <w:autoSpaceDE w:val="0"/>
              <w:autoSpaceDN w:val="0"/>
              <w:adjustRightInd w:val="0"/>
              <w:spacing w:after="0" w:line="240" w:lineRule="auto"/>
              <w:ind w:right="-136"/>
              <w:jc w:val="center"/>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(подпись)</w:t>
            </w:r>
          </w:p>
        </w:tc>
        <w:tc>
          <w:tcPr>
            <w:tcW w:w="160" w:type="pct"/>
          </w:tcPr>
          <w:p w:rsidR="00F11F38" w:rsidRPr="00F11F38" w:rsidRDefault="00F11F38" w:rsidP="00F11F3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42" w:type="pct"/>
            <w:tcBorders>
              <w:top w:val="single" w:sz="2" w:space="0" w:color="auto"/>
              <w:left w:val="nil"/>
              <w:bottom w:val="nil"/>
              <w:right w:val="nil"/>
            </w:tcBorders>
            <w:hideMark/>
          </w:tcPr>
          <w:p w:rsidR="00F11F38" w:rsidRPr="00F11F38" w:rsidRDefault="00F11F38" w:rsidP="00F11F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F11F38">
              <w:rPr>
                <w:rFonts w:ascii="Times New Roman" w:eastAsia="Times New Roman" w:hAnsi="Times New Roman" w:cs="Times New Roman"/>
                <w:lang w:eastAsia="ru-RU"/>
              </w:rPr>
              <w:t xml:space="preserve">(расшифровка </w:t>
            </w:r>
            <w:proofErr w:type="gramEnd"/>
          </w:p>
          <w:p w:rsidR="00F11F38" w:rsidRPr="00F11F38" w:rsidRDefault="00F11F38" w:rsidP="00F11F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подписи)</w:t>
            </w:r>
          </w:p>
        </w:tc>
      </w:tr>
    </w:tbl>
    <w:p w:rsidR="00F11F38" w:rsidRPr="00F11F38" w:rsidRDefault="00F11F38" w:rsidP="00F11F3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Приложение № 9</w:t>
      </w:r>
    </w:p>
    <w:p w:rsidR="00F11F38" w:rsidRPr="00F11F38" w:rsidRDefault="00F11F38" w:rsidP="00F11F38">
      <w:pPr>
        <w:spacing w:after="0" w:line="240" w:lineRule="auto"/>
        <w:jc w:val="right"/>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к Порядку </w:t>
      </w:r>
    </w:p>
    <w:p w:rsidR="00F11F38" w:rsidRPr="00F11F38" w:rsidRDefault="00F11F38" w:rsidP="00F11F38">
      <w:pPr>
        <w:widowControl w:val="0"/>
        <w:autoSpaceDE w:val="0"/>
        <w:autoSpaceDN w:val="0"/>
        <w:adjustRightInd w:val="0"/>
        <w:spacing w:after="0" w:line="240" w:lineRule="auto"/>
        <w:rPr>
          <w:rFonts w:ascii="Times New Roman" w:eastAsia="Times New Roman" w:hAnsi="Times New Roman" w:cs="Times New Roman"/>
          <w:lang w:eastAsia="ru-RU"/>
        </w:rPr>
      </w:pPr>
    </w:p>
    <w:p w:rsidR="00F11F38" w:rsidRPr="00F11F38" w:rsidRDefault="00F11F38" w:rsidP="00F11F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F11F38">
        <w:rPr>
          <w:rFonts w:ascii="Times New Roman" w:eastAsia="Times New Roman" w:hAnsi="Times New Roman" w:cs="Times New Roman"/>
          <w:b/>
          <w:lang w:eastAsia="ru-RU"/>
        </w:rPr>
        <w:t>ЗАКЛЮЧЕНИЕ</w:t>
      </w:r>
    </w:p>
    <w:p w:rsidR="00F11F38" w:rsidRPr="00F11F38" w:rsidRDefault="00F11F38" w:rsidP="00F11F38">
      <w:pPr>
        <w:shd w:val="clear" w:color="auto" w:fill="FFFFFF"/>
        <w:spacing w:after="0" w:line="240" w:lineRule="auto"/>
        <w:jc w:val="center"/>
        <w:rPr>
          <w:rFonts w:ascii="Times New Roman" w:eastAsia="Times New Roman" w:hAnsi="Times New Roman" w:cs="Times New Roman"/>
          <w:b/>
        </w:rPr>
      </w:pPr>
      <w:r w:rsidRPr="00F11F38">
        <w:rPr>
          <w:rFonts w:ascii="Times New Roman" w:eastAsia="Times New Roman" w:hAnsi="Times New Roman" w:cs="Times New Roman"/>
          <w:b/>
        </w:rPr>
        <w:t>отдела экономики, муниципального заказа и предпринимательской деятельности Администрации Первомайского муниципального района</w:t>
      </w:r>
    </w:p>
    <w:p w:rsidR="00F11F38" w:rsidRPr="00F11F38" w:rsidRDefault="00F11F38" w:rsidP="00F11F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r w:rsidRPr="00F11F38">
        <w:rPr>
          <w:rFonts w:ascii="Times New Roman" w:eastAsia="Times New Roman" w:hAnsi="Times New Roman" w:cs="Times New Roman"/>
          <w:b/>
          <w:lang w:eastAsia="ru-RU"/>
        </w:rPr>
        <w:t>о результатах проверки комплекта документов в составе</w:t>
      </w:r>
    </w:p>
    <w:p w:rsidR="00F11F38" w:rsidRPr="00F11F38" w:rsidRDefault="00F11F38" w:rsidP="00F11F38">
      <w:pPr>
        <w:shd w:val="clear" w:color="auto" w:fill="FFFFFF" w:themeFill="background1"/>
        <w:spacing w:after="0" w:line="240" w:lineRule="auto"/>
        <w:jc w:val="center"/>
        <w:rPr>
          <w:rFonts w:ascii="Times New Roman" w:eastAsia="Calibri" w:hAnsi="Times New Roman" w:cs="Times New Roman"/>
          <w:b/>
        </w:rPr>
      </w:pPr>
      <w:r w:rsidRPr="00F11F38">
        <w:rPr>
          <w:rFonts w:ascii="Times New Roman" w:eastAsia="Times New Roman" w:hAnsi="Times New Roman" w:cs="Times New Roman"/>
          <w:b/>
          <w:lang w:eastAsia="ru-RU"/>
        </w:rPr>
        <w:t xml:space="preserve">заявки № _________на </w:t>
      </w:r>
      <w:r w:rsidRPr="00F11F38">
        <w:rPr>
          <w:rFonts w:ascii="Times New Roman" w:eastAsia="Calibri" w:hAnsi="Times New Roman" w:cs="Times New Roman"/>
          <w:b/>
          <w:lang w:eastAsia="ru-RU"/>
        </w:rPr>
        <w:t xml:space="preserve">предоставление субсидии </w:t>
      </w:r>
      <w:r w:rsidRPr="00F11F38">
        <w:rPr>
          <w:rFonts w:ascii="Times New Roman" w:eastAsia="Times New Roman" w:hAnsi="Times New Roman" w:cs="Times New Roman"/>
          <w:b/>
          <w:lang w:eastAsia="ru-RU"/>
        </w:rPr>
        <w:t xml:space="preserve">на возмещение части затрат </w:t>
      </w:r>
      <w:r w:rsidRPr="00F11F38">
        <w:rPr>
          <w:rFonts w:ascii="Times New Roman" w:eastAsia="Times New Roman" w:hAnsi="Times New Roman" w:cs="Times New Roman"/>
          <w:b/>
          <w:spacing w:val="2"/>
          <w:lang w:eastAsia="ru-RU"/>
        </w:rPr>
        <w:t xml:space="preserve">на горюче-смазочные материалы, произведённых при доставке товаров в отдалённые сельские населённые пункты </w:t>
      </w:r>
      <w:r w:rsidRPr="00F11F38">
        <w:rPr>
          <w:rFonts w:ascii="Times New Roman" w:eastAsia="Times New Roman" w:hAnsi="Times New Roman" w:cs="Times New Roman"/>
          <w:b/>
          <w:lang w:eastAsia="ru-RU"/>
        </w:rPr>
        <w:t>Первомайского муниципального района</w:t>
      </w:r>
    </w:p>
    <w:p w:rsidR="00F11F38" w:rsidRPr="00F11F38" w:rsidRDefault="00F11F38" w:rsidP="00F11F38">
      <w:pPr>
        <w:shd w:val="clear" w:color="auto" w:fill="FFFFFF" w:themeFill="background1"/>
        <w:spacing w:after="0" w:line="240" w:lineRule="auto"/>
        <w:jc w:val="center"/>
        <w:rPr>
          <w:rFonts w:ascii="Times New Roman" w:eastAsia="Times New Roman" w:hAnsi="Times New Roman" w:cs="Times New Roman"/>
          <w:b/>
          <w:lang w:eastAsia="ru-RU"/>
        </w:rPr>
      </w:pPr>
    </w:p>
    <w:p w:rsidR="00F11F38" w:rsidRPr="00F11F38" w:rsidRDefault="00F11F38" w:rsidP="00F11F38">
      <w:pPr>
        <w:spacing w:after="0" w:line="240" w:lineRule="auto"/>
        <w:jc w:val="both"/>
        <w:outlineLvl w:val="0"/>
        <w:rPr>
          <w:rFonts w:ascii="Times New Roman" w:eastAsia="Times New Roman" w:hAnsi="Times New Roman" w:cs="Times New Roman"/>
          <w:lang w:eastAsia="ru-RU"/>
        </w:rPr>
      </w:pPr>
      <w:proofErr w:type="gramStart"/>
      <w:r w:rsidRPr="00F11F38">
        <w:rPr>
          <w:rFonts w:ascii="Times New Roman" w:eastAsia="Times New Roman" w:hAnsi="Times New Roman" w:cs="Times New Roman"/>
          <w:lang w:eastAsia="ru-RU"/>
        </w:rPr>
        <w:t xml:space="preserve">В соответствии с Порядком  предоставления юридическим лицам и (или) индивидуальным предпринимателям, занимающимся доставкой товаров в отдалённые сельские населённые пункты Первомайского муниципального района, субсидии на возмещение части затрат по ГСМ при доставке товаров в отдаленные сельские населенные пункты Первомайского района отдел экономики, муниципального заказа и предпринимательской деятельности Администрации </w:t>
      </w:r>
      <w:r w:rsidRPr="00F11F38">
        <w:rPr>
          <w:rFonts w:ascii="Times New Roman" w:eastAsia="Times New Roman" w:hAnsi="Times New Roman" w:cs="Times New Roman"/>
          <w:lang w:eastAsia="ru-RU"/>
        </w:rPr>
        <w:lastRenderedPageBreak/>
        <w:t>Первомайского муниципального района провел проверку документов, представленных  ___________________________________________________.</w:t>
      </w:r>
      <w:proofErr w:type="gramEnd"/>
    </w:p>
    <w:p w:rsidR="00F11F38" w:rsidRPr="00F11F38" w:rsidRDefault="00F11F38" w:rsidP="00F11F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(наименование заявителя)</w:t>
      </w:r>
    </w:p>
    <w:p w:rsidR="00F11F38" w:rsidRPr="00F11F38" w:rsidRDefault="00F11F38" w:rsidP="00F11F3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В ходе проверочных мероприятий установлено следующее:</w:t>
      </w:r>
    </w:p>
    <w:p w:rsidR="00F11F38" w:rsidRPr="00F11F38" w:rsidRDefault="00F11F38" w:rsidP="00F11F3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p w:rsidR="00F11F38" w:rsidRPr="00F11F38" w:rsidRDefault="00F11F38" w:rsidP="00F11F38">
      <w:pPr>
        <w:shd w:val="clear" w:color="auto" w:fill="FFFFFF"/>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lang w:val="en-US"/>
        </w:rPr>
        <w:t>I</w:t>
      </w:r>
      <w:r w:rsidRPr="00F11F38">
        <w:rPr>
          <w:rFonts w:ascii="Times New Roman" w:eastAsia="Times New Roman" w:hAnsi="Times New Roman" w:cs="Times New Roman"/>
        </w:rPr>
        <w:t>. Соответствие заявителя и представленных им документов требованиям Порядка</w:t>
      </w:r>
    </w:p>
    <w:tbl>
      <w:tblPr>
        <w:tblW w:w="4929" w:type="pct"/>
        <w:tblBorders>
          <w:top w:val="single" w:sz="2" w:space="0" w:color="auto"/>
          <w:left w:val="single" w:sz="2" w:space="0" w:color="auto"/>
          <w:right w:val="single" w:sz="2" w:space="0" w:color="auto"/>
          <w:insideH w:val="single" w:sz="2" w:space="0" w:color="auto"/>
          <w:insideV w:val="single" w:sz="2" w:space="0" w:color="auto"/>
        </w:tblBorders>
        <w:tblCellMar>
          <w:left w:w="135" w:type="dxa"/>
          <w:right w:w="135" w:type="dxa"/>
        </w:tblCellMar>
        <w:tblLook w:val="04A0" w:firstRow="1" w:lastRow="0" w:firstColumn="1" w:lastColumn="0" w:noHBand="0" w:noVBand="1"/>
      </w:tblPr>
      <w:tblGrid>
        <w:gridCol w:w="702"/>
        <w:gridCol w:w="5814"/>
        <w:gridCol w:w="2971"/>
      </w:tblGrid>
      <w:tr w:rsidR="00F11F38" w:rsidRPr="00F11F38" w:rsidTr="00385A66">
        <w:trPr>
          <w:trHeight w:val="195"/>
          <w:tblHeader/>
        </w:trPr>
        <w:tc>
          <w:tcPr>
            <w:tcW w:w="370" w:type="pct"/>
            <w:tcBorders>
              <w:top w:val="single" w:sz="2" w:space="0" w:color="auto"/>
              <w:left w:val="single" w:sz="2" w:space="0" w:color="auto"/>
              <w:bottom w:val="nil"/>
              <w:right w:val="single" w:sz="2" w:space="0" w:color="auto"/>
            </w:tcBorders>
            <w:hideMark/>
          </w:tcPr>
          <w:p w:rsidR="00F11F38" w:rsidRPr="00F11F38" w:rsidRDefault="00F11F38" w:rsidP="00F11F38">
            <w:pPr>
              <w:shd w:val="clear" w:color="auto" w:fill="FFFFFF"/>
              <w:spacing w:after="0" w:line="240" w:lineRule="auto"/>
              <w:jc w:val="center"/>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w:t>
            </w:r>
            <w:proofErr w:type="gramStart"/>
            <w:r w:rsidRPr="00F11F38">
              <w:rPr>
                <w:rFonts w:ascii="Times New Roman" w:eastAsia="Times New Roman" w:hAnsi="Times New Roman" w:cs="Times New Roman"/>
                <w:lang w:eastAsia="ru-RU"/>
              </w:rPr>
              <w:t>п</w:t>
            </w:r>
            <w:proofErr w:type="gramEnd"/>
            <w:r w:rsidRPr="00F11F38">
              <w:rPr>
                <w:rFonts w:ascii="Times New Roman" w:eastAsia="Times New Roman" w:hAnsi="Times New Roman" w:cs="Times New Roman"/>
                <w:lang w:eastAsia="ru-RU"/>
              </w:rPr>
              <w:t>/п</w:t>
            </w:r>
          </w:p>
        </w:tc>
        <w:tc>
          <w:tcPr>
            <w:tcW w:w="3064" w:type="pct"/>
            <w:tcBorders>
              <w:top w:val="single" w:sz="2" w:space="0" w:color="auto"/>
              <w:left w:val="single" w:sz="2" w:space="0" w:color="auto"/>
              <w:bottom w:val="nil"/>
              <w:right w:val="single" w:sz="2" w:space="0" w:color="auto"/>
            </w:tcBorders>
            <w:hideMark/>
          </w:tcPr>
          <w:p w:rsidR="00F11F38" w:rsidRPr="00F11F38" w:rsidRDefault="00F11F38" w:rsidP="00F11F38">
            <w:pPr>
              <w:shd w:val="clear" w:color="auto" w:fill="FFFFFF"/>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Направление проверки</w:t>
            </w:r>
          </w:p>
        </w:tc>
        <w:tc>
          <w:tcPr>
            <w:tcW w:w="1566" w:type="pct"/>
            <w:tcBorders>
              <w:top w:val="single" w:sz="2" w:space="0" w:color="auto"/>
              <w:left w:val="single" w:sz="2" w:space="0" w:color="auto"/>
              <w:bottom w:val="nil"/>
              <w:right w:val="single" w:sz="2" w:space="0" w:color="auto"/>
            </w:tcBorders>
            <w:hideMark/>
          </w:tcPr>
          <w:p w:rsidR="00F11F38" w:rsidRPr="00F11F38" w:rsidRDefault="00F11F38" w:rsidP="00F11F38">
            <w:pPr>
              <w:shd w:val="clear" w:color="auto" w:fill="FFFFFF"/>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Заключение</w:t>
            </w:r>
          </w:p>
        </w:tc>
      </w:tr>
    </w:tbl>
    <w:p w:rsidR="00F11F38" w:rsidRPr="00F11F38" w:rsidRDefault="00F11F38" w:rsidP="00F11F38">
      <w:pPr>
        <w:spacing w:after="0" w:line="240" w:lineRule="auto"/>
        <w:rPr>
          <w:rFonts w:ascii="Times New Roman" w:eastAsia="Calibri" w:hAnsi="Times New Roman" w:cs="Times New Roman"/>
        </w:rPr>
      </w:pPr>
    </w:p>
    <w:tbl>
      <w:tblPr>
        <w:tblW w:w="4929" w:type="pct"/>
        <w:tblCellMar>
          <w:left w:w="135" w:type="dxa"/>
          <w:right w:w="135" w:type="dxa"/>
        </w:tblCellMar>
        <w:tblLook w:val="04A0" w:firstRow="1" w:lastRow="0" w:firstColumn="1" w:lastColumn="0" w:noHBand="0" w:noVBand="1"/>
      </w:tblPr>
      <w:tblGrid>
        <w:gridCol w:w="702"/>
        <w:gridCol w:w="5814"/>
        <w:gridCol w:w="2971"/>
      </w:tblGrid>
      <w:tr w:rsidR="00F11F38" w:rsidRPr="00F11F38" w:rsidTr="00385A66">
        <w:trPr>
          <w:trHeight w:val="195"/>
          <w:tblHeader/>
        </w:trPr>
        <w:tc>
          <w:tcPr>
            <w:tcW w:w="370" w:type="pct"/>
            <w:tcBorders>
              <w:top w:val="single" w:sz="2" w:space="0" w:color="auto"/>
              <w:left w:val="single" w:sz="2" w:space="0" w:color="auto"/>
              <w:bottom w:val="single" w:sz="4" w:space="0" w:color="auto"/>
              <w:right w:val="single" w:sz="2" w:space="0" w:color="auto"/>
            </w:tcBorders>
            <w:hideMark/>
          </w:tcPr>
          <w:p w:rsidR="00F11F38" w:rsidRPr="00F11F38" w:rsidRDefault="00F11F38" w:rsidP="00F11F38">
            <w:pPr>
              <w:shd w:val="clear" w:color="auto" w:fill="FFFFFF"/>
              <w:spacing w:after="0" w:line="240" w:lineRule="auto"/>
              <w:jc w:val="center"/>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1</w:t>
            </w:r>
          </w:p>
        </w:tc>
        <w:tc>
          <w:tcPr>
            <w:tcW w:w="3064" w:type="pct"/>
            <w:tcBorders>
              <w:top w:val="single" w:sz="2" w:space="0" w:color="auto"/>
              <w:left w:val="single" w:sz="2" w:space="0" w:color="auto"/>
              <w:bottom w:val="single" w:sz="4" w:space="0" w:color="auto"/>
              <w:right w:val="single" w:sz="2" w:space="0" w:color="auto"/>
            </w:tcBorders>
            <w:hideMark/>
          </w:tcPr>
          <w:p w:rsidR="00F11F38" w:rsidRPr="00F11F38" w:rsidRDefault="00F11F38" w:rsidP="00F11F38">
            <w:pPr>
              <w:shd w:val="clear" w:color="auto" w:fill="FFFFFF"/>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2</w:t>
            </w:r>
          </w:p>
        </w:tc>
        <w:tc>
          <w:tcPr>
            <w:tcW w:w="1566" w:type="pct"/>
            <w:tcBorders>
              <w:top w:val="single" w:sz="2" w:space="0" w:color="auto"/>
              <w:left w:val="single" w:sz="2" w:space="0" w:color="auto"/>
              <w:bottom w:val="single" w:sz="4" w:space="0" w:color="auto"/>
              <w:right w:val="single" w:sz="2" w:space="0" w:color="auto"/>
            </w:tcBorders>
            <w:hideMark/>
          </w:tcPr>
          <w:p w:rsidR="00F11F38" w:rsidRPr="00F11F38" w:rsidRDefault="00F11F38" w:rsidP="00F11F38">
            <w:pPr>
              <w:shd w:val="clear" w:color="auto" w:fill="FFFFFF"/>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3</w:t>
            </w:r>
          </w:p>
        </w:tc>
      </w:tr>
      <w:tr w:rsidR="00F11F38" w:rsidRPr="00F11F38" w:rsidTr="00385A66">
        <w:tc>
          <w:tcPr>
            <w:tcW w:w="370" w:type="pct"/>
            <w:tcBorders>
              <w:top w:val="single" w:sz="2" w:space="0" w:color="auto"/>
              <w:left w:val="single" w:sz="2" w:space="0" w:color="auto"/>
              <w:bottom w:val="single" w:sz="2" w:space="0" w:color="auto"/>
              <w:right w:val="single" w:sz="2" w:space="0" w:color="auto"/>
            </w:tcBorders>
          </w:tcPr>
          <w:p w:rsidR="00F11F38" w:rsidRPr="00F11F38" w:rsidRDefault="00F11F38" w:rsidP="00F11F38">
            <w:pPr>
              <w:numPr>
                <w:ilvl w:val="0"/>
                <w:numId w:val="9"/>
              </w:numPr>
              <w:shd w:val="clear" w:color="auto" w:fill="FFFFFF"/>
              <w:spacing w:after="0" w:line="240" w:lineRule="auto"/>
              <w:ind w:left="113"/>
              <w:contextualSpacing/>
              <w:rPr>
                <w:rFonts w:ascii="Times New Roman" w:eastAsia="Times New Roman" w:hAnsi="Times New Roman" w:cs="Times New Roman"/>
              </w:rPr>
            </w:pPr>
          </w:p>
        </w:tc>
        <w:tc>
          <w:tcPr>
            <w:tcW w:w="3064" w:type="pct"/>
            <w:tcBorders>
              <w:top w:val="single" w:sz="2" w:space="0" w:color="auto"/>
              <w:left w:val="single" w:sz="2" w:space="0" w:color="auto"/>
              <w:bottom w:val="single" w:sz="2" w:space="0" w:color="auto"/>
              <w:right w:val="single" w:sz="2" w:space="0" w:color="auto"/>
            </w:tcBorders>
            <w:hideMark/>
          </w:tcPr>
          <w:p w:rsidR="00F11F38" w:rsidRPr="00F11F38" w:rsidRDefault="00F11F38" w:rsidP="00F11F38">
            <w:pPr>
              <w:shd w:val="clear" w:color="auto" w:fill="FFFFFF"/>
              <w:spacing w:after="0" w:line="240" w:lineRule="auto"/>
              <w:rPr>
                <w:rFonts w:ascii="Times New Roman" w:eastAsia="Times New Roman" w:hAnsi="Times New Roman" w:cs="Times New Roman"/>
              </w:rPr>
            </w:pPr>
            <w:r w:rsidRPr="00F11F38">
              <w:rPr>
                <w:rFonts w:ascii="Times New Roman" w:eastAsia="Calibri" w:hAnsi="Times New Roman" w:cs="Times New Roman"/>
              </w:rPr>
              <w:t xml:space="preserve">Заявитель осуществляет деятельность по оказанию услуг розничной торговли на территории Первомайского муниципального района </w:t>
            </w:r>
          </w:p>
        </w:tc>
        <w:tc>
          <w:tcPr>
            <w:tcW w:w="1566" w:type="pct"/>
            <w:tcBorders>
              <w:top w:val="single" w:sz="2" w:space="0" w:color="auto"/>
              <w:left w:val="single" w:sz="2" w:space="0" w:color="auto"/>
              <w:bottom w:val="single" w:sz="2" w:space="0" w:color="auto"/>
              <w:right w:val="single" w:sz="2" w:space="0" w:color="auto"/>
            </w:tcBorders>
            <w:hideMark/>
          </w:tcPr>
          <w:p w:rsidR="00F11F38" w:rsidRPr="00F11F38" w:rsidRDefault="00F11F38" w:rsidP="00F11F38">
            <w:pPr>
              <w:shd w:val="clear" w:color="auto" w:fill="FFFFFF"/>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да/нет</w:t>
            </w:r>
          </w:p>
        </w:tc>
      </w:tr>
      <w:tr w:rsidR="00F11F38" w:rsidRPr="00F11F38" w:rsidTr="00385A66">
        <w:tc>
          <w:tcPr>
            <w:tcW w:w="370" w:type="pct"/>
            <w:tcBorders>
              <w:top w:val="single" w:sz="2" w:space="0" w:color="auto"/>
              <w:left w:val="single" w:sz="2" w:space="0" w:color="auto"/>
              <w:bottom w:val="single" w:sz="2" w:space="0" w:color="auto"/>
              <w:right w:val="single" w:sz="2" w:space="0" w:color="auto"/>
            </w:tcBorders>
          </w:tcPr>
          <w:p w:rsidR="00F11F38" w:rsidRPr="00F11F38" w:rsidRDefault="00F11F38" w:rsidP="00F11F38">
            <w:pPr>
              <w:numPr>
                <w:ilvl w:val="0"/>
                <w:numId w:val="9"/>
              </w:numPr>
              <w:shd w:val="clear" w:color="auto" w:fill="FFFFFF"/>
              <w:spacing w:after="0" w:line="240" w:lineRule="auto"/>
              <w:ind w:left="113"/>
              <w:contextualSpacing/>
              <w:rPr>
                <w:rFonts w:ascii="Times New Roman" w:eastAsia="Times New Roman" w:hAnsi="Times New Roman" w:cs="Times New Roman"/>
              </w:rPr>
            </w:pPr>
          </w:p>
        </w:tc>
        <w:tc>
          <w:tcPr>
            <w:tcW w:w="3064" w:type="pct"/>
            <w:tcBorders>
              <w:top w:val="single" w:sz="2" w:space="0" w:color="auto"/>
              <w:left w:val="single" w:sz="2" w:space="0" w:color="auto"/>
              <w:bottom w:val="single" w:sz="2" w:space="0" w:color="auto"/>
              <w:right w:val="single" w:sz="2" w:space="0" w:color="auto"/>
            </w:tcBorders>
            <w:hideMark/>
          </w:tcPr>
          <w:p w:rsidR="00F11F38" w:rsidRPr="00F11F38" w:rsidRDefault="00F11F38" w:rsidP="00F11F38">
            <w:pPr>
              <w:shd w:val="clear" w:color="auto" w:fill="FFFFFF"/>
              <w:spacing w:after="0" w:line="240" w:lineRule="auto"/>
              <w:rPr>
                <w:rFonts w:ascii="Times New Roman" w:eastAsia="Times New Roman" w:hAnsi="Times New Roman" w:cs="Times New Roman"/>
              </w:rPr>
            </w:pPr>
            <w:r w:rsidRPr="00F11F38">
              <w:rPr>
                <w:rFonts w:ascii="Times New Roman" w:eastAsia="Calibri" w:hAnsi="Times New Roman" w:cs="Times New Roman"/>
              </w:rPr>
              <w:t>Заявитель не имеет просроченной задолженности перед бюджетами всех уровней и внебюджетными фондами</w:t>
            </w:r>
          </w:p>
        </w:tc>
        <w:tc>
          <w:tcPr>
            <w:tcW w:w="1566" w:type="pct"/>
            <w:tcBorders>
              <w:top w:val="single" w:sz="2" w:space="0" w:color="auto"/>
              <w:left w:val="single" w:sz="2" w:space="0" w:color="auto"/>
              <w:bottom w:val="single" w:sz="2" w:space="0" w:color="auto"/>
              <w:right w:val="single" w:sz="2" w:space="0" w:color="auto"/>
            </w:tcBorders>
            <w:hideMark/>
          </w:tcPr>
          <w:p w:rsidR="00F11F38" w:rsidRPr="00F11F38" w:rsidRDefault="00F11F38" w:rsidP="00F11F38">
            <w:pPr>
              <w:shd w:val="clear" w:color="auto" w:fill="FFFFFF"/>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 xml:space="preserve"> да/нет </w:t>
            </w:r>
          </w:p>
        </w:tc>
      </w:tr>
      <w:tr w:rsidR="00F11F38" w:rsidRPr="00F11F38" w:rsidTr="00385A66">
        <w:tc>
          <w:tcPr>
            <w:tcW w:w="370" w:type="pct"/>
            <w:tcBorders>
              <w:top w:val="single" w:sz="2" w:space="0" w:color="auto"/>
              <w:left w:val="single" w:sz="2" w:space="0" w:color="auto"/>
              <w:bottom w:val="single" w:sz="2" w:space="0" w:color="auto"/>
              <w:right w:val="single" w:sz="2" w:space="0" w:color="auto"/>
            </w:tcBorders>
          </w:tcPr>
          <w:p w:rsidR="00F11F38" w:rsidRPr="00F11F38" w:rsidRDefault="00F11F38" w:rsidP="00F11F38">
            <w:pPr>
              <w:numPr>
                <w:ilvl w:val="0"/>
                <w:numId w:val="9"/>
              </w:numPr>
              <w:shd w:val="clear" w:color="auto" w:fill="FFFFFF"/>
              <w:spacing w:after="0" w:line="240" w:lineRule="auto"/>
              <w:ind w:left="113"/>
              <w:contextualSpacing/>
              <w:rPr>
                <w:rFonts w:ascii="Times New Roman" w:eastAsia="Times New Roman" w:hAnsi="Times New Roman" w:cs="Times New Roman"/>
              </w:rPr>
            </w:pPr>
          </w:p>
        </w:tc>
        <w:tc>
          <w:tcPr>
            <w:tcW w:w="3064" w:type="pct"/>
            <w:tcBorders>
              <w:top w:val="single" w:sz="2" w:space="0" w:color="auto"/>
              <w:left w:val="single" w:sz="2" w:space="0" w:color="auto"/>
              <w:bottom w:val="single" w:sz="2" w:space="0" w:color="auto"/>
              <w:right w:val="single" w:sz="2" w:space="0" w:color="auto"/>
            </w:tcBorders>
            <w:hideMark/>
          </w:tcPr>
          <w:p w:rsidR="00F11F38" w:rsidRPr="00F11F38" w:rsidRDefault="00F11F38" w:rsidP="00F11F38">
            <w:pPr>
              <w:shd w:val="clear" w:color="auto" w:fill="FFFFFF"/>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Деятельность заявителя на день подачи заявки не приостановлена в соответствии с законодательством Российской Федерации </w:t>
            </w:r>
          </w:p>
        </w:tc>
        <w:tc>
          <w:tcPr>
            <w:tcW w:w="1566" w:type="pct"/>
            <w:tcBorders>
              <w:top w:val="single" w:sz="2" w:space="0" w:color="auto"/>
              <w:left w:val="single" w:sz="2" w:space="0" w:color="auto"/>
              <w:bottom w:val="single" w:sz="2" w:space="0" w:color="auto"/>
              <w:right w:val="single" w:sz="2" w:space="0" w:color="auto"/>
            </w:tcBorders>
            <w:hideMark/>
          </w:tcPr>
          <w:p w:rsidR="00F11F38" w:rsidRPr="00F11F38" w:rsidRDefault="00F11F38" w:rsidP="00F11F38">
            <w:pPr>
              <w:shd w:val="clear" w:color="auto" w:fill="FFFFFF"/>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да/нет</w:t>
            </w:r>
          </w:p>
        </w:tc>
      </w:tr>
      <w:tr w:rsidR="00F11F38" w:rsidRPr="00F11F38" w:rsidTr="00385A66">
        <w:tc>
          <w:tcPr>
            <w:tcW w:w="370" w:type="pct"/>
            <w:tcBorders>
              <w:top w:val="single" w:sz="2" w:space="0" w:color="auto"/>
              <w:left w:val="single" w:sz="2" w:space="0" w:color="auto"/>
              <w:bottom w:val="single" w:sz="2" w:space="0" w:color="auto"/>
              <w:right w:val="single" w:sz="2" w:space="0" w:color="auto"/>
            </w:tcBorders>
          </w:tcPr>
          <w:p w:rsidR="00F11F38" w:rsidRPr="00F11F38" w:rsidRDefault="00F11F38" w:rsidP="00F11F38">
            <w:pPr>
              <w:numPr>
                <w:ilvl w:val="0"/>
                <w:numId w:val="9"/>
              </w:numPr>
              <w:shd w:val="clear" w:color="auto" w:fill="FFFFFF"/>
              <w:spacing w:after="0" w:line="240" w:lineRule="auto"/>
              <w:ind w:left="113"/>
              <w:contextualSpacing/>
              <w:rPr>
                <w:rFonts w:ascii="Times New Roman" w:eastAsia="Times New Roman" w:hAnsi="Times New Roman" w:cs="Times New Roman"/>
              </w:rPr>
            </w:pPr>
          </w:p>
        </w:tc>
        <w:tc>
          <w:tcPr>
            <w:tcW w:w="3064" w:type="pct"/>
            <w:tcBorders>
              <w:top w:val="single" w:sz="2" w:space="0" w:color="auto"/>
              <w:left w:val="single" w:sz="2" w:space="0" w:color="auto"/>
              <w:bottom w:val="single" w:sz="2" w:space="0" w:color="auto"/>
              <w:right w:val="single" w:sz="2" w:space="0" w:color="auto"/>
            </w:tcBorders>
            <w:hideMark/>
          </w:tcPr>
          <w:p w:rsidR="00F11F38" w:rsidRPr="00F11F38" w:rsidRDefault="00F11F38" w:rsidP="00F11F38">
            <w:pPr>
              <w:shd w:val="clear" w:color="auto" w:fill="FFFFFF"/>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 xml:space="preserve">В отношении заявителя не проводится процедура ликвидации, банкротства или реорганизации </w:t>
            </w:r>
          </w:p>
        </w:tc>
        <w:tc>
          <w:tcPr>
            <w:tcW w:w="1566" w:type="pct"/>
            <w:tcBorders>
              <w:top w:val="single" w:sz="2" w:space="0" w:color="auto"/>
              <w:left w:val="single" w:sz="2" w:space="0" w:color="auto"/>
              <w:bottom w:val="single" w:sz="2" w:space="0" w:color="auto"/>
              <w:right w:val="single" w:sz="2" w:space="0" w:color="auto"/>
            </w:tcBorders>
            <w:hideMark/>
          </w:tcPr>
          <w:p w:rsidR="00F11F38" w:rsidRPr="00F11F38" w:rsidRDefault="00F11F38" w:rsidP="00F11F38">
            <w:pPr>
              <w:shd w:val="clear" w:color="auto" w:fill="FFFFFF"/>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да/нет</w:t>
            </w:r>
          </w:p>
        </w:tc>
      </w:tr>
      <w:tr w:rsidR="00F11F38" w:rsidRPr="00F11F38" w:rsidTr="00385A66">
        <w:tc>
          <w:tcPr>
            <w:tcW w:w="370" w:type="pct"/>
            <w:tcBorders>
              <w:top w:val="single" w:sz="2" w:space="0" w:color="auto"/>
              <w:left w:val="single" w:sz="2" w:space="0" w:color="auto"/>
              <w:bottom w:val="single" w:sz="2" w:space="0" w:color="auto"/>
              <w:right w:val="single" w:sz="2" w:space="0" w:color="auto"/>
            </w:tcBorders>
          </w:tcPr>
          <w:p w:rsidR="00F11F38" w:rsidRPr="00F11F38" w:rsidRDefault="00F11F38" w:rsidP="00F11F38">
            <w:pPr>
              <w:numPr>
                <w:ilvl w:val="0"/>
                <w:numId w:val="9"/>
              </w:numPr>
              <w:shd w:val="clear" w:color="auto" w:fill="FFFFFF"/>
              <w:spacing w:after="0" w:line="240" w:lineRule="auto"/>
              <w:ind w:left="113"/>
              <w:contextualSpacing/>
              <w:rPr>
                <w:rFonts w:ascii="Times New Roman" w:eastAsia="Times New Roman" w:hAnsi="Times New Roman" w:cs="Times New Roman"/>
              </w:rPr>
            </w:pPr>
          </w:p>
        </w:tc>
        <w:tc>
          <w:tcPr>
            <w:tcW w:w="3064" w:type="pct"/>
            <w:tcBorders>
              <w:top w:val="single" w:sz="2" w:space="0" w:color="auto"/>
              <w:left w:val="single" w:sz="2" w:space="0" w:color="auto"/>
              <w:bottom w:val="single" w:sz="2" w:space="0" w:color="auto"/>
              <w:right w:val="single" w:sz="2" w:space="0" w:color="auto"/>
            </w:tcBorders>
            <w:hideMark/>
          </w:tcPr>
          <w:p w:rsidR="00F11F38" w:rsidRPr="00F11F38" w:rsidRDefault="00F11F38" w:rsidP="00F11F38">
            <w:pPr>
              <w:shd w:val="clear" w:color="auto" w:fill="FFFFFF"/>
              <w:spacing w:after="0" w:line="240" w:lineRule="auto"/>
              <w:rPr>
                <w:rFonts w:ascii="Times New Roman" w:eastAsia="Times New Roman" w:hAnsi="Times New Roman" w:cs="Times New Roman"/>
                <w:highlight w:val="magenta"/>
              </w:rPr>
            </w:pPr>
            <w:r w:rsidRPr="00F11F38">
              <w:rPr>
                <w:rFonts w:ascii="Times New Roman" w:eastAsia="Calibri" w:hAnsi="Times New Roman" w:cs="Times New Roman"/>
              </w:rPr>
              <w:t>Заявитель выражает согласие на осуществление Администрацией как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её предоставления</w:t>
            </w:r>
          </w:p>
        </w:tc>
        <w:tc>
          <w:tcPr>
            <w:tcW w:w="1566" w:type="pct"/>
            <w:tcBorders>
              <w:top w:val="single" w:sz="2" w:space="0" w:color="auto"/>
              <w:left w:val="single" w:sz="2" w:space="0" w:color="auto"/>
              <w:bottom w:val="single" w:sz="2" w:space="0" w:color="auto"/>
              <w:right w:val="single" w:sz="2" w:space="0" w:color="auto"/>
            </w:tcBorders>
            <w:hideMark/>
          </w:tcPr>
          <w:p w:rsidR="00F11F38" w:rsidRPr="00F11F38" w:rsidRDefault="00F11F38" w:rsidP="00F11F38">
            <w:pPr>
              <w:shd w:val="clear" w:color="auto" w:fill="FFFFFF"/>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 xml:space="preserve">да/нет </w:t>
            </w:r>
          </w:p>
        </w:tc>
      </w:tr>
    </w:tbl>
    <w:p w:rsidR="00F11F38" w:rsidRPr="00F11F38" w:rsidRDefault="00F11F38" w:rsidP="00F11F3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p w:rsidR="00F11F38" w:rsidRPr="00F11F38" w:rsidRDefault="00F11F38" w:rsidP="00F11F38">
      <w:pPr>
        <w:shd w:val="clear" w:color="auto" w:fill="FFFFFF"/>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lang w:val="en-US"/>
        </w:rPr>
        <w:t>II</w:t>
      </w:r>
      <w:r w:rsidRPr="00F11F38">
        <w:rPr>
          <w:rFonts w:ascii="Times New Roman" w:eastAsia="Times New Roman" w:hAnsi="Times New Roman" w:cs="Times New Roman"/>
        </w:rPr>
        <w:t>. Соответствие заявителя условиям предоставления субсидии</w:t>
      </w:r>
    </w:p>
    <w:p w:rsidR="00F11F38" w:rsidRPr="00F11F38" w:rsidRDefault="00F11F38" w:rsidP="00F11F3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tbl>
      <w:tblPr>
        <w:tblW w:w="4928" w:type="pct"/>
        <w:tblBorders>
          <w:top w:val="single" w:sz="4" w:space="0" w:color="auto"/>
          <w:left w:val="single" w:sz="4" w:space="0" w:color="auto"/>
          <w:right w:val="single" w:sz="4" w:space="0" w:color="auto"/>
          <w:insideH w:val="single" w:sz="4" w:space="0" w:color="auto"/>
          <w:insideV w:val="single" w:sz="4" w:space="0" w:color="auto"/>
        </w:tblBorders>
        <w:tblCellMar>
          <w:left w:w="135" w:type="dxa"/>
          <w:right w:w="135" w:type="dxa"/>
        </w:tblCellMar>
        <w:tblLook w:val="04A0" w:firstRow="1" w:lastRow="0" w:firstColumn="1" w:lastColumn="0" w:noHBand="0" w:noVBand="1"/>
      </w:tblPr>
      <w:tblGrid>
        <w:gridCol w:w="920"/>
        <w:gridCol w:w="5702"/>
        <w:gridCol w:w="2863"/>
      </w:tblGrid>
      <w:tr w:rsidR="00F11F38" w:rsidRPr="00F11F38" w:rsidTr="00385A66">
        <w:tc>
          <w:tcPr>
            <w:tcW w:w="485" w:type="pct"/>
            <w:tcBorders>
              <w:top w:val="single" w:sz="4" w:space="0" w:color="auto"/>
              <w:left w:val="single" w:sz="4" w:space="0" w:color="auto"/>
              <w:bottom w:val="nil"/>
              <w:right w:val="single" w:sz="4" w:space="0" w:color="auto"/>
            </w:tcBorders>
            <w:hideMark/>
          </w:tcPr>
          <w:p w:rsidR="00F11F38" w:rsidRPr="00F11F38" w:rsidRDefault="00F11F38" w:rsidP="00F11F38">
            <w:pPr>
              <w:shd w:val="clear" w:color="auto" w:fill="FFFFFF"/>
              <w:spacing w:after="0" w:line="240" w:lineRule="auto"/>
              <w:jc w:val="center"/>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w:t>
            </w:r>
            <w:proofErr w:type="gramStart"/>
            <w:r w:rsidRPr="00F11F38">
              <w:rPr>
                <w:rFonts w:ascii="Times New Roman" w:eastAsia="Times New Roman" w:hAnsi="Times New Roman" w:cs="Times New Roman"/>
                <w:lang w:eastAsia="ru-RU"/>
              </w:rPr>
              <w:t>п</w:t>
            </w:r>
            <w:proofErr w:type="gramEnd"/>
            <w:r w:rsidRPr="00F11F38">
              <w:rPr>
                <w:rFonts w:ascii="Times New Roman" w:eastAsia="Times New Roman" w:hAnsi="Times New Roman" w:cs="Times New Roman"/>
                <w:lang w:eastAsia="ru-RU"/>
              </w:rPr>
              <w:t>/п</w:t>
            </w:r>
          </w:p>
        </w:tc>
        <w:tc>
          <w:tcPr>
            <w:tcW w:w="3006" w:type="pct"/>
            <w:tcBorders>
              <w:top w:val="single" w:sz="4" w:space="0" w:color="auto"/>
              <w:left w:val="single" w:sz="4" w:space="0" w:color="auto"/>
              <w:bottom w:val="nil"/>
              <w:right w:val="single" w:sz="4" w:space="0" w:color="auto"/>
            </w:tcBorders>
            <w:hideMark/>
          </w:tcPr>
          <w:p w:rsidR="00F11F38" w:rsidRPr="00F11F38" w:rsidRDefault="00F11F38" w:rsidP="00F11F38">
            <w:pPr>
              <w:shd w:val="clear" w:color="auto" w:fill="FFFFFF"/>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Направление проверки</w:t>
            </w:r>
          </w:p>
        </w:tc>
        <w:tc>
          <w:tcPr>
            <w:tcW w:w="1509" w:type="pct"/>
            <w:tcBorders>
              <w:top w:val="single" w:sz="4" w:space="0" w:color="auto"/>
              <w:left w:val="single" w:sz="4" w:space="0" w:color="auto"/>
              <w:bottom w:val="nil"/>
              <w:right w:val="single" w:sz="4" w:space="0" w:color="auto"/>
            </w:tcBorders>
            <w:hideMark/>
          </w:tcPr>
          <w:p w:rsidR="00F11F38" w:rsidRPr="00F11F38" w:rsidRDefault="00F11F38" w:rsidP="00F11F38">
            <w:pPr>
              <w:shd w:val="clear" w:color="auto" w:fill="FFFFFF"/>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Заключение</w:t>
            </w:r>
          </w:p>
        </w:tc>
      </w:tr>
    </w:tbl>
    <w:p w:rsidR="00F11F38" w:rsidRPr="00F11F38" w:rsidRDefault="00F11F38" w:rsidP="00F11F38">
      <w:pPr>
        <w:spacing w:after="0" w:line="240" w:lineRule="auto"/>
        <w:rPr>
          <w:rFonts w:ascii="Times New Roman" w:eastAsia="Calibri" w:hAnsi="Times New Roman" w:cs="Times New Roman"/>
        </w:rPr>
      </w:pPr>
    </w:p>
    <w:tbl>
      <w:tblPr>
        <w:tblW w:w="4928" w:type="pct"/>
        <w:tblCellMar>
          <w:left w:w="135" w:type="dxa"/>
          <w:right w:w="135" w:type="dxa"/>
        </w:tblCellMar>
        <w:tblLook w:val="04A0" w:firstRow="1" w:lastRow="0" w:firstColumn="1" w:lastColumn="0" w:noHBand="0" w:noVBand="1"/>
      </w:tblPr>
      <w:tblGrid>
        <w:gridCol w:w="920"/>
        <w:gridCol w:w="5702"/>
        <w:gridCol w:w="2863"/>
      </w:tblGrid>
      <w:tr w:rsidR="00F11F38" w:rsidRPr="00F11F38" w:rsidTr="00385A66">
        <w:trPr>
          <w:trHeight w:val="284"/>
          <w:tblHeader/>
        </w:trPr>
        <w:tc>
          <w:tcPr>
            <w:tcW w:w="485" w:type="pct"/>
            <w:tcBorders>
              <w:top w:val="single" w:sz="2" w:space="0" w:color="auto"/>
              <w:left w:val="single" w:sz="2" w:space="0" w:color="auto"/>
              <w:bottom w:val="single" w:sz="2" w:space="0" w:color="auto"/>
              <w:right w:val="single" w:sz="2" w:space="0" w:color="auto"/>
            </w:tcBorders>
            <w:hideMark/>
          </w:tcPr>
          <w:p w:rsidR="00F11F38" w:rsidRPr="00F11F38" w:rsidRDefault="00F11F38" w:rsidP="00F11F38">
            <w:pPr>
              <w:shd w:val="clear" w:color="auto" w:fill="FFFFFF"/>
              <w:spacing w:line="240" w:lineRule="auto"/>
              <w:jc w:val="center"/>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1</w:t>
            </w:r>
          </w:p>
        </w:tc>
        <w:tc>
          <w:tcPr>
            <w:tcW w:w="3006" w:type="pct"/>
            <w:tcBorders>
              <w:top w:val="single" w:sz="2" w:space="0" w:color="auto"/>
              <w:left w:val="single" w:sz="2" w:space="0" w:color="auto"/>
              <w:bottom w:val="single" w:sz="2" w:space="0" w:color="auto"/>
              <w:right w:val="single" w:sz="2" w:space="0" w:color="auto"/>
            </w:tcBorders>
            <w:hideMark/>
          </w:tcPr>
          <w:p w:rsidR="00F11F38" w:rsidRPr="00F11F38" w:rsidRDefault="00F11F38" w:rsidP="00F11F38">
            <w:pPr>
              <w:shd w:val="clear" w:color="auto" w:fill="FFFFFF"/>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2</w:t>
            </w:r>
          </w:p>
        </w:tc>
        <w:tc>
          <w:tcPr>
            <w:tcW w:w="1509" w:type="pct"/>
            <w:tcBorders>
              <w:top w:val="single" w:sz="2" w:space="0" w:color="auto"/>
              <w:left w:val="single" w:sz="2" w:space="0" w:color="auto"/>
              <w:bottom w:val="single" w:sz="2" w:space="0" w:color="auto"/>
              <w:right w:val="single" w:sz="2" w:space="0" w:color="auto"/>
            </w:tcBorders>
            <w:hideMark/>
          </w:tcPr>
          <w:p w:rsidR="00F11F38" w:rsidRPr="00F11F38" w:rsidRDefault="00F11F38" w:rsidP="00F11F38">
            <w:pPr>
              <w:shd w:val="clear" w:color="auto" w:fill="FFFFFF"/>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3</w:t>
            </w:r>
          </w:p>
        </w:tc>
      </w:tr>
      <w:tr w:rsidR="00F11F38" w:rsidRPr="00F11F38" w:rsidTr="00385A66">
        <w:tc>
          <w:tcPr>
            <w:tcW w:w="485" w:type="pct"/>
            <w:tcBorders>
              <w:top w:val="single" w:sz="2" w:space="0" w:color="auto"/>
              <w:left w:val="single" w:sz="2" w:space="0" w:color="auto"/>
              <w:bottom w:val="single" w:sz="2" w:space="0" w:color="auto"/>
              <w:right w:val="single" w:sz="2" w:space="0" w:color="auto"/>
            </w:tcBorders>
            <w:hideMark/>
          </w:tcPr>
          <w:p w:rsidR="00F11F38" w:rsidRPr="00F11F38" w:rsidRDefault="00F11F38" w:rsidP="00F11F38">
            <w:pPr>
              <w:shd w:val="clear" w:color="auto" w:fill="FFFFFF"/>
              <w:spacing w:line="240" w:lineRule="auto"/>
              <w:jc w:val="center"/>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1.</w:t>
            </w:r>
          </w:p>
        </w:tc>
        <w:tc>
          <w:tcPr>
            <w:tcW w:w="3006" w:type="pct"/>
            <w:tcBorders>
              <w:top w:val="single" w:sz="2" w:space="0" w:color="auto"/>
              <w:left w:val="single" w:sz="2" w:space="0" w:color="auto"/>
              <w:bottom w:val="single" w:sz="2" w:space="0" w:color="auto"/>
              <w:right w:val="single" w:sz="2" w:space="0" w:color="auto"/>
            </w:tcBorders>
          </w:tcPr>
          <w:p w:rsidR="00F11F38" w:rsidRPr="00F11F38" w:rsidRDefault="00F11F38" w:rsidP="00F11F38">
            <w:pPr>
              <w:shd w:val="clear" w:color="auto" w:fill="FFFFFF"/>
              <w:spacing w:after="0" w:line="240" w:lineRule="auto"/>
              <w:rPr>
                <w:rFonts w:ascii="Times New Roman" w:eastAsia="Times New Roman" w:hAnsi="Times New Roman" w:cs="Times New Roman"/>
              </w:rPr>
            </w:pPr>
          </w:p>
          <w:p w:rsidR="00F11F38" w:rsidRPr="00F11F38" w:rsidRDefault="00F11F38" w:rsidP="00F11F38">
            <w:pPr>
              <w:shd w:val="clear" w:color="auto" w:fill="FFFFFF"/>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Наличие документов, предусмотренных настоящим Порядком</w:t>
            </w:r>
          </w:p>
        </w:tc>
        <w:tc>
          <w:tcPr>
            <w:tcW w:w="1509" w:type="pct"/>
            <w:tcBorders>
              <w:top w:val="single" w:sz="2" w:space="0" w:color="auto"/>
              <w:left w:val="single" w:sz="2" w:space="0" w:color="auto"/>
              <w:bottom w:val="single" w:sz="2" w:space="0" w:color="auto"/>
              <w:right w:val="single" w:sz="2" w:space="0" w:color="auto"/>
            </w:tcBorders>
            <w:hideMark/>
          </w:tcPr>
          <w:p w:rsidR="00F11F38" w:rsidRPr="00F11F38" w:rsidRDefault="00F11F38" w:rsidP="00F11F38">
            <w:pPr>
              <w:shd w:val="clear" w:color="auto" w:fill="FFFFFF"/>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 xml:space="preserve">да/нет </w:t>
            </w:r>
          </w:p>
        </w:tc>
      </w:tr>
    </w:tbl>
    <w:p w:rsidR="00F11F38" w:rsidRPr="00F11F38" w:rsidRDefault="00F11F38" w:rsidP="00F11F38">
      <w:pPr>
        <w:shd w:val="clear" w:color="auto" w:fill="FFFFFF"/>
        <w:spacing w:after="0" w:line="240" w:lineRule="auto"/>
        <w:jc w:val="center"/>
        <w:rPr>
          <w:rFonts w:ascii="Times New Roman" w:eastAsia="Times New Roman" w:hAnsi="Times New Roman" w:cs="Times New Roman"/>
        </w:rPr>
      </w:pPr>
    </w:p>
    <w:p w:rsidR="00F11F38" w:rsidRPr="00F11F38" w:rsidRDefault="00F11F38" w:rsidP="00F11F38">
      <w:pPr>
        <w:shd w:val="clear" w:color="auto" w:fill="FFFFFF"/>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lang w:val="en-US"/>
        </w:rPr>
        <w:t>III</w:t>
      </w:r>
      <w:r w:rsidRPr="00F11F38">
        <w:rPr>
          <w:rFonts w:ascii="Times New Roman" w:eastAsia="Times New Roman" w:hAnsi="Times New Roman" w:cs="Times New Roman"/>
        </w:rPr>
        <w:t xml:space="preserve">. Запрашиваемый объем субсидии </w:t>
      </w:r>
    </w:p>
    <w:p w:rsidR="00F11F38" w:rsidRPr="00F11F38" w:rsidRDefault="00F11F38" w:rsidP="00F11F3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tbl>
      <w:tblPr>
        <w:tblW w:w="5000" w:type="pct"/>
        <w:tblCellMar>
          <w:left w:w="135" w:type="dxa"/>
          <w:right w:w="135" w:type="dxa"/>
        </w:tblCellMar>
        <w:tblLook w:val="04A0" w:firstRow="1" w:lastRow="0" w:firstColumn="1" w:lastColumn="0" w:noHBand="0" w:noVBand="1"/>
      </w:tblPr>
      <w:tblGrid>
        <w:gridCol w:w="7434"/>
        <w:gridCol w:w="2190"/>
      </w:tblGrid>
      <w:tr w:rsidR="00F11F38" w:rsidRPr="00F11F38" w:rsidTr="00385A66">
        <w:tc>
          <w:tcPr>
            <w:tcW w:w="3862" w:type="pct"/>
            <w:tcBorders>
              <w:top w:val="single" w:sz="2" w:space="0" w:color="auto"/>
              <w:left w:val="single" w:sz="2" w:space="0" w:color="auto"/>
              <w:bottom w:val="single" w:sz="2" w:space="0" w:color="auto"/>
              <w:right w:val="single" w:sz="2" w:space="0" w:color="auto"/>
            </w:tcBorders>
            <w:hideMark/>
          </w:tcPr>
          <w:p w:rsidR="00F11F38" w:rsidRPr="00F11F38" w:rsidRDefault="00F11F38" w:rsidP="00F11F3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Наименование показателя </w:t>
            </w:r>
          </w:p>
        </w:tc>
        <w:tc>
          <w:tcPr>
            <w:tcW w:w="1138" w:type="pct"/>
            <w:tcBorders>
              <w:top w:val="single" w:sz="2" w:space="0" w:color="auto"/>
              <w:left w:val="single" w:sz="2" w:space="0" w:color="auto"/>
              <w:bottom w:val="single" w:sz="2" w:space="0" w:color="auto"/>
              <w:right w:val="single" w:sz="2" w:space="0" w:color="auto"/>
            </w:tcBorders>
            <w:hideMark/>
          </w:tcPr>
          <w:p w:rsidR="00F11F38" w:rsidRPr="00F11F38" w:rsidRDefault="00F11F38" w:rsidP="00F11F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Сумма (руб.) </w:t>
            </w:r>
          </w:p>
        </w:tc>
      </w:tr>
      <w:tr w:rsidR="00F11F38" w:rsidRPr="00F11F38" w:rsidTr="00385A66">
        <w:tc>
          <w:tcPr>
            <w:tcW w:w="3862" w:type="pct"/>
            <w:tcBorders>
              <w:top w:val="single" w:sz="2" w:space="0" w:color="auto"/>
              <w:left w:val="single" w:sz="2" w:space="0" w:color="auto"/>
              <w:bottom w:val="single" w:sz="2" w:space="0" w:color="auto"/>
              <w:right w:val="single" w:sz="2" w:space="0" w:color="auto"/>
            </w:tcBorders>
            <w:hideMark/>
          </w:tcPr>
          <w:p w:rsidR="00F11F38" w:rsidRPr="00F11F38" w:rsidRDefault="00F11F38" w:rsidP="00F11F3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Затраты – за счёт собственных средств</w:t>
            </w:r>
            <w:proofErr w:type="gramStart"/>
            <w:r w:rsidRPr="00F11F38">
              <w:rPr>
                <w:rFonts w:ascii="Times New Roman" w:eastAsia="Times New Roman" w:hAnsi="Times New Roman" w:cs="Times New Roman"/>
                <w:lang w:eastAsia="ru-RU"/>
              </w:rPr>
              <w:t xml:space="preserve"> ,</w:t>
            </w:r>
            <w:proofErr w:type="gramEnd"/>
            <w:r w:rsidRPr="00F11F38">
              <w:rPr>
                <w:rFonts w:ascii="Times New Roman" w:eastAsia="Times New Roman" w:hAnsi="Times New Roman" w:cs="Times New Roman"/>
                <w:lang w:eastAsia="ru-RU"/>
              </w:rPr>
              <w:t xml:space="preserve"> всего</w:t>
            </w:r>
          </w:p>
        </w:tc>
        <w:tc>
          <w:tcPr>
            <w:tcW w:w="1138" w:type="pct"/>
            <w:tcBorders>
              <w:top w:val="single" w:sz="2" w:space="0" w:color="auto"/>
              <w:left w:val="single" w:sz="2" w:space="0" w:color="auto"/>
              <w:bottom w:val="single" w:sz="2" w:space="0" w:color="auto"/>
              <w:right w:val="single" w:sz="2" w:space="0" w:color="auto"/>
            </w:tcBorders>
          </w:tcPr>
          <w:p w:rsidR="00F11F38" w:rsidRPr="00F11F38" w:rsidRDefault="00F11F38" w:rsidP="00F11F3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F11F38" w:rsidRPr="00F11F38" w:rsidTr="00385A66">
        <w:trPr>
          <w:trHeight w:val="90"/>
        </w:trPr>
        <w:tc>
          <w:tcPr>
            <w:tcW w:w="3862" w:type="pct"/>
            <w:tcBorders>
              <w:top w:val="single" w:sz="2" w:space="0" w:color="auto"/>
              <w:left w:val="single" w:sz="2" w:space="0" w:color="auto"/>
              <w:bottom w:val="single" w:sz="2" w:space="0" w:color="auto"/>
              <w:right w:val="single" w:sz="2" w:space="0" w:color="auto"/>
            </w:tcBorders>
            <w:hideMark/>
          </w:tcPr>
          <w:p w:rsidR="00F11F38" w:rsidRPr="00F11F38" w:rsidRDefault="00F11F38" w:rsidP="00F11F3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Подтвержденный объем субсидии (с указанием причин снижения размера субсидии)</w:t>
            </w:r>
          </w:p>
        </w:tc>
        <w:tc>
          <w:tcPr>
            <w:tcW w:w="1138" w:type="pct"/>
            <w:tcBorders>
              <w:top w:val="single" w:sz="2" w:space="0" w:color="auto"/>
              <w:left w:val="single" w:sz="2" w:space="0" w:color="auto"/>
              <w:bottom w:val="single" w:sz="2" w:space="0" w:color="auto"/>
              <w:right w:val="single" w:sz="2" w:space="0" w:color="auto"/>
            </w:tcBorders>
          </w:tcPr>
          <w:p w:rsidR="00F11F38" w:rsidRPr="00F11F38" w:rsidRDefault="00F11F38" w:rsidP="00F11F3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bl>
    <w:p w:rsidR="00F11F38" w:rsidRPr="00F11F38" w:rsidRDefault="00F11F38" w:rsidP="00F11F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
    <w:p w:rsidR="00F11F38" w:rsidRPr="00F11F38" w:rsidRDefault="00F11F38" w:rsidP="00F11F38">
      <w:pPr>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1</w:t>
      </w:r>
      <w:r w:rsidRPr="00F11F38">
        <w:rPr>
          <w:rFonts w:ascii="Times New Roman" w:eastAsia="Times New Roman" w:hAnsi="Times New Roman" w:cs="Times New Roman"/>
          <w:lang w:val="en-US"/>
        </w:rPr>
        <w:t>V</w:t>
      </w:r>
      <w:r w:rsidRPr="00F11F38">
        <w:rPr>
          <w:rFonts w:ascii="Times New Roman" w:eastAsia="Times New Roman" w:hAnsi="Times New Roman" w:cs="Times New Roman"/>
        </w:rPr>
        <w:t xml:space="preserve">. Причины снижения размера субсидии </w:t>
      </w:r>
    </w:p>
    <w:p w:rsidR="00F11F38" w:rsidRPr="00F11F38" w:rsidRDefault="00F11F38" w:rsidP="00F11F38">
      <w:pPr>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(при необходимости)</w:t>
      </w:r>
    </w:p>
    <w:p w:rsidR="00F11F38" w:rsidRPr="00F11F38" w:rsidRDefault="00F11F38" w:rsidP="00F11F38">
      <w:pPr>
        <w:spacing w:after="0" w:line="240" w:lineRule="auto"/>
        <w:jc w:val="both"/>
        <w:rPr>
          <w:rFonts w:ascii="Times New Roman" w:eastAsia="Times New Roman" w:hAnsi="Times New Roman" w:cs="Times New Roman"/>
        </w:rPr>
      </w:pPr>
      <w:r w:rsidRPr="00F11F38">
        <w:rPr>
          <w:rFonts w:ascii="Times New Roman" w:eastAsia="Times New Roman" w:hAnsi="Times New Roman" w:cs="Times New Roman"/>
        </w:rPr>
        <w:t>_____________________________________________________________</w:t>
      </w:r>
    </w:p>
    <w:p w:rsidR="00F11F38" w:rsidRPr="00F11F38" w:rsidRDefault="00F11F38" w:rsidP="00F11F38">
      <w:pPr>
        <w:spacing w:after="0" w:line="240" w:lineRule="auto"/>
        <w:jc w:val="both"/>
        <w:rPr>
          <w:rFonts w:ascii="Times New Roman" w:eastAsia="Times New Roman" w:hAnsi="Times New Roman" w:cs="Times New Roman"/>
        </w:rPr>
      </w:pPr>
      <w:r w:rsidRPr="00F11F38">
        <w:rPr>
          <w:rFonts w:ascii="Times New Roman" w:eastAsia="Times New Roman" w:hAnsi="Times New Roman" w:cs="Times New Roman"/>
        </w:rPr>
        <w:t>__________________________________________________________________</w:t>
      </w:r>
    </w:p>
    <w:p w:rsidR="00F11F38" w:rsidRPr="00F11F38" w:rsidRDefault="00F11F38" w:rsidP="00F11F38">
      <w:pPr>
        <w:shd w:val="clear" w:color="auto" w:fill="FFFFFF"/>
        <w:spacing w:after="0" w:line="240" w:lineRule="auto"/>
        <w:rPr>
          <w:rFonts w:ascii="Times New Roman" w:eastAsia="Times New Roman" w:hAnsi="Times New Roman" w:cs="Times New Roman"/>
        </w:rPr>
      </w:pPr>
    </w:p>
    <w:p w:rsidR="00F11F38" w:rsidRPr="00F11F38" w:rsidRDefault="00F11F38" w:rsidP="00F11F38">
      <w:pPr>
        <w:shd w:val="clear" w:color="auto" w:fill="FFFFFF"/>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lang w:val="en-US"/>
        </w:rPr>
        <w:t>V</w:t>
      </w:r>
      <w:r w:rsidRPr="00F11F38">
        <w:rPr>
          <w:rFonts w:ascii="Times New Roman" w:eastAsia="Times New Roman" w:hAnsi="Times New Roman" w:cs="Times New Roman"/>
        </w:rPr>
        <w:t>. Основания для отказа в предоставлении субсидии</w:t>
      </w:r>
    </w:p>
    <w:p w:rsidR="00F11F38" w:rsidRPr="00F11F38" w:rsidRDefault="00F11F38" w:rsidP="00F11F38">
      <w:pPr>
        <w:shd w:val="clear" w:color="auto" w:fill="FFFFFF"/>
        <w:spacing w:after="0" w:line="240" w:lineRule="auto"/>
        <w:jc w:val="center"/>
        <w:rPr>
          <w:rFonts w:ascii="Times New Roman" w:eastAsia="Times New Roman" w:hAnsi="Times New Roman" w:cs="Times New Roman"/>
        </w:rPr>
      </w:pPr>
    </w:p>
    <w:tbl>
      <w:tblPr>
        <w:tblStyle w:val="11"/>
        <w:tblW w:w="0" w:type="auto"/>
        <w:tblInd w:w="0" w:type="dxa"/>
        <w:tblBorders>
          <w:bottom w:val="none" w:sz="0" w:space="0" w:color="auto"/>
        </w:tblBorders>
        <w:tblLook w:val="04A0" w:firstRow="1" w:lastRow="0" w:firstColumn="1" w:lastColumn="0" w:noHBand="0" w:noVBand="1"/>
      </w:tblPr>
      <w:tblGrid>
        <w:gridCol w:w="6922"/>
        <w:gridCol w:w="2648"/>
      </w:tblGrid>
      <w:tr w:rsidR="00F11F38" w:rsidRPr="00F11F38" w:rsidTr="00385A66">
        <w:tc>
          <w:tcPr>
            <w:tcW w:w="6922" w:type="dxa"/>
            <w:tcBorders>
              <w:top w:val="single" w:sz="4" w:space="0" w:color="auto"/>
              <w:left w:val="single" w:sz="4" w:space="0" w:color="auto"/>
              <w:bottom w:val="nil"/>
              <w:right w:val="single" w:sz="4" w:space="0" w:color="auto"/>
            </w:tcBorders>
            <w:hideMark/>
          </w:tcPr>
          <w:p w:rsidR="00F11F38" w:rsidRPr="00F11F38" w:rsidRDefault="00F11F38" w:rsidP="00F11F38">
            <w:pPr>
              <w:jc w:val="center"/>
              <w:rPr>
                <w:rFonts w:ascii="Times New Roman" w:hAnsi="Times New Roman"/>
              </w:rPr>
            </w:pPr>
            <w:r w:rsidRPr="00F11F38">
              <w:rPr>
                <w:rFonts w:ascii="Times New Roman" w:hAnsi="Times New Roman"/>
              </w:rPr>
              <w:t>Направление проверки</w:t>
            </w:r>
          </w:p>
        </w:tc>
        <w:tc>
          <w:tcPr>
            <w:tcW w:w="2648" w:type="dxa"/>
            <w:tcBorders>
              <w:top w:val="single" w:sz="4" w:space="0" w:color="auto"/>
              <w:left w:val="single" w:sz="4" w:space="0" w:color="auto"/>
              <w:bottom w:val="nil"/>
              <w:right w:val="single" w:sz="4" w:space="0" w:color="auto"/>
            </w:tcBorders>
            <w:hideMark/>
          </w:tcPr>
          <w:p w:rsidR="00F11F38" w:rsidRPr="00F11F38" w:rsidRDefault="00F11F38" w:rsidP="00F11F38">
            <w:pPr>
              <w:jc w:val="center"/>
              <w:rPr>
                <w:rFonts w:ascii="Times New Roman" w:hAnsi="Times New Roman"/>
              </w:rPr>
            </w:pPr>
            <w:r w:rsidRPr="00F11F38">
              <w:rPr>
                <w:rFonts w:ascii="Times New Roman" w:hAnsi="Times New Roman"/>
              </w:rPr>
              <w:t>Заключение</w:t>
            </w:r>
          </w:p>
        </w:tc>
      </w:tr>
    </w:tbl>
    <w:p w:rsidR="00F11F38" w:rsidRPr="00F11F38" w:rsidRDefault="00F11F38" w:rsidP="00F11F38">
      <w:pPr>
        <w:spacing w:after="0" w:line="240" w:lineRule="auto"/>
        <w:rPr>
          <w:rFonts w:ascii="Times New Roman" w:eastAsia="Calibri" w:hAnsi="Times New Roman" w:cs="Times New Roman"/>
        </w:rPr>
      </w:pPr>
    </w:p>
    <w:tbl>
      <w:tblPr>
        <w:tblStyle w:val="11"/>
        <w:tblW w:w="0" w:type="auto"/>
        <w:tblInd w:w="0" w:type="dxa"/>
        <w:tblLook w:val="04A0" w:firstRow="1" w:lastRow="0" w:firstColumn="1" w:lastColumn="0" w:noHBand="0" w:noVBand="1"/>
      </w:tblPr>
      <w:tblGrid>
        <w:gridCol w:w="6922"/>
        <w:gridCol w:w="2648"/>
      </w:tblGrid>
      <w:tr w:rsidR="00F11F38" w:rsidRPr="00F11F38" w:rsidTr="00385A66">
        <w:trPr>
          <w:tblHeader/>
        </w:trPr>
        <w:tc>
          <w:tcPr>
            <w:tcW w:w="6922"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jc w:val="center"/>
              <w:rPr>
                <w:rFonts w:ascii="Times New Roman" w:hAnsi="Times New Roman"/>
              </w:rPr>
            </w:pPr>
            <w:r w:rsidRPr="00F11F38">
              <w:rPr>
                <w:rFonts w:ascii="Times New Roman" w:hAnsi="Times New Roman"/>
              </w:rPr>
              <w:t>1</w:t>
            </w:r>
          </w:p>
        </w:tc>
        <w:tc>
          <w:tcPr>
            <w:tcW w:w="2648"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jc w:val="center"/>
              <w:rPr>
                <w:rFonts w:ascii="Times New Roman" w:hAnsi="Times New Roman"/>
              </w:rPr>
            </w:pPr>
            <w:r w:rsidRPr="00F11F38">
              <w:rPr>
                <w:rFonts w:ascii="Times New Roman" w:hAnsi="Times New Roman"/>
              </w:rPr>
              <w:t>2</w:t>
            </w:r>
          </w:p>
        </w:tc>
      </w:tr>
      <w:tr w:rsidR="00F11F38" w:rsidRPr="00F11F38" w:rsidTr="00385A66">
        <w:tc>
          <w:tcPr>
            <w:tcW w:w="6922"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jc w:val="both"/>
              <w:rPr>
                <w:rFonts w:ascii="Times New Roman" w:hAnsi="Times New Roman"/>
              </w:rPr>
            </w:pPr>
            <w:r w:rsidRPr="00F11F38">
              <w:rPr>
                <w:rFonts w:ascii="Times New Roman" w:hAnsi="Times New Roman"/>
              </w:rPr>
              <w:t>Не выполнены условия предоставления субсидии, предусмотренные пунктами 2.1, 2.3 раздела 2 Порядка</w:t>
            </w:r>
          </w:p>
          <w:p w:rsidR="00F11F38" w:rsidRPr="00F11F38" w:rsidRDefault="00F11F38" w:rsidP="00F11F38">
            <w:pPr>
              <w:rPr>
                <w:rFonts w:ascii="Times New Roman" w:hAnsi="Times New Roman"/>
              </w:rPr>
            </w:pPr>
          </w:p>
        </w:tc>
        <w:tc>
          <w:tcPr>
            <w:tcW w:w="2648"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jc w:val="center"/>
              <w:rPr>
                <w:rFonts w:ascii="Times New Roman" w:hAnsi="Times New Roman"/>
              </w:rPr>
            </w:pPr>
            <w:r w:rsidRPr="00F11F38">
              <w:rPr>
                <w:rFonts w:ascii="Times New Roman" w:hAnsi="Times New Roman"/>
              </w:rPr>
              <w:t>установлено</w:t>
            </w:r>
          </w:p>
          <w:p w:rsidR="00F11F38" w:rsidRPr="00F11F38" w:rsidRDefault="00F11F38" w:rsidP="00F11F38">
            <w:pPr>
              <w:jc w:val="center"/>
              <w:rPr>
                <w:rFonts w:ascii="Times New Roman" w:hAnsi="Times New Roman"/>
              </w:rPr>
            </w:pPr>
            <w:r w:rsidRPr="00F11F38">
              <w:rPr>
                <w:rFonts w:ascii="Times New Roman" w:hAnsi="Times New Roman"/>
              </w:rPr>
              <w:t>(не установлено),</w:t>
            </w:r>
          </w:p>
          <w:p w:rsidR="00F11F38" w:rsidRPr="00F11F38" w:rsidRDefault="00F11F38" w:rsidP="00F11F38">
            <w:pPr>
              <w:jc w:val="center"/>
              <w:rPr>
                <w:rFonts w:ascii="Times New Roman" w:hAnsi="Times New Roman"/>
              </w:rPr>
            </w:pPr>
            <w:r w:rsidRPr="00F11F38">
              <w:rPr>
                <w:rFonts w:ascii="Times New Roman" w:hAnsi="Times New Roman"/>
              </w:rPr>
              <w:t>указать пункт Порядка)</w:t>
            </w:r>
          </w:p>
        </w:tc>
      </w:tr>
      <w:tr w:rsidR="00F11F38" w:rsidRPr="00F11F38" w:rsidTr="00385A66">
        <w:tc>
          <w:tcPr>
            <w:tcW w:w="6922"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rPr>
                <w:rFonts w:ascii="Times New Roman" w:hAnsi="Times New Roman"/>
              </w:rPr>
            </w:pPr>
            <w:r w:rsidRPr="00F11F38">
              <w:rPr>
                <w:rFonts w:ascii="Times New Roman" w:hAnsi="Times New Roman"/>
              </w:rPr>
              <w:t>Не представлены (представлены не в полном объеме</w:t>
            </w:r>
            <w:proofErr w:type="gramStart"/>
            <w:r w:rsidRPr="00F11F38">
              <w:rPr>
                <w:rFonts w:ascii="Times New Roman" w:hAnsi="Times New Roman"/>
              </w:rPr>
              <w:t>)д</w:t>
            </w:r>
            <w:proofErr w:type="gramEnd"/>
            <w:r w:rsidRPr="00F11F38">
              <w:rPr>
                <w:rFonts w:ascii="Times New Roman" w:hAnsi="Times New Roman"/>
              </w:rPr>
              <w:t xml:space="preserve">окументы, </w:t>
            </w:r>
            <w:r w:rsidRPr="00F11F38">
              <w:rPr>
                <w:rFonts w:ascii="Times New Roman" w:hAnsi="Times New Roman"/>
              </w:rPr>
              <w:lastRenderedPageBreak/>
              <w:t>предусмотренные пунктом 2.2  раздела 2 Порядка</w:t>
            </w:r>
          </w:p>
        </w:tc>
        <w:tc>
          <w:tcPr>
            <w:tcW w:w="2648"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jc w:val="center"/>
              <w:rPr>
                <w:rFonts w:ascii="Times New Roman" w:hAnsi="Times New Roman"/>
              </w:rPr>
            </w:pPr>
            <w:proofErr w:type="gramStart"/>
            <w:r w:rsidRPr="00F11F38">
              <w:rPr>
                <w:rFonts w:ascii="Times New Roman" w:hAnsi="Times New Roman"/>
              </w:rPr>
              <w:lastRenderedPageBreak/>
              <w:t>представлены</w:t>
            </w:r>
            <w:proofErr w:type="gramEnd"/>
          </w:p>
          <w:p w:rsidR="00F11F38" w:rsidRPr="00F11F38" w:rsidRDefault="00F11F38" w:rsidP="00F11F38">
            <w:pPr>
              <w:jc w:val="center"/>
              <w:rPr>
                <w:rFonts w:ascii="Times New Roman" w:hAnsi="Times New Roman"/>
              </w:rPr>
            </w:pPr>
            <w:r w:rsidRPr="00F11F38">
              <w:rPr>
                <w:rFonts w:ascii="Times New Roman" w:hAnsi="Times New Roman"/>
              </w:rPr>
              <w:lastRenderedPageBreak/>
              <w:t xml:space="preserve">(не </w:t>
            </w:r>
            <w:proofErr w:type="gramStart"/>
            <w:r w:rsidRPr="00F11F38">
              <w:rPr>
                <w:rFonts w:ascii="Times New Roman" w:hAnsi="Times New Roman"/>
              </w:rPr>
              <w:t>представлены</w:t>
            </w:r>
            <w:proofErr w:type="gramEnd"/>
            <w:r w:rsidRPr="00F11F38">
              <w:rPr>
                <w:rFonts w:ascii="Times New Roman" w:hAnsi="Times New Roman"/>
              </w:rPr>
              <w:t>),</w:t>
            </w:r>
          </w:p>
          <w:p w:rsidR="00F11F38" w:rsidRPr="00F11F38" w:rsidRDefault="00F11F38" w:rsidP="00F11F38">
            <w:pPr>
              <w:jc w:val="center"/>
              <w:rPr>
                <w:rFonts w:ascii="Times New Roman" w:hAnsi="Times New Roman"/>
              </w:rPr>
            </w:pPr>
            <w:r w:rsidRPr="00F11F38">
              <w:rPr>
                <w:rFonts w:ascii="Times New Roman" w:hAnsi="Times New Roman"/>
              </w:rPr>
              <w:t>указать пункт Порядка</w:t>
            </w:r>
          </w:p>
        </w:tc>
      </w:tr>
      <w:tr w:rsidR="00F11F38" w:rsidRPr="00F11F38" w:rsidTr="00385A66">
        <w:tc>
          <w:tcPr>
            <w:tcW w:w="6922"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rPr>
                <w:rFonts w:ascii="Times New Roman" w:hAnsi="Times New Roman"/>
              </w:rPr>
            </w:pPr>
            <w:r w:rsidRPr="00F11F38">
              <w:rPr>
                <w:rFonts w:ascii="Times New Roman" w:hAnsi="Times New Roman"/>
              </w:rPr>
              <w:lastRenderedPageBreak/>
              <w:t>Представлены недостоверные сведения и документы</w:t>
            </w:r>
          </w:p>
        </w:tc>
        <w:tc>
          <w:tcPr>
            <w:tcW w:w="2648"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jc w:val="center"/>
              <w:rPr>
                <w:rFonts w:ascii="Times New Roman" w:hAnsi="Times New Roman"/>
              </w:rPr>
            </w:pPr>
            <w:proofErr w:type="gramStart"/>
            <w:r w:rsidRPr="00F11F38">
              <w:rPr>
                <w:rFonts w:ascii="Times New Roman" w:hAnsi="Times New Roman"/>
              </w:rPr>
              <w:t>представлены</w:t>
            </w:r>
            <w:proofErr w:type="gramEnd"/>
          </w:p>
          <w:p w:rsidR="00F11F38" w:rsidRPr="00F11F38" w:rsidRDefault="00F11F38" w:rsidP="00F11F38">
            <w:pPr>
              <w:jc w:val="center"/>
              <w:rPr>
                <w:rFonts w:ascii="Times New Roman" w:hAnsi="Times New Roman"/>
              </w:rPr>
            </w:pPr>
            <w:r w:rsidRPr="00F11F38">
              <w:rPr>
                <w:rFonts w:ascii="Times New Roman" w:hAnsi="Times New Roman"/>
              </w:rPr>
              <w:t xml:space="preserve">(не </w:t>
            </w:r>
            <w:proofErr w:type="gramStart"/>
            <w:r w:rsidRPr="00F11F38">
              <w:rPr>
                <w:rFonts w:ascii="Times New Roman" w:hAnsi="Times New Roman"/>
              </w:rPr>
              <w:t>представлены</w:t>
            </w:r>
            <w:proofErr w:type="gramEnd"/>
            <w:r w:rsidRPr="00F11F38">
              <w:rPr>
                <w:rFonts w:ascii="Times New Roman" w:hAnsi="Times New Roman"/>
              </w:rPr>
              <w:t>),</w:t>
            </w:r>
          </w:p>
          <w:p w:rsidR="00F11F38" w:rsidRPr="00F11F38" w:rsidRDefault="00F11F38" w:rsidP="00F11F38">
            <w:pPr>
              <w:jc w:val="center"/>
              <w:rPr>
                <w:rFonts w:ascii="Times New Roman" w:hAnsi="Times New Roman"/>
              </w:rPr>
            </w:pPr>
            <w:r w:rsidRPr="00F11F38">
              <w:rPr>
                <w:rFonts w:ascii="Times New Roman" w:hAnsi="Times New Roman"/>
              </w:rPr>
              <w:t>указать пункт Порядка</w:t>
            </w:r>
          </w:p>
        </w:tc>
      </w:tr>
    </w:tbl>
    <w:p w:rsidR="00F11F38" w:rsidRPr="00F11F38" w:rsidRDefault="00F11F38" w:rsidP="00F11F38">
      <w:pPr>
        <w:shd w:val="clear" w:color="auto" w:fill="FFFFFF"/>
        <w:spacing w:after="0" w:line="240" w:lineRule="auto"/>
        <w:jc w:val="center"/>
        <w:rPr>
          <w:rFonts w:ascii="Times New Roman" w:eastAsia="Times New Roman" w:hAnsi="Times New Roman" w:cs="Times New Roman"/>
        </w:rPr>
      </w:pPr>
    </w:p>
    <w:p w:rsidR="00F11F38" w:rsidRPr="00F11F38" w:rsidRDefault="00F11F38" w:rsidP="00F11F38">
      <w:pPr>
        <w:shd w:val="clear" w:color="auto" w:fill="FFFFFF"/>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Выводы о результатах экспертизы:</w:t>
      </w:r>
    </w:p>
    <w:p w:rsidR="00F11F38" w:rsidRPr="00F11F38" w:rsidRDefault="00F11F38" w:rsidP="00F11F38">
      <w:pPr>
        <w:shd w:val="clear" w:color="auto" w:fill="FFFFFF"/>
        <w:spacing w:after="0" w:line="240" w:lineRule="auto"/>
        <w:jc w:val="both"/>
        <w:rPr>
          <w:rFonts w:ascii="Times New Roman" w:eastAsia="Times New Roman" w:hAnsi="Times New Roman" w:cs="Times New Roman"/>
        </w:rPr>
      </w:pPr>
      <w:r w:rsidRPr="00F11F38">
        <w:rPr>
          <w:rFonts w:ascii="Times New Roman" w:eastAsia="Times New Roman" w:hAnsi="Times New Roman" w:cs="Times New Roman"/>
          <w:noProof/>
          <w:lang w:eastAsia="ru-RU"/>
        </w:rPr>
        <w:drawing>
          <wp:inline distT="0" distB="0" distL="0" distR="0" wp14:anchorId="184922CA" wp14:editId="48C865D1">
            <wp:extent cx="164465" cy="164465"/>
            <wp:effectExtent l="0" t="0" r="698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a:ln>
                      <a:noFill/>
                    </a:ln>
                  </pic:spPr>
                </pic:pic>
              </a:graphicData>
            </a:graphic>
          </wp:inline>
        </w:drawing>
      </w:r>
      <w:r w:rsidRPr="00F11F38">
        <w:rPr>
          <w:rFonts w:ascii="Times New Roman" w:eastAsia="Times New Roman" w:hAnsi="Times New Roman" w:cs="Times New Roman"/>
        </w:rPr>
        <w:t xml:space="preserve"> Заявка (заявитель) не соответствует требованиям Порядка, предоставление субсидии нецелесообразно (с указанием пункта и раздела заключения).</w:t>
      </w:r>
    </w:p>
    <w:p w:rsidR="00F11F38" w:rsidRPr="00F11F38" w:rsidRDefault="00F11F38" w:rsidP="00F11F38">
      <w:pPr>
        <w:shd w:val="clear" w:color="auto" w:fill="FFFFFF"/>
        <w:spacing w:after="0" w:line="240" w:lineRule="auto"/>
        <w:jc w:val="both"/>
        <w:rPr>
          <w:rFonts w:ascii="Times New Roman" w:eastAsia="Times New Roman" w:hAnsi="Times New Roman" w:cs="Times New Roman"/>
        </w:rPr>
      </w:pPr>
      <w:r w:rsidRPr="00F11F38">
        <w:rPr>
          <w:rFonts w:ascii="Times New Roman" w:eastAsia="Times New Roman" w:hAnsi="Times New Roman" w:cs="Times New Roman"/>
          <w:noProof/>
          <w:lang w:eastAsia="ru-RU"/>
        </w:rPr>
        <w:drawing>
          <wp:inline distT="0" distB="0" distL="0" distR="0" wp14:anchorId="4AF6D2E0" wp14:editId="7A04ADF1">
            <wp:extent cx="164465" cy="164465"/>
            <wp:effectExtent l="0" t="0" r="698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a:ln>
                      <a:noFill/>
                    </a:ln>
                  </pic:spPr>
                </pic:pic>
              </a:graphicData>
            </a:graphic>
          </wp:inline>
        </w:drawing>
      </w:r>
      <w:r w:rsidRPr="00F11F38">
        <w:rPr>
          <w:rFonts w:ascii="Times New Roman" w:eastAsia="Times New Roman" w:hAnsi="Times New Roman" w:cs="Times New Roman"/>
        </w:rPr>
        <w:t xml:space="preserve"> Заявка (заявитель) соответствует требованиям Порядка, администрация рекомендует предоставить субсидию в размере ____________ рублей.</w:t>
      </w:r>
    </w:p>
    <w:p w:rsidR="00F11F38" w:rsidRPr="00F11F38" w:rsidRDefault="00F11F38" w:rsidP="00F11F3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p w:rsidR="00F11F38" w:rsidRPr="00F11F38" w:rsidRDefault="00F11F38" w:rsidP="00F11F3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«____»__________________ 20___г.</w:t>
      </w:r>
    </w:p>
    <w:p w:rsidR="00F11F38" w:rsidRPr="00F11F38" w:rsidRDefault="00F11F38" w:rsidP="00F11F3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135" w:type="dxa"/>
        <w:tblLayout w:type="fixed"/>
        <w:tblCellMar>
          <w:left w:w="135" w:type="dxa"/>
          <w:right w:w="135" w:type="dxa"/>
        </w:tblCellMar>
        <w:tblLook w:val="04A0" w:firstRow="1" w:lastRow="0" w:firstColumn="1" w:lastColumn="0" w:noHBand="0" w:noVBand="1"/>
      </w:tblPr>
      <w:tblGrid>
        <w:gridCol w:w="4820"/>
        <w:gridCol w:w="1275"/>
        <w:gridCol w:w="360"/>
        <w:gridCol w:w="2759"/>
      </w:tblGrid>
      <w:tr w:rsidR="00F11F38" w:rsidRPr="00F11F38" w:rsidTr="00385A66">
        <w:tc>
          <w:tcPr>
            <w:tcW w:w="4820" w:type="dxa"/>
            <w:hideMark/>
          </w:tcPr>
          <w:p w:rsidR="00F11F38" w:rsidRPr="00F11F38" w:rsidRDefault="00F11F38" w:rsidP="00F11F3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Зав. отделом экономики, муниципального заказа и предпринимательской деятельности</w:t>
            </w:r>
          </w:p>
        </w:tc>
        <w:tc>
          <w:tcPr>
            <w:tcW w:w="1275" w:type="dxa"/>
            <w:tcBorders>
              <w:top w:val="nil"/>
              <w:left w:val="nil"/>
              <w:bottom w:val="single" w:sz="2" w:space="0" w:color="auto"/>
              <w:right w:val="nil"/>
            </w:tcBorders>
          </w:tcPr>
          <w:p w:rsidR="00F11F38" w:rsidRPr="00F11F38" w:rsidRDefault="00F11F38" w:rsidP="00F11F3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360" w:type="dxa"/>
          </w:tcPr>
          <w:p w:rsidR="00F11F38" w:rsidRPr="00F11F38" w:rsidRDefault="00F11F38" w:rsidP="00F11F3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759" w:type="dxa"/>
            <w:tcBorders>
              <w:top w:val="nil"/>
              <w:left w:val="nil"/>
              <w:bottom w:val="single" w:sz="2" w:space="0" w:color="auto"/>
              <w:right w:val="nil"/>
            </w:tcBorders>
          </w:tcPr>
          <w:p w:rsidR="00F11F38" w:rsidRPr="00F11F38" w:rsidRDefault="00F11F38" w:rsidP="00F11F3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F11F38" w:rsidRPr="00F11F38" w:rsidTr="00385A66">
        <w:tc>
          <w:tcPr>
            <w:tcW w:w="4820" w:type="dxa"/>
          </w:tcPr>
          <w:p w:rsidR="00F11F38" w:rsidRPr="00F11F38" w:rsidRDefault="00F11F38" w:rsidP="00F11F3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75" w:type="dxa"/>
            <w:tcBorders>
              <w:top w:val="single" w:sz="2" w:space="0" w:color="auto"/>
              <w:left w:val="nil"/>
              <w:bottom w:val="nil"/>
              <w:right w:val="nil"/>
            </w:tcBorders>
            <w:hideMark/>
          </w:tcPr>
          <w:p w:rsidR="00F11F38" w:rsidRPr="00F11F38" w:rsidRDefault="00F11F38" w:rsidP="00F11F38">
            <w:pPr>
              <w:widowControl w:val="0"/>
              <w:shd w:val="clear" w:color="auto" w:fill="FFFFFF"/>
              <w:autoSpaceDE w:val="0"/>
              <w:autoSpaceDN w:val="0"/>
              <w:adjustRightInd w:val="0"/>
              <w:spacing w:after="0" w:line="240" w:lineRule="auto"/>
              <w:ind w:right="-136"/>
              <w:jc w:val="center"/>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(подпись)</w:t>
            </w:r>
          </w:p>
        </w:tc>
        <w:tc>
          <w:tcPr>
            <w:tcW w:w="360" w:type="dxa"/>
          </w:tcPr>
          <w:p w:rsidR="00F11F38" w:rsidRPr="00F11F38" w:rsidRDefault="00F11F38" w:rsidP="00F11F3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759" w:type="dxa"/>
            <w:tcBorders>
              <w:top w:val="single" w:sz="2" w:space="0" w:color="auto"/>
              <w:left w:val="nil"/>
              <w:bottom w:val="nil"/>
              <w:right w:val="nil"/>
            </w:tcBorders>
            <w:hideMark/>
          </w:tcPr>
          <w:p w:rsidR="00F11F38" w:rsidRPr="00F11F38" w:rsidRDefault="00F11F38" w:rsidP="00F11F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(расшифровка подписи)</w:t>
            </w:r>
          </w:p>
        </w:tc>
      </w:tr>
      <w:tr w:rsidR="00F11F38" w:rsidRPr="00F11F38" w:rsidTr="00385A66">
        <w:tc>
          <w:tcPr>
            <w:tcW w:w="4820" w:type="dxa"/>
          </w:tcPr>
          <w:p w:rsidR="00F11F38" w:rsidRPr="00F11F38" w:rsidRDefault="00F11F38" w:rsidP="00F11F3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75" w:type="dxa"/>
            <w:tcBorders>
              <w:top w:val="nil"/>
              <w:left w:val="nil"/>
              <w:bottom w:val="single" w:sz="2" w:space="0" w:color="auto"/>
              <w:right w:val="nil"/>
            </w:tcBorders>
          </w:tcPr>
          <w:p w:rsidR="00F11F38" w:rsidRPr="00F11F38" w:rsidRDefault="00F11F38" w:rsidP="00F11F3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360" w:type="dxa"/>
          </w:tcPr>
          <w:p w:rsidR="00F11F38" w:rsidRPr="00F11F38" w:rsidRDefault="00F11F38" w:rsidP="00F11F3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759" w:type="dxa"/>
            <w:tcBorders>
              <w:top w:val="nil"/>
              <w:left w:val="nil"/>
              <w:bottom w:val="single" w:sz="2" w:space="0" w:color="auto"/>
              <w:right w:val="nil"/>
            </w:tcBorders>
          </w:tcPr>
          <w:p w:rsidR="00F11F38" w:rsidRPr="00F11F38" w:rsidRDefault="00F11F38" w:rsidP="00F11F3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F11F38" w:rsidRPr="00F11F38" w:rsidTr="00385A66">
        <w:tc>
          <w:tcPr>
            <w:tcW w:w="4820" w:type="dxa"/>
          </w:tcPr>
          <w:p w:rsidR="00F11F38" w:rsidRPr="00F11F38" w:rsidRDefault="00F11F38" w:rsidP="00F11F3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75" w:type="dxa"/>
            <w:tcBorders>
              <w:top w:val="single" w:sz="2" w:space="0" w:color="auto"/>
              <w:left w:val="nil"/>
              <w:bottom w:val="nil"/>
              <w:right w:val="nil"/>
            </w:tcBorders>
          </w:tcPr>
          <w:p w:rsidR="00F11F38" w:rsidRPr="00F11F38" w:rsidRDefault="00F11F38" w:rsidP="00F11F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dxa"/>
          </w:tcPr>
          <w:p w:rsidR="00F11F38" w:rsidRPr="00F11F38" w:rsidRDefault="00F11F38" w:rsidP="00F11F3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759" w:type="dxa"/>
            <w:tcBorders>
              <w:top w:val="single" w:sz="2" w:space="0" w:color="auto"/>
              <w:left w:val="nil"/>
              <w:bottom w:val="nil"/>
              <w:right w:val="nil"/>
            </w:tcBorders>
          </w:tcPr>
          <w:p w:rsidR="00F11F38" w:rsidRPr="00F11F38" w:rsidRDefault="00F11F38" w:rsidP="00F11F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
        </w:tc>
      </w:tr>
    </w:tbl>
    <w:p w:rsidR="00F11F38" w:rsidRPr="00F11F38" w:rsidRDefault="00F11F38" w:rsidP="00F11F38">
      <w:pPr>
        <w:spacing w:after="0" w:line="240" w:lineRule="auto"/>
        <w:rPr>
          <w:rFonts w:ascii="Times New Roman" w:eastAsia="Times New Roman" w:hAnsi="Times New Roman" w:cs="Times New Roman"/>
        </w:rPr>
      </w:pPr>
    </w:p>
    <w:p w:rsidR="00F11F38" w:rsidRPr="00F11F38" w:rsidRDefault="00F11F38" w:rsidP="00F11F38">
      <w:pPr>
        <w:spacing w:after="0" w:line="240" w:lineRule="auto"/>
        <w:rPr>
          <w:rFonts w:ascii="Times New Roman" w:eastAsia="Times New Roman" w:hAnsi="Times New Roman" w:cs="Times New Roman"/>
        </w:rPr>
      </w:pPr>
    </w:p>
    <w:p w:rsidR="00F11F38" w:rsidRPr="00F11F38" w:rsidRDefault="00F11F38" w:rsidP="00F11F38">
      <w:pPr>
        <w:spacing w:after="0" w:line="240" w:lineRule="auto"/>
        <w:rPr>
          <w:rFonts w:ascii="Times New Roman" w:eastAsia="Times New Roman" w:hAnsi="Times New Roman" w:cs="Times New Roman"/>
        </w:rPr>
      </w:pPr>
    </w:p>
    <w:p w:rsidR="00F11F38" w:rsidRPr="00F11F38" w:rsidRDefault="00F11F38" w:rsidP="00F11F38">
      <w:pPr>
        <w:tabs>
          <w:tab w:val="left" w:pos="6015"/>
        </w:tabs>
        <w:spacing w:after="0" w:line="240" w:lineRule="auto"/>
        <w:rPr>
          <w:rFonts w:ascii="Times New Roman" w:eastAsia="Times New Roman" w:hAnsi="Times New Roman" w:cs="Times New Roman"/>
        </w:rPr>
      </w:pPr>
    </w:p>
    <w:tbl>
      <w:tblPr>
        <w:tblW w:w="0" w:type="auto"/>
        <w:tblInd w:w="135" w:type="dxa"/>
        <w:tblLayout w:type="fixed"/>
        <w:tblCellMar>
          <w:left w:w="135" w:type="dxa"/>
          <w:right w:w="135" w:type="dxa"/>
        </w:tblCellMar>
        <w:tblLook w:val="04A0" w:firstRow="1" w:lastRow="0" w:firstColumn="1" w:lastColumn="0" w:noHBand="0" w:noVBand="1"/>
      </w:tblPr>
      <w:tblGrid>
        <w:gridCol w:w="9498"/>
        <w:gridCol w:w="4536"/>
      </w:tblGrid>
      <w:tr w:rsidR="00F11F38" w:rsidRPr="00F11F38" w:rsidTr="00385A66">
        <w:tc>
          <w:tcPr>
            <w:tcW w:w="9498" w:type="dxa"/>
            <w:hideMark/>
          </w:tcPr>
          <w:p w:rsidR="00F11F38" w:rsidRPr="00F11F38" w:rsidRDefault="00F11F38" w:rsidP="00F11F38">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Приложение № 10</w:t>
            </w:r>
          </w:p>
          <w:p w:rsidR="00F11F38" w:rsidRPr="00F11F38" w:rsidRDefault="00F11F38" w:rsidP="00F11F3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 xml:space="preserve">                                                                                                                           к Порядку</w:t>
            </w:r>
          </w:p>
        </w:tc>
        <w:tc>
          <w:tcPr>
            <w:tcW w:w="4536" w:type="dxa"/>
            <w:hideMark/>
          </w:tcPr>
          <w:p w:rsidR="00F11F38" w:rsidRPr="00F11F38" w:rsidRDefault="00F11F38" w:rsidP="00F11F38">
            <w:pPr>
              <w:shd w:val="clear" w:color="auto" w:fill="FFFFFF"/>
              <w:tabs>
                <w:tab w:val="left" w:pos="4370"/>
                <w:tab w:val="left" w:pos="5580"/>
              </w:tabs>
              <w:spacing w:after="0" w:line="240" w:lineRule="auto"/>
              <w:jc w:val="right"/>
              <w:rPr>
                <w:rFonts w:ascii="Times New Roman" w:eastAsia="Times New Roman" w:hAnsi="Times New Roman" w:cs="Times New Roman"/>
                <w:spacing w:val="2"/>
              </w:rPr>
            </w:pPr>
            <w:r w:rsidRPr="00F11F38">
              <w:rPr>
                <w:rFonts w:ascii="Times New Roman" w:eastAsia="Times New Roman" w:hAnsi="Times New Roman" w:cs="Times New Roman"/>
                <w:spacing w:val="2"/>
              </w:rPr>
              <w:t>Приложение 9</w:t>
            </w:r>
          </w:p>
          <w:p w:rsidR="00F11F38" w:rsidRPr="00F11F38" w:rsidRDefault="00F11F38" w:rsidP="00F11F38">
            <w:pPr>
              <w:spacing w:after="0" w:line="240" w:lineRule="auto"/>
              <w:jc w:val="right"/>
              <w:rPr>
                <w:rFonts w:ascii="Times New Roman" w:eastAsia="Calibri" w:hAnsi="Times New Roman" w:cs="Times New Roman"/>
              </w:rPr>
            </w:pPr>
            <w:r w:rsidRPr="00F11F38">
              <w:rPr>
                <w:rFonts w:ascii="Times New Roman" w:eastAsia="Times New Roman" w:hAnsi="Times New Roman" w:cs="Times New Roman"/>
                <w:lang w:eastAsia="ru-RU"/>
              </w:rPr>
              <w:t>к Порядку</w:t>
            </w:r>
          </w:p>
          <w:p w:rsidR="00F11F38" w:rsidRPr="00F11F38" w:rsidRDefault="00F11F38" w:rsidP="00F11F38">
            <w:pPr>
              <w:spacing w:after="0" w:line="240" w:lineRule="auto"/>
              <w:jc w:val="right"/>
              <w:rPr>
                <w:rFonts w:ascii="Times New Roman" w:eastAsia="Times New Roman" w:hAnsi="Times New Roman" w:cs="Times New Roman"/>
                <w:lang w:eastAsia="ru-RU"/>
              </w:rPr>
            </w:pPr>
            <w:r w:rsidRPr="00F11F38">
              <w:rPr>
                <w:rFonts w:ascii="Times New Roman" w:eastAsia="Calibri" w:hAnsi="Times New Roman" w:cs="Times New Roman"/>
              </w:rPr>
              <w:t>Форма</w:t>
            </w:r>
          </w:p>
        </w:tc>
      </w:tr>
    </w:tbl>
    <w:p w:rsidR="00F11F38" w:rsidRPr="00F11F38" w:rsidRDefault="00F11F38" w:rsidP="00F11F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p>
    <w:p w:rsidR="00F11F38" w:rsidRPr="00F11F38" w:rsidRDefault="00F11F38" w:rsidP="00F11F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p>
    <w:p w:rsidR="00F11F38" w:rsidRPr="00F11F38" w:rsidRDefault="00F11F38" w:rsidP="00F11F38">
      <w:pPr>
        <w:spacing w:after="0" w:line="240" w:lineRule="auto"/>
        <w:jc w:val="center"/>
        <w:rPr>
          <w:rFonts w:ascii="Times New Roman" w:eastAsia="Times New Roman" w:hAnsi="Times New Roman" w:cs="Times New Roman"/>
          <w:b/>
          <w:lang w:eastAsia="ru-RU"/>
        </w:rPr>
      </w:pPr>
      <w:r w:rsidRPr="00F11F38">
        <w:rPr>
          <w:rFonts w:ascii="Times New Roman" w:eastAsia="Times New Roman" w:hAnsi="Times New Roman" w:cs="Times New Roman"/>
          <w:b/>
          <w:lang w:eastAsia="ru-RU"/>
        </w:rPr>
        <w:t xml:space="preserve">СВОДНЫЙ РЕЙТИНГ </w:t>
      </w:r>
    </w:p>
    <w:p w:rsidR="00F11F38" w:rsidRPr="00F11F38" w:rsidRDefault="00F11F38" w:rsidP="00F11F38">
      <w:pPr>
        <w:spacing w:after="0" w:line="240" w:lineRule="auto"/>
        <w:jc w:val="center"/>
        <w:rPr>
          <w:rFonts w:ascii="Times New Roman" w:eastAsia="Times New Roman" w:hAnsi="Times New Roman" w:cs="Times New Roman"/>
          <w:b/>
          <w:lang w:eastAsia="ru-RU"/>
        </w:rPr>
      </w:pPr>
      <w:r w:rsidRPr="00F11F38">
        <w:rPr>
          <w:rFonts w:ascii="Times New Roman" w:eastAsia="Times New Roman" w:hAnsi="Times New Roman" w:cs="Times New Roman"/>
          <w:b/>
          <w:lang w:eastAsia="ru-RU"/>
        </w:rPr>
        <w:t xml:space="preserve">заявок на предоставление субсидии на возмещение части затрат </w:t>
      </w:r>
      <w:r w:rsidRPr="00F11F38">
        <w:rPr>
          <w:rFonts w:ascii="Times New Roman" w:eastAsia="Times New Roman" w:hAnsi="Times New Roman" w:cs="Times New Roman"/>
          <w:b/>
          <w:spacing w:val="2"/>
          <w:lang w:eastAsia="ru-RU"/>
        </w:rPr>
        <w:t xml:space="preserve">на горюче-смазочные материалы, произведённых при доставке товаров в отдалённые сельские населённые пункты </w:t>
      </w:r>
      <w:r w:rsidRPr="00F11F38">
        <w:rPr>
          <w:rFonts w:ascii="Times New Roman" w:eastAsia="Times New Roman" w:hAnsi="Times New Roman" w:cs="Times New Roman"/>
          <w:b/>
          <w:lang w:eastAsia="ru-RU"/>
        </w:rPr>
        <w:t>Первомайского муниципального района</w:t>
      </w:r>
    </w:p>
    <w:p w:rsidR="00F11F38" w:rsidRPr="00F11F38" w:rsidRDefault="00F11F38" w:rsidP="00F11F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p>
    <w:p w:rsidR="00F11F38" w:rsidRPr="00F11F38" w:rsidRDefault="00F11F38" w:rsidP="00F11F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1. Информация по критерию заявителей</w:t>
      </w:r>
    </w:p>
    <w:p w:rsidR="00F11F38" w:rsidRPr="00F11F38" w:rsidRDefault="00F11F38" w:rsidP="00F11F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p>
    <w:tbl>
      <w:tblPr>
        <w:tblStyle w:val="ab"/>
        <w:tblW w:w="0" w:type="auto"/>
        <w:tblInd w:w="0" w:type="dxa"/>
        <w:tblLook w:val="04A0" w:firstRow="1" w:lastRow="0" w:firstColumn="1" w:lastColumn="0" w:noHBand="0" w:noVBand="1"/>
      </w:tblPr>
      <w:tblGrid>
        <w:gridCol w:w="959"/>
        <w:gridCol w:w="2869"/>
        <w:gridCol w:w="5742"/>
      </w:tblGrid>
      <w:tr w:rsidR="00F11F38" w:rsidRPr="00F11F38" w:rsidTr="00385A66">
        <w:tc>
          <w:tcPr>
            <w:tcW w:w="95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rPr>
                <w:rFonts w:ascii="Calibri" w:eastAsia="Calibri" w:hAnsi="Calibri"/>
                <w:lang w:eastAsia="ru-RU"/>
              </w:rPr>
            </w:pPr>
            <w:r w:rsidRPr="00F11F38">
              <w:rPr>
                <w:rFonts w:ascii="Calibri" w:eastAsia="Calibri" w:hAnsi="Calibri"/>
                <w:lang w:eastAsia="ru-RU"/>
              </w:rPr>
              <w:t xml:space="preserve">№ </w:t>
            </w:r>
            <w:proofErr w:type="gramStart"/>
            <w:r w:rsidRPr="00F11F38">
              <w:rPr>
                <w:rFonts w:ascii="Calibri" w:eastAsia="Calibri" w:hAnsi="Calibri"/>
                <w:lang w:eastAsia="ru-RU"/>
              </w:rPr>
              <w:t>п</w:t>
            </w:r>
            <w:proofErr w:type="gramEnd"/>
            <w:r w:rsidRPr="00F11F38">
              <w:rPr>
                <w:rFonts w:ascii="Calibri" w:eastAsia="Calibri" w:hAnsi="Calibri"/>
                <w:lang w:eastAsia="ru-RU"/>
              </w:rPr>
              <w:t>/п</w:t>
            </w:r>
          </w:p>
        </w:tc>
        <w:tc>
          <w:tcPr>
            <w:tcW w:w="286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rPr>
                <w:rFonts w:ascii="Calibri" w:eastAsia="Calibri" w:hAnsi="Calibri"/>
                <w:lang w:eastAsia="ru-RU"/>
              </w:rPr>
            </w:pPr>
            <w:r w:rsidRPr="00F11F38">
              <w:rPr>
                <w:rFonts w:ascii="Calibri" w:eastAsia="Calibri" w:hAnsi="Calibri"/>
                <w:lang w:eastAsia="ru-RU"/>
              </w:rPr>
              <w:t>Наименование заявителя</w:t>
            </w:r>
          </w:p>
        </w:tc>
        <w:tc>
          <w:tcPr>
            <w:tcW w:w="5742"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rPr>
                <w:rFonts w:ascii="Calibri" w:eastAsia="Calibri" w:hAnsi="Calibri"/>
                <w:lang w:eastAsia="ru-RU"/>
              </w:rPr>
            </w:pPr>
            <w:r w:rsidRPr="00F11F38">
              <w:rPr>
                <w:rFonts w:ascii="Calibri" w:eastAsia="Calibri" w:hAnsi="Calibri"/>
                <w:lang w:eastAsia="ru-RU"/>
              </w:rPr>
              <w:t>Критерий оценки заявки – количество населенных пунктов, в которые осуществлялась доставка товаров (оценка баллов)</w:t>
            </w:r>
          </w:p>
        </w:tc>
      </w:tr>
      <w:tr w:rsidR="00F11F38" w:rsidRPr="00F11F38" w:rsidTr="00385A66">
        <w:tc>
          <w:tcPr>
            <w:tcW w:w="959"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rPr>
                <w:rFonts w:ascii="Calibri" w:eastAsia="Calibri" w:hAnsi="Calibri"/>
                <w:lang w:eastAsia="ru-RU"/>
              </w:rPr>
            </w:pPr>
          </w:p>
        </w:tc>
        <w:tc>
          <w:tcPr>
            <w:tcW w:w="2869"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rPr>
                <w:rFonts w:ascii="Calibri" w:eastAsia="Calibri" w:hAnsi="Calibri"/>
                <w:lang w:eastAsia="ru-RU"/>
              </w:rPr>
            </w:pPr>
          </w:p>
        </w:tc>
        <w:tc>
          <w:tcPr>
            <w:tcW w:w="5742"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rPr>
                <w:rFonts w:ascii="Calibri" w:eastAsia="Calibri" w:hAnsi="Calibri"/>
                <w:lang w:eastAsia="ru-RU"/>
              </w:rPr>
            </w:pPr>
          </w:p>
        </w:tc>
      </w:tr>
    </w:tbl>
    <w:p w:rsidR="00F11F38" w:rsidRPr="00F11F38" w:rsidRDefault="00F11F38" w:rsidP="00F11F38">
      <w:pPr>
        <w:spacing w:after="0" w:line="240" w:lineRule="auto"/>
        <w:rPr>
          <w:rFonts w:ascii="Times New Roman" w:eastAsia="Times New Roman" w:hAnsi="Times New Roman" w:cs="Times New Roman"/>
          <w:lang w:eastAsia="ru-RU"/>
        </w:rPr>
      </w:pPr>
    </w:p>
    <w:p w:rsidR="00F11F38" w:rsidRPr="00F11F38" w:rsidRDefault="00F11F38" w:rsidP="00F11F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
    <w:p w:rsidR="00F11F38" w:rsidRPr="00F11F38" w:rsidRDefault="00F11F38" w:rsidP="00F11F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F11F38">
        <w:rPr>
          <w:rFonts w:ascii="Times New Roman" w:eastAsia="Times New Roman" w:hAnsi="Times New Roman" w:cs="Times New Roman"/>
          <w:lang w:eastAsia="ru-RU"/>
        </w:rPr>
        <w:t>2. Сводная информация по заявкам</w:t>
      </w:r>
    </w:p>
    <w:p w:rsidR="00F11F38" w:rsidRPr="00F11F38" w:rsidRDefault="00F11F38" w:rsidP="00F11F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
    <w:tbl>
      <w:tblPr>
        <w:tblStyle w:val="10"/>
        <w:tblW w:w="0" w:type="auto"/>
        <w:tblInd w:w="0" w:type="dxa"/>
        <w:tblBorders>
          <w:bottom w:val="none" w:sz="0" w:space="0" w:color="auto"/>
        </w:tblBorders>
        <w:tblLook w:val="04A0" w:firstRow="1" w:lastRow="0" w:firstColumn="1" w:lastColumn="0" w:noHBand="0" w:noVBand="1"/>
      </w:tblPr>
      <w:tblGrid>
        <w:gridCol w:w="598"/>
        <w:gridCol w:w="2062"/>
        <w:gridCol w:w="3161"/>
        <w:gridCol w:w="1849"/>
        <w:gridCol w:w="1900"/>
      </w:tblGrid>
      <w:tr w:rsidR="00F11F38" w:rsidRPr="00F11F38" w:rsidTr="00385A66">
        <w:tc>
          <w:tcPr>
            <w:tcW w:w="598" w:type="dxa"/>
            <w:tcBorders>
              <w:top w:val="single" w:sz="4" w:space="0" w:color="auto"/>
              <w:left w:val="single" w:sz="4" w:space="0" w:color="auto"/>
              <w:bottom w:val="nil"/>
              <w:right w:val="single" w:sz="4" w:space="0" w:color="auto"/>
            </w:tcBorders>
            <w:hideMark/>
          </w:tcPr>
          <w:p w:rsidR="00F11F38" w:rsidRPr="00F11F38" w:rsidRDefault="00F11F38" w:rsidP="00F11F38">
            <w:pPr>
              <w:jc w:val="center"/>
              <w:rPr>
                <w:rFonts w:ascii="Times New Roman" w:hAnsi="Times New Roman"/>
              </w:rPr>
            </w:pPr>
            <w:r w:rsidRPr="00F11F38">
              <w:rPr>
                <w:rFonts w:ascii="Times New Roman" w:hAnsi="Times New Roman"/>
              </w:rPr>
              <w:t xml:space="preserve">№ </w:t>
            </w:r>
          </w:p>
          <w:p w:rsidR="00F11F38" w:rsidRPr="00F11F38" w:rsidRDefault="00F11F38" w:rsidP="00F11F38">
            <w:pPr>
              <w:jc w:val="center"/>
              <w:rPr>
                <w:rFonts w:ascii="Times New Roman" w:hAnsi="Times New Roman"/>
              </w:rPr>
            </w:pPr>
            <w:proofErr w:type="gramStart"/>
            <w:r w:rsidRPr="00F11F38">
              <w:rPr>
                <w:rFonts w:ascii="Times New Roman" w:hAnsi="Times New Roman"/>
              </w:rPr>
              <w:t>п</w:t>
            </w:r>
            <w:proofErr w:type="gramEnd"/>
            <w:r w:rsidRPr="00F11F38">
              <w:rPr>
                <w:rFonts w:ascii="Times New Roman" w:hAnsi="Times New Roman"/>
              </w:rPr>
              <w:t>/п</w:t>
            </w:r>
          </w:p>
        </w:tc>
        <w:tc>
          <w:tcPr>
            <w:tcW w:w="2062" w:type="dxa"/>
            <w:tcBorders>
              <w:top w:val="single" w:sz="4" w:space="0" w:color="auto"/>
              <w:left w:val="single" w:sz="4" w:space="0" w:color="auto"/>
              <w:bottom w:val="nil"/>
              <w:right w:val="single" w:sz="4" w:space="0" w:color="auto"/>
            </w:tcBorders>
            <w:hideMark/>
          </w:tcPr>
          <w:p w:rsidR="00F11F38" w:rsidRPr="00F11F38" w:rsidRDefault="00F11F38" w:rsidP="00F11F38">
            <w:pPr>
              <w:jc w:val="center"/>
              <w:rPr>
                <w:rFonts w:ascii="Times New Roman" w:hAnsi="Times New Roman"/>
              </w:rPr>
            </w:pPr>
            <w:r w:rsidRPr="00F11F38">
              <w:rPr>
                <w:rFonts w:ascii="Times New Roman" w:hAnsi="Times New Roman"/>
              </w:rPr>
              <w:t xml:space="preserve">Номер </w:t>
            </w:r>
          </w:p>
          <w:p w:rsidR="00F11F38" w:rsidRPr="00F11F38" w:rsidRDefault="00F11F38" w:rsidP="00F11F38">
            <w:pPr>
              <w:jc w:val="center"/>
              <w:rPr>
                <w:rFonts w:ascii="Times New Roman" w:hAnsi="Times New Roman"/>
              </w:rPr>
            </w:pPr>
            <w:r w:rsidRPr="00F11F38">
              <w:rPr>
                <w:rFonts w:ascii="Times New Roman" w:hAnsi="Times New Roman"/>
              </w:rPr>
              <w:t>заявки, дата регистрации</w:t>
            </w:r>
          </w:p>
        </w:tc>
        <w:tc>
          <w:tcPr>
            <w:tcW w:w="3161" w:type="dxa"/>
            <w:tcBorders>
              <w:top w:val="single" w:sz="4" w:space="0" w:color="auto"/>
              <w:left w:val="single" w:sz="4" w:space="0" w:color="auto"/>
              <w:bottom w:val="nil"/>
              <w:right w:val="single" w:sz="4" w:space="0" w:color="auto"/>
            </w:tcBorders>
            <w:hideMark/>
          </w:tcPr>
          <w:p w:rsidR="00F11F38" w:rsidRPr="00F11F38" w:rsidRDefault="00F11F38" w:rsidP="00F11F38">
            <w:pPr>
              <w:jc w:val="center"/>
              <w:rPr>
                <w:rFonts w:ascii="Times New Roman" w:hAnsi="Times New Roman"/>
              </w:rPr>
            </w:pPr>
            <w:r w:rsidRPr="00F11F38">
              <w:rPr>
                <w:rFonts w:ascii="Times New Roman" w:hAnsi="Times New Roman"/>
              </w:rPr>
              <w:t>Наименование организации</w:t>
            </w:r>
          </w:p>
        </w:tc>
        <w:tc>
          <w:tcPr>
            <w:tcW w:w="1849" w:type="dxa"/>
            <w:tcBorders>
              <w:top w:val="single" w:sz="4" w:space="0" w:color="auto"/>
              <w:left w:val="single" w:sz="4" w:space="0" w:color="auto"/>
              <w:bottom w:val="nil"/>
              <w:right w:val="single" w:sz="4" w:space="0" w:color="auto"/>
            </w:tcBorders>
            <w:hideMark/>
          </w:tcPr>
          <w:p w:rsidR="00F11F38" w:rsidRPr="00F11F38" w:rsidRDefault="00F11F38" w:rsidP="00F11F38">
            <w:pPr>
              <w:jc w:val="center"/>
              <w:rPr>
                <w:rFonts w:ascii="Times New Roman" w:hAnsi="Times New Roman"/>
              </w:rPr>
            </w:pPr>
            <w:r w:rsidRPr="00F11F38">
              <w:rPr>
                <w:rFonts w:ascii="Times New Roman" w:hAnsi="Times New Roman"/>
              </w:rPr>
              <w:t>Сумма (руб.)</w:t>
            </w:r>
          </w:p>
        </w:tc>
        <w:tc>
          <w:tcPr>
            <w:tcW w:w="1900" w:type="dxa"/>
            <w:tcBorders>
              <w:top w:val="single" w:sz="4" w:space="0" w:color="auto"/>
              <w:left w:val="single" w:sz="4" w:space="0" w:color="auto"/>
              <w:bottom w:val="nil"/>
              <w:right w:val="single" w:sz="4" w:space="0" w:color="auto"/>
            </w:tcBorders>
            <w:hideMark/>
          </w:tcPr>
          <w:p w:rsidR="00F11F38" w:rsidRPr="00F11F38" w:rsidRDefault="00F11F38" w:rsidP="00F11F38">
            <w:pPr>
              <w:jc w:val="center"/>
              <w:rPr>
                <w:rFonts w:ascii="Times New Roman" w:hAnsi="Times New Roman"/>
              </w:rPr>
            </w:pPr>
            <w:r w:rsidRPr="00F11F38">
              <w:rPr>
                <w:rFonts w:ascii="Times New Roman" w:hAnsi="Times New Roman"/>
              </w:rPr>
              <w:t>Количество баллов</w:t>
            </w:r>
          </w:p>
        </w:tc>
      </w:tr>
    </w:tbl>
    <w:p w:rsidR="00F11F38" w:rsidRPr="00F11F38" w:rsidRDefault="00F11F38" w:rsidP="00F11F38">
      <w:pPr>
        <w:spacing w:after="0" w:line="240" w:lineRule="auto"/>
        <w:rPr>
          <w:rFonts w:ascii="Times New Roman" w:eastAsia="Times New Roman" w:hAnsi="Times New Roman" w:cs="Times New Roman"/>
          <w:lang w:eastAsia="ru-RU"/>
        </w:rPr>
      </w:pPr>
    </w:p>
    <w:tbl>
      <w:tblPr>
        <w:tblStyle w:val="10"/>
        <w:tblW w:w="0" w:type="auto"/>
        <w:tblInd w:w="0" w:type="dxa"/>
        <w:tblLook w:val="04A0" w:firstRow="1" w:lastRow="0" w:firstColumn="1" w:lastColumn="0" w:noHBand="0" w:noVBand="1"/>
      </w:tblPr>
      <w:tblGrid>
        <w:gridCol w:w="544"/>
        <w:gridCol w:w="2086"/>
        <w:gridCol w:w="3139"/>
        <w:gridCol w:w="2079"/>
        <w:gridCol w:w="1722"/>
      </w:tblGrid>
      <w:tr w:rsidR="00F11F38" w:rsidRPr="00F11F38" w:rsidTr="00385A66">
        <w:tc>
          <w:tcPr>
            <w:tcW w:w="675"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jc w:val="center"/>
              <w:rPr>
                <w:rFonts w:ascii="Times New Roman" w:hAnsi="Times New Roman"/>
              </w:rPr>
            </w:pPr>
            <w:r w:rsidRPr="00F11F38">
              <w:rPr>
                <w:rFonts w:ascii="Times New Roman" w:hAnsi="Times New Roman"/>
              </w:rPr>
              <w:t>1</w:t>
            </w:r>
          </w:p>
        </w:tc>
        <w:tc>
          <w:tcPr>
            <w:tcW w:w="3130"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jc w:val="center"/>
              <w:rPr>
                <w:rFonts w:ascii="Times New Roman" w:hAnsi="Times New Roman"/>
              </w:rPr>
            </w:pPr>
            <w:r w:rsidRPr="00F11F38">
              <w:rPr>
                <w:rFonts w:ascii="Times New Roman" w:hAnsi="Times New Roman"/>
              </w:rPr>
              <w:t>2</w:t>
            </w:r>
          </w:p>
        </w:tc>
        <w:tc>
          <w:tcPr>
            <w:tcW w:w="4808"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jc w:val="center"/>
              <w:rPr>
                <w:rFonts w:ascii="Times New Roman" w:hAnsi="Times New Roman"/>
              </w:rPr>
            </w:pPr>
            <w:r w:rsidRPr="00F11F38">
              <w:rPr>
                <w:rFonts w:ascii="Times New Roman" w:hAnsi="Times New Roman"/>
              </w:rPr>
              <w:t>3</w:t>
            </w:r>
          </w:p>
        </w:tc>
        <w:tc>
          <w:tcPr>
            <w:tcW w:w="3119"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jc w:val="center"/>
              <w:rPr>
                <w:rFonts w:ascii="Times New Roman" w:hAnsi="Times New Roman"/>
              </w:rPr>
            </w:pPr>
            <w:r w:rsidRPr="00F11F38">
              <w:rPr>
                <w:rFonts w:ascii="Times New Roman" w:hAnsi="Times New Roman"/>
              </w:rPr>
              <w:t>4</w:t>
            </w:r>
          </w:p>
        </w:tc>
        <w:tc>
          <w:tcPr>
            <w:tcW w:w="2551" w:type="dxa"/>
            <w:tcBorders>
              <w:top w:val="single" w:sz="4" w:space="0" w:color="auto"/>
              <w:left w:val="single" w:sz="4" w:space="0" w:color="auto"/>
              <w:bottom w:val="single" w:sz="4" w:space="0" w:color="auto"/>
              <w:right w:val="single" w:sz="4" w:space="0" w:color="auto"/>
            </w:tcBorders>
            <w:hideMark/>
          </w:tcPr>
          <w:p w:rsidR="00F11F38" w:rsidRPr="00F11F38" w:rsidRDefault="00F11F38" w:rsidP="00F11F38">
            <w:pPr>
              <w:jc w:val="center"/>
              <w:rPr>
                <w:rFonts w:ascii="Times New Roman" w:hAnsi="Times New Roman"/>
              </w:rPr>
            </w:pPr>
            <w:r w:rsidRPr="00F11F38">
              <w:rPr>
                <w:rFonts w:ascii="Times New Roman" w:hAnsi="Times New Roman"/>
              </w:rPr>
              <w:t>5</w:t>
            </w:r>
          </w:p>
        </w:tc>
      </w:tr>
      <w:tr w:rsidR="00F11F38" w:rsidRPr="00F11F38" w:rsidTr="00385A66">
        <w:tc>
          <w:tcPr>
            <w:tcW w:w="675"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jc w:val="center"/>
              <w:rPr>
                <w:rFonts w:ascii="Times New Roman" w:hAnsi="Times New Roman"/>
              </w:rPr>
            </w:pPr>
          </w:p>
        </w:tc>
        <w:tc>
          <w:tcPr>
            <w:tcW w:w="3130"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jc w:val="center"/>
              <w:rPr>
                <w:rFonts w:ascii="Times New Roman" w:hAnsi="Times New Roman"/>
              </w:rPr>
            </w:pPr>
          </w:p>
        </w:tc>
        <w:tc>
          <w:tcPr>
            <w:tcW w:w="4808"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F11F38" w:rsidRPr="00F11F38" w:rsidRDefault="00F11F38" w:rsidP="00F11F38">
            <w:pPr>
              <w:jc w:val="center"/>
              <w:rPr>
                <w:rFonts w:ascii="Times New Roman" w:hAnsi="Times New Roman"/>
              </w:rPr>
            </w:pPr>
          </w:p>
        </w:tc>
      </w:tr>
    </w:tbl>
    <w:p w:rsidR="00F11F38" w:rsidRPr="00F11F38" w:rsidRDefault="00F11F38" w:rsidP="00F11F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p>
    <w:tbl>
      <w:tblPr>
        <w:tblW w:w="5000" w:type="pct"/>
        <w:tblLook w:val="04A0" w:firstRow="1" w:lastRow="0" w:firstColumn="1" w:lastColumn="0" w:noHBand="0" w:noVBand="1"/>
      </w:tblPr>
      <w:tblGrid>
        <w:gridCol w:w="4523"/>
        <w:gridCol w:w="1985"/>
        <w:gridCol w:w="3062"/>
      </w:tblGrid>
      <w:tr w:rsidR="00F11F38" w:rsidRPr="00F11F38" w:rsidTr="00385A66">
        <w:tc>
          <w:tcPr>
            <w:tcW w:w="2379" w:type="pct"/>
            <w:hideMark/>
          </w:tcPr>
          <w:p w:rsidR="00F11F38" w:rsidRPr="00F11F38" w:rsidRDefault="00F11F38" w:rsidP="00F11F38">
            <w:pPr>
              <w:shd w:val="clear" w:color="auto" w:fill="FFFFFF"/>
              <w:spacing w:after="0" w:line="240" w:lineRule="auto"/>
              <w:rPr>
                <w:rFonts w:ascii="Times New Roman" w:eastAsia="Times New Roman" w:hAnsi="Times New Roman" w:cs="Times New Roman"/>
              </w:rPr>
            </w:pPr>
            <w:r w:rsidRPr="00F11F38">
              <w:rPr>
                <w:rFonts w:ascii="Times New Roman" w:eastAsia="Times New Roman" w:hAnsi="Times New Roman" w:cs="Times New Roman"/>
              </w:rPr>
              <w:t>________________________________________________________</w:t>
            </w:r>
          </w:p>
          <w:p w:rsidR="00F11F38" w:rsidRPr="00F11F38" w:rsidRDefault="00F11F38" w:rsidP="00F11F38">
            <w:pPr>
              <w:shd w:val="clear" w:color="auto" w:fill="FFFFFF"/>
              <w:spacing w:after="0" w:line="240" w:lineRule="auto"/>
              <w:jc w:val="center"/>
              <w:rPr>
                <w:rFonts w:ascii="Times New Roman" w:eastAsia="Times New Roman" w:hAnsi="Times New Roman" w:cs="Times New Roman"/>
              </w:rPr>
            </w:pPr>
            <w:proofErr w:type="gramStart"/>
            <w:r w:rsidRPr="00F11F38">
              <w:rPr>
                <w:rFonts w:ascii="Times New Roman" w:eastAsia="Times New Roman" w:hAnsi="Times New Roman" w:cs="Times New Roman"/>
              </w:rPr>
              <w:t>(наименование должности ответственного специалиста</w:t>
            </w:r>
            <w:proofErr w:type="gramEnd"/>
          </w:p>
          <w:p w:rsidR="00F11F38" w:rsidRPr="00F11F38" w:rsidRDefault="00F11F38" w:rsidP="00F11F38">
            <w:pPr>
              <w:shd w:val="clear" w:color="auto" w:fill="FFFFFF"/>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Администрации)</w:t>
            </w:r>
          </w:p>
        </w:tc>
        <w:tc>
          <w:tcPr>
            <w:tcW w:w="1048" w:type="pct"/>
            <w:hideMark/>
          </w:tcPr>
          <w:p w:rsidR="00F11F38" w:rsidRPr="00F11F38" w:rsidRDefault="00F11F38" w:rsidP="00F11F38">
            <w:pPr>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rPr>
              <w:t>_______________________</w:t>
            </w:r>
          </w:p>
          <w:p w:rsidR="00F11F38" w:rsidRPr="00F11F38" w:rsidRDefault="00F11F38" w:rsidP="00F11F38">
            <w:pPr>
              <w:shd w:val="clear" w:color="auto" w:fill="FFFFFF"/>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(подпись)</w:t>
            </w:r>
          </w:p>
        </w:tc>
        <w:tc>
          <w:tcPr>
            <w:tcW w:w="1573" w:type="pct"/>
            <w:hideMark/>
          </w:tcPr>
          <w:p w:rsidR="00F11F38" w:rsidRPr="00F11F38" w:rsidRDefault="00F11F38" w:rsidP="00F11F38">
            <w:pPr>
              <w:spacing w:after="0" w:line="240" w:lineRule="auto"/>
              <w:rPr>
                <w:rFonts w:ascii="Times New Roman" w:eastAsia="Times New Roman" w:hAnsi="Times New Roman" w:cs="Times New Roman"/>
                <w:lang w:eastAsia="ru-RU"/>
              </w:rPr>
            </w:pPr>
            <w:r w:rsidRPr="00F11F38">
              <w:rPr>
                <w:rFonts w:ascii="Times New Roman" w:eastAsia="Times New Roman" w:hAnsi="Times New Roman" w:cs="Times New Roman"/>
              </w:rPr>
              <w:t>_____________________________________</w:t>
            </w:r>
          </w:p>
          <w:p w:rsidR="00F11F38" w:rsidRPr="00F11F38" w:rsidRDefault="00F11F38" w:rsidP="00F11F38">
            <w:pPr>
              <w:shd w:val="clear" w:color="auto" w:fill="FFFFFF"/>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rPr>
              <w:t>(расшифровка подписи)</w:t>
            </w:r>
          </w:p>
        </w:tc>
      </w:tr>
    </w:tbl>
    <w:p w:rsidR="00F11F38" w:rsidRPr="00F11F38" w:rsidRDefault="00F11F38" w:rsidP="00F11F3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lang w:eastAsia="ru-RU"/>
        </w:rPr>
      </w:pPr>
    </w:p>
    <w:p w:rsidR="00F11F38" w:rsidRPr="00F11F38" w:rsidRDefault="00F11F38" w:rsidP="00F11F38">
      <w:pPr>
        <w:spacing w:after="0" w:line="240" w:lineRule="auto"/>
        <w:rPr>
          <w:rFonts w:ascii="Times New Roman" w:eastAsia="Times New Roman" w:hAnsi="Times New Roman" w:cs="Times New Roman"/>
        </w:rPr>
        <w:sectPr w:rsidR="00F11F38" w:rsidRPr="00F11F38">
          <w:pgSz w:w="11906" w:h="16838"/>
          <w:pgMar w:top="1134" w:right="567" w:bottom="1134" w:left="1985" w:header="567" w:footer="709" w:gutter="0"/>
          <w:pgNumType w:start="1"/>
          <w:cols w:space="720"/>
        </w:sectPr>
      </w:pPr>
    </w:p>
    <w:p w:rsidR="00F11F38" w:rsidRPr="00F11F38" w:rsidRDefault="00F11F38" w:rsidP="00F11F38">
      <w:pPr>
        <w:spacing w:after="0" w:line="240" w:lineRule="auto"/>
        <w:rPr>
          <w:rFonts w:ascii="Times New Roman" w:eastAsia="Times New Roman" w:hAnsi="Times New Roman" w:cs="Times New Roman"/>
          <w:lang w:eastAsia="ru-RU"/>
        </w:rPr>
      </w:pPr>
    </w:p>
    <w:tbl>
      <w:tblPr>
        <w:tblW w:w="9464" w:type="dxa"/>
        <w:tblLook w:val="04A0" w:firstRow="1" w:lastRow="0" w:firstColumn="1" w:lastColumn="0" w:noHBand="0" w:noVBand="1"/>
      </w:tblPr>
      <w:tblGrid>
        <w:gridCol w:w="9464"/>
      </w:tblGrid>
      <w:tr w:rsidR="00F11F38" w:rsidRPr="00F11F38" w:rsidTr="00385A66">
        <w:tc>
          <w:tcPr>
            <w:tcW w:w="9464" w:type="dxa"/>
          </w:tcPr>
          <w:p w:rsidR="00F11F38" w:rsidRPr="00F11F38" w:rsidRDefault="00F11F38" w:rsidP="00F11F38">
            <w:pPr>
              <w:spacing w:after="0" w:line="240" w:lineRule="auto"/>
              <w:jc w:val="right"/>
              <w:rPr>
                <w:rFonts w:ascii="Times New Roman" w:eastAsia="Times New Roman" w:hAnsi="Times New Roman" w:cs="Times New Roman"/>
                <w:b/>
                <w:lang w:eastAsia="ru-RU"/>
              </w:rPr>
            </w:pPr>
            <w:r w:rsidRPr="00F11F38">
              <w:rPr>
                <w:rFonts w:ascii="Times New Roman" w:eastAsia="Calibri" w:hAnsi="Times New Roman" w:cs="Times New Roman"/>
                <w:b/>
              </w:rPr>
              <w:t xml:space="preserve">Приложение 11 </w:t>
            </w:r>
            <w:r w:rsidRPr="00F11F38">
              <w:rPr>
                <w:rFonts w:ascii="Times New Roman" w:eastAsia="Times New Roman" w:hAnsi="Times New Roman" w:cs="Times New Roman"/>
                <w:b/>
                <w:lang w:eastAsia="ru-RU"/>
              </w:rPr>
              <w:t>к Порядку</w:t>
            </w:r>
          </w:p>
          <w:p w:rsidR="00F11F38" w:rsidRPr="00F11F38" w:rsidRDefault="00F11F38" w:rsidP="00F11F38">
            <w:pPr>
              <w:spacing w:after="0" w:line="240" w:lineRule="auto"/>
              <w:jc w:val="right"/>
              <w:rPr>
                <w:rFonts w:ascii="Times New Roman" w:eastAsia="Times New Roman" w:hAnsi="Times New Roman" w:cs="Times New Roman"/>
                <w:b/>
                <w:lang w:eastAsia="ru-RU"/>
              </w:rPr>
            </w:pPr>
          </w:p>
          <w:p w:rsidR="00F11F38" w:rsidRPr="00F11F38" w:rsidRDefault="00F11F38" w:rsidP="00F11F38">
            <w:pPr>
              <w:spacing w:after="0" w:line="240" w:lineRule="auto"/>
              <w:jc w:val="right"/>
              <w:rPr>
                <w:rFonts w:ascii="Times New Roman" w:eastAsia="Times New Roman" w:hAnsi="Times New Roman" w:cs="Times New Roman"/>
                <w:b/>
                <w:lang w:eastAsia="ru-RU"/>
              </w:rPr>
            </w:pPr>
            <w:r w:rsidRPr="00F11F38">
              <w:rPr>
                <w:rFonts w:ascii="Times New Roman" w:eastAsia="Times New Roman" w:hAnsi="Times New Roman" w:cs="Times New Roman"/>
                <w:b/>
                <w:lang w:eastAsia="ru-RU"/>
              </w:rPr>
              <w:t xml:space="preserve">Форма </w:t>
            </w:r>
          </w:p>
          <w:p w:rsidR="00F11F38" w:rsidRPr="00F11F38" w:rsidRDefault="00F11F38" w:rsidP="00F11F38">
            <w:pPr>
              <w:spacing w:after="0" w:line="240" w:lineRule="auto"/>
              <w:rPr>
                <w:rFonts w:ascii="Times New Roman" w:eastAsia="Times New Roman" w:hAnsi="Times New Roman" w:cs="Times New Roman"/>
                <w:b/>
                <w:lang w:eastAsia="ru-RU"/>
              </w:rPr>
            </w:pPr>
          </w:p>
          <w:p w:rsidR="00F11F38" w:rsidRPr="00F11F38" w:rsidRDefault="00F11F38" w:rsidP="00F11F38">
            <w:pPr>
              <w:spacing w:after="0" w:line="240" w:lineRule="auto"/>
              <w:rPr>
                <w:rFonts w:ascii="Times New Roman" w:eastAsia="Calibri" w:hAnsi="Times New Roman" w:cs="Times New Roman"/>
                <w:b/>
              </w:rPr>
            </w:pPr>
          </w:p>
        </w:tc>
      </w:tr>
    </w:tbl>
    <w:p w:rsidR="00F11F38" w:rsidRPr="00F11F38" w:rsidRDefault="00F11F38" w:rsidP="00F11F38">
      <w:pPr>
        <w:shd w:val="clear" w:color="auto" w:fill="FFFFFF" w:themeFill="background1"/>
        <w:spacing w:after="0" w:line="240" w:lineRule="auto"/>
        <w:jc w:val="right"/>
        <w:rPr>
          <w:rFonts w:ascii="Times New Roman" w:eastAsia="Times New Roman" w:hAnsi="Times New Roman" w:cs="Times New Roman"/>
        </w:rPr>
      </w:pPr>
    </w:p>
    <w:p w:rsidR="00F11F38" w:rsidRPr="00F11F38" w:rsidRDefault="00F11F38" w:rsidP="00F11F38">
      <w:pPr>
        <w:shd w:val="clear" w:color="auto" w:fill="FFFFFF"/>
        <w:spacing w:after="0" w:line="240" w:lineRule="auto"/>
        <w:jc w:val="center"/>
        <w:rPr>
          <w:rFonts w:ascii="Times New Roman" w:eastAsia="Times New Roman" w:hAnsi="Times New Roman" w:cs="Times New Roman"/>
          <w:b/>
        </w:rPr>
      </w:pPr>
    </w:p>
    <w:p w:rsidR="00F11F38" w:rsidRPr="00F11F38" w:rsidRDefault="00F11F38" w:rsidP="00F11F38">
      <w:pPr>
        <w:shd w:val="clear" w:color="auto" w:fill="FFFFFF"/>
        <w:spacing w:after="0" w:line="240" w:lineRule="auto"/>
        <w:jc w:val="center"/>
        <w:rPr>
          <w:rFonts w:ascii="Times New Roman" w:eastAsia="Times New Roman" w:hAnsi="Times New Roman" w:cs="Times New Roman"/>
          <w:b/>
        </w:rPr>
      </w:pPr>
    </w:p>
    <w:p w:rsidR="00F11F38" w:rsidRPr="00F11F38" w:rsidRDefault="00F11F38" w:rsidP="00F11F38">
      <w:pPr>
        <w:shd w:val="clear" w:color="auto" w:fill="FFFFFF"/>
        <w:spacing w:after="0" w:line="240" w:lineRule="auto"/>
        <w:jc w:val="center"/>
        <w:rPr>
          <w:rFonts w:ascii="Times New Roman" w:eastAsia="Times New Roman" w:hAnsi="Times New Roman" w:cs="Times New Roman"/>
          <w:b/>
        </w:rPr>
      </w:pPr>
      <w:r w:rsidRPr="00F11F38">
        <w:rPr>
          <w:rFonts w:ascii="Times New Roman" w:eastAsia="Times New Roman" w:hAnsi="Times New Roman" w:cs="Times New Roman"/>
          <w:b/>
        </w:rPr>
        <w:t>АКТ</w:t>
      </w:r>
    </w:p>
    <w:p w:rsidR="00F11F38" w:rsidRPr="00F11F38" w:rsidRDefault="00F11F38" w:rsidP="00F11F38">
      <w:pPr>
        <w:shd w:val="clear" w:color="auto" w:fill="FFFFFF"/>
        <w:spacing w:after="0" w:line="240" w:lineRule="auto"/>
        <w:jc w:val="center"/>
        <w:rPr>
          <w:rFonts w:ascii="Times New Roman" w:eastAsia="Times New Roman" w:hAnsi="Times New Roman" w:cs="Times New Roman"/>
        </w:rPr>
      </w:pPr>
      <w:r w:rsidRPr="00F11F38">
        <w:rPr>
          <w:rFonts w:ascii="Times New Roman" w:eastAsia="Times New Roman" w:hAnsi="Times New Roman" w:cs="Times New Roman"/>
          <w:b/>
        </w:rPr>
        <w:t xml:space="preserve">о невыполнении </w:t>
      </w:r>
      <w:r w:rsidRPr="00F11F38">
        <w:rPr>
          <w:rFonts w:ascii="Times New Roman" w:eastAsia="Times New Roman" w:hAnsi="Times New Roman" w:cs="Times New Roman"/>
        </w:rPr>
        <w:t>_________________________________________________________________</w:t>
      </w:r>
    </w:p>
    <w:p w:rsidR="00F11F38" w:rsidRPr="00F11F38" w:rsidRDefault="00F11F38" w:rsidP="00F11F38">
      <w:pPr>
        <w:shd w:val="clear" w:color="auto" w:fill="FFFFFF"/>
        <w:spacing w:after="0" w:line="240" w:lineRule="auto"/>
        <w:jc w:val="center"/>
        <w:rPr>
          <w:rFonts w:ascii="Times New Roman" w:eastAsia="Times New Roman" w:hAnsi="Times New Roman" w:cs="Times New Roman"/>
          <w:b/>
        </w:rPr>
      </w:pPr>
      <w:r w:rsidRPr="00F11F38">
        <w:rPr>
          <w:rFonts w:ascii="Times New Roman" w:eastAsia="Times New Roman" w:hAnsi="Times New Roman" w:cs="Times New Roman"/>
          <w:b/>
        </w:rPr>
        <w:t>(полное наименование получателя субсидии)</w:t>
      </w:r>
    </w:p>
    <w:p w:rsidR="00F11F38" w:rsidRPr="00F11F38" w:rsidRDefault="00F11F38" w:rsidP="00F11F3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11F38">
        <w:rPr>
          <w:rFonts w:ascii="Times New Roman" w:eastAsia="Calibri" w:hAnsi="Times New Roman" w:cs="Times New Roman"/>
          <w:b/>
        </w:rPr>
        <w:t xml:space="preserve">условий предоставления субсидии на возмещение части затрат </w:t>
      </w:r>
      <w:r w:rsidRPr="00F11F38">
        <w:rPr>
          <w:rFonts w:ascii="Times New Roman" w:eastAsia="Calibri" w:hAnsi="Times New Roman" w:cs="Times New Roman"/>
          <w:b/>
          <w:spacing w:val="2"/>
        </w:rPr>
        <w:t xml:space="preserve">на горюче-смазочные материалы, произведённых при доставке товаров в отдалённые сельские населённые пункты </w:t>
      </w:r>
      <w:r w:rsidRPr="00F11F38">
        <w:rPr>
          <w:rFonts w:ascii="Times New Roman" w:eastAsia="Calibri" w:hAnsi="Times New Roman" w:cs="Times New Roman"/>
          <w:b/>
        </w:rPr>
        <w:t>Первомайского муниципального района</w:t>
      </w:r>
    </w:p>
    <w:p w:rsidR="00F11F38" w:rsidRPr="00F11F38" w:rsidRDefault="00F11F38" w:rsidP="00F11F38">
      <w:pPr>
        <w:shd w:val="clear" w:color="auto" w:fill="FFFFFF"/>
        <w:autoSpaceDE w:val="0"/>
        <w:autoSpaceDN w:val="0"/>
        <w:adjustRightInd w:val="0"/>
        <w:spacing w:after="0" w:line="240" w:lineRule="auto"/>
        <w:jc w:val="center"/>
        <w:rPr>
          <w:rFonts w:ascii="Times New Roman" w:eastAsia="Times New Roman" w:hAnsi="Times New Roman" w:cs="Times New Roman"/>
          <w:bCs/>
          <w:lang w:eastAsia="ru-RU"/>
        </w:rPr>
      </w:pPr>
    </w:p>
    <w:p w:rsidR="00F11F38" w:rsidRPr="00F11F38" w:rsidRDefault="00F11F38" w:rsidP="00F11F38">
      <w:pPr>
        <w:shd w:val="clear" w:color="auto" w:fill="FFFFFF"/>
        <w:spacing w:after="0" w:line="240" w:lineRule="auto"/>
        <w:jc w:val="both"/>
        <w:rPr>
          <w:rFonts w:ascii="Times New Roman" w:eastAsia="Times New Roman" w:hAnsi="Times New Roman" w:cs="Times New Roman"/>
        </w:rPr>
      </w:pPr>
      <w:r w:rsidRPr="00F11F38">
        <w:rPr>
          <w:rFonts w:ascii="Times New Roman" w:eastAsia="Times New Roman" w:hAnsi="Times New Roman" w:cs="Times New Roman"/>
        </w:rPr>
        <w:t>На основании сведений, представленных_________________________ ________________________________________________________________</w:t>
      </w:r>
    </w:p>
    <w:p w:rsidR="00F11F38" w:rsidRPr="00F11F38" w:rsidRDefault="00F11F38" w:rsidP="00F11F38">
      <w:pPr>
        <w:shd w:val="clear" w:color="auto" w:fill="FFFFFF"/>
        <w:spacing w:after="0" w:line="240" w:lineRule="auto"/>
        <w:jc w:val="both"/>
        <w:rPr>
          <w:rFonts w:ascii="Times New Roman" w:eastAsia="Times New Roman" w:hAnsi="Times New Roman" w:cs="Times New Roman"/>
        </w:rPr>
      </w:pPr>
      <w:r w:rsidRPr="00F11F38">
        <w:rPr>
          <w:rFonts w:ascii="Times New Roman" w:eastAsia="Times New Roman" w:hAnsi="Times New Roman" w:cs="Times New Roman"/>
        </w:rPr>
        <w:t xml:space="preserve"> (наименование юридического лица</w:t>
      </w:r>
      <w:proofErr w:type="gramStart"/>
      <w:r w:rsidRPr="00F11F38">
        <w:rPr>
          <w:rFonts w:ascii="Times New Roman" w:eastAsia="Times New Roman" w:hAnsi="Times New Roman" w:cs="Times New Roman"/>
        </w:rPr>
        <w:t xml:space="preserve"> ,</w:t>
      </w:r>
      <w:proofErr w:type="gramEnd"/>
      <w:r w:rsidRPr="00F11F38">
        <w:rPr>
          <w:rFonts w:ascii="Times New Roman" w:eastAsia="Times New Roman" w:hAnsi="Times New Roman" w:cs="Times New Roman"/>
        </w:rPr>
        <w:t xml:space="preserve"> ФИО индивидуального предпринимателя)</w:t>
      </w:r>
    </w:p>
    <w:p w:rsidR="00F11F38" w:rsidRPr="00F11F38" w:rsidRDefault="00F11F38" w:rsidP="00F11F38">
      <w:pPr>
        <w:shd w:val="clear" w:color="auto" w:fill="FFFFFF"/>
        <w:spacing w:after="0" w:line="240" w:lineRule="auto"/>
        <w:jc w:val="both"/>
        <w:rPr>
          <w:rFonts w:ascii="Times New Roman" w:eastAsia="Times New Roman" w:hAnsi="Times New Roman" w:cs="Times New Roman"/>
        </w:rPr>
      </w:pPr>
      <w:r w:rsidRPr="00F11F38">
        <w:rPr>
          <w:rFonts w:ascii="Times New Roman" w:eastAsia="Times New Roman" w:hAnsi="Times New Roman" w:cs="Times New Roman"/>
        </w:rPr>
        <w:t>(далее – получатель субсидии) в Администрацию Первомайского муниципального района (далее – Администрация) и содержащихся в отчёте (документах) получателя субсидии за 20___ год, установлено, что получатель субсидии не выполнил условия предоставления субсидии.</w:t>
      </w:r>
    </w:p>
    <w:p w:rsidR="00F11F38" w:rsidRPr="00F11F38" w:rsidRDefault="00F11F38" w:rsidP="00F11F38">
      <w:pPr>
        <w:shd w:val="clear" w:color="auto" w:fill="FFFFFF"/>
        <w:spacing w:after="0" w:line="240" w:lineRule="auto"/>
        <w:jc w:val="both"/>
        <w:rPr>
          <w:rFonts w:ascii="Times New Roman" w:eastAsia="Times New Roman" w:hAnsi="Times New Roman" w:cs="Times New Roman"/>
        </w:rPr>
      </w:pPr>
      <w:r w:rsidRPr="00F11F38">
        <w:rPr>
          <w:rFonts w:ascii="Times New Roman" w:eastAsia="Times New Roman" w:hAnsi="Times New Roman" w:cs="Times New Roman"/>
        </w:rPr>
        <w:t>Обоснованные факты невыполнения условий предоставления субсидии: __________________________________________________________________________________________________________________________________________________________.</w:t>
      </w:r>
    </w:p>
    <w:p w:rsidR="00F11F38" w:rsidRPr="00F11F38" w:rsidRDefault="00F11F38" w:rsidP="00F11F38">
      <w:pPr>
        <w:shd w:val="clear" w:color="auto" w:fill="FFFFFF"/>
        <w:spacing w:after="0" w:line="240" w:lineRule="auto"/>
        <w:jc w:val="both"/>
        <w:rPr>
          <w:rFonts w:ascii="Times New Roman" w:eastAsia="Times New Roman" w:hAnsi="Times New Roman" w:cs="Times New Roman"/>
        </w:rPr>
      </w:pPr>
      <w:r w:rsidRPr="00F11F38">
        <w:rPr>
          <w:rFonts w:ascii="Times New Roman" w:eastAsia="Times New Roman" w:hAnsi="Times New Roman" w:cs="Times New Roman"/>
        </w:rPr>
        <w:t>В соответствии с выявленными фактами невыполнения получателем субсидии условий предоставления субсидии Администрация уведомляет о необходимости устранения  указанных нарушений в течение 30 дней с момента получения настоящего акта.</w:t>
      </w:r>
    </w:p>
    <w:p w:rsidR="00F11F38" w:rsidRPr="00F11F38" w:rsidRDefault="00F11F38" w:rsidP="00F11F38">
      <w:pPr>
        <w:shd w:val="clear" w:color="auto" w:fill="FFFFFF"/>
        <w:tabs>
          <w:tab w:val="left" w:pos="4370"/>
        </w:tabs>
        <w:spacing w:after="0" w:line="240" w:lineRule="auto"/>
        <w:jc w:val="both"/>
        <w:rPr>
          <w:rFonts w:ascii="Times New Roman" w:eastAsia="Times New Roman" w:hAnsi="Times New Roman" w:cs="Times New Roman"/>
        </w:rPr>
      </w:pPr>
      <w:r w:rsidRPr="00F11F38">
        <w:rPr>
          <w:rFonts w:ascii="Times New Roman" w:eastAsia="Times New Roman" w:hAnsi="Times New Roman" w:cs="Times New Roman"/>
        </w:rPr>
        <w:t>В случае если получатель субсидии  не устранит выявленные нарушения в указанный срок, Администрация принимает меры к взысканию с получателя субсидии суммы предоставленной субсидии</w:t>
      </w:r>
      <w:r w:rsidRPr="00F11F38">
        <w:rPr>
          <w:rFonts w:ascii="Times New Roman" w:eastAsia="Times New Roman" w:hAnsi="Times New Roman" w:cs="Times New Roman"/>
          <w:lang w:eastAsia="ru-RU"/>
        </w:rPr>
        <w:t xml:space="preserve"> на </w:t>
      </w:r>
      <w:r w:rsidRPr="00F11F38">
        <w:rPr>
          <w:rFonts w:ascii="Times New Roman" w:eastAsia="Calibri" w:hAnsi="Times New Roman" w:cs="Times New Roman"/>
        </w:rPr>
        <w:t xml:space="preserve">возмещение части затрат </w:t>
      </w:r>
      <w:r w:rsidRPr="00F11F38">
        <w:rPr>
          <w:rFonts w:ascii="Times New Roman" w:eastAsia="Calibri" w:hAnsi="Times New Roman" w:cs="Times New Roman"/>
          <w:spacing w:val="2"/>
        </w:rPr>
        <w:t xml:space="preserve">на горюче-смазочные материалы, произведённых при доставке товаров в отдалённые сельские населённые пункты </w:t>
      </w:r>
      <w:r w:rsidRPr="00F11F38">
        <w:rPr>
          <w:rFonts w:ascii="Times New Roman" w:eastAsia="Calibri" w:hAnsi="Times New Roman" w:cs="Times New Roman"/>
        </w:rPr>
        <w:t>Первомайского муниципального района</w:t>
      </w:r>
      <w:r w:rsidRPr="00F11F38">
        <w:rPr>
          <w:rFonts w:ascii="Times New Roman" w:eastAsia="Times New Roman" w:hAnsi="Times New Roman" w:cs="Times New Roman"/>
        </w:rPr>
        <w:t xml:space="preserve"> в сумме _________________________________ ___________________________________________________________рублей.  </w:t>
      </w:r>
    </w:p>
    <w:p w:rsidR="00F11F38" w:rsidRPr="00F11F38" w:rsidRDefault="00F11F38" w:rsidP="00F11F38">
      <w:pPr>
        <w:shd w:val="clear" w:color="auto" w:fill="FFFFFF"/>
        <w:spacing w:after="0" w:line="240" w:lineRule="auto"/>
        <w:jc w:val="both"/>
        <w:rPr>
          <w:rFonts w:ascii="Times New Roman" w:eastAsia="Times New Roman" w:hAnsi="Times New Roman" w:cs="Times New Roman"/>
        </w:rPr>
      </w:pPr>
      <w:r w:rsidRPr="00F11F38">
        <w:rPr>
          <w:rFonts w:ascii="Times New Roman" w:eastAsia="Times New Roman" w:hAnsi="Times New Roman" w:cs="Times New Roman"/>
        </w:rPr>
        <w:t xml:space="preserve">                                (сумма цифрами и прописью)</w:t>
      </w:r>
    </w:p>
    <w:p w:rsidR="00F11F38" w:rsidRPr="00F11F38" w:rsidRDefault="00F11F38" w:rsidP="00F11F38">
      <w:pPr>
        <w:shd w:val="clear" w:color="auto" w:fill="FFFFFF"/>
        <w:spacing w:after="0" w:line="240" w:lineRule="auto"/>
        <w:jc w:val="both"/>
        <w:rPr>
          <w:rFonts w:ascii="Times New Roman" w:eastAsia="Times New Roman" w:hAnsi="Times New Roman" w:cs="Times New Roman"/>
        </w:rPr>
      </w:pPr>
    </w:p>
    <w:tbl>
      <w:tblPr>
        <w:tblW w:w="0" w:type="auto"/>
        <w:tblLayout w:type="fixed"/>
        <w:tblLook w:val="04A0" w:firstRow="1" w:lastRow="0" w:firstColumn="1" w:lastColumn="0" w:noHBand="0" w:noVBand="1"/>
      </w:tblPr>
      <w:tblGrid>
        <w:gridCol w:w="4503"/>
        <w:gridCol w:w="1984"/>
        <w:gridCol w:w="2977"/>
      </w:tblGrid>
      <w:tr w:rsidR="00F11F38" w:rsidRPr="00F11F38" w:rsidTr="00385A66">
        <w:tc>
          <w:tcPr>
            <w:tcW w:w="4503" w:type="dxa"/>
            <w:hideMark/>
          </w:tcPr>
          <w:p w:rsidR="00F11F38" w:rsidRPr="00F11F38" w:rsidRDefault="00F11F38" w:rsidP="00F11F38">
            <w:pPr>
              <w:shd w:val="clear" w:color="auto" w:fill="FFFFFF"/>
              <w:spacing w:after="0" w:line="240" w:lineRule="auto"/>
              <w:jc w:val="both"/>
              <w:rPr>
                <w:rFonts w:ascii="Times New Roman" w:eastAsia="Times New Roman" w:hAnsi="Times New Roman" w:cs="Times New Roman"/>
              </w:rPr>
            </w:pPr>
            <w:r w:rsidRPr="00F11F38">
              <w:rPr>
                <w:rFonts w:ascii="Times New Roman" w:eastAsia="Times New Roman" w:hAnsi="Times New Roman" w:cs="Times New Roman"/>
              </w:rPr>
              <w:t xml:space="preserve">Наименование должности </w:t>
            </w:r>
          </w:p>
          <w:p w:rsidR="00F11F38" w:rsidRPr="00F11F38" w:rsidRDefault="00F11F38" w:rsidP="00F11F38">
            <w:pPr>
              <w:shd w:val="clear" w:color="auto" w:fill="FFFFFF"/>
              <w:spacing w:after="0" w:line="240" w:lineRule="auto"/>
              <w:jc w:val="both"/>
              <w:rPr>
                <w:rFonts w:ascii="Times New Roman" w:eastAsia="Times New Roman" w:hAnsi="Times New Roman" w:cs="Times New Roman"/>
              </w:rPr>
            </w:pPr>
            <w:r w:rsidRPr="00F11F38">
              <w:rPr>
                <w:rFonts w:ascii="Times New Roman" w:eastAsia="Times New Roman" w:hAnsi="Times New Roman" w:cs="Times New Roman"/>
              </w:rPr>
              <w:t xml:space="preserve">уполномоченного представителя Администрации </w:t>
            </w:r>
          </w:p>
        </w:tc>
        <w:tc>
          <w:tcPr>
            <w:tcW w:w="1984" w:type="dxa"/>
            <w:vAlign w:val="bottom"/>
            <w:hideMark/>
          </w:tcPr>
          <w:p w:rsidR="00F11F38" w:rsidRPr="00F11F38" w:rsidRDefault="00F11F38" w:rsidP="00F11F38">
            <w:pPr>
              <w:shd w:val="clear" w:color="auto" w:fill="FFFFFF"/>
              <w:spacing w:after="0" w:line="240" w:lineRule="auto"/>
              <w:jc w:val="both"/>
              <w:rPr>
                <w:rFonts w:ascii="Times New Roman" w:eastAsia="Times New Roman" w:hAnsi="Times New Roman" w:cs="Times New Roman"/>
              </w:rPr>
            </w:pPr>
            <w:r w:rsidRPr="00F11F38">
              <w:rPr>
                <w:rFonts w:ascii="Times New Roman" w:eastAsia="Times New Roman" w:hAnsi="Times New Roman" w:cs="Times New Roman"/>
              </w:rPr>
              <w:t>_____________</w:t>
            </w:r>
          </w:p>
        </w:tc>
        <w:tc>
          <w:tcPr>
            <w:tcW w:w="2977" w:type="dxa"/>
            <w:vAlign w:val="bottom"/>
            <w:hideMark/>
          </w:tcPr>
          <w:p w:rsidR="00F11F38" w:rsidRPr="00F11F38" w:rsidRDefault="00F11F38" w:rsidP="00F11F38">
            <w:pPr>
              <w:shd w:val="clear" w:color="auto" w:fill="FFFFFF"/>
              <w:spacing w:after="0" w:line="240" w:lineRule="auto"/>
              <w:jc w:val="both"/>
              <w:rPr>
                <w:rFonts w:ascii="Times New Roman" w:eastAsia="Times New Roman" w:hAnsi="Times New Roman" w:cs="Times New Roman"/>
              </w:rPr>
            </w:pPr>
            <w:r w:rsidRPr="00F11F38">
              <w:rPr>
                <w:rFonts w:ascii="Times New Roman" w:eastAsia="Times New Roman" w:hAnsi="Times New Roman" w:cs="Times New Roman"/>
              </w:rPr>
              <w:t>_______________________</w:t>
            </w:r>
          </w:p>
        </w:tc>
      </w:tr>
      <w:tr w:rsidR="00F11F38" w:rsidRPr="00F11F38" w:rsidTr="00385A66">
        <w:trPr>
          <w:trHeight w:val="415"/>
        </w:trPr>
        <w:tc>
          <w:tcPr>
            <w:tcW w:w="4503" w:type="dxa"/>
          </w:tcPr>
          <w:p w:rsidR="00F11F38" w:rsidRPr="00F11F38" w:rsidRDefault="00F11F38" w:rsidP="00F11F38">
            <w:pPr>
              <w:shd w:val="clear" w:color="auto" w:fill="FFFFFF"/>
              <w:spacing w:after="0" w:line="240" w:lineRule="auto"/>
              <w:jc w:val="both"/>
              <w:rPr>
                <w:rFonts w:ascii="Times New Roman" w:eastAsia="Times New Roman" w:hAnsi="Times New Roman" w:cs="Times New Roman"/>
              </w:rPr>
            </w:pPr>
          </w:p>
          <w:p w:rsidR="00F11F38" w:rsidRPr="00F11F38" w:rsidRDefault="00F11F38" w:rsidP="00F11F38">
            <w:pPr>
              <w:shd w:val="clear" w:color="auto" w:fill="FFFFFF"/>
              <w:spacing w:after="0" w:line="240" w:lineRule="auto"/>
              <w:jc w:val="both"/>
              <w:rPr>
                <w:rFonts w:ascii="Times New Roman" w:eastAsia="Times New Roman" w:hAnsi="Times New Roman" w:cs="Times New Roman"/>
              </w:rPr>
            </w:pPr>
          </w:p>
        </w:tc>
        <w:tc>
          <w:tcPr>
            <w:tcW w:w="1984" w:type="dxa"/>
            <w:hideMark/>
          </w:tcPr>
          <w:p w:rsidR="00F11F38" w:rsidRPr="00F11F38" w:rsidRDefault="00F11F38" w:rsidP="00F11F38">
            <w:pPr>
              <w:shd w:val="clear" w:color="auto" w:fill="FFFFFF"/>
              <w:spacing w:after="0" w:line="240" w:lineRule="auto"/>
              <w:jc w:val="both"/>
              <w:rPr>
                <w:rFonts w:ascii="Times New Roman" w:eastAsia="Times New Roman" w:hAnsi="Times New Roman" w:cs="Times New Roman"/>
              </w:rPr>
            </w:pPr>
            <w:r w:rsidRPr="00F11F38">
              <w:rPr>
                <w:rFonts w:ascii="Times New Roman" w:eastAsia="Times New Roman" w:hAnsi="Times New Roman" w:cs="Times New Roman"/>
              </w:rPr>
              <w:t>(подпись)</w:t>
            </w:r>
          </w:p>
        </w:tc>
        <w:tc>
          <w:tcPr>
            <w:tcW w:w="2977" w:type="dxa"/>
            <w:hideMark/>
          </w:tcPr>
          <w:p w:rsidR="00F11F38" w:rsidRPr="00F11F38" w:rsidRDefault="00F11F38" w:rsidP="00F11F38">
            <w:pPr>
              <w:shd w:val="clear" w:color="auto" w:fill="FFFFFF"/>
              <w:spacing w:after="0" w:line="240" w:lineRule="auto"/>
              <w:jc w:val="both"/>
              <w:rPr>
                <w:rFonts w:ascii="Times New Roman" w:eastAsia="Times New Roman" w:hAnsi="Times New Roman" w:cs="Times New Roman"/>
              </w:rPr>
            </w:pPr>
            <w:r w:rsidRPr="00F11F38">
              <w:rPr>
                <w:rFonts w:ascii="Times New Roman" w:eastAsia="Times New Roman" w:hAnsi="Times New Roman" w:cs="Times New Roman"/>
              </w:rPr>
              <w:t>(расшифровка подписи)</w:t>
            </w:r>
          </w:p>
        </w:tc>
      </w:tr>
    </w:tbl>
    <w:p w:rsidR="00F11F38" w:rsidRPr="00F11F38" w:rsidRDefault="00F11F38" w:rsidP="00F11F38">
      <w:pPr>
        <w:spacing w:after="0" w:line="240" w:lineRule="auto"/>
        <w:jc w:val="both"/>
        <w:rPr>
          <w:rFonts w:ascii="Times New Roman" w:eastAsia="Times New Roman" w:hAnsi="Times New Roman" w:cs="Times New Roman"/>
          <w:lang w:eastAsia="ru-RU"/>
        </w:rPr>
      </w:pPr>
    </w:p>
    <w:p w:rsidR="00F11F38" w:rsidRPr="00F11F38" w:rsidRDefault="00F11F38" w:rsidP="00F11F38">
      <w:pPr>
        <w:shd w:val="clear" w:color="auto" w:fill="FFFFFF" w:themeFill="background1"/>
        <w:spacing w:after="0" w:line="240" w:lineRule="auto"/>
        <w:jc w:val="right"/>
        <w:rPr>
          <w:rFonts w:ascii="Times New Roman" w:eastAsia="Times New Roman" w:hAnsi="Times New Roman" w:cs="Times New Roman"/>
          <w:u w:val="single"/>
        </w:rPr>
      </w:pPr>
    </w:p>
    <w:p w:rsidR="00F11F38" w:rsidRPr="00F11F38" w:rsidRDefault="00F11F38" w:rsidP="00F11F38">
      <w:pPr>
        <w:shd w:val="clear" w:color="auto" w:fill="FFFFFF" w:themeFill="background1"/>
        <w:spacing w:after="0" w:line="240" w:lineRule="auto"/>
        <w:jc w:val="right"/>
        <w:rPr>
          <w:rFonts w:ascii="Times New Roman" w:eastAsia="Times New Roman" w:hAnsi="Times New Roman" w:cs="Times New Roman"/>
          <w:u w:val="single"/>
        </w:rPr>
      </w:pPr>
    </w:p>
    <w:p w:rsidR="00F11F38" w:rsidRPr="00F11F38" w:rsidRDefault="00F11F38" w:rsidP="00F11F38">
      <w:pPr>
        <w:spacing w:line="240" w:lineRule="auto"/>
        <w:rPr>
          <w:rFonts w:ascii="Times New Roman" w:eastAsia="Calibri" w:hAnsi="Times New Roman" w:cs="Times New Roman"/>
        </w:rPr>
      </w:pPr>
    </w:p>
    <w:p w:rsidR="00F11F38" w:rsidRPr="00F11F38" w:rsidRDefault="00F11F38" w:rsidP="00F11F38">
      <w:pPr>
        <w:spacing w:line="240" w:lineRule="auto"/>
        <w:rPr>
          <w:rFonts w:ascii="Times New Roman" w:eastAsia="Calibri" w:hAnsi="Times New Roman" w:cs="Times New Roman"/>
        </w:rPr>
      </w:pPr>
    </w:p>
    <w:p w:rsidR="00F11F38" w:rsidRPr="00F11F38" w:rsidRDefault="00F11F38" w:rsidP="00F11F38">
      <w:pPr>
        <w:spacing w:line="240" w:lineRule="auto"/>
        <w:rPr>
          <w:rFonts w:ascii="Times New Roman" w:eastAsia="Calibri" w:hAnsi="Times New Roman" w:cs="Times New Roman"/>
        </w:rPr>
      </w:pPr>
    </w:p>
    <w:p w:rsidR="00F11F38" w:rsidRPr="00F11F38" w:rsidRDefault="00F11F38" w:rsidP="00F11F38">
      <w:pPr>
        <w:spacing w:after="0" w:line="240" w:lineRule="auto"/>
        <w:jc w:val="center"/>
        <w:rPr>
          <w:rFonts w:ascii="Times New Roman" w:eastAsia="Times New Roman" w:hAnsi="Times New Roman" w:cs="Times New Roman"/>
          <w:b/>
          <w:sz w:val="24"/>
          <w:szCs w:val="24"/>
          <w:lang w:eastAsia="ru-RU"/>
        </w:rPr>
      </w:pPr>
    </w:p>
    <w:p w:rsidR="00937B4C" w:rsidRDefault="0049605F"/>
    <w:sectPr w:rsidR="00937B4C" w:rsidSect="008F7FB5">
      <w:pgSz w:w="11906" w:h="16838"/>
      <w:pgMar w:top="1134" w:right="567" w:bottom="1134" w:left="1985" w:header="567"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7A9C"/>
    <w:multiLevelType w:val="multilevel"/>
    <w:tmpl w:val="99A0050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nsid w:val="1D7F3FFD"/>
    <w:multiLevelType w:val="multilevel"/>
    <w:tmpl w:val="34E49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DC2E94"/>
    <w:multiLevelType w:val="multilevel"/>
    <w:tmpl w:val="5B9863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9D0567"/>
    <w:multiLevelType w:val="multilevel"/>
    <w:tmpl w:val="03504E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D56038"/>
    <w:multiLevelType w:val="multilevel"/>
    <w:tmpl w:val="612A0992"/>
    <w:lvl w:ilvl="0">
      <w:start w:val="3"/>
      <w:numFmt w:val="decimal"/>
      <w:lvlText w:val="%1."/>
      <w:lvlJc w:val="left"/>
      <w:pPr>
        <w:ind w:left="360" w:hanging="360"/>
      </w:pPr>
      <w:rPr>
        <w:color w:val="auto"/>
        <w:sz w:val="24"/>
        <w:szCs w:val="24"/>
      </w:rPr>
    </w:lvl>
    <w:lvl w:ilvl="1">
      <w:start w:val="3"/>
      <w:numFmt w:val="decimal"/>
      <w:lvlText w:val="%1.%2."/>
      <w:lvlJc w:val="left"/>
      <w:pPr>
        <w:ind w:left="1080" w:hanging="720"/>
      </w:pPr>
      <w:rPr>
        <w:color w:val="auto"/>
        <w:sz w:val="24"/>
        <w:szCs w:val="24"/>
      </w:rPr>
    </w:lvl>
    <w:lvl w:ilvl="2">
      <w:start w:val="1"/>
      <w:numFmt w:val="decimal"/>
      <w:lvlText w:val="%1.%2.%3."/>
      <w:lvlJc w:val="left"/>
      <w:pPr>
        <w:ind w:left="1440" w:hanging="720"/>
      </w:pPr>
      <w:rPr>
        <w:color w:val="auto"/>
        <w:sz w:val="18"/>
      </w:rPr>
    </w:lvl>
    <w:lvl w:ilvl="3">
      <w:start w:val="1"/>
      <w:numFmt w:val="decimal"/>
      <w:lvlText w:val="%1.%2.%3.%4."/>
      <w:lvlJc w:val="left"/>
      <w:pPr>
        <w:ind w:left="2160" w:hanging="1080"/>
      </w:pPr>
      <w:rPr>
        <w:color w:val="auto"/>
        <w:sz w:val="18"/>
      </w:rPr>
    </w:lvl>
    <w:lvl w:ilvl="4">
      <w:start w:val="1"/>
      <w:numFmt w:val="decimal"/>
      <w:lvlText w:val="%1.%2.%3.%4.%5."/>
      <w:lvlJc w:val="left"/>
      <w:pPr>
        <w:ind w:left="2520" w:hanging="1080"/>
      </w:pPr>
      <w:rPr>
        <w:color w:val="auto"/>
        <w:sz w:val="18"/>
      </w:rPr>
    </w:lvl>
    <w:lvl w:ilvl="5">
      <w:start w:val="1"/>
      <w:numFmt w:val="decimal"/>
      <w:lvlText w:val="%1.%2.%3.%4.%5.%6."/>
      <w:lvlJc w:val="left"/>
      <w:pPr>
        <w:ind w:left="3240" w:hanging="1440"/>
      </w:pPr>
      <w:rPr>
        <w:color w:val="auto"/>
        <w:sz w:val="18"/>
      </w:rPr>
    </w:lvl>
    <w:lvl w:ilvl="6">
      <w:start w:val="1"/>
      <w:numFmt w:val="decimal"/>
      <w:lvlText w:val="%1.%2.%3.%4.%5.%6.%7."/>
      <w:lvlJc w:val="left"/>
      <w:pPr>
        <w:ind w:left="3600" w:hanging="1440"/>
      </w:pPr>
      <w:rPr>
        <w:color w:val="auto"/>
        <w:sz w:val="18"/>
      </w:rPr>
    </w:lvl>
    <w:lvl w:ilvl="7">
      <w:start w:val="1"/>
      <w:numFmt w:val="decimal"/>
      <w:lvlText w:val="%1.%2.%3.%4.%5.%6.%7.%8."/>
      <w:lvlJc w:val="left"/>
      <w:pPr>
        <w:ind w:left="4320" w:hanging="1800"/>
      </w:pPr>
      <w:rPr>
        <w:color w:val="auto"/>
        <w:sz w:val="18"/>
      </w:rPr>
    </w:lvl>
    <w:lvl w:ilvl="8">
      <w:start w:val="1"/>
      <w:numFmt w:val="decimal"/>
      <w:lvlText w:val="%1.%2.%3.%4.%5.%6.%7.%8.%9."/>
      <w:lvlJc w:val="left"/>
      <w:pPr>
        <w:ind w:left="5040" w:hanging="2160"/>
      </w:pPr>
      <w:rPr>
        <w:color w:val="auto"/>
        <w:sz w:val="18"/>
      </w:rPr>
    </w:lvl>
  </w:abstractNum>
  <w:abstractNum w:abstractNumId="5">
    <w:nsid w:val="7B4379AE"/>
    <w:multiLevelType w:val="hybridMultilevel"/>
    <w:tmpl w:val="B9EADF2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3C4"/>
    <w:rsid w:val="00073048"/>
    <w:rsid w:val="0024692C"/>
    <w:rsid w:val="003453C4"/>
    <w:rsid w:val="003D605C"/>
    <w:rsid w:val="0047150C"/>
    <w:rsid w:val="0049605F"/>
    <w:rsid w:val="004C5308"/>
    <w:rsid w:val="00BF2797"/>
    <w:rsid w:val="00F11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11F38"/>
  </w:style>
  <w:style w:type="character" w:styleId="a3">
    <w:name w:val="Hyperlink"/>
    <w:uiPriority w:val="99"/>
    <w:semiHidden/>
    <w:unhideWhenUsed/>
    <w:rsid w:val="00F11F38"/>
    <w:rPr>
      <w:color w:val="000080"/>
      <w:u w:val="single"/>
    </w:rPr>
  </w:style>
  <w:style w:type="character" w:styleId="a4">
    <w:name w:val="FollowedHyperlink"/>
    <w:basedOn w:val="a0"/>
    <w:uiPriority w:val="99"/>
    <w:semiHidden/>
    <w:unhideWhenUsed/>
    <w:rsid w:val="00F11F38"/>
    <w:rPr>
      <w:color w:val="800080" w:themeColor="followedHyperlink"/>
      <w:u w:val="single"/>
    </w:rPr>
  </w:style>
  <w:style w:type="paragraph" w:styleId="a5">
    <w:name w:val="Normal (Web)"/>
    <w:basedOn w:val="a"/>
    <w:uiPriority w:val="99"/>
    <w:semiHidden/>
    <w:unhideWhenUsed/>
    <w:rsid w:val="00F11F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F11F38"/>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semiHidden/>
    <w:rsid w:val="00F11F38"/>
    <w:rPr>
      <w:rFonts w:ascii="Times New Roman" w:eastAsia="Times New Roman" w:hAnsi="Times New Roman" w:cs="Times New Roman"/>
      <w:sz w:val="28"/>
      <w:szCs w:val="20"/>
      <w:lang w:eastAsia="ru-RU"/>
    </w:rPr>
  </w:style>
  <w:style w:type="paragraph" w:styleId="a8">
    <w:name w:val="Balloon Text"/>
    <w:basedOn w:val="a"/>
    <w:link w:val="a9"/>
    <w:semiHidden/>
    <w:unhideWhenUsed/>
    <w:rsid w:val="00F11F38"/>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F11F38"/>
    <w:rPr>
      <w:rFonts w:ascii="Tahoma" w:eastAsia="Times New Roman" w:hAnsi="Tahoma" w:cs="Tahoma"/>
      <w:sz w:val="16"/>
      <w:szCs w:val="16"/>
      <w:lang w:eastAsia="ru-RU"/>
    </w:rPr>
  </w:style>
  <w:style w:type="paragraph" w:styleId="aa">
    <w:name w:val="List Paragraph"/>
    <w:basedOn w:val="a"/>
    <w:uiPriority w:val="34"/>
    <w:qFormat/>
    <w:rsid w:val="00F11F38"/>
    <w:pPr>
      <w:widowControl w:val="0"/>
      <w:autoSpaceDE w:val="0"/>
      <w:autoSpaceDN w:val="0"/>
      <w:adjustRightInd w:val="0"/>
      <w:spacing w:after="0" w:line="240" w:lineRule="auto"/>
      <w:ind w:left="720"/>
      <w:contextualSpacing/>
    </w:pPr>
    <w:rPr>
      <w:rFonts w:ascii="Arial" w:eastAsia="Times New Roman" w:hAnsi="Arial" w:cs="Arial"/>
      <w:sz w:val="18"/>
      <w:szCs w:val="18"/>
      <w:lang w:eastAsia="ru-RU"/>
    </w:rPr>
  </w:style>
  <w:style w:type="paragraph" w:customStyle="1" w:styleId="ConsPlusNonformat">
    <w:name w:val="ConsPlusNonformat"/>
    <w:uiPriority w:val="99"/>
    <w:semiHidden/>
    <w:rsid w:val="00F11F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rsid w:val="00F11F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F11F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F11F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F11F38"/>
  </w:style>
  <w:style w:type="table" w:customStyle="1" w:styleId="20">
    <w:name w:val="Сетка таблицы2"/>
    <w:basedOn w:val="a1"/>
    <w:uiPriority w:val="59"/>
    <w:rsid w:val="00F11F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11F38"/>
  </w:style>
  <w:style w:type="character" w:styleId="a3">
    <w:name w:val="Hyperlink"/>
    <w:uiPriority w:val="99"/>
    <w:semiHidden/>
    <w:unhideWhenUsed/>
    <w:rsid w:val="00F11F38"/>
    <w:rPr>
      <w:color w:val="000080"/>
      <w:u w:val="single"/>
    </w:rPr>
  </w:style>
  <w:style w:type="character" w:styleId="a4">
    <w:name w:val="FollowedHyperlink"/>
    <w:basedOn w:val="a0"/>
    <w:uiPriority w:val="99"/>
    <w:semiHidden/>
    <w:unhideWhenUsed/>
    <w:rsid w:val="00F11F38"/>
    <w:rPr>
      <w:color w:val="800080" w:themeColor="followedHyperlink"/>
      <w:u w:val="single"/>
    </w:rPr>
  </w:style>
  <w:style w:type="paragraph" w:styleId="a5">
    <w:name w:val="Normal (Web)"/>
    <w:basedOn w:val="a"/>
    <w:uiPriority w:val="99"/>
    <w:semiHidden/>
    <w:unhideWhenUsed/>
    <w:rsid w:val="00F11F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F11F38"/>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semiHidden/>
    <w:rsid w:val="00F11F38"/>
    <w:rPr>
      <w:rFonts w:ascii="Times New Roman" w:eastAsia="Times New Roman" w:hAnsi="Times New Roman" w:cs="Times New Roman"/>
      <w:sz w:val="28"/>
      <w:szCs w:val="20"/>
      <w:lang w:eastAsia="ru-RU"/>
    </w:rPr>
  </w:style>
  <w:style w:type="paragraph" w:styleId="a8">
    <w:name w:val="Balloon Text"/>
    <w:basedOn w:val="a"/>
    <w:link w:val="a9"/>
    <w:semiHidden/>
    <w:unhideWhenUsed/>
    <w:rsid w:val="00F11F38"/>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F11F38"/>
    <w:rPr>
      <w:rFonts w:ascii="Tahoma" w:eastAsia="Times New Roman" w:hAnsi="Tahoma" w:cs="Tahoma"/>
      <w:sz w:val="16"/>
      <w:szCs w:val="16"/>
      <w:lang w:eastAsia="ru-RU"/>
    </w:rPr>
  </w:style>
  <w:style w:type="paragraph" w:styleId="aa">
    <w:name w:val="List Paragraph"/>
    <w:basedOn w:val="a"/>
    <w:uiPriority w:val="34"/>
    <w:qFormat/>
    <w:rsid w:val="00F11F38"/>
    <w:pPr>
      <w:widowControl w:val="0"/>
      <w:autoSpaceDE w:val="0"/>
      <w:autoSpaceDN w:val="0"/>
      <w:adjustRightInd w:val="0"/>
      <w:spacing w:after="0" w:line="240" w:lineRule="auto"/>
      <w:ind w:left="720"/>
      <w:contextualSpacing/>
    </w:pPr>
    <w:rPr>
      <w:rFonts w:ascii="Arial" w:eastAsia="Times New Roman" w:hAnsi="Arial" w:cs="Arial"/>
      <w:sz w:val="18"/>
      <w:szCs w:val="18"/>
      <w:lang w:eastAsia="ru-RU"/>
    </w:rPr>
  </w:style>
  <w:style w:type="paragraph" w:customStyle="1" w:styleId="ConsPlusNonformat">
    <w:name w:val="ConsPlusNonformat"/>
    <w:uiPriority w:val="99"/>
    <w:semiHidden/>
    <w:rsid w:val="00F11F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rsid w:val="00F11F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F11F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F11F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F11F38"/>
  </w:style>
  <w:style w:type="table" w:customStyle="1" w:styleId="20">
    <w:name w:val="Сетка таблицы2"/>
    <w:basedOn w:val="a1"/>
    <w:uiPriority w:val="59"/>
    <w:rsid w:val="00F11F3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09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F42F260A87E5D8533B20DAC4A49B103DC280078F4AC44A5CF8C3A845k1w3I" TargetMode="External"/><Relationship Id="rId3" Type="http://schemas.microsoft.com/office/2007/relationships/stylesWithEffects" Target="stylesWithEffects.xml"/><Relationship Id="rId7" Type="http://schemas.openxmlformats.org/officeDocument/2006/relationships/hyperlink" Target="consultantplus://offline/ref=72F42F260A87E5D8533B20DAC4A49B103EC6880E8948C44A5CF8C3A845k1w3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F42F260A87E5D8533B20DAC4A49B103EC6880E8948C44A5CF8C3A84513069565D62EB7CFD73D31kBwB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72F42F260A87E5D8533B20DAC4A49B103DC280078F4AC44A5CF8C3A845k1w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9108</Words>
  <Characters>51918</Characters>
  <Application>Microsoft Office Word</Application>
  <DocSecurity>0</DocSecurity>
  <Lines>432</Lines>
  <Paragraphs>121</Paragraphs>
  <ScaleCrop>false</ScaleCrop>
  <Company/>
  <LinksUpToDate>false</LinksUpToDate>
  <CharactersWithSpaces>60905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4</cp:revision>
  <dcterms:created xsi:type="dcterms:W3CDTF">2018-10-02T10:34:00Z</dcterms:created>
  <dcterms:modified xsi:type="dcterms:W3CDTF">2018-10-02T10:39:00Z</dcterms:modified>
</cp:coreProperties>
</file>