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7791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проекта отчета 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FCCA92" w14:textId="726301F3" w:rsidR="00305FEA" w:rsidRDefault="007011D4" w:rsidP="0070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1D4">
        <w:rPr>
          <w:rFonts w:ascii="Times New Roman" w:hAnsi="Times New Roman" w:cs="Times New Roman"/>
          <w:b/>
          <w:bCs/>
          <w:sz w:val="28"/>
          <w:szCs w:val="28"/>
        </w:rPr>
        <w:t>об итогах государственной кадастровой оценки земельных участков, расположенных на территории Ярославской области</w:t>
      </w:r>
      <w:r w:rsidR="00305FEA"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 порядке и сроках представления замечаний к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проекту отчета </w:t>
      </w:r>
    </w:p>
    <w:p w14:paraId="79F41528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CA2BC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BBBDE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74432EFA" w14:textId="5AEAA18B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 xml:space="preserve">Федерального закона от 03.07.2016 года </w:t>
      </w:r>
      <w:r w:rsidR="008C1A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2408">
        <w:rPr>
          <w:rFonts w:ascii="Times New Roman" w:hAnsi="Times New Roman" w:cs="Times New Roman"/>
          <w:sz w:val="28"/>
          <w:szCs w:val="28"/>
        </w:rPr>
        <w:t>№</w:t>
      </w:r>
      <w:r w:rsidR="008C1AA4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8C1AA4">
        <w:rPr>
          <w:rFonts w:ascii="Times New Roman" w:hAnsi="Times New Roman" w:cs="Times New Roman"/>
          <w:sz w:val="28"/>
          <w:szCs w:val="28"/>
        </w:rPr>
        <w:t xml:space="preserve"> </w:t>
      </w:r>
      <w:r w:rsidR="00541ACE">
        <w:rPr>
          <w:rFonts w:ascii="Times New Roman" w:hAnsi="Times New Roman" w:cs="Times New Roman"/>
          <w:sz w:val="28"/>
          <w:szCs w:val="28"/>
        </w:rPr>
        <w:t>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3615F2" w:rsidRPr="003615F2">
        <w:rPr>
          <w:rFonts w:ascii="Times New Roman" w:hAnsi="Times New Roman" w:cs="Times New Roman"/>
          <w:sz w:val="28"/>
          <w:szCs w:val="28"/>
        </w:rPr>
        <w:t>от 19.04.2021 № 17-н «О проведении государственной кадастровой оценки земельных участков, расположенных на территории Ярославской области»</w:t>
      </w:r>
      <w:r w:rsidR="000F7EE5">
        <w:rPr>
          <w:rFonts w:ascii="Times New Roman" w:hAnsi="Times New Roman" w:cs="Times New Roman"/>
          <w:sz w:val="28"/>
          <w:szCs w:val="28"/>
        </w:rPr>
        <w:t>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3615F2" w:rsidRPr="003615F2">
        <w:rPr>
          <w:rFonts w:ascii="Times New Roman" w:hAnsi="Times New Roman" w:cs="Times New Roman"/>
          <w:sz w:val="28"/>
          <w:szCs w:val="28"/>
        </w:rPr>
        <w:t>всех земельных участков, учтенных в Едином государственном реестре недвижимости, расположенных на территории Ярославской области, по состоянию на 01.01.2022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506E2C46" w14:textId="2B989549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>В соответствии с Федеральным законом №</w:t>
      </w:r>
      <w:r w:rsidR="008C1AA4">
        <w:rPr>
          <w:rFonts w:ascii="Times New Roman" w:hAnsi="Times New Roman" w:cs="Times New Roman"/>
          <w:sz w:val="28"/>
          <w:szCs w:val="28"/>
        </w:rPr>
        <w:t xml:space="preserve"> </w:t>
      </w:r>
      <w:r w:rsidRPr="00541ACE">
        <w:rPr>
          <w:rFonts w:ascii="Times New Roman" w:hAnsi="Times New Roman" w:cs="Times New Roman"/>
          <w:sz w:val="28"/>
          <w:szCs w:val="28"/>
        </w:rPr>
        <w:t xml:space="preserve">237-ФЗ </w:t>
      </w:r>
      <w:r w:rsidR="00141038"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="00141038" w:rsidRPr="008F3312">
        <w:rPr>
          <w:rFonts w:ascii="Times New Roman" w:hAnsi="Times New Roman" w:cs="Times New Roman"/>
          <w:sz w:val="28"/>
          <w:szCs w:val="28"/>
        </w:rPr>
        <w:t>размещен</w:t>
      </w:r>
      <w:r w:rsidRPr="008F3312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</w:t>
      </w:r>
      <w:r w:rsidR="007F470B" w:rsidRPr="008F3312">
        <w:rPr>
          <w:rFonts w:ascii="Times New Roman" w:hAnsi="Times New Roman" w:cs="Times New Roman"/>
          <w:sz w:val="28"/>
          <w:szCs w:val="28"/>
        </w:rPr>
        <w:t xml:space="preserve"> (</w:t>
      </w:r>
      <w:r w:rsidR="00191913" w:rsidRPr="008F3312">
        <w:rPr>
          <w:rFonts w:ascii="Times New Roman" w:hAnsi="Times New Roman" w:cs="Times New Roman"/>
          <w:sz w:val="28"/>
          <w:szCs w:val="28"/>
        </w:rPr>
        <w:t>http://195.161.118.19//fdgko/storage/739568/POD_Yaroslavskaya_obl.zip)</w:t>
      </w:r>
    </w:p>
    <w:p w14:paraId="31AF386D" w14:textId="77777777" w:rsidR="006354C4" w:rsidRDefault="00141038" w:rsidP="0014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отчета также размещен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1ACE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6354C4">
        <w:rPr>
          <w:rFonts w:ascii="Times New Roman" w:hAnsi="Times New Roman" w:cs="Times New Roman"/>
          <w:sz w:val="28"/>
          <w:szCs w:val="28"/>
        </w:rPr>
        <w:t xml:space="preserve"> и</w:t>
      </w:r>
      <w:r w:rsidR="00541ACE">
        <w:rPr>
          <w:rFonts w:ascii="Times New Roman" w:hAnsi="Times New Roman" w:cs="Times New Roman"/>
          <w:sz w:val="28"/>
          <w:szCs w:val="28"/>
        </w:rPr>
        <w:t xml:space="preserve"> рекламы»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55239" w14:textId="1079F4C1" w:rsidR="000F7EE5" w:rsidRDefault="007F470B" w:rsidP="0014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6354C4" w:rsidRPr="006354C4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https://www.yarregion.ru/depts/cko/Pages/Intermediate_Otchet_ZU_2022.aspx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3A50118D" w14:textId="46C5C162"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</w:t>
      </w:r>
      <w:r w:rsidR="008C1AA4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237-</w:t>
      </w:r>
      <w:r w:rsidR="004A1628" w:rsidRPr="00DB4E02">
        <w:rPr>
          <w:rFonts w:ascii="Times New Roman" w:hAnsi="Times New Roman" w:cs="Times New Roman"/>
          <w:sz w:val="28"/>
          <w:szCs w:val="28"/>
        </w:rPr>
        <w:t>ФЗ ГБУ</w:t>
      </w:r>
      <w:r w:rsidRPr="00DB4E02">
        <w:rPr>
          <w:rFonts w:ascii="Times New Roman" w:hAnsi="Times New Roman" w:cs="Times New Roman"/>
          <w:sz w:val="28"/>
          <w:szCs w:val="28"/>
        </w:rPr>
        <w:t xml:space="preserve"> ЯО 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</w:t>
      </w:r>
      <w:r w:rsidRPr="00DB4E02">
        <w:rPr>
          <w:rFonts w:ascii="Times New Roman" w:hAnsi="Times New Roman" w:cs="Times New Roman"/>
          <w:sz w:val="28"/>
          <w:szCs w:val="28"/>
        </w:rPr>
        <w:t xml:space="preserve"> рекламы» принимает 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E1495" w14:textId="24DE2CB5" w:rsidR="0004607B" w:rsidRPr="00191913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13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191913" w:rsidRPr="00191913">
        <w:rPr>
          <w:rFonts w:ascii="Times New Roman" w:hAnsi="Times New Roman" w:cs="Times New Roman"/>
          <w:b/>
          <w:sz w:val="28"/>
          <w:szCs w:val="28"/>
        </w:rPr>
        <w:t>20</w:t>
      </w:r>
      <w:r w:rsidR="00B918DC" w:rsidRPr="00191913">
        <w:rPr>
          <w:rFonts w:ascii="Times New Roman" w:hAnsi="Times New Roman" w:cs="Times New Roman"/>
          <w:b/>
          <w:sz w:val="28"/>
          <w:szCs w:val="28"/>
        </w:rPr>
        <w:t>.0</w:t>
      </w:r>
      <w:r w:rsidR="00191913" w:rsidRPr="00191913">
        <w:rPr>
          <w:rFonts w:ascii="Times New Roman" w:hAnsi="Times New Roman" w:cs="Times New Roman"/>
          <w:b/>
          <w:sz w:val="28"/>
          <w:szCs w:val="28"/>
        </w:rPr>
        <w:t>9</w:t>
      </w:r>
      <w:r w:rsidR="00B918DC" w:rsidRPr="00191913">
        <w:rPr>
          <w:rFonts w:ascii="Times New Roman" w:hAnsi="Times New Roman" w:cs="Times New Roman"/>
          <w:b/>
          <w:sz w:val="28"/>
          <w:szCs w:val="28"/>
        </w:rPr>
        <w:t>.202</w:t>
      </w:r>
      <w:r w:rsidR="00191913" w:rsidRPr="00191913">
        <w:rPr>
          <w:rFonts w:ascii="Times New Roman" w:hAnsi="Times New Roman" w:cs="Times New Roman"/>
          <w:b/>
          <w:sz w:val="28"/>
          <w:szCs w:val="28"/>
        </w:rPr>
        <w:t>2</w:t>
      </w:r>
      <w:r w:rsidRPr="00191913">
        <w:rPr>
          <w:rFonts w:ascii="Times New Roman" w:hAnsi="Times New Roman" w:cs="Times New Roman"/>
          <w:b/>
          <w:sz w:val="28"/>
          <w:szCs w:val="28"/>
        </w:rPr>
        <w:t>.</w:t>
      </w:r>
    </w:p>
    <w:p w14:paraId="1328611D" w14:textId="1B946FCC"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13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191913" w:rsidRPr="0019191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B918DC" w:rsidRPr="001919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1913" w:rsidRPr="0019191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918DC" w:rsidRPr="0019191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191913" w:rsidRPr="001919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919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0F2245DE" w14:textId="77777777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лицами.</w:t>
      </w:r>
    </w:p>
    <w:p w14:paraId="30DF0F3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поданы следующими способами:</w:t>
      </w:r>
    </w:p>
    <w:p w14:paraId="7856B7D1" w14:textId="471FA7D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="006354C4" w:rsidRPr="00110FB0">
          <w:rPr>
            <w:rStyle w:val="a6"/>
            <w:rFonts w:ascii="Times New Roman" w:hAnsi="Times New Roman" w:cs="Times New Roman"/>
            <w:sz w:val="28"/>
            <w:szCs w:val="28"/>
          </w:rPr>
          <w:t>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31D6D825" w14:textId="13172C7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 w:rsidR="007F470B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 </w:t>
      </w:r>
      <w:r w:rsidRPr="00DB4E02">
        <w:rPr>
          <w:rFonts w:ascii="Times New Roman" w:hAnsi="Times New Roman" w:cs="Times New Roman"/>
          <w:sz w:val="28"/>
          <w:szCs w:val="28"/>
        </w:rPr>
        <w:t>рекламы»: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1A2EC9CD" w14:textId="7644329A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</w:t>
      </w:r>
      <w:r w:rsidR="00191913">
        <w:rPr>
          <w:rFonts w:ascii="Times New Roman" w:hAnsi="Times New Roman" w:cs="Times New Roman"/>
          <w:sz w:val="28"/>
          <w:szCs w:val="28"/>
        </w:rPr>
        <w:t>ентр кадастровой оценки и рекламы</w:t>
      </w:r>
      <w:r w:rsidRPr="00DB4E02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10008675" w14:textId="3E44E50A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</w:t>
      </w:r>
      <w:r w:rsidR="00191913">
        <w:rPr>
          <w:rFonts w:ascii="Times New Roman" w:hAnsi="Times New Roman" w:cs="Times New Roman"/>
          <w:sz w:val="28"/>
          <w:szCs w:val="28"/>
        </w:rPr>
        <w:t>2</w:t>
      </w:r>
      <w:r w:rsidRPr="00DB4E02">
        <w:rPr>
          <w:rFonts w:ascii="Times New Roman" w:hAnsi="Times New Roman" w:cs="Times New Roman"/>
          <w:sz w:val="28"/>
          <w:szCs w:val="28"/>
        </w:rPr>
        <w:t>:</w:t>
      </w:r>
      <w:r w:rsidR="00191913">
        <w:rPr>
          <w:rFonts w:ascii="Times New Roman" w:hAnsi="Times New Roman" w:cs="Times New Roman"/>
          <w:sz w:val="28"/>
          <w:szCs w:val="28"/>
        </w:rPr>
        <w:t>48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</w:p>
    <w:p w14:paraId="7F32E6D4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E594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Замечание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наряду с изложением его сути должно содержать:</w:t>
      </w:r>
    </w:p>
    <w:p w14:paraId="2D44328B" w14:textId="77777777" w:rsidR="00DB4E02" w:rsidRPr="00DB4E02" w:rsidRDefault="00DB4E02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 xml:space="preserve">фамилию, имя и отчество (последнее - при наличии) физического лица, полное наименование юридического лица, номер контактного </w:t>
      </w:r>
      <w:r w:rsidR="00E92C9F" w:rsidRPr="00E92C9F">
        <w:rPr>
          <w:rFonts w:ascii="Times New Roman" w:hAnsi="Times New Roman" w:cs="Times New Roman"/>
          <w:sz w:val="28"/>
          <w:szCs w:val="28"/>
        </w:rPr>
        <w:lastRenderedPageBreak/>
        <w:t>телефона, адрес электронной почты (при наличии) лица, представивш</w:t>
      </w:r>
      <w:r w:rsidR="00E92C9F">
        <w:rPr>
          <w:rFonts w:ascii="Times New Roman" w:hAnsi="Times New Roman" w:cs="Times New Roman"/>
          <w:sz w:val="28"/>
          <w:szCs w:val="28"/>
        </w:rPr>
        <w:t>его замечание к проекту отчета;</w:t>
      </w:r>
    </w:p>
    <w:p w14:paraId="2C53BCFD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</w:r>
      <w:r w:rsidRPr="00DB4E02">
        <w:rPr>
          <w:rFonts w:ascii="Times New Roman" w:hAnsi="Times New Roman" w:cs="Times New Roman"/>
          <w:sz w:val="28"/>
          <w:szCs w:val="28"/>
        </w:rPr>
        <w:t>;</w:t>
      </w:r>
    </w:p>
    <w:p w14:paraId="2385FC1F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</w:t>
      </w:r>
      <w:r w:rsidR="00E92C9F">
        <w:rPr>
          <w:rFonts w:ascii="Times New Roman" w:hAnsi="Times New Roman" w:cs="Times New Roman"/>
          <w:sz w:val="28"/>
          <w:szCs w:val="28"/>
        </w:rPr>
        <w:t>.</w:t>
      </w:r>
    </w:p>
    <w:p w14:paraId="6625EC4E" w14:textId="77777777" w:rsidR="00E92C9F" w:rsidRPr="00E92C9F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14:paraId="57E74B45" w14:textId="79AD5993" w:rsidR="00DB4E02" w:rsidRPr="00DB4E02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8F3312">
        <w:rPr>
          <w:rFonts w:ascii="Times New Roman" w:hAnsi="Times New Roman" w:cs="Times New Roman"/>
          <w:sz w:val="28"/>
          <w:szCs w:val="28"/>
        </w:rPr>
        <w:t xml:space="preserve"> и</w:t>
      </w:r>
      <w:r w:rsidR="00FE4725">
        <w:rPr>
          <w:rFonts w:ascii="Times New Roman" w:hAnsi="Times New Roman" w:cs="Times New Roman"/>
          <w:sz w:val="28"/>
          <w:szCs w:val="28"/>
        </w:rPr>
        <w:t xml:space="preserve"> рекламы» </w:t>
      </w:r>
      <w:r w:rsidR="00FB74D9" w:rsidRPr="008F331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FB74D9" w:rsidRPr="008F3312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FB74D9" w:rsidRPr="008F3312">
        <w:rPr>
          <w:rFonts w:ascii="Times New Roman" w:hAnsi="Times New Roman" w:cs="Times New Roman"/>
          <w:sz w:val="28"/>
          <w:szCs w:val="28"/>
        </w:rPr>
        <w:t>).</w:t>
      </w:r>
    </w:p>
    <w:p w14:paraId="5F3F7539" w14:textId="3156275F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C1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2080FFC6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11045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6"/>
    <w:rsid w:val="000109DE"/>
    <w:rsid w:val="0004607B"/>
    <w:rsid w:val="000F7EE5"/>
    <w:rsid w:val="00131096"/>
    <w:rsid w:val="00141038"/>
    <w:rsid w:val="00191913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3615F2"/>
    <w:rsid w:val="004356FD"/>
    <w:rsid w:val="004A1628"/>
    <w:rsid w:val="004D083A"/>
    <w:rsid w:val="00541ACE"/>
    <w:rsid w:val="005A0968"/>
    <w:rsid w:val="005E51C7"/>
    <w:rsid w:val="006354C4"/>
    <w:rsid w:val="006A782D"/>
    <w:rsid w:val="007011D4"/>
    <w:rsid w:val="007239EF"/>
    <w:rsid w:val="007E6A2F"/>
    <w:rsid w:val="007F470B"/>
    <w:rsid w:val="008C1AA4"/>
    <w:rsid w:val="008F3312"/>
    <w:rsid w:val="00933008"/>
    <w:rsid w:val="00AC30FC"/>
    <w:rsid w:val="00AD6469"/>
    <w:rsid w:val="00B918DC"/>
    <w:rsid w:val="00CA58FC"/>
    <w:rsid w:val="00CC6AF6"/>
    <w:rsid w:val="00D47107"/>
    <w:rsid w:val="00DB4E02"/>
    <w:rsid w:val="00DF2E1F"/>
    <w:rsid w:val="00E92C9F"/>
    <w:rsid w:val="00F70B1C"/>
    <w:rsid w:val="00FA6E47"/>
    <w:rsid w:val="00FB74D9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ko76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ZU_2022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Пользователь Windows</cp:lastModifiedBy>
  <cp:revision>2</cp:revision>
  <cp:lastPrinted>2020-07-16T07:15:00Z</cp:lastPrinted>
  <dcterms:created xsi:type="dcterms:W3CDTF">2022-09-22T11:26:00Z</dcterms:created>
  <dcterms:modified xsi:type="dcterms:W3CDTF">2022-09-22T11:26:00Z</dcterms:modified>
</cp:coreProperties>
</file>