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2D2" w:rsidRPr="008C3531" w:rsidRDefault="005B32D2" w:rsidP="005B32D2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lang w:eastAsia="en-US"/>
        </w:rPr>
      </w:pPr>
      <w:r w:rsidRPr="008C3531">
        <w:rPr>
          <w:rFonts w:eastAsia="Calibri"/>
          <w:lang w:eastAsia="en-US"/>
        </w:rPr>
        <w:t>Сводный отчет</w:t>
      </w:r>
    </w:p>
    <w:p w:rsidR="005B32D2" w:rsidRPr="008C3531" w:rsidRDefault="005B32D2" w:rsidP="005B32D2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lang w:eastAsia="en-US"/>
        </w:rPr>
      </w:pPr>
      <w:proofErr w:type="gramStart"/>
      <w:r w:rsidRPr="008C3531">
        <w:rPr>
          <w:rFonts w:eastAsia="Calibri"/>
          <w:lang w:eastAsia="en-US"/>
        </w:rPr>
        <w:t>о</w:t>
      </w:r>
      <w:proofErr w:type="gramEnd"/>
      <w:r w:rsidRPr="008C3531">
        <w:rPr>
          <w:rFonts w:eastAsia="Calibri"/>
          <w:lang w:eastAsia="en-US"/>
        </w:rPr>
        <w:t xml:space="preserve"> проведении оценки регулирующего воздействия проекта</w:t>
      </w:r>
    </w:p>
    <w:p w:rsidR="00932702" w:rsidRPr="00932702" w:rsidRDefault="00864E39" w:rsidP="00932702">
      <w:pPr>
        <w:pStyle w:val="Heading"/>
        <w:ind w:left="78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32702">
        <w:rPr>
          <w:rFonts w:eastAsia="Calibri"/>
          <w:b w:val="0"/>
          <w:lang w:eastAsia="en-US"/>
        </w:rPr>
        <w:t xml:space="preserve"> </w:t>
      </w:r>
      <w:proofErr w:type="gramStart"/>
      <w:r w:rsidR="00932702" w:rsidRPr="00932702">
        <w:rPr>
          <w:rFonts w:ascii="Times New Roman" w:eastAsia="Calibri" w:hAnsi="Times New Roman" w:cs="Times New Roman"/>
          <w:b w:val="0"/>
          <w:lang w:eastAsia="en-US"/>
        </w:rPr>
        <w:t>постановления</w:t>
      </w:r>
      <w:proofErr w:type="gramEnd"/>
      <w:r w:rsidR="00932702" w:rsidRPr="00932702">
        <w:rPr>
          <w:rFonts w:ascii="Times New Roman" w:eastAsia="Calibri" w:hAnsi="Times New Roman" w:cs="Times New Roman"/>
          <w:b w:val="0"/>
          <w:lang w:eastAsia="en-US"/>
        </w:rPr>
        <w:t xml:space="preserve"> Администрации Первомайского муниципального района </w:t>
      </w:r>
      <w:r w:rsidR="00932702" w:rsidRPr="00932702">
        <w:rPr>
          <w:rFonts w:ascii="Times New Roman" w:hAnsi="Times New Roman" w:cs="Times New Roman"/>
          <w:b w:val="0"/>
          <w:sz w:val="24"/>
          <w:szCs w:val="24"/>
        </w:rPr>
        <w:t xml:space="preserve">О внесении изменений в постановление Администрации Первомайского муниципального района № 661а от 30.10.2017 «Предоставление разрешения на </w:t>
      </w:r>
      <w:r w:rsidR="00932702" w:rsidRPr="00932702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отклонение </w:t>
      </w:r>
      <w:r w:rsidR="00932702" w:rsidRPr="00932702">
        <w:rPr>
          <w:rFonts w:ascii="Times New Roman" w:hAnsi="Times New Roman" w:cs="Times New Roman"/>
          <w:b w:val="0"/>
          <w:color w:val="000000"/>
        </w:rPr>
        <w:t>от предельных параметров разрешённого строительства, реконструкции объектов капитального строительства»</w:t>
      </w:r>
    </w:p>
    <w:p w:rsidR="005B32D2" w:rsidRPr="008C3531" w:rsidRDefault="005B32D2" w:rsidP="00864E39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lang w:eastAsia="en-US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6236"/>
        <w:gridCol w:w="2835"/>
      </w:tblGrid>
      <w:tr w:rsidR="005B32D2" w:rsidRPr="008C3531" w:rsidTr="004E5825"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2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 Общие положения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1.1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Разработчик проекта муниципального нормативного правового акта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864E39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444AC">
              <w:rPr>
                <w:rFonts w:eastAsia="Calibri"/>
                <w:lang w:eastAsia="en-US"/>
              </w:rPr>
              <w:t xml:space="preserve">Администрация Первомайского муниципального района Ярославской области, </w:t>
            </w:r>
            <w:r>
              <w:rPr>
                <w:rFonts w:eastAsia="Calibri"/>
                <w:lang w:eastAsia="en-US"/>
              </w:rPr>
              <w:t xml:space="preserve">правовой </w:t>
            </w:r>
            <w:r w:rsidRPr="007444AC">
              <w:rPr>
                <w:rFonts w:eastAsia="Calibri"/>
                <w:lang w:eastAsia="en-US"/>
              </w:rPr>
              <w:t>отдел, тел. 8 (48549) 2-</w:t>
            </w:r>
            <w:r>
              <w:rPr>
                <w:rFonts w:eastAsia="Calibri"/>
                <w:lang w:eastAsia="en-US"/>
              </w:rPr>
              <w:t>15-72</w:t>
            </w:r>
            <w:r w:rsidRPr="007444AC">
              <w:rPr>
                <w:rFonts w:eastAsia="Calibri"/>
                <w:lang w:eastAsia="en-US"/>
              </w:rPr>
              <w:t xml:space="preserve">, адрес э/п: </w:t>
            </w:r>
            <w:hyperlink r:id="rId5" w:history="1">
              <w:r w:rsidRPr="00127F68">
                <w:rPr>
                  <w:rStyle w:val="a3"/>
                  <w:rFonts w:eastAsia="Calibri"/>
                  <w:lang w:val="en-US" w:eastAsia="en-US"/>
                </w:rPr>
                <w:t>guzina</w:t>
              </w:r>
              <w:r w:rsidRPr="00127F68">
                <w:rPr>
                  <w:rStyle w:val="a3"/>
                  <w:rFonts w:eastAsia="Calibri"/>
                  <w:lang w:eastAsia="en-US"/>
                </w:rPr>
                <w:t>@pervomay.adm.yar.ru</w:t>
              </w:r>
            </w:hyperlink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1.2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Вид и наименование проекта муниципального нормативного правового акта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702" w:rsidRPr="009A56CC" w:rsidRDefault="00932702" w:rsidP="00932702">
            <w:pPr>
              <w:pStyle w:val="Heading"/>
              <w:ind w:left="78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32702">
              <w:rPr>
                <w:rFonts w:ascii="Times New Roman" w:eastAsia="Calibri" w:hAnsi="Times New Roman" w:cs="Times New Roman"/>
                <w:b w:val="0"/>
                <w:lang w:eastAsia="en-US"/>
              </w:rPr>
              <w:t>Постановлени</w:t>
            </w:r>
            <w:r>
              <w:rPr>
                <w:rFonts w:ascii="Times New Roman" w:eastAsia="Calibri" w:hAnsi="Times New Roman" w:cs="Times New Roman"/>
                <w:b w:val="0"/>
                <w:lang w:eastAsia="en-US"/>
              </w:rPr>
              <w:t xml:space="preserve">е </w:t>
            </w:r>
            <w:r w:rsidRPr="00932702">
              <w:rPr>
                <w:rFonts w:ascii="Times New Roman" w:eastAsia="Calibri" w:hAnsi="Times New Roman" w:cs="Times New Roman"/>
                <w:b w:val="0"/>
                <w:lang w:eastAsia="en-US"/>
              </w:rPr>
              <w:t xml:space="preserve">Администрации Первомайского муниципального района </w:t>
            </w:r>
            <w:r>
              <w:rPr>
                <w:rFonts w:ascii="Times New Roman" w:eastAsia="Calibri" w:hAnsi="Times New Roman" w:cs="Times New Roman"/>
                <w:b w:val="0"/>
                <w:lang w:eastAsia="en-US"/>
              </w:rPr>
              <w:t>«</w:t>
            </w:r>
            <w:r w:rsidRPr="009A56CC">
              <w:rPr>
                <w:rFonts w:ascii="Times New Roman" w:hAnsi="Times New Roman" w:cs="Times New Roman"/>
                <w:b w:val="0"/>
                <w:sz w:val="24"/>
                <w:szCs w:val="24"/>
              </w:rPr>
              <w:t>О внесении изменений в постановление Администрации</w:t>
            </w:r>
          </w:p>
          <w:p w:rsidR="00932702" w:rsidRPr="009A56CC" w:rsidRDefault="00932702" w:rsidP="00932702">
            <w:pPr>
              <w:pStyle w:val="Heading"/>
              <w:ind w:left="78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A56CC">
              <w:rPr>
                <w:rFonts w:ascii="Times New Roman" w:hAnsi="Times New Roman" w:cs="Times New Roman"/>
                <w:b w:val="0"/>
                <w:sz w:val="24"/>
                <w:szCs w:val="24"/>
              </w:rPr>
              <w:t>Первомайского муниципального района</w:t>
            </w:r>
          </w:p>
          <w:p w:rsidR="00932702" w:rsidRPr="009A56CC" w:rsidRDefault="00932702" w:rsidP="00932702">
            <w:pPr>
              <w:pStyle w:val="Heading"/>
              <w:ind w:left="78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A56CC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№ 661а от 30.10.2017 «Предоставление разрешения на </w:t>
            </w:r>
            <w:r w:rsidRPr="009A56C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отклонение</w:t>
            </w:r>
          </w:p>
          <w:p w:rsidR="00932702" w:rsidRPr="009A56CC" w:rsidRDefault="00932702" w:rsidP="00932702">
            <w:pPr>
              <w:shd w:val="clear" w:color="auto" w:fill="FFFFFF"/>
              <w:ind w:left="78"/>
              <w:contextualSpacing/>
              <w:jc w:val="both"/>
              <w:rPr>
                <w:color w:val="000000"/>
              </w:rPr>
            </w:pPr>
            <w:proofErr w:type="gramStart"/>
            <w:r w:rsidRPr="009A56CC">
              <w:rPr>
                <w:color w:val="000000"/>
              </w:rPr>
              <w:t>от</w:t>
            </w:r>
            <w:proofErr w:type="gramEnd"/>
            <w:r w:rsidRPr="009A56CC">
              <w:rPr>
                <w:color w:val="000000"/>
              </w:rPr>
              <w:t xml:space="preserve"> предельных параметров разрешённого строительства,</w:t>
            </w:r>
          </w:p>
          <w:p w:rsidR="005B32D2" w:rsidRPr="00932702" w:rsidRDefault="00932702" w:rsidP="00932702">
            <w:pPr>
              <w:shd w:val="clear" w:color="auto" w:fill="FFFFFF"/>
              <w:ind w:left="78"/>
              <w:contextualSpacing/>
              <w:jc w:val="both"/>
            </w:pPr>
            <w:proofErr w:type="gramStart"/>
            <w:r w:rsidRPr="009A56CC">
              <w:rPr>
                <w:color w:val="000000"/>
              </w:rPr>
              <w:t>реконструкции</w:t>
            </w:r>
            <w:proofErr w:type="gramEnd"/>
            <w:r w:rsidRPr="009A56CC">
              <w:rPr>
                <w:color w:val="000000"/>
              </w:rPr>
              <w:t xml:space="preserve"> объектов капитального строительства»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1.3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Краткое изложение цели регулирования проекта муниципального нормативного правового акта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702" w:rsidRPr="00932702" w:rsidRDefault="00932702" w:rsidP="0093270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B362BF">
              <w:t xml:space="preserve">Цели регулирования: </w:t>
            </w:r>
          </w:p>
          <w:p w:rsidR="005B32D2" w:rsidRPr="008C3531" w:rsidRDefault="00932702" w:rsidP="0093270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Приведение в соответствие с действующим законодательством</w:t>
            </w:r>
            <w:r>
              <w:rPr>
                <w:rFonts w:eastAsiaTheme="minorHAnsi"/>
                <w:lang w:eastAsia="en-US"/>
              </w:rPr>
              <w:t xml:space="preserve">. 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1.4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Обоснование необходимости подготовки проекта муниципального нормативного правового акта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932702" w:rsidRDefault="00932702" w:rsidP="0093270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Федеральный закон от 29.12.2020 № 468-ФЗ «О внесении изменений в Градостроительный кодекс Российской </w:t>
            </w:r>
            <w:r>
              <w:rPr>
                <w:rFonts w:eastAsiaTheme="minorHAnsi"/>
                <w:lang w:eastAsia="en-US"/>
              </w:rPr>
              <w:lastRenderedPageBreak/>
              <w:t>Федерации и отдельные законодательные акты Российской Федерации»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lastRenderedPageBreak/>
              <w:t>1.5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Предлагаемая дата (срок) вступления в силу муниципального нормативного правового акта.</w:t>
            </w:r>
          </w:p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Оценка необходимости установления переходного периода и (или) отсрочки вступления в силу муниципального нормативного правового акта либо необходимости распространения предлагаемого регулирования на ранее возникшие отношения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93270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Июнь </w:t>
            </w:r>
            <w:r w:rsidR="00864E39">
              <w:rPr>
                <w:rFonts w:eastAsia="Calibri"/>
                <w:lang w:eastAsia="en-US"/>
              </w:rPr>
              <w:t>2021 г.,</w:t>
            </w:r>
            <w:r w:rsidR="00864E39" w:rsidRPr="007444AC">
              <w:rPr>
                <w:rFonts w:eastAsia="Calibri"/>
                <w:lang w:eastAsia="en-US"/>
              </w:rPr>
              <w:t xml:space="preserve"> установление переходного периода не требуется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1.6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Сведения о соответствии проекта муниципального нормативного правового акта законодательству Российской Федерации, Ярославской области, нормативным правовым актам органов местного самоуправления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864E39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соответствует</w:t>
            </w:r>
            <w:proofErr w:type="gramEnd"/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1.7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Полный электронный адрес размещения уведомления о разработке проекта муниципального нормативного правового акта.</w:t>
            </w:r>
          </w:p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Срок, в течение которого принимались предложения в связи с размещением уведомления.</w:t>
            </w:r>
          </w:p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Свод предложений, поступивших в связи с размещением уведомления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Default="00BE5D62" w:rsidP="004E5825">
            <w:pPr>
              <w:spacing w:line="276" w:lineRule="auto"/>
              <w:rPr>
                <w:rFonts w:eastAsia="Calibri"/>
                <w:lang w:eastAsia="en-US"/>
              </w:rPr>
            </w:pPr>
            <w:hyperlink r:id="rId6" w:history="1">
              <w:r w:rsidR="00864E39" w:rsidRPr="00C454B7">
                <w:rPr>
                  <w:rStyle w:val="a3"/>
                  <w:rFonts w:eastAsia="Calibri"/>
                  <w:lang w:eastAsia="en-US"/>
                </w:rPr>
                <w:t>http://pervomayadm.ru/orv-proektov.html</w:t>
              </w:r>
            </w:hyperlink>
          </w:p>
          <w:p w:rsidR="00864E39" w:rsidRDefault="00864E39" w:rsidP="004E5825">
            <w:pPr>
              <w:spacing w:line="276" w:lineRule="auto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п</w:t>
            </w:r>
            <w:r w:rsidRPr="007444AC">
              <w:rPr>
                <w:rFonts w:eastAsia="Calibri"/>
                <w:lang w:eastAsia="en-US"/>
              </w:rPr>
              <w:t>о</w:t>
            </w:r>
            <w:proofErr w:type="gramEnd"/>
            <w:r w:rsidRPr="007444AC">
              <w:rPr>
                <w:rFonts w:eastAsia="Calibri"/>
                <w:lang w:eastAsia="en-US"/>
              </w:rPr>
              <w:t xml:space="preserve"> </w:t>
            </w:r>
            <w:r w:rsidR="00932702">
              <w:rPr>
                <w:rFonts w:eastAsia="Calibri"/>
                <w:lang w:eastAsia="en-US"/>
              </w:rPr>
              <w:t>14 мая</w:t>
            </w:r>
            <w:r>
              <w:rPr>
                <w:rFonts w:eastAsia="Calibri"/>
                <w:lang w:eastAsia="en-US"/>
              </w:rPr>
              <w:t xml:space="preserve"> 2021</w:t>
            </w:r>
            <w:r w:rsidRPr="007444AC">
              <w:rPr>
                <w:rFonts w:eastAsia="Calibri"/>
                <w:lang w:eastAsia="en-US"/>
              </w:rPr>
              <w:t xml:space="preserve"> включительно</w:t>
            </w:r>
            <w:r>
              <w:rPr>
                <w:rFonts w:eastAsia="Calibri"/>
                <w:lang w:eastAsia="en-US"/>
              </w:rPr>
              <w:t>.</w:t>
            </w:r>
          </w:p>
          <w:p w:rsidR="00864E39" w:rsidRPr="008C3531" w:rsidRDefault="00864E39" w:rsidP="004E5825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Свод предложений прилагается.</w:t>
            </w:r>
          </w:p>
        </w:tc>
      </w:tr>
      <w:tr w:rsidR="005B32D2" w:rsidRPr="008C3531" w:rsidTr="004E5825"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2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 Информация о предлагаемом регулировании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2.1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Описание предлагаемого регулирования и иных возможных способов решения проблемы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5B32D2" w:rsidP="00BE6C5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2.2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Риски негативных последствий решения проблемы предложенным способом регулирования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отсутствуют</w:t>
            </w:r>
            <w:proofErr w:type="gramEnd"/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2.3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Основные группы субъектов предпринимательской и инвестиционной деятельности, иные заинтересованные лица, включая органы местного самоуправления, интересы которых будут затронуты предлагаемым регулированием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C5E" w:rsidRPr="00724657" w:rsidRDefault="00BE6C5E" w:rsidP="00BE6C5E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</w:rPr>
            </w:pPr>
            <w:proofErr w:type="gramStart"/>
            <w:r w:rsidRPr="00724657">
              <w:rPr>
                <w:color w:val="000000"/>
              </w:rPr>
              <w:t>индивидуальные</w:t>
            </w:r>
            <w:proofErr w:type="gramEnd"/>
            <w:r w:rsidRPr="00724657">
              <w:rPr>
                <w:color w:val="000000"/>
              </w:rPr>
              <w:t xml:space="preserve"> предприниматели, осуществляющие свою деятельность на территории муниципального района;</w:t>
            </w:r>
          </w:p>
          <w:p w:rsidR="005B32D2" w:rsidRPr="00BE6C5E" w:rsidRDefault="00BE6C5E" w:rsidP="00932702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</w:rPr>
            </w:pPr>
            <w:proofErr w:type="gramStart"/>
            <w:r w:rsidRPr="00724657">
              <w:rPr>
                <w:color w:val="000000"/>
              </w:rPr>
              <w:t>юридические</w:t>
            </w:r>
            <w:proofErr w:type="gramEnd"/>
            <w:r w:rsidRPr="00724657">
              <w:rPr>
                <w:color w:val="000000"/>
              </w:rPr>
              <w:t xml:space="preserve"> лица, осуществляющие свою деятельность на те</w:t>
            </w:r>
            <w:r w:rsidR="00932702">
              <w:rPr>
                <w:color w:val="000000"/>
              </w:rPr>
              <w:t>рритории муниципального района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2.4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Новые обязанности, запреты, ограничения для субъектов предпринимательской и инвестиционной деятельности либо изменение содержания существующих обязанностей, запретов и ограничений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отсутствуют</w:t>
            </w:r>
            <w:proofErr w:type="gramEnd"/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lastRenderedPageBreak/>
              <w:t>2.5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Новые полномочия, обязанности и права органов местного самоуправления или сведения об их изменении, а также порядок их реализации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93270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отсутствуют</w:t>
            </w:r>
            <w:proofErr w:type="gramEnd"/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2.6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Оценка расходов (их наличие или отсутствие) субъектов предпринимательской и инвестиционной деятельности, связанных с необходимостью соблюдения установленных обязанностей, запретов, ограничений либо изменением содержания существующих обязанностей, запретов и ограничений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Обязанности, запреты не вводятся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2.7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Оценка соответствующих расходов (возможных поступлений) бюджетов бюджетной системы Российской Федерации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2.8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Необходимые для достижения заявленных целей регулирования организационно-технические, методологические, информационные и иные мероприятия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2.9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Иные сведения, которые позволяют оценить обоснованность предлагаемого регулирования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</w:tbl>
    <w:p w:rsidR="005B32D2" w:rsidRPr="008C3531" w:rsidRDefault="005B32D2" w:rsidP="005B32D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5B32D2" w:rsidRDefault="005B32D2" w:rsidP="005B32D2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8C3531">
        <w:rPr>
          <w:rFonts w:eastAsia="Calibri"/>
          <w:lang w:eastAsia="en-US"/>
        </w:rPr>
        <w:t>Приложение: свод предложений, поступивших в связи с размещением уведомления о разработке проекта муниципального нормативного правового акта (с рекомендациями уполномоченного органа об учете предложений или их отклонении с указанием причин).</w:t>
      </w:r>
    </w:p>
    <w:p w:rsidR="00C348F2" w:rsidRPr="00BE5D62" w:rsidRDefault="00BE5D62" w:rsidP="00BE5D62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BE5D62">
        <w:rPr>
          <w:rFonts w:eastAsia="Calibri"/>
          <w:noProof/>
        </w:rPr>
        <w:lastRenderedPageBreak/>
        <w:drawing>
          <wp:inline distT="0" distB="0" distL="0" distR="0">
            <wp:extent cx="5940425" cy="838563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8F2" w:rsidRDefault="00C348F2"/>
    <w:p w:rsidR="00C348F2" w:rsidRDefault="00C348F2"/>
    <w:p w:rsidR="00C348F2" w:rsidRDefault="00C348F2"/>
    <w:p w:rsidR="00C348F2" w:rsidRDefault="00C348F2"/>
    <w:p w:rsidR="00C348F2" w:rsidRDefault="00C348F2"/>
    <w:p w:rsidR="00C348F2" w:rsidRDefault="00C348F2"/>
    <w:p w:rsidR="00C348F2" w:rsidRDefault="00C348F2"/>
    <w:p w:rsidR="00C348F2" w:rsidRDefault="00C348F2">
      <w:bookmarkStart w:id="0" w:name="_GoBack"/>
      <w:r w:rsidRPr="00C348F2">
        <w:rPr>
          <w:noProof/>
        </w:rPr>
        <w:drawing>
          <wp:inline distT="0" distB="0" distL="0" distR="0" wp14:anchorId="77F8B95D" wp14:editId="1BEC0CF0">
            <wp:extent cx="5940425" cy="8279322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2702" w:rsidRDefault="00932702"/>
    <w:p w:rsidR="00932702" w:rsidRDefault="00932702"/>
    <w:p w:rsidR="00932702" w:rsidRDefault="00932702"/>
    <w:p w:rsidR="00932702" w:rsidRDefault="00932702"/>
    <w:p w:rsidR="00932702" w:rsidRDefault="00932702"/>
    <w:p w:rsidR="00932702" w:rsidRDefault="00932702"/>
    <w:p w:rsidR="00932702" w:rsidRDefault="00C348F2">
      <w:r w:rsidRPr="00C348F2">
        <w:rPr>
          <w:noProof/>
        </w:rPr>
        <w:drawing>
          <wp:inline distT="0" distB="0" distL="0" distR="0">
            <wp:extent cx="5940425" cy="83535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8F2" w:rsidRDefault="00C348F2">
      <w:pPr>
        <w:rPr>
          <w:noProof/>
        </w:rPr>
      </w:pPr>
    </w:p>
    <w:p w:rsidR="00932702" w:rsidRDefault="00932702">
      <w:r w:rsidRPr="00932702">
        <w:rPr>
          <w:noProof/>
        </w:rPr>
        <w:lastRenderedPageBreak/>
        <w:drawing>
          <wp:inline distT="0" distB="0" distL="0" distR="0">
            <wp:extent cx="5940425" cy="8966679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2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4D3"/>
    <w:rsid w:val="003E3CB1"/>
    <w:rsid w:val="005B32D2"/>
    <w:rsid w:val="00840B15"/>
    <w:rsid w:val="00864E39"/>
    <w:rsid w:val="00932702"/>
    <w:rsid w:val="00B944D3"/>
    <w:rsid w:val="00BE5D62"/>
    <w:rsid w:val="00BE6C5E"/>
    <w:rsid w:val="00C348F2"/>
    <w:rsid w:val="00EC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1B464F-8008-4990-B3D1-F7FD31CC6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2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4E39"/>
    <w:rPr>
      <w:color w:val="0563C1" w:themeColor="hyperlink"/>
      <w:u w:val="single"/>
    </w:rPr>
  </w:style>
  <w:style w:type="paragraph" w:customStyle="1" w:styleId="Heading">
    <w:name w:val="Heading"/>
    <w:rsid w:val="009327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customStyle="1" w:styleId="2">
    <w:name w:val="Основной текст (2)_"/>
    <w:basedOn w:val="a0"/>
    <w:link w:val="20"/>
    <w:rsid w:val="00932702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32702"/>
    <w:pPr>
      <w:widowControl w:val="0"/>
      <w:shd w:val="clear" w:color="auto" w:fill="FFFFFF"/>
      <w:spacing w:after="60" w:line="0" w:lineRule="atLeast"/>
      <w:jc w:val="center"/>
    </w:pPr>
    <w:rPr>
      <w:rFonts w:eastAsiaTheme="minorHAnsi" w:cstheme="minorBid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pervomayadm.ru/orv-proektov.html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guzina@pervomay.adm.yar.ru" TargetMode="Externa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D6428-800D-44C3-A50A-B750CA309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10</cp:revision>
  <dcterms:created xsi:type="dcterms:W3CDTF">2021-02-11T07:43:00Z</dcterms:created>
  <dcterms:modified xsi:type="dcterms:W3CDTF">2021-05-17T11:02:00Z</dcterms:modified>
</cp:coreProperties>
</file>