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9" w:rsidRDefault="00E56F24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ПРОЕКТ</w:t>
      </w:r>
      <w:r w:rsidR="00F619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E2439" w:rsidRDefault="007E2439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 финансов администрации </w:t>
      </w:r>
      <w:proofErr w:type="gramStart"/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>Первомайского</w:t>
      </w:r>
      <w:proofErr w:type="gramEnd"/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Ярославской области</w:t>
      </w:r>
    </w:p>
    <w:p w:rsidR="009D3FA8" w:rsidRPr="00BE0C90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D3FA8" w:rsidRPr="00BE0C90" w:rsidRDefault="009D3FA8" w:rsidP="009D3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FA8" w:rsidRPr="00BE0C90" w:rsidRDefault="009D3FA8" w:rsidP="009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C90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9D3FA8" w:rsidRPr="00BE0C90" w:rsidRDefault="009D3FA8" w:rsidP="009D3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F24" w:rsidRDefault="00E56F24" w:rsidP="00E56F24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…………………..</w:t>
      </w:r>
      <w:r w:rsidR="00C806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DA721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п. Пречистое   </w:t>
      </w:r>
      <w:r w:rsidR="009D3FA8" w:rsidRPr="00BE0C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919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DA72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9D3FA8" w:rsidRPr="00BE0C90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C67C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</w:p>
    <w:p w:rsidR="00501FD0" w:rsidRPr="00BE0C90" w:rsidRDefault="00DA721C" w:rsidP="00E56F24">
      <w:pPr>
        <w:tabs>
          <w:tab w:val="left" w:pos="780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088A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1C">
        <w:rPr>
          <w:rFonts w:ascii="Times New Roman" w:eastAsia="Times New Roman" w:hAnsi="Times New Roman" w:cs="Times New Roman"/>
          <w:sz w:val="24"/>
          <w:szCs w:val="24"/>
        </w:rPr>
        <w:t xml:space="preserve">в приказ </w:t>
      </w:r>
    </w:p>
    <w:p w:rsidR="00DA721C" w:rsidRPr="00DA721C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>Отдела финансов</w:t>
      </w:r>
      <w:r w:rsidR="00920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1C">
        <w:rPr>
          <w:rFonts w:ascii="Times New Roman" w:eastAsia="Times New Roman" w:hAnsi="Times New Roman" w:cs="Times New Roman"/>
          <w:sz w:val="24"/>
          <w:szCs w:val="24"/>
        </w:rPr>
        <w:t>администрации ПМР</w:t>
      </w:r>
    </w:p>
    <w:p w:rsidR="00DA721C" w:rsidRPr="00DA721C" w:rsidRDefault="00DA721C" w:rsidP="00DA72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1C">
        <w:rPr>
          <w:rFonts w:ascii="Times New Roman" w:eastAsia="Times New Roman" w:hAnsi="Times New Roman" w:cs="Times New Roman"/>
          <w:sz w:val="24"/>
          <w:szCs w:val="24"/>
        </w:rPr>
        <w:t xml:space="preserve">от 13.07.2016 № 39      </w:t>
      </w:r>
    </w:p>
    <w:p w:rsidR="00DC4B92" w:rsidRDefault="00DC4B92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A721C" w:rsidRPr="00BE0C90" w:rsidRDefault="00DA721C" w:rsidP="00501FD0">
      <w:pPr>
        <w:pStyle w:val="ConsPlusTitl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A721C" w:rsidRPr="00DA721C" w:rsidRDefault="00DC4B92" w:rsidP="00DA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C90">
        <w:rPr>
          <w:rFonts w:ascii="Times New Roman" w:hAnsi="Times New Roman"/>
          <w:sz w:val="24"/>
          <w:szCs w:val="24"/>
        </w:rPr>
        <w:t xml:space="preserve">     </w:t>
      </w:r>
      <w:r w:rsidR="009D3FA8" w:rsidRPr="00BE0C90">
        <w:rPr>
          <w:rFonts w:ascii="Times New Roman" w:hAnsi="Times New Roman"/>
          <w:sz w:val="24"/>
          <w:szCs w:val="24"/>
        </w:rPr>
        <w:t xml:space="preserve">          </w:t>
      </w:r>
      <w:r w:rsidR="00501FD0" w:rsidRPr="00BE0C90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</w:t>
      </w:r>
      <w:r w:rsidR="009D3FA8" w:rsidRPr="00BE0C90">
        <w:rPr>
          <w:rFonts w:ascii="Times New Roman" w:hAnsi="Times New Roman"/>
          <w:sz w:val="24"/>
          <w:szCs w:val="24"/>
        </w:rPr>
        <w:t xml:space="preserve"> </w:t>
      </w:r>
      <w:r w:rsidR="00501FD0" w:rsidRPr="00BE0C90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091794" w:rsidRPr="00BE0C90">
        <w:rPr>
          <w:rFonts w:ascii="Times New Roman" w:hAnsi="Times New Roman"/>
          <w:sz w:val="24"/>
          <w:szCs w:val="24"/>
        </w:rPr>
        <w:t>постановлением</w:t>
      </w:r>
      <w:r w:rsidR="00B409EB" w:rsidRPr="00BE0C90">
        <w:rPr>
          <w:rFonts w:ascii="Times New Roman" w:hAnsi="Times New Roman"/>
          <w:sz w:val="24"/>
          <w:szCs w:val="24"/>
        </w:rPr>
        <w:t xml:space="preserve"> </w:t>
      </w:r>
      <w:r w:rsidR="006D2F45" w:rsidRPr="00BE0C90">
        <w:rPr>
          <w:rFonts w:ascii="Times New Roman" w:hAnsi="Times New Roman"/>
          <w:sz w:val="24"/>
          <w:szCs w:val="24"/>
        </w:rPr>
        <w:t>администрации Первомайского муниципального  района  Ярославской области от 28 декабря  2015 г</w:t>
      </w:r>
      <w:r w:rsidR="0026383E">
        <w:rPr>
          <w:rFonts w:ascii="Times New Roman" w:hAnsi="Times New Roman"/>
          <w:sz w:val="24"/>
          <w:szCs w:val="24"/>
        </w:rPr>
        <w:t xml:space="preserve">. </w:t>
      </w:r>
      <w:r w:rsidR="006D2F45" w:rsidRPr="00BE0C90">
        <w:rPr>
          <w:rFonts w:ascii="Times New Roman" w:hAnsi="Times New Roman"/>
          <w:sz w:val="24"/>
          <w:szCs w:val="24"/>
        </w:rPr>
        <w:t>.№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 xml:space="preserve">, а также в целях повышения эффективности бюджетных расходов и организации процесса бюджетного планирования </w:t>
      </w:r>
      <w:r w:rsidR="005026F7">
        <w:rPr>
          <w:rFonts w:ascii="Times New Roman" w:eastAsia="Times New Roman" w:hAnsi="Times New Roman" w:cs="Times New Roman"/>
          <w:sz w:val="24"/>
          <w:szCs w:val="24"/>
        </w:rPr>
        <w:t>Отделом финансов а</w:t>
      </w:r>
      <w:r w:rsidR="00DA721C" w:rsidRPr="00DA721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5026F7">
        <w:rPr>
          <w:rFonts w:ascii="Times New Roman" w:eastAsia="Times New Roman" w:hAnsi="Times New Roman" w:cs="Times New Roman"/>
          <w:sz w:val="24"/>
          <w:szCs w:val="24"/>
        </w:rPr>
        <w:t>и ПМР</w:t>
      </w:r>
    </w:p>
    <w:p w:rsidR="006D2F45" w:rsidRPr="00BE0C90" w:rsidRDefault="006D2F45" w:rsidP="00B409E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D2F45" w:rsidRPr="00BE0C90" w:rsidRDefault="006D2F45" w:rsidP="006D2F4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91794" w:rsidRDefault="006D2F4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BE0C9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ОТДЕЛ ФИНАНСОВ АДМИНИСТРАЦИИ ПЕРВОМАЙСКОГО МУНИЦИПАЛЬНОГО РАЙОНА  ПРИКАЗЫВАЕТ:</w:t>
      </w:r>
    </w:p>
    <w:p w:rsidR="000924F5" w:rsidRPr="00BE0C90" w:rsidRDefault="000924F5" w:rsidP="00091794">
      <w:pPr>
        <w:pStyle w:val="a7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AC3AD3" w:rsidRPr="00AC3AD3" w:rsidRDefault="000924F5" w:rsidP="00AC3A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 </w:t>
      </w:r>
      <w:r w:rsidR="00AC3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2D5EDC"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2D5ED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 приказ Отдела финансов администрации ПМР от 13.07.2016 №  39  «Об утверждении нормативных затрат на обеспечение функций Отдела финансов администрации Первомайского муниципального района Ярославской области» (далее – приказ  от 13.07.2016 № 39):</w:t>
      </w:r>
    </w:p>
    <w:p w:rsidR="00504587" w:rsidRDefault="0017693A" w:rsidP="0050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04587" w:rsidRPr="00504587">
        <w:rPr>
          <w:rFonts w:ascii="Times New Roman" w:eastAsia="Times New Roman" w:hAnsi="Times New Roman" w:cs="Times New Roman"/>
          <w:sz w:val="24"/>
          <w:szCs w:val="24"/>
        </w:rPr>
        <w:t xml:space="preserve">В Приложение № 2 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5045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нормативных затрат на обеспечение </w:t>
      </w:r>
      <w:proofErr w:type="gramStart"/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>функций Отдела финансов администрации Первомайского муниципального района Ярославской</w:t>
      </w:r>
      <w:proofErr w:type="gramEnd"/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AC3AD3">
        <w:rPr>
          <w:rFonts w:ascii="Times New Roman" w:eastAsia="Times New Roman" w:hAnsi="Times New Roman" w:cs="Times New Roman"/>
          <w:sz w:val="24"/>
          <w:szCs w:val="24"/>
        </w:rPr>
        <w:t>ласти,</w:t>
      </w:r>
      <w:r w:rsidR="00AC3AD3" w:rsidRPr="00AC3AD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</w:t>
      </w:r>
      <w:r w:rsidRPr="0017693A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7693A">
        <w:rPr>
          <w:rFonts w:ascii="Times New Roman" w:eastAsia="Times New Roman" w:hAnsi="Times New Roman" w:cs="Times New Roman"/>
          <w:sz w:val="24"/>
          <w:szCs w:val="24"/>
        </w:rPr>
        <w:t xml:space="preserve">  от 13.07.2016 № 39</w:t>
      </w:r>
      <w:r w:rsidR="00504587" w:rsidRPr="00504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761A" w:rsidRPr="0086761A">
        <w:rPr>
          <w:rFonts w:ascii="Times New Roman" w:eastAsia="Times New Roman" w:hAnsi="Times New Roman" w:cs="Times New Roman"/>
          <w:sz w:val="24"/>
          <w:szCs w:val="24"/>
        </w:rPr>
        <w:t>Нормативы обеспечения работников Отдела финансов администрации Первомайского муниципального района Ярославской области компьютерным и периферийным оборудованием, средствами коммуникации</w:t>
      </w:r>
      <w:r w:rsidR="0086761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04587" w:rsidRPr="00290554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504587" w:rsidRPr="00504587">
        <w:rPr>
          <w:rFonts w:ascii="Times New Roman" w:eastAsia="Times New Roman" w:hAnsi="Times New Roman" w:cs="Times New Roman"/>
          <w:sz w:val="24"/>
          <w:szCs w:val="24"/>
        </w:rPr>
        <w:t xml:space="preserve"> изменения следующего содержания:</w:t>
      </w:r>
    </w:p>
    <w:tbl>
      <w:tblPr>
        <w:tblW w:w="9912" w:type="dxa"/>
        <w:tblCellSpacing w:w="15" w:type="dxa"/>
        <w:tblInd w:w="145" w:type="dxa"/>
        <w:tblLook w:val="04A0" w:firstRow="1" w:lastRow="0" w:firstColumn="1" w:lastColumn="0" w:noHBand="0" w:noVBand="1"/>
      </w:tblPr>
      <w:tblGrid>
        <w:gridCol w:w="665"/>
        <w:gridCol w:w="3117"/>
        <w:gridCol w:w="2170"/>
        <w:gridCol w:w="2170"/>
        <w:gridCol w:w="1790"/>
      </w:tblGrid>
      <w:tr w:rsidR="00652C27" w:rsidRPr="00501FF0" w:rsidTr="00652C27">
        <w:trPr>
          <w:tblCellSpacing w:w="15" w:type="dxa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ind w:left="-33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оборудования, средств коммуникации, ед.</w:t>
            </w:r>
            <w:r w:rsidRPr="00652C2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6F0BEE" wp14:editId="5D29840C">
                      <wp:extent cx="104775" cy="219075"/>
                      <wp:effectExtent l="0" t="0" r="9525" b="9525"/>
                      <wp:docPr id="5" name="Прямоугольник 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OD05GkgMAAPU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оборудования, средств коммуникации, руб.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работников/ учреждение</w:t>
            </w:r>
          </w:p>
        </w:tc>
      </w:tr>
      <w:tr w:rsidR="00652C27" w:rsidRPr="00501FF0" w:rsidTr="00652C27">
        <w:trPr>
          <w:tblCellSpacing w:w="15" w:type="dxa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C27" w:rsidRPr="00501FF0" w:rsidTr="00652C27">
        <w:trPr>
          <w:tblCellSpacing w:w="15" w:type="dxa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сборе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комплекта в расчете на одного работника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150 000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должности работников </w:t>
            </w:r>
          </w:p>
        </w:tc>
      </w:tr>
      <w:tr w:rsidR="00652C27" w:rsidRPr="00501FF0" w:rsidTr="00652C27">
        <w:trPr>
          <w:tblCellSpacing w:w="15" w:type="dxa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с функцией </w:t>
            </w:r>
          </w:p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черно-белой печати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комплекта в </w:t>
            </w: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расчете на одного работника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60 000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должности </w:t>
            </w: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</w:p>
        </w:tc>
      </w:tr>
      <w:tr w:rsidR="00652C27" w:rsidRPr="00501FF0" w:rsidTr="00652C27">
        <w:trPr>
          <w:tblCellSpacing w:w="15" w:type="dxa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с функцией цветной печати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комплекта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финансов</w:t>
            </w:r>
          </w:p>
        </w:tc>
      </w:tr>
      <w:tr w:rsidR="00652C27" w:rsidRPr="00501FF0" w:rsidTr="00652C27">
        <w:trPr>
          <w:tblCellSpacing w:w="15" w:type="dxa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комплекта в расчете на одного работника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25 000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должности работников</w:t>
            </w:r>
          </w:p>
        </w:tc>
      </w:tr>
      <w:tr w:rsidR="00652C27" w:rsidRPr="00501FF0" w:rsidTr="00652C27">
        <w:trPr>
          <w:tblCellSpacing w:w="15" w:type="dxa"/>
        </w:trPr>
        <w:tc>
          <w:tcPr>
            <w:tcW w:w="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C27" w:rsidRPr="00501FF0" w:rsidTr="00652C27">
        <w:trPr>
          <w:tblCellSpacing w:w="15" w:type="dxa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 комплекта в расчете на одного работника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50 000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2C27" w:rsidRPr="00652C27" w:rsidRDefault="00652C27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должности работников </w:t>
            </w:r>
          </w:p>
        </w:tc>
      </w:tr>
    </w:tbl>
    <w:p w:rsidR="00504587" w:rsidRDefault="00504587" w:rsidP="00504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61A" w:rsidRPr="0086761A" w:rsidRDefault="00442A8E" w:rsidP="0086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68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761A" w:rsidRPr="0086761A">
        <w:rPr>
          <w:rFonts w:ascii="Times New Roman" w:eastAsia="Times New Roman" w:hAnsi="Times New Roman" w:cs="Times New Roman"/>
          <w:sz w:val="24"/>
          <w:szCs w:val="24"/>
        </w:rPr>
        <w:t xml:space="preserve">.2. В Приложение № 3 Порядка определения нормативных затрат на обеспечение </w:t>
      </w:r>
      <w:proofErr w:type="gramStart"/>
      <w:r w:rsidR="0086761A" w:rsidRPr="0086761A">
        <w:rPr>
          <w:rFonts w:ascii="Times New Roman" w:eastAsia="Times New Roman" w:hAnsi="Times New Roman" w:cs="Times New Roman"/>
          <w:sz w:val="24"/>
          <w:szCs w:val="24"/>
        </w:rPr>
        <w:t>функций Отдела финансов администрации Первомайского муниципального района Ярославской</w:t>
      </w:r>
      <w:proofErr w:type="gramEnd"/>
      <w:r w:rsidR="0086761A" w:rsidRPr="0086761A">
        <w:rPr>
          <w:rFonts w:ascii="Times New Roman" w:eastAsia="Times New Roman" w:hAnsi="Times New Roman" w:cs="Times New Roman"/>
          <w:sz w:val="24"/>
          <w:szCs w:val="24"/>
        </w:rPr>
        <w:t xml:space="preserve"> области, утвержденного  приказом  от 13.07.2016 № 39 «Нормативы обеспечения мебелью и отдельными материально-техническими средствами  Отдела финансов администрации Первомайского муниципального района Ярославской области» внести изменения следующего содержания:</w:t>
      </w:r>
    </w:p>
    <w:p w:rsidR="0086761A" w:rsidRPr="0086761A" w:rsidRDefault="0086761A" w:rsidP="0086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175" w:type="dxa"/>
        <w:tblLook w:val="04A0" w:firstRow="1" w:lastRow="0" w:firstColumn="1" w:lastColumn="0" w:noHBand="0" w:noVBand="1"/>
      </w:tblPr>
      <w:tblGrid>
        <w:gridCol w:w="659"/>
        <w:gridCol w:w="2340"/>
        <w:gridCol w:w="1396"/>
        <w:gridCol w:w="1592"/>
        <w:gridCol w:w="1413"/>
        <w:gridCol w:w="2044"/>
      </w:tblGrid>
      <w:tr w:rsidR="0086761A" w:rsidRPr="0086761A" w:rsidTr="0086761A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</w:t>
            </w:r>
            <w:proofErr w:type="gramStart"/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годах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 приобретения за 1 штуку, не более (руб.)</w:t>
            </w:r>
          </w:p>
        </w:tc>
      </w:tr>
      <w:tr w:rsidR="0086761A" w:rsidRPr="0086761A" w:rsidTr="0086761A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652C27" w:rsidRDefault="0086761A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652C27" w:rsidRDefault="0086761A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652C27" w:rsidRDefault="0086761A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652C27" w:rsidRDefault="0086761A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652C27" w:rsidRDefault="0086761A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86761A" w:rsidRPr="0086761A" w:rsidTr="0086761A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Кабинеты Отдела финансов:</w:t>
            </w:r>
          </w:p>
        </w:tc>
      </w:tr>
      <w:tr w:rsidR="0086761A" w:rsidRPr="0086761A" w:rsidTr="0086761A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 (закрытый, и (или) со стеклом, и (или) комбинированный, и (или) шкаф-витрина, и (или) стеллаж открытый)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кабинет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</w:tr>
    </w:tbl>
    <w:p w:rsidR="00442A8E" w:rsidRDefault="00442A8E" w:rsidP="0086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A8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="0086761A" w:rsidRPr="0086761A">
        <w:rPr>
          <w:rFonts w:ascii="Times New Roman" w:eastAsia="Times New Roman" w:hAnsi="Times New Roman" w:cs="Times New Roman"/>
          <w:sz w:val="24"/>
          <w:szCs w:val="24"/>
        </w:rPr>
        <w:t>В Приложение № 5 Порядка определения нормативных затрат на обеспечение функций Отдела финансов администрации Первомайского муниципального района Ярославской области, утвержденного приказом  от 13.07.2016 № 39 «Нормативы обеспечения функций Отдела финансов администрации Первомайского муниципального района Ярославской области, применяемых при расчете нормативных затрат на приобретение бытовой техники, специальных средств и инструментов» внести изменения следующего содержания:</w:t>
      </w:r>
      <w:proofErr w:type="gramEnd"/>
    </w:p>
    <w:p w:rsidR="0086761A" w:rsidRDefault="0086761A" w:rsidP="0086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11" w:type="dxa"/>
        <w:tblCellSpacing w:w="15" w:type="dxa"/>
        <w:tblInd w:w="175" w:type="dxa"/>
        <w:tblLook w:val="04A0" w:firstRow="1" w:lastRow="0" w:firstColumn="1" w:lastColumn="0" w:noHBand="0" w:noVBand="1"/>
      </w:tblPr>
      <w:tblGrid>
        <w:gridCol w:w="705"/>
        <w:gridCol w:w="30"/>
        <w:gridCol w:w="4165"/>
        <w:gridCol w:w="43"/>
        <w:gridCol w:w="1897"/>
        <w:gridCol w:w="51"/>
        <w:gridCol w:w="2932"/>
        <w:gridCol w:w="88"/>
        <w:gridCol w:w="2039"/>
        <w:gridCol w:w="2061"/>
      </w:tblGrid>
      <w:tr w:rsidR="0086761A" w:rsidRPr="0086761A" w:rsidTr="00646845">
        <w:trPr>
          <w:gridAfter w:val="2"/>
          <w:wAfter w:w="4043" w:type="dxa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646845" w:rsidP="0064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86761A"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6761A"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6761A" w:rsidRPr="0086761A" w:rsidRDefault="0086761A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(руб. за ед.)</w:t>
            </w:r>
          </w:p>
        </w:tc>
      </w:tr>
      <w:tr w:rsidR="00646845" w:rsidRPr="0086761A" w:rsidTr="00646845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46845" w:rsidRPr="00652C27" w:rsidRDefault="00646845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46845" w:rsidRPr="00652C27" w:rsidRDefault="00646845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46845" w:rsidRPr="00652C27" w:rsidRDefault="00646845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46845" w:rsidRPr="00652C27" w:rsidRDefault="00646845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646845" w:rsidRPr="00652C27" w:rsidRDefault="00646845" w:rsidP="009B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646845" w:rsidRPr="0086761A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46845" w:rsidRPr="0086761A" w:rsidTr="00646845">
        <w:trPr>
          <w:gridAfter w:val="2"/>
          <w:wAfter w:w="4043" w:type="dxa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46845" w:rsidRPr="0086761A" w:rsidRDefault="00646845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46845" w:rsidRPr="0086761A" w:rsidRDefault="00646845" w:rsidP="0086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Бытовая техника</w:t>
            </w:r>
            <w:r w:rsidRPr="00867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845" w:rsidRPr="00646845" w:rsidTr="00646845">
        <w:trPr>
          <w:gridAfter w:val="3"/>
          <w:wAfter w:w="4153" w:type="dxa"/>
          <w:tblCellSpacing w:w="15" w:type="dxa"/>
        </w:trPr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Микроволновая печь 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18 000 </w:t>
            </w:r>
          </w:p>
        </w:tc>
      </w:tr>
      <w:tr w:rsidR="00646845" w:rsidRPr="00646845" w:rsidTr="00646845">
        <w:trPr>
          <w:gridAfter w:val="3"/>
          <w:wAfter w:w="4153" w:type="dxa"/>
          <w:tblCellSpacing w:w="15" w:type="dxa"/>
        </w:trPr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646845" w:rsidRPr="00646845" w:rsidTr="00646845">
        <w:trPr>
          <w:gridAfter w:val="3"/>
          <w:wAfter w:w="4153" w:type="dxa"/>
          <w:tblCellSpacing w:w="15" w:type="dxa"/>
        </w:trPr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Кофемолка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46845" w:rsidRPr="00646845" w:rsidTr="00646845">
        <w:trPr>
          <w:gridAfter w:val="3"/>
          <w:wAfter w:w="4153" w:type="dxa"/>
          <w:tblCellSpacing w:w="15" w:type="dxa"/>
        </w:trPr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для архивного переплета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46845" w:rsidRPr="00646845" w:rsidTr="00646845">
        <w:trPr>
          <w:gridAfter w:val="3"/>
          <w:wAfter w:w="4153" w:type="dxa"/>
          <w:tblCellSpacing w:w="15" w:type="dxa"/>
        </w:trPr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Сумка для ноутбука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646845" w:rsidRPr="00646845" w:rsidRDefault="00646845" w:rsidP="0064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:rsidR="00646845" w:rsidRPr="00646845" w:rsidRDefault="00646845" w:rsidP="00646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2F9" w:rsidRPr="00E632F9" w:rsidRDefault="00646845" w:rsidP="00E63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32F9" w:rsidRPr="00E632F9">
        <w:rPr>
          <w:rFonts w:ascii="Times New Roman" w:eastAsia="Times New Roman" w:hAnsi="Times New Roman" w:cs="Times New Roman"/>
          <w:sz w:val="24"/>
          <w:szCs w:val="24"/>
        </w:rPr>
        <w:t xml:space="preserve">2. В Приложение № 2 к приказу от 13.07.2016 года № 39 (с учетом внесенных изменений)  «Нормативы цены товаров, работ, услуг на обеспечение </w:t>
      </w:r>
      <w:proofErr w:type="gramStart"/>
      <w:r w:rsidR="00E632F9" w:rsidRPr="00E632F9">
        <w:rPr>
          <w:rFonts w:ascii="Times New Roman" w:eastAsia="Times New Roman" w:hAnsi="Times New Roman" w:cs="Times New Roman"/>
          <w:sz w:val="24"/>
          <w:szCs w:val="24"/>
        </w:rPr>
        <w:t>функций Отдела финансов администрации Первомайского муниципального района Ярославской</w:t>
      </w:r>
      <w:proofErr w:type="gramEnd"/>
      <w:r w:rsidR="00E632F9" w:rsidRPr="00E632F9">
        <w:rPr>
          <w:rFonts w:ascii="Times New Roman" w:eastAsia="Times New Roman" w:hAnsi="Times New Roman" w:cs="Times New Roman"/>
          <w:sz w:val="24"/>
          <w:szCs w:val="24"/>
        </w:rPr>
        <w:t xml:space="preserve"> области»  внести следующие изменения:</w:t>
      </w:r>
    </w:p>
    <w:p w:rsidR="00E632F9" w:rsidRPr="00E632F9" w:rsidRDefault="00E632F9" w:rsidP="00E63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F9">
        <w:rPr>
          <w:rFonts w:ascii="Times New Roman" w:eastAsia="Times New Roman" w:hAnsi="Times New Roman" w:cs="Times New Roman"/>
          <w:sz w:val="24"/>
          <w:szCs w:val="24"/>
        </w:rPr>
        <w:t xml:space="preserve">   2.1. Таблицу 5 «Нормативы цены на оплату услуг по сопровождению и приобретению иного программного обеспечения» изложить в следующей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40"/>
        <w:gridCol w:w="3810"/>
        <w:gridCol w:w="2686"/>
        <w:gridCol w:w="2887"/>
      </w:tblGrid>
      <w:tr w:rsidR="00E632F9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64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сопровождения иного программного обеспечения (модернизации</w:t>
            </w:r>
            <w:r w:rsidRPr="00E63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обеспечения возможности юридически значимого электронного документооборота)</w:t>
            </w: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646845" w:rsidP="0064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  <w:r w:rsidR="00E632F9"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простых (неисключительных) лицензий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632F9"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программного обеспечения, за исключением справочно-правовых систем (руб.)</w:t>
            </w:r>
          </w:p>
        </w:tc>
      </w:tr>
      <w:tr w:rsidR="00E632F9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64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1 условной единицы услуги по сопровождению программных продуктов, а также дополнительных программных модулей и функционала к этим программным продуктам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2 000 000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2F9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9" w:rsidRPr="00E632F9" w:rsidRDefault="00E632F9" w:rsidP="0064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1 условной единицы услуги по модернизации АС «Бюджет» и АС «УРМ» для обеспечения </w:t>
            </w:r>
            <w:r w:rsidRPr="00E63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возможности юридически значимого электронного документооборота, передачи клиентам выписки (информации о проведенных по лицевым счетам операциях) и </w:t>
            </w: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прикрепления к документам файлов произвольного формата</w:t>
            </w:r>
            <w:r w:rsidRPr="00E632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применением электронной подписи на все категории должностей в год </w:t>
            </w:r>
          </w:p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1 500 000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2F9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простых (неисключительных) лицензий на использование </w:t>
            </w:r>
            <w:proofErr w:type="gramStart"/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категории должностей в год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</w:tbl>
    <w:p w:rsidR="00E632F9" w:rsidRPr="00E632F9" w:rsidRDefault="00E632F9" w:rsidP="00E63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F9">
        <w:rPr>
          <w:rFonts w:ascii="Times New Roman" w:eastAsia="Times New Roman" w:hAnsi="Times New Roman" w:cs="Times New Roman"/>
          <w:sz w:val="24"/>
          <w:szCs w:val="24"/>
        </w:rPr>
        <w:t>2.2. Таблицу 7 « Нормативы цены на приобретение других запасных и составных частей для вычислительной техники» изложить  в следующей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40"/>
        <w:gridCol w:w="5827"/>
        <w:gridCol w:w="3556"/>
      </w:tblGrid>
      <w:tr w:rsidR="00E632F9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одной единицы запасной части для вычислительной техники, (руб.)</w:t>
            </w:r>
          </w:p>
        </w:tc>
      </w:tr>
      <w:tr w:rsidR="00646845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80 000</w:t>
            </w:r>
          </w:p>
        </w:tc>
      </w:tr>
      <w:tr w:rsidR="00646845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Монитор с диагональю экрана не менее 23 дюйма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25 000</w:t>
            </w:r>
          </w:p>
        </w:tc>
      </w:tr>
      <w:tr w:rsidR="00646845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Другие запасные части для вычислительной техники на всех работников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не более 40 000 в год</w:t>
            </w:r>
          </w:p>
        </w:tc>
      </w:tr>
    </w:tbl>
    <w:p w:rsidR="00E632F9" w:rsidRPr="00E632F9" w:rsidRDefault="00E632F9" w:rsidP="00E63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F9">
        <w:rPr>
          <w:rFonts w:ascii="Times New Roman" w:eastAsia="Times New Roman" w:hAnsi="Times New Roman" w:cs="Times New Roman"/>
          <w:sz w:val="24"/>
          <w:szCs w:val="24"/>
        </w:rPr>
        <w:t>2.3.  Таблицу 11 «Нормативы цены на оплату услуг почтовой связи» изложить  в следующей редакции:</w:t>
      </w:r>
    </w:p>
    <w:p w:rsidR="00E632F9" w:rsidRPr="00E632F9" w:rsidRDefault="00E632F9" w:rsidP="00E63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40"/>
        <w:gridCol w:w="5842"/>
        <w:gridCol w:w="3541"/>
      </w:tblGrid>
      <w:tr w:rsidR="00E632F9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одной единицы почтового отправления (руб.)</w:t>
            </w:r>
          </w:p>
        </w:tc>
      </w:tr>
      <w:tr w:rsidR="00646845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Пересылка простого письма</w:t>
            </w:r>
          </w:p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646845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Пересылка заказного письма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45" w:rsidRPr="00646845" w:rsidRDefault="00646845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84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</w:tbl>
    <w:p w:rsidR="00E632F9" w:rsidRPr="00E632F9" w:rsidRDefault="00E632F9" w:rsidP="00E63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2F9">
        <w:rPr>
          <w:rFonts w:ascii="Times New Roman" w:eastAsia="Times New Roman" w:hAnsi="Times New Roman" w:cs="Times New Roman"/>
          <w:sz w:val="24"/>
          <w:szCs w:val="24"/>
        </w:rPr>
        <w:t>2.4. Таблицу 14 «Нормативы цены на приобретение образовательных услуг по профессиональной подготовке и повышению квалификации» изложить в следующей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40"/>
        <w:gridCol w:w="5841"/>
        <w:gridCol w:w="3542"/>
      </w:tblGrid>
      <w:tr w:rsidR="00E632F9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F9" w:rsidRPr="00E632F9" w:rsidRDefault="00E632F9" w:rsidP="00E6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обучения одного работника  (руб.)</w:t>
            </w:r>
          </w:p>
        </w:tc>
      </w:tr>
      <w:tr w:rsidR="00224739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39" w:rsidRPr="00224739" w:rsidRDefault="00224739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39" w:rsidRPr="00224739" w:rsidRDefault="00224739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39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39" w:rsidRPr="00224739" w:rsidRDefault="00224739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39">
              <w:rPr>
                <w:rFonts w:ascii="Times New Roman" w:eastAsia="Calibri" w:hAnsi="Times New Roman" w:cs="Times New Roman"/>
                <w:sz w:val="24"/>
                <w:szCs w:val="24"/>
              </w:rPr>
              <w:t>60 000 (на одного работника)</w:t>
            </w:r>
          </w:p>
        </w:tc>
      </w:tr>
      <w:tr w:rsidR="00224739" w:rsidRPr="00E632F9" w:rsidTr="009B5A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39" w:rsidRPr="00224739" w:rsidRDefault="00224739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39" w:rsidRPr="00224739" w:rsidRDefault="00224739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39">
              <w:rPr>
                <w:rFonts w:ascii="Times New Roman" w:eastAsia="Calibri" w:hAnsi="Times New Roman" w:cs="Times New Roman"/>
                <w:sz w:val="24"/>
                <w:szCs w:val="24"/>
              </w:rPr>
              <w:t>Семинары по направлениям деятельности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739" w:rsidRPr="00224739" w:rsidRDefault="00224739" w:rsidP="009B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39">
              <w:rPr>
                <w:rFonts w:ascii="Times New Roman" w:eastAsia="Calibri" w:hAnsi="Times New Roman" w:cs="Times New Roman"/>
                <w:sz w:val="24"/>
                <w:szCs w:val="24"/>
              </w:rPr>
              <w:t>15 000 (на одного работника)</w:t>
            </w:r>
          </w:p>
        </w:tc>
      </w:tr>
    </w:tbl>
    <w:p w:rsidR="0086761A" w:rsidRDefault="0086761A" w:rsidP="00867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D9E" w:rsidRPr="00926ED3" w:rsidRDefault="00262D9E" w:rsidP="00262D9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26ED3">
        <w:rPr>
          <w:rFonts w:ascii="Times New Roman" w:hAnsi="Times New Roman" w:cs="Times New Roman"/>
          <w:sz w:val="24"/>
          <w:szCs w:val="24"/>
        </w:rPr>
        <w:t xml:space="preserve">        2. Настоящий приказ вступает в силу с момента его подписания.</w:t>
      </w:r>
    </w:p>
    <w:p w:rsidR="00262D9E" w:rsidRDefault="00262D9E" w:rsidP="00262D9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46845" w:rsidRDefault="00646845" w:rsidP="00262D9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46845" w:rsidRPr="00926ED3" w:rsidRDefault="00646845" w:rsidP="00262D9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56F24" w:rsidRDefault="00262D9E" w:rsidP="002247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926ED3">
        <w:rPr>
          <w:rFonts w:ascii="Times New Roman" w:hAnsi="Times New Roman" w:cs="Times New Roman"/>
          <w:sz w:val="24"/>
          <w:szCs w:val="24"/>
        </w:rPr>
        <w:t>Начальник Отдела    финансов                                      В. В. Крюкова</w:t>
      </w:r>
      <w:bookmarkStart w:id="0" w:name="_GoBack"/>
      <w:bookmarkEnd w:id="0"/>
    </w:p>
    <w:p w:rsid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F24" w:rsidRDefault="00E56F24" w:rsidP="00E56F2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E56F24" w:rsidSect="004719FF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08" type="#_x0000_t75" style="width:23.5pt;height:18pt;visibility:visible" o:bullet="t">
        <v:imagedata r:id="rId1" o:title=""/>
      </v:shape>
    </w:pict>
  </w:numPicBullet>
  <w:numPicBullet w:numPicBulletId="1">
    <w:pict>
      <v:shape id="_x0000_i2109" type="#_x0000_t75" style="width:18pt;height:18pt;visibility:visible" o:bullet="t">
        <v:imagedata r:id="rId2" o:title=""/>
      </v:shape>
    </w:pict>
  </w:numPicBullet>
  <w:numPicBullet w:numPicBulletId="2">
    <w:pict>
      <v:shape id="_x0000_i2110" type="#_x0000_t75" style="width:18pt;height:18pt;visibility:visible" o:bullet="t">
        <v:imagedata r:id="rId3" o:title=""/>
      </v:shape>
    </w:pict>
  </w:numPicBullet>
  <w:numPicBullet w:numPicBulletId="3">
    <w:pict>
      <v:shape id="_x0000_i2111" type="#_x0000_t75" style="width:20.5pt;height:18pt;visibility:visible;mso-wrap-style:square" o:bullet="t">
        <v:imagedata r:id="rId4" o:title=""/>
      </v:shape>
    </w:pict>
  </w:numPicBullet>
  <w:numPicBullet w:numPicBulletId="4">
    <w:pict>
      <v:shape id="_x0000_i2112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2113" type="#_x0000_t75" style="width:20.5pt;height:18pt;visibility:visible;mso-wrap-style:square" o:bullet="t">
        <v:imagedata r:id="rId6" o:title=""/>
      </v:shape>
    </w:pict>
  </w:numPicBullet>
  <w:numPicBullet w:numPicBulletId="6">
    <w:pict>
      <v:shape id="_x0000_i2114" type="#_x0000_t75" style="width:24pt;height:18pt;visibility:visible;mso-wrap-style:square" o:bullet="t">
        <v:imagedata r:id="rId7" o:title=""/>
      </v:shape>
    </w:pict>
  </w:numPicBullet>
  <w:numPicBullet w:numPicBulletId="7">
    <w:pict>
      <v:shape id="_x0000_i2115" type="#_x0000_t75" style="width:25pt;height:18pt;visibility:visible;mso-wrap-style:square" o:bullet="t">
        <v:imagedata r:id="rId8" o:title=""/>
      </v:shape>
    </w:pict>
  </w:numPicBullet>
  <w:numPicBullet w:numPicBulletId="8">
    <w:pict>
      <v:shape id="_x0000_i2116" type="#_x0000_t75" style="width:28pt;height:19pt;visibility:visible;mso-wrap-style:square" o:bullet="t">
        <v:imagedata r:id="rId9" o:title=""/>
      </v:shape>
    </w:pict>
  </w:numPicBullet>
  <w:numPicBullet w:numPicBulletId="9">
    <w:pict>
      <v:shape id="_x0000_i2117" type="#_x0000_t75" style="width:25pt;height:18pt" o:bullet="t">
        <v:imagedata r:id="rId10" o:title="clip_image001"/>
      </v:shape>
    </w:pict>
  </w:numPicBullet>
  <w:abstractNum w:abstractNumId="0">
    <w:nsid w:val="0C1F3D0C"/>
    <w:multiLevelType w:val="hybridMultilevel"/>
    <w:tmpl w:val="B44084A6"/>
    <w:lvl w:ilvl="0" w:tplc="63460E30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>
    <w:nsid w:val="193A0C86"/>
    <w:multiLevelType w:val="hybridMultilevel"/>
    <w:tmpl w:val="20FCB59E"/>
    <w:lvl w:ilvl="0" w:tplc="FA705F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E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EC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C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44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C5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8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6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5352D5"/>
    <w:multiLevelType w:val="hybridMultilevel"/>
    <w:tmpl w:val="0100D966"/>
    <w:lvl w:ilvl="0" w:tplc="C218830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62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4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E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8F1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F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B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337516"/>
    <w:multiLevelType w:val="hybridMultilevel"/>
    <w:tmpl w:val="CB4CD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17916"/>
    <w:multiLevelType w:val="hybridMultilevel"/>
    <w:tmpl w:val="1B40BA44"/>
    <w:lvl w:ilvl="0" w:tplc="4F9EC28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A2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54C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AC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AD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0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0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E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4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2CC325B"/>
    <w:multiLevelType w:val="hybridMultilevel"/>
    <w:tmpl w:val="2C5046CC"/>
    <w:lvl w:ilvl="0" w:tplc="903A6D0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8B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AA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0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E7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0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72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C43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5881AFE"/>
    <w:multiLevelType w:val="hybridMultilevel"/>
    <w:tmpl w:val="71043F2E"/>
    <w:lvl w:ilvl="0" w:tplc="1632CD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48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D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A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8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02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AF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7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10241B"/>
    <w:multiLevelType w:val="hybridMultilevel"/>
    <w:tmpl w:val="B28AC85E"/>
    <w:lvl w:ilvl="0" w:tplc="3BB6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C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A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A4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E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66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78A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21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4F35CE"/>
    <w:multiLevelType w:val="hybridMultilevel"/>
    <w:tmpl w:val="AED6CB98"/>
    <w:lvl w:ilvl="0" w:tplc="34B091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0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6F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78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40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4C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FC1014"/>
    <w:multiLevelType w:val="hybridMultilevel"/>
    <w:tmpl w:val="F2089E16"/>
    <w:lvl w:ilvl="0" w:tplc="3514AB6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E956F3"/>
    <w:multiLevelType w:val="hybridMultilevel"/>
    <w:tmpl w:val="00368CA2"/>
    <w:lvl w:ilvl="0" w:tplc="A0CACF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967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6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22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2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E7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E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032004F"/>
    <w:multiLevelType w:val="multilevel"/>
    <w:tmpl w:val="17963BA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Arial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B12440E"/>
    <w:multiLevelType w:val="hybridMultilevel"/>
    <w:tmpl w:val="26C24354"/>
    <w:lvl w:ilvl="0" w:tplc="3D8C8C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E9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925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EB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0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EB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A9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D0"/>
    <w:rsid w:val="00002999"/>
    <w:rsid w:val="00007EF2"/>
    <w:rsid w:val="000122EA"/>
    <w:rsid w:val="000176AC"/>
    <w:rsid w:val="00026FDE"/>
    <w:rsid w:val="000314D4"/>
    <w:rsid w:val="00047433"/>
    <w:rsid w:val="00050744"/>
    <w:rsid w:val="00066DD6"/>
    <w:rsid w:val="0006716C"/>
    <w:rsid w:val="00072815"/>
    <w:rsid w:val="00082BF6"/>
    <w:rsid w:val="00091794"/>
    <w:rsid w:val="000924F5"/>
    <w:rsid w:val="000934E4"/>
    <w:rsid w:val="000A7A9B"/>
    <w:rsid w:val="000C7758"/>
    <w:rsid w:val="000D0BDD"/>
    <w:rsid w:val="000F5355"/>
    <w:rsid w:val="000F6403"/>
    <w:rsid w:val="00103084"/>
    <w:rsid w:val="0011332D"/>
    <w:rsid w:val="00114705"/>
    <w:rsid w:val="00125A11"/>
    <w:rsid w:val="001534B7"/>
    <w:rsid w:val="001549BE"/>
    <w:rsid w:val="0017693A"/>
    <w:rsid w:val="0018531F"/>
    <w:rsid w:val="00185DF7"/>
    <w:rsid w:val="0018640E"/>
    <w:rsid w:val="0019103B"/>
    <w:rsid w:val="00191A83"/>
    <w:rsid w:val="00194AB3"/>
    <w:rsid w:val="0019674F"/>
    <w:rsid w:val="001A38E3"/>
    <w:rsid w:val="001A3DAB"/>
    <w:rsid w:val="001B0064"/>
    <w:rsid w:val="001B5225"/>
    <w:rsid w:val="001E4CE9"/>
    <w:rsid w:val="001F08C2"/>
    <w:rsid w:val="001F3152"/>
    <w:rsid w:val="002104E9"/>
    <w:rsid w:val="00224739"/>
    <w:rsid w:val="00234C36"/>
    <w:rsid w:val="002447E7"/>
    <w:rsid w:val="0024514F"/>
    <w:rsid w:val="0025587D"/>
    <w:rsid w:val="00262D9E"/>
    <w:rsid w:val="0026383E"/>
    <w:rsid w:val="00264518"/>
    <w:rsid w:val="00271FA0"/>
    <w:rsid w:val="00272499"/>
    <w:rsid w:val="002756E5"/>
    <w:rsid w:val="00290554"/>
    <w:rsid w:val="002962BF"/>
    <w:rsid w:val="002A62D1"/>
    <w:rsid w:val="002C0C92"/>
    <w:rsid w:val="002C16BE"/>
    <w:rsid w:val="002C2DD5"/>
    <w:rsid w:val="002C3500"/>
    <w:rsid w:val="002D1AAF"/>
    <w:rsid w:val="002D461E"/>
    <w:rsid w:val="002D5EDC"/>
    <w:rsid w:val="002E3408"/>
    <w:rsid w:val="002F019E"/>
    <w:rsid w:val="002F296C"/>
    <w:rsid w:val="002F4ED2"/>
    <w:rsid w:val="002F5F59"/>
    <w:rsid w:val="0030236D"/>
    <w:rsid w:val="003032F8"/>
    <w:rsid w:val="00330928"/>
    <w:rsid w:val="0033243D"/>
    <w:rsid w:val="00332E18"/>
    <w:rsid w:val="00333720"/>
    <w:rsid w:val="0035047C"/>
    <w:rsid w:val="003520DE"/>
    <w:rsid w:val="00354EA3"/>
    <w:rsid w:val="003646C5"/>
    <w:rsid w:val="00366144"/>
    <w:rsid w:val="003702F0"/>
    <w:rsid w:val="003704CF"/>
    <w:rsid w:val="003957BB"/>
    <w:rsid w:val="00396DCE"/>
    <w:rsid w:val="003A139A"/>
    <w:rsid w:val="003D1B6A"/>
    <w:rsid w:val="003D2F29"/>
    <w:rsid w:val="003D40FB"/>
    <w:rsid w:val="003D50B4"/>
    <w:rsid w:val="003E0C0B"/>
    <w:rsid w:val="003E6A38"/>
    <w:rsid w:val="003F29F3"/>
    <w:rsid w:val="00412EED"/>
    <w:rsid w:val="00422237"/>
    <w:rsid w:val="00423106"/>
    <w:rsid w:val="004308CB"/>
    <w:rsid w:val="00431FCF"/>
    <w:rsid w:val="0043634D"/>
    <w:rsid w:val="00442A8E"/>
    <w:rsid w:val="0044564A"/>
    <w:rsid w:val="00453CF1"/>
    <w:rsid w:val="00461418"/>
    <w:rsid w:val="0046678C"/>
    <w:rsid w:val="00466D79"/>
    <w:rsid w:val="004719FF"/>
    <w:rsid w:val="00471C1D"/>
    <w:rsid w:val="00476AAE"/>
    <w:rsid w:val="00480C44"/>
    <w:rsid w:val="00495280"/>
    <w:rsid w:val="00496607"/>
    <w:rsid w:val="004A1E12"/>
    <w:rsid w:val="004A60D6"/>
    <w:rsid w:val="004B3EDA"/>
    <w:rsid w:val="004B50F5"/>
    <w:rsid w:val="004B5A2A"/>
    <w:rsid w:val="004C5071"/>
    <w:rsid w:val="004E22D1"/>
    <w:rsid w:val="004F48EA"/>
    <w:rsid w:val="00501FD0"/>
    <w:rsid w:val="005026F7"/>
    <w:rsid w:val="00504587"/>
    <w:rsid w:val="0050523F"/>
    <w:rsid w:val="00510173"/>
    <w:rsid w:val="00514E54"/>
    <w:rsid w:val="00532822"/>
    <w:rsid w:val="005343FF"/>
    <w:rsid w:val="00535720"/>
    <w:rsid w:val="00542730"/>
    <w:rsid w:val="005463A7"/>
    <w:rsid w:val="00552E5F"/>
    <w:rsid w:val="005638E0"/>
    <w:rsid w:val="00570B76"/>
    <w:rsid w:val="00570C96"/>
    <w:rsid w:val="0058713C"/>
    <w:rsid w:val="005A158D"/>
    <w:rsid w:val="005B0820"/>
    <w:rsid w:val="005B1105"/>
    <w:rsid w:val="005B4E40"/>
    <w:rsid w:val="005E1EC9"/>
    <w:rsid w:val="005E3D25"/>
    <w:rsid w:val="005E651D"/>
    <w:rsid w:val="005F0E39"/>
    <w:rsid w:val="00600754"/>
    <w:rsid w:val="00614E19"/>
    <w:rsid w:val="006205F8"/>
    <w:rsid w:val="0062223D"/>
    <w:rsid w:val="00634A43"/>
    <w:rsid w:val="00636BAB"/>
    <w:rsid w:val="006426C9"/>
    <w:rsid w:val="00646845"/>
    <w:rsid w:val="0064730E"/>
    <w:rsid w:val="00647C7C"/>
    <w:rsid w:val="00652C27"/>
    <w:rsid w:val="00652E34"/>
    <w:rsid w:val="00656D58"/>
    <w:rsid w:val="00666089"/>
    <w:rsid w:val="0067010B"/>
    <w:rsid w:val="00685CD8"/>
    <w:rsid w:val="006A5BB8"/>
    <w:rsid w:val="006B19F0"/>
    <w:rsid w:val="006B41B3"/>
    <w:rsid w:val="006C0AB8"/>
    <w:rsid w:val="006C0C3D"/>
    <w:rsid w:val="006C7C94"/>
    <w:rsid w:val="006D2F45"/>
    <w:rsid w:val="006D47DE"/>
    <w:rsid w:val="006E464D"/>
    <w:rsid w:val="006E5B14"/>
    <w:rsid w:val="006F0C4D"/>
    <w:rsid w:val="006F1AB3"/>
    <w:rsid w:val="006F2651"/>
    <w:rsid w:val="006F4426"/>
    <w:rsid w:val="00721279"/>
    <w:rsid w:val="00721388"/>
    <w:rsid w:val="00732236"/>
    <w:rsid w:val="00736146"/>
    <w:rsid w:val="00740B1B"/>
    <w:rsid w:val="00745CCC"/>
    <w:rsid w:val="00791722"/>
    <w:rsid w:val="00793DB3"/>
    <w:rsid w:val="007A2C8A"/>
    <w:rsid w:val="007B037E"/>
    <w:rsid w:val="007B0ABE"/>
    <w:rsid w:val="007B29C6"/>
    <w:rsid w:val="007B5473"/>
    <w:rsid w:val="007C4925"/>
    <w:rsid w:val="007C7FF3"/>
    <w:rsid w:val="007E095C"/>
    <w:rsid w:val="007E2439"/>
    <w:rsid w:val="008113F5"/>
    <w:rsid w:val="00830CD3"/>
    <w:rsid w:val="00831192"/>
    <w:rsid w:val="008312C5"/>
    <w:rsid w:val="00833F04"/>
    <w:rsid w:val="008344A8"/>
    <w:rsid w:val="00852386"/>
    <w:rsid w:val="00861E0A"/>
    <w:rsid w:val="0086761A"/>
    <w:rsid w:val="0087434A"/>
    <w:rsid w:val="0087607F"/>
    <w:rsid w:val="00887AE1"/>
    <w:rsid w:val="00887B62"/>
    <w:rsid w:val="00887BF2"/>
    <w:rsid w:val="00892C89"/>
    <w:rsid w:val="0089422E"/>
    <w:rsid w:val="008B5EEC"/>
    <w:rsid w:val="008B7627"/>
    <w:rsid w:val="008C02DC"/>
    <w:rsid w:val="008C58FB"/>
    <w:rsid w:val="008C77A0"/>
    <w:rsid w:val="008D27A9"/>
    <w:rsid w:val="008D354D"/>
    <w:rsid w:val="008D3F83"/>
    <w:rsid w:val="008D5828"/>
    <w:rsid w:val="008D7AF0"/>
    <w:rsid w:val="008F4757"/>
    <w:rsid w:val="008F783B"/>
    <w:rsid w:val="00902183"/>
    <w:rsid w:val="009021E1"/>
    <w:rsid w:val="00903371"/>
    <w:rsid w:val="00903788"/>
    <w:rsid w:val="00903C7B"/>
    <w:rsid w:val="009140FB"/>
    <w:rsid w:val="00916571"/>
    <w:rsid w:val="0092088A"/>
    <w:rsid w:val="00922940"/>
    <w:rsid w:val="00926ED3"/>
    <w:rsid w:val="00930278"/>
    <w:rsid w:val="00930C11"/>
    <w:rsid w:val="00931066"/>
    <w:rsid w:val="00931D4D"/>
    <w:rsid w:val="00941415"/>
    <w:rsid w:val="00956BDB"/>
    <w:rsid w:val="00973862"/>
    <w:rsid w:val="009743E2"/>
    <w:rsid w:val="00974E86"/>
    <w:rsid w:val="009A1778"/>
    <w:rsid w:val="009C2C31"/>
    <w:rsid w:val="009D3FA8"/>
    <w:rsid w:val="009F5032"/>
    <w:rsid w:val="009F5D85"/>
    <w:rsid w:val="00A2669B"/>
    <w:rsid w:val="00A26A2E"/>
    <w:rsid w:val="00A27278"/>
    <w:rsid w:val="00A27696"/>
    <w:rsid w:val="00A37F81"/>
    <w:rsid w:val="00A50045"/>
    <w:rsid w:val="00A52FD7"/>
    <w:rsid w:val="00A6308E"/>
    <w:rsid w:val="00A6368A"/>
    <w:rsid w:val="00A66437"/>
    <w:rsid w:val="00A809C9"/>
    <w:rsid w:val="00A81095"/>
    <w:rsid w:val="00A945BF"/>
    <w:rsid w:val="00AA39C7"/>
    <w:rsid w:val="00AA3E01"/>
    <w:rsid w:val="00AA4071"/>
    <w:rsid w:val="00AB2551"/>
    <w:rsid w:val="00AC0134"/>
    <w:rsid w:val="00AC3358"/>
    <w:rsid w:val="00AC3AD3"/>
    <w:rsid w:val="00AC454F"/>
    <w:rsid w:val="00AC4B9D"/>
    <w:rsid w:val="00AE7514"/>
    <w:rsid w:val="00AF06E6"/>
    <w:rsid w:val="00AF3288"/>
    <w:rsid w:val="00AF3B1B"/>
    <w:rsid w:val="00AF3D6D"/>
    <w:rsid w:val="00B05803"/>
    <w:rsid w:val="00B25C62"/>
    <w:rsid w:val="00B25DDC"/>
    <w:rsid w:val="00B267E6"/>
    <w:rsid w:val="00B409EB"/>
    <w:rsid w:val="00B42BA0"/>
    <w:rsid w:val="00B42DC2"/>
    <w:rsid w:val="00B430C7"/>
    <w:rsid w:val="00B4569E"/>
    <w:rsid w:val="00B46D07"/>
    <w:rsid w:val="00B53ADB"/>
    <w:rsid w:val="00B57073"/>
    <w:rsid w:val="00B60FAA"/>
    <w:rsid w:val="00B66150"/>
    <w:rsid w:val="00B7710F"/>
    <w:rsid w:val="00B81E93"/>
    <w:rsid w:val="00B959A4"/>
    <w:rsid w:val="00BA31D9"/>
    <w:rsid w:val="00BB50D8"/>
    <w:rsid w:val="00BC7555"/>
    <w:rsid w:val="00BD3978"/>
    <w:rsid w:val="00BD64EC"/>
    <w:rsid w:val="00BD73BD"/>
    <w:rsid w:val="00BE0C90"/>
    <w:rsid w:val="00C01E04"/>
    <w:rsid w:val="00C03609"/>
    <w:rsid w:val="00C052F8"/>
    <w:rsid w:val="00C05D3D"/>
    <w:rsid w:val="00C11097"/>
    <w:rsid w:val="00C13DD4"/>
    <w:rsid w:val="00C14DA9"/>
    <w:rsid w:val="00C253E1"/>
    <w:rsid w:val="00C30556"/>
    <w:rsid w:val="00C33E1B"/>
    <w:rsid w:val="00C3570C"/>
    <w:rsid w:val="00C4083D"/>
    <w:rsid w:val="00C448CF"/>
    <w:rsid w:val="00C5236C"/>
    <w:rsid w:val="00C52F97"/>
    <w:rsid w:val="00C6320E"/>
    <w:rsid w:val="00C66842"/>
    <w:rsid w:val="00C67CA4"/>
    <w:rsid w:val="00C744A0"/>
    <w:rsid w:val="00C778B1"/>
    <w:rsid w:val="00C8065D"/>
    <w:rsid w:val="00C906FD"/>
    <w:rsid w:val="00C91958"/>
    <w:rsid w:val="00C97FEE"/>
    <w:rsid w:val="00CB1858"/>
    <w:rsid w:val="00CC3EF0"/>
    <w:rsid w:val="00CD207F"/>
    <w:rsid w:val="00CF460E"/>
    <w:rsid w:val="00D10D05"/>
    <w:rsid w:val="00D11425"/>
    <w:rsid w:val="00D1303D"/>
    <w:rsid w:val="00D27382"/>
    <w:rsid w:val="00D31CDA"/>
    <w:rsid w:val="00D34DC4"/>
    <w:rsid w:val="00D35F9C"/>
    <w:rsid w:val="00D42831"/>
    <w:rsid w:val="00D43E1A"/>
    <w:rsid w:val="00D46798"/>
    <w:rsid w:val="00D47934"/>
    <w:rsid w:val="00D501AE"/>
    <w:rsid w:val="00D61571"/>
    <w:rsid w:val="00D65282"/>
    <w:rsid w:val="00D65DE2"/>
    <w:rsid w:val="00D66B7D"/>
    <w:rsid w:val="00D67040"/>
    <w:rsid w:val="00DA721C"/>
    <w:rsid w:val="00DB0CC7"/>
    <w:rsid w:val="00DB3CFB"/>
    <w:rsid w:val="00DC4B92"/>
    <w:rsid w:val="00DC6CF4"/>
    <w:rsid w:val="00DD09F6"/>
    <w:rsid w:val="00DD4805"/>
    <w:rsid w:val="00DE7997"/>
    <w:rsid w:val="00E134DA"/>
    <w:rsid w:val="00E34853"/>
    <w:rsid w:val="00E36DD7"/>
    <w:rsid w:val="00E4147A"/>
    <w:rsid w:val="00E44941"/>
    <w:rsid w:val="00E54C49"/>
    <w:rsid w:val="00E56F24"/>
    <w:rsid w:val="00E6033E"/>
    <w:rsid w:val="00E60CFC"/>
    <w:rsid w:val="00E618C0"/>
    <w:rsid w:val="00E629FC"/>
    <w:rsid w:val="00E632F9"/>
    <w:rsid w:val="00E7078C"/>
    <w:rsid w:val="00E73CFE"/>
    <w:rsid w:val="00E76CF7"/>
    <w:rsid w:val="00E8189D"/>
    <w:rsid w:val="00E83FAF"/>
    <w:rsid w:val="00E9003A"/>
    <w:rsid w:val="00E92E3E"/>
    <w:rsid w:val="00EB04B3"/>
    <w:rsid w:val="00EB4BEB"/>
    <w:rsid w:val="00EC4430"/>
    <w:rsid w:val="00EC5FC4"/>
    <w:rsid w:val="00EC75BD"/>
    <w:rsid w:val="00EE760A"/>
    <w:rsid w:val="00EF5A8E"/>
    <w:rsid w:val="00F0085A"/>
    <w:rsid w:val="00F02751"/>
    <w:rsid w:val="00F107D0"/>
    <w:rsid w:val="00F168EE"/>
    <w:rsid w:val="00F16F2E"/>
    <w:rsid w:val="00F23220"/>
    <w:rsid w:val="00F33157"/>
    <w:rsid w:val="00F35E26"/>
    <w:rsid w:val="00F3652B"/>
    <w:rsid w:val="00F46AFB"/>
    <w:rsid w:val="00F501F9"/>
    <w:rsid w:val="00F5483F"/>
    <w:rsid w:val="00F61993"/>
    <w:rsid w:val="00F6725B"/>
    <w:rsid w:val="00F74C0E"/>
    <w:rsid w:val="00F83371"/>
    <w:rsid w:val="00F838D9"/>
    <w:rsid w:val="00F86564"/>
    <w:rsid w:val="00FB2747"/>
    <w:rsid w:val="00FB35D5"/>
    <w:rsid w:val="00FB46F4"/>
    <w:rsid w:val="00FB6C45"/>
    <w:rsid w:val="00FD628A"/>
    <w:rsid w:val="00FF131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F5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56F24"/>
  </w:style>
  <w:style w:type="numbering" w:customStyle="1" w:styleId="110">
    <w:name w:val="Нет списка11"/>
    <w:next w:val="a2"/>
    <w:uiPriority w:val="99"/>
    <w:semiHidden/>
    <w:unhideWhenUsed/>
    <w:rsid w:val="00E56F24"/>
  </w:style>
  <w:style w:type="table" w:customStyle="1" w:styleId="31">
    <w:name w:val="Сетка таблицы3"/>
    <w:basedOn w:val="a1"/>
    <w:next w:val="a5"/>
    <w:rsid w:val="00E5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E5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E56F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F5"/>
  </w:style>
  <w:style w:type="paragraph" w:styleId="1">
    <w:name w:val="heading 1"/>
    <w:basedOn w:val="a"/>
    <w:link w:val="10"/>
    <w:uiPriority w:val="9"/>
    <w:qFormat/>
    <w:rsid w:val="00D1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3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41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130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5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F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2F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F"/>
    <w:pPr>
      <w:ind w:left="720"/>
      <w:contextualSpacing/>
    </w:pPr>
  </w:style>
  <w:style w:type="paragraph" w:customStyle="1" w:styleId="ConsPlusCell">
    <w:name w:val="ConsPlusCell"/>
    <w:rsid w:val="0054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C0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916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uiPriority w:val="1"/>
    <w:qFormat/>
    <w:rsid w:val="00DC4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12"/>
    <w:rsid w:val="00E36D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rsid w:val="00E36DD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191A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5"/>
    <w:uiPriority w:val="59"/>
    <w:rsid w:val="002447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66D7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130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30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Subtitle"/>
    <w:basedOn w:val="a"/>
    <w:next w:val="a"/>
    <w:link w:val="ab"/>
    <w:qFormat/>
    <w:rsid w:val="00D1303D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rsid w:val="00D13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56F24"/>
  </w:style>
  <w:style w:type="numbering" w:customStyle="1" w:styleId="110">
    <w:name w:val="Нет списка11"/>
    <w:next w:val="a2"/>
    <w:uiPriority w:val="99"/>
    <w:semiHidden/>
    <w:unhideWhenUsed/>
    <w:rsid w:val="00E56F24"/>
  </w:style>
  <w:style w:type="table" w:customStyle="1" w:styleId="31">
    <w:name w:val="Сетка таблицы3"/>
    <w:basedOn w:val="a1"/>
    <w:next w:val="a5"/>
    <w:rsid w:val="00E5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E5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E56F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0C21-F79D-4414-97A1-830D7745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Главный бухгалтер</cp:lastModifiedBy>
  <cp:revision>2</cp:revision>
  <cp:lastPrinted>2020-06-09T13:28:00Z</cp:lastPrinted>
  <dcterms:created xsi:type="dcterms:W3CDTF">2022-06-14T12:55:00Z</dcterms:created>
  <dcterms:modified xsi:type="dcterms:W3CDTF">2022-06-14T12:55:00Z</dcterms:modified>
</cp:coreProperties>
</file>