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>Информация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>о выполнении плана мероприятий по профилактике</w:t>
      </w:r>
    </w:p>
    <w:p w:rsidR="005B0DF9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 на</w:t>
      </w:r>
      <w:r w:rsidR="00F60164">
        <w:rPr>
          <w:rFonts w:ascii="Times New Roman" w:hAnsi="Times New Roman" w:cs="Times New Roman"/>
          <w:sz w:val="28"/>
          <w:szCs w:val="28"/>
        </w:rPr>
        <w:t>рушений законодательства на 2022</w:t>
      </w:r>
      <w:r w:rsidRPr="00296D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4D2" w:rsidRDefault="00CB14D2" w:rsidP="00CB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B14D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Pr="00CB14D2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Pr="00CB14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B14D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CB14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Pr="00CB14D2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Первомайского муниципального района от 17.12.2021 №704. </w:t>
      </w:r>
    </w:p>
    <w:p w:rsidR="00744E45" w:rsidRPr="00296D09" w:rsidRDefault="00CB14D2" w:rsidP="00CB1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41775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2022 год</w:t>
      </w:r>
      <w:r w:rsidR="00701966">
        <w:rPr>
          <w:rFonts w:ascii="Times New Roman" w:hAnsi="Times New Roman" w:cs="Times New Roman"/>
          <w:sz w:val="28"/>
          <w:szCs w:val="28"/>
        </w:rPr>
        <w:t xml:space="preserve"> </w:t>
      </w:r>
      <w:r w:rsidR="0070196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Первомайского муниципа</w:t>
      </w:r>
      <w:r w:rsidR="00701966">
        <w:rPr>
          <w:rFonts w:ascii="Times New Roman" w:hAnsi="Times New Roman" w:cs="Times New Roman"/>
          <w:sz w:val="28"/>
          <w:szCs w:val="28"/>
        </w:rPr>
        <w:t>льного района от 17.12.2021 №703.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 xml:space="preserve">В рамках проводимых мероприятий </w:t>
      </w:r>
      <w:proofErr w:type="gramStart"/>
      <w:r w:rsidRPr="00296D09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проводился</w:t>
      </w:r>
      <w:proofErr w:type="gramEnd"/>
      <w:r w:rsidRPr="00296D09">
        <w:rPr>
          <w:rFonts w:ascii="Times New Roman" w:hAnsi="Times New Roman" w:cs="Times New Roman"/>
          <w:sz w:val="28"/>
          <w:szCs w:val="28"/>
        </w:rPr>
        <w:t xml:space="preserve"> мониторинг изменения актов, включенных в Перечни актов для каждого вида контроля.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 течении года осуществлялось информирование юридических лиц, индивидуальных предпринимателей по вопросам соблюд</w:t>
      </w:r>
      <w:r w:rsidR="002E05CA">
        <w:rPr>
          <w:rFonts w:ascii="Times New Roman" w:hAnsi="Times New Roman" w:cs="Times New Roman"/>
          <w:sz w:val="28"/>
          <w:szCs w:val="28"/>
        </w:rPr>
        <w:t>ения обязательных требований.</w:t>
      </w:r>
    </w:p>
    <w:p w:rsidR="00744E45" w:rsidRPr="00296D09" w:rsidRDefault="00701966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Ввиду отсутствия в 2022</w:t>
      </w:r>
      <w:r w:rsidR="00744E45" w:rsidRPr="00296D09">
        <w:rPr>
          <w:rFonts w:ascii="Times New Roman" w:hAnsi="Times New Roman" w:cs="Times New Roman"/>
          <w:sz w:val="28"/>
          <w:szCs w:val="28"/>
        </w:rPr>
        <w:t xml:space="preserve"> году проверок юридических лиц и ин</w:t>
      </w:r>
      <w:r w:rsidR="00296D09" w:rsidRPr="00296D09">
        <w:rPr>
          <w:rFonts w:ascii="Times New Roman" w:hAnsi="Times New Roman" w:cs="Times New Roman"/>
          <w:sz w:val="28"/>
          <w:szCs w:val="28"/>
        </w:rPr>
        <w:t>дивидуальных предпринимателей в рамках муниципального контроля, обобщение практики не проводилось.</w:t>
      </w: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</w:t>
      </w:r>
      <w:r w:rsidR="0070196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96D09">
        <w:rPr>
          <w:rFonts w:ascii="Times New Roman" w:hAnsi="Times New Roman" w:cs="Times New Roman"/>
          <w:sz w:val="28"/>
          <w:szCs w:val="28"/>
        </w:rPr>
        <w:t>И.В.Гузина</w:t>
      </w:r>
      <w:proofErr w:type="spellEnd"/>
    </w:p>
    <w:p w:rsidR="00D01490" w:rsidRDefault="00D01490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490" w:rsidRPr="00296D09" w:rsidRDefault="00701966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 2022</w:t>
      </w:r>
      <w:r w:rsidR="00D0149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sectPr w:rsidR="00D01490" w:rsidRPr="002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296D09"/>
    <w:rsid w:val="002A7D50"/>
    <w:rsid w:val="002E05CA"/>
    <w:rsid w:val="005B0DF9"/>
    <w:rsid w:val="00701966"/>
    <w:rsid w:val="00744E45"/>
    <w:rsid w:val="00CB14D2"/>
    <w:rsid w:val="00D01490"/>
    <w:rsid w:val="00F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14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14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11</cp:revision>
  <cp:lastPrinted>2021-04-22T15:27:00Z</cp:lastPrinted>
  <dcterms:created xsi:type="dcterms:W3CDTF">2021-04-22T15:15:00Z</dcterms:created>
  <dcterms:modified xsi:type="dcterms:W3CDTF">2023-02-07T06:32:00Z</dcterms:modified>
</cp:coreProperties>
</file>