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D09">
        <w:rPr>
          <w:rFonts w:ascii="Times New Roman" w:hAnsi="Times New Roman" w:cs="Times New Roman"/>
          <w:sz w:val="28"/>
          <w:szCs w:val="28"/>
        </w:rPr>
        <w:t>Информация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D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6D09">
        <w:rPr>
          <w:rFonts w:ascii="Times New Roman" w:hAnsi="Times New Roman" w:cs="Times New Roman"/>
          <w:sz w:val="28"/>
          <w:szCs w:val="28"/>
        </w:rPr>
        <w:t xml:space="preserve"> выполнении плана мероприятий по профилактике</w:t>
      </w:r>
    </w:p>
    <w:p w:rsidR="005B0DF9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D0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96D09">
        <w:rPr>
          <w:rFonts w:ascii="Times New Roman" w:hAnsi="Times New Roman" w:cs="Times New Roman"/>
          <w:sz w:val="28"/>
          <w:szCs w:val="28"/>
        </w:rPr>
        <w:t xml:space="preserve"> законодательства на 2020 год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 xml:space="preserve">Программа профилактики правонарушений обязательных требований законодательства на 2020 год и плановый период 2021-2022 </w:t>
      </w:r>
      <w:proofErr w:type="spellStart"/>
      <w:r w:rsidRPr="00296D0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96D0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Первомайского муниципального </w:t>
      </w:r>
      <w:proofErr w:type="gramStart"/>
      <w:r w:rsidRPr="00296D09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296D09">
        <w:rPr>
          <w:rFonts w:ascii="Times New Roman" w:hAnsi="Times New Roman" w:cs="Times New Roman"/>
          <w:sz w:val="28"/>
          <w:szCs w:val="28"/>
        </w:rPr>
        <w:t xml:space="preserve"> 17.12.2019 № 759а. 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 рамках проводимых мероприятий должностными лицами, уполномоченными на осуществление муниципального контроля проводился мониторинг изменения актов, включенных в Перечни актов для каждого вида контроля.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 течении года осуществлялось информирование юридических лиц, индивидуальных предпринимателей по вопросам соблюдения обязательных требований (4 консультации).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Ввиду отсутствия в 2020 году проверок юридических лиц и ин</w:t>
      </w:r>
      <w:r w:rsidR="00296D09" w:rsidRPr="00296D09">
        <w:rPr>
          <w:rFonts w:ascii="Times New Roman" w:hAnsi="Times New Roman" w:cs="Times New Roman"/>
          <w:sz w:val="28"/>
          <w:szCs w:val="28"/>
        </w:rPr>
        <w:t>дивидуальных предпринимателей в рамках муниципального контроля, обобщение практики не проводилось.</w:t>
      </w: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                         </w:t>
      </w:r>
      <w:proofErr w:type="spellStart"/>
      <w:r w:rsidRPr="00296D09">
        <w:rPr>
          <w:rFonts w:ascii="Times New Roman" w:hAnsi="Times New Roman" w:cs="Times New Roman"/>
          <w:sz w:val="28"/>
          <w:szCs w:val="28"/>
        </w:rPr>
        <w:t>И.В.Гузина</w:t>
      </w:r>
      <w:proofErr w:type="spellEnd"/>
    </w:p>
    <w:sectPr w:rsidR="00296D09" w:rsidRPr="002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50"/>
    <w:rsid w:val="00296D09"/>
    <w:rsid w:val="002A7D50"/>
    <w:rsid w:val="005B0DF9"/>
    <w:rsid w:val="007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2085-197F-4905-914D-9B952F8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2021-04-22T15:27:00Z</cp:lastPrinted>
  <dcterms:created xsi:type="dcterms:W3CDTF">2021-04-22T15:15:00Z</dcterms:created>
  <dcterms:modified xsi:type="dcterms:W3CDTF">2021-04-22T15:27:00Z</dcterms:modified>
</cp:coreProperties>
</file>