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B4" w:rsidRPr="0063705D" w:rsidRDefault="00A341B4" w:rsidP="004563C1">
      <w:pPr>
        <w:overflowPunct/>
        <w:autoSpaceDE/>
        <w:autoSpaceDN/>
        <w:adjustRightInd/>
        <w:textAlignment w:val="auto"/>
        <w:rPr>
          <w:szCs w:val="28"/>
        </w:rPr>
      </w:pPr>
    </w:p>
    <w:p w:rsidR="00A341B4" w:rsidRDefault="00A341B4" w:rsidP="00A341B4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A341B4" w:rsidRPr="00475622" w:rsidRDefault="00A341B4" w:rsidP="00A341B4">
      <w:pPr>
        <w:overflowPunct/>
        <w:autoSpaceDE/>
        <w:autoSpaceDN/>
        <w:adjustRightInd/>
        <w:ind w:left="5103"/>
        <w:textAlignment w:val="auto"/>
        <w:rPr>
          <w:b/>
          <w:szCs w:val="28"/>
        </w:rPr>
      </w:pPr>
      <w:r w:rsidRPr="00475622">
        <w:rPr>
          <w:b/>
          <w:szCs w:val="28"/>
        </w:rPr>
        <w:t>УТВЕРЖДЕН</w:t>
      </w:r>
    </w:p>
    <w:p w:rsidR="00A341B4" w:rsidRPr="00475622" w:rsidRDefault="00475622" w:rsidP="00A341B4">
      <w:pPr>
        <w:overflowPunct/>
        <w:autoSpaceDE/>
        <w:autoSpaceDN/>
        <w:adjustRightInd/>
        <w:ind w:left="5103"/>
        <w:textAlignment w:val="auto"/>
        <w:rPr>
          <w:b/>
          <w:szCs w:val="28"/>
        </w:rPr>
      </w:pPr>
      <w:r>
        <w:rPr>
          <w:b/>
          <w:szCs w:val="28"/>
        </w:rPr>
        <w:t>Начальник отдела культуры, туризма и молодежной политики администрации Первомайского муниципального района</w:t>
      </w:r>
    </w:p>
    <w:p w:rsidR="00A341B4" w:rsidRDefault="00A341B4" w:rsidP="00A341B4">
      <w:pPr>
        <w:overflowPunct/>
        <w:autoSpaceDE/>
        <w:autoSpaceDN/>
        <w:adjustRightInd/>
        <w:ind w:left="5103"/>
        <w:textAlignment w:val="auto"/>
        <w:rPr>
          <w:i/>
          <w:sz w:val="22"/>
          <w:szCs w:val="22"/>
        </w:rPr>
      </w:pPr>
      <w:r w:rsidRPr="00475622">
        <w:rPr>
          <w:i/>
          <w:sz w:val="22"/>
          <w:szCs w:val="22"/>
        </w:rPr>
        <w:t>должность руководителя управления                 (отдела) культуры</w:t>
      </w:r>
    </w:p>
    <w:p w:rsidR="00475622" w:rsidRPr="00475622" w:rsidRDefault="00475622" w:rsidP="00A341B4">
      <w:pPr>
        <w:overflowPunct/>
        <w:autoSpaceDE/>
        <w:autoSpaceDN/>
        <w:adjustRightInd/>
        <w:ind w:left="5103"/>
        <w:textAlignment w:val="auto"/>
        <w:rPr>
          <w:i/>
          <w:sz w:val="22"/>
          <w:szCs w:val="22"/>
        </w:rPr>
      </w:pPr>
    </w:p>
    <w:p w:rsidR="00A341B4" w:rsidRPr="00475622" w:rsidRDefault="00475622" w:rsidP="00A341B4">
      <w:pPr>
        <w:overflowPunct/>
        <w:autoSpaceDE/>
        <w:autoSpaceDN/>
        <w:adjustRightInd/>
        <w:ind w:left="5103"/>
        <w:textAlignment w:val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Куликова Анна Александровна </w:t>
      </w:r>
    </w:p>
    <w:p w:rsidR="00A341B4" w:rsidRPr="00475622" w:rsidRDefault="00A341B4" w:rsidP="00A341B4">
      <w:pPr>
        <w:overflowPunct/>
        <w:autoSpaceDE/>
        <w:autoSpaceDN/>
        <w:adjustRightInd/>
        <w:ind w:left="5103"/>
        <w:textAlignment w:val="auto"/>
        <w:rPr>
          <w:i/>
          <w:sz w:val="22"/>
          <w:szCs w:val="22"/>
        </w:rPr>
      </w:pPr>
    </w:p>
    <w:p w:rsidR="00A341B4" w:rsidRPr="00475622" w:rsidRDefault="00475622" w:rsidP="00A341B4">
      <w:pPr>
        <w:overflowPunct/>
        <w:autoSpaceDE/>
        <w:autoSpaceDN/>
        <w:adjustRightInd/>
        <w:ind w:left="5103"/>
        <w:textAlignment w:val="auto"/>
        <w:rPr>
          <w:i/>
          <w:sz w:val="22"/>
          <w:szCs w:val="22"/>
        </w:rPr>
      </w:pPr>
      <w:r>
        <w:rPr>
          <w:i/>
          <w:sz w:val="22"/>
          <w:szCs w:val="22"/>
        </w:rPr>
        <w:t>24.01.2020</w:t>
      </w:r>
      <w:r w:rsidR="00A341B4" w:rsidRPr="00475622">
        <w:rPr>
          <w:i/>
          <w:sz w:val="22"/>
          <w:szCs w:val="22"/>
        </w:rPr>
        <w:t>дата</w:t>
      </w:r>
    </w:p>
    <w:p w:rsidR="00A341B4" w:rsidRPr="00475622" w:rsidRDefault="00A341B4" w:rsidP="00A341B4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A341B4" w:rsidRPr="00475622" w:rsidRDefault="00A341B4" w:rsidP="00A341B4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A341B4" w:rsidRPr="00475622" w:rsidRDefault="00A341B4" w:rsidP="00A341B4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A341B4" w:rsidRPr="00475622" w:rsidRDefault="00A341B4" w:rsidP="00A341B4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A341B4" w:rsidRPr="00475622" w:rsidRDefault="00A341B4" w:rsidP="00A341B4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475622">
        <w:rPr>
          <w:b/>
          <w:szCs w:val="28"/>
        </w:rPr>
        <w:t xml:space="preserve">Информационно-аналитический отчет  </w:t>
      </w:r>
    </w:p>
    <w:p w:rsidR="00A341B4" w:rsidRPr="00475622" w:rsidRDefault="00A341B4" w:rsidP="00A341B4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475622">
        <w:rPr>
          <w:b/>
          <w:szCs w:val="28"/>
        </w:rPr>
        <w:t>о деятельности  в сфере культуры органов местного самоуправления</w:t>
      </w:r>
    </w:p>
    <w:p w:rsidR="00A341B4" w:rsidRPr="00475622" w:rsidRDefault="00475622" w:rsidP="00A341B4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>Первомайский муниципальный район</w:t>
      </w:r>
    </w:p>
    <w:p w:rsidR="00A341B4" w:rsidRPr="00475622" w:rsidRDefault="00A341B4" w:rsidP="00A341B4">
      <w:pPr>
        <w:overflowPunct/>
        <w:autoSpaceDE/>
        <w:autoSpaceDN/>
        <w:adjustRightInd/>
        <w:jc w:val="center"/>
        <w:textAlignment w:val="auto"/>
        <w:rPr>
          <w:sz w:val="20"/>
        </w:rPr>
      </w:pPr>
      <w:r w:rsidRPr="00475622">
        <w:rPr>
          <w:sz w:val="20"/>
        </w:rPr>
        <w:t>(наименование муниципального образования Ярославской области)</w:t>
      </w:r>
    </w:p>
    <w:p w:rsidR="00A341B4" w:rsidRPr="00475622" w:rsidRDefault="00A341B4" w:rsidP="00A341B4">
      <w:pPr>
        <w:overflowPunct/>
        <w:autoSpaceDE/>
        <w:autoSpaceDN/>
        <w:adjustRightInd/>
        <w:jc w:val="center"/>
        <w:textAlignment w:val="auto"/>
        <w:rPr>
          <w:sz w:val="20"/>
        </w:rPr>
      </w:pPr>
    </w:p>
    <w:p w:rsidR="00A341B4" w:rsidRPr="00475622" w:rsidRDefault="00475622" w:rsidP="00A341B4">
      <w:pPr>
        <w:overflowPunct/>
        <w:autoSpaceDE/>
        <w:autoSpaceDN/>
        <w:adjustRightInd/>
        <w:jc w:val="center"/>
        <w:textAlignment w:val="auto"/>
        <w:rPr>
          <w:sz w:val="32"/>
          <w:szCs w:val="32"/>
        </w:rPr>
      </w:pPr>
      <w:r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 xml:space="preserve"> 2019</w:t>
      </w:r>
      <w:r w:rsidR="00A341B4" w:rsidRPr="00475622">
        <w:rPr>
          <w:b/>
          <w:sz w:val="32"/>
          <w:szCs w:val="32"/>
        </w:rPr>
        <w:t>году</w:t>
      </w:r>
    </w:p>
    <w:p w:rsidR="00A341B4" w:rsidRPr="00475622" w:rsidRDefault="00A341B4" w:rsidP="00A341B4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:rsidR="00A341B4" w:rsidRPr="00475622" w:rsidRDefault="00A341B4" w:rsidP="00A341B4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:rsidR="00A341B4" w:rsidRPr="00475622" w:rsidRDefault="00A341B4" w:rsidP="00A341B4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475622">
        <w:rPr>
          <w:b/>
          <w:szCs w:val="28"/>
        </w:rPr>
        <w:t>Приложения к отчету:</w:t>
      </w:r>
    </w:p>
    <w:p w:rsidR="00A341B4" w:rsidRPr="00475622" w:rsidRDefault="00A341B4" w:rsidP="00A341B4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A341B4" w:rsidRPr="00475622" w:rsidRDefault="00A341B4" w:rsidP="00A341B4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szCs w:val="28"/>
        </w:rPr>
      </w:pPr>
      <w:r w:rsidRPr="00475622">
        <w:rPr>
          <w:szCs w:val="28"/>
        </w:rPr>
        <w:t>Форма сбора данных Нацпроект за отчетный  год.</w:t>
      </w:r>
      <w:r w:rsidR="0009718B">
        <w:rPr>
          <w:szCs w:val="28"/>
        </w:rPr>
        <w:t xml:space="preserve"> (Приложение 7)</w:t>
      </w:r>
    </w:p>
    <w:p w:rsidR="00A341B4" w:rsidRPr="00475622" w:rsidRDefault="00A341B4" w:rsidP="00A341B4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szCs w:val="28"/>
        </w:rPr>
      </w:pPr>
      <w:r w:rsidRPr="00475622">
        <w:rPr>
          <w:szCs w:val="28"/>
        </w:rPr>
        <w:t xml:space="preserve"> Копия данных по показателям сферы культуры из Рейтинга-76  по итогам отчётного года.</w:t>
      </w:r>
      <w:r w:rsidR="0009718B">
        <w:rPr>
          <w:szCs w:val="28"/>
        </w:rPr>
        <w:t xml:space="preserve"> (Приложение 8)</w:t>
      </w:r>
    </w:p>
    <w:p w:rsidR="00A341B4" w:rsidRPr="00475622" w:rsidRDefault="00A341B4" w:rsidP="00A341B4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szCs w:val="28"/>
        </w:rPr>
      </w:pPr>
      <w:r w:rsidRPr="00475622">
        <w:rPr>
          <w:szCs w:val="28"/>
        </w:rPr>
        <w:t>Уточненный Прогноз посещений по Нацпроекту до 2024  года.</w:t>
      </w:r>
      <w:r w:rsidR="0009718B">
        <w:rPr>
          <w:szCs w:val="28"/>
        </w:rPr>
        <w:t xml:space="preserve"> (Приложение 9)</w:t>
      </w:r>
    </w:p>
    <w:p w:rsidR="00A341B4" w:rsidRPr="0063705D" w:rsidRDefault="00A341B4" w:rsidP="00A341B4">
      <w:pPr>
        <w:overflowPunct/>
        <w:autoSpaceDE/>
        <w:autoSpaceDN/>
        <w:adjustRightInd/>
        <w:textAlignment w:val="auto"/>
        <w:rPr>
          <w:szCs w:val="28"/>
        </w:rPr>
      </w:pPr>
    </w:p>
    <w:p w:rsidR="00A341B4" w:rsidRPr="0063705D" w:rsidRDefault="00A341B4" w:rsidP="00A341B4">
      <w:pPr>
        <w:overflowPunct/>
        <w:autoSpaceDE/>
        <w:autoSpaceDN/>
        <w:adjustRightInd/>
        <w:jc w:val="center"/>
        <w:textAlignment w:val="auto"/>
        <w:rPr>
          <w:b/>
          <w:szCs w:val="28"/>
          <w:u w:val="single"/>
        </w:rPr>
      </w:pPr>
    </w:p>
    <w:p w:rsidR="00A341B4" w:rsidRPr="0063705D" w:rsidRDefault="00A341B4" w:rsidP="00A341B4">
      <w:pPr>
        <w:overflowPunct/>
        <w:autoSpaceDE/>
        <w:autoSpaceDN/>
        <w:adjustRightInd/>
        <w:jc w:val="center"/>
        <w:textAlignment w:val="auto"/>
        <w:rPr>
          <w:b/>
          <w:szCs w:val="28"/>
          <w:u w:val="single"/>
        </w:rPr>
      </w:pPr>
    </w:p>
    <w:p w:rsidR="00DB1A25" w:rsidRPr="0063705D" w:rsidRDefault="00DB1A25" w:rsidP="00B55582">
      <w:pPr>
        <w:overflowPunct/>
        <w:autoSpaceDE/>
        <w:autoSpaceDN/>
        <w:adjustRightInd/>
        <w:jc w:val="center"/>
        <w:textAlignment w:val="auto"/>
        <w:rPr>
          <w:b/>
          <w:szCs w:val="28"/>
          <w:u w:val="single"/>
        </w:rPr>
      </w:pPr>
    </w:p>
    <w:p w:rsidR="00367216" w:rsidRDefault="00367216" w:rsidP="00475622">
      <w:pPr>
        <w:rPr>
          <w:b/>
          <w:szCs w:val="28"/>
          <w:u w:val="single"/>
        </w:rPr>
      </w:pPr>
    </w:p>
    <w:p w:rsidR="00475622" w:rsidRDefault="00475622" w:rsidP="00475622">
      <w:pPr>
        <w:rPr>
          <w:b/>
          <w:sz w:val="24"/>
          <w:szCs w:val="24"/>
          <w:u w:val="single"/>
        </w:rPr>
      </w:pPr>
    </w:p>
    <w:p w:rsidR="004563C1" w:rsidRDefault="004563C1" w:rsidP="00367216">
      <w:pPr>
        <w:jc w:val="center"/>
        <w:rPr>
          <w:b/>
          <w:sz w:val="24"/>
          <w:szCs w:val="24"/>
          <w:u w:val="single"/>
        </w:rPr>
      </w:pPr>
    </w:p>
    <w:p w:rsidR="004563C1" w:rsidRDefault="004563C1" w:rsidP="00367216">
      <w:pPr>
        <w:jc w:val="center"/>
        <w:rPr>
          <w:b/>
          <w:sz w:val="24"/>
          <w:szCs w:val="24"/>
          <w:u w:val="single"/>
        </w:rPr>
      </w:pPr>
    </w:p>
    <w:p w:rsidR="004563C1" w:rsidRDefault="004563C1" w:rsidP="00367216">
      <w:pPr>
        <w:jc w:val="center"/>
        <w:rPr>
          <w:b/>
          <w:sz w:val="24"/>
          <w:szCs w:val="24"/>
          <w:u w:val="single"/>
        </w:rPr>
      </w:pPr>
    </w:p>
    <w:p w:rsidR="004563C1" w:rsidRDefault="004563C1" w:rsidP="00367216">
      <w:pPr>
        <w:jc w:val="center"/>
        <w:rPr>
          <w:b/>
          <w:sz w:val="24"/>
          <w:szCs w:val="24"/>
          <w:u w:val="single"/>
        </w:rPr>
      </w:pPr>
    </w:p>
    <w:p w:rsidR="004563C1" w:rsidRDefault="004563C1" w:rsidP="00367216">
      <w:pPr>
        <w:jc w:val="center"/>
        <w:rPr>
          <w:b/>
          <w:sz w:val="24"/>
          <w:szCs w:val="24"/>
          <w:u w:val="single"/>
        </w:rPr>
      </w:pPr>
    </w:p>
    <w:p w:rsidR="004563C1" w:rsidRDefault="004563C1" w:rsidP="00367216">
      <w:pPr>
        <w:jc w:val="center"/>
        <w:rPr>
          <w:b/>
          <w:sz w:val="24"/>
          <w:szCs w:val="24"/>
          <w:u w:val="single"/>
        </w:rPr>
      </w:pPr>
    </w:p>
    <w:p w:rsidR="004563C1" w:rsidRDefault="004563C1" w:rsidP="00367216">
      <w:pPr>
        <w:jc w:val="center"/>
        <w:rPr>
          <w:b/>
          <w:sz w:val="24"/>
          <w:szCs w:val="24"/>
          <w:u w:val="single"/>
        </w:rPr>
      </w:pPr>
    </w:p>
    <w:p w:rsidR="004563C1" w:rsidRDefault="004563C1" w:rsidP="00367216">
      <w:pPr>
        <w:jc w:val="center"/>
        <w:rPr>
          <w:b/>
          <w:sz w:val="24"/>
          <w:szCs w:val="24"/>
          <w:u w:val="single"/>
        </w:rPr>
      </w:pPr>
    </w:p>
    <w:p w:rsidR="004563C1" w:rsidRDefault="004563C1" w:rsidP="00367216">
      <w:pPr>
        <w:jc w:val="center"/>
        <w:rPr>
          <w:b/>
          <w:sz w:val="24"/>
          <w:szCs w:val="24"/>
          <w:u w:val="single"/>
        </w:rPr>
      </w:pPr>
    </w:p>
    <w:p w:rsidR="004563C1" w:rsidRDefault="004563C1" w:rsidP="00367216">
      <w:pPr>
        <w:jc w:val="center"/>
        <w:rPr>
          <w:b/>
          <w:sz w:val="24"/>
          <w:szCs w:val="24"/>
          <w:u w:val="single"/>
        </w:rPr>
      </w:pPr>
    </w:p>
    <w:p w:rsidR="004563C1" w:rsidRDefault="004563C1" w:rsidP="00367216">
      <w:pPr>
        <w:jc w:val="center"/>
        <w:rPr>
          <w:b/>
          <w:sz w:val="24"/>
          <w:szCs w:val="24"/>
          <w:u w:val="single"/>
        </w:rPr>
      </w:pPr>
    </w:p>
    <w:p w:rsidR="00367216" w:rsidRPr="007220F3" w:rsidRDefault="00367216" w:rsidP="00367216">
      <w:pPr>
        <w:jc w:val="center"/>
        <w:rPr>
          <w:b/>
          <w:sz w:val="24"/>
          <w:szCs w:val="24"/>
          <w:u w:val="single"/>
        </w:rPr>
      </w:pPr>
      <w:r w:rsidRPr="007220F3">
        <w:rPr>
          <w:b/>
          <w:sz w:val="24"/>
          <w:szCs w:val="24"/>
          <w:u w:val="single"/>
        </w:rPr>
        <w:t xml:space="preserve">Информационно-аналитический отчет  </w:t>
      </w:r>
    </w:p>
    <w:p w:rsidR="00367216" w:rsidRPr="007220F3" w:rsidRDefault="00367216" w:rsidP="00367216">
      <w:pPr>
        <w:jc w:val="center"/>
        <w:rPr>
          <w:b/>
          <w:sz w:val="24"/>
          <w:szCs w:val="24"/>
          <w:u w:val="single"/>
        </w:rPr>
      </w:pPr>
      <w:r w:rsidRPr="007220F3">
        <w:rPr>
          <w:b/>
          <w:sz w:val="24"/>
          <w:szCs w:val="24"/>
          <w:u w:val="single"/>
        </w:rPr>
        <w:t>о деятельности в сфере культуры в</w:t>
      </w:r>
      <w:r w:rsidRPr="007220F3">
        <w:rPr>
          <w:b/>
          <w:sz w:val="24"/>
          <w:szCs w:val="24"/>
          <w:u w:val="single"/>
        </w:rPr>
        <w:softHyphen/>
      </w:r>
      <w:r w:rsidRPr="007220F3"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t xml:space="preserve"> 2019</w:t>
      </w:r>
      <w:r w:rsidRPr="007220F3">
        <w:rPr>
          <w:b/>
          <w:sz w:val="24"/>
          <w:szCs w:val="24"/>
          <w:u w:val="single"/>
        </w:rPr>
        <w:t xml:space="preserve"> году</w:t>
      </w:r>
    </w:p>
    <w:p w:rsidR="00367216" w:rsidRPr="007220F3" w:rsidRDefault="00367216" w:rsidP="00367216">
      <w:pPr>
        <w:jc w:val="center"/>
        <w:rPr>
          <w:sz w:val="24"/>
          <w:szCs w:val="24"/>
          <w:u w:val="single"/>
        </w:rPr>
      </w:pPr>
      <w:r w:rsidRPr="007220F3">
        <w:rPr>
          <w:sz w:val="24"/>
          <w:szCs w:val="24"/>
          <w:u w:val="single"/>
        </w:rPr>
        <w:t xml:space="preserve"> в Первомайском муниципальном районе</w:t>
      </w:r>
    </w:p>
    <w:p w:rsidR="00367216" w:rsidRPr="007220F3" w:rsidRDefault="00367216" w:rsidP="00367216">
      <w:pPr>
        <w:jc w:val="center"/>
        <w:rPr>
          <w:sz w:val="24"/>
          <w:szCs w:val="24"/>
        </w:rPr>
      </w:pPr>
      <w:r w:rsidRPr="007220F3">
        <w:rPr>
          <w:sz w:val="24"/>
          <w:szCs w:val="24"/>
        </w:rPr>
        <w:t>(наименование муниципального образования Ярославской области)</w:t>
      </w:r>
    </w:p>
    <w:p w:rsidR="00DB1A25" w:rsidRDefault="00DB1A25" w:rsidP="00B55582">
      <w:pPr>
        <w:overflowPunct/>
        <w:autoSpaceDE/>
        <w:autoSpaceDN/>
        <w:adjustRightInd/>
        <w:jc w:val="center"/>
        <w:textAlignment w:val="auto"/>
        <w:rPr>
          <w:b/>
          <w:szCs w:val="28"/>
          <w:u w:val="single"/>
        </w:rPr>
      </w:pPr>
    </w:p>
    <w:p w:rsidR="00367216" w:rsidRPr="0063705D" w:rsidRDefault="00367216" w:rsidP="00B55582">
      <w:pPr>
        <w:overflowPunct/>
        <w:autoSpaceDE/>
        <w:autoSpaceDN/>
        <w:adjustRightInd/>
        <w:jc w:val="center"/>
        <w:textAlignment w:val="auto"/>
        <w:rPr>
          <w:b/>
          <w:szCs w:val="28"/>
          <w:u w:val="single"/>
        </w:rPr>
      </w:pP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63705D">
        <w:rPr>
          <w:b/>
          <w:szCs w:val="28"/>
          <w:u w:val="single"/>
        </w:rPr>
        <w:t>1.Общие сведения</w:t>
      </w: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63705D">
        <w:rPr>
          <w:sz w:val="24"/>
          <w:szCs w:val="24"/>
        </w:rPr>
        <w:t xml:space="preserve">Характеристика ситуации по итогам выборов </w:t>
      </w: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63705D">
        <w:rPr>
          <w:i/>
          <w:sz w:val="22"/>
          <w:szCs w:val="22"/>
        </w:rPr>
        <w:t>(заполняется в случае проведения выборов в  году)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963"/>
      </w:tblGrid>
      <w:tr w:rsidR="00B55582" w:rsidRPr="0063705D" w:rsidTr="00B55582">
        <w:tc>
          <w:tcPr>
            <w:tcW w:w="4643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2"/>
                <w:szCs w:val="22"/>
              </w:rPr>
            </w:pPr>
            <w:r w:rsidRPr="0063705D">
              <w:rPr>
                <w:sz w:val="24"/>
                <w:szCs w:val="24"/>
              </w:rPr>
              <w:t xml:space="preserve">Цели  деятельности в отрасли  в отчётном году </w:t>
            </w:r>
          </w:p>
        </w:tc>
        <w:tc>
          <w:tcPr>
            <w:tcW w:w="4963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2"/>
                <w:szCs w:val="22"/>
              </w:rPr>
            </w:pPr>
            <w:r w:rsidRPr="0063705D">
              <w:rPr>
                <w:sz w:val="24"/>
                <w:szCs w:val="24"/>
              </w:rPr>
              <w:t>Задачи деятельности в отрасли  в отчётном году</w:t>
            </w:r>
          </w:p>
        </w:tc>
      </w:tr>
      <w:tr w:rsidR="00B55582" w:rsidRPr="0063705D" w:rsidTr="00B55582">
        <w:tc>
          <w:tcPr>
            <w:tcW w:w="4643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963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2</w:t>
            </w:r>
          </w:p>
        </w:tc>
      </w:tr>
      <w:tr w:rsidR="00B55582" w:rsidRPr="0063705D" w:rsidTr="00B55582">
        <w:tc>
          <w:tcPr>
            <w:tcW w:w="4643" w:type="dxa"/>
          </w:tcPr>
          <w:p w:rsidR="00B55582" w:rsidRPr="0063705D" w:rsidRDefault="0036721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2"/>
                <w:szCs w:val="22"/>
              </w:rPr>
            </w:pPr>
            <w:r w:rsidRPr="007220F3">
              <w:rPr>
                <w:bCs/>
                <w:sz w:val="24"/>
                <w:szCs w:val="24"/>
              </w:rPr>
              <w:t>Обеспечение более полного и равноправного доступа всех социально-возрастных групп и слоёв населения к ценностям традиционной и современной культуры, развитие услуг культуры, формирование культурной самобытности и единого культурного пространства на территории</w:t>
            </w:r>
            <w:r w:rsidRPr="007220F3">
              <w:rPr>
                <w:sz w:val="24"/>
                <w:szCs w:val="24"/>
              </w:rPr>
              <w:t xml:space="preserve"> Первомайского муниципального района.</w:t>
            </w:r>
          </w:p>
        </w:tc>
        <w:tc>
          <w:tcPr>
            <w:tcW w:w="4963" w:type="dxa"/>
          </w:tcPr>
          <w:p w:rsidR="00367216" w:rsidRPr="007220F3" w:rsidRDefault="00367216" w:rsidP="00367216">
            <w:pPr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1.Организация библиотечного обслуживания населения, комплектование и обеспечение сохранности библиотечных фондов.</w:t>
            </w:r>
          </w:p>
          <w:p w:rsidR="00367216" w:rsidRPr="007220F3" w:rsidRDefault="00367216" w:rsidP="00367216">
            <w:pPr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2.Создание условий для обеспечения поселений, входящих в состав муниципального района, услугами по организации досуга и услугами организаций культуры.</w:t>
            </w:r>
          </w:p>
          <w:p w:rsidR="00367216" w:rsidRPr="007220F3" w:rsidRDefault="00367216" w:rsidP="00367216">
            <w:pPr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3. Сохранение учреждений культуры как муниципальных учреждений с бюджетным финансированием, являющимся базовым условием для обеспечения доступности услуг культуры и развития народного творчества.</w:t>
            </w:r>
          </w:p>
          <w:p w:rsidR="00367216" w:rsidRPr="007220F3" w:rsidRDefault="00367216" w:rsidP="00367216">
            <w:pPr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4.</w:t>
            </w:r>
            <w:r w:rsidRPr="007220F3">
              <w:rPr>
                <w:b/>
                <w:bCs/>
                <w:sz w:val="24"/>
                <w:szCs w:val="24"/>
              </w:rPr>
              <w:t xml:space="preserve"> </w:t>
            </w:r>
            <w:r w:rsidRPr="007220F3">
              <w:rPr>
                <w:bCs/>
                <w:sz w:val="24"/>
                <w:szCs w:val="24"/>
              </w:rPr>
              <w:t>Популяризация  объектов культурного наследия и укрепление единого культурного пространства муниципального района.</w:t>
            </w:r>
          </w:p>
          <w:p w:rsidR="00367216" w:rsidRPr="007220F3" w:rsidRDefault="00367216" w:rsidP="00367216">
            <w:pPr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5. Создание условий для развития местного традиционного народного художественного творчества в поселениях, входящих в состав Первомайского района.</w:t>
            </w:r>
          </w:p>
          <w:p w:rsidR="00367216" w:rsidRPr="007220F3" w:rsidRDefault="00367216" w:rsidP="00367216">
            <w:pPr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6.Сохранение и развитие системы дополнительного образования в сфере культуры.</w:t>
            </w:r>
          </w:p>
          <w:p w:rsidR="00367216" w:rsidRPr="007220F3" w:rsidRDefault="00367216" w:rsidP="00367216">
            <w:pPr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7. Укрепление и развитие материально-технической базы, информатизация учреждений культуры, обновление и модернизация современного оборудования.</w:t>
            </w:r>
          </w:p>
          <w:p w:rsidR="00367216" w:rsidRPr="007220F3" w:rsidRDefault="00367216" w:rsidP="00367216">
            <w:pPr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8. Совершенствование системы управления и координации культурным процессом, определение стратегии и тактики его  развития.</w:t>
            </w:r>
          </w:p>
          <w:p w:rsidR="00367216" w:rsidRPr="007220F3" w:rsidRDefault="00367216" w:rsidP="00367216">
            <w:pPr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9. Эффективное и экономное расходование бюджетных средств, активное привлечение внебюджетных средств.</w:t>
            </w:r>
          </w:p>
          <w:p w:rsidR="00367216" w:rsidRPr="007220F3" w:rsidRDefault="00367216" w:rsidP="00367216">
            <w:pPr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 xml:space="preserve">10. Выявление, обобщение и внедрение передового опыта и новых технологий культурной деятельности, создание условий для профессиональной переподготовки кадров, улучшение условий труда, </w:t>
            </w:r>
            <w:r w:rsidRPr="007220F3">
              <w:rPr>
                <w:bCs/>
                <w:sz w:val="24"/>
                <w:szCs w:val="24"/>
              </w:rPr>
              <w:lastRenderedPageBreak/>
              <w:t>повышение имиджа работника культуры.</w:t>
            </w:r>
          </w:p>
          <w:p w:rsidR="00367216" w:rsidRPr="007220F3" w:rsidRDefault="00367216" w:rsidP="00367216">
            <w:pPr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11. Обеспечение условий для реализации творческого, научного, интеллектуального потенциала молодежи Первомайского района. Проведение  организационных и информационных мероприятий по патриотическому воспитанию молодежи.</w:t>
            </w:r>
          </w:p>
          <w:p w:rsidR="00B55582" w:rsidRPr="0063705D" w:rsidRDefault="00367216" w:rsidP="0036721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2"/>
                <w:szCs w:val="22"/>
              </w:rPr>
            </w:pPr>
            <w:r w:rsidRPr="007220F3">
              <w:rPr>
                <w:bCs/>
                <w:sz w:val="24"/>
                <w:szCs w:val="24"/>
              </w:rPr>
              <w:t>12.</w:t>
            </w:r>
            <w:r w:rsidRPr="007220F3">
              <w:rPr>
                <w:sz w:val="24"/>
                <w:szCs w:val="24"/>
              </w:rPr>
              <w:t xml:space="preserve"> Реализация государственной политики в области культуры на территории Первомайского муниципального района.</w:t>
            </w:r>
          </w:p>
        </w:tc>
      </w:tr>
    </w:tbl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i/>
          <w:sz w:val="22"/>
          <w:szCs w:val="22"/>
        </w:rPr>
      </w:pP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i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1952"/>
        <w:gridCol w:w="1952"/>
        <w:gridCol w:w="735"/>
        <w:gridCol w:w="1841"/>
        <w:gridCol w:w="1141"/>
      </w:tblGrid>
      <w:tr w:rsidR="00B55582" w:rsidRPr="00F65D58" w:rsidTr="00F65D58">
        <w:tc>
          <w:tcPr>
            <w:tcW w:w="1950" w:type="dxa"/>
            <w:vMerge w:val="restart"/>
          </w:tcPr>
          <w:p w:rsidR="00B55582" w:rsidRPr="00F65D58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65D58">
              <w:rPr>
                <w:color w:val="000000"/>
                <w:sz w:val="24"/>
                <w:szCs w:val="24"/>
              </w:rPr>
              <w:t xml:space="preserve">Количество  МО-поселений, МО-городских округов </w:t>
            </w:r>
          </w:p>
          <w:p w:rsidR="00B55582" w:rsidRPr="00F65D58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</w:tcPr>
          <w:p w:rsidR="00B55582" w:rsidRPr="00F65D58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65D58">
              <w:rPr>
                <w:color w:val="000000"/>
                <w:sz w:val="24"/>
                <w:szCs w:val="24"/>
              </w:rPr>
              <w:t xml:space="preserve">Количество МО-поселений в МР </w:t>
            </w:r>
          </w:p>
          <w:p w:rsidR="00B55582" w:rsidRPr="00F65D58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65D58">
              <w:rPr>
                <w:color w:val="000000"/>
                <w:sz w:val="24"/>
                <w:szCs w:val="24"/>
              </w:rPr>
              <w:t xml:space="preserve">на </w:t>
            </w:r>
            <w:r w:rsidR="00367216" w:rsidRPr="00F65D58"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1952" w:type="dxa"/>
            <w:vMerge w:val="restart"/>
          </w:tcPr>
          <w:p w:rsidR="00B55582" w:rsidRPr="00F65D58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65D58">
              <w:rPr>
                <w:color w:val="000000"/>
                <w:sz w:val="24"/>
                <w:szCs w:val="24"/>
              </w:rPr>
              <w:t>Количество глав МО</w:t>
            </w:r>
          </w:p>
          <w:p w:rsidR="00B55582" w:rsidRPr="00F65D58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65D58">
              <w:rPr>
                <w:color w:val="000000"/>
                <w:sz w:val="24"/>
                <w:szCs w:val="24"/>
              </w:rPr>
              <w:t xml:space="preserve">до выборов </w:t>
            </w:r>
          </w:p>
          <w:p w:rsidR="00B55582" w:rsidRPr="00F65D58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gridSpan w:val="3"/>
          </w:tcPr>
          <w:p w:rsidR="00B55582" w:rsidRPr="00F65D58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65D58">
              <w:rPr>
                <w:color w:val="000000"/>
                <w:sz w:val="24"/>
                <w:szCs w:val="24"/>
              </w:rPr>
              <w:t xml:space="preserve">Количество глав поселений в МР до выборов </w:t>
            </w:r>
          </w:p>
        </w:tc>
      </w:tr>
      <w:tr w:rsidR="00B55582" w:rsidRPr="00F65D58" w:rsidTr="00F65D58">
        <w:tc>
          <w:tcPr>
            <w:tcW w:w="1950" w:type="dxa"/>
            <w:vMerge/>
          </w:tcPr>
          <w:p w:rsidR="00B55582" w:rsidRPr="00F65D58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952" w:type="dxa"/>
            <w:vMerge/>
          </w:tcPr>
          <w:p w:rsidR="00B55582" w:rsidRPr="00F65D58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952" w:type="dxa"/>
            <w:vMerge/>
          </w:tcPr>
          <w:p w:rsidR="00B55582" w:rsidRPr="00F65D58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735" w:type="dxa"/>
          </w:tcPr>
          <w:p w:rsidR="00B55582" w:rsidRPr="00F65D58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F65D58">
              <w:rPr>
                <w:color w:val="000000"/>
                <w:sz w:val="20"/>
              </w:rPr>
              <w:t>всего</w:t>
            </w:r>
          </w:p>
        </w:tc>
        <w:tc>
          <w:tcPr>
            <w:tcW w:w="1841" w:type="dxa"/>
          </w:tcPr>
          <w:p w:rsidR="00B55582" w:rsidRPr="00F65D58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F65D58">
              <w:rPr>
                <w:color w:val="000000"/>
                <w:sz w:val="20"/>
              </w:rPr>
              <w:t>Пере-</w:t>
            </w:r>
          </w:p>
          <w:p w:rsidR="00B55582" w:rsidRPr="00F65D58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F65D58">
              <w:rPr>
                <w:color w:val="000000"/>
                <w:sz w:val="20"/>
              </w:rPr>
              <w:t xml:space="preserve">избранных </w:t>
            </w:r>
          </w:p>
        </w:tc>
        <w:tc>
          <w:tcPr>
            <w:tcW w:w="1141" w:type="dxa"/>
          </w:tcPr>
          <w:p w:rsidR="00B55582" w:rsidRPr="00F65D58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F65D58">
              <w:rPr>
                <w:color w:val="000000"/>
                <w:sz w:val="20"/>
              </w:rPr>
              <w:t>Вновь избранных</w:t>
            </w:r>
          </w:p>
        </w:tc>
      </w:tr>
      <w:tr w:rsidR="00B55582" w:rsidRPr="00F65D58" w:rsidTr="00F65D58">
        <w:tc>
          <w:tcPr>
            <w:tcW w:w="1950" w:type="dxa"/>
          </w:tcPr>
          <w:p w:rsidR="00B55582" w:rsidRPr="00F65D58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6"/>
                <w:szCs w:val="16"/>
              </w:rPr>
            </w:pPr>
            <w:r w:rsidRPr="00F65D58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952" w:type="dxa"/>
          </w:tcPr>
          <w:p w:rsidR="00B55582" w:rsidRPr="00F65D58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6"/>
                <w:szCs w:val="16"/>
              </w:rPr>
            </w:pPr>
            <w:r w:rsidRPr="00F65D58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2" w:type="dxa"/>
          </w:tcPr>
          <w:p w:rsidR="00B55582" w:rsidRPr="00F65D58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6"/>
                <w:szCs w:val="16"/>
              </w:rPr>
            </w:pPr>
            <w:r w:rsidRPr="00F65D58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B55582" w:rsidRPr="00F65D58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6"/>
                <w:szCs w:val="16"/>
              </w:rPr>
            </w:pPr>
            <w:r w:rsidRPr="00F65D58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B55582" w:rsidRPr="00F65D58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6"/>
                <w:szCs w:val="16"/>
              </w:rPr>
            </w:pPr>
            <w:r w:rsidRPr="00F65D58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1" w:type="dxa"/>
          </w:tcPr>
          <w:p w:rsidR="00B55582" w:rsidRPr="00F65D58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6"/>
                <w:szCs w:val="16"/>
              </w:rPr>
            </w:pPr>
            <w:r w:rsidRPr="00F65D58">
              <w:rPr>
                <w:i/>
                <w:color w:val="000000"/>
                <w:sz w:val="16"/>
                <w:szCs w:val="16"/>
              </w:rPr>
              <w:t>6</w:t>
            </w:r>
          </w:p>
        </w:tc>
      </w:tr>
      <w:tr w:rsidR="00B55582" w:rsidRPr="00F65D58" w:rsidTr="00F65D58">
        <w:tc>
          <w:tcPr>
            <w:tcW w:w="1950" w:type="dxa"/>
          </w:tcPr>
          <w:p w:rsidR="00367216" w:rsidRPr="00F65D58" w:rsidRDefault="00367216" w:rsidP="00367216">
            <w:pPr>
              <w:snapToGrid w:val="0"/>
              <w:rPr>
                <w:color w:val="000000"/>
                <w:sz w:val="24"/>
                <w:szCs w:val="24"/>
              </w:rPr>
            </w:pPr>
            <w:r w:rsidRPr="00F65D58">
              <w:rPr>
                <w:color w:val="000000"/>
                <w:sz w:val="24"/>
                <w:szCs w:val="24"/>
              </w:rPr>
              <w:t>2 сельских  поселения,</w:t>
            </w:r>
          </w:p>
          <w:p w:rsidR="00B55582" w:rsidRPr="00F65D58" w:rsidRDefault="00367216" w:rsidP="003672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F65D58">
              <w:rPr>
                <w:color w:val="000000"/>
                <w:sz w:val="24"/>
                <w:szCs w:val="24"/>
              </w:rPr>
              <w:t>1 городское поселение</w:t>
            </w:r>
          </w:p>
        </w:tc>
        <w:tc>
          <w:tcPr>
            <w:tcW w:w="1952" w:type="dxa"/>
          </w:tcPr>
          <w:p w:rsidR="00B55582" w:rsidRPr="00F65D58" w:rsidRDefault="0036721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F65D58">
              <w:rPr>
                <w:color w:val="000000"/>
                <w:szCs w:val="28"/>
              </w:rPr>
              <w:t>3</w:t>
            </w:r>
          </w:p>
        </w:tc>
        <w:tc>
          <w:tcPr>
            <w:tcW w:w="1952" w:type="dxa"/>
          </w:tcPr>
          <w:p w:rsidR="00B55582" w:rsidRPr="00F65D58" w:rsidRDefault="0036721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F65D58">
              <w:rPr>
                <w:color w:val="000000"/>
                <w:szCs w:val="28"/>
              </w:rPr>
              <w:t>3</w:t>
            </w:r>
          </w:p>
        </w:tc>
        <w:tc>
          <w:tcPr>
            <w:tcW w:w="735" w:type="dxa"/>
          </w:tcPr>
          <w:p w:rsidR="00B55582" w:rsidRPr="00F65D58" w:rsidRDefault="0036721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F65D58">
              <w:rPr>
                <w:color w:val="000000"/>
                <w:sz w:val="20"/>
              </w:rPr>
              <w:t>3</w:t>
            </w:r>
          </w:p>
        </w:tc>
        <w:tc>
          <w:tcPr>
            <w:tcW w:w="1841" w:type="dxa"/>
          </w:tcPr>
          <w:p w:rsidR="00B55582" w:rsidRDefault="00F65D58" w:rsidP="00F65D5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67216" w:rsidRPr="00F65D58">
              <w:rPr>
                <w:color w:val="000000"/>
                <w:sz w:val="24"/>
                <w:szCs w:val="24"/>
              </w:rPr>
              <w:t xml:space="preserve">                           (</w:t>
            </w:r>
            <w:r>
              <w:rPr>
                <w:color w:val="000000"/>
                <w:sz w:val="24"/>
                <w:szCs w:val="24"/>
              </w:rPr>
              <w:t>Пречистенское сельское поселение,</w:t>
            </w:r>
          </w:p>
          <w:p w:rsidR="00F65D58" w:rsidRPr="00F65D58" w:rsidRDefault="00F65D58" w:rsidP="00F65D5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поселение)</w:t>
            </w:r>
          </w:p>
        </w:tc>
        <w:tc>
          <w:tcPr>
            <w:tcW w:w="1141" w:type="dxa"/>
          </w:tcPr>
          <w:p w:rsidR="00B55582" w:rsidRPr="00F65D58" w:rsidRDefault="0036721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F65D58">
              <w:rPr>
                <w:color w:val="000000"/>
                <w:sz w:val="20"/>
              </w:rPr>
              <w:t>-</w:t>
            </w:r>
          </w:p>
        </w:tc>
      </w:tr>
    </w:tbl>
    <w:p w:rsidR="00B55582" w:rsidRPr="00F65D58" w:rsidRDefault="00B55582" w:rsidP="00B55582">
      <w:pPr>
        <w:overflowPunct/>
        <w:autoSpaceDE/>
        <w:autoSpaceDN/>
        <w:adjustRightInd/>
        <w:jc w:val="center"/>
        <w:textAlignment w:val="auto"/>
        <w:rPr>
          <w:i/>
          <w:color w:val="000000"/>
          <w:sz w:val="22"/>
          <w:szCs w:val="22"/>
        </w:rPr>
      </w:pPr>
      <w:r w:rsidRPr="00F65D58">
        <w:rPr>
          <w:i/>
          <w:color w:val="000000"/>
          <w:sz w:val="24"/>
          <w:szCs w:val="24"/>
        </w:rPr>
        <w:t xml:space="preserve"> </w:t>
      </w:r>
      <w:r w:rsidRPr="00F65D58">
        <w:rPr>
          <w:i/>
          <w:color w:val="000000"/>
          <w:sz w:val="22"/>
          <w:szCs w:val="22"/>
        </w:rPr>
        <w:t>В ячейках таблицы укажите наименования поселений, где главы поселений избраны вновь.</w:t>
      </w:r>
    </w:p>
    <w:p w:rsidR="00B55582" w:rsidRPr="00F65D58" w:rsidRDefault="00B55582" w:rsidP="00B55582">
      <w:pPr>
        <w:overflowPunct/>
        <w:autoSpaceDE/>
        <w:autoSpaceDN/>
        <w:adjustRightInd/>
        <w:jc w:val="both"/>
        <w:textAlignment w:val="auto"/>
        <w:rPr>
          <w:color w:val="000000"/>
          <w:szCs w:val="28"/>
          <w:u w:val="single"/>
        </w:rPr>
      </w:pPr>
    </w:p>
    <w:p w:rsidR="00B55582" w:rsidRPr="00F65D58" w:rsidRDefault="00B55582" w:rsidP="00B55582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  <w:u w:val="single"/>
        </w:rPr>
      </w:pPr>
      <w:r w:rsidRPr="00F65D58">
        <w:rPr>
          <w:b/>
          <w:color w:val="000000"/>
          <w:szCs w:val="28"/>
          <w:u w:val="single"/>
        </w:rPr>
        <w:t>2. Деятельность органа управления культурой</w:t>
      </w:r>
      <w:r w:rsidRPr="00F65D58">
        <w:rPr>
          <w:color w:val="000000"/>
          <w:szCs w:val="28"/>
          <w:u w:val="single"/>
        </w:rPr>
        <w:t>*</w:t>
      </w:r>
    </w:p>
    <w:p w:rsidR="00B55582" w:rsidRPr="00F65D58" w:rsidRDefault="00B55582" w:rsidP="00B55582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B55582" w:rsidRPr="00A76502" w:rsidRDefault="00F65D58" w:rsidP="00B55582">
      <w:pPr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Cs w:val="28"/>
        </w:rPr>
      </w:pPr>
      <w:r w:rsidRPr="00A76502">
        <w:rPr>
          <w:color w:val="000000"/>
          <w:szCs w:val="28"/>
        </w:rPr>
        <w:t>Отрасль «культура» Первомайского</w:t>
      </w:r>
      <w:r w:rsidR="00B55582" w:rsidRPr="00A76502">
        <w:rPr>
          <w:color w:val="000000"/>
          <w:szCs w:val="28"/>
        </w:rPr>
        <w:t xml:space="preserve"> муниципального</w:t>
      </w:r>
      <w:r w:rsidRPr="00A76502">
        <w:rPr>
          <w:color w:val="000000"/>
          <w:szCs w:val="28"/>
        </w:rPr>
        <w:t xml:space="preserve"> района представлена 6</w:t>
      </w:r>
      <w:r w:rsidR="00B55582" w:rsidRPr="00A76502">
        <w:rPr>
          <w:color w:val="000000"/>
          <w:szCs w:val="28"/>
        </w:rPr>
        <w:t xml:space="preserve"> бюджетными  муниципальными учреждениями культуры</w:t>
      </w:r>
      <w:r w:rsidR="00A76502">
        <w:rPr>
          <w:color w:val="000000"/>
          <w:szCs w:val="28"/>
        </w:rPr>
        <w:t xml:space="preserve"> в сос</w:t>
      </w:r>
      <w:r w:rsidR="00475622">
        <w:rPr>
          <w:color w:val="000000"/>
          <w:szCs w:val="28"/>
        </w:rPr>
        <w:t>тав которых входят 36 структурных подразделений</w:t>
      </w:r>
      <w:r w:rsidR="00B55582" w:rsidRPr="00A76502">
        <w:rPr>
          <w:color w:val="000000"/>
          <w:szCs w:val="28"/>
        </w:rPr>
        <w:t xml:space="preserve">. </w:t>
      </w:r>
    </w:p>
    <w:p w:rsidR="00B55582" w:rsidRPr="00A76502" w:rsidRDefault="00B55582" w:rsidP="00B55582">
      <w:pPr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Cs w:val="28"/>
        </w:rPr>
      </w:pPr>
      <w:r w:rsidRPr="00A76502">
        <w:rPr>
          <w:color w:val="000000"/>
          <w:szCs w:val="28"/>
        </w:rPr>
        <w:t>Полномочия по решению вопросов местного самоуправления находятся н</w:t>
      </w:r>
      <w:r w:rsidR="00A76502" w:rsidRPr="00A76502">
        <w:rPr>
          <w:color w:val="000000"/>
          <w:szCs w:val="28"/>
        </w:rPr>
        <w:t>а уровне муниципального района.</w:t>
      </w:r>
    </w:p>
    <w:p w:rsidR="00B55582" w:rsidRPr="004801F4" w:rsidRDefault="00B55582" w:rsidP="00B55582">
      <w:pPr>
        <w:overflowPunct/>
        <w:autoSpaceDE/>
        <w:autoSpaceDN/>
        <w:adjustRightInd/>
        <w:jc w:val="center"/>
        <w:textAlignment w:val="auto"/>
        <w:rPr>
          <w:color w:val="C0504D"/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63705D">
        <w:rPr>
          <w:sz w:val="24"/>
          <w:szCs w:val="24"/>
        </w:rPr>
        <w:t>Орган управления культурой в структуре органов местного самоуправления</w:t>
      </w:r>
    </w:p>
    <w:tbl>
      <w:tblPr>
        <w:tblpPr w:leftFromText="180" w:rightFromText="180" w:vertAnchor="text" w:horzAnchor="margin" w:tblpY="12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1538"/>
        <w:gridCol w:w="1307"/>
        <w:gridCol w:w="1778"/>
        <w:gridCol w:w="1822"/>
        <w:gridCol w:w="1248"/>
      </w:tblGrid>
      <w:tr w:rsidR="00647B6D" w:rsidRPr="0063705D" w:rsidTr="00647B6D">
        <w:trPr>
          <w:trHeight w:val="2170"/>
        </w:trPr>
        <w:tc>
          <w:tcPr>
            <w:tcW w:w="1629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705D">
              <w:rPr>
                <w:sz w:val="22"/>
                <w:szCs w:val="22"/>
              </w:rPr>
              <w:t>Наименование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705D">
              <w:rPr>
                <w:sz w:val="22"/>
                <w:szCs w:val="22"/>
              </w:rPr>
              <w:t xml:space="preserve">органа управления 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705D">
              <w:rPr>
                <w:sz w:val="22"/>
                <w:szCs w:val="22"/>
              </w:rPr>
              <w:t xml:space="preserve">культурой   </w:t>
            </w:r>
          </w:p>
        </w:tc>
        <w:tc>
          <w:tcPr>
            <w:tcW w:w="1538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705D">
              <w:rPr>
                <w:sz w:val="22"/>
                <w:szCs w:val="22"/>
              </w:rPr>
              <w:t>ФИО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705D">
              <w:rPr>
                <w:sz w:val="22"/>
                <w:szCs w:val="22"/>
              </w:rPr>
              <w:t>руководителя  органа управления культурой</w:t>
            </w:r>
          </w:p>
        </w:tc>
        <w:tc>
          <w:tcPr>
            <w:tcW w:w="1307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705D">
              <w:rPr>
                <w:sz w:val="22"/>
                <w:szCs w:val="22"/>
              </w:rPr>
              <w:t>Дата назначения на должность</w:t>
            </w:r>
          </w:p>
        </w:tc>
        <w:tc>
          <w:tcPr>
            <w:tcW w:w="1778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705D">
              <w:rPr>
                <w:sz w:val="22"/>
                <w:szCs w:val="22"/>
              </w:rPr>
              <w:t>Кому подчинен орган управления культурой (официальное название)</w:t>
            </w:r>
          </w:p>
        </w:tc>
        <w:tc>
          <w:tcPr>
            <w:tcW w:w="1822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705D">
              <w:rPr>
                <w:sz w:val="22"/>
                <w:szCs w:val="22"/>
              </w:rPr>
              <w:t xml:space="preserve">Официальное наименование  должности вышестоящего руководителя, который курирует вопросы культуры </w:t>
            </w:r>
          </w:p>
        </w:tc>
        <w:tc>
          <w:tcPr>
            <w:tcW w:w="1248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705D">
              <w:rPr>
                <w:sz w:val="22"/>
                <w:szCs w:val="22"/>
              </w:rPr>
              <w:t>ФИО руководителя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705D">
              <w:rPr>
                <w:sz w:val="22"/>
                <w:szCs w:val="22"/>
              </w:rPr>
              <w:t xml:space="preserve">вышестоящего структурного подразделения, 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705D">
              <w:rPr>
                <w:sz w:val="22"/>
                <w:szCs w:val="22"/>
              </w:rPr>
              <w:t>органа местного самоуправления</w:t>
            </w:r>
          </w:p>
        </w:tc>
      </w:tr>
      <w:tr w:rsidR="00647B6D" w:rsidRPr="0063705D" w:rsidTr="00647B6D">
        <w:trPr>
          <w:trHeight w:val="223"/>
        </w:trPr>
        <w:tc>
          <w:tcPr>
            <w:tcW w:w="1629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538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307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778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822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248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6</w:t>
            </w:r>
          </w:p>
        </w:tc>
      </w:tr>
      <w:tr w:rsidR="00647B6D" w:rsidRPr="0063705D" w:rsidTr="00647B6D">
        <w:trPr>
          <w:trHeight w:val="344"/>
        </w:trPr>
        <w:tc>
          <w:tcPr>
            <w:tcW w:w="1629" w:type="dxa"/>
          </w:tcPr>
          <w:p w:rsidR="00B55582" w:rsidRPr="0063705D" w:rsidRDefault="00703F07" w:rsidP="00703F0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1961">
              <w:t xml:space="preserve">Отдел культуры, туризма и </w:t>
            </w:r>
            <w:r w:rsidRPr="008F1961">
              <w:lastRenderedPageBreak/>
              <w:t>молодёжной политики Администрации Первомайского муниципального района</w:t>
            </w:r>
          </w:p>
        </w:tc>
        <w:tc>
          <w:tcPr>
            <w:tcW w:w="1538" w:type="dxa"/>
          </w:tcPr>
          <w:p w:rsidR="00703F07" w:rsidRDefault="00703F07" w:rsidP="00703F0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lastRenderedPageBreak/>
              <w:t xml:space="preserve">Начальника отдела культуры, </w:t>
            </w:r>
            <w:r>
              <w:lastRenderedPageBreak/>
              <w:t>туризма и молодежной политики</w:t>
            </w:r>
          </w:p>
          <w:p w:rsidR="00B55582" w:rsidRPr="00703F07" w:rsidRDefault="00703F07" w:rsidP="00703F07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703F07">
              <w:rPr>
                <w:szCs w:val="28"/>
              </w:rPr>
              <w:t>Куликова Анна Александровна</w:t>
            </w:r>
          </w:p>
        </w:tc>
        <w:tc>
          <w:tcPr>
            <w:tcW w:w="1307" w:type="dxa"/>
          </w:tcPr>
          <w:p w:rsidR="00B55582" w:rsidRPr="0063705D" w:rsidRDefault="00703F07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10.09.2019 г.</w:t>
            </w:r>
          </w:p>
        </w:tc>
        <w:tc>
          <w:tcPr>
            <w:tcW w:w="1778" w:type="dxa"/>
          </w:tcPr>
          <w:p w:rsidR="00B55582" w:rsidRPr="0063705D" w:rsidRDefault="00703F07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1961">
              <w:t>Администраци</w:t>
            </w:r>
            <w:r>
              <w:t>я</w:t>
            </w:r>
            <w:r w:rsidRPr="008F1961">
              <w:t xml:space="preserve"> Первомайск</w:t>
            </w:r>
            <w:r w:rsidRPr="008F1961">
              <w:lastRenderedPageBreak/>
              <w:t>ого муниципального района</w:t>
            </w:r>
          </w:p>
        </w:tc>
        <w:tc>
          <w:tcPr>
            <w:tcW w:w="1822" w:type="dxa"/>
          </w:tcPr>
          <w:p w:rsidR="00B55582" w:rsidRPr="0063705D" w:rsidRDefault="00703F07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1961">
              <w:lastRenderedPageBreak/>
              <w:t xml:space="preserve">Заместитель </w:t>
            </w:r>
            <w:r>
              <w:t>Г</w:t>
            </w:r>
            <w:r w:rsidRPr="008F1961">
              <w:t>лавы по соци</w:t>
            </w:r>
            <w:r>
              <w:t>альной</w:t>
            </w:r>
            <w:r w:rsidRPr="008F1961">
              <w:t xml:space="preserve"> </w:t>
            </w:r>
            <w:r>
              <w:lastRenderedPageBreak/>
              <w:t>политике</w:t>
            </w:r>
            <w:r w:rsidRPr="008F1961">
              <w:t xml:space="preserve"> Бредников Анатолий Витальевич</w:t>
            </w:r>
          </w:p>
        </w:tc>
        <w:tc>
          <w:tcPr>
            <w:tcW w:w="1248" w:type="dxa"/>
          </w:tcPr>
          <w:p w:rsidR="00B55582" w:rsidRPr="0063705D" w:rsidRDefault="00703F07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F1961">
              <w:lastRenderedPageBreak/>
              <w:t xml:space="preserve">Глава Первомайского </w:t>
            </w:r>
            <w:r w:rsidRPr="008F1961">
              <w:lastRenderedPageBreak/>
              <w:t>МР Голядкина Инна Ильинична</w:t>
            </w:r>
          </w:p>
        </w:tc>
      </w:tr>
    </w:tbl>
    <w:p w:rsidR="00B55582" w:rsidRPr="0063705D" w:rsidRDefault="00B55582" w:rsidP="00B5558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3705D">
        <w:rPr>
          <w:sz w:val="24"/>
          <w:szCs w:val="24"/>
        </w:rPr>
        <w:lastRenderedPageBreak/>
        <w:t>Комментарии:</w:t>
      </w: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63705D">
        <w:rPr>
          <w:sz w:val="24"/>
          <w:szCs w:val="24"/>
        </w:rPr>
        <w:t xml:space="preserve"> Структура органа управления культурой</w:t>
      </w:r>
    </w:p>
    <w:tbl>
      <w:tblPr>
        <w:tblpPr w:leftFromText="180" w:rightFromText="180" w:vertAnchor="text" w:horzAnchor="margin" w:tblpY="1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2150"/>
        <w:gridCol w:w="1748"/>
        <w:gridCol w:w="3245"/>
      </w:tblGrid>
      <w:tr w:rsidR="00647B6D" w:rsidRPr="0063705D" w:rsidTr="00647B6D">
        <w:tc>
          <w:tcPr>
            <w:tcW w:w="2179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Наименование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должности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ФИО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3245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Функционал  или основное направление функционала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(согласно должностного регламента/инструкции)</w:t>
            </w:r>
          </w:p>
        </w:tc>
      </w:tr>
      <w:tr w:rsidR="00647B6D" w:rsidRPr="0063705D" w:rsidTr="00647B6D">
        <w:tc>
          <w:tcPr>
            <w:tcW w:w="2179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50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48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45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4</w:t>
            </w:r>
          </w:p>
        </w:tc>
      </w:tr>
      <w:tr w:rsidR="00647B6D" w:rsidRPr="0063705D" w:rsidTr="00647B6D">
        <w:tc>
          <w:tcPr>
            <w:tcW w:w="2179" w:type="dxa"/>
          </w:tcPr>
          <w:p w:rsidR="00B55582" w:rsidRPr="0063705D" w:rsidRDefault="00703F07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Cs w:val="28"/>
              </w:rPr>
              <w:t>Н</w:t>
            </w:r>
            <w:r w:rsidRPr="002F2D45">
              <w:rPr>
                <w:szCs w:val="28"/>
              </w:rPr>
              <w:t>ачальника отдела культуры, туризма и молодёжной политики</w:t>
            </w:r>
          </w:p>
        </w:tc>
        <w:tc>
          <w:tcPr>
            <w:tcW w:w="2150" w:type="dxa"/>
          </w:tcPr>
          <w:p w:rsidR="00B55582" w:rsidRPr="00703F07" w:rsidRDefault="00703F07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703F07">
              <w:rPr>
                <w:szCs w:val="28"/>
              </w:rPr>
              <w:t>Куликова Анна Александровна</w:t>
            </w:r>
          </w:p>
        </w:tc>
        <w:tc>
          <w:tcPr>
            <w:tcW w:w="1748" w:type="dxa"/>
          </w:tcPr>
          <w:p w:rsidR="00B55582" w:rsidRPr="0063705D" w:rsidRDefault="00703F07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10.09.2019 г.</w:t>
            </w:r>
          </w:p>
        </w:tc>
        <w:tc>
          <w:tcPr>
            <w:tcW w:w="3245" w:type="dxa"/>
          </w:tcPr>
          <w:p w:rsidR="00B55582" w:rsidRPr="0063705D" w:rsidRDefault="00703F07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F2D45">
              <w:rPr>
                <w:szCs w:val="28"/>
              </w:rPr>
              <w:t>Общее руководство отраслью, разработка стратегии развития, обеспечение функционирования отрасли, сохранение и развитие процессов в области культуры на территории МР.</w:t>
            </w:r>
          </w:p>
        </w:tc>
      </w:tr>
      <w:tr w:rsidR="00703F07" w:rsidRPr="0063705D" w:rsidTr="00647B6D">
        <w:tc>
          <w:tcPr>
            <w:tcW w:w="2179" w:type="dxa"/>
          </w:tcPr>
          <w:p w:rsidR="00703F07" w:rsidRDefault="00703F07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CA6F42">
              <w:rPr>
                <w:szCs w:val="28"/>
              </w:rPr>
              <w:t>Ведущий специалист</w:t>
            </w:r>
          </w:p>
        </w:tc>
        <w:tc>
          <w:tcPr>
            <w:tcW w:w="2150" w:type="dxa"/>
          </w:tcPr>
          <w:p w:rsidR="00703F07" w:rsidRPr="00703F07" w:rsidRDefault="00703F07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Решетникова Алена Сергеевна</w:t>
            </w:r>
          </w:p>
        </w:tc>
        <w:tc>
          <w:tcPr>
            <w:tcW w:w="1748" w:type="dxa"/>
          </w:tcPr>
          <w:p w:rsidR="00703F07" w:rsidRDefault="00703F07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</w:t>
            </w:r>
          </w:p>
        </w:tc>
        <w:tc>
          <w:tcPr>
            <w:tcW w:w="3245" w:type="dxa"/>
          </w:tcPr>
          <w:p w:rsidR="00703F07" w:rsidRPr="002F2D45" w:rsidRDefault="00B148B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CA6F42">
              <w:rPr>
                <w:szCs w:val="28"/>
              </w:rPr>
              <w:t>Кадровое производство, делопроизводство, нормативная база, ведение военного учета, работа в инфор</w:t>
            </w:r>
            <w:r>
              <w:rPr>
                <w:szCs w:val="28"/>
              </w:rPr>
              <w:t>мационно-аналитических системах.</w:t>
            </w:r>
          </w:p>
        </w:tc>
      </w:tr>
      <w:tr w:rsidR="00B148B6" w:rsidRPr="0063705D" w:rsidTr="00647B6D">
        <w:tc>
          <w:tcPr>
            <w:tcW w:w="2179" w:type="dxa"/>
          </w:tcPr>
          <w:p w:rsidR="00B148B6" w:rsidRPr="00CA6F42" w:rsidRDefault="00B148B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2F2D45">
              <w:rPr>
                <w:szCs w:val="28"/>
              </w:rPr>
              <w:t>Специалист 1 категории</w:t>
            </w:r>
          </w:p>
        </w:tc>
        <w:tc>
          <w:tcPr>
            <w:tcW w:w="2150" w:type="dxa"/>
          </w:tcPr>
          <w:p w:rsidR="00B148B6" w:rsidRDefault="00B148B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2F2D45">
              <w:rPr>
                <w:szCs w:val="28"/>
              </w:rPr>
              <w:t>Иванова Наталия Геннадьевна</w:t>
            </w:r>
          </w:p>
        </w:tc>
        <w:tc>
          <w:tcPr>
            <w:tcW w:w="1748" w:type="dxa"/>
          </w:tcPr>
          <w:p w:rsidR="00B148B6" w:rsidRDefault="00B148B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26.08.2019</w:t>
            </w:r>
          </w:p>
        </w:tc>
        <w:tc>
          <w:tcPr>
            <w:tcW w:w="3245" w:type="dxa"/>
          </w:tcPr>
          <w:p w:rsidR="00B148B6" w:rsidRPr="00CA6F42" w:rsidRDefault="00B148B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2F2D45">
              <w:rPr>
                <w:szCs w:val="28"/>
              </w:rPr>
              <w:t>Работа по линии молодежной политики и патриотики</w:t>
            </w:r>
          </w:p>
        </w:tc>
      </w:tr>
    </w:tbl>
    <w:p w:rsidR="00B55582" w:rsidRPr="0063705D" w:rsidRDefault="00B55582" w:rsidP="00B55582">
      <w:pPr>
        <w:overflowPunct/>
        <w:autoSpaceDE/>
        <w:autoSpaceDN/>
        <w:adjustRightInd/>
        <w:textAlignment w:val="auto"/>
        <w:rPr>
          <w:szCs w:val="28"/>
          <w:u w:val="single"/>
        </w:rPr>
      </w:pP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b/>
          <w:szCs w:val="28"/>
          <w:u w:val="single"/>
        </w:rPr>
      </w:pPr>
      <w:r w:rsidRPr="0063705D">
        <w:rPr>
          <w:b/>
          <w:szCs w:val="28"/>
          <w:u w:val="single"/>
        </w:rPr>
        <w:t>3. Структура отрасли в муниципальном образовании</w:t>
      </w:r>
    </w:p>
    <w:p w:rsidR="00B55582" w:rsidRPr="0063705D" w:rsidRDefault="00B55582" w:rsidP="00B55582">
      <w:pPr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Cs w:val="28"/>
        </w:rPr>
      </w:pPr>
    </w:p>
    <w:p w:rsidR="00A04C0E" w:rsidRPr="007220F3" w:rsidRDefault="00A04C0E" w:rsidP="00A04C0E">
      <w:pPr>
        <w:spacing w:line="228" w:lineRule="auto"/>
        <w:ind w:firstLine="708"/>
        <w:jc w:val="both"/>
        <w:rPr>
          <w:sz w:val="24"/>
          <w:szCs w:val="24"/>
        </w:rPr>
      </w:pPr>
      <w:r w:rsidRPr="007220F3">
        <w:rPr>
          <w:sz w:val="24"/>
          <w:szCs w:val="24"/>
        </w:rPr>
        <w:t xml:space="preserve">Муниципальные учреждения являются юридическими лицами, подчиненными органу местного самоуправления района. </w:t>
      </w:r>
    </w:p>
    <w:p w:rsidR="00B55582" w:rsidRPr="0063705D" w:rsidRDefault="00A04C0E" w:rsidP="00A04C0E">
      <w:pPr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Cs w:val="28"/>
        </w:rPr>
      </w:pPr>
      <w:r w:rsidRPr="007220F3">
        <w:rPr>
          <w:sz w:val="24"/>
          <w:szCs w:val="24"/>
        </w:rPr>
        <w:t>Учредителем учреждений культуры является Первомайский муниципальный район Ярославской области. Функции и полномочия учредителя от имени Первомайского муниципального района Ярославской области осуществляет Администрация Первомайского муниципального района и отдел культуры, туризма и молодежной политики Администрации Первомайского муниципального района (в части формирования и осуществления финансового обеспечения выполнения муниципального задания).</w:t>
      </w:r>
    </w:p>
    <w:p w:rsidR="00B55582" w:rsidRPr="0063705D" w:rsidRDefault="00B55582" w:rsidP="00B55582">
      <w:pPr>
        <w:overflowPunct/>
        <w:autoSpaceDE/>
        <w:autoSpaceDN/>
        <w:adjustRightInd/>
        <w:textAlignment w:val="auto"/>
        <w:rPr>
          <w:i/>
          <w:sz w:val="24"/>
          <w:szCs w:val="24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2314"/>
        <w:gridCol w:w="2283"/>
        <w:gridCol w:w="2388"/>
      </w:tblGrid>
      <w:tr w:rsidR="00B55582" w:rsidRPr="0063705D" w:rsidTr="00B55582">
        <w:tc>
          <w:tcPr>
            <w:tcW w:w="2320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lastRenderedPageBreak/>
              <w:t>Официальное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наименование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учреждения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(юридическое лицо)</w:t>
            </w:r>
          </w:p>
        </w:tc>
        <w:tc>
          <w:tcPr>
            <w:tcW w:w="2349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 xml:space="preserve">Наименование 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филиалов</w:t>
            </w:r>
          </w:p>
        </w:tc>
        <w:tc>
          <w:tcPr>
            <w:tcW w:w="2093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Место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нахождение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(адрес)</w:t>
            </w:r>
          </w:p>
        </w:tc>
        <w:tc>
          <w:tcPr>
            <w:tcW w:w="2524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Учредитель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учреждения,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 xml:space="preserve">руководитель 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учреждения</w:t>
            </w:r>
          </w:p>
        </w:tc>
      </w:tr>
      <w:tr w:rsidR="00B55582" w:rsidRPr="0063705D" w:rsidTr="00B55582">
        <w:tc>
          <w:tcPr>
            <w:tcW w:w="2320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349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93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524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4</w:t>
            </w:r>
          </w:p>
        </w:tc>
      </w:tr>
      <w:tr w:rsidR="00B55582" w:rsidRPr="0063705D" w:rsidTr="00B55582">
        <w:tc>
          <w:tcPr>
            <w:tcW w:w="9286" w:type="dxa"/>
            <w:gridSpan w:val="4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Городской округ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B55582" w:rsidRPr="0063705D" w:rsidTr="00B55582">
        <w:tc>
          <w:tcPr>
            <w:tcW w:w="2320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2349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2093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2524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</w:tr>
      <w:tr w:rsidR="00B55582" w:rsidRPr="0063705D" w:rsidTr="00B55582">
        <w:tc>
          <w:tcPr>
            <w:tcW w:w="9286" w:type="dxa"/>
            <w:gridSpan w:val="4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Муниципальный район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</w:tr>
      <w:tr w:rsidR="00B55582" w:rsidRPr="0063705D" w:rsidTr="00B55582">
        <w:tc>
          <w:tcPr>
            <w:tcW w:w="2320" w:type="dxa"/>
          </w:tcPr>
          <w:p w:rsidR="00B148B6" w:rsidRPr="007220F3" w:rsidRDefault="00B148B6" w:rsidP="00B148B6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Муниципальное учреждение культуры </w:t>
            </w:r>
          </w:p>
          <w:p w:rsidR="00B55582" w:rsidRPr="0063705D" w:rsidRDefault="00B148B6" w:rsidP="00B148B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7220F3">
              <w:rPr>
                <w:sz w:val="24"/>
                <w:szCs w:val="24"/>
              </w:rPr>
              <w:t xml:space="preserve">«Первомайский Межпоселенческий Дом культуры» Первомайского муниципального района (бюджетное)                                                            </w:t>
            </w:r>
          </w:p>
        </w:tc>
        <w:tc>
          <w:tcPr>
            <w:tcW w:w="2349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2093" w:type="dxa"/>
          </w:tcPr>
          <w:p w:rsidR="00B148B6" w:rsidRPr="007220F3" w:rsidRDefault="00B148B6" w:rsidP="00B148B6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152430,Ярославская область,  Первомайский район, пос. Пречистое, ул. Ярославская 92.</w:t>
            </w:r>
          </w:p>
          <w:p w:rsidR="00B55582" w:rsidRPr="0063705D" w:rsidRDefault="00B148B6" w:rsidP="00B148B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7220F3">
              <w:rPr>
                <w:sz w:val="24"/>
                <w:szCs w:val="24"/>
              </w:rPr>
              <w:t>8(48549) 2-16-74</w:t>
            </w:r>
          </w:p>
        </w:tc>
        <w:tc>
          <w:tcPr>
            <w:tcW w:w="2524" w:type="dxa"/>
          </w:tcPr>
          <w:p w:rsidR="00B148B6" w:rsidRPr="007220F3" w:rsidRDefault="00B148B6" w:rsidP="00B148B6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Учредителем  является Первомайский муниципальный район. </w:t>
            </w:r>
          </w:p>
          <w:p w:rsidR="00B55582" w:rsidRPr="0063705D" w:rsidRDefault="00B148B6" w:rsidP="00B148B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7220F3">
              <w:rPr>
                <w:sz w:val="24"/>
                <w:szCs w:val="24"/>
              </w:rPr>
              <w:t>Директор-Есиева Валентина Ивановна</w:t>
            </w:r>
          </w:p>
        </w:tc>
      </w:tr>
      <w:tr w:rsidR="00B148B6" w:rsidRPr="0063705D" w:rsidTr="00B55582">
        <w:tc>
          <w:tcPr>
            <w:tcW w:w="2320" w:type="dxa"/>
          </w:tcPr>
          <w:p w:rsidR="00B148B6" w:rsidRPr="007220F3" w:rsidRDefault="00B148B6" w:rsidP="00B148B6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Муниципальное учреждение культуры « Пречистенская централизованная клубная система»                                        </w:t>
            </w:r>
          </w:p>
          <w:p w:rsidR="00B148B6" w:rsidRPr="007220F3" w:rsidRDefault="00B148B6" w:rsidP="00B148B6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(бюджетное)                                                            </w:t>
            </w:r>
          </w:p>
        </w:tc>
        <w:tc>
          <w:tcPr>
            <w:tcW w:w="2349" w:type="dxa"/>
          </w:tcPr>
          <w:p w:rsidR="00B148B6" w:rsidRPr="007220F3" w:rsidRDefault="00B148B6" w:rsidP="00B148B6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ДК в с. Коза, СК в д.  Киёво, ДК в </w:t>
            </w:r>
          </w:p>
          <w:p w:rsidR="00B148B6" w:rsidRPr="007220F3" w:rsidRDefault="00475622" w:rsidP="00B1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Игнатце</w:t>
            </w:r>
            <w:r w:rsidR="00B148B6" w:rsidRPr="007220F3">
              <w:rPr>
                <w:sz w:val="24"/>
                <w:szCs w:val="24"/>
              </w:rPr>
              <w:t xml:space="preserve">во, СК в </w:t>
            </w:r>
          </w:p>
          <w:p w:rsidR="00B148B6" w:rsidRDefault="00475622" w:rsidP="00B148B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148B6" w:rsidRPr="007220F3">
              <w:rPr>
                <w:sz w:val="24"/>
                <w:szCs w:val="24"/>
              </w:rPr>
              <w:t>. Николо-Гора</w:t>
            </w:r>
          </w:p>
          <w:p w:rsidR="00B148B6" w:rsidRDefault="00B148B6" w:rsidP="00B148B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B148B6" w:rsidRDefault="00B148B6" w:rsidP="00B148B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B148B6" w:rsidRDefault="00B148B6" w:rsidP="00B148B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B148B6" w:rsidRDefault="00B148B6" w:rsidP="00B148B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B148B6" w:rsidRPr="0063705D" w:rsidRDefault="00B148B6" w:rsidP="00B148B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7220F3">
              <w:rPr>
                <w:sz w:val="24"/>
                <w:szCs w:val="24"/>
              </w:rPr>
              <w:t>СК в д. Шильпухово, СК в д. Скалино.</w:t>
            </w:r>
          </w:p>
        </w:tc>
        <w:tc>
          <w:tcPr>
            <w:tcW w:w="2093" w:type="dxa"/>
          </w:tcPr>
          <w:p w:rsidR="00B148B6" w:rsidRDefault="00B148B6" w:rsidP="00B148B6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152437, Ярославская область, Первомайский район, село Коза, ул. Заречная 31.     8(48549) 34-3-83</w:t>
            </w:r>
          </w:p>
          <w:p w:rsidR="00B148B6" w:rsidRDefault="00B148B6" w:rsidP="00B148B6">
            <w:pPr>
              <w:jc w:val="center"/>
              <w:rPr>
                <w:sz w:val="24"/>
                <w:szCs w:val="24"/>
              </w:rPr>
            </w:pPr>
          </w:p>
          <w:p w:rsidR="00B148B6" w:rsidRPr="007220F3" w:rsidRDefault="00B148B6" w:rsidP="00B148B6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152440 Ярославская область, Первомайский район, станция Скалино 68. </w:t>
            </w:r>
          </w:p>
          <w:p w:rsidR="00B148B6" w:rsidRPr="007220F3" w:rsidRDefault="00B148B6" w:rsidP="00B148B6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8(48549) 3-31-33</w:t>
            </w:r>
          </w:p>
        </w:tc>
        <w:tc>
          <w:tcPr>
            <w:tcW w:w="2524" w:type="dxa"/>
          </w:tcPr>
          <w:p w:rsidR="00B148B6" w:rsidRPr="007220F3" w:rsidRDefault="00B148B6" w:rsidP="00B148B6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Учредителем  является Первомайский муниципальный район.</w:t>
            </w:r>
          </w:p>
          <w:p w:rsidR="00B148B6" w:rsidRPr="007220F3" w:rsidRDefault="00B148B6" w:rsidP="00B148B6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Директор-</w:t>
            </w:r>
            <w:r>
              <w:rPr>
                <w:sz w:val="24"/>
                <w:szCs w:val="24"/>
              </w:rPr>
              <w:t xml:space="preserve"> Жолтикова Анна Валерьевна</w:t>
            </w:r>
          </w:p>
        </w:tc>
      </w:tr>
      <w:tr w:rsidR="00A04C0E" w:rsidRPr="0063705D" w:rsidTr="00B55582">
        <w:tc>
          <w:tcPr>
            <w:tcW w:w="2320" w:type="dxa"/>
          </w:tcPr>
          <w:p w:rsidR="00A04C0E" w:rsidRPr="007220F3" w:rsidRDefault="00A04C0E" w:rsidP="00B148B6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Муниципальное учреждение культуры « Кукобойская централизованная клубная система»   (бюджетное)                                                                                                 </w:t>
            </w:r>
          </w:p>
        </w:tc>
        <w:tc>
          <w:tcPr>
            <w:tcW w:w="2349" w:type="dxa"/>
          </w:tcPr>
          <w:p w:rsidR="00A04C0E" w:rsidRPr="007220F3" w:rsidRDefault="00A04C0E" w:rsidP="00B148B6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СК в д. Малино, ДК в с. Кукобой, СК в д. Вараково</w:t>
            </w:r>
          </w:p>
        </w:tc>
        <w:tc>
          <w:tcPr>
            <w:tcW w:w="2093" w:type="dxa"/>
          </w:tcPr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152450 Ярославская область, Первомайский район, село Кукобой, ул. Школьная 4.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8(48549) 3-11-47</w:t>
            </w:r>
          </w:p>
        </w:tc>
        <w:tc>
          <w:tcPr>
            <w:tcW w:w="2524" w:type="dxa"/>
          </w:tcPr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Учредителем  является Первомайский муниципальный район.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Директор-Хапаева Елена Николаевна</w:t>
            </w:r>
          </w:p>
        </w:tc>
      </w:tr>
      <w:tr w:rsidR="00A04C0E" w:rsidRPr="0063705D" w:rsidTr="00B55582">
        <w:tc>
          <w:tcPr>
            <w:tcW w:w="2320" w:type="dxa"/>
          </w:tcPr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Муниципальное учреждение культуры «Семеновская централизованная клубная система»   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(бюджетное)                                                            </w:t>
            </w:r>
          </w:p>
        </w:tc>
        <w:tc>
          <w:tcPr>
            <w:tcW w:w="2349" w:type="dxa"/>
          </w:tcPr>
          <w:p w:rsidR="00A04C0E" w:rsidRPr="007220F3" w:rsidRDefault="00A04C0E" w:rsidP="00475622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СК в д.Ефимьевское, СК в д.Всехсвятское, СК в д.Семеновское, СК в д.Костромка, СК в д.Менчаково, СК в в д.Паршино, СК в д.Оносово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152454 Ярославская область, Первомайский район, село Семеновское, ул. Центральная 40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8(48549) 32-1-25</w:t>
            </w:r>
          </w:p>
        </w:tc>
        <w:tc>
          <w:tcPr>
            <w:tcW w:w="2524" w:type="dxa"/>
          </w:tcPr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Учредителем  является Первомайский муниципальный район.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Директор-Кузьмина Лилия Анатольевна</w:t>
            </w:r>
          </w:p>
        </w:tc>
      </w:tr>
      <w:tr w:rsidR="00A04C0E" w:rsidRPr="0063705D" w:rsidTr="00B55582">
        <w:tc>
          <w:tcPr>
            <w:tcW w:w="2320" w:type="dxa"/>
          </w:tcPr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Муниципальное образовательное учреждение </w:t>
            </w:r>
            <w:r w:rsidRPr="007220F3">
              <w:rPr>
                <w:sz w:val="24"/>
                <w:szCs w:val="24"/>
              </w:rPr>
              <w:lastRenderedPageBreak/>
              <w:t>дополнительного образования детская музыкальная школа п. Пречистое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(бюджетное)                                                            </w:t>
            </w:r>
          </w:p>
        </w:tc>
        <w:tc>
          <w:tcPr>
            <w:tcW w:w="2349" w:type="dxa"/>
          </w:tcPr>
          <w:p w:rsidR="00A04C0E" w:rsidRPr="007220F3" w:rsidRDefault="00A04C0E" w:rsidP="00B14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152430, Ярославская область, </w:t>
            </w:r>
            <w:r w:rsidRPr="007220F3">
              <w:rPr>
                <w:sz w:val="24"/>
                <w:szCs w:val="24"/>
              </w:rPr>
              <w:lastRenderedPageBreak/>
              <w:t>Первомайский район, пос. Пречистое, ул. Ярославская ,92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8(48549) 2-17-73</w:t>
            </w:r>
          </w:p>
        </w:tc>
        <w:tc>
          <w:tcPr>
            <w:tcW w:w="2524" w:type="dxa"/>
          </w:tcPr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lastRenderedPageBreak/>
              <w:t xml:space="preserve">Учредителем  является Первомайский </w:t>
            </w:r>
            <w:r w:rsidRPr="007220F3">
              <w:rPr>
                <w:sz w:val="24"/>
                <w:szCs w:val="24"/>
              </w:rPr>
              <w:lastRenderedPageBreak/>
              <w:t>муниципальный район.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Директор – Попова Юлия Геннадьевна</w:t>
            </w:r>
          </w:p>
        </w:tc>
      </w:tr>
      <w:tr w:rsidR="00A04C0E" w:rsidRPr="0063705D" w:rsidTr="00B55582">
        <w:tc>
          <w:tcPr>
            <w:tcW w:w="2320" w:type="dxa"/>
          </w:tcPr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lastRenderedPageBreak/>
              <w:t>Муниципальное учреждение культуры « Первомайская Межпоселенческая централизованная библиотечная система»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(бюджетное)                                                            </w:t>
            </w:r>
          </w:p>
        </w:tc>
        <w:tc>
          <w:tcPr>
            <w:tcW w:w="2349" w:type="dxa"/>
          </w:tcPr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Межпоселенческая библиотека п.Пречистое, Детская библиотека п.Пречистое, Кукобойская библиотека 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с.Кукобой, Вараковская  библиотека д.Вараково, Всехсвятская библиотека 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с. Всехсвятское,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Оносовская библиотека д.Оносово, Ефимовская библиотека 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д. Ефимовское ,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Игнатцевская библиотека 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д. Игнатцево, Козскя библиотека с.Коза, Костромковская библиотека 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д. Костромка,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Малинская библиотека д.Малино, Николо-Горская библиотека с.Н.-Гора,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Николо-Ухтомская библиотека 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с.Н.-Ухтома, Паршинская библиотека д. Паршино, 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Семеновская  библиотека 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с.Семеновское, Скалинская библиотека пос. Лесоучастка, 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Станционная библиотека </w:t>
            </w:r>
            <w:r w:rsidRPr="007220F3">
              <w:rPr>
                <w:sz w:val="24"/>
                <w:szCs w:val="24"/>
              </w:rPr>
              <w:lastRenderedPageBreak/>
              <w:t xml:space="preserve">п.Пречистое 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Шильпуховская библиотека 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д. Шильпухово.</w:t>
            </w:r>
          </w:p>
        </w:tc>
        <w:tc>
          <w:tcPr>
            <w:tcW w:w="2093" w:type="dxa"/>
          </w:tcPr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lastRenderedPageBreak/>
              <w:t>152430 Ярославская область, Первомайский район, п. Пречистое, ул. Ярославская 88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8(48549) 2-18-36</w:t>
            </w:r>
          </w:p>
        </w:tc>
        <w:tc>
          <w:tcPr>
            <w:tcW w:w="2524" w:type="dxa"/>
          </w:tcPr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Учредителем  является Первомайский муниципальный район.</w:t>
            </w:r>
          </w:p>
          <w:p w:rsidR="00A04C0E" w:rsidRPr="007220F3" w:rsidRDefault="00A04C0E" w:rsidP="00A04C0E">
            <w:pPr>
              <w:jc w:val="center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Директор-Разгуляева Ольга Александровна</w:t>
            </w:r>
          </w:p>
        </w:tc>
      </w:tr>
      <w:tr w:rsidR="00B55582" w:rsidRPr="0063705D" w:rsidTr="00B55582">
        <w:tc>
          <w:tcPr>
            <w:tcW w:w="9286" w:type="dxa"/>
            <w:gridSpan w:val="4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63705D">
              <w:rPr>
                <w:sz w:val="24"/>
                <w:szCs w:val="24"/>
              </w:rPr>
              <w:lastRenderedPageBreak/>
              <w:t>Поселение</w:t>
            </w:r>
          </w:p>
        </w:tc>
      </w:tr>
    </w:tbl>
    <w:p w:rsidR="00B55582" w:rsidRDefault="00A76502" w:rsidP="00B55582">
      <w:pPr>
        <w:overflowPunct/>
        <w:autoSpaceDE/>
        <w:autoSpaceDN/>
        <w:adjustRightInd/>
        <w:ind w:firstLine="708"/>
        <w:jc w:val="both"/>
        <w:textAlignment w:val="auto"/>
        <w:rPr>
          <w:i/>
          <w:color w:val="C0504D"/>
          <w:sz w:val="24"/>
          <w:szCs w:val="24"/>
        </w:rPr>
      </w:pPr>
      <w:r>
        <w:rPr>
          <w:i/>
          <w:color w:val="C0504D"/>
          <w:sz w:val="24"/>
          <w:szCs w:val="24"/>
        </w:rPr>
        <w:t xml:space="preserve"> </w:t>
      </w:r>
    </w:p>
    <w:p w:rsidR="00A76502" w:rsidRPr="004801F4" w:rsidRDefault="00A76502" w:rsidP="00B55582">
      <w:pPr>
        <w:overflowPunct/>
        <w:autoSpaceDE/>
        <w:autoSpaceDN/>
        <w:adjustRightInd/>
        <w:ind w:firstLine="708"/>
        <w:jc w:val="both"/>
        <w:textAlignment w:val="auto"/>
        <w:rPr>
          <w:color w:val="C0504D"/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ind w:left="1080"/>
        <w:contextualSpacing/>
        <w:jc w:val="center"/>
        <w:textAlignment w:val="auto"/>
        <w:rPr>
          <w:rFonts w:ascii="Calibri" w:hAnsi="Calibri"/>
          <w:i/>
          <w:sz w:val="22"/>
          <w:szCs w:val="22"/>
        </w:rPr>
      </w:pPr>
      <w:r w:rsidRPr="0063705D">
        <w:rPr>
          <w:sz w:val="24"/>
          <w:szCs w:val="24"/>
        </w:rPr>
        <w:t>Мониторинг по оптимизации сети учреждений культуры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1417"/>
        <w:gridCol w:w="1418"/>
        <w:gridCol w:w="1559"/>
        <w:gridCol w:w="1701"/>
      </w:tblGrid>
      <w:tr w:rsidR="00B55582" w:rsidRPr="0063705D" w:rsidTr="00B55582">
        <w:trPr>
          <w:trHeight w:val="404"/>
        </w:trPr>
        <w:tc>
          <w:tcPr>
            <w:tcW w:w="1985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 xml:space="preserve">Учреждения культуры- юридические лица,  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в т.ч.</w:t>
            </w:r>
          </w:p>
        </w:tc>
        <w:tc>
          <w:tcPr>
            <w:tcW w:w="1276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ВСЕГО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юридических лиц/ сетевых единиц, ед.</w:t>
            </w:r>
          </w:p>
        </w:tc>
        <w:tc>
          <w:tcPr>
            <w:tcW w:w="1417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Центральные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(централизованные, межпосе-ленческие и пр.)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(из графы 2)</w:t>
            </w:r>
          </w:p>
        </w:tc>
        <w:tc>
          <w:tcPr>
            <w:tcW w:w="1418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Филиалы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(из графы 2)</w:t>
            </w:r>
          </w:p>
        </w:tc>
        <w:tc>
          <w:tcPr>
            <w:tcW w:w="1559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Изменения  в сети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 xml:space="preserve">отчетном году 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(+/-)</w:t>
            </w:r>
          </w:p>
        </w:tc>
        <w:tc>
          <w:tcPr>
            <w:tcW w:w="1701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Причины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(консервация, закрытие, реорганизация, переподчинение и пр.)</w:t>
            </w:r>
          </w:p>
        </w:tc>
      </w:tr>
      <w:tr w:rsidR="00B55582" w:rsidRPr="0063705D" w:rsidTr="00B55582">
        <w:trPr>
          <w:trHeight w:val="49"/>
        </w:trPr>
        <w:tc>
          <w:tcPr>
            <w:tcW w:w="1985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6</w:t>
            </w:r>
          </w:p>
        </w:tc>
      </w:tr>
      <w:tr w:rsidR="00B55582" w:rsidRPr="0063705D" w:rsidTr="00B55582">
        <w:trPr>
          <w:trHeight w:val="170"/>
        </w:trPr>
        <w:tc>
          <w:tcPr>
            <w:tcW w:w="1985" w:type="dxa"/>
          </w:tcPr>
          <w:p w:rsidR="00B55582" w:rsidRPr="0063705D" w:rsidRDefault="00C10432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Отдел культуры, туризма и молодежной политики</w:t>
            </w:r>
          </w:p>
        </w:tc>
        <w:tc>
          <w:tcPr>
            <w:tcW w:w="1276" w:type="dxa"/>
          </w:tcPr>
          <w:p w:rsidR="00B55582" w:rsidRPr="0063705D" w:rsidRDefault="00C10432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х</w:t>
            </w:r>
          </w:p>
        </w:tc>
      </w:tr>
      <w:tr w:rsidR="00B55582" w:rsidRPr="0063705D" w:rsidTr="00B55582">
        <w:trPr>
          <w:trHeight w:val="170"/>
        </w:trPr>
        <w:tc>
          <w:tcPr>
            <w:tcW w:w="1985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Библиотеки, библиотечные объединения</w:t>
            </w:r>
          </w:p>
        </w:tc>
        <w:tc>
          <w:tcPr>
            <w:tcW w:w="1276" w:type="dxa"/>
          </w:tcPr>
          <w:p w:rsidR="00B55582" w:rsidRPr="0063705D" w:rsidRDefault="002151D3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5582" w:rsidRPr="0063705D" w:rsidRDefault="002151D3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5582" w:rsidRPr="0063705D" w:rsidRDefault="002151D3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55582" w:rsidRPr="0063705D" w:rsidRDefault="002151D3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5582" w:rsidRPr="0063705D" w:rsidRDefault="002151D3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582" w:rsidRPr="0063705D" w:rsidTr="00B55582">
        <w:trPr>
          <w:trHeight w:val="170"/>
        </w:trPr>
        <w:tc>
          <w:tcPr>
            <w:tcW w:w="1985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 xml:space="preserve">Дома культуры, центры досуга, 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клубы</w:t>
            </w:r>
          </w:p>
        </w:tc>
        <w:tc>
          <w:tcPr>
            <w:tcW w:w="1276" w:type="dxa"/>
          </w:tcPr>
          <w:p w:rsidR="00B55582" w:rsidRPr="0063705D" w:rsidRDefault="0008654F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55582" w:rsidRPr="0063705D" w:rsidRDefault="0008654F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55582" w:rsidRPr="0063705D" w:rsidRDefault="002151D3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55582" w:rsidRPr="0063705D" w:rsidRDefault="002151D3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5582" w:rsidRPr="0063705D" w:rsidRDefault="002151D3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582" w:rsidRPr="0063705D" w:rsidTr="00B55582">
        <w:trPr>
          <w:trHeight w:val="49"/>
        </w:trPr>
        <w:tc>
          <w:tcPr>
            <w:tcW w:w="1985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МОУДОД</w:t>
            </w:r>
          </w:p>
        </w:tc>
        <w:tc>
          <w:tcPr>
            <w:tcW w:w="1276" w:type="dxa"/>
          </w:tcPr>
          <w:p w:rsidR="00B55582" w:rsidRPr="0063705D" w:rsidRDefault="0008654F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5582" w:rsidRPr="0063705D" w:rsidRDefault="002151D3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55582" w:rsidRPr="0063705D" w:rsidRDefault="002151D3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5582" w:rsidRPr="0063705D" w:rsidRDefault="002151D3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5582" w:rsidRPr="0063705D" w:rsidRDefault="002151D3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582" w:rsidRPr="0063705D" w:rsidTr="00B55582">
        <w:trPr>
          <w:trHeight w:val="170"/>
        </w:trPr>
        <w:tc>
          <w:tcPr>
            <w:tcW w:w="1985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Театры, концертные организации</w:t>
            </w:r>
          </w:p>
        </w:tc>
        <w:tc>
          <w:tcPr>
            <w:tcW w:w="1276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5582" w:rsidRPr="002151D3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5582" w:rsidRPr="002151D3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B55582" w:rsidRPr="0063705D" w:rsidTr="00B55582">
        <w:trPr>
          <w:trHeight w:val="170"/>
        </w:trPr>
        <w:tc>
          <w:tcPr>
            <w:tcW w:w="1985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Исполнитель-ские коллективы</w:t>
            </w:r>
          </w:p>
        </w:tc>
        <w:tc>
          <w:tcPr>
            <w:tcW w:w="1276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</w:tr>
      <w:tr w:rsidR="00B55582" w:rsidRPr="0063705D" w:rsidTr="00B55582">
        <w:trPr>
          <w:trHeight w:val="57"/>
        </w:trPr>
        <w:tc>
          <w:tcPr>
            <w:tcW w:w="1985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Музеи</w:t>
            </w:r>
          </w:p>
        </w:tc>
        <w:tc>
          <w:tcPr>
            <w:tcW w:w="1276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</w:tr>
      <w:tr w:rsidR="00B55582" w:rsidRPr="0063705D" w:rsidTr="00B55582">
        <w:trPr>
          <w:trHeight w:val="227"/>
        </w:trPr>
        <w:tc>
          <w:tcPr>
            <w:tcW w:w="1985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Информаци-онно-методические учреждения</w:t>
            </w:r>
          </w:p>
        </w:tc>
        <w:tc>
          <w:tcPr>
            <w:tcW w:w="1276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</w:tr>
      <w:tr w:rsidR="00B55582" w:rsidRPr="0063705D" w:rsidTr="00B55582">
        <w:trPr>
          <w:trHeight w:val="114"/>
        </w:trPr>
        <w:tc>
          <w:tcPr>
            <w:tcW w:w="1985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Парки, зоопарки, цирки</w:t>
            </w:r>
          </w:p>
        </w:tc>
        <w:tc>
          <w:tcPr>
            <w:tcW w:w="1276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</w:tr>
      <w:tr w:rsidR="00B55582" w:rsidRPr="0063705D" w:rsidTr="00B55582">
        <w:trPr>
          <w:trHeight w:val="57"/>
        </w:trPr>
        <w:tc>
          <w:tcPr>
            <w:tcW w:w="1985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 xml:space="preserve">Иные (укажите наименование), в том числе </w:t>
            </w:r>
          </w:p>
          <w:p w:rsidR="00B55582" w:rsidRPr="0040124B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</w:tr>
      <w:tr w:rsidR="00B55582" w:rsidRPr="0063705D" w:rsidTr="00B55582">
        <w:trPr>
          <w:trHeight w:val="170"/>
        </w:trPr>
        <w:tc>
          <w:tcPr>
            <w:tcW w:w="1985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ВСЕГО</w:t>
            </w:r>
          </w:p>
          <w:p w:rsidR="00B55582" w:rsidRPr="0040124B" w:rsidRDefault="00B55582" w:rsidP="00B5558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582" w:rsidRPr="0040124B" w:rsidRDefault="002151D3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55582" w:rsidRPr="0040124B" w:rsidRDefault="0008654F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55582" w:rsidRPr="0040124B" w:rsidRDefault="002151D3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B55582" w:rsidRPr="0040124B" w:rsidRDefault="002151D3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5582" w:rsidRPr="0040124B" w:rsidRDefault="002151D3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0</w:t>
            </w:r>
          </w:p>
        </w:tc>
      </w:tr>
      <w:tr w:rsidR="00B55582" w:rsidRPr="0063705D" w:rsidTr="00B55582">
        <w:trPr>
          <w:trHeight w:val="170"/>
        </w:trPr>
        <w:tc>
          <w:tcPr>
            <w:tcW w:w="1985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СПРАВОЧНО</w:t>
            </w:r>
          </w:p>
          <w:p w:rsidR="00B55582" w:rsidRPr="0040124B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Центры обслуживания/ функционирования  учреждений культуры (ЦОФ)</w:t>
            </w:r>
          </w:p>
        </w:tc>
        <w:tc>
          <w:tcPr>
            <w:tcW w:w="1276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55582" w:rsidRPr="0063705D" w:rsidRDefault="00B55582" w:rsidP="00B5558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3705D">
        <w:rPr>
          <w:sz w:val="24"/>
          <w:szCs w:val="24"/>
        </w:rPr>
        <w:lastRenderedPageBreak/>
        <w:t>Комментарии:</w:t>
      </w:r>
      <w:r w:rsidR="002151D3" w:rsidRPr="002151D3">
        <w:rPr>
          <w:sz w:val="24"/>
          <w:szCs w:val="24"/>
        </w:rPr>
        <w:t xml:space="preserve"> </w:t>
      </w:r>
      <w:r w:rsidR="004801F4">
        <w:rPr>
          <w:sz w:val="24"/>
          <w:szCs w:val="24"/>
        </w:rPr>
        <w:t>С 2019</w:t>
      </w:r>
      <w:r w:rsidR="002151D3" w:rsidRPr="007220F3">
        <w:rPr>
          <w:sz w:val="24"/>
          <w:szCs w:val="24"/>
        </w:rPr>
        <w:t xml:space="preserve"> года муниципальное учреждение культуры «Козская централизованная клубная система» (4 структурных подразделения) и муниципальное учреждение культуры «Пречистенская централизованная клубная система» (2 структу</w:t>
      </w:r>
      <w:r w:rsidR="002151D3">
        <w:rPr>
          <w:sz w:val="24"/>
          <w:szCs w:val="24"/>
        </w:rPr>
        <w:t>рных подразделения) объединились</w:t>
      </w:r>
      <w:r w:rsidR="002151D3" w:rsidRPr="007220F3">
        <w:rPr>
          <w:sz w:val="24"/>
          <w:szCs w:val="24"/>
        </w:rPr>
        <w:t xml:space="preserve"> в единую систему под названием- муниципальное учреждение культуры «Пречистенская централизованная клубная система» (6 структурных подразделений).</w:t>
      </w:r>
    </w:p>
    <w:p w:rsidR="00B55582" w:rsidRPr="0063705D" w:rsidRDefault="00B55582" w:rsidP="00B55582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spacing w:before="100" w:beforeAutospacing="1"/>
        <w:jc w:val="center"/>
        <w:textAlignment w:val="auto"/>
        <w:rPr>
          <w:b/>
          <w:bCs/>
          <w:sz w:val="24"/>
          <w:szCs w:val="24"/>
        </w:rPr>
      </w:pPr>
      <w:r w:rsidRPr="0063705D">
        <w:rPr>
          <w:b/>
          <w:bCs/>
          <w:sz w:val="24"/>
          <w:szCs w:val="24"/>
        </w:rPr>
        <w:t>Сокращение сети учреждений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1"/>
        <w:gridCol w:w="2321"/>
        <w:gridCol w:w="2322"/>
        <w:gridCol w:w="2322"/>
      </w:tblGrid>
      <w:tr w:rsidR="00B55582" w:rsidRPr="0063705D" w:rsidTr="00CF0921">
        <w:tc>
          <w:tcPr>
            <w:tcW w:w="2321" w:type="dxa"/>
            <w:shd w:val="clear" w:color="auto" w:fill="auto"/>
          </w:tcPr>
          <w:p w:rsidR="00B55582" w:rsidRPr="0063705D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 xml:space="preserve">Наименование </w:t>
            </w:r>
          </w:p>
          <w:p w:rsidR="00B55582" w:rsidRPr="0063705D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учреждения</w:t>
            </w:r>
          </w:p>
        </w:tc>
        <w:tc>
          <w:tcPr>
            <w:tcW w:w="2321" w:type="dxa"/>
            <w:shd w:val="clear" w:color="auto" w:fill="auto"/>
          </w:tcPr>
          <w:p w:rsidR="00B55582" w:rsidRPr="0063705D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Местоположение (адрес)</w:t>
            </w:r>
          </w:p>
        </w:tc>
        <w:tc>
          <w:tcPr>
            <w:tcW w:w="2322" w:type="dxa"/>
            <w:shd w:val="clear" w:color="auto" w:fill="auto"/>
          </w:tcPr>
          <w:p w:rsidR="00B55582" w:rsidRPr="0063705D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Реквизиты нормативно-правового акта о ликвидации, реорганизации учреждения</w:t>
            </w:r>
          </w:p>
        </w:tc>
        <w:tc>
          <w:tcPr>
            <w:tcW w:w="2322" w:type="dxa"/>
            <w:shd w:val="clear" w:color="auto" w:fill="auto"/>
          </w:tcPr>
          <w:p w:rsidR="00B55582" w:rsidRPr="0063705D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 xml:space="preserve">Причины </w:t>
            </w:r>
          </w:p>
          <w:p w:rsidR="00B55582" w:rsidRPr="0063705D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 xml:space="preserve">ликвидации, </w:t>
            </w:r>
          </w:p>
          <w:p w:rsidR="00B55582" w:rsidRPr="0063705D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реорганизации</w:t>
            </w:r>
          </w:p>
        </w:tc>
      </w:tr>
      <w:tr w:rsidR="00B55582" w:rsidRPr="0063705D" w:rsidTr="00CF0921">
        <w:tc>
          <w:tcPr>
            <w:tcW w:w="2321" w:type="dxa"/>
            <w:shd w:val="clear" w:color="auto" w:fill="auto"/>
          </w:tcPr>
          <w:p w:rsidR="00B55582" w:rsidRPr="0063705D" w:rsidRDefault="00B55582" w:rsidP="00CF0921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bCs/>
                <w:i/>
                <w:sz w:val="24"/>
                <w:szCs w:val="24"/>
              </w:rPr>
            </w:pPr>
            <w:r w:rsidRPr="0063705D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:rsidR="00B55582" w:rsidRPr="0063705D" w:rsidRDefault="00B55582" w:rsidP="00CF0921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bCs/>
                <w:i/>
                <w:sz w:val="24"/>
                <w:szCs w:val="24"/>
              </w:rPr>
            </w:pPr>
            <w:r w:rsidRPr="0063705D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B55582" w:rsidRPr="0063705D" w:rsidRDefault="00B55582" w:rsidP="00CF0921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bCs/>
                <w:i/>
                <w:sz w:val="24"/>
                <w:szCs w:val="24"/>
              </w:rPr>
            </w:pPr>
            <w:r w:rsidRPr="0063705D"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B55582" w:rsidRPr="0063705D" w:rsidRDefault="00B55582" w:rsidP="00CF0921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bCs/>
                <w:i/>
                <w:sz w:val="24"/>
                <w:szCs w:val="24"/>
              </w:rPr>
            </w:pPr>
            <w:r w:rsidRPr="0063705D">
              <w:rPr>
                <w:bCs/>
                <w:i/>
                <w:sz w:val="24"/>
                <w:szCs w:val="24"/>
              </w:rPr>
              <w:t>4</w:t>
            </w:r>
          </w:p>
        </w:tc>
      </w:tr>
      <w:tr w:rsidR="00B55582" w:rsidRPr="0063705D" w:rsidTr="00CF0921">
        <w:tc>
          <w:tcPr>
            <w:tcW w:w="2321" w:type="dxa"/>
            <w:shd w:val="clear" w:color="auto" w:fill="auto"/>
          </w:tcPr>
          <w:p w:rsidR="00B55582" w:rsidRPr="0063705D" w:rsidRDefault="002151D3" w:rsidP="00CF0921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21" w:type="dxa"/>
            <w:shd w:val="clear" w:color="auto" w:fill="auto"/>
          </w:tcPr>
          <w:p w:rsidR="00B55582" w:rsidRPr="0063705D" w:rsidRDefault="002151D3" w:rsidP="00CF0921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22" w:type="dxa"/>
            <w:shd w:val="clear" w:color="auto" w:fill="auto"/>
          </w:tcPr>
          <w:p w:rsidR="00B55582" w:rsidRPr="0063705D" w:rsidRDefault="002151D3" w:rsidP="00CF0921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22" w:type="dxa"/>
            <w:shd w:val="clear" w:color="auto" w:fill="auto"/>
          </w:tcPr>
          <w:p w:rsidR="00B55582" w:rsidRPr="0063705D" w:rsidRDefault="002151D3" w:rsidP="00CF0921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B55582" w:rsidRPr="0063705D" w:rsidRDefault="00B55582" w:rsidP="00B55582">
      <w:pPr>
        <w:overflowPunct/>
        <w:autoSpaceDE/>
        <w:autoSpaceDN/>
        <w:adjustRightInd/>
        <w:spacing w:before="100" w:beforeAutospacing="1"/>
        <w:jc w:val="center"/>
        <w:textAlignment w:val="auto"/>
        <w:rPr>
          <w:b/>
          <w:bCs/>
          <w:sz w:val="24"/>
          <w:szCs w:val="24"/>
        </w:rPr>
      </w:pPr>
      <w:r w:rsidRPr="0063705D">
        <w:rPr>
          <w:b/>
          <w:bCs/>
          <w:sz w:val="24"/>
          <w:szCs w:val="24"/>
        </w:rPr>
        <w:t>Сокращение штатной численности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5"/>
        <w:gridCol w:w="3095"/>
        <w:gridCol w:w="3096"/>
      </w:tblGrid>
      <w:tr w:rsidR="00B55582" w:rsidRPr="0063705D" w:rsidTr="00CF0921">
        <w:tc>
          <w:tcPr>
            <w:tcW w:w="3095" w:type="dxa"/>
            <w:shd w:val="clear" w:color="auto" w:fill="auto"/>
          </w:tcPr>
          <w:p w:rsidR="00B55582" w:rsidRPr="0063705D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63705D">
              <w:rPr>
                <w:sz w:val="24"/>
                <w:szCs w:val="24"/>
              </w:rPr>
              <w:t xml:space="preserve">Наименование </w:t>
            </w:r>
          </w:p>
          <w:p w:rsidR="00B55582" w:rsidRPr="0063705D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63705D">
              <w:rPr>
                <w:sz w:val="24"/>
                <w:szCs w:val="24"/>
              </w:rPr>
              <w:t>учреждения</w:t>
            </w:r>
          </w:p>
        </w:tc>
        <w:tc>
          <w:tcPr>
            <w:tcW w:w="3095" w:type="dxa"/>
            <w:shd w:val="clear" w:color="auto" w:fill="auto"/>
          </w:tcPr>
          <w:p w:rsidR="00B55582" w:rsidRPr="0063705D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63705D">
              <w:rPr>
                <w:sz w:val="24"/>
                <w:szCs w:val="24"/>
              </w:rPr>
              <w:t xml:space="preserve">Сокращение </w:t>
            </w:r>
          </w:p>
          <w:p w:rsidR="00B55582" w:rsidRPr="0063705D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63705D">
              <w:rPr>
                <w:sz w:val="24"/>
                <w:szCs w:val="24"/>
              </w:rPr>
              <w:t>штатной численности, ед.</w:t>
            </w:r>
          </w:p>
        </w:tc>
        <w:tc>
          <w:tcPr>
            <w:tcW w:w="3096" w:type="dxa"/>
            <w:shd w:val="clear" w:color="auto" w:fill="auto"/>
          </w:tcPr>
          <w:p w:rsidR="00B55582" w:rsidRPr="0063705D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63705D">
              <w:rPr>
                <w:sz w:val="24"/>
                <w:szCs w:val="24"/>
              </w:rPr>
              <w:t xml:space="preserve">Причины сокращения (ликвидация учреждения, оптимизация штатной </w:t>
            </w:r>
          </w:p>
          <w:p w:rsidR="00B55582" w:rsidRPr="0063705D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63705D">
              <w:rPr>
                <w:sz w:val="24"/>
                <w:szCs w:val="24"/>
              </w:rPr>
              <w:t>численности)</w:t>
            </w:r>
          </w:p>
        </w:tc>
      </w:tr>
      <w:tr w:rsidR="00B55582" w:rsidRPr="0063705D" w:rsidTr="00CF0921">
        <w:tc>
          <w:tcPr>
            <w:tcW w:w="3095" w:type="dxa"/>
            <w:shd w:val="clear" w:color="auto" w:fill="auto"/>
          </w:tcPr>
          <w:p w:rsidR="00B55582" w:rsidRPr="0063705D" w:rsidRDefault="00B55582" w:rsidP="00CF0921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bCs/>
                <w:i/>
                <w:sz w:val="24"/>
                <w:szCs w:val="24"/>
              </w:rPr>
            </w:pPr>
            <w:r w:rsidRPr="0063705D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B55582" w:rsidRPr="0063705D" w:rsidRDefault="00B55582" w:rsidP="00CF0921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bCs/>
                <w:i/>
                <w:sz w:val="24"/>
                <w:szCs w:val="24"/>
              </w:rPr>
            </w:pPr>
            <w:r w:rsidRPr="0063705D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6" w:type="dxa"/>
            <w:shd w:val="clear" w:color="auto" w:fill="auto"/>
          </w:tcPr>
          <w:p w:rsidR="00B55582" w:rsidRPr="0063705D" w:rsidRDefault="00B55582" w:rsidP="00CF0921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bCs/>
                <w:i/>
                <w:sz w:val="24"/>
                <w:szCs w:val="24"/>
              </w:rPr>
            </w:pPr>
            <w:r w:rsidRPr="0063705D">
              <w:rPr>
                <w:bCs/>
                <w:i/>
                <w:sz w:val="24"/>
                <w:szCs w:val="24"/>
              </w:rPr>
              <w:t>3</w:t>
            </w:r>
          </w:p>
        </w:tc>
      </w:tr>
      <w:tr w:rsidR="00B55582" w:rsidRPr="0063705D" w:rsidTr="00CF0921">
        <w:tc>
          <w:tcPr>
            <w:tcW w:w="3095" w:type="dxa"/>
            <w:shd w:val="clear" w:color="auto" w:fill="auto"/>
          </w:tcPr>
          <w:p w:rsidR="00B55582" w:rsidRPr="0063705D" w:rsidRDefault="002151D3" w:rsidP="00CF0921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95" w:type="dxa"/>
            <w:shd w:val="clear" w:color="auto" w:fill="auto"/>
          </w:tcPr>
          <w:p w:rsidR="00B55582" w:rsidRPr="0063705D" w:rsidRDefault="002151D3" w:rsidP="00CF0921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96" w:type="dxa"/>
            <w:shd w:val="clear" w:color="auto" w:fill="auto"/>
          </w:tcPr>
          <w:p w:rsidR="00B55582" w:rsidRPr="0063705D" w:rsidRDefault="002151D3" w:rsidP="00CF0921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B55582" w:rsidRPr="00A341B4" w:rsidRDefault="00B55582" w:rsidP="00B55582">
      <w:pPr>
        <w:overflowPunct/>
        <w:autoSpaceDE/>
        <w:autoSpaceDN/>
        <w:adjustRightInd/>
        <w:spacing w:before="100" w:beforeAutospacing="1"/>
        <w:jc w:val="center"/>
        <w:textAlignment w:val="auto"/>
        <w:rPr>
          <w:b/>
          <w:bCs/>
          <w:color w:val="FF0000"/>
          <w:sz w:val="24"/>
          <w:szCs w:val="24"/>
        </w:rPr>
      </w:pPr>
    </w:p>
    <w:p w:rsidR="00335DC5" w:rsidRPr="006E233F" w:rsidRDefault="00335DC5" w:rsidP="00335DC5">
      <w:pPr>
        <w:jc w:val="center"/>
        <w:rPr>
          <w:b/>
          <w:szCs w:val="28"/>
          <w:u w:val="single"/>
        </w:rPr>
      </w:pPr>
      <w:r w:rsidRPr="006E233F">
        <w:rPr>
          <w:b/>
          <w:szCs w:val="28"/>
          <w:u w:val="single"/>
        </w:rPr>
        <w:t>4. Финансовые ресурсы сферы культуры</w:t>
      </w:r>
    </w:p>
    <w:p w:rsidR="00335DC5" w:rsidRPr="006E233F" w:rsidRDefault="00335DC5" w:rsidP="00335DC5">
      <w:pPr>
        <w:ind w:left="360"/>
        <w:jc w:val="center"/>
        <w:rPr>
          <w:szCs w:val="28"/>
        </w:rPr>
      </w:pPr>
    </w:p>
    <w:p w:rsidR="00335DC5" w:rsidRDefault="00335DC5" w:rsidP="00335DC5">
      <w:pPr>
        <w:ind w:left="363"/>
        <w:jc w:val="center"/>
        <w:rPr>
          <w:b/>
          <w:bCs/>
          <w:sz w:val="24"/>
          <w:szCs w:val="24"/>
        </w:rPr>
      </w:pPr>
      <w:r w:rsidRPr="00D34464">
        <w:rPr>
          <w:b/>
          <w:bCs/>
          <w:sz w:val="24"/>
          <w:szCs w:val="24"/>
        </w:rPr>
        <w:t>Общие сведения об использовании финансовых ресурсов</w:t>
      </w:r>
    </w:p>
    <w:p w:rsidR="00335DC5" w:rsidRDefault="00335DC5" w:rsidP="00335DC5">
      <w:pPr>
        <w:ind w:left="36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учреждениям  культуры*</w:t>
      </w:r>
    </w:p>
    <w:p w:rsidR="00335DC5" w:rsidRDefault="00335DC5" w:rsidP="00335DC5">
      <w:pPr>
        <w:ind w:left="363"/>
        <w:jc w:val="center"/>
        <w:rPr>
          <w:b/>
          <w:bCs/>
          <w:sz w:val="24"/>
          <w:szCs w:val="24"/>
          <w:vertAlign w:val="superscript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710"/>
        <w:gridCol w:w="5953"/>
        <w:gridCol w:w="1134"/>
        <w:gridCol w:w="1276"/>
        <w:gridCol w:w="1134"/>
      </w:tblGrid>
      <w:tr w:rsidR="00335DC5" w:rsidRPr="001518B8" w:rsidTr="00335D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 w:rsidRPr="001518B8">
              <w:rPr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 w:rsidRPr="001518B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 w:rsidRPr="00FF00D7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 w:rsidRPr="00FF00D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C5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</w:tr>
      <w:tr w:rsidR="00335DC5" w:rsidRPr="001518B8" w:rsidTr="00335D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jc w:val="center"/>
              <w:rPr>
                <w:sz w:val="24"/>
                <w:szCs w:val="24"/>
              </w:rPr>
            </w:pPr>
            <w:r w:rsidRPr="001F5229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rPr>
                <w:sz w:val="24"/>
                <w:szCs w:val="24"/>
              </w:rPr>
            </w:pPr>
            <w:r w:rsidRPr="001F5229">
              <w:rPr>
                <w:sz w:val="24"/>
                <w:szCs w:val="24"/>
              </w:rPr>
              <w:t xml:space="preserve">Всего расходов по </w:t>
            </w:r>
            <w:r>
              <w:rPr>
                <w:sz w:val="24"/>
                <w:szCs w:val="24"/>
              </w:rPr>
              <w:t>учреждениям</w:t>
            </w:r>
            <w:r w:rsidRPr="001F5229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 xml:space="preserve"> (1.1+1.2)</w:t>
            </w:r>
            <w:r w:rsidRPr="001F5229">
              <w:rPr>
                <w:sz w:val="24"/>
                <w:szCs w:val="24"/>
              </w:rPr>
              <w:t>, тыс.руб., в т.ч.: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34870,0</w:t>
            </w:r>
          </w:p>
        </w:tc>
      </w:tr>
      <w:tr w:rsidR="00335DC5" w:rsidRPr="001518B8" w:rsidTr="00335D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средства, предоставляемые муниципальным учреждениям культуры (1.1.1+1.1.2), 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35606,8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33870,0</w:t>
            </w:r>
          </w:p>
        </w:tc>
      </w:tr>
      <w:tr w:rsidR="00335DC5" w:rsidRPr="001518B8" w:rsidTr="00335DC5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DC5" w:rsidRPr="00A70EE9" w:rsidRDefault="00335DC5" w:rsidP="00335DC5">
            <w:pPr>
              <w:jc w:val="center"/>
              <w:rPr>
                <w:sz w:val="24"/>
                <w:szCs w:val="24"/>
                <w:highlight w:val="green"/>
              </w:rPr>
            </w:pPr>
            <w:r w:rsidRPr="002A697F">
              <w:rPr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с</w:t>
            </w:r>
            <w:r w:rsidRPr="001F5229">
              <w:rPr>
                <w:sz w:val="24"/>
                <w:szCs w:val="24"/>
              </w:rPr>
              <w:t>убсиди</w:t>
            </w:r>
            <w:r>
              <w:rPr>
                <w:sz w:val="24"/>
                <w:szCs w:val="24"/>
              </w:rPr>
              <w:t>и</w:t>
            </w:r>
            <w:r w:rsidRPr="001F5229">
              <w:rPr>
                <w:sz w:val="24"/>
                <w:szCs w:val="24"/>
              </w:rPr>
              <w:t xml:space="preserve"> на финансовое обеспечение выполнения муниципального задания, тыс.руб.</w:t>
            </w:r>
            <w:r>
              <w:rPr>
                <w:sz w:val="24"/>
                <w:szCs w:val="24"/>
              </w:rPr>
              <w:t>, в 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31360,9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33265,0</w:t>
            </w:r>
          </w:p>
        </w:tc>
      </w:tr>
      <w:tr w:rsidR="00335DC5" w:rsidRPr="001518B8" w:rsidTr="00335DC5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25040,0</w:t>
            </w:r>
          </w:p>
        </w:tc>
      </w:tr>
      <w:tr w:rsidR="00335DC5" w:rsidRPr="001518B8" w:rsidTr="00335DC5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субсидий из федерального и областного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8225,2</w:t>
            </w:r>
          </w:p>
        </w:tc>
      </w:tr>
      <w:tr w:rsidR="00335DC5" w:rsidRPr="001518B8" w:rsidTr="00335DC5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с</w:t>
            </w:r>
            <w:r w:rsidRPr="001F5229">
              <w:rPr>
                <w:sz w:val="24"/>
                <w:szCs w:val="24"/>
              </w:rPr>
              <w:t>убсиди</w:t>
            </w:r>
            <w:r>
              <w:rPr>
                <w:sz w:val="24"/>
                <w:szCs w:val="24"/>
              </w:rPr>
              <w:t xml:space="preserve">и </w:t>
            </w:r>
            <w:r w:rsidRPr="001F5229">
              <w:rPr>
                <w:sz w:val="24"/>
                <w:szCs w:val="24"/>
              </w:rPr>
              <w:t>на иные цели</w:t>
            </w:r>
            <w:r>
              <w:rPr>
                <w:sz w:val="24"/>
                <w:szCs w:val="24"/>
              </w:rPr>
              <w:t xml:space="preserve">, </w:t>
            </w:r>
            <w:r w:rsidRPr="001F5229">
              <w:rPr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>, в 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605,0</w:t>
            </w:r>
          </w:p>
        </w:tc>
      </w:tr>
      <w:tr w:rsidR="00335DC5" w:rsidRPr="001518B8" w:rsidTr="00335DC5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605,0</w:t>
            </w:r>
          </w:p>
        </w:tc>
      </w:tr>
      <w:tr w:rsidR="00335DC5" w:rsidRPr="001518B8" w:rsidTr="00335DC5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субсидий из федерального и областного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DC5" w:rsidRPr="00FF00D7" w:rsidTr="00335DC5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 w:rsidRPr="00FF00D7">
              <w:rPr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rPr>
                <w:sz w:val="24"/>
                <w:szCs w:val="24"/>
              </w:rPr>
            </w:pPr>
            <w:r w:rsidRPr="00FF00D7">
              <w:rPr>
                <w:sz w:val="24"/>
                <w:szCs w:val="24"/>
              </w:rPr>
              <w:t xml:space="preserve">Расходы за счет внебюджетных источников, </w:t>
            </w:r>
            <w:r>
              <w:rPr>
                <w:sz w:val="24"/>
                <w:szCs w:val="24"/>
              </w:rPr>
              <w:t>полученных: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335DC5" w:rsidRPr="00FF00D7" w:rsidTr="00335DC5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оказания платных услуг по основным видам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710,0</w:t>
            </w:r>
          </w:p>
        </w:tc>
      </w:tr>
      <w:tr w:rsidR="00335DC5" w:rsidRPr="00FF00D7" w:rsidTr="00335DC5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предпринимательской и иной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</w:tr>
      <w:tr w:rsidR="00335DC5" w:rsidRPr="00FF00D7" w:rsidTr="00335DC5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DC5" w:rsidRPr="00FF00D7" w:rsidTr="00335DC5"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DC5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прочих поступлений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DC5" w:rsidRPr="00FF00D7" w:rsidTr="00335DC5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335DC5" w:rsidRDefault="00335DC5" w:rsidP="00335DC5">
            <w:pPr>
              <w:jc w:val="center"/>
              <w:rPr>
                <w:sz w:val="24"/>
                <w:szCs w:val="24"/>
              </w:rPr>
            </w:pPr>
            <w:r w:rsidRPr="00335DC5">
              <w:rPr>
                <w:sz w:val="24"/>
                <w:szCs w:val="24"/>
              </w:rPr>
              <w:t>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335DC5" w:rsidRDefault="00335DC5" w:rsidP="00335DC5">
            <w:pPr>
              <w:rPr>
                <w:sz w:val="24"/>
                <w:szCs w:val="24"/>
              </w:rPr>
            </w:pPr>
            <w:r w:rsidRPr="00335DC5">
              <w:rPr>
                <w:sz w:val="24"/>
                <w:szCs w:val="24"/>
              </w:rPr>
              <w:t>Учреждения по обслуживанию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335DC5" w:rsidRDefault="00335DC5" w:rsidP="00335DC5">
            <w:pPr>
              <w:jc w:val="center"/>
              <w:rPr>
                <w:sz w:val="24"/>
                <w:szCs w:val="24"/>
              </w:rPr>
            </w:pPr>
            <w:r w:rsidRPr="00335DC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335DC5" w:rsidRDefault="00335DC5" w:rsidP="00335DC5">
            <w:pPr>
              <w:jc w:val="center"/>
              <w:rPr>
                <w:sz w:val="24"/>
                <w:szCs w:val="24"/>
              </w:rPr>
            </w:pPr>
            <w:r w:rsidRPr="00335DC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335DC5" w:rsidRDefault="00335DC5" w:rsidP="00335DC5">
            <w:pPr>
              <w:jc w:val="center"/>
              <w:rPr>
                <w:sz w:val="24"/>
                <w:szCs w:val="24"/>
              </w:rPr>
            </w:pPr>
            <w:r w:rsidRPr="00335DC5">
              <w:rPr>
                <w:sz w:val="24"/>
                <w:szCs w:val="24"/>
              </w:rPr>
              <w:t>-</w:t>
            </w:r>
          </w:p>
        </w:tc>
      </w:tr>
      <w:tr w:rsidR="00335DC5" w:rsidRPr="00FF00D7" w:rsidTr="00335DC5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335DC5" w:rsidRDefault="00335DC5" w:rsidP="00335DC5">
            <w:pPr>
              <w:jc w:val="center"/>
              <w:rPr>
                <w:sz w:val="24"/>
                <w:szCs w:val="24"/>
              </w:rPr>
            </w:pPr>
            <w:r w:rsidRPr="00335DC5">
              <w:rPr>
                <w:sz w:val="24"/>
                <w:szCs w:val="24"/>
              </w:rPr>
              <w:t>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335DC5" w:rsidRDefault="00335DC5" w:rsidP="00335DC5">
            <w:pPr>
              <w:rPr>
                <w:sz w:val="24"/>
                <w:szCs w:val="24"/>
              </w:rPr>
            </w:pPr>
            <w:r w:rsidRPr="00335DC5">
              <w:rPr>
                <w:sz w:val="24"/>
                <w:szCs w:val="24"/>
              </w:rPr>
              <w:t>Централизованная бухгалтерия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335DC5" w:rsidRDefault="00335DC5" w:rsidP="00335DC5">
            <w:pPr>
              <w:jc w:val="center"/>
              <w:rPr>
                <w:sz w:val="24"/>
                <w:szCs w:val="24"/>
              </w:rPr>
            </w:pPr>
            <w:r w:rsidRPr="00335DC5">
              <w:rPr>
                <w:sz w:val="24"/>
                <w:szCs w:val="24"/>
              </w:rPr>
              <w:t>6089,6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335DC5" w:rsidRDefault="00335DC5" w:rsidP="00335DC5">
            <w:pPr>
              <w:jc w:val="center"/>
              <w:rPr>
                <w:sz w:val="24"/>
                <w:szCs w:val="24"/>
              </w:rPr>
            </w:pPr>
            <w:r w:rsidRPr="00335DC5">
              <w:rPr>
                <w:sz w:val="24"/>
                <w:szCs w:val="24"/>
              </w:rPr>
              <w:t>6748,5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335DC5" w:rsidRDefault="00335DC5" w:rsidP="00335DC5">
            <w:pPr>
              <w:jc w:val="center"/>
              <w:rPr>
                <w:sz w:val="24"/>
                <w:szCs w:val="24"/>
              </w:rPr>
            </w:pPr>
            <w:r w:rsidRPr="00335DC5">
              <w:rPr>
                <w:sz w:val="24"/>
                <w:szCs w:val="24"/>
              </w:rPr>
              <w:t>6792,0</w:t>
            </w:r>
          </w:p>
        </w:tc>
      </w:tr>
      <w:tr w:rsidR="00335DC5" w:rsidRPr="00FF00D7" w:rsidTr="00335DC5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 w:rsidRPr="00FF00D7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rPr>
                <w:sz w:val="24"/>
                <w:szCs w:val="24"/>
              </w:rPr>
            </w:pPr>
            <w:r w:rsidRPr="00FF00D7">
              <w:rPr>
                <w:sz w:val="24"/>
                <w:szCs w:val="24"/>
              </w:rPr>
              <w:t>Бюджетные средства, предоставляемые муниципальному образованию в форме субсидий (из областного и федерального бюджетов), тыс.руб.: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35DC5" w:rsidRPr="00FF00D7" w:rsidTr="00335DC5">
        <w:trPr>
          <w:trHeight w:val="581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9F6F56" w:rsidRDefault="00335DC5" w:rsidP="00335DC5">
            <w:r w:rsidRPr="009F6F56">
              <w:t>-на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35DC5" w:rsidRPr="00FF00D7" w:rsidTr="00335DC5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9F6F56" w:rsidRDefault="00335DC5" w:rsidP="00335DC5">
            <w:r w:rsidRPr="009F6F56">
              <w:t>-на выплату денежных поощрений лучшим сельским УК и работникам сельских 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35DC5" w:rsidRPr="00FF00D7" w:rsidTr="00335DC5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9F6F56" w:rsidRDefault="00335DC5" w:rsidP="00335DC5">
            <w:r w:rsidRPr="009F6F56">
              <w:t>-на комплектование книжных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35DC5" w:rsidRPr="00FF00D7" w:rsidTr="00335DC5">
        <w:trPr>
          <w:trHeight w:val="48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9F6F56" w:rsidRDefault="00335DC5" w:rsidP="00335DC5">
            <w:r w:rsidRPr="009F6F56">
              <w:t>-на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35DC5" w:rsidRPr="00FF00D7" w:rsidTr="00335DC5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rPr>
                <w:sz w:val="24"/>
                <w:szCs w:val="24"/>
              </w:rPr>
            </w:pPr>
            <w:r w:rsidRPr="00FF00D7">
              <w:rPr>
                <w:sz w:val="24"/>
                <w:szCs w:val="24"/>
              </w:rPr>
              <w:t>Дотаци</w:t>
            </w:r>
            <w:r>
              <w:rPr>
                <w:sz w:val="24"/>
                <w:szCs w:val="24"/>
              </w:rPr>
              <w:t>и</w:t>
            </w:r>
            <w:r w:rsidRPr="00FF00D7">
              <w:rPr>
                <w:sz w:val="24"/>
                <w:szCs w:val="24"/>
              </w:rPr>
              <w:t xml:space="preserve"> (нормативный расход)</w:t>
            </w:r>
            <w:r>
              <w:rPr>
                <w:sz w:val="24"/>
                <w:szCs w:val="24"/>
              </w:rPr>
              <w:t xml:space="preserve"> на культуру (всего)</w:t>
            </w:r>
            <w:r w:rsidRPr="00FF00D7">
              <w:rPr>
                <w:sz w:val="24"/>
                <w:szCs w:val="24"/>
              </w:rPr>
              <w:t>, тыс.руб.</w:t>
            </w:r>
            <w:r>
              <w:rPr>
                <w:sz w:val="24"/>
                <w:szCs w:val="24"/>
              </w:rPr>
              <w:t>, в 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28318,0</w:t>
            </w:r>
          </w:p>
        </w:tc>
      </w:tr>
      <w:tr w:rsidR="00335DC5" w:rsidRPr="00FF00D7" w:rsidTr="00335DC5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DC5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rPr>
                <w:sz w:val="24"/>
                <w:szCs w:val="24"/>
              </w:rPr>
            </w:pPr>
            <w:r w:rsidRPr="00FF00D7">
              <w:rPr>
                <w:sz w:val="24"/>
                <w:szCs w:val="24"/>
              </w:rPr>
              <w:t>Дотация на культуру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10387,0</w:t>
            </w:r>
          </w:p>
        </w:tc>
      </w:tr>
      <w:tr w:rsidR="00335DC5" w:rsidRPr="00FF00D7" w:rsidTr="00335DC5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DC5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8572,0</w:t>
            </w:r>
          </w:p>
        </w:tc>
      </w:tr>
      <w:tr w:rsidR="00335DC5" w:rsidRPr="00FF00D7" w:rsidTr="00335DC5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 на содержание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9359,0</w:t>
            </w:r>
          </w:p>
        </w:tc>
      </w:tr>
      <w:tr w:rsidR="00335DC5" w:rsidRPr="001518B8" w:rsidTr="00335D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518B8" w:rsidRDefault="00335DC5" w:rsidP="00335DC5">
            <w:pPr>
              <w:rPr>
                <w:sz w:val="24"/>
                <w:szCs w:val="24"/>
              </w:rPr>
            </w:pPr>
            <w:r w:rsidRPr="001518B8">
              <w:rPr>
                <w:sz w:val="24"/>
                <w:szCs w:val="24"/>
              </w:rPr>
              <w:t>Объем расходов на оплату труда за счет всех источников (с учетом начислений), тыс.руб., в т.ч.: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20852,2</w:t>
            </w:r>
          </w:p>
        </w:tc>
      </w:tr>
      <w:tr w:rsidR="00335DC5" w:rsidRPr="001518B8" w:rsidTr="00335D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1518B8">
              <w:rPr>
                <w:sz w:val="24"/>
                <w:szCs w:val="24"/>
              </w:rPr>
              <w:t>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518B8" w:rsidRDefault="00335DC5" w:rsidP="00335DC5">
            <w:pPr>
              <w:ind w:left="175"/>
              <w:rPr>
                <w:sz w:val="24"/>
                <w:szCs w:val="24"/>
              </w:rPr>
            </w:pPr>
            <w:r w:rsidRPr="001518B8">
              <w:rPr>
                <w:sz w:val="24"/>
                <w:szCs w:val="24"/>
              </w:rPr>
              <w:t xml:space="preserve">- за счет </w:t>
            </w:r>
            <w:r>
              <w:rPr>
                <w:sz w:val="24"/>
                <w:szCs w:val="24"/>
              </w:rPr>
              <w:t>местного бюджета</w:t>
            </w:r>
            <w:r w:rsidRPr="001518B8">
              <w:rPr>
                <w:sz w:val="24"/>
                <w:szCs w:val="24"/>
              </w:rPr>
              <w:t>, 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12627,0</w:t>
            </w:r>
          </w:p>
        </w:tc>
      </w:tr>
      <w:tr w:rsidR="00335DC5" w:rsidRPr="001518B8" w:rsidTr="00335D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A70EE9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A70EE9">
              <w:rPr>
                <w:sz w:val="24"/>
                <w:szCs w:val="24"/>
              </w:rPr>
              <w:t>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A70EE9" w:rsidRDefault="00335DC5" w:rsidP="00335DC5">
            <w:pPr>
              <w:ind w:left="175"/>
              <w:rPr>
                <w:sz w:val="24"/>
                <w:szCs w:val="24"/>
              </w:rPr>
            </w:pPr>
            <w:r w:rsidRPr="00A70EE9">
              <w:rPr>
                <w:sz w:val="24"/>
                <w:szCs w:val="24"/>
              </w:rPr>
              <w:t>- за счет субсидии из областного бюджета, 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8225,2</w:t>
            </w:r>
          </w:p>
        </w:tc>
      </w:tr>
      <w:tr w:rsidR="00335DC5" w:rsidRPr="001518B8" w:rsidTr="00335D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A70EE9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A70EE9">
              <w:rPr>
                <w:sz w:val="24"/>
                <w:szCs w:val="24"/>
              </w:rPr>
              <w:t>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A70EE9" w:rsidRDefault="00335DC5" w:rsidP="00335DC5">
            <w:pPr>
              <w:ind w:left="175"/>
              <w:rPr>
                <w:sz w:val="24"/>
                <w:szCs w:val="24"/>
              </w:rPr>
            </w:pPr>
            <w:r w:rsidRPr="00A70EE9">
              <w:rPr>
                <w:sz w:val="24"/>
                <w:szCs w:val="24"/>
              </w:rPr>
              <w:t>- за счет внебюджетных источников, 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</w:tr>
      <w:tr w:rsidR="00335DC5" w:rsidRPr="001518B8" w:rsidTr="00335D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A70EE9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A70EE9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A70EE9" w:rsidRDefault="00335DC5" w:rsidP="00335DC5">
            <w:pPr>
              <w:rPr>
                <w:sz w:val="24"/>
                <w:szCs w:val="24"/>
              </w:rPr>
            </w:pPr>
            <w:r w:rsidRPr="00A70EE9">
              <w:rPr>
                <w:sz w:val="24"/>
                <w:szCs w:val="24"/>
              </w:rPr>
              <w:t>Численность населения (справочно),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9665</w:t>
            </w:r>
          </w:p>
        </w:tc>
      </w:tr>
      <w:tr w:rsidR="00335DC5" w:rsidRPr="001518B8" w:rsidTr="00335D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A70EE9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A70EE9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A70EE9" w:rsidRDefault="00335DC5" w:rsidP="00335DC5">
            <w:pPr>
              <w:rPr>
                <w:sz w:val="24"/>
                <w:szCs w:val="24"/>
              </w:rPr>
            </w:pPr>
            <w:r w:rsidRPr="00A70EE9">
              <w:rPr>
                <w:sz w:val="24"/>
                <w:szCs w:val="24"/>
              </w:rPr>
              <w:t>Объем расходов на душу населения (1/</w:t>
            </w:r>
            <w:r w:rsidRPr="00A657F8">
              <w:rPr>
                <w:sz w:val="24"/>
                <w:szCs w:val="24"/>
              </w:rPr>
              <w:t>5</w:t>
            </w:r>
            <w:r w:rsidRPr="00A70EE9">
              <w:rPr>
                <w:sz w:val="24"/>
                <w:szCs w:val="24"/>
              </w:rPr>
              <w:t>*1000),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3608</w:t>
            </w:r>
          </w:p>
        </w:tc>
      </w:tr>
      <w:tr w:rsidR="00335DC5" w:rsidRPr="001518B8" w:rsidTr="00335D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A70EE9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A70EE9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518B8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  <w:r w:rsidRPr="001518B8">
              <w:rPr>
                <w:sz w:val="24"/>
                <w:szCs w:val="24"/>
              </w:rPr>
              <w:t xml:space="preserve">исполнения расходов бюджета МО на сферу культуры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DC5" w:rsidRPr="001518B8" w:rsidTr="00335D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A70EE9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A70EE9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518B8" w:rsidRDefault="00335DC5" w:rsidP="00335DC5">
            <w:pPr>
              <w:rPr>
                <w:sz w:val="24"/>
                <w:szCs w:val="24"/>
              </w:rPr>
            </w:pPr>
            <w:r w:rsidRPr="001518B8">
              <w:rPr>
                <w:sz w:val="24"/>
                <w:szCs w:val="24"/>
              </w:rPr>
              <w:t>Доля бюджетных расходов на учреждения и мероприятия в сфере культуры в консолидированном бюджете МО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5,7%</w:t>
            </w:r>
          </w:p>
        </w:tc>
      </w:tr>
    </w:tbl>
    <w:p w:rsidR="00335DC5" w:rsidRPr="006033EB" w:rsidRDefault="00335DC5" w:rsidP="00335DC5">
      <w:pPr>
        <w:ind w:left="360"/>
        <w:rPr>
          <w:sz w:val="24"/>
          <w:szCs w:val="24"/>
        </w:rPr>
      </w:pPr>
      <w:r w:rsidRPr="001518B8">
        <w:rPr>
          <w:sz w:val="24"/>
          <w:szCs w:val="24"/>
        </w:rPr>
        <w:t>* - расходы указывать с учетом учреждений культуры без учета расходов на содержание аппарата управления сферы культуры ОМСУ</w:t>
      </w:r>
    </w:p>
    <w:p w:rsidR="00335DC5" w:rsidRPr="006033EB" w:rsidRDefault="00335DC5" w:rsidP="00335DC5">
      <w:pPr>
        <w:ind w:left="360"/>
        <w:rPr>
          <w:b/>
          <w:sz w:val="24"/>
          <w:szCs w:val="24"/>
        </w:rPr>
      </w:pPr>
    </w:p>
    <w:p w:rsidR="00335DC5" w:rsidRDefault="00335DC5" w:rsidP="00335DC5">
      <w:pPr>
        <w:ind w:left="360"/>
        <w:jc w:val="center"/>
        <w:rPr>
          <w:szCs w:val="28"/>
        </w:rPr>
      </w:pPr>
    </w:p>
    <w:p w:rsidR="00335DC5" w:rsidRPr="00B0395D" w:rsidRDefault="00335DC5" w:rsidP="00335DC5">
      <w:pPr>
        <w:ind w:left="363"/>
        <w:jc w:val="center"/>
        <w:rPr>
          <w:b/>
          <w:bCs/>
          <w:sz w:val="24"/>
          <w:szCs w:val="24"/>
        </w:rPr>
      </w:pPr>
      <w:r w:rsidRPr="00B0395D">
        <w:rPr>
          <w:b/>
          <w:bCs/>
          <w:sz w:val="24"/>
          <w:szCs w:val="24"/>
        </w:rPr>
        <w:t>Общие сведения об использовании финансовых ресурсов</w:t>
      </w:r>
    </w:p>
    <w:p w:rsidR="00335DC5" w:rsidRPr="00B0395D" w:rsidRDefault="00335DC5" w:rsidP="00335DC5">
      <w:pPr>
        <w:ind w:left="363"/>
        <w:jc w:val="center"/>
        <w:rPr>
          <w:b/>
          <w:bCs/>
          <w:sz w:val="24"/>
          <w:szCs w:val="24"/>
        </w:rPr>
      </w:pPr>
      <w:r w:rsidRPr="00B0395D">
        <w:rPr>
          <w:b/>
          <w:bCs/>
          <w:sz w:val="24"/>
          <w:szCs w:val="24"/>
        </w:rPr>
        <w:t xml:space="preserve">по учреждениям дополнительного образования </w:t>
      </w:r>
      <w:r>
        <w:rPr>
          <w:b/>
          <w:bCs/>
          <w:sz w:val="24"/>
          <w:szCs w:val="24"/>
        </w:rPr>
        <w:t xml:space="preserve">детей </w:t>
      </w:r>
      <w:r w:rsidRPr="00B0395D">
        <w:rPr>
          <w:b/>
          <w:bCs/>
          <w:sz w:val="24"/>
          <w:szCs w:val="24"/>
        </w:rPr>
        <w:t>в сфере культуры</w:t>
      </w:r>
    </w:p>
    <w:p w:rsidR="00335DC5" w:rsidRPr="00D80A23" w:rsidRDefault="00335DC5" w:rsidP="00335DC5">
      <w:pPr>
        <w:ind w:left="363"/>
        <w:jc w:val="center"/>
        <w:rPr>
          <w:b/>
          <w:bCs/>
          <w:sz w:val="24"/>
          <w:szCs w:val="24"/>
          <w:highlight w:val="green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710"/>
        <w:gridCol w:w="5953"/>
        <w:gridCol w:w="1134"/>
        <w:gridCol w:w="1276"/>
        <w:gridCol w:w="1134"/>
      </w:tblGrid>
      <w:tr w:rsidR="00335DC5" w:rsidRPr="001518B8" w:rsidTr="00335D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 w:rsidRPr="001518B8">
              <w:rPr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 w:rsidRPr="001518B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 w:rsidRPr="00FF00D7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 w:rsidRPr="00FF00D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C5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</w:tr>
      <w:tr w:rsidR="00335DC5" w:rsidRPr="001518B8" w:rsidTr="00335D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jc w:val="center"/>
              <w:rPr>
                <w:sz w:val="24"/>
                <w:szCs w:val="24"/>
              </w:rPr>
            </w:pPr>
            <w:r w:rsidRPr="001F5229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rPr>
                <w:sz w:val="24"/>
                <w:szCs w:val="24"/>
              </w:rPr>
            </w:pPr>
            <w:r w:rsidRPr="001F5229">
              <w:rPr>
                <w:sz w:val="24"/>
                <w:szCs w:val="24"/>
              </w:rPr>
              <w:t xml:space="preserve">Всего расходов по </w:t>
            </w:r>
            <w:r>
              <w:rPr>
                <w:sz w:val="24"/>
                <w:szCs w:val="24"/>
              </w:rPr>
              <w:t>учреждениям дополнительного образования детей в сфере культуры (1.1+1.2)</w:t>
            </w:r>
            <w:r w:rsidRPr="001F5229">
              <w:rPr>
                <w:sz w:val="24"/>
                <w:szCs w:val="24"/>
              </w:rPr>
              <w:t>, тыс.руб., в т.ч.: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4363,3</w:t>
            </w:r>
          </w:p>
        </w:tc>
      </w:tr>
      <w:tr w:rsidR="00335DC5" w:rsidRPr="001518B8" w:rsidTr="00335D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средства, предоставляемые муниципальным учреждениям культуры (1.1.1+1.1.2), 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4205,0</w:t>
            </w:r>
          </w:p>
        </w:tc>
      </w:tr>
      <w:tr w:rsidR="00335DC5" w:rsidRPr="001518B8" w:rsidTr="00335DC5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DC5" w:rsidRPr="00A70EE9" w:rsidRDefault="00335DC5" w:rsidP="00335DC5">
            <w:pPr>
              <w:jc w:val="center"/>
              <w:rPr>
                <w:sz w:val="24"/>
                <w:szCs w:val="24"/>
                <w:highlight w:val="green"/>
              </w:rPr>
            </w:pPr>
            <w:r w:rsidRPr="002A697F">
              <w:rPr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с</w:t>
            </w:r>
            <w:r w:rsidRPr="001F5229">
              <w:rPr>
                <w:sz w:val="24"/>
                <w:szCs w:val="24"/>
              </w:rPr>
              <w:t>убсиди</w:t>
            </w:r>
            <w:r>
              <w:rPr>
                <w:sz w:val="24"/>
                <w:szCs w:val="24"/>
              </w:rPr>
              <w:t>и</w:t>
            </w:r>
            <w:r w:rsidRPr="001F5229">
              <w:rPr>
                <w:sz w:val="24"/>
                <w:szCs w:val="24"/>
              </w:rPr>
              <w:t xml:space="preserve"> на финансовое обеспечение выполнения муниципального задания, тыс.руб.</w:t>
            </w:r>
            <w:r>
              <w:rPr>
                <w:sz w:val="24"/>
                <w:szCs w:val="24"/>
              </w:rPr>
              <w:t>, в 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4205,0</w:t>
            </w:r>
          </w:p>
        </w:tc>
      </w:tr>
      <w:tr w:rsidR="00335DC5" w:rsidRPr="001518B8" w:rsidTr="00335DC5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3218,7</w:t>
            </w:r>
          </w:p>
        </w:tc>
      </w:tr>
      <w:tr w:rsidR="00335DC5" w:rsidRPr="001518B8" w:rsidTr="00335DC5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субсидий из федерального и областного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986,3</w:t>
            </w:r>
          </w:p>
        </w:tc>
      </w:tr>
      <w:tr w:rsidR="00335DC5" w:rsidRPr="001518B8" w:rsidTr="00335DC5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с</w:t>
            </w:r>
            <w:r w:rsidRPr="001F5229">
              <w:rPr>
                <w:sz w:val="24"/>
                <w:szCs w:val="24"/>
              </w:rPr>
              <w:t>убсиди</w:t>
            </w:r>
            <w:r>
              <w:rPr>
                <w:sz w:val="24"/>
                <w:szCs w:val="24"/>
              </w:rPr>
              <w:t xml:space="preserve">и </w:t>
            </w:r>
            <w:r w:rsidRPr="001F5229">
              <w:rPr>
                <w:sz w:val="24"/>
                <w:szCs w:val="24"/>
              </w:rPr>
              <w:t>на иные цели</w:t>
            </w:r>
            <w:r>
              <w:rPr>
                <w:sz w:val="24"/>
                <w:szCs w:val="24"/>
              </w:rPr>
              <w:t xml:space="preserve">, </w:t>
            </w:r>
            <w:r w:rsidRPr="001F5229">
              <w:rPr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>, в 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DC5" w:rsidRPr="001518B8" w:rsidTr="00335DC5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DC5" w:rsidRPr="001518B8" w:rsidTr="00335DC5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F5229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субсидий из федерального и областного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DC5" w:rsidRPr="00FF00D7" w:rsidTr="00335DC5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 w:rsidRPr="00FF00D7">
              <w:rPr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rPr>
                <w:sz w:val="24"/>
                <w:szCs w:val="24"/>
              </w:rPr>
            </w:pPr>
            <w:r w:rsidRPr="00FF00D7">
              <w:rPr>
                <w:sz w:val="24"/>
                <w:szCs w:val="24"/>
              </w:rPr>
              <w:t xml:space="preserve">Расходы за счет внебюджетных источников, </w:t>
            </w:r>
            <w:r>
              <w:rPr>
                <w:sz w:val="24"/>
                <w:szCs w:val="24"/>
              </w:rPr>
              <w:t>полученных: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</w:tr>
      <w:tr w:rsidR="00335DC5" w:rsidRPr="00FF00D7" w:rsidTr="00335DC5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оказания платных услуг по основным видам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DC5" w:rsidRPr="00FF00D7" w:rsidTr="00335DC5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предпринимательской и иной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DC5" w:rsidRPr="00FF00D7" w:rsidTr="00335DC5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</w:tr>
      <w:tr w:rsidR="00335DC5" w:rsidRPr="00FF00D7" w:rsidTr="00335DC5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прочих поступлений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DC5" w:rsidRPr="00FF00D7" w:rsidTr="00335DC5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 w:rsidRPr="00FF00D7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rPr>
                <w:sz w:val="24"/>
                <w:szCs w:val="24"/>
              </w:rPr>
            </w:pPr>
            <w:r w:rsidRPr="00FF00D7">
              <w:rPr>
                <w:sz w:val="24"/>
                <w:szCs w:val="24"/>
              </w:rPr>
              <w:t>Бюджетные средства, предоставляемые муниципальному образованию в форме субсидий (из областного и федерального бюджетов), тыс.руб.: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35DC5" w:rsidRPr="00FF00D7" w:rsidTr="00335DC5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F636C3" w:rsidRDefault="00335DC5" w:rsidP="00335DC5">
            <w:pPr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-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35DC5" w:rsidRPr="00FF00D7" w:rsidTr="00335DC5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rPr>
                <w:sz w:val="24"/>
                <w:szCs w:val="24"/>
              </w:rPr>
            </w:pPr>
            <w:r w:rsidRPr="00FF00D7">
              <w:rPr>
                <w:sz w:val="24"/>
                <w:szCs w:val="24"/>
              </w:rPr>
              <w:t>Дотаци</w:t>
            </w:r>
            <w:r>
              <w:rPr>
                <w:sz w:val="24"/>
                <w:szCs w:val="24"/>
              </w:rPr>
              <w:t>и</w:t>
            </w:r>
            <w:r w:rsidRPr="00FF00D7">
              <w:rPr>
                <w:sz w:val="24"/>
                <w:szCs w:val="24"/>
              </w:rPr>
              <w:t xml:space="preserve"> (нормативный расход)</w:t>
            </w:r>
            <w:r>
              <w:rPr>
                <w:sz w:val="24"/>
                <w:szCs w:val="24"/>
              </w:rPr>
              <w:t xml:space="preserve"> на дополнительное образование в культуре (всего)</w:t>
            </w:r>
            <w:r w:rsidRPr="00FF00D7">
              <w:rPr>
                <w:sz w:val="24"/>
                <w:szCs w:val="24"/>
              </w:rPr>
              <w:t>, тыс.руб.</w:t>
            </w:r>
            <w:r>
              <w:rPr>
                <w:sz w:val="24"/>
                <w:szCs w:val="24"/>
              </w:rPr>
              <w:t>, в 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1204,0</w:t>
            </w:r>
          </w:p>
        </w:tc>
      </w:tr>
      <w:tr w:rsidR="00335DC5" w:rsidRPr="00FF00D7" w:rsidTr="00335DC5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DC5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rPr>
                <w:sz w:val="24"/>
                <w:szCs w:val="24"/>
              </w:rPr>
            </w:pPr>
            <w:r w:rsidRPr="00FF00D7">
              <w:rPr>
                <w:sz w:val="24"/>
                <w:szCs w:val="24"/>
              </w:rPr>
              <w:t xml:space="preserve">Дотация на </w:t>
            </w:r>
            <w:r>
              <w:rPr>
                <w:sz w:val="24"/>
                <w:szCs w:val="24"/>
              </w:rPr>
              <w:t>доп.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756,0</w:t>
            </w:r>
          </w:p>
        </w:tc>
      </w:tr>
      <w:tr w:rsidR="00335DC5" w:rsidRPr="00FF00D7" w:rsidTr="00335DC5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DC5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214,0</w:t>
            </w:r>
          </w:p>
        </w:tc>
      </w:tr>
      <w:tr w:rsidR="00335DC5" w:rsidRPr="00FF00D7" w:rsidTr="00335DC5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FF00D7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 на содержание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FF00D7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234,0</w:t>
            </w:r>
          </w:p>
        </w:tc>
      </w:tr>
      <w:tr w:rsidR="00335DC5" w:rsidRPr="001518B8" w:rsidTr="00335D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518B8" w:rsidRDefault="00335DC5" w:rsidP="00335DC5">
            <w:pPr>
              <w:rPr>
                <w:sz w:val="24"/>
                <w:szCs w:val="24"/>
              </w:rPr>
            </w:pPr>
            <w:r w:rsidRPr="001518B8">
              <w:rPr>
                <w:sz w:val="24"/>
                <w:szCs w:val="24"/>
              </w:rPr>
              <w:t>Объем расходов на оплату труда за счет всех источников (с учетом начислений), тыс.руб., в т.ч.: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3912,3</w:t>
            </w:r>
          </w:p>
        </w:tc>
      </w:tr>
      <w:tr w:rsidR="00335DC5" w:rsidRPr="001518B8" w:rsidTr="00335D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518B8">
              <w:rPr>
                <w:sz w:val="24"/>
                <w:szCs w:val="24"/>
              </w:rPr>
              <w:t>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518B8" w:rsidRDefault="00335DC5" w:rsidP="00335DC5">
            <w:pPr>
              <w:ind w:left="33"/>
              <w:rPr>
                <w:sz w:val="24"/>
                <w:szCs w:val="24"/>
              </w:rPr>
            </w:pPr>
            <w:r w:rsidRPr="001518B8">
              <w:rPr>
                <w:sz w:val="24"/>
                <w:szCs w:val="24"/>
              </w:rPr>
              <w:t xml:space="preserve">- за счет </w:t>
            </w:r>
            <w:r>
              <w:rPr>
                <w:sz w:val="24"/>
                <w:szCs w:val="24"/>
              </w:rPr>
              <w:t>местного бюджета</w:t>
            </w:r>
            <w:r w:rsidRPr="001518B8">
              <w:rPr>
                <w:sz w:val="24"/>
                <w:szCs w:val="24"/>
              </w:rPr>
              <w:t>, 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2926,0</w:t>
            </w:r>
          </w:p>
        </w:tc>
      </w:tr>
      <w:tr w:rsidR="00335DC5" w:rsidRPr="001518B8" w:rsidTr="00335D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A70EE9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70EE9">
              <w:rPr>
                <w:sz w:val="24"/>
                <w:szCs w:val="24"/>
              </w:rPr>
              <w:t>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A70EE9" w:rsidRDefault="00335DC5" w:rsidP="00335DC5">
            <w:pPr>
              <w:ind w:left="33"/>
              <w:rPr>
                <w:sz w:val="24"/>
                <w:szCs w:val="24"/>
              </w:rPr>
            </w:pPr>
            <w:r w:rsidRPr="00A70EE9">
              <w:rPr>
                <w:sz w:val="24"/>
                <w:szCs w:val="24"/>
              </w:rPr>
              <w:t>- за счет субсидии из областного бюджета, 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986,3</w:t>
            </w:r>
          </w:p>
        </w:tc>
      </w:tr>
      <w:tr w:rsidR="00335DC5" w:rsidRPr="001518B8" w:rsidTr="00335D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A70EE9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70EE9">
              <w:rPr>
                <w:sz w:val="24"/>
                <w:szCs w:val="24"/>
              </w:rPr>
              <w:t>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A70EE9" w:rsidRDefault="00335DC5" w:rsidP="00335DC5">
            <w:pPr>
              <w:ind w:left="33"/>
              <w:rPr>
                <w:sz w:val="24"/>
                <w:szCs w:val="24"/>
              </w:rPr>
            </w:pPr>
            <w:r w:rsidRPr="00A70EE9">
              <w:rPr>
                <w:sz w:val="24"/>
                <w:szCs w:val="24"/>
              </w:rPr>
              <w:t>- за счет внебюджетных источников, 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DC5" w:rsidRPr="001518B8" w:rsidTr="00335D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A70EE9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70EE9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A70EE9" w:rsidRDefault="00335DC5" w:rsidP="00335DC5">
            <w:pPr>
              <w:rPr>
                <w:sz w:val="24"/>
                <w:szCs w:val="24"/>
              </w:rPr>
            </w:pPr>
            <w:r w:rsidRPr="00A70EE9">
              <w:rPr>
                <w:sz w:val="24"/>
                <w:szCs w:val="24"/>
              </w:rPr>
              <w:t xml:space="preserve">Численность </w:t>
            </w:r>
            <w:r>
              <w:rPr>
                <w:sz w:val="24"/>
                <w:szCs w:val="24"/>
              </w:rPr>
              <w:t>детей в возрасте от 7 до 17 лет</w:t>
            </w:r>
            <w:r w:rsidRPr="00A70EE9">
              <w:rPr>
                <w:sz w:val="24"/>
                <w:szCs w:val="24"/>
              </w:rPr>
              <w:t xml:space="preserve"> (справочно),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77510C" w:rsidP="00335DC5">
            <w:pPr>
              <w:jc w:val="center"/>
              <w:rPr>
                <w:sz w:val="24"/>
                <w:szCs w:val="24"/>
              </w:rPr>
            </w:pPr>
            <w:r w:rsidRPr="000F7B25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77510C" w:rsidP="00335DC5">
            <w:pPr>
              <w:jc w:val="center"/>
              <w:rPr>
                <w:sz w:val="24"/>
                <w:szCs w:val="24"/>
              </w:rPr>
            </w:pPr>
            <w:r w:rsidRPr="000F7B25">
              <w:rPr>
                <w:color w:val="000000"/>
                <w:szCs w:val="28"/>
              </w:rPr>
              <w:t>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77510C" w:rsidP="00335DC5">
            <w:pPr>
              <w:jc w:val="center"/>
              <w:rPr>
                <w:sz w:val="24"/>
                <w:szCs w:val="24"/>
              </w:rPr>
            </w:pPr>
            <w:r w:rsidRPr="000F7B25">
              <w:rPr>
                <w:color w:val="000000"/>
                <w:szCs w:val="28"/>
              </w:rPr>
              <w:t>918</w:t>
            </w:r>
          </w:p>
        </w:tc>
      </w:tr>
      <w:tr w:rsidR="00335DC5" w:rsidRPr="001518B8" w:rsidTr="00335D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A70EE9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70EE9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518B8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детей, обучающихся на предпрофессиональных программах,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35DC5" w:rsidRPr="001518B8" w:rsidTr="00335D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обучающихся в учреждениях дополнительного образования детей в сфере культуры,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7510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7510C">
              <w:rPr>
                <w:sz w:val="24"/>
                <w:szCs w:val="24"/>
              </w:rPr>
              <w:t>8</w:t>
            </w:r>
          </w:p>
        </w:tc>
      </w:tr>
      <w:tr w:rsidR="00335DC5" w:rsidRPr="001518B8" w:rsidTr="00335D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A70EE9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70EE9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C5" w:rsidRPr="001518B8" w:rsidRDefault="00335DC5" w:rsidP="0033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одного обучающегося в учреждениях дополнительного образования  детей в сфере культуры (1/7*1000), 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C5" w:rsidRPr="001518B8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5C0639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45239</w:t>
            </w:r>
            <w:r w:rsidR="00335D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C5" w:rsidRPr="001518B8" w:rsidRDefault="005C0639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44523</w:t>
            </w:r>
            <w:r w:rsidR="00335DC5">
              <w:rPr>
                <w:sz w:val="24"/>
                <w:szCs w:val="24"/>
              </w:rPr>
              <w:t>,0</w:t>
            </w:r>
          </w:p>
        </w:tc>
      </w:tr>
    </w:tbl>
    <w:p w:rsidR="00335DC5" w:rsidRPr="006E233F" w:rsidRDefault="00335DC5" w:rsidP="00335DC5">
      <w:pPr>
        <w:jc w:val="both"/>
        <w:rPr>
          <w:szCs w:val="28"/>
        </w:rPr>
      </w:pPr>
    </w:p>
    <w:p w:rsidR="00335DC5" w:rsidRPr="001707B0" w:rsidRDefault="00335DC5" w:rsidP="00335DC5">
      <w:pPr>
        <w:jc w:val="center"/>
        <w:rPr>
          <w:sz w:val="24"/>
          <w:szCs w:val="24"/>
        </w:rPr>
      </w:pPr>
      <w:r w:rsidRPr="001707B0">
        <w:rPr>
          <w:sz w:val="24"/>
          <w:szCs w:val="24"/>
        </w:rPr>
        <w:t>Бюджетные расходы по учреждениям культуры в</w:t>
      </w:r>
    </w:p>
    <w:p w:rsidR="00335DC5" w:rsidRPr="001707B0" w:rsidRDefault="00335DC5" w:rsidP="00335DC5">
      <w:pPr>
        <w:jc w:val="center"/>
        <w:rPr>
          <w:i/>
          <w:sz w:val="24"/>
          <w:szCs w:val="24"/>
        </w:rPr>
      </w:pPr>
      <w:r w:rsidRPr="001707B0">
        <w:rPr>
          <w:sz w:val="24"/>
          <w:szCs w:val="24"/>
        </w:rPr>
        <w:t xml:space="preserve">консолидированном бюджете муниципального образования в </w:t>
      </w:r>
      <w:r>
        <w:rPr>
          <w:sz w:val="24"/>
          <w:szCs w:val="24"/>
        </w:rPr>
        <w:t>2019</w:t>
      </w:r>
      <w:r w:rsidRPr="001707B0">
        <w:rPr>
          <w:sz w:val="24"/>
          <w:szCs w:val="24"/>
        </w:rPr>
        <w:t xml:space="preserve"> году</w:t>
      </w:r>
    </w:p>
    <w:p w:rsidR="00335DC5" w:rsidRDefault="00335DC5" w:rsidP="00335DC5">
      <w:pPr>
        <w:jc w:val="center"/>
        <w:rPr>
          <w:i/>
          <w:sz w:val="24"/>
          <w:szCs w:val="24"/>
        </w:rPr>
      </w:pPr>
      <w:r w:rsidRPr="001707B0">
        <w:rPr>
          <w:i/>
          <w:sz w:val="24"/>
          <w:szCs w:val="24"/>
        </w:rPr>
        <w:t>(сведения необходимо представить с учетом поселений)</w:t>
      </w:r>
    </w:p>
    <w:p w:rsidR="00335DC5" w:rsidRPr="006E233F" w:rsidRDefault="00335DC5" w:rsidP="00335DC5">
      <w:pPr>
        <w:jc w:val="center"/>
        <w:rPr>
          <w:sz w:val="24"/>
          <w:szCs w:val="24"/>
        </w:rPr>
      </w:pP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8"/>
        <w:gridCol w:w="1595"/>
        <w:gridCol w:w="1559"/>
      </w:tblGrid>
      <w:tr w:rsidR="00335DC5" w:rsidRPr="006E233F" w:rsidTr="00335DC5">
        <w:trPr>
          <w:trHeight w:val="1113"/>
        </w:trPr>
        <w:tc>
          <w:tcPr>
            <w:tcW w:w="5068" w:type="dxa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5" w:type="dxa"/>
          </w:tcPr>
          <w:p w:rsidR="00335DC5" w:rsidRPr="00D80A23" w:rsidRDefault="00335DC5" w:rsidP="00335DC5">
            <w:pPr>
              <w:jc w:val="center"/>
              <w:rPr>
                <w:sz w:val="24"/>
                <w:szCs w:val="24"/>
              </w:rPr>
            </w:pPr>
            <w:r w:rsidRPr="00D80A23">
              <w:rPr>
                <w:sz w:val="24"/>
                <w:szCs w:val="24"/>
              </w:rPr>
              <w:t xml:space="preserve">Утверждено в бюджете по отрасли культуры </w:t>
            </w:r>
          </w:p>
          <w:p w:rsidR="00335DC5" w:rsidRPr="00D80A23" w:rsidRDefault="00335DC5" w:rsidP="00335DC5">
            <w:pPr>
              <w:jc w:val="center"/>
              <w:rPr>
                <w:sz w:val="24"/>
                <w:szCs w:val="24"/>
              </w:rPr>
            </w:pPr>
            <w:r w:rsidRPr="00D80A2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2019</w:t>
            </w:r>
            <w:r w:rsidRPr="00D80A23">
              <w:rPr>
                <w:sz w:val="24"/>
                <w:szCs w:val="24"/>
              </w:rPr>
              <w:t>г.,</w:t>
            </w:r>
          </w:p>
          <w:p w:rsidR="00335DC5" w:rsidRPr="00D80A23" w:rsidRDefault="00335DC5" w:rsidP="00335DC5">
            <w:pPr>
              <w:jc w:val="center"/>
              <w:rPr>
                <w:sz w:val="24"/>
                <w:szCs w:val="24"/>
              </w:rPr>
            </w:pPr>
            <w:r w:rsidRPr="00D80A23">
              <w:rPr>
                <w:sz w:val="24"/>
                <w:szCs w:val="24"/>
              </w:rPr>
              <w:t>рублей</w:t>
            </w:r>
          </w:p>
        </w:tc>
        <w:tc>
          <w:tcPr>
            <w:tcW w:w="1559" w:type="dxa"/>
          </w:tcPr>
          <w:p w:rsidR="00335DC5" w:rsidRPr="00D80A23" w:rsidRDefault="00335DC5" w:rsidP="00335DC5">
            <w:pPr>
              <w:jc w:val="center"/>
              <w:rPr>
                <w:sz w:val="24"/>
                <w:szCs w:val="24"/>
              </w:rPr>
            </w:pPr>
            <w:r w:rsidRPr="00D80A23">
              <w:rPr>
                <w:sz w:val="24"/>
                <w:szCs w:val="24"/>
              </w:rPr>
              <w:t xml:space="preserve">Исполнение </w:t>
            </w:r>
          </w:p>
          <w:p w:rsidR="00335DC5" w:rsidRPr="00D80A23" w:rsidRDefault="00335DC5" w:rsidP="00335DC5">
            <w:pPr>
              <w:jc w:val="center"/>
              <w:rPr>
                <w:sz w:val="24"/>
                <w:szCs w:val="24"/>
              </w:rPr>
            </w:pPr>
            <w:r w:rsidRPr="00D80A23">
              <w:rPr>
                <w:sz w:val="24"/>
                <w:szCs w:val="24"/>
              </w:rPr>
              <w:t xml:space="preserve">за  </w:t>
            </w:r>
          </w:p>
          <w:p w:rsidR="00335DC5" w:rsidRPr="00D80A23" w:rsidRDefault="00335DC5" w:rsidP="00335DC5">
            <w:pPr>
              <w:jc w:val="center"/>
              <w:rPr>
                <w:sz w:val="24"/>
                <w:szCs w:val="24"/>
              </w:rPr>
            </w:pPr>
            <w:r w:rsidRPr="00D80A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019</w:t>
            </w:r>
            <w:r w:rsidRPr="00D80A23">
              <w:rPr>
                <w:sz w:val="24"/>
                <w:szCs w:val="24"/>
              </w:rPr>
              <w:t>г., рублей</w:t>
            </w:r>
          </w:p>
        </w:tc>
      </w:tr>
      <w:tr w:rsidR="00335DC5" w:rsidRPr="006E233F" w:rsidTr="00335DC5">
        <w:trPr>
          <w:trHeight w:val="197"/>
        </w:trPr>
        <w:tc>
          <w:tcPr>
            <w:tcW w:w="5068" w:type="dxa"/>
          </w:tcPr>
          <w:p w:rsidR="00335DC5" w:rsidRPr="006E233F" w:rsidRDefault="00335DC5" w:rsidP="00335DC5">
            <w:pPr>
              <w:jc w:val="center"/>
              <w:rPr>
                <w:i/>
                <w:sz w:val="16"/>
                <w:szCs w:val="16"/>
              </w:rPr>
            </w:pPr>
            <w:r w:rsidRPr="006E233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595" w:type="dxa"/>
          </w:tcPr>
          <w:p w:rsidR="00335DC5" w:rsidRPr="006E233F" w:rsidRDefault="00335DC5" w:rsidP="00335DC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335DC5" w:rsidRPr="006E233F" w:rsidRDefault="00335DC5" w:rsidP="00335DC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</w:tr>
      <w:tr w:rsidR="00335DC5" w:rsidRPr="006E233F" w:rsidTr="00335DC5">
        <w:trPr>
          <w:trHeight w:val="284"/>
        </w:trPr>
        <w:tc>
          <w:tcPr>
            <w:tcW w:w="5068" w:type="dxa"/>
          </w:tcPr>
          <w:p w:rsidR="00335DC5" w:rsidRPr="006E233F" w:rsidRDefault="00335DC5" w:rsidP="00335DC5">
            <w:p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 xml:space="preserve">1. </w:t>
            </w:r>
            <w:r w:rsidRPr="00D80A23">
              <w:rPr>
                <w:sz w:val="24"/>
                <w:szCs w:val="24"/>
              </w:rPr>
              <w:t>Текущие расходы учреждений, всего</w:t>
            </w:r>
          </w:p>
        </w:tc>
        <w:tc>
          <w:tcPr>
            <w:tcW w:w="1595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41371106</w:t>
            </w:r>
          </w:p>
        </w:tc>
        <w:tc>
          <w:tcPr>
            <w:tcW w:w="1559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40253622</w:t>
            </w:r>
          </w:p>
        </w:tc>
      </w:tr>
      <w:tr w:rsidR="00335DC5" w:rsidRPr="006E233F" w:rsidTr="00335DC5">
        <w:trPr>
          <w:trHeight w:val="272"/>
        </w:trPr>
        <w:tc>
          <w:tcPr>
            <w:tcW w:w="5068" w:type="dxa"/>
          </w:tcPr>
          <w:p w:rsidR="00335DC5" w:rsidRPr="006E233F" w:rsidRDefault="00335DC5" w:rsidP="00335DC5">
            <w:p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95" w:type="dxa"/>
            <w:vAlign w:val="center"/>
          </w:tcPr>
          <w:p w:rsidR="00335DC5" w:rsidRPr="009C7536" w:rsidRDefault="00335DC5" w:rsidP="00335DC5">
            <w:pPr>
              <w:jc w:val="center"/>
            </w:pPr>
          </w:p>
        </w:tc>
        <w:tc>
          <w:tcPr>
            <w:tcW w:w="1559" w:type="dxa"/>
            <w:vAlign w:val="center"/>
          </w:tcPr>
          <w:p w:rsidR="00335DC5" w:rsidRPr="009C7536" w:rsidRDefault="00335DC5" w:rsidP="00335DC5">
            <w:pPr>
              <w:jc w:val="center"/>
            </w:pPr>
          </w:p>
        </w:tc>
      </w:tr>
      <w:tr w:rsidR="00335DC5" w:rsidRPr="006E233F" w:rsidTr="00335DC5">
        <w:trPr>
          <w:trHeight w:val="284"/>
        </w:trPr>
        <w:tc>
          <w:tcPr>
            <w:tcW w:w="5068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 xml:space="preserve">заработная плата с начислениями </w:t>
            </w:r>
          </w:p>
        </w:tc>
        <w:tc>
          <w:tcPr>
            <w:tcW w:w="1595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22789789</w:t>
            </w:r>
          </w:p>
        </w:tc>
        <w:tc>
          <w:tcPr>
            <w:tcW w:w="1559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22668898</w:t>
            </w:r>
          </w:p>
        </w:tc>
      </w:tr>
      <w:tr w:rsidR="00335DC5" w:rsidRPr="006E233F" w:rsidTr="00335DC5">
        <w:trPr>
          <w:trHeight w:val="284"/>
        </w:trPr>
        <w:tc>
          <w:tcPr>
            <w:tcW w:w="5068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lastRenderedPageBreak/>
              <w:t>услуги связи</w:t>
            </w:r>
          </w:p>
        </w:tc>
        <w:tc>
          <w:tcPr>
            <w:tcW w:w="1595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341000</w:t>
            </w:r>
          </w:p>
        </w:tc>
        <w:tc>
          <w:tcPr>
            <w:tcW w:w="1559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287641</w:t>
            </w:r>
          </w:p>
        </w:tc>
      </w:tr>
      <w:tr w:rsidR="00335DC5" w:rsidRPr="006E233F" w:rsidTr="00335DC5">
        <w:trPr>
          <w:trHeight w:val="272"/>
        </w:trPr>
        <w:tc>
          <w:tcPr>
            <w:tcW w:w="5068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595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77600</w:t>
            </w:r>
          </w:p>
        </w:tc>
        <w:tc>
          <w:tcPr>
            <w:tcW w:w="1559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76746</w:t>
            </w:r>
          </w:p>
        </w:tc>
      </w:tr>
      <w:tr w:rsidR="00335DC5" w:rsidRPr="006E233F" w:rsidTr="00335DC5">
        <w:trPr>
          <w:trHeight w:val="272"/>
        </w:trPr>
        <w:tc>
          <w:tcPr>
            <w:tcW w:w="5068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коммунальные расходы</w:t>
            </w:r>
          </w:p>
        </w:tc>
        <w:tc>
          <w:tcPr>
            <w:tcW w:w="1595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4888400</w:t>
            </w:r>
          </w:p>
        </w:tc>
        <w:tc>
          <w:tcPr>
            <w:tcW w:w="1559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4585376</w:t>
            </w:r>
          </w:p>
        </w:tc>
      </w:tr>
      <w:tr w:rsidR="00335DC5" w:rsidRPr="006E233F" w:rsidTr="00335DC5">
        <w:trPr>
          <w:trHeight w:val="284"/>
        </w:trPr>
        <w:tc>
          <w:tcPr>
            <w:tcW w:w="5068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аренда помещений</w:t>
            </w:r>
          </w:p>
        </w:tc>
        <w:tc>
          <w:tcPr>
            <w:tcW w:w="1595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-</w:t>
            </w:r>
          </w:p>
        </w:tc>
        <w:tc>
          <w:tcPr>
            <w:tcW w:w="1559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-</w:t>
            </w:r>
          </w:p>
        </w:tc>
      </w:tr>
      <w:tr w:rsidR="00335DC5" w:rsidRPr="006E233F" w:rsidTr="00335DC5">
        <w:trPr>
          <w:trHeight w:val="272"/>
        </w:trPr>
        <w:tc>
          <w:tcPr>
            <w:tcW w:w="5068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прочие услуги (ст.226)</w:t>
            </w:r>
          </w:p>
        </w:tc>
        <w:tc>
          <w:tcPr>
            <w:tcW w:w="1595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850400</w:t>
            </w:r>
          </w:p>
        </w:tc>
        <w:tc>
          <w:tcPr>
            <w:tcW w:w="1559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763630</w:t>
            </w:r>
          </w:p>
        </w:tc>
      </w:tr>
      <w:tr w:rsidR="00335DC5" w:rsidRPr="006E233F" w:rsidTr="00335DC5">
        <w:trPr>
          <w:trHeight w:val="272"/>
        </w:trPr>
        <w:tc>
          <w:tcPr>
            <w:tcW w:w="5068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 w:rsidRPr="006E233F">
              <w:rPr>
                <w:sz w:val="24"/>
                <w:szCs w:val="24"/>
              </w:rPr>
              <w:t>содержание имущества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3654300</w:t>
            </w:r>
          </w:p>
        </w:tc>
        <w:tc>
          <w:tcPr>
            <w:tcW w:w="1559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3598338</w:t>
            </w:r>
          </w:p>
        </w:tc>
      </w:tr>
      <w:tr w:rsidR="00335DC5" w:rsidRPr="006E233F" w:rsidTr="00335DC5">
        <w:trPr>
          <w:trHeight w:val="272"/>
        </w:trPr>
        <w:tc>
          <w:tcPr>
            <w:tcW w:w="5068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1595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284300</w:t>
            </w:r>
          </w:p>
        </w:tc>
        <w:tc>
          <w:tcPr>
            <w:tcW w:w="1559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284263</w:t>
            </w:r>
          </w:p>
        </w:tc>
      </w:tr>
      <w:tr w:rsidR="00335DC5" w:rsidRPr="006E233F" w:rsidTr="00335DC5">
        <w:trPr>
          <w:trHeight w:val="284"/>
        </w:trPr>
        <w:tc>
          <w:tcPr>
            <w:tcW w:w="5068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 xml:space="preserve">приобретение материальных запасов </w:t>
            </w:r>
          </w:p>
        </w:tc>
        <w:tc>
          <w:tcPr>
            <w:tcW w:w="1595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1873400</w:t>
            </w:r>
          </w:p>
        </w:tc>
        <w:tc>
          <w:tcPr>
            <w:tcW w:w="1559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1775848</w:t>
            </w:r>
          </w:p>
        </w:tc>
      </w:tr>
      <w:tr w:rsidR="00335DC5" w:rsidRPr="006E233F" w:rsidTr="00335DC5">
        <w:trPr>
          <w:trHeight w:val="284"/>
        </w:trPr>
        <w:tc>
          <w:tcPr>
            <w:tcW w:w="5068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</w:t>
            </w:r>
          </w:p>
        </w:tc>
        <w:tc>
          <w:tcPr>
            <w:tcW w:w="1595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407900</w:t>
            </w:r>
          </w:p>
        </w:tc>
        <w:tc>
          <w:tcPr>
            <w:tcW w:w="1559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368518</w:t>
            </w:r>
          </w:p>
        </w:tc>
      </w:tr>
      <w:tr w:rsidR="00335DC5" w:rsidRPr="006E233F" w:rsidTr="00335DC5">
        <w:trPr>
          <w:trHeight w:val="545"/>
        </w:trPr>
        <w:tc>
          <w:tcPr>
            <w:tcW w:w="5068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прочие расходы (за исключением налогов на имущество и землю)</w:t>
            </w:r>
            <w:r>
              <w:rPr>
                <w:sz w:val="24"/>
                <w:szCs w:val="24"/>
              </w:rPr>
              <w:t xml:space="preserve"> (ст. 290)</w:t>
            </w:r>
          </w:p>
        </w:tc>
        <w:tc>
          <w:tcPr>
            <w:tcW w:w="1595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56657</w:t>
            </w:r>
          </w:p>
        </w:tc>
        <w:tc>
          <w:tcPr>
            <w:tcW w:w="1559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23625</w:t>
            </w:r>
          </w:p>
        </w:tc>
      </w:tr>
      <w:tr w:rsidR="00335DC5" w:rsidRPr="006E233F" w:rsidTr="00335DC5">
        <w:trPr>
          <w:trHeight w:val="556"/>
        </w:trPr>
        <w:tc>
          <w:tcPr>
            <w:tcW w:w="5068" w:type="dxa"/>
          </w:tcPr>
          <w:p w:rsidR="00335DC5" w:rsidRPr="006E233F" w:rsidRDefault="00335DC5" w:rsidP="00335DC5">
            <w:pPr>
              <w:rPr>
                <w:sz w:val="24"/>
                <w:szCs w:val="24"/>
              </w:rPr>
            </w:pPr>
            <w:r w:rsidRPr="00D80A23">
              <w:rPr>
                <w:sz w:val="24"/>
                <w:szCs w:val="24"/>
              </w:rPr>
              <w:t>2. Расходы на развитие учреждений (укрепление МТБ), всего</w:t>
            </w:r>
          </w:p>
        </w:tc>
        <w:tc>
          <w:tcPr>
            <w:tcW w:w="1595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6147360</w:t>
            </w:r>
          </w:p>
        </w:tc>
        <w:tc>
          <w:tcPr>
            <w:tcW w:w="1559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5820739</w:t>
            </w:r>
          </w:p>
        </w:tc>
      </w:tr>
      <w:tr w:rsidR="00335DC5" w:rsidRPr="006E233F" w:rsidTr="00335DC5">
        <w:trPr>
          <w:trHeight w:val="272"/>
        </w:trPr>
        <w:tc>
          <w:tcPr>
            <w:tcW w:w="5068" w:type="dxa"/>
          </w:tcPr>
          <w:p w:rsidR="00335DC5" w:rsidRPr="006E233F" w:rsidRDefault="00335DC5" w:rsidP="00335DC5">
            <w:p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95" w:type="dxa"/>
            <w:vAlign w:val="center"/>
          </w:tcPr>
          <w:p w:rsidR="00335DC5" w:rsidRPr="009C7536" w:rsidRDefault="00335DC5" w:rsidP="00335DC5">
            <w:pPr>
              <w:jc w:val="center"/>
            </w:pPr>
          </w:p>
        </w:tc>
        <w:tc>
          <w:tcPr>
            <w:tcW w:w="1559" w:type="dxa"/>
            <w:vAlign w:val="center"/>
          </w:tcPr>
          <w:p w:rsidR="00335DC5" w:rsidRPr="009C7536" w:rsidRDefault="00335DC5" w:rsidP="00335DC5">
            <w:pPr>
              <w:jc w:val="center"/>
            </w:pPr>
          </w:p>
        </w:tc>
      </w:tr>
      <w:tr w:rsidR="00335DC5" w:rsidRPr="006E233F" w:rsidTr="00335DC5">
        <w:trPr>
          <w:trHeight w:val="213"/>
        </w:trPr>
        <w:tc>
          <w:tcPr>
            <w:tcW w:w="5068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 xml:space="preserve">расходы на ремонты </w:t>
            </w:r>
          </w:p>
        </w:tc>
        <w:tc>
          <w:tcPr>
            <w:tcW w:w="1595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5072360</w:t>
            </w:r>
          </w:p>
        </w:tc>
        <w:tc>
          <w:tcPr>
            <w:tcW w:w="1559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4777629</w:t>
            </w:r>
          </w:p>
        </w:tc>
      </w:tr>
      <w:tr w:rsidR="00335DC5" w:rsidRPr="006E233F" w:rsidTr="00335DC5">
        <w:trPr>
          <w:trHeight w:val="275"/>
        </w:trPr>
        <w:tc>
          <w:tcPr>
            <w:tcW w:w="5068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 xml:space="preserve">приобретение оборудования </w:t>
            </w:r>
          </w:p>
        </w:tc>
        <w:tc>
          <w:tcPr>
            <w:tcW w:w="1595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1075000</w:t>
            </w:r>
          </w:p>
        </w:tc>
        <w:tc>
          <w:tcPr>
            <w:tcW w:w="1559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1043110</w:t>
            </w:r>
          </w:p>
        </w:tc>
      </w:tr>
    </w:tbl>
    <w:p w:rsidR="00335DC5" w:rsidRDefault="00335DC5" w:rsidP="00335DC5"/>
    <w:p w:rsidR="00335DC5" w:rsidRDefault="00335DC5" w:rsidP="00335DC5"/>
    <w:p w:rsidR="00335DC5" w:rsidRDefault="00335DC5" w:rsidP="00335DC5"/>
    <w:p w:rsidR="00335DC5" w:rsidRPr="001707B0" w:rsidRDefault="00335DC5" w:rsidP="00335DC5">
      <w:pPr>
        <w:jc w:val="center"/>
        <w:rPr>
          <w:sz w:val="24"/>
          <w:szCs w:val="24"/>
        </w:rPr>
      </w:pPr>
      <w:r w:rsidRPr="001707B0">
        <w:rPr>
          <w:sz w:val="24"/>
          <w:szCs w:val="24"/>
        </w:rPr>
        <w:t xml:space="preserve">Бюджетные расходы по учреждениям дополнительного образования детей </w:t>
      </w:r>
    </w:p>
    <w:p w:rsidR="00335DC5" w:rsidRPr="001707B0" w:rsidRDefault="00335DC5" w:rsidP="00335DC5">
      <w:pPr>
        <w:jc w:val="center"/>
        <w:rPr>
          <w:sz w:val="24"/>
          <w:szCs w:val="24"/>
        </w:rPr>
      </w:pPr>
      <w:r w:rsidRPr="001707B0">
        <w:rPr>
          <w:sz w:val="24"/>
          <w:szCs w:val="24"/>
        </w:rPr>
        <w:t xml:space="preserve">в сфере культуры в консолидированном бюджете </w:t>
      </w:r>
    </w:p>
    <w:p w:rsidR="00335DC5" w:rsidRPr="001707B0" w:rsidRDefault="00335DC5" w:rsidP="00335DC5">
      <w:pPr>
        <w:jc w:val="center"/>
        <w:rPr>
          <w:i/>
          <w:sz w:val="24"/>
          <w:szCs w:val="24"/>
        </w:rPr>
      </w:pPr>
      <w:r w:rsidRPr="001707B0">
        <w:rPr>
          <w:sz w:val="24"/>
          <w:szCs w:val="24"/>
        </w:rPr>
        <w:t xml:space="preserve">муниципального образования в </w:t>
      </w:r>
      <w:r>
        <w:rPr>
          <w:sz w:val="24"/>
          <w:szCs w:val="24"/>
        </w:rPr>
        <w:t>2019</w:t>
      </w:r>
      <w:r w:rsidRPr="001707B0">
        <w:rPr>
          <w:sz w:val="24"/>
          <w:szCs w:val="24"/>
        </w:rPr>
        <w:t xml:space="preserve"> году</w:t>
      </w:r>
    </w:p>
    <w:p w:rsidR="00335DC5" w:rsidRDefault="00335DC5" w:rsidP="00335DC5">
      <w:pPr>
        <w:jc w:val="center"/>
        <w:rPr>
          <w:i/>
          <w:sz w:val="24"/>
          <w:szCs w:val="24"/>
        </w:rPr>
      </w:pPr>
      <w:r w:rsidRPr="001707B0">
        <w:rPr>
          <w:i/>
          <w:sz w:val="24"/>
          <w:szCs w:val="24"/>
        </w:rPr>
        <w:t>(сведения необходимо представить с учетом поселений)</w:t>
      </w:r>
    </w:p>
    <w:p w:rsidR="00335DC5" w:rsidRPr="006E233F" w:rsidRDefault="00335DC5" w:rsidP="00335DC5">
      <w:pPr>
        <w:jc w:val="center"/>
        <w:rPr>
          <w:sz w:val="24"/>
          <w:szCs w:val="24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3"/>
        <w:gridCol w:w="1878"/>
        <w:gridCol w:w="1701"/>
      </w:tblGrid>
      <w:tr w:rsidR="00335DC5" w:rsidRPr="006E233F" w:rsidTr="00335DC5">
        <w:trPr>
          <w:trHeight w:val="1113"/>
        </w:trPr>
        <w:tc>
          <w:tcPr>
            <w:tcW w:w="5493" w:type="dxa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78" w:type="dxa"/>
          </w:tcPr>
          <w:p w:rsidR="00335DC5" w:rsidRPr="00D80A23" w:rsidRDefault="00335DC5" w:rsidP="00335DC5">
            <w:pPr>
              <w:jc w:val="center"/>
              <w:rPr>
                <w:sz w:val="24"/>
                <w:szCs w:val="24"/>
              </w:rPr>
            </w:pPr>
            <w:r w:rsidRPr="00D80A23">
              <w:rPr>
                <w:sz w:val="24"/>
                <w:szCs w:val="24"/>
              </w:rPr>
              <w:t xml:space="preserve">Утверждено в бюджете по отрасли культуры </w:t>
            </w:r>
          </w:p>
          <w:p w:rsidR="00335DC5" w:rsidRPr="00D80A23" w:rsidRDefault="00335DC5" w:rsidP="00335DC5">
            <w:pPr>
              <w:jc w:val="center"/>
              <w:rPr>
                <w:sz w:val="24"/>
                <w:szCs w:val="24"/>
              </w:rPr>
            </w:pPr>
            <w:r w:rsidRPr="00D80A2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2019</w:t>
            </w:r>
            <w:r w:rsidRPr="00D80A23">
              <w:rPr>
                <w:sz w:val="24"/>
                <w:szCs w:val="24"/>
              </w:rPr>
              <w:t>г.,</w:t>
            </w:r>
          </w:p>
          <w:p w:rsidR="00335DC5" w:rsidRPr="00D80A23" w:rsidRDefault="00335DC5" w:rsidP="00335DC5">
            <w:pPr>
              <w:jc w:val="center"/>
              <w:rPr>
                <w:sz w:val="24"/>
                <w:szCs w:val="24"/>
              </w:rPr>
            </w:pPr>
            <w:r w:rsidRPr="00D80A23">
              <w:rPr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335DC5" w:rsidRPr="00D80A23" w:rsidRDefault="00335DC5" w:rsidP="00335DC5">
            <w:pPr>
              <w:jc w:val="center"/>
              <w:rPr>
                <w:sz w:val="24"/>
                <w:szCs w:val="24"/>
              </w:rPr>
            </w:pPr>
            <w:r w:rsidRPr="00D80A23">
              <w:rPr>
                <w:sz w:val="24"/>
                <w:szCs w:val="24"/>
              </w:rPr>
              <w:t xml:space="preserve">Исполнение </w:t>
            </w:r>
          </w:p>
          <w:p w:rsidR="00335DC5" w:rsidRPr="00D80A23" w:rsidRDefault="00335DC5" w:rsidP="00335DC5">
            <w:pPr>
              <w:jc w:val="center"/>
              <w:rPr>
                <w:sz w:val="24"/>
                <w:szCs w:val="24"/>
              </w:rPr>
            </w:pPr>
            <w:r w:rsidRPr="00D80A23">
              <w:rPr>
                <w:sz w:val="24"/>
                <w:szCs w:val="24"/>
              </w:rPr>
              <w:t xml:space="preserve">за  </w:t>
            </w:r>
          </w:p>
          <w:p w:rsidR="00335DC5" w:rsidRPr="00D80A23" w:rsidRDefault="00335DC5" w:rsidP="00335DC5">
            <w:pPr>
              <w:jc w:val="center"/>
              <w:rPr>
                <w:sz w:val="24"/>
                <w:szCs w:val="24"/>
              </w:rPr>
            </w:pPr>
            <w:r w:rsidRPr="00D80A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019</w:t>
            </w:r>
            <w:r w:rsidRPr="00D80A23">
              <w:rPr>
                <w:sz w:val="24"/>
                <w:szCs w:val="24"/>
              </w:rPr>
              <w:t>г., рублей</w:t>
            </w:r>
          </w:p>
        </w:tc>
      </w:tr>
      <w:tr w:rsidR="00335DC5" w:rsidRPr="006E233F" w:rsidTr="00335DC5">
        <w:trPr>
          <w:trHeight w:val="197"/>
        </w:trPr>
        <w:tc>
          <w:tcPr>
            <w:tcW w:w="5493" w:type="dxa"/>
          </w:tcPr>
          <w:p w:rsidR="00335DC5" w:rsidRPr="006E233F" w:rsidRDefault="00335DC5" w:rsidP="00335DC5">
            <w:pPr>
              <w:jc w:val="center"/>
              <w:rPr>
                <w:i/>
                <w:sz w:val="16"/>
                <w:szCs w:val="16"/>
              </w:rPr>
            </w:pPr>
            <w:r w:rsidRPr="006E233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878" w:type="dxa"/>
          </w:tcPr>
          <w:p w:rsidR="00335DC5" w:rsidRPr="006E233F" w:rsidRDefault="00335DC5" w:rsidP="00335DC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35DC5" w:rsidRPr="006E233F" w:rsidRDefault="00335DC5" w:rsidP="00335DC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</w:tr>
      <w:tr w:rsidR="00335DC5" w:rsidRPr="006E233F" w:rsidTr="00335DC5">
        <w:trPr>
          <w:trHeight w:val="284"/>
        </w:trPr>
        <w:tc>
          <w:tcPr>
            <w:tcW w:w="5493" w:type="dxa"/>
          </w:tcPr>
          <w:p w:rsidR="00335DC5" w:rsidRPr="006E233F" w:rsidRDefault="00335DC5" w:rsidP="00335DC5">
            <w:p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 xml:space="preserve">1. </w:t>
            </w:r>
            <w:r w:rsidRPr="00D80A23">
              <w:rPr>
                <w:sz w:val="24"/>
                <w:szCs w:val="24"/>
              </w:rPr>
              <w:t>Текущие расходы учреждений, всего</w:t>
            </w:r>
          </w:p>
        </w:tc>
        <w:tc>
          <w:tcPr>
            <w:tcW w:w="1878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4038083</w:t>
            </w:r>
          </w:p>
        </w:tc>
        <w:tc>
          <w:tcPr>
            <w:tcW w:w="1701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4002111</w:t>
            </w:r>
          </w:p>
        </w:tc>
      </w:tr>
      <w:tr w:rsidR="00335DC5" w:rsidRPr="006E233F" w:rsidTr="00335DC5">
        <w:trPr>
          <w:trHeight w:val="272"/>
        </w:trPr>
        <w:tc>
          <w:tcPr>
            <w:tcW w:w="5493" w:type="dxa"/>
          </w:tcPr>
          <w:p w:rsidR="00335DC5" w:rsidRPr="006E233F" w:rsidRDefault="00335DC5" w:rsidP="00335DC5">
            <w:p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в том числе:</w:t>
            </w:r>
          </w:p>
        </w:tc>
        <w:tc>
          <w:tcPr>
            <w:tcW w:w="1878" w:type="dxa"/>
            <w:vAlign w:val="center"/>
          </w:tcPr>
          <w:p w:rsidR="00335DC5" w:rsidRPr="009C7536" w:rsidRDefault="00335DC5" w:rsidP="00335D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5DC5" w:rsidRPr="009C7536" w:rsidRDefault="00335DC5" w:rsidP="00335DC5">
            <w:pPr>
              <w:jc w:val="center"/>
            </w:pPr>
          </w:p>
        </w:tc>
      </w:tr>
      <w:tr w:rsidR="00335DC5" w:rsidRPr="006E233F" w:rsidTr="00335DC5">
        <w:trPr>
          <w:trHeight w:val="284"/>
        </w:trPr>
        <w:tc>
          <w:tcPr>
            <w:tcW w:w="5493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 xml:space="preserve">заработная плата с начислениями </w:t>
            </w:r>
          </w:p>
        </w:tc>
        <w:tc>
          <w:tcPr>
            <w:tcW w:w="1878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3753467</w:t>
            </w:r>
          </w:p>
        </w:tc>
        <w:tc>
          <w:tcPr>
            <w:tcW w:w="1701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3749368</w:t>
            </w:r>
          </w:p>
        </w:tc>
      </w:tr>
      <w:tr w:rsidR="00335DC5" w:rsidRPr="006E233F" w:rsidTr="00335DC5">
        <w:trPr>
          <w:trHeight w:val="284"/>
        </w:trPr>
        <w:tc>
          <w:tcPr>
            <w:tcW w:w="5493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878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7000</w:t>
            </w:r>
          </w:p>
        </w:tc>
        <w:tc>
          <w:tcPr>
            <w:tcW w:w="1701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3443</w:t>
            </w:r>
          </w:p>
        </w:tc>
      </w:tr>
      <w:tr w:rsidR="00335DC5" w:rsidRPr="006E233F" w:rsidTr="00335DC5">
        <w:trPr>
          <w:trHeight w:val="272"/>
        </w:trPr>
        <w:tc>
          <w:tcPr>
            <w:tcW w:w="5493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878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-</w:t>
            </w:r>
          </w:p>
        </w:tc>
        <w:tc>
          <w:tcPr>
            <w:tcW w:w="1701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-</w:t>
            </w:r>
          </w:p>
        </w:tc>
      </w:tr>
      <w:tr w:rsidR="00335DC5" w:rsidRPr="006E233F" w:rsidTr="00335DC5">
        <w:trPr>
          <w:trHeight w:val="272"/>
        </w:trPr>
        <w:tc>
          <w:tcPr>
            <w:tcW w:w="5493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коммунальные расходы</w:t>
            </w:r>
          </w:p>
        </w:tc>
        <w:tc>
          <w:tcPr>
            <w:tcW w:w="1878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163616</w:t>
            </w:r>
          </w:p>
        </w:tc>
        <w:tc>
          <w:tcPr>
            <w:tcW w:w="1701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147656</w:t>
            </w:r>
          </w:p>
        </w:tc>
      </w:tr>
      <w:tr w:rsidR="00335DC5" w:rsidRPr="006E233F" w:rsidTr="00335DC5">
        <w:trPr>
          <w:trHeight w:val="284"/>
        </w:trPr>
        <w:tc>
          <w:tcPr>
            <w:tcW w:w="5493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аренда помещений</w:t>
            </w:r>
          </w:p>
        </w:tc>
        <w:tc>
          <w:tcPr>
            <w:tcW w:w="1878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-</w:t>
            </w:r>
          </w:p>
        </w:tc>
        <w:tc>
          <w:tcPr>
            <w:tcW w:w="1701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-</w:t>
            </w:r>
          </w:p>
        </w:tc>
      </w:tr>
      <w:tr w:rsidR="00335DC5" w:rsidRPr="006E233F" w:rsidTr="00335DC5">
        <w:trPr>
          <w:trHeight w:val="272"/>
        </w:trPr>
        <w:tc>
          <w:tcPr>
            <w:tcW w:w="5493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прочие услуги (ст.226)</w:t>
            </w:r>
          </w:p>
        </w:tc>
        <w:tc>
          <w:tcPr>
            <w:tcW w:w="1878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17000</w:t>
            </w:r>
          </w:p>
        </w:tc>
        <w:tc>
          <w:tcPr>
            <w:tcW w:w="1701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12300</w:t>
            </w:r>
          </w:p>
        </w:tc>
      </w:tr>
      <w:tr w:rsidR="00335DC5" w:rsidRPr="006E233F" w:rsidTr="00335DC5">
        <w:trPr>
          <w:trHeight w:val="264"/>
        </w:trPr>
        <w:tc>
          <w:tcPr>
            <w:tcW w:w="5493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 w:rsidRPr="006E233F">
              <w:rPr>
                <w:sz w:val="24"/>
                <w:szCs w:val="24"/>
              </w:rPr>
              <w:t>содержание имущества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72000</w:t>
            </w:r>
          </w:p>
        </w:tc>
        <w:tc>
          <w:tcPr>
            <w:tcW w:w="1701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69927</w:t>
            </w:r>
          </w:p>
        </w:tc>
      </w:tr>
      <w:tr w:rsidR="00335DC5" w:rsidRPr="006E233F" w:rsidTr="00335DC5">
        <w:trPr>
          <w:trHeight w:val="272"/>
        </w:trPr>
        <w:tc>
          <w:tcPr>
            <w:tcW w:w="5493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1878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-</w:t>
            </w:r>
          </w:p>
        </w:tc>
        <w:tc>
          <w:tcPr>
            <w:tcW w:w="1701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-</w:t>
            </w:r>
          </w:p>
        </w:tc>
      </w:tr>
      <w:tr w:rsidR="00335DC5" w:rsidRPr="006E233F" w:rsidTr="00335DC5">
        <w:trPr>
          <w:trHeight w:val="284"/>
        </w:trPr>
        <w:tc>
          <w:tcPr>
            <w:tcW w:w="5493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 xml:space="preserve">приобретение материальных запасов </w:t>
            </w:r>
          </w:p>
        </w:tc>
        <w:tc>
          <w:tcPr>
            <w:tcW w:w="1878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-</w:t>
            </w:r>
          </w:p>
        </w:tc>
        <w:tc>
          <w:tcPr>
            <w:tcW w:w="1701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-</w:t>
            </w:r>
          </w:p>
        </w:tc>
      </w:tr>
      <w:tr w:rsidR="00335DC5" w:rsidRPr="006E233F" w:rsidTr="00335DC5">
        <w:trPr>
          <w:trHeight w:val="284"/>
        </w:trPr>
        <w:tc>
          <w:tcPr>
            <w:tcW w:w="5493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</w:t>
            </w:r>
          </w:p>
        </w:tc>
        <w:tc>
          <w:tcPr>
            <w:tcW w:w="1878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9500</w:t>
            </w:r>
          </w:p>
        </w:tc>
        <w:tc>
          <w:tcPr>
            <w:tcW w:w="1701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8809</w:t>
            </w:r>
          </w:p>
        </w:tc>
      </w:tr>
      <w:tr w:rsidR="00335DC5" w:rsidRPr="006E233F" w:rsidTr="00335DC5">
        <w:trPr>
          <w:trHeight w:val="545"/>
        </w:trPr>
        <w:tc>
          <w:tcPr>
            <w:tcW w:w="5493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прочие расходы (за исключением налогов на имущество и землю)</w:t>
            </w:r>
            <w:r>
              <w:rPr>
                <w:sz w:val="24"/>
                <w:szCs w:val="24"/>
              </w:rPr>
              <w:t xml:space="preserve"> (ст. 290)</w:t>
            </w:r>
          </w:p>
        </w:tc>
        <w:tc>
          <w:tcPr>
            <w:tcW w:w="1878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5500</w:t>
            </w:r>
          </w:p>
        </w:tc>
        <w:tc>
          <w:tcPr>
            <w:tcW w:w="1701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800</w:t>
            </w:r>
          </w:p>
        </w:tc>
      </w:tr>
      <w:tr w:rsidR="00335DC5" w:rsidRPr="006E233F" w:rsidTr="00335DC5">
        <w:trPr>
          <w:trHeight w:val="556"/>
        </w:trPr>
        <w:tc>
          <w:tcPr>
            <w:tcW w:w="5493" w:type="dxa"/>
          </w:tcPr>
          <w:p w:rsidR="00335DC5" w:rsidRPr="006E233F" w:rsidRDefault="00335DC5" w:rsidP="00335DC5">
            <w:pPr>
              <w:rPr>
                <w:sz w:val="24"/>
                <w:szCs w:val="24"/>
              </w:rPr>
            </w:pPr>
            <w:r w:rsidRPr="00D80A23">
              <w:rPr>
                <w:sz w:val="24"/>
                <w:szCs w:val="24"/>
              </w:rPr>
              <w:t>2. Расходы на развитие учреждений (укрепление МТБ), всего</w:t>
            </w:r>
          </w:p>
        </w:tc>
        <w:tc>
          <w:tcPr>
            <w:tcW w:w="1878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10000</w:t>
            </w:r>
          </w:p>
        </w:tc>
        <w:tc>
          <w:tcPr>
            <w:tcW w:w="1701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9808</w:t>
            </w:r>
          </w:p>
        </w:tc>
      </w:tr>
      <w:tr w:rsidR="00335DC5" w:rsidRPr="006E233F" w:rsidTr="00335DC5">
        <w:trPr>
          <w:trHeight w:val="272"/>
        </w:trPr>
        <w:tc>
          <w:tcPr>
            <w:tcW w:w="5493" w:type="dxa"/>
          </w:tcPr>
          <w:p w:rsidR="00335DC5" w:rsidRPr="006E233F" w:rsidRDefault="00335DC5" w:rsidP="00335DC5">
            <w:p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в том числе:</w:t>
            </w:r>
          </w:p>
        </w:tc>
        <w:tc>
          <w:tcPr>
            <w:tcW w:w="1878" w:type="dxa"/>
            <w:vAlign w:val="center"/>
          </w:tcPr>
          <w:p w:rsidR="00335DC5" w:rsidRPr="009C7536" w:rsidRDefault="00335DC5" w:rsidP="00335D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5DC5" w:rsidRPr="009C7536" w:rsidRDefault="00335DC5" w:rsidP="00335DC5">
            <w:pPr>
              <w:jc w:val="center"/>
            </w:pPr>
          </w:p>
        </w:tc>
      </w:tr>
      <w:tr w:rsidR="00335DC5" w:rsidRPr="006E233F" w:rsidTr="00335DC5">
        <w:trPr>
          <w:trHeight w:val="213"/>
        </w:trPr>
        <w:tc>
          <w:tcPr>
            <w:tcW w:w="5493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lastRenderedPageBreak/>
              <w:t xml:space="preserve">расходы на ремонты </w:t>
            </w:r>
          </w:p>
        </w:tc>
        <w:tc>
          <w:tcPr>
            <w:tcW w:w="1878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-</w:t>
            </w:r>
          </w:p>
        </w:tc>
        <w:tc>
          <w:tcPr>
            <w:tcW w:w="1701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-</w:t>
            </w:r>
          </w:p>
        </w:tc>
      </w:tr>
      <w:tr w:rsidR="00335DC5" w:rsidRPr="006E233F" w:rsidTr="00335DC5">
        <w:trPr>
          <w:trHeight w:val="275"/>
        </w:trPr>
        <w:tc>
          <w:tcPr>
            <w:tcW w:w="5493" w:type="dxa"/>
          </w:tcPr>
          <w:p w:rsidR="00335DC5" w:rsidRPr="006E233F" w:rsidRDefault="00335DC5" w:rsidP="00335DC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 xml:space="preserve">приобретение оборудования </w:t>
            </w:r>
          </w:p>
        </w:tc>
        <w:tc>
          <w:tcPr>
            <w:tcW w:w="1878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10000</w:t>
            </w:r>
          </w:p>
        </w:tc>
        <w:tc>
          <w:tcPr>
            <w:tcW w:w="1701" w:type="dxa"/>
            <w:vAlign w:val="center"/>
          </w:tcPr>
          <w:p w:rsidR="00335DC5" w:rsidRPr="009C7536" w:rsidRDefault="00335DC5" w:rsidP="00335DC5">
            <w:pPr>
              <w:jc w:val="center"/>
            </w:pPr>
            <w:r w:rsidRPr="009C7536">
              <w:t>9808</w:t>
            </w:r>
          </w:p>
        </w:tc>
      </w:tr>
    </w:tbl>
    <w:p w:rsidR="00335DC5" w:rsidRDefault="00335DC5" w:rsidP="00335DC5">
      <w:pPr>
        <w:ind w:left="360"/>
        <w:jc w:val="center"/>
        <w:rPr>
          <w:szCs w:val="28"/>
        </w:rPr>
      </w:pPr>
    </w:p>
    <w:p w:rsidR="00335DC5" w:rsidRDefault="00335DC5" w:rsidP="00335DC5">
      <w:pPr>
        <w:jc w:val="center"/>
        <w:rPr>
          <w:sz w:val="24"/>
          <w:szCs w:val="24"/>
        </w:rPr>
      </w:pPr>
      <w:r w:rsidRPr="006E233F">
        <w:rPr>
          <w:sz w:val="24"/>
          <w:szCs w:val="24"/>
        </w:rPr>
        <w:t xml:space="preserve">Структура финансирования по типам учреждений </w:t>
      </w:r>
      <w:r w:rsidRPr="001707B0">
        <w:rPr>
          <w:sz w:val="24"/>
          <w:szCs w:val="24"/>
        </w:rPr>
        <w:t>в сфере</w:t>
      </w:r>
      <w:r>
        <w:rPr>
          <w:sz w:val="24"/>
          <w:szCs w:val="24"/>
        </w:rPr>
        <w:t xml:space="preserve"> </w:t>
      </w:r>
      <w:r w:rsidRPr="006E233F">
        <w:rPr>
          <w:sz w:val="24"/>
          <w:szCs w:val="24"/>
        </w:rPr>
        <w:t>культуры</w:t>
      </w:r>
      <w:r>
        <w:rPr>
          <w:sz w:val="24"/>
          <w:szCs w:val="24"/>
        </w:rPr>
        <w:t>*</w:t>
      </w:r>
    </w:p>
    <w:p w:rsidR="00335DC5" w:rsidRPr="006E233F" w:rsidRDefault="00335DC5" w:rsidP="00335DC5">
      <w:pPr>
        <w:jc w:val="center"/>
        <w:rPr>
          <w:szCs w:val="28"/>
        </w:rPr>
      </w:pPr>
    </w:p>
    <w:tbl>
      <w:tblPr>
        <w:tblW w:w="104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1126"/>
        <w:gridCol w:w="1414"/>
        <w:gridCol w:w="1126"/>
        <w:gridCol w:w="880"/>
        <w:gridCol w:w="986"/>
        <w:gridCol w:w="837"/>
        <w:gridCol w:w="1505"/>
        <w:gridCol w:w="1755"/>
      </w:tblGrid>
      <w:tr w:rsidR="00335DC5" w:rsidRPr="006E233F" w:rsidTr="00335DC5">
        <w:tc>
          <w:tcPr>
            <w:tcW w:w="1108" w:type="dxa"/>
          </w:tcPr>
          <w:p w:rsidR="00335DC5" w:rsidRPr="006E233F" w:rsidRDefault="00335DC5" w:rsidP="00335D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 xml:space="preserve">Вся </w:t>
            </w:r>
          </w:p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отрасль,</w:t>
            </w:r>
          </w:p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 xml:space="preserve">%,  </w:t>
            </w:r>
          </w:p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В том числе</w:t>
            </w:r>
          </w:p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ЦБС, библиотеки</w:t>
            </w:r>
          </w:p>
        </w:tc>
        <w:tc>
          <w:tcPr>
            <w:tcW w:w="0" w:type="auto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Клубная сеть, КСЦ, КДУ, ЦНТ, ДНТ</w:t>
            </w:r>
          </w:p>
        </w:tc>
        <w:tc>
          <w:tcPr>
            <w:tcW w:w="0" w:type="auto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Музеи</w:t>
            </w:r>
          </w:p>
        </w:tc>
        <w:tc>
          <w:tcPr>
            <w:tcW w:w="0" w:type="auto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МОУ ДОД</w:t>
            </w:r>
          </w:p>
        </w:tc>
        <w:tc>
          <w:tcPr>
            <w:tcW w:w="0" w:type="auto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ИМЦ, МЦ</w:t>
            </w:r>
          </w:p>
        </w:tc>
        <w:tc>
          <w:tcPr>
            <w:tcW w:w="0" w:type="auto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Театры,</w:t>
            </w:r>
          </w:p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1755" w:type="dxa"/>
          </w:tcPr>
          <w:p w:rsidR="00335DC5" w:rsidRPr="00335DC5" w:rsidRDefault="00335DC5" w:rsidP="00335DC5">
            <w:pPr>
              <w:jc w:val="center"/>
              <w:rPr>
                <w:sz w:val="24"/>
                <w:szCs w:val="24"/>
                <w:lang w:val="en-US"/>
              </w:rPr>
            </w:pPr>
            <w:r w:rsidRPr="00335DC5">
              <w:rPr>
                <w:sz w:val="24"/>
                <w:szCs w:val="24"/>
                <w:lang w:val="en-US"/>
              </w:rPr>
              <w:t>Учреждения по обслуживанию УК</w:t>
            </w:r>
          </w:p>
        </w:tc>
      </w:tr>
      <w:tr w:rsidR="00335DC5" w:rsidRPr="006E233F" w:rsidTr="00335DC5">
        <w:tc>
          <w:tcPr>
            <w:tcW w:w="8665" w:type="dxa"/>
            <w:gridSpan w:val="8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 w:rsidRPr="00D80A23">
              <w:rPr>
                <w:sz w:val="24"/>
                <w:szCs w:val="24"/>
              </w:rPr>
              <w:t>Предусмотрено бюджетных средств</w:t>
            </w:r>
          </w:p>
        </w:tc>
        <w:tc>
          <w:tcPr>
            <w:tcW w:w="1755" w:type="dxa"/>
          </w:tcPr>
          <w:p w:rsidR="00335DC5" w:rsidRPr="00D80A23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</w:tr>
      <w:tr w:rsidR="00335DC5" w:rsidRPr="006E233F" w:rsidTr="00335DC5">
        <w:tc>
          <w:tcPr>
            <w:tcW w:w="1108" w:type="dxa"/>
          </w:tcPr>
          <w:p w:rsidR="00335DC5" w:rsidRPr="006E233F" w:rsidRDefault="00335DC5" w:rsidP="00335DC5">
            <w:pPr>
              <w:jc w:val="both"/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100 %</w:t>
            </w:r>
          </w:p>
        </w:tc>
        <w:tc>
          <w:tcPr>
            <w:tcW w:w="0" w:type="auto"/>
            <w:vAlign w:val="center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22,6%</w:t>
            </w:r>
          </w:p>
        </w:tc>
        <w:tc>
          <w:tcPr>
            <w:tcW w:w="0" w:type="auto"/>
            <w:vAlign w:val="center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56,6%</w:t>
            </w:r>
          </w:p>
        </w:tc>
        <w:tc>
          <w:tcPr>
            <w:tcW w:w="0" w:type="auto"/>
            <w:vAlign w:val="center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7,7%</w:t>
            </w:r>
          </w:p>
        </w:tc>
        <w:tc>
          <w:tcPr>
            <w:tcW w:w="0" w:type="auto"/>
            <w:vAlign w:val="center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5" w:type="dxa"/>
            <w:vAlign w:val="center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13,1%</w:t>
            </w:r>
          </w:p>
        </w:tc>
      </w:tr>
      <w:tr w:rsidR="00335DC5" w:rsidRPr="006E233F" w:rsidTr="00335DC5">
        <w:tc>
          <w:tcPr>
            <w:tcW w:w="1108" w:type="dxa"/>
          </w:tcPr>
          <w:p w:rsidR="00335DC5" w:rsidRPr="006E233F" w:rsidRDefault="00335DC5" w:rsidP="00335DC5">
            <w:pPr>
              <w:jc w:val="both"/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52248,5</w:t>
            </w:r>
          </w:p>
        </w:tc>
        <w:tc>
          <w:tcPr>
            <w:tcW w:w="0" w:type="auto"/>
            <w:vAlign w:val="center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11801,2</w:t>
            </w:r>
          </w:p>
        </w:tc>
        <w:tc>
          <w:tcPr>
            <w:tcW w:w="0" w:type="auto"/>
            <w:vAlign w:val="center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29569,9</w:t>
            </w:r>
          </w:p>
        </w:tc>
        <w:tc>
          <w:tcPr>
            <w:tcW w:w="0" w:type="auto"/>
            <w:vAlign w:val="center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4038,1</w:t>
            </w:r>
          </w:p>
        </w:tc>
        <w:tc>
          <w:tcPr>
            <w:tcW w:w="0" w:type="auto"/>
            <w:vAlign w:val="center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5" w:type="dxa"/>
            <w:vAlign w:val="center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6839,3</w:t>
            </w:r>
          </w:p>
        </w:tc>
      </w:tr>
      <w:tr w:rsidR="00335DC5" w:rsidRPr="006E233F" w:rsidTr="00335DC5">
        <w:tc>
          <w:tcPr>
            <w:tcW w:w="8665" w:type="dxa"/>
            <w:gridSpan w:val="8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Израсходовано бюджетных средств</w:t>
            </w:r>
          </w:p>
        </w:tc>
        <w:tc>
          <w:tcPr>
            <w:tcW w:w="1755" w:type="dxa"/>
          </w:tcPr>
          <w:p w:rsidR="00335DC5" w:rsidRPr="006E233F" w:rsidRDefault="00335DC5" w:rsidP="00335DC5">
            <w:pPr>
              <w:jc w:val="center"/>
              <w:rPr>
                <w:sz w:val="24"/>
                <w:szCs w:val="24"/>
              </w:rPr>
            </w:pPr>
          </w:p>
        </w:tc>
      </w:tr>
      <w:tr w:rsidR="00335DC5" w:rsidRPr="006E233F" w:rsidTr="00335DC5">
        <w:tc>
          <w:tcPr>
            <w:tcW w:w="1108" w:type="dxa"/>
          </w:tcPr>
          <w:p w:rsidR="00335DC5" w:rsidRPr="006E233F" w:rsidRDefault="00335DC5" w:rsidP="00335DC5">
            <w:pPr>
              <w:jc w:val="both"/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335DC5" w:rsidRPr="00675981" w:rsidRDefault="00335DC5" w:rsidP="00335DC5">
            <w:pPr>
              <w:jc w:val="center"/>
            </w:pPr>
            <w:r w:rsidRPr="00675981">
              <w:t>100%</w:t>
            </w:r>
          </w:p>
        </w:tc>
        <w:tc>
          <w:tcPr>
            <w:tcW w:w="0" w:type="auto"/>
            <w:vAlign w:val="center"/>
          </w:tcPr>
          <w:p w:rsidR="00335DC5" w:rsidRPr="00675981" w:rsidRDefault="00335DC5" w:rsidP="00335DC5">
            <w:pPr>
              <w:jc w:val="center"/>
            </w:pPr>
            <w:r>
              <w:t>22,7%</w:t>
            </w:r>
          </w:p>
        </w:tc>
        <w:tc>
          <w:tcPr>
            <w:tcW w:w="0" w:type="auto"/>
            <w:vAlign w:val="center"/>
          </w:tcPr>
          <w:p w:rsidR="00335DC5" w:rsidRPr="00675981" w:rsidRDefault="00335DC5" w:rsidP="00335DC5">
            <w:pPr>
              <w:jc w:val="center"/>
            </w:pPr>
            <w:r>
              <w:t>56,2%</w:t>
            </w:r>
          </w:p>
        </w:tc>
        <w:tc>
          <w:tcPr>
            <w:tcW w:w="0" w:type="auto"/>
            <w:vAlign w:val="center"/>
          </w:tcPr>
          <w:p w:rsidR="00335DC5" w:rsidRPr="00675981" w:rsidRDefault="00335DC5" w:rsidP="00335DC5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35DC5" w:rsidRPr="00675981" w:rsidRDefault="00335DC5" w:rsidP="00335DC5">
            <w:pPr>
              <w:jc w:val="center"/>
            </w:pPr>
            <w:r>
              <w:t>7,9%</w:t>
            </w:r>
          </w:p>
        </w:tc>
        <w:tc>
          <w:tcPr>
            <w:tcW w:w="0" w:type="auto"/>
            <w:vAlign w:val="center"/>
          </w:tcPr>
          <w:p w:rsidR="00335DC5" w:rsidRPr="00675981" w:rsidRDefault="00335DC5" w:rsidP="00335DC5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35DC5" w:rsidRPr="00675981" w:rsidRDefault="00335DC5" w:rsidP="00335DC5">
            <w:pPr>
              <w:jc w:val="center"/>
            </w:pPr>
            <w:r>
              <w:t>-</w:t>
            </w:r>
          </w:p>
        </w:tc>
        <w:tc>
          <w:tcPr>
            <w:tcW w:w="1755" w:type="dxa"/>
            <w:vAlign w:val="center"/>
          </w:tcPr>
          <w:p w:rsidR="00335DC5" w:rsidRPr="00675981" w:rsidRDefault="00335DC5" w:rsidP="00335DC5">
            <w:pPr>
              <w:jc w:val="center"/>
            </w:pPr>
            <w:r>
              <w:t>13,2%</w:t>
            </w:r>
          </w:p>
        </w:tc>
      </w:tr>
      <w:tr w:rsidR="00335DC5" w:rsidRPr="006E233F" w:rsidTr="00335DC5">
        <w:tc>
          <w:tcPr>
            <w:tcW w:w="1108" w:type="dxa"/>
          </w:tcPr>
          <w:p w:rsidR="00335DC5" w:rsidRPr="006E233F" w:rsidRDefault="00335DC5" w:rsidP="00335DC5">
            <w:pPr>
              <w:jc w:val="both"/>
              <w:rPr>
                <w:sz w:val="24"/>
                <w:szCs w:val="24"/>
              </w:rPr>
            </w:pPr>
            <w:r w:rsidRPr="006E233F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35DC5" w:rsidRPr="00675981" w:rsidRDefault="00335DC5" w:rsidP="00335DC5">
            <w:pPr>
              <w:jc w:val="center"/>
            </w:pPr>
            <w:r w:rsidRPr="00675981">
              <w:t>51004,2</w:t>
            </w:r>
          </w:p>
        </w:tc>
        <w:tc>
          <w:tcPr>
            <w:tcW w:w="0" w:type="auto"/>
            <w:vAlign w:val="center"/>
          </w:tcPr>
          <w:p w:rsidR="00335DC5" w:rsidRPr="00675981" w:rsidRDefault="00335DC5" w:rsidP="00335DC5">
            <w:pPr>
              <w:jc w:val="center"/>
            </w:pPr>
            <w:r>
              <w:t>11591,9</w:t>
            </w:r>
          </w:p>
        </w:tc>
        <w:tc>
          <w:tcPr>
            <w:tcW w:w="0" w:type="auto"/>
            <w:vAlign w:val="center"/>
          </w:tcPr>
          <w:p w:rsidR="00335DC5" w:rsidRPr="00675981" w:rsidRDefault="00335DC5" w:rsidP="00335DC5">
            <w:pPr>
              <w:jc w:val="center"/>
            </w:pPr>
            <w:r>
              <w:t>28662,0</w:t>
            </w:r>
          </w:p>
        </w:tc>
        <w:tc>
          <w:tcPr>
            <w:tcW w:w="0" w:type="auto"/>
            <w:vAlign w:val="center"/>
          </w:tcPr>
          <w:p w:rsidR="00335DC5" w:rsidRPr="00675981" w:rsidRDefault="00335DC5" w:rsidP="00335DC5">
            <w:pPr>
              <w:jc w:val="center"/>
            </w:pPr>
          </w:p>
        </w:tc>
        <w:tc>
          <w:tcPr>
            <w:tcW w:w="0" w:type="auto"/>
            <w:vAlign w:val="center"/>
          </w:tcPr>
          <w:p w:rsidR="00335DC5" w:rsidRPr="00675981" w:rsidRDefault="00335DC5" w:rsidP="00335DC5">
            <w:pPr>
              <w:jc w:val="center"/>
            </w:pPr>
            <w:r>
              <w:t>4002,1</w:t>
            </w:r>
          </w:p>
        </w:tc>
        <w:tc>
          <w:tcPr>
            <w:tcW w:w="0" w:type="auto"/>
            <w:vAlign w:val="center"/>
          </w:tcPr>
          <w:p w:rsidR="00335DC5" w:rsidRPr="00675981" w:rsidRDefault="00335DC5" w:rsidP="00335DC5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35DC5" w:rsidRPr="00675981" w:rsidRDefault="00335DC5" w:rsidP="00335DC5">
            <w:pPr>
              <w:jc w:val="center"/>
            </w:pPr>
            <w:r>
              <w:t>-</w:t>
            </w:r>
          </w:p>
        </w:tc>
        <w:tc>
          <w:tcPr>
            <w:tcW w:w="1755" w:type="dxa"/>
            <w:vAlign w:val="center"/>
          </w:tcPr>
          <w:p w:rsidR="00335DC5" w:rsidRPr="00675981" w:rsidRDefault="00335DC5" w:rsidP="00335DC5">
            <w:pPr>
              <w:jc w:val="center"/>
            </w:pPr>
            <w:r>
              <w:t>6748,5</w:t>
            </w:r>
          </w:p>
        </w:tc>
      </w:tr>
    </w:tbl>
    <w:p w:rsidR="00335DC5" w:rsidRDefault="00335DC5" w:rsidP="00335DC5">
      <w:pPr>
        <w:ind w:left="360"/>
        <w:rPr>
          <w:sz w:val="24"/>
          <w:szCs w:val="24"/>
        </w:rPr>
      </w:pPr>
      <w:bookmarkStart w:id="0" w:name="_GoBack"/>
      <w:bookmarkEnd w:id="0"/>
    </w:p>
    <w:p w:rsidR="00335DC5" w:rsidRPr="001518B8" w:rsidRDefault="00335DC5" w:rsidP="00335DC5">
      <w:pPr>
        <w:ind w:left="360"/>
        <w:rPr>
          <w:b/>
          <w:sz w:val="24"/>
          <w:szCs w:val="24"/>
        </w:rPr>
      </w:pPr>
      <w:r w:rsidRPr="001518B8">
        <w:rPr>
          <w:sz w:val="24"/>
          <w:szCs w:val="24"/>
        </w:rPr>
        <w:t>*  расходы указывать с учетом учреждений образования сферы культуры и без учета расходов на содержание аппарата управления сферы культуры ОМСУ</w:t>
      </w:r>
    </w:p>
    <w:p w:rsidR="00335DC5" w:rsidRDefault="00335DC5" w:rsidP="00335DC5">
      <w:pPr>
        <w:jc w:val="both"/>
        <w:rPr>
          <w:sz w:val="24"/>
          <w:szCs w:val="24"/>
        </w:rPr>
      </w:pPr>
    </w:p>
    <w:p w:rsidR="00335DC5" w:rsidRDefault="00335DC5" w:rsidP="00335DC5">
      <w:pPr>
        <w:jc w:val="both"/>
        <w:rPr>
          <w:szCs w:val="28"/>
        </w:rPr>
      </w:pPr>
      <w:r w:rsidRPr="006E233F">
        <w:rPr>
          <w:sz w:val="24"/>
          <w:szCs w:val="24"/>
        </w:rPr>
        <w:t>Комментарии:</w:t>
      </w:r>
    </w:p>
    <w:p w:rsidR="00B55582" w:rsidRPr="0063705D" w:rsidRDefault="00B55582" w:rsidP="00B5558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B55582" w:rsidRPr="0063705D" w:rsidRDefault="00B55582" w:rsidP="00B55582">
      <w:p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b/>
          <w:szCs w:val="28"/>
          <w:u w:val="single"/>
        </w:rPr>
      </w:pPr>
      <w:r w:rsidRPr="0063705D">
        <w:rPr>
          <w:b/>
          <w:szCs w:val="28"/>
          <w:u w:val="single"/>
        </w:rPr>
        <w:t>5. Нормативная правовая база деятельности в сфере культуры</w:t>
      </w: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63705D">
        <w:rPr>
          <w:sz w:val="24"/>
          <w:szCs w:val="24"/>
        </w:rPr>
        <w:t xml:space="preserve">Все документы </w:t>
      </w:r>
      <w:r w:rsidRPr="0063705D">
        <w:rPr>
          <w:b/>
          <w:sz w:val="24"/>
          <w:szCs w:val="24"/>
        </w:rPr>
        <w:t>отчетного года</w:t>
      </w:r>
      <w:r w:rsidRPr="0063705D">
        <w:rPr>
          <w:sz w:val="24"/>
          <w:szCs w:val="24"/>
        </w:rPr>
        <w:t xml:space="preserve"> – разделить на блоки </w:t>
      </w:r>
      <w:r w:rsidRPr="0063705D">
        <w:rPr>
          <w:b/>
          <w:sz w:val="24"/>
          <w:szCs w:val="24"/>
        </w:rPr>
        <w:t>по содержанию</w:t>
      </w:r>
      <w:r w:rsidRPr="0063705D">
        <w:rPr>
          <w:sz w:val="24"/>
          <w:szCs w:val="24"/>
        </w:rPr>
        <w:t xml:space="preserve">  документов,  </w:t>
      </w: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63705D">
        <w:rPr>
          <w:sz w:val="24"/>
          <w:szCs w:val="24"/>
        </w:rPr>
        <w:t xml:space="preserve">и отразить </w:t>
      </w:r>
      <w:r w:rsidRPr="0063705D">
        <w:rPr>
          <w:b/>
          <w:sz w:val="24"/>
          <w:szCs w:val="24"/>
        </w:rPr>
        <w:t>количество документов</w:t>
      </w: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036"/>
        <w:gridCol w:w="1514"/>
        <w:gridCol w:w="1190"/>
        <w:gridCol w:w="2061"/>
        <w:gridCol w:w="1933"/>
      </w:tblGrid>
      <w:tr w:rsidR="00B55582" w:rsidRPr="0063705D" w:rsidTr="006B3FD6">
        <w:trPr>
          <w:trHeight w:val="369"/>
        </w:trPr>
        <w:tc>
          <w:tcPr>
            <w:tcW w:w="554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№</w:t>
            </w:r>
          </w:p>
        </w:tc>
        <w:tc>
          <w:tcPr>
            <w:tcW w:w="2012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Наименование нормативного акта</w:t>
            </w:r>
          </w:p>
        </w:tc>
        <w:tc>
          <w:tcPr>
            <w:tcW w:w="1520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206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№</w:t>
            </w:r>
          </w:p>
        </w:tc>
        <w:tc>
          <w:tcPr>
            <w:tcW w:w="2061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 xml:space="preserve">Краткое    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содержание</w:t>
            </w:r>
          </w:p>
        </w:tc>
        <w:tc>
          <w:tcPr>
            <w:tcW w:w="1933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 xml:space="preserve">Тематика </w:t>
            </w:r>
          </w:p>
        </w:tc>
      </w:tr>
      <w:tr w:rsidR="00B55582" w:rsidRPr="0063705D" w:rsidTr="006B3FD6">
        <w:trPr>
          <w:trHeight w:val="133"/>
        </w:trPr>
        <w:tc>
          <w:tcPr>
            <w:tcW w:w="554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012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520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06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061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933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63705D">
              <w:rPr>
                <w:i/>
                <w:sz w:val="16"/>
                <w:szCs w:val="16"/>
              </w:rPr>
              <w:t>6</w:t>
            </w:r>
          </w:p>
        </w:tc>
      </w:tr>
      <w:tr w:rsidR="002151D3" w:rsidRPr="0063705D" w:rsidTr="0047462F">
        <w:trPr>
          <w:trHeight w:val="387"/>
        </w:trPr>
        <w:tc>
          <w:tcPr>
            <w:tcW w:w="9286" w:type="dxa"/>
            <w:gridSpan w:val="6"/>
          </w:tcPr>
          <w:p w:rsidR="002151D3" w:rsidRPr="0063705D" w:rsidRDefault="00215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b/>
                <w:sz w:val="24"/>
                <w:szCs w:val="24"/>
              </w:rPr>
              <w:t>Программы (Постановления администрации)</w:t>
            </w:r>
          </w:p>
        </w:tc>
      </w:tr>
      <w:tr w:rsidR="002151D3" w:rsidRPr="0063705D" w:rsidTr="006B3FD6">
        <w:trPr>
          <w:trHeight w:val="387"/>
        </w:trPr>
        <w:tc>
          <w:tcPr>
            <w:tcW w:w="554" w:type="dxa"/>
          </w:tcPr>
          <w:p w:rsidR="002151D3" w:rsidRPr="0063705D" w:rsidRDefault="00215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2151D3" w:rsidRPr="0063705D" w:rsidRDefault="00215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Муниципальная программа «Развитие культуры в Первомайс</w:t>
            </w:r>
            <w:r w:rsidR="00475622">
              <w:rPr>
                <w:sz w:val="24"/>
                <w:szCs w:val="24"/>
              </w:rPr>
              <w:t>ком муниципальном районе на 2019-2021</w:t>
            </w:r>
            <w:r w:rsidRPr="007220F3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20" w:type="dxa"/>
          </w:tcPr>
          <w:p w:rsidR="002151D3" w:rsidRPr="0063705D" w:rsidRDefault="0047562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151D3">
              <w:rPr>
                <w:sz w:val="24"/>
                <w:szCs w:val="24"/>
              </w:rPr>
              <w:t>.12.2019</w:t>
            </w:r>
          </w:p>
        </w:tc>
        <w:tc>
          <w:tcPr>
            <w:tcW w:w="1206" w:type="dxa"/>
          </w:tcPr>
          <w:p w:rsidR="002151D3" w:rsidRPr="0063705D" w:rsidRDefault="0047562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2061" w:type="dxa"/>
          </w:tcPr>
          <w:p w:rsidR="002151D3" w:rsidRPr="007220F3" w:rsidRDefault="002151D3" w:rsidP="002151D3">
            <w:pPr>
              <w:jc w:val="both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Об обеспечении услугами учреждений культуры жителей Первомайского муниципального района</w:t>
            </w:r>
          </w:p>
          <w:p w:rsidR="002151D3" w:rsidRPr="0063705D" w:rsidRDefault="00215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2151D3" w:rsidRPr="0063705D" w:rsidRDefault="00215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Об обеспечении услугами учреждений культуры жителей Первомайского муниципального района</w:t>
            </w:r>
          </w:p>
        </w:tc>
      </w:tr>
      <w:tr w:rsidR="002151D3" w:rsidRPr="0063705D" w:rsidTr="006B3FD6">
        <w:trPr>
          <w:trHeight w:val="387"/>
        </w:trPr>
        <w:tc>
          <w:tcPr>
            <w:tcW w:w="554" w:type="dxa"/>
          </w:tcPr>
          <w:p w:rsidR="002151D3" w:rsidRDefault="00215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2151D3" w:rsidRPr="007220F3" w:rsidRDefault="00215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Муниципальная программа «Молодёжь» на 2019-2021 годы</w:t>
            </w:r>
          </w:p>
        </w:tc>
        <w:tc>
          <w:tcPr>
            <w:tcW w:w="1520" w:type="dxa"/>
          </w:tcPr>
          <w:p w:rsidR="002151D3" w:rsidRDefault="006B3FD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</w:t>
            </w:r>
          </w:p>
        </w:tc>
        <w:tc>
          <w:tcPr>
            <w:tcW w:w="1206" w:type="dxa"/>
          </w:tcPr>
          <w:p w:rsidR="002151D3" w:rsidRDefault="006B3FD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061" w:type="dxa"/>
          </w:tcPr>
          <w:p w:rsidR="002151D3" w:rsidRPr="007220F3" w:rsidRDefault="006B3FD6" w:rsidP="002151D3">
            <w:pPr>
              <w:jc w:val="both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О создании правовых, экономических и организационных условий и гарантий для самореализации личности молодых людей, </w:t>
            </w:r>
            <w:r w:rsidRPr="007220F3">
              <w:rPr>
                <w:sz w:val="24"/>
                <w:szCs w:val="24"/>
              </w:rPr>
              <w:lastRenderedPageBreak/>
              <w:t>движений и инициатив, а также решение совокупности вопросов образования, труда и занятости, охраны здоровья и здорового образа жизни, досуга и отдыха, обустройства жилья, рождения и воспитания детей в молодёжной среде.</w:t>
            </w:r>
          </w:p>
        </w:tc>
        <w:tc>
          <w:tcPr>
            <w:tcW w:w="1933" w:type="dxa"/>
          </w:tcPr>
          <w:p w:rsidR="002151D3" w:rsidRPr="007220F3" w:rsidRDefault="006B3FD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lastRenderedPageBreak/>
              <w:t>Молодежная политика</w:t>
            </w:r>
          </w:p>
        </w:tc>
      </w:tr>
      <w:tr w:rsidR="006B3FD6" w:rsidRPr="0063705D" w:rsidTr="006B3FD6">
        <w:trPr>
          <w:trHeight w:val="387"/>
        </w:trPr>
        <w:tc>
          <w:tcPr>
            <w:tcW w:w="554" w:type="dxa"/>
          </w:tcPr>
          <w:p w:rsidR="006B3FD6" w:rsidRDefault="006B3FD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12" w:type="dxa"/>
          </w:tcPr>
          <w:p w:rsidR="006B3FD6" w:rsidRPr="007220F3" w:rsidRDefault="006B3FD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Муниципальная программа «Патриотическое воспитание граждан Российской Федерации на территории Первомайского муниципального района на 2019-2021 годы»</w:t>
            </w:r>
          </w:p>
        </w:tc>
        <w:tc>
          <w:tcPr>
            <w:tcW w:w="1520" w:type="dxa"/>
          </w:tcPr>
          <w:p w:rsidR="006B3FD6" w:rsidRDefault="006B3FD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</w:t>
            </w:r>
          </w:p>
        </w:tc>
        <w:tc>
          <w:tcPr>
            <w:tcW w:w="1206" w:type="dxa"/>
          </w:tcPr>
          <w:p w:rsidR="006B3FD6" w:rsidRDefault="006B3FD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2061" w:type="dxa"/>
          </w:tcPr>
          <w:p w:rsidR="006B3FD6" w:rsidRPr="007220F3" w:rsidRDefault="006B3FD6" w:rsidP="002151D3">
            <w:pPr>
              <w:jc w:val="both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О деятельности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</w:t>
            </w:r>
          </w:p>
        </w:tc>
        <w:tc>
          <w:tcPr>
            <w:tcW w:w="1933" w:type="dxa"/>
          </w:tcPr>
          <w:p w:rsidR="006B3FD6" w:rsidRPr="007220F3" w:rsidRDefault="006B3FD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6B3FD6" w:rsidRPr="0063705D" w:rsidTr="0047462F">
        <w:trPr>
          <w:trHeight w:val="387"/>
        </w:trPr>
        <w:tc>
          <w:tcPr>
            <w:tcW w:w="9286" w:type="dxa"/>
            <w:gridSpan w:val="6"/>
          </w:tcPr>
          <w:p w:rsidR="006B3FD6" w:rsidRPr="007220F3" w:rsidRDefault="006B3FD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b/>
                <w:sz w:val="24"/>
                <w:szCs w:val="24"/>
              </w:rPr>
              <w:t>Приказы</w:t>
            </w:r>
          </w:p>
        </w:tc>
      </w:tr>
      <w:tr w:rsidR="006B3FD6" w:rsidRPr="0063705D" w:rsidTr="006B3FD6">
        <w:trPr>
          <w:trHeight w:val="387"/>
        </w:trPr>
        <w:tc>
          <w:tcPr>
            <w:tcW w:w="554" w:type="dxa"/>
          </w:tcPr>
          <w:p w:rsidR="006B3FD6" w:rsidRDefault="006B3FD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6B3FD6" w:rsidRPr="007220F3" w:rsidRDefault="006B3FD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Об утверждении муниципальных заданий на оказание муниципальных услуг (выполнение работ) для физических, юридических лиц учреждениями культ</w:t>
            </w:r>
            <w:r w:rsidR="0018568F">
              <w:rPr>
                <w:sz w:val="24"/>
                <w:szCs w:val="24"/>
              </w:rPr>
              <w:t>уры Первомайского района на 2019-2021</w:t>
            </w:r>
            <w:r w:rsidRPr="007220F3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1520" w:type="dxa"/>
          </w:tcPr>
          <w:p w:rsidR="006B3FD6" w:rsidRDefault="0018568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11.01.2019</w:t>
            </w:r>
          </w:p>
        </w:tc>
        <w:tc>
          <w:tcPr>
            <w:tcW w:w="1206" w:type="dxa"/>
          </w:tcPr>
          <w:p w:rsidR="006B3FD6" w:rsidRDefault="0018568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о/д</w:t>
            </w:r>
          </w:p>
        </w:tc>
        <w:tc>
          <w:tcPr>
            <w:tcW w:w="2061" w:type="dxa"/>
          </w:tcPr>
          <w:p w:rsidR="006B3FD6" w:rsidRPr="007220F3" w:rsidRDefault="006B3FD6" w:rsidP="002151D3">
            <w:pPr>
              <w:jc w:val="both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О работе муниципальных учреждений культуры по оказание услуг населению Первомайско</w:t>
            </w:r>
            <w:r w:rsidR="0018568F">
              <w:rPr>
                <w:sz w:val="24"/>
                <w:szCs w:val="24"/>
              </w:rPr>
              <w:t>го муниципального района  в 2019-2021</w:t>
            </w:r>
            <w:r w:rsidRPr="007220F3">
              <w:rPr>
                <w:sz w:val="24"/>
                <w:szCs w:val="24"/>
              </w:rPr>
              <w:t xml:space="preserve"> годах.</w:t>
            </w:r>
          </w:p>
        </w:tc>
        <w:tc>
          <w:tcPr>
            <w:tcW w:w="1933" w:type="dxa"/>
          </w:tcPr>
          <w:p w:rsidR="006B3FD6" w:rsidRPr="007220F3" w:rsidRDefault="006B3FD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Муниципальные услуги</w:t>
            </w:r>
          </w:p>
        </w:tc>
      </w:tr>
      <w:tr w:rsidR="006B3FD6" w:rsidRPr="0063705D" w:rsidTr="006B3FD6">
        <w:trPr>
          <w:trHeight w:val="387"/>
        </w:trPr>
        <w:tc>
          <w:tcPr>
            <w:tcW w:w="554" w:type="dxa"/>
          </w:tcPr>
          <w:p w:rsidR="006B3FD6" w:rsidRDefault="006B3FD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6B3FD6" w:rsidRPr="007220F3" w:rsidRDefault="006B3FD6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Об утверждении Методики оценки потребностей в </w:t>
            </w:r>
            <w:r w:rsidRPr="007220F3">
              <w:rPr>
                <w:sz w:val="24"/>
                <w:szCs w:val="24"/>
              </w:rPr>
              <w:lastRenderedPageBreak/>
              <w:t>муниципальных услугах (работах) муниципальными учреждениями культуры</w:t>
            </w:r>
          </w:p>
        </w:tc>
        <w:tc>
          <w:tcPr>
            <w:tcW w:w="1520" w:type="dxa"/>
          </w:tcPr>
          <w:p w:rsidR="006B3FD6" w:rsidRDefault="0018568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11.01.2019</w:t>
            </w:r>
          </w:p>
        </w:tc>
        <w:tc>
          <w:tcPr>
            <w:tcW w:w="1206" w:type="dxa"/>
          </w:tcPr>
          <w:p w:rsidR="006B3FD6" w:rsidRDefault="0018568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о/д</w:t>
            </w:r>
          </w:p>
        </w:tc>
        <w:tc>
          <w:tcPr>
            <w:tcW w:w="2061" w:type="dxa"/>
          </w:tcPr>
          <w:p w:rsidR="006B3FD6" w:rsidRPr="007220F3" w:rsidRDefault="00517AD1" w:rsidP="002151D3">
            <w:pPr>
              <w:jc w:val="both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О порядке проведения оценки потребности в </w:t>
            </w:r>
            <w:r w:rsidRPr="007220F3">
              <w:rPr>
                <w:sz w:val="24"/>
                <w:szCs w:val="24"/>
              </w:rPr>
              <w:lastRenderedPageBreak/>
              <w:t>государственных (муниципальных) услугах, финансируемых за счёт средств  бюджета.</w:t>
            </w:r>
          </w:p>
        </w:tc>
        <w:tc>
          <w:tcPr>
            <w:tcW w:w="1933" w:type="dxa"/>
          </w:tcPr>
          <w:p w:rsidR="006B3FD6" w:rsidRPr="007220F3" w:rsidRDefault="00517AD1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lastRenderedPageBreak/>
              <w:t>Потребность в услугах</w:t>
            </w:r>
          </w:p>
        </w:tc>
      </w:tr>
    </w:tbl>
    <w:p w:rsidR="00B55582" w:rsidRPr="0063705D" w:rsidRDefault="00B55582" w:rsidP="00B55582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B55582" w:rsidRPr="0040124B" w:rsidRDefault="00B55582" w:rsidP="00B55582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40124B">
        <w:rPr>
          <w:b/>
          <w:color w:val="000000"/>
          <w:szCs w:val="28"/>
          <w:u w:val="single"/>
        </w:rPr>
        <w:t>6.Материально-техническая база учреждений</w:t>
      </w:r>
    </w:p>
    <w:p w:rsidR="00B55582" w:rsidRPr="0040124B" w:rsidRDefault="00B55582" w:rsidP="00B55582">
      <w:pPr>
        <w:overflowPunct/>
        <w:autoSpaceDE/>
        <w:autoSpaceDN/>
        <w:adjustRightInd/>
        <w:ind w:left="360"/>
        <w:jc w:val="both"/>
        <w:textAlignment w:val="auto"/>
        <w:rPr>
          <w:color w:val="000000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7"/>
        <w:gridCol w:w="1575"/>
        <w:gridCol w:w="884"/>
        <w:gridCol w:w="1559"/>
        <w:gridCol w:w="1898"/>
        <w:gridCol w:w="1929"/>
      </w:tblGrid>
      <w:tr w:rsidR="00B55582" w:rsidRPr="0040124B" w:rsidTr="00B55582">
        <w:tc>
          <w:tcPr>
            <w:tcW w:w="1477" w:type="dxa"/>
            <w:vMerge w:val="restart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0124B">
              <w:rPr>
                <w:color w:val="000000"/>
                <w:sz w:val="22"/>
                <w:szCs w:val="22"/>
              </w:rPr>
              <w:t>Тип учреждений</w:t>
            </w:r>
          </w:p>
        </w:tc>
        <w:tc>
          <w:tcPr>
            <w:tcW w:w="4018" w:type="dxa"/>
            <w:gridSpan w:val="3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0124B">
              <w:rPr>
                <w:color w:val="000000"/>
                <w:sz w:val="22"/>
                <w:szCs w:val="22"/>
              </w:rPr>
              <w:t>Число зданий</w:t>
            </w:r>
          </w:p>
        </w:tc>
        <w:tc>
          <w:tcPr>
            <w:tcW w:w="3827" w:type="dxa"/>
            <w:gridSpan w:val="2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0124B">
              <w:rPr>
                <w:color w:val="000000"/>
                <w:sz w:val="22"/>
                <w:szCs w:val="22"/>
              </w:rPr>
              <w:t xml:space="preserve">Число, наименование учреждений  (юр. лиц и сетевых единиц) и объем средств и источники </w:t>
            </w:r>
          </w:p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0124B">
              <w:rPr>
                <w:color w:val="000000"/>
                <w:sz w:val="22"/>
                <w:szCs w:val="22"/>
              </w:rPr>
              <w:t>освоенных для проведения (единиц)</w:t>
            </w:r>
          </w:p>
        </w:tc>
      </w:tr>
      <w:tr w:rsidR="00B55582" w:rsidRPr="0040124B" w:rsidTr="00B55582">
        <w:tc>
          <w:tcPr>
            <w:tcW w:w="1477" w:type="dxa"/>
            <w:vMerge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0124B">
              <w:rPr>
                <w:color w:val="000000"/>
                <w:sz w:val="22"/>
                <w:szCs w:val="22"/>
              </w:rPr>
              <w:t>требующих капитального ремонта</w:t>
            </w:r>
          </w:p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0124B">
              <w:rPr>
                <w:color w:val="000000"/>
                <w:sz w:val="22"/>
                <w:szCs w:val="22"/>
              </w:rPr>
              <w:t>(по актам и в соответствии с статформами)</w:t>
            </w:r>
          </w:p>
        </w:tc>
        <w:tc>
          <w:tcPr>
            <w:tcW w:w="884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0124B">
              <w:rPr>
                <w:color w:val="000000"/>
                <w:sz w:val="22"/>
                <w:szCs w:val="22"/>
              </w:rPr>
              <w:t>аварий-ных</w:t>
            </w:r>
          </w:p>
        </w:tc>
        <w:tc>
          <w:tcPr>
            <w:tcW w:w="1559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0124B">
              <w:rPr>
                <w:color w:val="000000"/>
                <w:sz w:val="22"/>
                <w:szCs w:val="22"/>
              </w:rPr>
              <w:t>требующих приобретения</w:t>
            </w:r>
          </w:p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0124B">
              <w:rPr>
                <w:color w:val="000000"/>
                <w:sz w:val="22"/>
                <w:szCs w:val="22"/>
              </w:rPr>
              <w:t xml:space="preserve">нового </w:t>
            </w:r>
          </w:p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0124B">
              <w:rPr>
                <w:color w:val="000000"/>
                <w:sz w:val="22"/>
                <w:szCs w:val="22"/>
              </w:rPr>
              <w:t>специализированного оборудования и мебели</w:t>
            </w:r>
          </w:p>
        </w:tc>
        <w:tc>
          <w:tcPr>
            <w:tcW w:w="1898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0124B">
              <w:rPr>
                <w:color w:val="000000"/>
                <w:sz w:val="22"/>
                <w:szCs w:val="22"/>
              </w:rPr>
              <w:t xml:space="preserve">капремонт </w:t>
            </w:r>
          </w:p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0124B">
              <w:rPr>
                <w:color w:val="000000"/>
                <w:sz w:val="22"/>
                <w:szCs w:val="22"/>
              </w:rPr>
              <w:t xml:space="preserve">в отчетном году, </w:t>
            </w:r>
          </w:p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0124B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929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0124B">
              <w:rPr>
                <w:color w:val="000000"/>
                <w:sz w:val="22"/>
                <w:szCs w:val="22"/>
              </w:rPr>
              <w:t xml:space="preserve">  приобретение </w:t>
            </w:r>
          </w:p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0124B">
              <w:rPr>
                <w:color w:val="000000"/>
                <w:sz w:val="22"/>
                <w:szCs w:val="22"/>
              </w:rPr>
              <w:t>оборудования  отчетном  году,</w:t>
            </w:r>
          </w:p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0124B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B55582" w:rsidRPr="0040124B" w:rsidTr="00B55582">
        <w:tc>
          <w:tcPr>
            <w:tcW w:w="1477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6"/>
                <w:szCs w:val="16"/>
              </w:rPr>
            </w:pPr>
            <w:r w:rsidRPr="0040124B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5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6"/>
                <w:szCs w:val="16"/>
              </w:rPr>
            </w:pPr>
            <w:r w:rsidRPr="0040124B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84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6"/>
                <w:szCs w:val="16"/>
              </w:rPr>
            </w:pPr>
            <w:r w:rsidRPr="0040124B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6"/>
                <w:szCs w:val="16"/>
              </w:rPr>
            </w:pPr>
            <w:r w:rsidRPr="0040124B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8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6"/>
                <w:szCs w:val="16"/>
              </w:rPr>
            </w:pPr>
            <w:r w:rsidRPr="0040124B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929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6"/>
                <w:szCs w:val="16"/>
              </w:rPr>
            </w:pPr>
            <w:r w:rsidRPr="0040124B">
              <w:rPr>
                <w:i/>
                <w:color w:val="000000"/>
                <w:sz w:val="16"/>
                <w:szCs w:val="16"/>
              </w:rPr>
              <w:t>6</w:t>
            </w:r>
          </w:p>
        </w:tc>
      </w:tr>
      <w:tr w:rsidR="00B55582" w:rsidRPr="0040124B" w:rsidTr="00B55582">
        <w:tc>
          <w:tcPr>
            <w:tcW w:w="1477" w:type="dxa"/>
            <w:vAlign w:val="center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575" w:type="dxa"/>
          </w:tcPr>
          <w:p w:rsidR="00B55582" w:rsidRPr="0040124B" w:rsidRDefault="004801F4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5582" w:rsidRPr="0040124B" w:rsidRDefault="0040124B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B55582" w:rsidRPr="0040124B" w:rsidRDefault="004801F4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внутренней системы отопления в историко- краеведческом отделе, сумма: 139900 руб.</w:t>
            </w:r>
          </w:p>
        </w:tc>
        <w:tc>
          <w:tcPr>
            <w:tcW w:w="1929" w:type="dxa"/>
          </w:tcPr>
          <w:p w:rsidR="00B55582" w:rsidRPr="0040124B" w:rsidRDefault="004801F4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55582" w:rsidRPr="0040124B" w:rsidTr="00B55582">
        <w:tc>
          <w:tcPr>
            <w:tcW w:w="1477" w:type="dxa"/>
            <w:vAlign w:val="center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Культурно-досуговые</w:t>
            </w:r>
          </w:p>
          <w:p w:rsidR="00B55582" w:rsidRPr="0040124B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575" w:type="dxa"/>
          </w:tcPr>
          <w:p w:rsidR="00B55582" w:rsidRPr="0040124B" w:rsidRDefault="00B02CFB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55582" w:rsidRPr="0040124B" w:rsidRDefault="00B02CFB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5582" w:rsidRPr="0040124B" w:rsidRDefault="004801F4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B55582" w:rsidRPr="0040124B" w:rsidRDefault="004801F4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здания( 4351655 руб.), электромонтажные работы(206196 руб.), установка системы видео наблюдения(79879 руб.), Козского дома культуры МУК «Пречистенской ЦКС»</w:t>
            </w:r>
          </w:p>
        </w:tc>
        <w:tc>
          <w:tcPr>
            <w:tcW w:w="1929" w:type="dxa"/>
          </w:tcPr>
          <w:p w:rsidR="00B55582" w:rsidRDefault="004801F4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занавеса, карнизов, жалюзи (369500 руб.) для Козского дома культуры МУК «Пречистенской ЦКС»</w:t>
            </w:r>
            <w:r w:rsidR="00B4455B">
              <w:rPr>
                <w:color w:val="000000"/>
                <w:sz w:val="24"/>
                <w:szCs w:val="24"/>
              </w:rPr>
              <w:t>;</w:t>
            </w:r>
          </w:p>
          <w:p w:rsidR="00B4455B" w:rsidRPr="0040124B" w:rsidRDefault="00B4455B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микшерного пульта, микрофонов и ноутбуков для Кукобойского дома культуры МУК «Кукобойской ЦКС» (100000 руб.).</w:t>
            </w:r>
          </w:p>
        </w:tc>
      </w:tr>
      <w:tr w:rsidR="00B55582" w:rsidRPr="0040124B" w:rsidTr="00B55582">
        <w:tc>
          <w:tcPr>
            <w:tcW w:w="1477" w:type="dxa"/>
            <w:vAlign w:val="center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 xml:space="preserve">Детские школы искусств, в т.ч. ДМШ, </w:t>
            </w:r>
            <w:r w:rsidRPr="0040124B">
              <w:rPr>
                <w:color w:val="000000"/>
                <w:sz w:val="24"/>
                <w:szCs w:val="24"/>
              </w:rPr>
              <w:lastRenderedPageBreak/>
              <w:t>ДХШ</w:t>
            </w:r>
          </w:p>
        </w:tc>
        <w:tc>
          <w:tcPr>
            <w:tcW w:w="1575" w:type="dxa"/>
          </w:tcPr>
          <w:p w:rsidR="00B55582" w:rsidRPr="0040124B" w:rsidRDefault="00B4455B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84" w:type="dxa"/>
          </w:tcPr>
          <w:p w:rsidR="00B55582" w:rsidRPr="0040124B" w:rsidRDefault="00B4455B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5582" w:rsidRPr="0040124B" w:rsidRDefault="00B4455B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B55582" w:rsidRPr="0040124B" w:rsidRDefault="00B4455B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9" w:type="dxa"/>
          </w:tcPr>
          <w:p w:rsidR="00B55582" w:rsidRPr="0040124B" w:rsidRDefault="00B4455B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55582" w:rsidRPr="0040124B" w:rsidTr="00B55582">
        <w:tc>
          <w:tcPr>
            <w:tcW w:w="1477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lastRenderedPageBreak/>
              <w:t>Музеи</w:t>
            </w:r>
          </w:p>
        </w:tc>
        <w:tc>
          <w:tcPr>
            <w:tcW w:w="1575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55582" w:rsidRPr="0040124B" w:rsidTr="00B55582">
        <w:tc>
          <w:tcPr>
            <w:tcW w:w="1477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Театры</w:t>
            </w:r>
          </w:p>
        </w:tc>
        <w:tc>
          <w:tcPr>
            <w:tcW w:w="1575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55582" w:rsidRPr="0040124B" w:rsidTr="00B55582">
        <w:tc>
          <w:tcPr>
            <w:tcW w:w="1477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Иные организации</w:t>
            </w:r>
          </w:p>
          <w:p w:rsidR="00B55582" w:rsidRPr="0040124B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(укажите, какие)</w:t>
            </w:r>
          </w:p>
        </w:tc>
        <w:tc>
          <w:tcPr>
            <w:tcW w:w="1575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55582" w:rsidRPr="0040124B" w:rsidTr="00B55582">
        <w:tc>
          <w:tcPr>
            <w:tcW w:w="1477" w:type="dxa"/>
          </w:tcPr>
          <w:p w:rsidR="00B55582" w:rsidRPr="0040124B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0124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75" w:type="dxa"/>
          </w:tcPr>
          <w:p w:rsidR="00B55582" w:rsidRPr="0040124B" w:rsidRDefault="00B4455B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884" w:type="dxa"/>
          </w:tcPr>
          <w:p w:rsidR="00B55582" w:rsidRPr="0040124B" w:rsidRDefault="00B4455B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559" w:type="dxa"/>
          </w:tcPr>
          <w:p w:rsidR="00B55582" w:rsidRPr="0040124B" w:rsidRDefault="00B4455B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898" w:type="dxa"/>
          </w:tcPr>
          <w:p w:rsidR="00B55582" w:rsidRPr="0040124B" w:rsidRDefault="00B4455B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4777630</w:t>
            </w:r>
          </w:p>
        </w:tc>
        <w:tc>
          <w:tcPr>
            <w:tcW w:w="1929" w:type="dxa"/>
          </w:tcPr>
          <w:p w:rsidR="00B55582" w:rsidRPr="0040124B" w:rsidRDefault="00B4455B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469500</w:t>
            </w:r>
          </w:p>
        </w:tc>
      </w:tr>
    </w:tbl>
    <w:p w:rsidR="00B55582" w:rsidRPr="0040124B" w:rsidRDefault="00B55582" w:rsidP="00B55582">
      <w:pPr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  <w:r w:rsidRPr="0040124B">
        <w:rPr>
          <w:color w:val="000000"/>
          <w:szCs w:val="28"/>
        </w:rPr>
        <w:t>Комментарии:</w:t>
      </w:r>
    </w:p>
    <w:p w:rsidR="00B55582" w:rsidRPr="0063705D" w:rsidRDefault="00B55582" w:rsidP="00B55582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 w:val="24"/>
          <w:szCs w:val="24"/>
          <w:lang w:eastAsia="en-US"/>
        </w:rPr>
        <w:sectPr w:rsidR="00B55582" w:rsidRPr="0063705D" w:rsidSect="00B55582">
          <w:pgSz w:w="11906" w:h="16838"/>
          <w:pgMar w:top="851" w:right="851" w:bottom="1134" w:left="1985" w:header="709" w:footer="709" w:gutter="0"/>
          <w:cols w:space="708"/>
          <w:docGrid w:linePitch="360"/>
        </w:sectPr>
      </w:pPr>
    </w:p>
    <w:p w:rsidR="00B55582" w:rsidRPr="00327749" w:rsidRDefault="00B55582" w:rsidP="00B55582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color w:val="000000"/>
          <w:sz w:val="24"/>
          <w:szCs w:val="24"/>
          <w:lang w:eastAsia="en-US"/>
        </w:rPr>
      </w:pPr>
      <w:r w:rsidRPr="00327749">
        <w:rPr>
          <w:rFonts w:eastAsia="Calibri"/>
          <w:b/>
          <w:color w:val="000000"/>
          <w:sz w:val="24"/>
          <w:szCs w:val="24"/>
          <w:lang w:eastAsia="en-US"/>
        </w:rPr>
        <w:lastRenderedPageBreak/>
        <w:t xml:space="preserve">Информация о мерах по исполнению норм </w:t>
      </w:r>
    </w:p>
    <w:p w:rsidR="00B55582" w:rsidRPr="00327749" w:rsidRDefault="00B55582" w:rsidP="00B55582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color w:val="000000"/>
          <w:sz w:val="24"/>
          <w:szCs w:val="24"/>
          <w:lang w:eastAsia="en-US"/>
        </w:rPr>
      </w:pPr>
      <w:r w:rsidRPr="00327749">
        <w:rPr>
          <w:rFonts w:eastAsia="Calibri"/>
          <w:color w:val="000000"/>
          <w:sz w:val="24"/>
          <w:szCs w:val="24"/>
          <w:lang w:eastAsia="en-US"/>
        </w:rPr>
        <w:t xml:space="preserve">Федерального закона от 01.12.2014 № 419-ФЗ по состоянию на 31 декабря отчетного года </w:t>
      </w:r>
      <w:r w:rsidRPr="00327749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</w:p>
    <w:tbl>
      <w:tblPr>
        <w:tblW w:w="15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1860"/>
        <w:gridCol w:w="1860"/>
        <w:gridCol w:w="1860"/>
        <w:gridCol w:w="2790"/>
        <w:gridCol w:w="2790"/>
        <w:gridCol w:w="1706"/>
        <w:gridCol w:w="1860"/>
      </w:tblGrid>
      <w:tr w:rsidR="00B55582" w:rsidRPr="00327749" w:rsidTr="00CF0921">
        <w:trPr>
          <w:trHeight w:val="273"/>
        </w:trPr>
        <w:tc>
          <w:tcPr>
            <w:tcW w:w="466" w:type="dxa"/>
            <w:vMerge w:val="restart"/>
            <w:shd w:val="clear" w:color="auto" w:fill="auto"/>
          </w:tcPr>
          <w:p w:rsidR="00B55582" w:rsidRPr="00327749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№</w:t>
            </w:r>
          </w:p>
          <w:p w:rsidR="00B55582" w:rsidRPr="00327749" w:rsidRDefault="00B55582" w:rsidP="00CF092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B55582" w:rsidRPr="00327749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B55582" w:rsidRPr="00327749" w:rsidRDefault="00B55582" w:rsidP="00CF092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vMerge w:val="restart"/>
            <w:shd w:val="clear" w:color="auto" w:fill="auto"/>
          </w:tcPr>
          <w:p w:rsidR="00B55582" w:rsidRPr="00327749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объектов культуры МО</w:t>
            </w:r>
          </w:p>
        </w:tc>
        <w:tc>
          <w:tcPr>
            <w:tcW w:w="7440" w:type="dxa"/>
            <w:gridSpan w:val="3"/>
            <w:shd w:val="clear" w:color="auto" w:fill="auto"/>
          </w:tcPr>
          <w:p w:rsidR="00B55582" w:rsidRPr="00327749" w:rsidRDefault="00B55582" w:rsidP="00CF0921">
            <w:pPr>
              <w:tabs>
                <w:tab w:val="left" w:pos="589"/>
                <w:tab w:val="center" w:pos="3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ab/>
            </w: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ab/>
              <w:t>Проведен мониторинг объектов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B55582" w:rsidRPr="00327749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Размещено на Геопор-тале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B55582" w:rsidRPr="00327749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Проведена актуализация паспортов доступности</w:t>
            </w:r>
          </w:p>
        </w:tc>
      </w:tr>
      <w:tr w:rsidR="00B55582" w:rsidRPr="00327749" w:rsidTr="00CF0921">
        <w:trPr>
          <w:trHeight w:val="149"/>
        </w:trPr>
        <w:tc>
          <w:tcPr>
            <w:tcW w:w="466" w:type="dxa"/>
            <w:vMerge/>
            <w:shd w:val="clear" w:color="auto" w:fill="auto"/>
          </w:tcPr>
          <w:p w:rsidR="00B55582" w:rsidRPr="00327749" w:rsidRDefault="00B55582" w:rsidP="00CF092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B55582" w:rsidRPr="00327749" w:rsidRDefault="00B55582" w:rsidP="00CF092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B55582" w:rsidRPr="00327749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shd w:val="clear" w:color="auto" w:fill="auto"/>
          </w:tcPr>
          <w:p w:rsidR="00B55582" w:rsidRPr="00327749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Проведено проверок</w:t>
            </w:r>
          </w:p>
          <w:p w:rsidR="00B55582" w:rsidRPr="00327749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:rsidR="00B55582" w:rsidRPr="00327749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Установлено соблюдение норм</w:t>
            </w:r>
          </w:p>
          <w:p w:rsidR="00B55582" w:rsidRPr="00327749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ед. / %</w:t>
            </w:r>
          </w:p>
        </w:tc>
        <w:tc>
          <w:tcPr>
            <w:tcW w:w="2790" w:type="dxa"/>
            <w:shd w:val="clear" w:color="auto" w:fill="auto"/>
          </w:tcPr>
          <w:p w:rsidR="00B55582" w:rsidRPr="00327749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Выявлено несоблю-дение норм</w:t>
            </w:r>
          </w:p>
          <w:p w:rsidR="00B55582" w:rsidRPr="00327749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ед. / %</w:t>
            </w:r>
          </w:p>
        </w:tc>
        <w:tc>
          <w:tcPr>
            <w:tcW w:w="1706" w:type="dxa"/>
            <w:vMerge/>
            <w:shd w:val="clear" w:color="auto" w:fill="auto"/>
          </w:tcPr>
          <w:p w:rsidR="00B55582" w:rsidRPr="00327749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B55582" w:rsidRPr="00327749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5582" w:rsidRPr="00327749" w:rsidTr="00CF0921">
        <w:trPr>
          <w:trHeight w:val="273"/>
        </w:trPr>
        <w:tc>
          <w:tcPr>
            <w:tcW w:w="466" w:type="dxa"/>
            <w:shd w:val="clear" w:color="auto" w:fill="auto"/>
          </w:tcPr>
          <w:p w:rsidR="00B55582" w:rsidRPr="00327749" w:rsidRDefault="00B55582" w:rsidP="00CF092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B55582" w:rsidRPr="00327749" w:rsidRDefault="00517AD1" w:rsidP="00CF092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60" w:type="dxa"/>
            <w:shd w:val="clear" w:color="auto" w:fill="auto"/>
          </w:tcPr>
          <w:p w:rsidR="00B55582" w:rsidRPr="00327749" w:rsidRDefault="00535AFC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60" w:type="dxa"/>
            <w:shd w:val="clear" w:color="auto" w:fill="auto"/>
          </w:tcPr>
          <w:p w:rsidR="00B55582" w:rsidRPr="00327749" w:rsidRDefault="00535AFC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790" w:type="dxa"/>
            <w:shd w:val="clear" w:color="auto" w:fill="auto"/>
          </w:tcPr>
          <w:p w:rsidR="00B55582" w:rsidRPr="00327749" w:rsidRDefault="00327749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90" w:type="dxa"/>
            <w:shd w:val="clear" w:color="auto" w:fill="auto"/>
          </w:tcPr>
          <w:p w:rsidR="00B55582" w:rsidRPr="00327749" w:rsidRDefault="00327749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B55582" w:rsidRPr="00327749" w:rsidRDefault="00327749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60" w:type="dxa"/>
            <w:shd w:val="clear" w:color="auto" w:fill="auto"/>
          </w:tcPr>
          <w:p w:rsidR="00B55582" w:rsidRPr="00327749" w:rsidRDefault="00327749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7749"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</w:tbl>
    <w:p w:rsidR="00B55582" w:rsidRPr="00517AD1" w:rsidRDefault="00B55582" w:rsidP="00B55582">
      <w:pPr>
        <w:overflowPunct/>
        <w:autoSpaceDE/>
        <w:autoSpaceDN/>
        <w:adjustRightInd/>
        <w:jc w:val="both"/>
        <w:textAlignment w:val="auto"/>
        <w:rPr>
          <w:color w:val="FF0000"/>
          <w:sz w:val="24"/>
          <w:szCs w:val="24"/>
        </w:rPr>
        <w:sectPr w:rsidR="00B55582" w:rsidRPr="00517AD1" w:rsidSect="00B55582">
          <w:pgSz w:w="16838" w:h="11906" w:orient="landscape"/>
          <w:pgMar w:top="851" w:right="1134" w:bottom="1985" w:left="851" w:header="709" w:footer="709" w:gutter="0"/>
          <w:cols w:space="708"/>
          <w:docGrid w:linePitch="360"/>
        </w:sectPr>
      </w:pPr>
    </w:p>
    <w:p w:rsidR="00B55582" w:rsidRPr="00327749" w:rsidRDefault="00B55582" w:rsidP="00B55582">
      <w:pPr>
        <w:overflowPunct/>
        <w:autoSpaceDE/>
        <w:autoSpaceDN/>
        <w:adjustRightInd/>
        <w:jc w:val="both"/>
        <w:textAlignment w:val="auto"/>
        <w:rPr>
          <w:color w:val="C0504D"/>
          <w:sz w:val="24"/>
          <w:szCs w:val="24"/>
        </w:rPr>
      </w:pPr>
    </w:p>
    <w:p w:rsidR="00B55582" w:rsidRPr="00A341B4" w:rsidRDefault="00B55582" w:rsidP="00B55582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  <w:u w:val="single"/>
        </w:rPr>
      </w:pPr>
      <w:r w:rsidRPr="00A341B4">
        <w:rPr>
          <w:b/>
          <w:color w:val="000000"/>
          <w:szCs w:val="28"/>
          <w:u w:val="single"/>
        </w:rPr>
        <w:t xml:space="preserve">7. Основные показатели деятельности учреждений </w:t>
      </w:r>
    </w:p>
    <w:p w:rsidR="00B55582" w:rsidRPr="00A341B4" w:rsidRDefault="00B55582" w:rsidP="00B55582">
      <w:pPr>
        <w:overflowPunct/>
        <w:autoSpaceDE/>
        <w:autoSpaceDN/>
        <w:adjustRightInd/>
        <w:ind w:firstLine="708"/>
        <w:jc w:val="both"/>
        <w:textAlignment w:val="auto"/>
        <w:rPr>
          <w:i/>
          <w:color w:val="000000"/>
          <w:szCs w:val="28"/>
        </w:rPr>
      </w:pPr>
    </w:p>
    <w:p w:rsidR="00B55582" w:rsidRPr="00F2687D" w:rsidRDefault="00B55582" w:rsidP="00B55582">
      <w:pPr>
        <w:overflowPunct/>
        <w:autoSpaceDE/>
        <w:autoSpaceDN/>
        <w:adjustRightInd/>
        <w:spacing w:before="100" w:beforeAutospacing="1" w:line="228" w:lineRule="auto"/>
        <w:ind w:right="-57"/>
        <w:jc w:val="center"/>
        <w:textAlignment w:val="auto"/>
        <w:rPr>
          <w:bCs/>
          <w:color w:val="000000"/>
          <w:sz w:val="27"/>
          <w:szCs w:val="27"/>
        </w:rPr>
      </w:pPr>
      <w:r w:rsidRPr="00F2687D">
        <w:rPr>
          <w:bCs/>
          <w:color w:val="000000"/>
          <w:sz w:val="27"/>
          <w:szCs w:val="27"/>
        </w:rPr>
        <w:t>Доля детей, привлекаемых к участию в творческих мероприятиях от общего числа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5"/>
        <w:gridCol w:w="1790"/>
        <w:gridCol w:w="2085"/>
        <w:gridCol w:w="1825"/>
        <w:gridCol w:w="1761"/>
      </w:tblGrid>
      <w:tr w:rsidR="00B55582" w:rsidRPr="00517AD1" w:rsidTr="00CF0921">
        <w:tc>
          <w:tcPr>
            <w:tcW w:w="1857" w:type="dxa"/>
            <w:shd w:val="clear" w:color="auto" w:fill="auto"/>
          </w:tcPr>
          <w:p w:rsidR="00B55582" w:rsidRPr="000F7B25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F7B25">
              <w:rPr>
                <w:color w:val="000000"/>
                <w:sz w:val="20"/>
              </w:rPr>
              <w:t>Число детей, проживающих на территории муниципального образования (статистические данные, кол-во обучающихся до 17 лет включительно)</w:t>
            </w:r>
          </w:p>
        </w:tc>
        <w:tc>
          <w:tcPr>
            <w:tcW w:w="1857" w:type="dxa"/>
            <w:shd w:val="clear" w:color="auto" w:fill="auto"/>
          </w:tcPr>
          <w:p w:rsidR="00B55582" w:rsidRPr="000F7B25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F7B25">
              <w:rPr>
                <w:color w:val="000000"/>
                <w:sz w:val="20"/>
              </w:rPr>
              <w:t>Число (доля) детей, принявших участие в творческих мероприятиях (чел., %)</w:t>
            </w:r>
          </w:p>
        </w:tc>
        <w:tc>
          <w:tcPr>
            <w:tcW w:w="1857" w:type="dxa"/>
            <w:shd w:val="clear" w:color="auto" w:fill="auto"/>
          </w:tcPr>
          <w:p w:rsidR="00B55582" w:rsidRPr="00F2687D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F2687D">
              <w:rPr>
                <w:color w:val="000000"/>
                <w:sz w:val="20"/>
              </w:rPr>
              <w:t>Количество мероприятий, проведенных в рамках федеральных, региональных, муниципальных программ (с указанием наименований программ)</w:t>
            </w:r>
          </w:p>
        </w:tc>
        <w:tc>
          <w:tcPr>
            <w:tcW w:w="1857" w:type="dxa"/>
            <w:shd w:val="clear" w:color="auto" w:fill="auto"/>
          </w:tcPr>
          <w:p w:rsidR="00B55582" w:rsidRPr="00F2687D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F2687D">
              <w:rPr>
                <w:color w:val="000000"/>
                <w:sz w:val="20"/>
              </w:rPr>
              <w:t>Количество мероприятий, проведенных образовательной организацией за счет имеющихся средств</w:t>
            </w:r>
          </w:p>
        </w:tc>
        <w:tc>
          <w:tcPr>
            <w:tcW w:w="1858" w:type="dxa"/>
            <w:shd w:val="clear" w:color="auto" w:fill="auto"/>
          </w:tcPr>
          <w:p w:rsidR="00B55582" w:rsidRPr="00F2687D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F2687D">
              <w:rPr>
                <w:color w:val="000000"/>
                <w:sz w:val="20"/>
              </w:rPr>
              <w:t>Уровень достижения целевого показателя (% исполнения показателя)</w:t>
            </w:r>
          </w:p>
        </w:tc>
      </w:tr>
      <w:tr w:rsidR="00B55582" w:rsidRPr="00517AD1" w:rsidTr="00CF0921">
        <w:tc>
          <w:tcPr>
            <w:tcW w:w="1857" w:type="dxa"/>
            <w:shd w:val="clear" w:color="auto" w:fill="auto"/>
          </w:tcPr>
          <w:p w:rsidR="00B55582" w:rsidRPr="000F7B25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</w:rPr>
            </w:pPr>
            <w:r w:rsidRPr="000F7B25"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:rsidR="00B55582" w:rsidRPr="000F7B25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</w:rPr>
            </w:pPr>
            <w:r w:rsidRPr="000F7B25"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B55582" w:rsidRPr="00F2687D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</w:rPr>
            </w:pPr>
            <w:r w:rsidRPr="00F2687D">
              <w:rPr>
                <w:i/>
                <w:color w:val="000000"/>
                <w:sz w:val="20"/>
              </w:rPr>
              <w:t>3</w:t>
            </w:r>
          </w:p>
        </w:tc>
        <w:tc>
          <w:tcPr>
            <w:tcW w:w="1857" w:type="dxa"/>
            <w:shd w:val="clear" w:color="auto" w:fill="auto"/>
          </w:tcPr>
          <w:p w:rsidR="00B55582" w:rsidRPr="00F2687D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</w:rPr>
            </w:pPr>
            <w:r w:rsidRPr="00F2687D">
              <w:rPr>
                <w:i/>
                <w:color w:val="000000"/>
                <w:sz w:val="20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:rsidR="00B55582" w:rsidRPr="00F2687D" w:rsidRDefault="00B55582" w:rsidP="00CF092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</w:rPr>
            </w:pPr>
            <w:r w:rsidRPr="00F2687D">
              <w:rPr>
                <w:i/>
                <w:color w:val="000000"/>
                <w:sz w:val="20"/>
              </w:rPr>
              <w:t>5</w:t>
            </w:r>
          </w:p>
        </w:tc>
      </w:tr>
      <w:tr w:rsidR="00B55582" w:rsidRPr="00517AD1" w:rsidTr="00CF0921">
        <w:tc>
          <w:tcPr>
            <w:tcW w:w="1857" w:type="dxa"/>
            <w:shd w:val="clear" w:color="auto" w:fill="auto"/>
          </w:tcPr>
          <w:p w:rsidR="00B55582" w:rsidRPr="000F7B25" w:rsidRDefault="000F7B25" w:rsidP="00CF0921">
            <w:pPr>
              <w:overflowPunct/>
              <w:autoSpaceDE/>
              <w:autoSpaceDN/>
              <w:adjustRightInd/>
              <w:spacing w:before="100" w:beforeAutospacing="1" w:line="228" w:lineRule="auto"/>
              <w:ind w:right="-57"/>
              <w:jc w:val="center"/>
              <w:textAlignment w:val="auto"/>
              <w:rPr>
                <w:color w:val="000000"/>
                <w:szCs w:val="28"/>
              </w:rPr>
            </w:pPr>
            <w:r w:rsidRPr="000F7B25">
              <w:rPr>
                <w:color w:val="000000"/>
                <w:szCs w:val="28"/>
              </w:rPr>
              <w:t>918</w:t>
            </w:r>
          </w:p>
        </w:tc>
        <w:tc>
          <w:tcPr>
            <w:tcW w:w="1857" w:type="dxa"/>
            <w:shd w:val="clear" w:color="auto" w:fill="auto"/>
          </w:tcPr>
          <w:p w:rsidR="00B55582" w:rsidRPr="000F7B25" w:rsidRDefault="00335DC5" w:rsidP="00CF0921">
            <w:pPr>
              <w:overflowPunct/>
              <w:autoSpaceDE/>
              <w:autoSpaceDN/>
              <w:adjustRightInd/>
              <w:spacing w:before="100" w:beforeAutospacing="1" w:line="228" w:lineRule="auto"/>
              <w:ind w:right="-57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10%</w:t>
            </w:r>
          </w:p>
        </w:tc>
        <w:tc>
          <w:tcPr>
            <w:tcW w:w="1857" w:type="dxa"/>
            <w:shd w:val="clear" w:color="auto" w:fill="auto"/>
          </w:tcPr>
          <w:p w:rsidR="00B55582" w:rsidRPr="00F2687D" w:rsidRDefault="00631D9D" w:rsidP="00631D9D">
            <w:pPr>
              <w:overflowPunct/>
              <w:autoSpaceDE/>
              <w:autoSpaceDN/>
              <w:adjustRightInd/>
              <w:spacing w:before="100" w:beforeAutospacing="1" w:line="228" w:lineRule="auto"/>
              <w:ind w:right="-57"/>
              <w:jc w:val="center"/>
              <w:textAlignment w:val="auto"/>
              <w:rPr>
                <w:color w:val="000000"/>
                <w:szCs w:val="28"/>
              </w:rPr>
            </w:pPr>
            <w:r w:rsidRPr="00F2687D">
              <w:rPr>
                <w:color w:val="000000"/>
                <w:szCs w:val="28"/>
              </w:rPr>
              <w:t>11</w:t>
            </w:r>
          </w:p>
          <w:p w:rsidR="00631D9D" w:rsidRPr="00F2687D" w:rsidRDefault="00631D9D" w:rsidP="00631D9D">
            <w:pPr>
              <w:overflowPunct/>
              <w:autoSpaceDE/>
              <w:autoSpaceDN/>
              <w:adjustRightInd/>
              <w:spacing w:before="100" w:beforeAutospacing="1" w:line="228" w:lineRule="auto"/>
              <w:ind w:right="-57"/>
              <w:jc w:val="center"/>
              <w:textAlignment w:val="auto"/>
              <w:rPr>
                <w:color w:val="000000"/>
                <w:szCs w:val="28"/>
              </w:rPr>
            </w:pPr>
            <w:r w:rsidRPr="00F2687D">
              <w:rPr>
                <w:color w:val="000000"/>
                <w:szCs w:val="28"/>
              </w:rPr>
              <w:t>Программа «Развитие культуры в Первомайском муниципальном районе на 2019-2021 годы» от 25.12.2018 № 29</w:t>
            </w:r>
          </w:p>
        </w:tc>
        <w:tc>
          <w:tcPr>
            <w:tcW w:w="1857" w:type="dxa"/>
            <w:shd w:val="clear" w:color="auto" w:fill="auto"/>
          </w:tcPr>
          <w:p w:rsidR="00B55582" w:rsidRPr="00F2687D" w:rsidRDefault="00631D9D" w:rsidP="00CF0921">
            <w:pPr>
              <w:overflowPunct/>
              <w:autoSpaceDE/>
              <w:autoSpaceDN/>
              <w:adjustRightInd/>
              <w:spacing w:before="100" w:beforeAutospacing="1" w:line="228" w:lineRule="auto"/>
              <w:ind w:right="-57"/>
              <w:jc w:val="center"/>
              <w:textAlignment w:val="auto"/>
              <w:rPr>
                <w:color w:val="000000"/>
                <w:szCs w:val="28"/>
              </w:rPr>
            </w:pPr>
            <w:r w:rsidRPr="00F2687D">
              <w:rPr>
                <w:color w:val="000000"/>
                <w:szCs w:val="28"/>
              </w:rPr>
              <w:t>18</w:t>
            </w:r>
          </w:p>
        </w:tc>
        <w:tc>
          <w:tcPr>
            <w:tcW w:w="1858" w:type="dxa"/>
            <w:shd w:val="clear" w:color="auto" w:fill="auto"/>
          </w:tcPr>
          <w:p w:rsidR="00B55582" w:rsidRPr="00F2687D" w:rsidRDefault="00652E3B" w:rsidP="00CF0921">
            <w:pPr>
              <w:overflowPunct/>
              <w:autoSpaceDE/>
              <w:autoSpaceDN/>
              <w:adjustRightInd/>
              <w:spacing w:before="100" w:beforeAutospacing="1" w:line="228" w:lineRule="auto"/>
              <w:ind w:right="-57"/>
              <w:jc w:val="center"/>
              <w:textAlignment w:val="auto"/>
              <w:rPr>
                <w:color w:val="000000"/>
                <w:szCs w:val="28"/>
              </w:rPr>
            </w:pPr>
            <w:r w:rsidRPr="00F2687D">
              <w:rPr>
                <w:color w:val="000000"/>
                <w:szCs w:val="28"/>
              </w:rPr>
              <w:t>100</w:t>
            </w:r>
          </w:p>
        </w:tc>
      </w:tr>
    </w:tbl>
    <w:p w:rsidR="00B55582" w:rsidRPr="00517AD1" w:rsidRDefault="00B55582" w:rsidP="00B55582">
      <w:pPr>
        <w:overflowPunct/>
        <w:autoSpaceDE/>
        <w:autoSpaceDN/>
        <w:adjustRightInd/>
        <w:spacing w:before="100" w:beforeAutospacing="1" w:line="228" w:lineRule="auto"/>
        <w:ind w:right="-57"/>
        <w:jc w:val="center"/>
        <w:textAlignment w:val="auto"/>
        <w:rPr>
          <w:color w:val="FF0000"/>
          <w:szCs w:val="28"/>
        </w:rPr>
      </w:pPr>
    </w:p>
    <w:p w:rsidR="00B55582" w:rsidRPr="00517AD1" w:rsidRDefault="00B55582" w:rsidP="00B55582">
      <w:pPr>
        <w:overflowPunct/>
        <w:autoSpaceDE/>
        <w:autoSpaceDN/>
        <w:adjustRightInd/>
        <w:ind w:firstLine="708"/>
        <w:jc w:val="center"/>
        <w:textAlignment w:val="auto"/>
        <w:rPr>
          <w:i/>
          <w:color w:val="FF0000"/>
          <w:szCs w:val="28"/>
        </w:rPr>
      </w:pPr>
    </w:p>
    <w:p w:rsidR="00B55582" w:rsidRPr="004563C1" w:rsidRDefault="00B55582" w:rsidP="00B55582">
      <w:pPr>
        <w:keepNext/>
        <w:overflowPunct/>
        <w:autoSpaceDE/>
        <w:autoSpaceDN/>
        <w:adjustRightInd/>
        <w:contextualSpacing/>
        <w:jc w:val="center"/>
        <w:textAlignment w:val="auto"/>
        <w:outlineLvl w:val="1"/>
        <w:rPr>
          <w:b/>
          <w:color w:val="000000"/>
          <w:szCs w:val="28"/>
          <w:u w:val="single"/>
        </w:rPr>
      </w:pPr>
      <w:r w:rsidRPr="004563C1">
        <w:rPr>
          <w:b/>
          <w:color w:val="000000"/>
          <w:szCs w:val="28"/>
          <w:u w:val="single"/>
        </w:rPr>
        <w:t>Информатизация отрасли</w:t>
      </w:r>
    </w:p>
    <w:p w:rsidR="00B55582" w:rsidRPr="004563C1" w:rsidRDefault="00B55582" w:rsidP="00B55582">
      <w:pPr>
        <w:keepNext/>
        <w:overflowPunct/>
        <w:autoSpaceDE/>
        <w:autoSpaceDN/>
        <w:adjustRightInd/>
        <w:contextualSpacing/>
        <w:jc w:val="center"/>
        <w:textAlignment w:val="auto"/>
        <w:outlineLvl w:val="1"/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5"/>
        <w:gridCol w:w="2243"/>
        <w:gridCol w:w="1847"/>
        <w:gridCol w:w="1477"/>
        <w:gridCol w:w="1464"/>
      </w:tblGrid>
      <w:tr w:rsidR="00B55582" w:rsidRPr="004563C1" w:rsidTr="00B55582">
        <w:trPr>
          <w:trHeight w:val="1054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B55582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Тип учреждений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B55582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Объём средств, выделенных из муниципального бюджета на информатизацию учреждений, тыс. руб.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82" w:rsidRPr="004563C1" w:rsidRDefault="00B55582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Количество учреждений, имеющих собственные сайты/веб-страницы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B55582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 xml:space="preserve">Количество </w:t>
            </w:r>
          </w:p>
          <w:p w:rsidR="00B55582" w:rsidRPr="004563C1" w:rsidRDefault="00B55582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 xml:space="preserve">учреждений/филиалов, подключенных к сети Интернет </w:t>
            </w:r>
          </w:p>
        </w:tc>
      </w:tr>
      <w:tr w:rsidR="00B55582" w:rsidRPr="004563C1" w:rsidTr="00B55582"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B55582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по выделенной линии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B55582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иным способом (модем, мобильная связь и т.п.)</w:t>
            </w:r>
          </w:p>
        </w:tc>
      </w:tr>
      <w:tr w:rsidR="00B55582" w:rsidRPr="004563C1" w:rsidTr="00B55582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B55582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B55582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B55582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B55582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B55582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6</w:t>
            </w:r>
          </w:p>
        </w:tc>
      </w:tr>
      <w:tr w:rsidR="00B55582" w:rsidRPr="004563C1" w:rsidTr="00B55582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892FD2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39503,26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E96BE8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F217B6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E96BE8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5</w:t>
            </w:r>
          </w:p>
        </w:tc>
      </w:tr>
      <w:tr w:rsidR="00B55582" w:rsidRPr="004563C1" w:rsidTr="00B55582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Культурно-досуговые</w:t>
            </w:r>
          </w:p>
          <w:p w:rsidR="00B55582" w:rsidRPr="004563C1" w:rsidRDefault="00B55582" w:rsidP="00B55582">
            <w:pPr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F2687D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21460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E96BE8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E96BE8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E96BE8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5</w:t>
            </w:r>
          </w:p>
        </w:tc>
      </w:tr>
      <w:tr w:rsidR="00B55582" w:rsidRPr="004563C1" w:rsidTr="00B55582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2" w:rsidRPr="004563C1" w:rsidRDefault="00E96BE8" w:rsidP="00B55582">
            <w:pPr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МОУ ДМШ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E96BE8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E96BE8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E96BE8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E96BE8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0</w:t>
            </w:r>
          </w:p>
        </w:tc>
      </w:tr>
      <w:tr w:rsidR="00B55582" w:rsidRPr="004563C1" w:rsidTr="00B55582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Театры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B55582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B55582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B55582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B55582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55582" w:rsidRPr="004563C1" w:rsidTr="00B55582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Образовательные учреждения сферы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B55582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B55582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B55582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B55582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55582" w:rsidRPr="004563C1" w:rsidTr="00B55582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lastRenderedPageBreak/>
              <w:t>Другие</w:t>
            </w:r>
          </w:p>
          <w:p w:rsidR="00F2687D" w:rsidRPr="004563C1" w:rsidRDefault="00F2687D" w:rsidP="00B55582">
            <w:pPr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МУ ЦОФ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F2687D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85843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4563C1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4563C1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4563C1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55582" w:rsidRPr="004563C1" w:rsidTr="00B55582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4563C1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F2687D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4563C1">
              <w:rPr>
                <w:b/>
                <w:color w:val="000000"/>
                <w:sz w:val="24"/>
                <w:szCs w:val="24"/>
              </w:rPr>
              <w:t>146806,26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4563C1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4563C1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2" w:rsidRPr="004563C1" w:rsidRDefault="004563C1" w:rsidP="00B55582">
            <w:pPr>
              <w:overflowPunct/>
              <w:autoSpaceDE/>
              <w:adjustRightInd/>
              <w:contextualSpacing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B55582" w:rsidRPr="004563C1" w:rsidRDefault="00B55582" w:rsidP="00B55582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color w:val="000000"/>
          <w:szCs w:val="28"/>
          <w:lang w:eastAsia="en-US"/>
        </w:rPr>
      </w:pPr>
    </w:p>
    <w:p w:rsidR="00B55582" w:rsidRPr="0063705D" w:rsidRDefault="00B55582" w:rsidP="00B5558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Cs w:val="28"/>
          <w:lang w:eastAsia="en-US"/>
        </w:rPr>
      </w:pPr>
      <w:r w:rsidRPr="0063705D">
        <w:rPr>
          <w:rFonts w:eastAsia="Calibri"/>
          <w:szCs w:val="28"/>
          <w:lang w:eastAsia="en-US"/>
        </w:rPr>
        <w:t>Комментарии:</w:t>
      </w:r>
    </w:p>
    <w:p w:rsidR="00B55582" w:rsidRPr="0063705D" w:rsidRDefault="00B55582" w:rsidP="00B55582">
      <w:pPr>
        <w:overflowPunct/>
        <w:autoSpaceDE/>
        <w:autoSpaceDN/>
        <w:adjustRightInd/>
        <w:ind w:firstLine="708"/>
        <w:jc w:val="center"/>
        <w:textAlignment w:val="auto"/>
        <w:rPr>
          <w:i/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ind w:firstLine="708"/>
        <w:jc w:val="center"/>
        <w:textAlignment w:val="auto"/>
        <w:rPr>
          <w:i/>
          <w:szCs w:val="28"/>
        </w:rPr>
      </w:pPr>
    </w:p>
    <w:p w:rsidR="00B55582" w:rsidRPr="007145E1" w:rsidRDefault="00B55582" w:rsidP="00B55582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  <w:u w:val="single"/>
        </w:rPr>
      </w:pPr>
      <w:r w:rsidRPr="007145E1">
        <w:rPr>
          <w:b/>
          <w:color w:val="000000"/>
          <w:szCs w:val="28"/>
          <w:u w:val="single"/>
        </w:rPr>
        <w:t>8.Кадровый ресурс отрасли</w:t>
      </w:r>
    </w:p>
    <w:p w:rsidR="00B55582" w:rsidRPr="007145E1" w:rsidRDefault="00B55582" w:rsidP="00B55582">
      <w:pPr>
        <w:overflowPunct/>
        <w:autoSpaceDE/>
        <w:autoSpaceDN/>
        <w:adjustRightInd/>
        <w:textAlignment w:val="auto"/>
        <w:rPr>
          <w:color w:val="000000"/>
          <w:szCs w:val="28"/>
          <w:u w:val="single"/>
        </w:rPr>
      </w:pPr>
    </w:p>
    <w:p w:rsidR="00B55582" w:rsidRPr="007145E1" w:rsidRDefault="00B55582" w:rsidP="00B55582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7145E1">
        <w:rPr>
          <w:color w:val="000000"/>
          <w:sz w:val="24"/>
          <w:szCs w:val="24"/>
        </w:rPr>
        <w:t>Возраст специалистов учреждений</w:t>
      </w:r>
      <w:r w:rsidRPr="007145E1">
        <w:rPr>
          <w:b/>
          <w:color w:val="000000"/>
          <w:sz w:val="24"/>
          <w:szCs w:val="24"/>
        </w:rPr>
        <w:t xml:space="preserve"> (% от общего числа специалистов)</w:t>
      </w:r>
    </w:p>
    <w:tbl>
      <w:tblPr>
        <w:tblW w:w="10718" w:type="dxa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663"/>
        <w:gridCol w:w="592"/>
        <w:gridCol w:w="45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B55582" w:rsidRPr="007145E1" w:rsidTr="00097158">
        <w:trPr>
          <w:trHeight w:val="534"/>
        </w:trPr>
        <w:tc>
          <w:tcPr>
            <w:tcW w:w="0" w:type="auto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145E1">
              <w:rPr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0" w:type="auto"/>
            <w:gridSpan w:val="3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145E1">
              <w:rPr>
                <w:color w:val="000000"/>
                <w:sz w:val="24"/>
                <w:szCs w:val="24"/>
              </w:rPr>
              <w:t xml:space="preserve">Всего </w:t>
            </w:r>
            <w:r w:rsidRPr="007145E1">
              <w:rPr>
                <w:b/>
                <w:color w:val="000000"/>
                <w:sz w:val="24"/>
                <w:szCs w:val="24"/>
              </w:rPr>
              <w:t>специалистов</w:t>
            </w:r>
          </w:p>
        </w:tc>
        <w:tc>
          <w:tcPr>
            <w:tcW w:w="0" w:type="auto"/>
            <w:gridSpan w:val="3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145E1">
              <w:rPr>
                <w:color w:val="000000"/>
                <w:sz w:val="24"/>
                <w:szCs w:val="24"/>
              </w:rPr>
              <w:t>18-30</w:t>
            </w:r>
          </w:p>
        </w:tc>
        <w:tc>
          <w:tcPr>
            <w:tcW w:w="0" w:type="auto"/>
            <w:gridSpan w:val="3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145E1">
              <w:rPr>
                <w:color w:val="000000"/>
                <w:sz w:val="24"/>
                <w:szCs w:val="24"/>
              </w:rPr>
              <w:t>31-45</w:t>
            </w:r>
          </w:p>
        </w:tc>
        <w:tc>
          <w:tcPr>
            <w:tcW w:w="0" w:type="auto"/>
            <w:gridSpan w:val="3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145E1">
              <w:rPr>
                <w:color w:val="000000"/>
                <w:sz w:val="24"/>
                <w:szCs w:val="24"/>
              </w:rPr>
              <w:t>46-55</w:t>
            </w:r>
          </w:p>
        </w:tc>
        <w:tc>
          <w:tcPr>
            <w:tcW w:w="2094" w:type="dxa"/>
            <w:gridSpan w:val="3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145E1">
              <w:rPr>
                <w:color w:val="000000"/>
                <w:sz w:val="24"/>
                <w:szCs w:val="24"/>
              </w:rPr>
              <w:t>Старше 56</w:t>
            </w:r>
          </w:p>
        </w:tc>
      </w:tr>
      <w:tr w:rsidR="00B55582" w:rsidRPr="007145E1" w:rsidTr="00097158">
        <w:trPr>
          <w:trHeight w:val="281"/>
        </w:trPr>
        <w:tc>
          <w:tcPr>
            <w:tcW w:w="0" w:type="auto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145E1">
              <w:rPr>
                <w:color w:val="000000"/>
                <w:sz w:val="18"/>
                <w:szCs w:val="18"/>
              </w:rPr>
              <w:t>Пред год</w:t>
            </w:r>
          </w:p>
        </w:tc>
        <w:tc>
          <w:tcPr>
            <w:tcW w:w="0" w:type="auto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145E1">
              <w:rPr>
                <w:color w:val="000000"/>
                <w:sz w:val="18"/>
                <w:szCs w:val="18"/>
              </w:rPr>
              <w:t>Отч. год</w:t>
            </w:r>
          </w:p>
        </w:tc>
        <w:tc>
          <w:tcPr>
            <w:tcW w:w="0" w:type="auto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145E1">
              <w:rPr>
                <w:color w:val="000000"/>
                <w:sz w:val="18"/>
                <w:szCs w:val="18"/>
              </w:rPr>
              <w:t>+/-</w:t>
            </w:r>
          </w:p>
        </w:tc>
        <w:tc>
          <w:tcPr>
            <w:tcW w:w="0" w:type="auto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145E1">
              <w:rPr>
                <w:color w:val="000000"/>
                <w:sz w:val="18"/>
                <w:szCs w:val="18"/>
              </w:rPr>
              <w:t>Пред год</w:t>
            </w:r>
          </w:p>
        </w:tc>
        <w:tc>
          <w:tcPr>
            <w:tcW w:w="0" w:type="auto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145E1">
              <w:rPr>
                <w:color w:val="000000"/>
                <w:sz w:val="18"/>
                <w:szCs w:val="18"/>
              </w:rPr>
              <w:t>Отч. год</w:t>
            </w:r>
          </w:p>
        </w:tc>
        <w:tc>
          <w:tcPr>
            <w:tcW w:w="0" w:type="auto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145E1">
              <w:rPr>
                <w:color w:val="000000"/>
                <w:sz w:val="18"/>
                <w:szCs w:val="18"/>
              </w:rPr>
              <w:t>+/-</w:t>
            </w:r>
          </w:p>
        </w:tc>
        <w:tc>
          <w:tcPr>
            <w:tcW w:w="0" w:type="auto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145E1">
              <w:rPr>
                <w:color w:val="000000"/>
                <w:sz w:val="18"/>
                <w:szCs w:val="18"/>
              </w:rPr>
              <w:t>Пред год</w:t>
            </w:r>
          </w:p>
        </w:tc>
        <w:tc>
          <w:tcPr>
            <w:tcW w:w="0" w:type="auto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145E1">
              <w:rPr>
                <w:color w:val="000000"/>
                <w:sz w:val="18"/>
                <w:szCs w:val="18"/>
              </w:rPr>
              <w:t>Отч. год</w:t>
            </w:r>
          </w:p>
        </w:tc>
        <w:tc>
          <w:tcPr>
            <w:tcW w:w="0" w:type="auto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145E1">
              <w:rPr>
                <w:color w:val="000000"/>
                <w:sz w:val="18"/>
                <w:szCs w:val="18"/>
              </w:rPr>
              <w:t>+/-</w:t>
            </w:r>
          </w:p>
        </w:tc>
        <w:tc>
          <w:tcPr>
            <w:tcW w:w="0" w:type="auto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145E1">
              <w:rPr>
                <w:color w:val="000000"/>
                <w:sz w:val="18"/>
                <w:szCs w:val="18"/>
              </w:rPr>
              <w:t>Пред год</w:t>
            </w:r>
          </w:p>
        </w:tc>
        <w:tc>
          <w:tcPr>
            <w:tcW w:w="0" w:type="auto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145E1">
              <w:rPr>
                <w:color w:val="000000"/>
                <w:sz w:val="18"/>
                <w:szCs w:val="18"/>
              </w:rPr>
              <w:t>Отч. год</w:t>
            </w:r>
          </w:p>
        </w:tc>
        <w:tc>
          <w:tcPr>
            <w:tcW w:w="0" w:type="auto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145E1">
              <w:rPr>
                <w:color w:val="000000"/>
                <w:sz w:val="18"/>
                <w:szCs w:val="18"/>
              </w:rPr>
              <w:t>+/-</w:t>
            </w:r>
          </w:p>
        </w:tc>
        <w:tc>
          <w:tcPr>
            <w:tcW w:w="0" w:type="auto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145E1">
              <w:rPr>
                <w:color w:val="000000"/>
                <w:sz w:val="18"/>
                <w:szCs w:val="18"/>
              </w:rPr>
              <w:t>Пред год</w:t>
            </w:r>
          </w:p>
        </w:tc>
        <w:tc>
          <w:tcPr>
            <w:tcW w:w="0" w:type="auto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145E1">
              <w:rPr>
                <w:color w:val="000000"/>
                <w:sz w:val="18"/>
                <w:szCs w:val="18"/>
              </w:rPr>
              <w:t>Отч. год</w:t>
            </w:r>
          </w:p>
        </w:tc>
        <w:tc>
          <w:tcPr>
            <w:tcW w:w="832" w:type="dxa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145E1">
              <w:rPr>
                <w:color w:val="000000"/>
                <w:sz w:val="18"/>
                <w:szCs w:val="18"/>
              </w:rPr>
              <w:t>+/-</w:t>
            </w:r>
          </w:p>
        </w:tc>
      </w:tr>
      <w:tr w:rsidR="00B55582" w:rsidRPr="007145E1" w:rsidTr="00097158">
        <w:trPr>
          <w:trHeight w:val="386"/>
        </w:trPr>
        <w:tc>
          <w:tcPr>
            <w:tcW w:w="0" w:type="auto"/>
            <w:shd w:val="clear" w:color="auto" w:fill="auto"/>
            <w:vAlign w:val="center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145E1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Pr="007145E1" w:rsidRDefault="007145E1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Pr="007145E1" w:rsidRDefault="007145E1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Pr="007145E1" w:rsidRDefault="007145E1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Default="007145E1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7145E1" w:rsidRPr="007145E1" w:rsidRDefault="007145E1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Default="007145E1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7145E1" w:rsidRPr="007145E1" w:rsidRDefault="007145E1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Pr="007145E1" w:rsidRDefault="007145E1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Default="007145E1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7145E1" w:rsidRPr="007145E1" w:rsidRDefault="007145E1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Default="007145E1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7145E1" w:rsidRPr="007145E1" w:rsidRDefault="007145E1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Pr="007145E1" w:rsidRDefault="007145E1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  <w:p w:rsidR="005B3ABF" w:rsidRPr="007145E1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  <w:p w:rsidR="005B3ABF" w:rsidRPr="007145E1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Pr="007145E1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5582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5B3ABF" w:rsidRPr="007145E1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0" w:type="auto"/>
          </w:tcPr>
          <w:p w:rsidR="00B55582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5B3ABF" w:rsidRPr="007145E1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832" w:type="dxa"/>
          </w:tcPr>
          <w:p w:rsidR="00B55582" w:rsidRPr="007145E1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B55582" w:rsidRPr="007145E1" w:rsidTr="00097158">
        <w:trPr>
          <w:trHeight w:val="367"/>
        </w:trPr>
        <w:tc>
          <w:tcPr>
            <w:tcW w:w="0" w:type="auto"/>
            <w:shd w:val="clear" w:color="auto" w:fill="auto"/>
            <w:vAlign w:val="center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145E1">
              <w:rPr>
                <w:color w:val="000000"/>
                <w:sz w:val="24"/>
                <w:szCs w:val="24"/>
              </w:rPr>
              <w:t>Культурно-досуговые</w:t>
            </w:r>
          </w:p>
          <w:p w:rsidR="00B55582" w:rsidRPr="007145E1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145E1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Pr="007145E1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Pr="007145E1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Pr="007145E1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5B3ABF" w:rsidRPr="007145E1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5B3ABF" w:rsidRPr="007145E1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5B3ABF" w:rsidRPr="007145E1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5B3ABF" w:rsidRPr="007145E1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  <w:p w:rsidR="005B3ABF" w:rsidRPr="007145E1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3ABF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B55582" w:rsidRPr="007145E1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  <w:p w:rsidR="005B3ABF" w:rsidRPr="007145E1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Default="005B3ABF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  <w:p w:rsidR="005B3ABF" w:rsidRPr="007145E1" w:rsidRDefault="00097158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Default="00097158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097158" w:rsidRPr="007145E1" w:rsidRDefault="00097158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-7,2</w:t>
            </w:r>
          </w:p>
        </w:tc>
        <w:tc>
          <w:tcPr>
            <w:tcW w:w="0" w:type="auto"/>
          </w:tcPr>
          <w:p w:rsidR="00B55582" w:rsidRDefault="00097158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097158" w:rsidRPr="007145E1" w:rsidRDefault="00097158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0" w:type="auto"/>
          </w:tcPr>
          <w:p w:rsidR="00B55582" w:rsidRDefault="00097158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097158" w:rsidRPr="007145E1" w:rsidRDefault="00097158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832" w:type="dxa"/>
          </w:tcPr>
          <w:p w:rsidR="00B55582" w:rsidRPr="007145E1" w:rsidRDefault="00097158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1-2,7</w:t>
            </w:r>
          </w:p>
        </w:tc>
      </w:tr>
      <w:tr w:rsidR="00B55582" w:rsidRPr="007145E1" w:rsidTr="00097158">
        <w:trPr>
          <w:trHeight w:val="1406"/>
        </w:trPr>
        <w:tc>
          <w:tcPr>
            <w:tcW w:w="0" w:type="auto"/>
            <w:shd w:val="clear" w:color="auto" w:fill="auto"/>
            <w:vAlign w:val="center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145E1">
              <w:rPr>
                <w:color w:val="000000"/>
                <w:sz w:val="24"/>
                <w:szCs w:val="24"/>
              </w:rPr>
              <w:t>Детские школы искусств, в т.ч. ДМШ, ДХШ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FFE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FFE" w:rsidRDefault="00205FFE" w:rsidP="00205F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</w:t>
            </w:r>
          </w:p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FFE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FFE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FFE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</w:t>
            </w:r>
          </w:p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901D3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205FFE" w:rsidRDefault="00205FFE" w:rsidP="00205F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  <w:p w:rsidR="00205FFE" w:rsidRDefault="00205FFE" w:rsidP="00205F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B55582" w:rsidRPr="007145E1" w:rsidRDefault="00F901D3" w:rsidP="00205F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901D3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F901D3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205FFE" w:rsidRDefault="00205FFE" w:rsidP="00F901D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B55582" w:rsidRPr="007145E1" w:rsidRDefault="00F901D3" w:rsidP="00F901D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32" w:type="dxa"/>
          </w:tcPr>
          <w:p w:rsidR="00B55582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F901D3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205FFE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F901D3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B55582" w:rsidRPr="007145E1" w:rsidTr="00097158">
        <w:trPr>
          <w:trHeight w:val="281"/>
        </w:trPr>
        <w:tc>
          <w:tcPr>
            <w:tcW w:w="0" w:type="auto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145E1">
              <w:rPr>
                <w:color w:val="000000"/>
                <w:sz w:val="24"/>
                <w:szCs w:val="24"/>
              </w:rPr>
              <w:t>Музеи</w:t>
            </w:r>
          </w:p>
        </w:tc>
        <w:tc>
          <w:tcPr>
            <w:tcW w:w="0" w:type="auto"/>
          </w:tcPr>
          <w:p w:rsidR="00B55582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F901D3" w:rsidRPr="007145E1" w:rsidRDefault="00F901D3" w:rsidP="00F901D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55582" w:rsidRPr="007145E1" w:rsidTr="00097158">
        <w:trPr>
          <w:trHeight w:val="254"/>
        </w:trPr>
        <w:tc>
          <w:tcPr>
            <w:tcW w:w="0" w:type="auto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145E1">
              <w:rPr>
                <w:color w:val="000000"/>
                <w:sz w:val="24"/>
                <w:szCs w:val="24"/>
              </w:rPr>
              <w:t>Театры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B55582" w:rsidRPr="007145E1" w:rsidRDefault="00F901D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55582" w:rsidRPr="007145E1" w:rsidTr="00097158">
        <w:trPr>
          <w:trHeight w:val="1126"/>
        </w:trPr>
        <w:tc>
          <w:tcPr>
            <w:tcW w:w="0" w:type="auto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145E1">
              <w:rPr>
                <w:color w:val="000000"/>
                <w:sz w:val="24"/>
                <w:szCs w:val="24"/>
              </w:rPr>
              <w:t>Иные организации</w:t>
            </w:r>
          </w:p>
          <w:p w:rsidR="00B55582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145E1">
              <w:rPr>
                <w:color w:val="000000"/>
                <w:sz w:val="24"/>
                <w:szCs w:val="24"/>
              </w:rPr>
              <w:t>(укажите, какие)</w:t>
            </w:r>
          </w:p>
          <w:p w:rsidR="003F1184" w:rsidRPr="007145E1" w:rsidRDefault="003F1184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ЦОФ</w:t>
            </w:r>
          </w:p>
        </w:tc>
        <w:tc>
          <w:tcPr>
            <w:tcW w:w="0" w:type="auto"/>
          </w:tcPr>
          <w:p w:rsidR="00B55582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55582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55582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5582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0" w:type="auto"/>
          </w:tcPr>
          <w:p w:rsidR="00B55582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</w:t>
            </w:r>
            <w:r w:rsidR="003E28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55582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5582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5582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0" w:type="auto"/>
          </w:tcPr>
          <w:p w:rsidR="003F1184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B55582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0" w:type="auto"/>
          </w:tcPr>
          <w:p w:rsidR="00B55582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0" w:type="auto"/>
          </w:tcPr>
          <w:p w:rsidR="00B55582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0" w:type="auto"/>
          </w:tcPr>
          <w:p w:rsidR="00B55582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</w:p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0" w:type="auto"/>
          </w:tcPr>
          <w:p w:rsidR="00B55582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0" w:type="auto"/>
          </w:tcPr>
          <w:p w:rsidR="00B55582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832" w:type="dxa"/>
          </w:tcPr>
          <w:p w:rsidR="00B55582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</w:p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3F1184" w:rsidRPr="007145E1" w:rsidTr="003F1184">
        <w:trPr>
          <w:trHeight w:val="553"/>
        </w:trPr>
        <w:tc>
          <w:tcPr>
            <w:tcW w:w="0" w:type="auto"/>
          </w:tcPr>
          <w:p w:rsidR="003F1184" w:rsidRPr="007145E1" w:rsidRDefault="003F1184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0" w:type="auto"/>
          </w:tcPr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F1184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0" w:type="auto"/>
          </w:tcPr>
          <w:p w:rsidR="003F1184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0" w:type="auto"/>
          </w:tcPr>
          <w:p w:rsidR="003F1184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F1184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66,6</w:t>
            </w:r>
          </w:p>
        </w:tc>
        <w:tc>
          <w:tcPr>
            <w:tcW w:w="0" w:type="auto"/>
          </w:tcPr>
          <w:p w:rsidR="003F1184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</w:p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33,4</w:t>
            </w:r>
          </w:p>
        </w:tc>
        <w:tc>
          <w:tcPr>
            <w:tcW w:w="0" w:type="auto"/>
          </w:tcPr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3F1184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55582" w:rsidRPr="007145E1" w:rsidTr="00097158">
        <w:trPr>
          <w:trHeight w:val="281"/>
        </w:trPr>
        <w:tc>
          <w:tcPr>
            <w:tcW w:w="0" w:type="auto"/>
          </w:tcPr>
          <w:p w:rsidR="00B55582" w:rsidRPr="007145E1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145E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B55582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B55582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B55582" w:rsidRPr="007145E1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55582" w:rsidRDefault="003F1184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  <w:p w:rsidR="003F1184" w:rsidRPr="007145E1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0" w:type="auto"/>
          </w:tcPr>
          <w:p w:rsidR="003E28C3" w:rsidRDefault="003E28C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  <w:p w:rsidR="00B55582" w:rsidRPr="007145E1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0" w:type="auto"/>
          </w:tcPr>
          <w:p w:rsidR="00B55582" w:rsidRDefault="003E28C3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  <w:p w:rsidR="003E28C3" w:rsidRPr="007145E1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5582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  <w:p w:rsidR="003E28C3" w:rsidRPr="007145E1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0" w:type="auto"/>
          </w:tcPr>
          <w:p w:rsidR="00B55582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  <w:p w:rsidR="00205FFE" w:rsidRPr="007145E1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0" w:type="auto"/>
          </w:tcPr>
          <w:p w:rsidR="00B55582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  <w:p w:rsidR="00205FFE" w:rsidRPr="007145E1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B55582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</w:t>
            </w:r>
          </w:p>
          <w:p w:rsidR="00205FFE" w:rsidRPr="007145E1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0" w:type="auto"/>
          </w:tcPr>
          <w:p w:rsidR="00B55582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  <w:p w:rsidR="00205FFE" w:rsidRPr="007145E1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0" w:type="auto"/>
          </w:tcPr>
          <w:p w:rsidR="00B55582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-6</w:t>
            </w:r>
          </w:p>
          <w:p w:rsidR="00205FFE" w:rsidRPr="007145E1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</w:tcPr>
          <w:p w:rsidR="00B55582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  <w:p w:rsidR="00205FFE" w:rsidRPr="007145E1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0" w:type="auto"/>
          </w:tcPr>
          <w:p w:rsidR="00B55582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  <w:p w:rsidR="00205FFE" w:rsidRPr="007145E1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832" w:type="dxa"/>
          </w:tcPr>
          <w:p w:rsidR="00B55582" w:rsidRDefault="00205FFE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 w:rsidR="00205FFE" w:rsidRPr="007145E1" w:rsidRDefault="00E76730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horzAnchor="margin" w:tblpXSpec="center" w:tblpY="517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5"/>
        <w:gridCol w:w="798"/>
        <w:gridCol w:w="1066"/>
        <w:gridCol w:w="677"/>
        <w:gridCol w:w="636"/>
        <w:gridCol w:w="636"/>
        <w:gridCol w:w="636"/>
        <w:gridCol w:w="709"/>
        <w:gridCol w:w="709"/>
        <w:gridCol w:w="710"/>
        <w:gridCol w:w="636"/>
        <w:gridCol w:w="636"/>
        <w:gridCol w:w="636"/>
      </w:tblGrid>
      <w:tr w:rsidR="00E76730" w:rsidRPr="0063705D" w:rsidTr="00330810">
        <w:tc>
          <w:tcPr>
            <w:tcW w:w="1505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Категории</w:t>
            </w:r>
          </w:p>
        </w:tc>
        <w:tc>
          <w:tcPr>
            <w:tcW w:w="2541" w:type="dxa"/>
            <w:gridSpan w:val="3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Всего человек</w:t>
            </w:r>
          </w:p>
        </w:tc>
        <w:tc>
          <w:tcPr>
            <w:tcW w:w="1908" w:type="dxa"/>
            <w:gridSpan w:val="3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 xml:space="preserve">Имеющие </w:t>
            </w:r>
          </w:p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высшее образование</w:t>
            </w:r>
          </w:p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(%)</w:t>
            </w:r>
          </w:p>
        </w:tc>
        <w:tc>
          <w:tcPr>
            <w:tcW w:w="2128" w:type="dxa"/>
            <w:gridSpan w:val="3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Имеющие среднее</w:t>
            </w:r>
          </w:p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 xml:space="preserve">профессиональное </w:t>
            </w:r>
          </w:p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образование (%)</w:t>
            </w:r>
          </w:p>
        </w:tc>
        <w:tc>
          <w:tcPr>
            <w:tcW w:w="1908" w:type="dxa"/>
            <w:gridSpan w:val="3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Имеющие общее среднее образование (%)</w:t>
            </w:r>
          </w:p>
        </w:tc>
      </w:tr>
      <w:tr w:rsidR="00E76730" w:rsidRPr="0063705D" w:rsidTr="00330810">
        <w:tc>
          <w:tcPr>
            <w:tcW w:w="1505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Пред. год</w:t>
            </w:r>
          </w:p>
        </w:tc>
        <w:tc>
          <w:tcPr>
            <w:tcW w:w="106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Отчетный год</w:t>
            </w:r>
          </w:p>
        </w:tc>
        <w:tc>
          <w:tcPr>
            <w:tcW w:w="677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+/-</w:t>
            </w: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3705D">
              <w:rPr>
                <w:sz w:val="18"/>
                <w:szCs w:val="18"/>
              </w:rPr>
              <w:t>Пред год</w:t>
            </w: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3705D">
              <w:rPr>
                <w:sz w:val="18"/>
                <w:szCs w:val="18"/>
              </w:rPr>
              <w:t>Отч. год</w:t>
            </w: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+/-</w:t>
            </w:r>
          </w:p>
        </w:tc>
        <w:tc>
          <w:tcPr>
            <w:tcW w:w="709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3705D">
              <w:rPr>
                <w:sz w:val="18"/>
                <w:szCs w:val="18"/>
              </w:rPr>
              <w:t>Пред год</w:t>
            </w:r>
          </w:p>
        </w:tc>
        <w:tc>
          <w:tcPr>
            <w:tcW w:w="709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3705D">
              <w:rPr>
                <w:sz w:val="18"/>
                <w:szCs w:val="18"/>
              </w:rPr>
              <w:t>Отч. год</w:t>
            </w:r>
          </w:p>
        </w:tc>
        <w:tc>
          <w:tcPr>
            <w:tcW w:w="710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+/-</w:t>
            </w: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3705D">
              <w:rPr>
                <w:sz w:val="18"/>
                <w:szCs w:val="18"/>
              </w:rPr>
              <w:t>Пред год</w:t>
            </w: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3705D">
              <w:rPr>
                <w:sz w:val="18"/>
                <w:szCs w:val="18"/>
              </w:rPr>
              <w:t>Отч. год</w:t>
            </w: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+/-</w:t>
            </w:r>
          </w:p>
        </w:tc>
      </w:tr>
      <w:tr w:rsidR="00E76730" w:rsidRPr="0063705D" w:rsidTr="00330810">
        <w:trPr>
          <w:trHeight w:val="373"/>
        </w:trPr>
        <w:tc>
          <w:tcPr>
            <w:tcW w:w="1505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Библиотеки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E76730" w:rsidRPr="0063705D" w:rsidTr="00330810">
        <w:trPr>
          <w:trHeight w:val="355"/>
        </w:trPr>
        <w:tc>
          <w:tcPr>
            <w:tcW w:w="1505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Культурно-досуговые</w:t>
            </w:r>
          </w:p>
          <w:p w:rsidR="00E76730" w:rsidRPr="0063705D" w:rsidRDefault="00E76730" w:rsidP="00E7673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учреждения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76730" w:rsidRPr="001541DF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541D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</w:tr>
      <w:tr w:rsidR="00E76730" w:rsidRPr="0063705D" w:rsidTr="00330810">
        <w:tc>
          <w:tcPr>
            <w:tcW w:w="1505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 xml:space="preserve">Детские школы искусств, в </w:t>
            </w:r>
            <w:r w:rsidRPr="0063705D">
              <w:rPr>
                <w:sz w:val="24"/>
                <w:szCs w:val="24"/>
              </w:rPr>
              <w:lastRenderedPageBreak/>
              <w:t>т.ч. ДМШ, ДХШ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76730" w:rsidRPr="0063705D" w:rsidRDefault="00D76E44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76730" w:rsidRPr="0063705D" w:rsidRDefault="00D76E44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76730" w:rsidRPr="0063705D" w:rsidRDefault="00D76E44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30" w:rsidRPr="0063705D" w:rsidRDefault="00D76E44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30" w:rsidRPr="0063705D" w:rsidRDefault="00D76E44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76730" w:rsidRPr="0063705D" w:rsidRDefault="00D76E44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76730" w:rsidRPr="0063705D" w:rsidRDefault="00D76E44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76730" w:rsidRPr="0063705D" w:rsidRDefault="00D76E44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76730" w:rsidRPr="0063705D" w:rsidRDefault="00D76E44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730" w:rsidRPr="0063705D" w:rsidTr="00330810">
        <w:tc>
          <w:tcPr>
            <w:tcW w:w="1505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lastRenderedPageBreak/>
              <w:t>Музеи</w:t>
            </w:r>
          </w:p>
        </w:tc>
        <w:tc>
          <w:tcPr>
            <w:tcW w:w="798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E76730" w:rsidRPr="0063705D" w:rsidTr="00330810">
        <w:tc>
          <w:tcPr>
            <w:tcW w:w="1505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Театры</w:t>
            </w:r>
          </w:p>
        </w:tc>
        <w:tc>
          <w:tcPr>
            <w:tcW w:w="798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E76730" w:rsidRPr="0063705D" w:rsidTr="00330810">
        <w:tc>
          <w:tcPr>
            <w:tcW w:w="1505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Иные организации</w:t>
            </w:r>
          </w:p>
          <w:p w:rsidR="00E76730" w:rsidRDefault="00E76730" w:rsidP="00E7673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(укажите, какие)</w:t>
            </w:r>
          </w:p>
          <w:p w:rsidR="00E76730" w:rsidRPr="0063705D" w:rsidRDefault="00E76730" w:rsidP="00E7673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ЦОФ </w:t>
            </w:r>
          </w:p>
        </w:tc>
        <w:tc>
          <w:tcPr>
            <w:tcW w:w="798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E76730" w:rsidRPr="001541DF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541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E76730" w:rsidRPr="0063705D" w:rsidRDefault="000F69EB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636" w:type="dxa"/>
          </w:tcPr>
          <w:p w:rsidR="00E76730" w:rsidRPr="0063705D" w:rsidRDefault="000F69EB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636" w:type="dxa"/>
          </w:tcPr>
          <w:p w:rsidR="00E76730" w:rsidRPr="0063705D" w:rsidRDefault="000F69EB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76730" w:rsidRPr="0063705D" w:rsidRDefault="000F69EB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709" w:type="dxa"/>
          </w:tcPr>
          <w:p w:rsidR="00E76730" w:rsidRPr="0063705D" w:rsidRDefault="000F69EB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710" w:type="dxa"/>
          </w:tcPr>
          <w:p w:rsidR="00E76730" w:rsidRPr="0063705D" w:rsidRDefault="000F69EB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E76730" w:rsidRPr="0063705D" w:rsidRDefault="000F69EB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E76730" w:rsidRPr="0063705D" w:rsidRDefault="000F69EB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E76730" w:rsidRPr="0063705D" w:rsidRDefault="000F69EB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730" w:rsidRPr="0063705D" w:rsidTr="00330810">
        <w:tc>
          <w:tcPr>
            <w:tcW w:w="1505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</w:tc>
        <w:tc>
          <w:tcPr>
            <w:tcW w:w="798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-33,3</w:t>
            </w:r>
          </w:p>
        </w:tc>
        <w:tc>
          <w:tcPr>
            <w:tcW w:w="709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710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730" w:rsidRPr="0063705D" w:rsidTr="00330810">
        <w:tc>
          <w:tcPr>
            <w:tcW w:w="1505" w:type="dxa"/>
          </w:tcPr>
          <w:p w:rsidR="00E76730" w:rsidRPr="0063705D" w:rsidRDefault="00E76730" w:rsidP="00E7673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ВСЕГО</w:t>
            </w:r>
          </w:p>
        </w:tc>
        <w:tc>
          <w:tcPr>
            <w:tcW w:w="798" w:type="dxa"/>
          </w:tcPr>
          <w:p w:rsidR="00E76730" w:rsidRPr="0063705D" w:rsidRDefault="00D76E44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66" w:type="dxa"/>
          </w:tcPr>
          <w:p w:rsidR="00E76730" w:rsidRPr="0063705D" w:rsidRDefault="00D76E44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77" w:type="dxa"/>
          </w:tcPr>
          <w:p w:rsidR="00E76730" w:rsidRPr="0063705D" w:rsidRDefault="001541DF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E76730" w:rsidRPr="0063705D" w:rsidRDefault="001541DF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636" w:type="dxa"/>
          </w:tcPr>
          <w:p w:rsidR="00E76730" w:rsidRPr="0063705D" w:rsidRDefault="001541DF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0810">
              <w:rPr>
                <w:sz w:val="24"/>
                <w:szCs w:val="24"/>
              </w:rPr>
              <w:t>7,4</w:t>
            </w:r>
          </w:p>
        </w:tc>
        <w:tc>
          <w:tcPr>
            <w:tcW w:w="636" w:type="dxa"/>
          </w:tcPr>
          <w:p w:rsidR="00E76730" w:rsidRPr="0063705D" w:rsidRDefault="0033081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709" w:type="dxa"/>
          </w:tcPr>
          <w:p w:rsidR="00E76730" w:rsidRPr="0063705D" w:rsidRDefault="0033081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709" w:type="dxa"/>
          </w:tcPr>
          <w:p w:rsidR="00E76730" w:rsidRPr="0063705D" w:rsidRDefault="0033081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710" w:type="dxa"/>
          </w:tcPr>
          <w:p w:rsidR="00E76730" w:rsidRPr="0063705D" w:rsidRDefault="0033081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636" w:type="dxa"/>
          </w:tcPr>
          <w:p w:rsidR="00E76730" w:rsidRPr="0063705D" w:rsidRDefault="0033081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636" w:type="dxa"/>
          </w:tcPr>
          <w:p w:rsidR="00E76730" w:rsidRPr="0063705D" w:rsidRDefault="0033081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636" w:type="dxa"/>
          </w:tcPr>
          <w:p w:rsidR="00E76730" w:rsidRPr="0063705D" w:rsidRDefault="00330810" w:rsidP="00E767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</w:tr>
    </w:tbl>
    <w:p w:rsidR="00B55582" w:rsidRPr="00517AD1" w:rsidRDefault="00B55582" w:rsidP="00B55582">
      <w:pPr>
        <w:overflowPunct/>
        <w:autoSpaceDE/>
        <w:autoSpaceDN/>
        <w:adjustRightInd/>
        <w:jc w:val="center"/>
        <w:textAlignment w:val="auto"/>
        <w:rPr>
          <w:color w:val="FF0000"/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63705D">
        <w:rPr>
          <w:sz w:val="24"/>
          <w:szCs w:val="24"/>
        </w:rPr>
        <w:t xml:space="preserve"> Уровень образования специалистов учреждений</w:t>
      </w:r>
      <w:r w:rsidRPr="0063705D">
        <w:rPr>
          <w:b/>
          <w:sz w:val="24"/>
          <w:szCs w:val="24"/>
        </w:rPr>
        <w:t xml:space="preserve"> </w:t>
      </w:r>
      <w:r w:rsidRPr="0063705D">
        <w:rPr>
          <w:sz w:val="24"/>
          <w:szCs w:val="24"/>
        </w:rPr>
        <w:t>(% от общего числа специалистов)</w:t>
      </w:r>
    </w:p>
    <w:p w:rsidR="00B55582" w:rsidRPr="0063705D" w:rsidRDefault="00B55582" w:rsidP="00B5558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B55582" w:rsidRPr="0063705D" w:rsidRDefault="00B55582" w:rsidP="00B55582">
      <w:pPr>
        <w:overflowPunct/>
        <w:autoSpaceDE/>
        <w:autoSpaceDN/>
        <w:adjustRightInd/>
        <w:ind w:firstLine="708"/>
        <w:jc w:val="center"/>
        <w:textAlignment w:val="auto"/>
        <w:rPr>
          <w:sz w:val="24"/>
          <w:szCs w:val="24"/>
        </w:rPr>
      </w:pPr>
      <w:r w:rsidRPr="0063705D">
        <w:rPr>
          <w:sz w:val="24"/>
          <w:szCs w:val="24"/>
        </w:rPr>
        <w:t>Повышение квалиф</w:t>
      </w:r>
      <w:r w:rsidR="003C4189">
        <w:rPr>
          <w:sz w:val="24"/>
          <w:szCs w:val="24"/>
        </w:rPr>
        <w:t>икации работников культуры в 2019</w:t>
      </w:r>
      <w:r w:rsidRPr="0063705D">
        <w:rPr>
          <w:sz w:val="24"/>
          <w:szCs w:val="24"/>
        </w:rPr>
        <w:t xml:space="preserve"> году </w:t>
      </w:r>
    </w:p>
    <w:p w:rsidR="00B55582" w:rsidRPr="0063705D" w:rsidRDefault="00B55582" w:rsidP="00B55582">
      <w:pPr>
        <w:overflowPunct/>
        <w:autoSpaceDE/>
        <w:autoSpaceDN/>
        <w:adjustRightInd/>
        <w:ind w:firstLine="708"/>
        <w:jc w:val="center"/>
        <w:textAlignment w:val="auto"/>
        <w:rPr>
          <w:sz w:val="24"/>
          <w:szCs w:val="24"/>
        </w:rPr>
      </w:pPr>
      <w:r w:rsidRPr="0063705D">
        <w:rPr>
          <w:sz w:val="24"/>
          <w:szCs w:val="24"/>
        </w:rPr>
        <w:t>(всего/в т.ч. с выдачей удостоверения государственного образца)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6"/>
        <w:gridCol w:w="1523"/>
        <w:gridCol w:w="1485"/>
        <w:gridCol w:w="1228"/>
        <w:gridCol w:w="1095"/>
        <w:gridCol w:w="870"/>
        <w:gridCol w:w="1134"/>
        <w:gridCol w:w="709"/>
      </w:tblGrid>
      <w:tr w:rsidR="00B55582" w:rsidRPr="004563C1" w:rsidTr="007412D9">
        <w:tc>
          <w:tcPr>
            <w:tcW w:w="1596" w:type="dxa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Руководители и специалисты органов управления сферой культуры муниципальных образований области</w:t>
            </w:r>
          </w:p>
        </w:tc>
        <w:tc>
          <w:tcPr>
            <w:tcW w:w="1523" w:type="dxa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Руководители муниципальных учреждений культуры</w:t>
            </w:r>
          </w:p>
        </w:tc>
        <w:tc>
          <w:tcPr>
            <w:tcW w:w="1485" w:type="dxa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Руководящие и педагогические работники образовательных учреждений культуры</w:t>
            </w:r>
          </w:p>
        </w:tc>
        <w:tc>
          <w:tcPr>
            <w:tcW w:w="1228" w:type="dxa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Руководители и специалисты культурно-досуговых учреждений</w:t>
            </w:r>
          </w:p>
        </w:tc>
        <w:tc>
          <w:tcPr>
            <w:tcW w:w="1095" w:type="dxa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Специалисты библиотек</w:t>
            </w:r>
          </w:p>
        </w:tc>
        <w:tc>
          <w:tcPr>
            <w:tcW w:w="870" w:type="dxa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Специалисты музеев</w:t>
            </w:r>
          </w:p>
        </w:tc>
        <w:tc>
          <w:tcPr>
            <w:tcW w:w="1134" w:type="dxa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Другие специалисты учреждений культуры</w:t>
            </w:r>
          </w:p>
        </w:tc>
        <w:tc>
          <w:tcPr>
            <w:tcW w:w="709" w:type="dxa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B55582" w:rsidRPr="004563C1" w:rsidTr="007412D9">
        <w:tc>
          <w:tcPr>
            <w:tcW w:w="1596" w:type="dxa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6"/>
                <w:szCs w:val="16"/>
              </w:rPr>
            </w:pPr>
            <w:r w:rsidRPr="004563C1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3" w:type="dxa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6"/>
                <w:szCs w:val="16"/>
              </w:rPr>
            </w:pPr>
            <w:r w:rsidRPr="004563C1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5" w:type="dxa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6"/>
                <w:szCs w:val="16"/>
              </w:rPr>
            </w:pPr>
            <w:r w:rsidRPr="004563C1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dxa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6"/>
                <w:szCs w:val="16"/>
              </w:rPr>
            </w:pPr>
            <w:r w:rsidRPr="004563C1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5" w:type="dxa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6"/>
                <w:szCs w:val="16"/>
              </w:rPr>
            </w:pPr>
            <w:r w:rsidRPr="004563C1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70" w:type="dxa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6"/>
                <w:szCs w:val="16"/>
              </w:rPr>
            </w:pPr>
            <w:r w:rsidRPr="004563C1"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6"/>
                <w:szCs w:val="16"/>
              </w:rPr>
            </w:pPr>
            <w:r w:rsidRPr="004563C1"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6"/>
                <w:szCs w:val="16"/>
              </w:rPr>
            </w:pPr>
            <w:r w:rsidRPr="004563C1">
              <w:rPr>
                <w:i/>
                <w:color w:val="000000"/>
                <w:sz w:val="16"/>
                <w:szCs w:val="16"/>
              </w:rPr>
              <w:t>8</w:t>
            </w:r>
          </w:p>
        </w:tc>
      </w:tr>
      <w:tr w:rsidR="00B55582" w:rsidRPr="004563C1" w:rsidTr="007412D9">
        <w:tc>
          <w:tcPr>
            <w:tcW w:w="1596" w:type="dxa"/>
          </w:tcPr>
          <w:p w:rsidR="00B55582" w:rsidRPr="004563C1" w:rsidRDefault="007412D9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B55582" w:rsidRPr="004563C1" w:rsidRDefault="004563C1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B55582" w:rsidRPr="004563C1" w:rsidRDefault="007412D9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B55582" w:rsidRPr="004563C1" w:rsidRDefault="004563C1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B55582" w:rsidRPr="004563C1" w:rsidRDefault="007412D9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B55582" w:rsidRPr="004563C1" w:rsidRDefault="007412D9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582" w:rsidRPr="004563C1" w:rsidRDefault="007412D9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582" w:rsidRPr="004563C1" w:rsidRDefault="004563C1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</w:tbl>
    <w:p w:rsidR="00B55582" w:rsidRPr="004563C1" w:rsidRDefault="00B55582" w:rsidP="00B55582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B55582" w:rsidRPr="004563C1" w:rsidRDefault="007145E1" w:rsidP="00B55582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4"/>
          <w:szCs w:val="24"/>
        </w:rPr>
      </w:pPr>
      <w:r w:rsidRPr="004563C1">
        <w:rPr>
          <w:color w:val="000000"/>
          <w:sz w:val="24"/>
          <w:szCs w:val="24"/>
        </w:rPr>
        <w:t>В 2019</w:t>
      </w:r>
      <w:r w:rsidR="00B55582" w:rsidRPr="004563C1">
        <w:rPr>
          <w:color w:val="000000"/>
          <w:sz w:val="24"/>
          <w:szCs w:val="24"/>
        </w:rPr>
        <w:t xml:space="preserve"> году Главной </w:t>
      </w:r>
      <w:r w:rsidR="007412D9" w:rsidRPr="004563C1">
        <w:rPr>
          <w:color w:val="000000"/>
          <w:sz w:val="24"/>
          <w:szCs w:val="24"/>
        </w:rPr>
        <w:t>аттестационной комиссией департамента культуры Ярославской области аттестован</w:t>
      </w:r>
      <w:r w:rsidR="0037201B" w:rsidRPr="004563C1">
        <w:rPr>
          <w:color w:val="000000"/>
          <w:sz w:val="24"/>
          <w:szCs w:val="24"/>
        </w:rPr>
        <w:t>о 2 педагогических</w:t>
      </w:r>
      <w:r w:rsidR="007412D9" w:rsidRPr="004563C1">
        <w:rPr>
          <w:color w:val="000000"/>
          <w:sz w:val="24"/>
          <w:szCs w:val="24"/>
        </w:rPr>
        <w:t xml:space="preserve"> работника  ДМШ: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3106"/>
        <w:gridCol w:w="3426"/>
      </w:tblGrid>
      <w:tr w:rsidR="00B55582" w:rsidRPr="004563C1" w:rsidTr="00B55582">
        <w:trPr>
          <w:trHeight w:val="752"/>
        </w:trPr>
        <w:tc>
          <w:tcPr>
            <w:tcW w:w="3074" w:type="dxa"/>
            <w:vAlign w:val="center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106" w:type="dxa"/>
            <w:vAlign w:val="center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Высшая</w:t>
            </w:r>
          </w:p>
          <w:p w:rsidR="00B55582" w:rsidRPr="004563C1" w:rsidRDefault="00B55582" w:rsidP="00B55582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 xml:space="preserve">квалификационная </w:t>
            </w:r>
          </w:p>
          <w:p w:rsidR="00B55582" w:rsidRPr="004563C1" w:rsidRDefault="00B55582" w:rsidP="00B55582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426" w:type="dxa"/>
            <w:vAlign w:val="center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Первая</w:t>
            </w:r>
          </w:p>
          <w:p w:rsidR="00B55582" w:rsidRPr="004563C1" w:rsidRDefault="00B55582" w:rsidP="00B55582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 xml:space="preserve">квалификационная </w:t>
            </w:r>
          </w:p>
          <w:p w:rsidR="00B55582" w:rsidRPr="004563C1" w:rsidRDefault="00B55582" w:rsidP="00B55582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категория</w:t>
            </w:r>
          </w:p>
        </w:tc>
      </w:tr>
      <w:tr w:rsidR="00B55582" w:rsidRPr="004563C1" w:rsidTr="00B55582">
        <w:trPr>
          <w:trHeight w:val="301"/>
        </w:trPr>
        <w:tc>
          <w:tcPr>
            <w:tcW w:w="3074" w:type="dxa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3106" w:type="dxa"/>
          </w:tcPr>
          <w:p w:rsidR="00B55582" w:rsidRPr="004563C1" w:rsidRDefault="007412D9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:rsidR="00B55582" w:rsidRPr="004563C1" w:rsidRDefault="007412D9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0</w:t>
            </w:r>
          </w:p>
        </w:tc>
      </w:tr>
      <w:tr w:rsidR="00B55582" w:rsidRPr="004563C1" w:rsidTr="00B55582">
        <w:trPr>
          <w:trHeight w:val="301"/>
        </w:trPr>
        <w:tc>
          <w:tcPr>
            <w:tcW w:w="3074" w:type="dxa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3106" w:type="dxa"/>
          </w:tcPr>
          <w:p w:rsidR="00B55582" w:rsidRPr="004563C1" w:rsidRDefault="007412D9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:rsidR="00B55582" w:rsidRPr="004563C1" w:rsidRDefault="007412D9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0</w:t>
            </w:r>
          </w:p>
        </w:tc>
      </w:tr>
      <w:tr w:rsidR="00B55582" w:rsidRPr="004563C1" w:rsidTr="00B55582">
        <w:trPr>
          <w:trHeight w:val="271"/>
        </w:trPr>
        <w:tc>
          <w:tcPr>
            <w:tcW w:w="3074" w:type="dxa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концертмейстер</w:t>
            </w:r>
          </w:p>
        </w:tc>
        <w:tc>
          <w:tcPr>
            <w:tcW w:w="3106" w:type="dxa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55582" w:rsidRPr="00335DC5" w:rsidTr="00B55582">
        <w:trPr>
          <w:trHeight w:val="301"/>
        </w:trPr>
        <w:tc>
          <w:tcPr>
            <w:tcW w:w="3074" w:type="dxa"/>
          </w:tcPr>
          <w:p w:rsidR="00B55582" w:rsidRPr="004563C1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06" w:type="dxa"/>
          </w:tcPr>
          <w:p w:rsidR="00B55582" w:rsidRPr="004563C1" w:rsidRDefault="007412D9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563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B55582" w:rsidRPr="00335DC5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C0504D"/>
                <w:sz w:val="24"/>
                <w:szCs w:val="24"/>
              </w:rPr>
            </w:pPr>
          </w:p>
        </w:tc>
      </w:tr>
    </w:tbl>
    <w:p w:rsidR="00B55582" w:rsidRPr="00335DC5" w:rsidRDefault="00B55582" w:rsidP="00B55582">
      <w:pPr>
        <w:overflowPunct/>
        <w:autoSpaceDE/>
        <w:autoSpaceDN/>
        <w:adjustRightInd/>
        <w:ind w:firstLine="708"/>
        <w:jc w:val="both"/>
        <w:textAlignment w:val="auto"/>
        <w:rPr>
          <w:color w:val="C0504D"/>
          <w:sz w:val="24"/>
          <w:szCs w:val="24"/>
        </w:rPr>
      </w:pP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63705D">
        <w:rPr>
          <w:sz w:val="24"/>
          <w:szCs w:val="24"/>
        </w:rPr>
        <w:t>В ____ году почетных званий удостоены ___ работников культуры, в т.ч.</w:t>
      </w:r>
    </w:p>
    <w:tbl>
      <w:tblPr>
        <w:tblW w:w="96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1620"/>
        <w:gridCol w:w="1804"/>
        <w:gridCol w:w="1674"/>
        <w:gridCol w:w="1884"/>
        <w:gridCol w:w="977"/>
      </w:tblGrid>
      <w:tr w:rsidR="00B55582" w:rsidRPr="0063705D" w:rsidTr="00B55582">
        <w:trPr>
          <w:trHeight w:val="1172"/>
        </w:trPr>
        <w:tc>
          <w:tcPr>
            <w:tcW w:w="1740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Народный артист Российской Федерации</w:t>
            </w:r>
          </w:p>
        </w:tc>
        <w:tc>
          <w:tcPr>
            <w:tcW w:w="0" w:type="auto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Народный художник Российской Федерации</w:t>
            </w:r>
          </w:p>
        </w:tc>
        <w:tc>
          <w:tcPr>
            <w:tcW w:w="0" w:type="auto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Заслуженный артист Российской Федерации</w:t>
            </w:r>
          </w:p>
        </w:tc>
        <w:tc>
          <w:tcPr>
            <w:tcW w:w="0" w:type="auto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 xml:space="preserve">Заслуженный художник 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 xml:space="preserve">Российской 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Заслуженный работник культуры Российской Федерации</w:t>
            </w:r>
          </w:p>
        </w:tc>
        <w:tc>
          <w:tcPr>
            <w:tcW w:w="977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Всего</w:t>
            </w:r>
          </w:p>
        </w:tc>
      </w:tr>
      <w:tr w:rsidR="00B55582" w:rsidRPr="0063705D" w:rsidTr="00B55582">
        <w:trPr>
          <w:trHeight w:val="293"/>
        </w:trPr>
        <w:tc>
          <w:tcPr>
            <w:tcW w:w="1740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B55582" w:rsidRPr="0063705D" w:rsidRDefault="00B55582" w:rsidP="00B5558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B55582" w:rsidRPr="0063705D" w:rsidRDefault="00B55582" w:rsidP="00B5558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63705D">
        <w:rPr>
          <w:sz w:val="24"/>
          <w:szCs w:val="24"/>
        </w:rPr>
        <w:t>Награждение работников культуры и работников органов управления культурой</w:t>
      </w:r>
    </w:p>
    <w:tbl>
      <w:tblPr>
        <w:tblW w:w="93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9"/>
        <w:gridCol w:w="2055"/>
        <w:gridCol w:w="2163"/>
        <w:gridCol w:w="2380"/>
        <w:gridCol w:w="1082"/>
      </w:tblGrid>
      <w:tr w:rsidR="00B55582" w:rsidRPr="0063705D" w:rsidTr="00B55582">
        <w:trPr>
          <w:trHeight w:val="2807"/>
        </w:trPr>
        <w:tc>
          <w:tcPr>
            <w:tcW w:w="1649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lastRenderedPageBreak/>
              <w:t xml:space="preserve">Медаль Ордена 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 xml:space="preserve">«За заслуги перед Отечеством» </w:t>
            </w:r>
          </w:p>
        </w:tc>
        <w:tc>
          <w:tcPr>
            <w:tcW w:w="2055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Орден Почета</w:t>
            </w:r>
          </w:p>
        </w:tc>
        <w:tc>
          <w:tcPr>
            <w:tcW w:w="2163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Почетная грамота Министерства культуры и массовых коммуникаций и Российского профсоюза работников культуры</w:t>
            </w:r>
          </w:p>
        </w:tc>
        <w:tc>
          <w:tcPr>
            <w:tcW w:w="2380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Благодарность Министра культуры и массовых коммуникаций Российской Федерации</w:t>
            </w:r>
          </w:p>
        </w:tc>
        <w:tc>
          <w:tcPr>
            <w:tcW w:w="1082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Всего</w:t>
            </w:r>
          </w:p>
        </w:tc>
      </w:tr>
      <w:tr w:rsidR="00B55582" w:rsidRPr="0063705D" w:rsidTr="00B55582">
        <w:trPr>
          <w:trHeight w:val="581"/>
        </w:trPr>
        <w:tc>
          <w:tcPr>
            <w:tcW w:w="1649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Почетная грамота Губернатора Ярославской области</w:t>
            </w:r>
          </w:p>
        </w:tc>
        <w:tc>
          <w:tcPr>
            <w:tcW w:w="2055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Благодарственное письмо Губернатора Ярославской области</w:t>
            </w:r>
          </w:p>
        </w:tc>
        <w:tc>
          <w:tcPr>
            <w:tcW w:w="2163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 xml:space="preserve">Почетный Знак Святого Луки 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«За развитие искусств»</w:t>
            </w:r>
          </w:p>
        </w:tc>
        <w:tc>
          <w:tcPr>
            <w:tcW w:w="2380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Почетная грамота департамента культуры Ярославской области</w:t>
            </w:r>
          </w:p>
        </w:tc>
        <w:tc>
          <w:tcPr>
            <w:tcW w:w="1082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Всего</w:t>
            </w:r>
          </w:p>
        </w:tc>
      </w:tr>
      <w:tr w:rsidR="00B55582" w:rsidRPr="0063705D" w:rsidTr="00B55582">
        <w:trPr>
          <w:trHeight w:val="147"/>
        </w:trPr>
        <w:tc>
          <w:tcPr>
            <w:tcW w:w="1649" w:type="dxa"/>
          </w:tcPr>
          <w:p w:rsidR="00B55582" w:rsidRPr="0063705D" w:rsidRDefault="00DD7196" w:rsidP="00DD719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B55582" w:rsidRPr="0063705D" w:rsidRDefault="00DD7196" w:rsidP="00DD719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B55582" w:rsidRPr="0063705D" w:rsidRDefault="00DD7196" w:rsidP="00B5558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55582" w:rsidRPr="0063705D" w:rsidRDefault="00B55582" w:rsidP="00B55582">
      <w:pPr>
        <w:overflowPunct/>
        <w:autoSpaceDE/>
        <w:autoSpaceDN/>
        <w:adjustRightInd/>
        <w:jc w:val="both"/>
        <w:textAlignment w:val="auto"/>
        <w:rPr>
          <w:bCs/>
          <w:i/>
          <w:sz w:val="24"/>
          <w:szCs w:val="24"/>
        </w:rPr>
      </w:pPr>
    </w:p>
    <w:p w:rsidR="00B55582" w:rsidRPr="0063705D" w:rsidRDefault="00B55582" w:rsidP="00B55582">
      <w:pPr>
        <w:overflowPunct/>
        <w:autoSpaceDE/>
        <w:autoSpaceDN/>
        <w:adjustRightInd/>
        <w:ind w:firstLine="708"/>
        <w:jc w:val="both"/>
        <w:textAlignment w:val="auto"/>
        <w:rPr>
          <w:i/>
          <w:sz w:val="24"/>
          <w:szCs w:val="24"/>
        </w:rPr>
      </w:pPr>
      <w:r w:rsidRPr="0063705D">
        <w:rPr>
          <w:bCs/>
          <w:i/>
          <w:sz w:val="24"/>
          <w:szCs w:val="24"/>
        </w:rPr>
        <w:t xml:space="preserve">Содержание пунктов отчета 9-12а готовится на основе) отчетов учреждений культуры, которые, в свою очередь, </w:t>
      </w:r>
      <w:r w:rsidRPr="0055607D">
        <w:rPr>
          <w:bCs/>
          <w:i/>
          <w:sz w:val="24"/>
          <w:szCs w:val="24"/>
        </w:rPr>
        <w:t>предоставляются</w:t>
      </w:r>
      <w:r w:rsidR="0026282E" w:rsidRPr="0055607D">
        <w:rPr>
          <w:bCs/>
          <w:i/>
          <w:sz w:val="24"/>
          <w:szCs w:val="24"/>
        </w:rPr>
        <w:t xml:space="preserve"> на </w:t>
      </w:r>
      <w:r w:rsidR="0026282E" w:rsidRPr="0055607D">
        <w:rPr>
          <w:bCs/>
          <w:i/>
          <w:sz w:val="24"/>
          <w:szCs w:val="24"/>
          <w:lang w:val="en-US"/>
        </w:rPr>
        <w:t>mkstat</w:t>
      </w:r>
      <w:r w:rsidR="0026282E" w:rsidRPr="0055607D">
        <w:rPr>
          <w:bCs/>
          <w:i/>
          <w:sz w:val="24"/>
          <w:szCs w:val="24"/>
        </w:rPr>
        <w:t>.</w:t>
      </w:r>
      <w:r w:rsidR="0026282E" w:rsidRPr="0055607D">
        <w:rPr>
          <w:bCs/>
          <w:i/>
          <w:sz w:val="24"/>
          <w:szCs w:val="24"/>
          <w:lang w:val="en-US"/>
        </w:rPr>
        <w:t>ru</w:t>
      </w:r>
      <w:r w:rsidR="0026282E" w:rsidRPr="0055607D">
        <w:rPr>
          <w:bCs/>
          <w:i/>
          <w:sz w:val="24"/>
          <w:szCs w:val="24"/>
        </w:rPr>
        <w:t>, в</w:t>
      </w:r>
      <w:r w:rsidR="0026282E" w:rsidRPr="00A905F5">
        <w:rPr>
          <w:bCs/>
          <w:i/>
          <w:sz w:val="24"/>
          <w:szCs w:val="24"/>
        </w:rPr>
        <w:t xml:space="preserve">  </w:t>
      </w:r>
      <w:r w:rsidRPr="0063705D">
        <w:rPr>
          <w:bCs/>
          <w:i/>
          <w:sz w:val="24"/>
          <w:szCs w:val="24"/>
        </w:rPr>
        <w:t>в ОДНТ, УМИИЦ, государственные библиотеки и музеи - методические центры и  учетом Приложений 1, 2, 3,4, 5 к Типовой форме.</w:t>
      </w:r>
    </w:p>
    <w:p w:rsidR="00B55582" w:rsidRPr="0063705D" w:rsidRDefault="00B55582" w:rsidP="00B55582">
      <w:pPr>
        <w:pageBreakBefore/>
        <w:overflowPunct/>
        <w:autoSpaceDE/>
        <w:autoSpaceDN/>
        <w:adjustRightInd/>
        <w:spacing w:before="100" w:beforeAutospacing="1"/>
        <w:jc w:val="center"/>
        <w:textAlignment w:val="auto"/>
        <w:rPr>
          <w:b/>
          <w:bCs/>
          <w:sz w:val="20"/>
          <w:u w:val="single"/>
        </w:rPr>
        <w:sectPr w:rsidR="00B55582" w:rsidRPr="0063705D" w:rsidSect="00B55582">
          <w:pgSz w:w="11906" w:h="16838"/>
          <w:pgMar w:top="851" w:right="851" w:bottom="1134" w:left="1985" w:header="709" w:footer="709" w:gutter="0"/>
          <w:cols w:space="708"/>
          <w:docGrid w:linePitch="360"/>
        </w:sectPr>
      </w:pPr>
    </w:p>
    <w:p w:rsidR="00B55582" w:rsidRPr="0063705D" w:rsidRDefault="00B55582" w:rsidP="00B55582">
      <w:pPr>
        <w:overflowPunct/>
        <w:autoSpaceDE/>
        <w:autoSpaceDN/>
        <w:adjustRightInd/>
        <w:ind w:firstLine="708"/>
        <w:jc w:val="center"/>
        <w:textAlignment w:val="auto"/>
        <w:rPr>
          <w:b/>
          <w:szCs w:val="28"/>
          <w:u w:val="single"/>
        </w:rPr>
      </w:pPr>
      <w:r w:rsidRPr="0063705D">
        <w:rPr>
          <w:b/>
          <w:szCs w:val="28"/>
        </w:rPr>
        <w:lastRenderedPageBreak/>
        <w:t xml:space="preserve">9. </w:t>
      </w:r>
      <w:r w:rsidRPr="0063705D">
        <w:rPr>
          <w:b/>
          <w:szCs w:val="28"/>
          <w:u w:val="single"/>
        </w:rPr>
        <w:t xml:space="preserve">Культурно-досуговая деятельность. </w:t>
      </w:r>
    </w:p>
    <w:p w:rsidR="00B55582" w:rsidRPr="0063705D" w:rsidRDefault="00B55582" w:rsidP="00B55582">
      <w:pPr>
        <w:overflowPunct/>
        <w:autoSpaceDE/>
        <w:autoSpaceDN/>
        <w:adjustRightInd/>
        <w:ind w:firstLine="708"/>
        <w:jc w:val="center"/>
        <w:textAlignment w:val="auto"/>
        <w:rPr>
          <w:b/>
          <w:szCs w:val="28"/>
          <w:u w:val="single"/>
        </w:rPr>
      </w:pPr>
      <w:r w:rsidRPr="0063705D">
        <w:rPr>
          <w:b/>
          <w:bCs/>
          <w:szCs w:val="28"/>
          <w:u w:val="single"/>
        </w:rPr>
        <w:t xml:space="preserve">Создание условий для обеспечения населения услугами по организации досуга и услугами организаций культуры </w:t>
      </w:r>
      <w:r w:rsidRPr="0063705D">
        <w:rPr>
          <w:bCs/>
          <w:szCs w:val="28"/>
        </w:rPr>
        <w:t>(приложение 1)</w:t>
      </w:r>
    </w:p>
    <w:p w:rsidR="00B55582" w:rsidRPr="0063705D" w:rsidRDefault="00B55582" w:rsidP="00B55582">
      <w:pPr>
        <w:overflowPunct/>
        <w:autoSpaceDE/>
        <w:autoSpaceDN/>
        <w:adjustRightInd/>
        <w:ind w:firstLine="708"/>
        <w:jc w:val="center"/>
        <w:textAlignment w:val="auto"/>
        <w:rPr>
          <w:b/>
          <w:bCs/>
          <w:szCs w:val="28"/>
          <w:u w:val="single"/>
        </w:rPr>
      </w:pPr>
    </w:p>
    <w:p w:rsidR="00B55582" w:rsidRPr="0063705D" w:rsidRDefault="00B55582" w:rsidP="00B55582">
      <w:pPr>
        <w:overflowPunct/>
        <w:autoSpaceDE/>
        <w:autoSpaceDN/>
        <w:adjustRightInd/>
        <w:ind w:firstLine="708"/>
        <w:jc w:val="center"/>
        <w:textAlignment w:val="auto"/>
        <w:rPr>
          <w:b/>
          <w:szCs w:val="28"/>
          <w:u w:val="single"/>
        </w:rPr>
      </w:pPr>
      <w:r w:rsidRPr="0063705D">
        <w:rPr>
          <w:b/>
          <w:bCs/>
          <w:szCs w:val="28"/>
          <w:u w:val="single"/>
        </w:rPr>
        <w:t>10.Организация библиотечного обслуживания населения</w:t>
      </w:r>
      <w:r w:rsidRPr="0063705D">
        <w:rPr>
          <w:b/>
          <w:szCs w:val="28"/>
          <w:u w:val="single"/>
        </w:rPr>
        <w:t xml:space="preserve"> </w:t>
      </w:r>
    </w:p>
    <w:p w:rsidR="00B55582" w:rsidRPr="0063705D" w:rsidRDefault="00B55582" w:rsidP="00B55582">
      <w:pPr>
        <w:overflowPunct/>
        <w:autoSpaceDE/>
        <w:autoSpaceDN/>
        <w:adjustRightInd/>
        <w:ind w:firstLine="708"/>
        <w:jc w:val="center"/>
        <w:textAlignment w:val="auto"/>
        <w:rPr>
          <w:b/>
          <w:szCs w:val="28"/>
        </w:rPr>
      </w:pPr>
      <w:r w:rsidRPr="0063705D">
        <w:rPr>
          <w:b/>
          <w:szCs w:val="28"/>
        </w:rPr>
        <w:t>(</w:t>
      </w:r>
      <w:r w:rsidRPr="0063705D">
        <w:rPr>
          <w:szCs w:val="28"/>
        </w:rPr>
        <w:t>приложение 2)</w:t>
      </w:r>
    </w:p>
    <w:p w:rsidR="00B55582" w:rsidRPr="0063705D" w:rsidRDefault="00B55582" w:rsidP="00B55582">
      <w:pPr>
        <w:overflowPunct/>
        <w:autoSpaceDE/>
        <w:autoSpaceDN/>
        <w:adjustRightInd/>
        <w:ind w:firstLine="708"/>
        <w:jc w:val="center"/>
        <w:textAlignment w:val="auto"/>
        <w:rPr>
          <w:b/>
          <w:szCs w:val="28"/>
          <w:u w:val="single"/>
        </w:rPr>
      </w:pPr>
      <w:r w:rsidRPr="0063705D">
        <w:rPr>
          <w:b/>
          <w:szCs w:val="28"/>
          <w:u w:val="single"/>
        </w:rPr>
        <w:t xml:space="preserve">11. Организация музейной деятельности </w:t>
      </w:r>
      <w:r w:rsidRPr="0063705D">
        <w:rPr>
          <w:szCs w:val="28"/>
        </w:rPr>
        <w:t>(приложение 3)</w:t>
      </w:r>
    </w:p>
    <w:p w:rsidR="00B55582" w:rsidRPr="0063705D" w:rsidRDefault="00B55582" w:rsidP="00B55582">
      <w:pPr>
        <w:overflowPunct/>
        <w:autoSpaceDE/>
        <w:autoSpaceDN/>
        <w:adjustRightInd/>
        <w:ind w:firstLine="708"/>
        <w:jc w:val="center"/>
        <w:textAlignment w:val="auto"/>
        <w:rPr>
          <w:b/>
          <w:bCs/>
          <w:szCs w:val="28"/>
          <w:u w:val="single"/>
        </w:rPr>
      </w:pPr>
    </w:p>
    <w:p w:rsidR="00B55582" w:rsidRPr="0063705D" w:rsidRDefault="00B55582" w:rsidP="00B55582">
      <w:pPr>
        <w:overflowPunct/>
        <w:autoSpaceDE/>
        <w:autoSpaceDN/>
        <w:adjustRightInd/>
        <w:ind w:firstLine="708"/>
        <w:jc w:val="center"/>
        <w:textAlignment w:val="auto"/>
        <w:rPr>
          <w:b/>
          <w:bCs/>
          <w:szCs w:val="28"/>
          <w:u w:val="single"/>
        </w:rPr>
      </w:pPr>
      <w:r w:rsidRPr="0063705D">
        <w:rPr>
          <w:b/>
          <w:bCs/>
          <w:szCs w:val="28"/>
          <w:u w:val="single"/>
        </w:rPr>
        <w:t xml:space="preserve">12. Организация дополнительного образования в сфере культуры </w:t>
      </w:r>
      <w:r w:rsidRPr="0063705D">
        <w:rPr>
          <w:bCs/>
          <w:szCs w:val="28"/>
        </w:rPr>
        <w:t>(приложение 4)</w:t>
      </w:r>
    </w:p>
    <w:p w:rsidR="00B55582" w:rsidRPr="0063705D" w:rsidRDefault="00B55582" w:rsidP="00B55582">
      <w:pPr>
        <w:overflowPunct/>
        <w:autoSpaceDE/>
        <w:autoSpaceDN/>
        <w:adjustRightInd/>
        <w:ind w:firstLine="708"/>
        <w:jc w:val="center"/>
        <w:textAlignment w:val="auto"/>
        <w:rPr>
          <w:b/>
          <w:szCs w:val="28"/>
          <w:u w:val="single"/>
        </w:rPr>
      </w:pPr>
    </w:p>
    <w:p w:rsidR="00B55582" w:rsidRPr="0063705D" w:rsidRDefault="00B55582" w:rsidP="00B55582">
      <w:pPr>
        <w:overflowPunct/>
        <w:autoSpaceDE/>
        <w:autoSpaceDN/>
        <w:adjustRightInd/>
        <w:ind w:firstLine="708"/>
        <w:jc w:val="center"/>
        <w:textAlignment w:val="auto"/>
        <w:rPr>
          <w:b/>
          <w:szCs w:val="28"/>
          <w:u w:val="single"/>
        </w:rPr>
      </w:pPr>
      <w:r w:rsidRPr="0063705D">
        <w:rPr>
          <w:b/>
          <w:szCs w:val="28"/>
          <w:u w:val="single"/>
        </w:rPr>
        <w:t xml:space="preserve">12а. Взаимодействие с областными методическими центрами </w:t>
      </w:r>
    </w:p>
    <w:p w:rsidR="00B55582" w:rsidRDefault="00B55582" w:rsidP="00B55582">
      <w:pPr>
        <w:overflowPunct/>
        <w:autoSpaceDE/>
        <w:autoSpaceDN/>
        <w:adjustRightInd/>
        <w:ind w:firstLine="708"/>
        <w:jc w:val="center"/>
        <w:textAlignment w:val="auto"/>
        <w:rPr>
          <w:szCs w:val="28"/>
        </w:rPr>
      </w:pPr>
      <w:r w:rsidRPr="0063705D">
        <w:rPr>
          <w:b/>
          <w:szCs w:val="28"/>
        </w:rPr>
        <w:t>(</w:t>
      </w:r>
      <w:r w:rsidRPr="0063705D">
        <w:rPr>
          <w:szCs w:val="28"/>
        </w:rPr>
        <w:t>приложение 5)</w:t>
      </w:r>
    </w:p>
    <w:p w:rsidR="007637A1" w:rsidRPr="0063705D" w:rsidRDefault="007637A1" w:rsidP="00B55582">
      <w:pPr>
        <w:overflowPunct/>
        <w:autoSpaceDE/>
        <w:autoSpaceDN/>
        <w:adjustRightInd/>
        <w:ind w:firstLine="708"/>
        <w:jc w:val="center"/>
        <w:textAlignment w:val="auto"/>
        <w:rPr>
          <w:szCs w:val="28"/>
        </w:rPr>
      </w:pPr>
    </w:p>
    <w:p w:rsidR="007637A1" w:rsidRPr="0055607D" w:rsidRDefault="007637A1" w:rsidP="007637A1">
      <w:pPr>
        <w:overflowPunct/>
        <w:autoSpaceDE/>
        <w:autoSpaceDN/>
        <w:adjustRightInd/>
        <w:ind w:firstLine="708"/>
        <w:jc w:val="center"/>
        <w:textAlignment w:val="auto"/>
        <w:rPr>
          <w:b/>
          <w:color w:val="000000"/>
          <w:szCs w:val="28"/>
          <w:u w:val="single"/>
        </w:rPr>
      </w:pPr>
      <w:r w:rsidRPr="0055607D">
        <w:rPr>
          <w:b/>
          <w:color w:val="000000"/>
          <w:szCs w:val="28"/>
          <w:u w:val="single"/>
        </w:rPr>
        <w:t xml:space="preserve">12б. Участие в проекте «Наш клуб. Наша библиотека» </w:t>
      </w:r>
    </w:p>
    <w:p w:rsidR="007637A1" w:rsidRPr="0055607D" w:rsidRDefault="007637A1" w:rsidP="007637A1">
      <w:pPr>
        <w:overflowPunct/>
        <w:autoSpaceDE/>
        <w:autoSpaceDN/>
        <w:adjustRightInd/>
        <w:ind w:firstLine="708"/>
        <w:jc w:val="center"/>
        <w:textAlignment w:val="auto"/>
        <w:rPr>
          <w:color w:val="000000"/>
          <w:szCs w:val="28"/>
        </w:rPr>
      </w:pPr>
      <w:r w:rsidRPr="0055607D">
        <w:rPr>
          <w:b/>
          <w:color w:val="000000"/>
          <w:szCs w:val="28"/>
        </w:rPr>
        <w:t>(</w:t>
      </w:r>
      <w:r w:rsidRPr="0055607D">
        <w:rPr>
          <w:color w:val="000000"/>
          <w:szCs w:val="28"/>
        </w:rPr>
        <w:t>приложение 6)</w:t>
      </w:r>
    </w:p>
    <w:p w:rsidR="00B55582" w:rsidRPr="0063705D" w:rsidRDefault="00B55582" w:rsidP="00B55582">
      <w:pPr>
        <w:overflowPunct/>
        <w:autoSpaceDE/>
        <w:autoSpaceDN/>
        <w:adjustRightInd/>
        <w:ind w:firstLine="708"/>
        <w:jc w:val="center"/>
        <w:textAlignment w:val="auto"/>
        <w:rPr>
          <w:b/>
          <w:szCs w:val="28"/>
          <w:u w:val="single"/>
        </w:rPr>
      </w:pPr>
    </w:p>
    <w:p w:rsidR="00B55582" w:rsidRPr="0063705D" w:rsidRDefault="00B55582" w:rsidP="00B55582">
      <w:pPr>
        <w:overflowPunct/>
        <w:autoSpaceDE/>
        <w:autoSpaceDN/>
        <w:adjustRightInd/>
        <w:ind w:firstLine="708"/>
        <w:jc w:val="center"/>
        <w:textAlignment w:val="auto"/>
        <w:rPr>
          <w:b/>
          <w:szCs w:val="28"/>
          <w:u w:val="single"/>
        </w:rPr>
      </w:pPr>
      <w:r w:rsidRPr="0063705D">
        <w:rPr>
          <w:b/>
          <w:szCs w:val="28"/>
          <w:u w:val="single"/>
        </w:rPr>
        <w:t xml:space="preserve">13.Участие  органов управления и учреждений  культуры в областных целевых программах, конкурсах, фестивалях, заявки на гранты, выдвижение на премии, присуждение званий </w:t>
      </w: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B55582" w:rsidRDefault="00B55582" w:rsidP="00B5558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63705D">
        <w:rPr>
          <w:sz w:val="24"/>
          <w:szCs w:val="24"/>
        </w:rPr>
        <w:t>Участие, достижения, результаты, итоги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2208"/>
        <w:gridCol w:w="2021"/>
        <w:gridCol w:w="1702"/>
        <w:gridCol w:w="3158"/>
      </w:tblGrid>
      <w:tr w:rsidR="00DD7196" w:rsidRPr="0063705D" w:rsidTr="00DD7196">
        <w:trPr>
          <w:trHeight w:hRule="exact" w:val="60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№ п/п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Мероприятие, дата проведения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Коллектив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Участник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Результаты</w:t>
            </w:r>
          </w:p>
        </w:tc>
      </w:tr>
      <w:tr w:rsidR="00DD7196" w:rsidRPr="0063705D" w:rsidTr="00DA3FEB">
        <w:trPr>
          <w:trHeight w:hRule="exact" w:val="488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Органы управления культурой</w:t>
            </w:r>
          </w:p>
        </w:tc>
      </w:tr>
      <w:tr w:rsidR="00DD7196" w:rsidRPr="0063705D" w:rsidTr="00DA3FEB">
        <w:trPr>
          <w:trHeight w:hRule="exact" w:val="23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DD7196" w:rsidRPr="0063705D" w:rsidTr="00DA3FEB">
        <w:trPr>
          <w:trHeight w:hRule="exact" w:val="408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Учреждения культуры</w:t>
            </w:r>
          </w:p>
        </w:tc>
      </w:tr>
      <w:tr w:rsidR="00DD7196" w:rsidRPr="00226A93" w:rsidTr="00DA3FEB">
        <w:trPr>
          <w:trHeight w:hRule="exact" w:val="10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141987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226A93" w:rsidRDefault="00DD7196" w:rsidP="00DA3FEB">
            <w:pPr>
              <w:jc w:val="center"/>
              <w:rPr>
                <w:sz w:val="24"/>
                <w:szCs w:val="24"/>
              </w:rPr>
            </w:pPr>
            <w:r w:rsidRPr="00226A93">
              <w:rPr>
                <w:sz w:val="24"/>
                <w:szCs w:val="24"/>
              </w:rPr>
              <w:t>Проектный офис «Культура»</w:t>
            </w:r>
          </w:p>
          <w:p w:rsidR="00DD7196" w:rsidRPr="00226A93" w:rsidRDefault="00DD7196" w:rsidP="00DA3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226A93" w:rsidRDefault="00DD7196" w:rsidP="00DA3FEB">
            <w:pPr>
              <w:jc w:val="center"/>
              <w:rPr>
                <w:sz w:val="24"/>
                <w:szCs w:val="24"/>
              </w:rPr>
            </w:pPr>
            <w:r w:rsidRPr="00226A93">
              <w:rPr>
                <w:sz w:val="24"/>
                <w:szCs w:val="24"/>
              </w:rPr>
              <w:t>Коллектив Кукобойского Дома культуры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226A93" w:rsidRDefault="00DD7196" w:rsidP="00DA3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226A93" w:rsidRDefault="00DD7196" w:rsidP="00DA3FEB">
            <w:pPr>
              <w:jc w:val="center"/>
              <w:rPr>
                <w:sz w:val="24"/>
                <w:szCs w:val="24"/>
              </w:rPr>
            </w:pPr>
            <w:r w:rsidRPr="00226A93">
              <w:rPr>
                <w:sz w:val="24"/>
                <w:szCs w:val="24"/>
              </w:rPr>
              <w:t>В стадии исполнения</w:t>
            </w:r>
          </w:p>
        </w:tc>
      </w:tr>
      <w:tr w:rsidR="00DD7196" w:rsidRPr="00226A93" w:rsidTr="00DA3FEB">
        <w:trPr>
          <w:trHeight w:hRule="exact" w:val="17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141987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226A93" w:rsidRDefault="00DD7196" w:rsidP="00DA3FEB">
            <w:pPr>
              <w:jc w:val="center"/>
              <w:rPr>
                <w:iCs/>
                <w:sz w:val="24"/>
                <w:szCs w:val="24"/>
                <w:lang w:eastAsia="zh-CN"/>
              </w:rPr>
            </w:pPr>
            <w:r w:rsidRPr="00226A93">
              <w:rPr>
                <w:iCs/>
                <w:sz w:val="24"/>
                <w:szCs w:val="24"/>
                <w:lang w:eastAsia="zh-CN"/>
              </w:rPr>
              <w:t>Региональный конкурс лучших сельских учреждений культуры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226A93" w:rsidRDefault="00DD7196" w:rsidP="00DA3FEB">
            <w:pPr>
              <w:jc w:val="center"/>
              <w:rPr>
                <w:sz w:val="24"/>
                <w:szCs w:val="24"/>
              </w:rPr>
            </w:pPr>
            <w:r w:rsidRPr="00226A93">
              <w:rPr>
                <w:sz w:val="24"/>
                <w:szCs w:val="24"/>
              </w:rPr>
              <w:t>Коллектив Кукобойского Дома культуры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226A93" w:rsidRDefault="00DD7196" w:rsidP="00DA3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226A93" w:rsidRDefault="00DD7196" w:rsidP="00DA3FEB">
            <w:pPr>
              <w:jc w:val="center"/>
              <w:rPr>
                <w:sz w:val="24"/>
                <w:szCs w:val="24"/>
              </w:rPr>
            </w:pPr>
            <w:r w:rsidRPr="00226A93">
              <w:rPr>
                <w:sz w:val="24"/>
                <w:szCs w:val="24"/>
              </w:rPr>
              <w:t>1 место</w:t>
            </w:r>
          </w:p>
          <w:p w:rsidR="00DD7196" w:rsidRPr="00226A93" w:rsidRDefault="00DD7196" w:rsidP="00DA3FEB">
            <w:pPr>
              <w:jc w:val="center"/>
              <w:rPr>
                <w:sz w:val="24"/>
                <w:szCs w:val="24"/>
              </w:rPr>
            </w:pPr>
            <w:r w:rsidRPr="00226A93">
              <w:rPr>
                <w:sz w:val="24"/>
                <w:szCs w:val="24"/>
              </w:rPr>
              <w:t>субсидия в размере 100 000 рублей</w:t>
            </w:r>
          </w:p>
        </w:tc>
      </w:tr>
      <w:tr w:rsidR="00DD7196" w:rsidRPr="00226A93" w:rsidTr="00DA3FEB">
        <w:trPr>
          <w:trHeight w:hRule="exact" w:val="14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141987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226A93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26A93">
              <w:rPr>
                <w:sz w:val="24"/>
                <w:szCs w:val="24"/>
              </w:rPr>
              <w:t>Региональный проектный офис «Новая библиотека»</w:t>
            </w:r>
          </w:p>
          <w:p w:rsidR="00DD7196" w:rsidRPr="00226A93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26A93">
              <w:rPr>
                <w:sz w:val="24"/>
                <w:szCs w:val="24"/>
              </w:rPr>
              <w:t>Проектный офис «Культура»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226A93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26A93">
              <w:rPr>
                <w:sz w:val="24"/>
                <w:szCs w:val="24"/>
              </w:rPr>
              <w:t>МУК «Первомайский МЦБС» Центральная библиотека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226A93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226A93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26A93">
              <w:rPr>
                <w:sz w:val="24"/>
                <w:szCs w:val="24"/>
              </w:rPr>
              <w:t>Центральная библиотека – Проект «Пречистое Антикафе» - 500 тыс. руб. на переоборудование библиотечного пространства в 2020 г.</w:t>
            </w:r>
          </w:p>
        </w:tc>
      </w:tr>
      <w:tr w:rsidR="00DD7196" w:rsidRPr="0063705D" w:rsidTr="00DA3FEB">
        <w:trPr>
          <w:trHeight w:hRule="exact" w:val="337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Формирования, коллективы, участники</w:t>
            </w:r>
          </w:p>
        </w:tc>
      </w:tr>
      <w:tr w:rsidR="00DD7196" w:rsidRPr="001C5178" w:rsidTr="00DA3FEB">
        <w:trPr>
          <w:trHeight w:hRule="exact" w:val="171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141987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96" w:rsidRPr="00F07012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7012">
              <w:rPr>
                <w:rFonts w:ascii="Times New Roman" w:hAnsi="Times New Roman"/>
                <w:sz w:val="24"/>
                <w:szCs w:val="24"/>
                <w:lang w:eastAsia="zh-CN"/>
              </w:rPr>
              <w:t>Межрегиональный фестиваль шансона «Дорога от души к душе»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18.10.2019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Творческий коллектив Ансамбля «Мечта»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196" w:rsidRPr="001C5178" w:rsidTr="00DA3FEB">
        <w:trPr>
          <w:trHeight w:hRule="exact" w:val="177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141987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F07012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7012">
              <w:rPr>
                <w:rFonts w:ascii="Times New Roman" w:hAnsi="Times New Roman"/>
                <w:sz w:val="24"/>
                <w:szCs w:val="24"/>
                <w:lang w:eastAsia="zh-CN"/>
              </w:rPr>
              <w:t>Межрайонный фестиваль  «Песни под липами» (Грязовецкий р-н, Вологодская обл.)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12">
              <w:rPr>
                <w:rFonts w:ascii="Times New Roman" w:hAnsi="Times New Roman"/>
                <w:sz w:val="24"/>
                <w:szCs w:val="24"/>
                <w:lang w:eastAsia="zh-CN"/>
              </w:rPr>
              <w:t>19.08.2019г.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Творческий коллектив Ансамбля «Мечта»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DD7196" w:rsidRPr="001C5178" w:rsidTr="00DA3FEB">
        <w:trPr>
          <w:trHeight w:hRule="exact" w:val="327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141987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 xml:space="preserve">Интерактивная территория  «Ярославия фестивальная» в рамках </w:t>
            </w:r>
            <w:r w:rsidRPr="001C517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1C5178">
              <w:rPr>
                <w:rFonts w:ascii="Times New Roman" w:hAnsi="Times New Roman"/>
                <w:sz w:val="24"/>
                <w:szCs w:val="24"/>
              </w:rPr>
              <w:t xml:space="preserve"> традиционного международного РостехДёминского лыжного марафона </w:t>
            </w:r>
            <w:r w:rsidRPr="001C5178">
              <w:rPr>
                <w:rFonts w:ascii="Times New Roman" w:hAnsi="Times New Roman"/>
                <w:sz w:val="24"/>
                <w:szCs w:val="24"/>
                <w:lang w:val="en-US"/>
              </w:rPr>
              <w:t>FIS</w:t>
            </w:r>
            <w:r w:rsidRPr="001C5178">
              <w:rPr>
                <w:rFonts w:ascii="Times New Roman" w:hAnsi="Times New Roman"/>
                <w:sz w:val="24"/>
                <w:szCs w:val="24"/>
              </w:rPr>
              <w:t>/</w:t>
            </w:r>
            <w:r w:rsidRPr="001C5178">
              <w:rPr>
                <w:rFonts w:ascii="Times New Roman" w:hAnsi="Times New Roman"/>
                <w:sz w:val="24"/>
                <w:szCs w:val="24"/>
                <w:lang w:val="en-US"/>
              </w:rPr>
              <w:t>Worldlopped</w:t>
            </w:r>
            <w:r w:rsidRPr="001C5178">
              <w:rPr>
                <w:rFonts w:ascii="Times New Roman" w:hAnsi="Times New Roman"/>
                <w:sz w:val="24"/>
                <w:szCs w:val="24"/>
              </w:rPr>
              <w:t>, 2.03.19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Творческий коллектив туристического проекта «К Семёновне на часок»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Благодарность отдела культуры, туризма и молодёжной политики Первомайского МР за помощь в организации творческой площадки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196" w:rsidRPr="001C5178" w:rsidTr="00DA3FEB">
        <w:trPr>
          <w:trHeight w:hRule="exact" w:val="29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141987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Всероссийский конкурс общественных проектов первичных отделений партии «Единая Россия» (совместный проект «Чудеса в ладошке»)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Творческий коллектив «Чудеса в ладошке»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Приз – чесальная бытовая машина-кардер для расчёсывания шерсти принят от первичного отделения партии ЕР для использования в интересах КЛО и местного населения.</w:t>
            </w:r>
          </w:p>
        </w:tc>
      </w:tr>
      <w:tr w:rsidR="00DD7196" w:rsidRPr="001C5178" w:rsidTr="00DA3FEB">
        <w:trPr>
          <w:trHeight w:hRule="exact" w:val="211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141987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Всероссийский этап конкурса</w:t>
            </w:r>
            <w:r w:rsidRPr="001C5178">
              <w:rPr>
                <w:rFonts w:ascii="Times New Roman" w:hAnsi="Times New Roman"/>
                <w:sz w:val="24"/>
                <w:szCs w:val="24"/>
              </w:rPr>
              <w:br/>
              <w:t>«ЭНЕРГИЯ И СРЕДА ОБИТАНИЯ» 2018-2019 года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Март-апрель 2019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КЛО «Экопульс»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3 место,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DD7196" w:rsidRPr="001C5178" w:rsidTr="00DA3FEB">
        <w:trPr>
          <w:trHeight w:hRule="exact" w:val="186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141987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Х</w:t>
            </w:r>
            <w:r w:rsidRPr="001C5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5178">
              <w:rPr>
                <w:rFonts w:ascii="Times New Roman" w:hAnsi="Times New Roman"/>
                <w:sz w:val="24"/>
                <w:szCs w:val="24"/>
              </w:rPr>
              <w:t xml:space="preserve"> Межрегиональный праздник поэзии «Душа опять звучит стихами!»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Благодарственное письмо Ярославского отделения Союза писателей России ЦБ</w:t>
            </w:r>
          </w:p>
        </w:tc>
      </w:tr>
      <w:tr w:rsidR="00DD7196" w:rsidRPr="001C5178" w:rsidTr="00DA3FEB">
        <w:trPr>
          <w:trHeight w:hRule="exact" w:val="271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141987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Межрегиональный фестиваль-конкурс «Поэтическая весна» им. В.В. Мутина Февраль-март, заключительное мероприятие – 20 апреля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Центральная библиотека (ЛИТО «Пречистое»)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Диплом «За лучшее выступление»</w:t>
            </w:r>
          </w:p>
        </w:tc>
      </w:tr>
      <w:tr w:rsidR="00DD7196" w:rsidRPr="001C5178" w:rsidTr="00DA3FEB">
        <w:trPr>
          <w:trHeight w:hRule="exact" w:val="196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141987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Ежегодный конкурс на лучший проект в сфере патриотического воспитания в Ярославской области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проект «Поэтическая весна в Пречистом крае»</w:t>
            </w:r>
          </w:p>
        </w:tc>
      </w:tr>
      <w:tr w:rsidR="00DD7196" w:rsidRPr="001C5178" w:rsidTr="00DA3FEB">
        <w:trPr>
          <w:trHeight w:hRule="exact" w:val="269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141987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Областной конкурс библиотечных краеведческих проектов «Мир, в котором мы живем»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Кукобойская библиотека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Центральная библиотека – проект «Пречистое: территория смыслов» - Сертификат участника;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Кукобойская библиотека – проект «В глубине кукобойских дремучих лесов» - Сертификат участника</w:t>
            </w:r>
          </w:p>
        </w:tc>
      </w:tr>
      <w:tr w:rsidR="00DD7196" w:rsidRPr="001C5178" w:rsidTr="00DA3FEB">
        <w:trPr>
          <w:trHeight w:hRule="exact" w:val="256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141987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Профессиональный конкурс в рамках областной акции «Летнее чтение-2019»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Кукобойская библиотека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Воронина Т.Г.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Диплом за 2 место – Детская библиотека (Диплом, денежная премия)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Специальный Диплом – Воронина Т.Г. (Николо-Горская библиотека),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1 сертификат участника –Кукобойская библиотека</w:t>
            </w:r>
          </w:p>
        </w:tc>
      </w:tr>
      <w:tr w:rsidR="00DD7196" w:rsidRPr="001C5178" w:rsidTr="00DA3FEB">
        <w:trPr>
          <w:trHeight w:hRule="exact" w:val="197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141987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Региональный конкурс лучших работников сельских учреждений культуры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Коченина С.В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Победитель – Коченина С.В. – зав. методико-библиографического отдела ЦБ (денежная премия)</w:t>
            </w:r>
          </w:p>
        </w:tc>
      </w:tr>
      <w:tr w:rsidR="00DD7196" w:rsidRPr="001C5178" w:rsidTr="00DA3FEB">
        <w:trPr>
          <w:trHeight w:hRule="exact" w:val="186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141987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Областной фестиваль хоров ветеранов «Споемте друзья»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Г.Ярославль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Хор ветеранов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«Надежда»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196" w:rsidRPr="001C5178" w:rsidTr="00DA3FEB">
        <w:trPr>
          <w:trHeight w:hRule="exact" w:val="24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141987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Межрегиональный конкурс – фестиваль патриотической песни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«Наша песня-Россия»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1 3.07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Г.Данилов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МУК «Первомайский МДК»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Олег Заводчиков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Софья Безобразова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1:Олег Заводчиков-диплом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Лауреата 2 степени в возрастной категории 18-25 лет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2)Софья Безобразова диплом Лауреата 1 степени в возрастной категории 14-17 лет.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196" w:rsidRPr="001C5178" w:rsidTr="00DA3FEB">
        <w:trPr>
          <w:trHeight w:hRule="exact" w:val="597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141987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51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Областной фестиваль любительских театральных коллективов в рамках Национального проекта «Культура» регионального проекта «Творческие люди»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51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Пречистенский народный драматический театр Спектакль по пьесе О.Богаева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51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«Марьино поле»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51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  Лауреат 1 степени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30.11 г.Ярославль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ТЮЗ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МУК «Первомайский МДК»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Пречистенский народный драматический театр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51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 Лауреата 1 степени</w:t>
            </w:r>
          </w:p>
        </w:tc>
      </w:tr>
      <w:tr w:rsidR="00DD7196" w:rsidRPr="001C5178" w:rsidTr="00DA3FEB">
        <w:trPr>
          <w:trHeight w:hRule="exact" w:val="183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63705D" w:rsidRDefault="00141987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51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Областной конкурс «Восходящие звездочки»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Ярославль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Лесные поляны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МУК «Первомайский МДК»</w:t>
            </w:r>
          </w:p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Ансамбль «конфетти»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96" w:rsidRPr="001C5178" w:rsidRDefault="00DD7196" w:rsidP="00DA3FE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5178">
              <w:rPr>
                <w:rFonts w:ascii="Times New Roman" w:hAnsi="Times New Roman"/>
                <w:sz w:val="24"/>
                <w:szCs w:val="24"/>
              </w:rPr>
              <w:t>Диплом лауреата 2 степени</w:t>
            </w:r>
          </w:p>
        </w:tc>
      </w:tr>
    </w:tbl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63705D">
        <w:rPr>
          <w:sz w:val="24"/>
          <w:szCs w:val="24"/>
        </w:rPr>
        <w:t xml:space="preserve">Международные и межрегиональные программы, организуемые на территории </w:t>
      </w:r>
    </w:p>
    <w:p w:rsidR="00B55582" w:rsidRDefault="00B55582" w:rsidP="00B5558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63705D">
        <w:rPr>
          <w:sz w:val="24"/>
          <w:szCs w:val="24"/>
        </w:rPr>
        <w:t>муниципального образования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19"/>
        <w:gridCol w:w="1597"/>
        <w:gridCol w:w="1597"/>
        <w:gridCol w:w="3094"/>
      </w:tblGrid>
      <w:tr w:rsidR="00DD7196" w:rsidRPr="0063705D" w:rsidTr="00DD71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6" w:rsidRPr="0063705D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№</w:t>
            </w:r>
          </w:p>
          <w:p w:rsidR="00DD7196" w:rsidRPr="0063705D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п/п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6" w:rsidRPr="0063705D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 xml:space="preserve">Наименование </w:t>
            </w:r>
          </w:p>
          <w:p w:rsidR="00DD7196" w:rsidRPr="0063705D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6" w:rsidRPr="0063705D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6" w:rsidRPr="0063705D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6" w:rsidRPr="0063705D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Участники мероприятия</w:t>
            </w:r>
          </w:p>
        </w:tc>
      </w:tr>
      <w:tr w:rsidR="00DD7196" w:rsidRPr="0063705D" w:rsidTr="00DD71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6" w:rsidRPr="0063705D" w:rsidRDefault="00DD7196" w:rsidP="00DD719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987">
              <w:rPr>
                <w:sz w:val="24"/>
                <w:szCs w:val="24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6" w:rsidRPr="0063705D" w:rsidRDefault="00DD7196" w:rsidP="00DD719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D7196">
              <w:rPr>
                <w:sz w:val="24"/>
                <w:szCs w:val="24"/>
              </w:rPr>
              <w:t>Межрегиональная волейбольная Лига сельских школ и ветеранского движения, в рамках Ассоциации по улучшению состояния здоровья и качества жизни населения «Здоровые города, районы и посёлки»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6" w:rsidRPr="0063705D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Пречистое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6" w:rsidRPr="0063705D" w:rsidRDefault="00DD7196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6" w:rsidRDefault="00DD7196" w:rsidP="00DD719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Ярославль</w:t>
            </w:r>
          </w:p>
          <w:p w:rsidR="00DD7196" w:rsidRPr="0063705D" w:rsidRDefault="00DD7196" w:rsidP="00DD719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МР, Даниловский МР, Любимский МР, Пошехонский МР, Грязовецкий МР Вологодской обл.</w:t>
            </w:r>
          </w:p>
        </w:tc>
      </w:tr>
    </w:tbl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b/>
          <w:szCs w:val="28"/>
          <w:u w:val="single"/>
        </w:rPr>
      </w:pP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b/>
          <w:szCs w:val="28"/>
          <w:u w:val="single"/>
        </w:rPr>
      </w:pPr>
      <w:r w:rsidRPr="0063705D">
        <w:rPr>
          <w:b/>
          <w:szCs w:val="28"/>
          <w:u w:val="single"/>
        </w:rPr>
        <w:lastRenderedPageBreak/>
        <w:t xml:space="preserve">Сотрудничество, социальное партнерство органов управления </w:t>
      </w: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b/>
          <w:szCs w:val="28"/>
          <w:u w:val="single"/>
        </w:rPr>
      </w:pPr>
      <w:r w:rsidRPr="0063705D">
        <w:rPr>
          <w:b/>
          <w:szCs w:val="28"/>
          <w:u w:val="single"/>
        </w:rPr>
        <w:t>и учреждений</w:t>
      </w: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4"/>
        <w:gridCol w:w="3029"/>
        <w:gridCol w:w="3644"/>
      </w:tblGrid>
      <w:tr w:rsidR="00B55582" w:rsidRPr="0063705D" w:rsidTr="00B55582">
        <w:tc>
          <w:tcPr>
            <w:tcW w:w="3074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Форма (вид) сотрудничества</w:t>
            </w:r>
          </w:p>
        </w:tc>
        <w:tc>
          <w:tcPr>
            <w:tcW w:w="3029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Темы (вопросы), решенные в 2_____ году</w:t>
            </w:r>
          </w:p>
        </w:tc>
        <w:tc>
          <w:tcPr>
            <w:tcW w:w="3644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 xml:space="preserve">Результат </w:t>
            </w:r>
          </w:p>
        </w:tc>
      </w:tr>
      <w:tr w:rsidR="00B55582" w:rsidRPr="0063705D" w:rsidTr="00B55582">
        <w:tc>
          <w:tcPr>
            <w:tcW w:w="3074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B55582" w:rsidRPr="0063705D" w:rsidRDefault="00B55582" w:rsidP="00B55582">
      <w:pPr>
        <w:overflowPunct/>
        <w:autoSpaceDE/>
        <w:autoSpaceDN/>
        <w:adjustRightInd/>
        <w:jc w:val="both"/>
        <w:textAlignment w:val="auto"/>
        <w:rPr>
          <w:b/>
          <w:szCs w:val="28"/>
          <w:u w:val="single"/>
        </w:rPr>
      </w:pPr>
    </w:p>
    <w:p w:rsidR="00B55582" w:rsidRPr="0063705D" w:rsidRDefault="00B55582" w:rsidP="00B55582">
      <w:pPr>
        <w:overflowPunct/>
        <w:autoSpaceDE/>
        <w:autoSpaceDN/>
        <w:adjustRightInd/>
        <w:jc w:val="both"/>
        <w:textAlignment w:val="auto"/>
        <w:rPr>
          <w:b/>
          <w:szCs w:val="28"/>
          <w:u w:val="single"/>
        </w:rPr>
      </w:pP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b/>
          <w:szCs w:val="28"/>
          <w:u w:val="single"/>
        </w:rPr>
      </w:pPr>
      <w:r w:rsidRPr="0063705D">
        <w:rPr>
          <w:b/>
          <w:szCs w:val="28"/>
          <w:u w:val="single"/>
        </w:rPr>
        <w:t xml:space="preserve">14. Приоритеты развития отрасли «Культура»  </w:t>
      </w: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szCs w:val="28"/>
          <w:u w:val="single"/>
        </w:rPr>
      </w:pP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63705D">
        <w:rPr>
          <w:i/>
          <w:sz w:val="24"/>
          <w:szCs w:val="24"/>
        </w:rPr>
        <w:t>Указываются распоряжения, целевые программы, культурные  проекты,  программы,  культурные проекты-бренды  и проекты документов   развития сферы культуры  муниципального образования (основные направления, юбилейные даты, приоритеты культурной политики)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4"/>
        <w:gridCol w:w="3062"/>
        <w:gridCol w:w="2953"/>
      </w:tblGrid>
      <w:tr w:rsidR="00B55582" w:rsidRPr="0063705D" w:rsidTr="00175A62">
        <w:tc>
          <w:tcPr>
            <w:tcW w:w="3024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 xml:space="preserve">Вид  и реквизиты 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 xml:space="preserve">документа </w:t>
            </w:r>
          </w:p>
        </w:tc>
        <w:tc>
          <w:tcPr>
            <w:tcW w:w="3062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53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 xml:space="preserve">Краткое содержание 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(или перечень мер)</w:t>
            </w:r>
          </w:p>
        </w:tc>
      </w:tr>
      <w:tr w:rsidR="00B55582" w:rsidRPr="0063705D" w:rsidTr="00175A62">
        <w:tc>
          <w:tcPr>
            <w:tcW w:w="9039" w:type="dxa"/>
            <w:gridSpan w:val="3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Утвержденные  в отчетном году</w:t>
            </w:r>
          </w:p>
        </w:tc>
      </w:tr>
      <w:tr w:rsidR="00B55582" w:rsidRPr="0063705D" w:rsidTr="00175A62">
        <w:tc>
          <w:tcPr>
            <w:tcW w:w="3024" w:type="dxa"/>
          </w:tcPr>
          <w:p w:rsidR="00B55582" w:rsidRPr="0063705D" w:rsidRDefault="00BA1D11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  <w:lang w:eastAsia="zh-CN"/>
              </w:rPr>
              <w:t>Постановление Администрации Первомайского МР «Об утверждении муниципальной программы  «Развитие культуры  и молодежной политики в Первомайс</w:t>
            </w:r>
            <w:r w:rsidR="00E93865">
              <w:rPr>
                <w:sz w:val="24"/>
                <w:szCs w:val="24"/>
                <w:lang w:eastAsia="zh-CN"/>
              </w:rPr>
              <w:t>ком муниципальном районе на 2020-2022</w:t>
            </w:r>
            <w:r w:rsidRPr="007220F3">
              <w:rPr>
                <w:sz w:val="24"/>
                <w:szCs w:val="24"/>
                <w:lang w:eastAsia="zh-CN"/>
              </w:rPr>
              <w:t xml:space="preserve"> годы»  от </w:t>
            </w:r>
            <w:r w:rsidR="00E93865">
              <w:rPr>
                <w:sz w:val="24"/>
                <w:szCs w:val="24"/>
                <w:lang w:eastAsia="zh-CN"/>
              </w:rPr>
              <w:t>26</w:t>
            </w:r>
            <w:r>
              <w:rPr>
                <w:sz w:val="24"/>
                <w:szCs w:val="24"/>
                <w:lang w:eastAsia="zh-CN"/>
              </w:rPr>
              <w:t>.12.20</w:t>
            </w:r>
            <w:r w:rsidR="00E93865">
              <w:rPr>
                <w:sz w:val="24"/>
                <w:szCs w:val="24"/>
                <w:lang w:eastAsia="zh-CN"/>
              </w:rPr>
              <w:t>19</w:t>
            </w:r>
            <w:r w:rsidRPr="007220F3">
              <w:rPr>
                <w:sz w:val="24"/>
                <w:szCs w:val="24"/>
                <w:lang w:eastAsia="zh-CN"/>
              </w:rPr>
              <w:t xml:space="preserve"> г. № 8</w:t>
            </w:r>
            <w:r w:rsidR="00E93865">
              <w:rPr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3062" w:type="dxa"/>
          </w:tcPr>
          <w:p w:rsidR="00BA1D11" w:rsidRPr="007220F3" w:rsidRDefault="00BA1D11" w:rsidP="00BA1D11">
            <w:pPr>
              <w:jc w:val="both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Муниципальна</w:t>
            </w:r>
            <w:r>
              <w:rPr>
                <w:sz w:val="24"/>
                <w:szCs w:val="24"/>
              </w:rPr>
              <w:t>я программа «Развитие культуры</w:t>
            </w:r>
            <w:r w:rsidRPr="00722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Первомайском </w:t>
            </w:r>
            <w:r w:rsidRPr="007220F3">
              <w:rPr>
                <w:sz w:val="24"/>
                <w:szCs w:val="24"/>
              </w:rPr>
              <w:t xml:space="preserve">муниципальном районе </w:t>
            </w:r>
            <w:r w:rsidR="00E93865">
              <w:rPr>
                <w:sz w:val="24"/>
                <w:szCs w:val="24"/>
              </w:rPr>
              <w:t>на 2020-2022</w:t>
            </w:r>
            <w:r w:rsidRPr="007220F3">
              <w:rPr>
                <w:sz w:val="24"/>
                <w:szCs w:val="24"/>
              </w:rPr>
              <w:t xml:space="preserve"> годы»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B55582" w:rsidRPr="0063705D" w:rsidRDefault="00BA1D11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Проведение культурно- массовых мероприятий, содержание учреждений культуры и проведение мероприятий капитального ремонта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55582" w:rsidRPr="0063705D" w:rsidTr="00175A62">
        <w:tc>
          <w:tcPr>
            <w:tcW w:w="9039" w:type="dxa"/>
            <w:gridSpan w:val="3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Документы, планируемые к разработке и утверждению в следующем году</w:t>
            </w:r>
          </w:p>
        </w:tc>
      </w:tr>
      <w:tr w:rsidR="00B55582" w:rsidRPr="0063705D" w:rsidTr="00175A62">
        <w:tc>
          <w:tcPr>
            <w:tcW w:w="3024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B55582" w:rsidRPr="0063705D" w:rsidRDefault="00B55582" w:rsidP="003720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B55582" w:rsidRPr="0063705D" w:rsidRDefault="00B55582" w:rsidP="00B5558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b/>
          <w:szCs w:val="28"/>
          <w:u w:val="single"/>
        </w:rPr>
      </w:pPr>
      <w:r w:rsidRPr="0063705D">
        <w:rPr>
          <w:b/>
          <w:szCs w:val="28"/>
          <w:u w:val="single"/>
        </w:rPr>
        <w:t>15. Цели развития сферы культуры</w:t>
      </w:r>
    </w:p>
    <w:p w:rsidR="00B55582" w:rsidRDefault="00B55582" w:rsidP="00B55582">
      <w:pPr>
        <w:overflowPunct/>
        <w:autoSpaceDE/>
        <w:autoSpaceDN/>
        <w:adjustRightInd/>
        <w:jc w:val="both"/>
        <w:textAlignment w:val="auto"/>
        <w:rPr>
          <w:szCs w:val="28"/>
          <w:u w:val="single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0"/>
        <w:gridCol w:w="4436"/>
      </w:tblGrid>
      <w:tr w:rsidR="00175A62" w:rsidRPr="007220F3" w:rsidTr="00B54BC0">
        <w:trPr>
          <w:trHeight w:val="39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62" w:rsidRPr="007220F3" w:rsidRDefault="00175A62" w:rsidP="00B54BC0">
            <w:pPr>
              <w:jc w:val="center"/>
              <w:rPr>
                <w:b/>
                <w:sz w:val="24"/>
                <w:szCs w:val="24"/>
              </w:rPr>
            </w:pPr>
            <w:r w:rsidRPr="007220F3">
              <w:rPr>
                <w:b/>
                <w:sz w:val="24"/>
                <w:szCs w:val="24"/>
              </w:rPr>
              <w:t>Цели и задачи на следующий год, период (указать какой</w:t>
            </w:r>
            <w:r>
              <w:rPr>
                <w:b/>
                <w:sz w:val="24"/>
                <w:szCs w:val="24"/>
              </w:rPr>
              <w:t xml:space="preserve"> период</w:t>
            </w:r>
            <w:r w:rsidRPr="007220F3">
              <w:rPr>
                <w:b/>
                <w:sz w:val="24"/>
                <w:szCs w:val="24"/>
              </w:rPr>
              <w:t>)</w:t>
            </w:r>
          </w:p>
          <w:p w:rsidR="00175A62" w:rsidRPr="007220F3" w:rsidRDefault="00175A62" w:rsidP="00B54B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62" w:rsidRPr="007220F3" w:rsidRDefault="00175A62" w:rsidP="00B54BC0">
            <w:pPr>
              <w:jc w:val="center"/>
              <w:rPr>
                <w:b/>
                <w:sz w:val="24"/>
                <w:szCs w:val="24"/>
              </w:rPr>
            </w:pPr>
            <w:r w:rsidRPr="007220F3">
              <w:rPr>
                <w:b/>
                <w:sz w:val="24"/>
                <w:szCs w:val="24"/>
              </w:rPr>
              <w:t xml:space="preserve">Ожидаемый  </w:t>
            </w:r>
          </w:p>
          <w:p w:rsidR="00175A62" w:rsidRPr="007220F3" w:rsidRDefault="00175A62" w:rsidP="00B54BC0">
            <w:pPr>
              <w:jc w:val="center"/>
              <w:rPr>
                <w:b/>
                <w:sz w:val="24"/>
                <w:szCs w:val="24"/>
              </w:rPr>
            </w:pPr>
            <w:r w:rsidRPr="007220F3">
              <w:rPr>
                <w:b/>
                <w:sz w:val="24"/>
                <w:szCs w:val="24"/>
              </w:rPr>
              <w:t>результат</w:t>
            </w:r>
          </w:p>
        </w:tc>
      </w:tr>
      <w:tr w:rsidR="00175A62" w:rsidRPr="007220F3" w:rsidTr="00B54BC0">
        <w:trPr>
          <w:trHeight w:val="18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62" w:rsidRPr="007220F3" w:rsidRDefault="00175A62" w:rsidP="00B54BC0">
            <w:pPr>
              <w:rPr>
                <w:bCs/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1.Внедрение передового опыта и новых технологий культурной деятельности, создание условий для профессиональной переподготовки кадров, улучшение условий труда.</w:t>
            </w:r>
          </w:p>
          <w:p w:rsidR="00175A62" w:rsidRPr="007220F3" w:rsidRDefault="00175A62" w:rsidP="00B54BC0">
            <w:pPr>
              <w:rPr>
                <w:sz w:val="24"/>
                <w:szCs w:val="24"/>
              </w:rPr>
            </w:pPr>
            <w:r w:rsidRPr="007220F3">
              <w:rPr>
                <w:bCs/>
                <w:sz w:val="24"/>
                <w:szCs w:val="24"/>
              </w:rPr>
              <w:t>(Посещение КПК согласно плану УМИИЦ и ОДНТ г. Ярославля. )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62" w:rsidRPr="007220F3" w:rsidRDefault="00175A62" w:rsidP="00B54BC0">
            <w:pPr>
              <w:jc w:val="both"/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Повышение качества предоставляемых услуг, рост творческого потенциала специалиста.</w:t>
            </w:r>
          </w:p>
          <w:p w:rsidR="00175A62" w:rsidRPr="007220F3" w:rsidRDefault="00175A62" w:rsidP="00B54BC0">
            <w:pPr>
              <w:rPr>
                <w:sz w:val="24"/>
                <w:szCs w:val="24"/>
              </w:rPr>
            </w:pPr>
          </w:p>
        </w:tc>
      </w:tr>
      <w:tr w:rsidR="00175A62" w:rsidRPr="007220F3" w:rsidTr="00B54BC0">
        <w:trPr>
          <w:trHeight w:val="20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62" w:rsidRPr="007220F3" w:rsidRDefault="00175A62" w:rsidP="00B54BC0">
            <w:pPr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2. Улучшение МТБ учреждений культуры. </w:t>
            </w:r>
          </w:p>
          <w:p w:rsidR="00224BDB" w:rsidRPr="00224BDB" w:rsidRDefault="00175A62" w:rsidP="00B54BC0">
            <w:pPr>
              <w:rPr>
                <w:color w:val="000000"/>
                <w:sz w:val="24"/>
                <w:szCs w:val="24"/>
              </w:rPr>
            </w:pPr>
            <w:r w:rsidRPr="00224BDB">
              <w:rPr>
                <w:color w:val="000000"/>
                <w:sz w:val="24"/>
                <w:szCs w:val="24"/>
              </w:rPr>
              <w:t>(</w:t>
            </w:r>
            <w:r w:rsidR="00224BDB" w:rsidRPr="00224BDB">
              <w:rPr>
                <w:color w:val="000000"/>
                <w:sz w:val="24"/>
                <w:szCs w:val="24"/>
              </w:rPr>
              <w:t>- в 3 квартале  2020</w:t>
            </w:r>
            <w:r w:rsidRPr="00224BDB">
              <w:rPr>
                <w:color w:val="000000"/>
                <w:sz w:val="24"/>
                <w:szCs w:val="24"/>
              </w:rPr>
              <w:t xml:space="preserve"> года планируется </w:t>
            </w:r>
            <w:r w:rsidR="00224BDB" w:rsidRPr="00224BDB">
              <w:rPr>
                <w:color w:val="000000"/>
                <w:sz w:val="24"/>
                <w:szCs w:val="24"/>
              </w:rPr>
              <w:t>косметический ремонт 2 этажа МУК Первомайского МДК;</w:t>
            </w:r>
          </w:p>
          <w:p w:rsidR="00224BDB" w:rsidRPr="00224BDB" w:rsidRDefault="00224BDB" w:rsidP="00B54BC0">
            <w:pPr>
              <w:rPr>
                <w:color w:val="000000"/>
                <w:sz w:val="24"/>
                <w:szCs w:val="24"/>
              </w:rPr>
            </w:pPr>
            <w:r w:rsidRPr="00224BDB">
              <w:rPr>
                <w:color w:val="000000"/>
                <w:sz w:val="24"/>
                <w:szCs w:val="24"/>
              </w:rPr>
              <w:t>-3 квартале  2020 года планируется кап. ремонт крыши Шильпуховского ДК;</w:t>
            </w:r>
          </w:p>
          <w:p w:rsidR="00175A62" w:rsidRPr="00224BDB" w:rsidRDefault="00224BDB" w:rsidP="00B54BC0">
            <w:pPr>
              <w:rPr>
                <w:color w:val="C0504D"/>
                <w:sz w:val="24"/>
                <w:szCs w:val="24"/>
              </w:rPr>
            </w:pPr>
            <w:r w:rsidRPr="00224BDB">
              <w:rPr>
                <w:color w:val="000000"/>
                <w:sz w:val="24"/>
                <w:szCs w:val="24"/>
              </w:rPr>
              <w:t>-в 4 квартале планируется замена пластиковых дверей в Семеновском клубе.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62" w:rsidRPr="00E96BE8" w:rsidRDefault="00175A62" w:rsidP="00B54BC0">
            <w:pPr>
              <w:rPr>
                <w:color w:val="000000"/>
                <w:sz w:val="24"/>
                <w:szCs w:val="24"/>
              </w:rPr>
            </w:pPr>
            <w:r w:rsidRPr="00E96BE8">
              <w:rPr>
                <w:color w:val="000000"/>
                <w:sz w:val="24"/>
                <w:szCs w:val="24"/>
              </w:rPr>
              <w:t>Рост количества участников клубных формирований, пользователей библиотек, посетителей учреждений культуры.</w:t>
            </w:r>
          </w:p>
          <w:p w:rsidR="00175A62" w:rsidRPr="007220F3" w:rsidRDefault="00175A62" w:rsidP="00B54BC0">
            <w:pPr>
              <w:rPr>
                <w:sz w:val="24"/>
                <w:szCs w:val="24"/>
                <w:highlight w:val="lightGray"/>
              </w:rPr>
            </w:pPr>
            <w:r w:rsidRPr="00E96BE8">
              <w:rPr>
                <w:color w:val="000000"/>
                <w:sz w:val="24"/>
                <w:szCs w:val="24"/>
              </w:rPr>
              <w:t>Предоставление потребителю комфортной зоны для отдыха</w:t>
            </w:r>
            <w:r w:rsidRPr="0037201B">
              <w:rPr>
                <w:color w:val="C0504D"/>
                <w:sz w:val="24"/>
                <w:szCs w:val="24"/>
              </w:rPr>
              <w:t>.</w:t>
            </w:r>
          </w:p>
        </w:tc>
      </w:tr>
      <w:tr w:rsidR="00175A62" w:rsidRPr="007220F3" w:rsidTr="00B54BC0">
        <w:trPr>
          <w:trHeight w:val="20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62" w:rsidRPr="007220F3" w:rsidRDefault="00175A62" w:rsidP="00B54BC0">
            <w:pPr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3.Устройство наружных зон активного отдыха </w:t>
            </w:r>
            <w:r w:rsidRPr="007220F3">
              <w:rPr>
                <w:sz w:val="24"/>
                <w:szCs w:val="24"/>
              </w:rPr>
              <w:lastRenderedPageBreak/>
              <w:t xml:space="preserve">туристов в учреждениях культуры, являющихся объектами тур. показа. </w:t>
            </w:r>
          </w:p>
          <w:p w:rsidR="00175A62" w:rsidRPr="007220F3" w:rsidRDefault="00175A62" w:rsidP="00B54BC0">
            <w:pPr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(В течении 20</w:t>
            </w:r>
            <w:r>
              <w:rPr>
                <w:sz w:val="24"/>
                <w:szCs w:val="24"/>
              </w:rPr>
              <w:t>20</w:t>
            </w:r>
            <w:r w:rsidRPr="007220F3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– продолжить </w:t>
            </w:r>
            <w:r w:rsidRPr="007220F3">
              <w:rPr>
                <w:sz w:val="24"/>
                <w:szCs w:val="24"/>
              </w:rPr>
              <w:t>благоустройство наружных зон отдыха для проведения туристических программ: устройство фотозон, малых архитектурных форм вблизи с УК)</w:t>
            </w:r>
          </w:p>
          <w:p w:rsidR="00175A62" w:rsidRPr="007220F3" w:rsidRDefault="00175A62" w:rsidP="00B54BC0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62" w:rsidRPr="007220F3" w:rsidRDefault="00175A62" w:rsidP="00B54BC0">
            <w:pPr>
              <w:rPr>
                <w:sz w:val="24"/>
                <w:szCs w:val="24"/>
                <w:highlight w:val="lightGray"/>
              </w:rPr>
            </w:pPr>
            <w:r w:rsidRPr="007220F3">
              <w:rPr>
                <w:sz w:val="24"/>
                <w:szCs w:val="24"/>
              </w:rPr>
              <w:lastRenderedPageBreak/>
              <w:t xml:space="preserve">Привлечение внимания населения, </w:t>
            </w:r>
            <w:r w:rsidRPr="007220F3">
              <w:rPr>
                <w:sz w:val="24"/>
                <w:szCs w:val="24"/>
              </w:rPr>
              <w:lastRenderedPageBreak/>
              <w:t>пополнение муниципальной казны за счет туристических потоков, рост имиджа учреждения культуры</w:t>
            </w:r>
          </w:p>
        </w:tc>
      </w:tr>
      <w:tr w:rsidR="00175A62" w:rsidRPr="007220F3" w:rsidTr="00B54BC0">
        <w:trPr>
          <w:trHeight w:val="20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62" w:rsidRPr="007220F3" w:rsidRDefault="00175A62" w:rsidP="00B54BC0">
            <w:pPr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lastRenderedPageBreak/>
              <w:t>4.Поддержка в проведении событийных мероприятий и мероприятий с привлечением НКО. (В течении всего периода).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62" w:rsidRPr="007220F3" w:rsidRDefault="00175A62" w:rsidP="00B54BC0">
            <w:pPr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Расширение тематики мероприятий. Более масштабная вовлеченность населения в подготовку и проведение значимых мероприятий, развитие сети социального партнерства. </w:t>
            </w:r>
          </w:p>
        </w:tc>
      </w:tr>
      <w:tr w:rsidR="00175A62" w:rsidRPr="007220F3" w:rsidTr="00B54BC0">
        <w:trPr>
          <w:trHeight w:val="20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62" w:rsidRPr="007220F3" w:rsidRDefault="00175A62" w:rsidP="00B54BC0">
            <w:pPr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5.В течении года активное привлечение добровольческого движения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62" w:rsidRPr="007220F3" w:rsidRDefault="00175A62" w:rsidP="00B54BC0">
            <w:pPr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Помощь в организации и проведении мероприятий, поддержка со стороны населения в проведении текущих ремонтов помещений учреждений.</w:t>
            </w:r>
          </w:p>
        </w:tc>
      </w:tr>
      <w:tr w:rsidR="00175A62" w:rsidRPr="007220F3" w:rsidTr="00B54BC0">
        <w:trPr>
          <w:trHeight w:val="20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62" w:rsidRPr="007220F3" w:rsidRDefault="00175A62" w:rsidP="00B54BC0">
            <w:pPr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6.В течении года увеличение заработной платы специалистов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62" w:rsidRPr="007220F3" w:rsidRDefault="00175A62" w:rsidP="00B54BC0">
            <w:pPr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Обновление кадрового потенциала отрасли, стимул для специалистов в постоянной занятости в учреждении культуры</w:t>
            </w:r>
          </w:p>
        </w:tc>
      </w:tr>
      <w:tr w:rsidR="00175A62" w:rsidRPr="007220F3" w:rsidTr="00B54BC0">
        <w:trPr>
          <w:trHeight w:val="20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62" w:rsidRPr="007220F3" w:rsidRDefault="00175A62" w:rsidP="00B54BC0">
            <w:pPr>
              <w:rPr>
                <w:bCs/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7. Постепенное приведение учреждений культуры в соответствии с требованиями Федерального закона от 01.12.2014 № 419-ФЗ</w:t>
            </w:r>
            <w:r w:rsidRPr="007220F3">
              <w:rPr>
                <w:b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r w:rsidRPr="007220F3">
              <w:rPr>
                <w:bCs/>
                <w:sz w:val="24"/>
                <w:szCs w:val="24"/>
              </w:rPr>
              <w:t>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  <w:p w:rsidR="00175A62" w:rsidRPr="007220F3" w:rsidRDefault="00175A62" w:rsidP="00B54BC0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62" w:rsidRPr="007220F3" w:rsidRDefault="00175A62" w:rsidP="00B54BC0">
            <w:pPr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>Обеспечение равенства в предоставлении услуг культуры для обычных людей и людей с ОВЗ</w:t>
            </w:r>
          </w:p>
          <w:p w:rsidR="00175A62" w:rsidRPr="007220F3" w:rsidRDefault="00175A62" w:rsidP="00B54BC0">
            <w:pPr>
              <w:rPr>
                <w:sz w:val="24"/>
                <w:szCs w:val="24"/>
              </w:rPr>
            </w:pPr>
            <w:r w:rsidRPr="007220F3">
              <w:rPr>
                <w:sz w:val="24"/>
                <w:szCs w:val="24"/>
              </w:rPr>
              <w:t xml:space="preserve"> </w:t>
            </w:r>
          </w:p>
        </w:tc>
      </w:tr>
    </w:tbl>
    <w:p w:rsidR="00175A62" w:rsidRDefault="00175A62" w:rsidP="00B55582">
      <w:pPr>
        <w:overflowPunct/>
        <w:autoSpaceDE/>
        <w:autoSpaceDN/>
        <w:adjustRightInd/>
        <w:jc w:val="both"/>
        <w:textAlignment w:val="auto"/>
        <w:rPr>
          <w:szCs w:val="28"/>
          <w:u w:val="single"/>
        </w:rPr>
      </w:pPr>
    </w:p>
    <w:p w:rsidR="00175A62" w:rsidRPr="0063705D" w:rsidRDefault="00175A62" w:rsidP="00B55582">
      <w:pPr>
        <w:overflowPunct/>
        <w:autoSpaceDE/>
        <w:autoSpaceDN/>
        <w:adjustRightInd/>
        <w:jc w:val="both"/>
        <w:textAlignment w:val="auto"/>
        <w:rPr>
          <w:szCs w:val="28"/>
          <w:u w:val="single"/>
        </w:rPr>
      </w:pPr>
    </w:p>
    <w:p w:rsidR="00B55582" w:rsidRPr="0063705D" w:rsidRDefault="00B55582" w:rsidP="00B55582">
      <w:pPr>
        <w:overflowPunct/>
        <w:autoSpaceDE/>
        <w:autoSpaceDN/>
        <w:adjustRightInd/>
        <w:jc w:val="both"/>
        <w:textAlignment w:val="auto"/>
        <w:rPr>
          <w:szCs w:val="28"/>
          <w:u w:val="single"/>
        </w:rPr>
      </w:pPr>
    </w:p>
    <w:p w:rsidR="00B55582" w:rsidRPr="0063705D" w:rsidRDefault="00B55582" w:rsidP="00B55582">
      <w:pPr>
        <w:tabs>
          <w:tab w:val="num" w:pos="0"/>
        </w:tabs>
        <w:overflowPunct/>
        <w:autoSpaceDE/>
        <w:autoSpaceDN/>
        <w:adjustRightInd/>
        <w:spacing w:line="228" w:lineRule="auto"/>
        <w:jc w:val="center"/>
        <w:textAlignment w:val="auto"/>
        <w:rPr>
          <w:b/>
          <w:szCs w:val="28"/>
          <w:u w:val="single"/>
        </w:rPr>
      </w:pPr>
      <w:r w:rsidRPr="0063705D">
        <w:rPr>
          <w:b/>
          <w:bCs/>
          <w:szCs w:val="28"/>
          <w:u w:val="single"/>
        </w:rPr>
        <w:t>16.</w:t>
      </w:r>
      <w:r w:rsidRPr="0063705D">
        <w:rPr>
          <w:b/>
          <w:szCs w:val="28"/>
          <w:u w:val="single"/>
        </w:rPr>
        <w:t xml:space="preserve"> Информация о ходе реализации муниципальных (районных, </w:t>
      </w:r>
    </w:p>
    <w:p w:rsidR="00B55582" w:rsidRPr="0063705D" w:rsidRDefault="00B55582" w:rsidP="00B55582">
      <w:pPr>
        <w:tabs>
          <w:tab w:val="num" w:pos="0"/>
        </w:tabs>
        <w:overflowPunct/>
        <w:autoSpaceDE/>
        <w:autoSpaceDN/>
        <w:adjustRightInd/>
        <w:spacing w:line="228" w:lineRule="auto"/>
        <w:jc w:val="center"/>
        <w:textAlignment w:val="auto"/>
        <w:rPr>
          <w:b/>
          <w:szCs w:val="28"/>
          <w:u w:val="single"/>
        </w:rPr>
      </w:pPr>
      <w:r w:rsidRPr="0063705D">
        <w:rPr>
          <w:b/>
          <w:szCs w:val="28"/>
          <w:u w:val="single"/>
        </w:rPr>
        <w:t>ведомственных) целевых программ</w:t>
      </w:r>
    </w:p>
    <w:p w:rsidR="00B55582" w:rsidRPr="0063705D" w:rsidRDefault="00B55582" w:rsidP="000D6CAD">
      <w:pPr>
        <w:tabs>
          <w:tab w:val="num" w:pos="0"/>
        </w:tabs>
        <w:overflowPunct/>
        <w:autoSpaceDE/>
        <w:autoSpaceDN/>
        <w:adjustRightInd/>
        <w:spacing w:line="228" w:lineRule="auto"/>
        <w:ind w:firstLine="540"/>
        <w:jc w:val="both"/>
        <w:textAlignment w:val="auto"/>
        <w:rPr>
          <w:b/>
          <w:szCs w:val="28"/>
        </w:rPr>
      </w:pPr>
    </w:p>
    <w:p w:rsidR="00B55582" w:rsidRPr="0063705D" w:rsidRDefault="009F41FB" w:rsidP="000D6CAD">
      <w:pPr>
        <w:tabs>
          <w:tab w:val="num" w:pos="-567"/>
        </w:tabs>
        <w:spacing w:line="228" w:lineRule="auto"/>
        <w:ind w:left="-567" w:firstLine="567"/>
        <w:jc w:val="both"/>
        <w:textAlignment w:val="auto"/>
        <w:rPr>
          <w:szCs w:val="28"/>
        </w:rPr>
      </w:pPr>
      <w:r>
        <w:rPr>
          <w:szCs w:val="28"/>
        </w:rPr>
        <w:t>В 2018</w:t>
      </w:r>
      <w:r w:rsidR="00B55582" w:rsidRPr="0063705D">
        <w:rPr>
          <w:szCs w:val="28"/>
        </w:rPr>
        <w:t xml:space="preserve"> году пост</w:t>
      </w:r>
      <w:r>
        <w:rPr>
          <w:szCs w:val="28"/>
        </w:rPr>
        <w:t>ановлением администрации Первомайского муниципального района № 829 от 25.12.2018</w:t>
      </w:r>
      <w:r w:rsidR="00B55582" w:rsidRPr="0063705D">
        <w:rPr>
          <w:szCs w:val="28"/>
        </w:rPr>
        <w:t xml:space="preserve"> была утверждена муниципальная целевая программа «</w:t>
      </w:r>
      <w:r>
        <w:rPr>
          <w:szCs w:val="28"/>
        </w:rPr>
        <w:t>Развитие культуры в Первомайском муниципальном районе на 2019-2021 годы</w:t>
      </w:r>
      <w:r w:rsidR="00B55582" w:rsidRPr="0063705D">
        <w:rPr>
          <w:szCs w:val="28"/>
        </w:rPr>
        <w:t>».</w:t>
      </w:r>
    </w:p>
    <w:p w:rsidR="00B55582" w:rsidRPr="009F41FB" w:rsidRDefault="009F41FB" w:rsidP="000D6CAD">
      <w:pPr>
        <w:tabs>
          <w:tab w:val="num" w:pos="-567"/>
        </w:tabs>
        <w:ind w:left="-567" w:firstLine="567"/>
        <w:jc w:val="both"/>
        <w:rPr>
          <w:bCs/>
          <w:szCs w:val="28"/>
        </w:rPr>
      </w:pPr>
      <w:r>
        <w:rPr>
          <w:szCs w:val="28"/>
        </w:rPr>
        <w:t xml:space="preserve">Цель программы – </w:t>
      </w:r>
      <w:r w:rsidRPr="009F41FB">
        <w:rPr>
          <w:bCs/>
          <w:szCs w:val="28"/>
        </w:rPr>
        <w:t>обеспечение полного и равноправного доступа всех социально-возрастных групп и слоёв населения к ценностям традиционной и современной культуры, сохранение и развитие культурного</w:t>
      </w:r>
      <w:r>
        <w:rPr>
          <w:bCs/>
          <w:szCs w:val="28"/>
        </w:rPr>
        <w:t xml:space="preserve"> наследия Первомайского района.</w:t>
      </w:r>
    </w:p>
    <w:p w:rsidR="00B55582" w:rsidRPr="000E6C06" w:rsidRDefault="000E6C06" w:rsidP="000D6CAD">
      <w:pPr>
        <w:tabs>
          <w:tab w:val="num" w:pos="-567"/>
        </w:tabs>
        <w:overflowPunct/>
        <w:autoSpaceDE/>
        <w:autoSpaceDN/>
        <w:adjustRightInd/>
        <w:spacing w:line="228" w:lineRule="auto"/>
        <w:ind w:left="-567" w:firstLine="567"/>
        <w:jc w:val="both"/>
        <w:textAlignment w:val="auto"/>
        <w:rPr>
          <w:color w:val="000000"/>
          <w:szCs w:val="28"/>
          <w:u w:val="single"/>
        </w:rPr>
      </w:pPr>
      <w:r w:rsidRPr="000E6C06">
        <w:rPr>
          <w:color w:val="000000"/>
          <w:szCs w:val="28"/>
        </w:rPr>
        <w:t>Программа предусматривала 55085,08221 тыс. руб</w:t>
      </w:r>
      <w:r w:rsidR="00B55582" w:rsidRPr="000E6C06">
        <w:rPr>
          <w:color w:val="000000"/>
          <w:szCs w:val="28"/>
        </w:rPr>
        <w:t xml:space="preserve">. </w:t>
      </w:r>
    </w:p>
    <w:p w:rsidR="00B55582" w:rsidRPr="0063705D" w:rsidRDefault="00B55582" w:rsidP="000D6CAD">
      <w:pPr>
        <w:tabs>
          <w:tab w:val="num" w:pos="-567"/>
        </w:tabs>
        <w:spacing w:line="228" w:lineRule="auto"/>
        <w:ind w:left="-567" w:firstLine="567"/>
        <w:jc w:val="both"/>
        <w:textAlignment w:val="auto"/>
        <w:rPr>
          <w:szCs w:val="28"/>
        </w:rPr>
      </w:pPr>
      <w:r w:rsidRPr="0063705D">
        <w:rPr>
          <w:szCs w:val="28"/>
        </w:rPr>
        <w:t>Исполнение назначений по финансирова</w:t>
      </w:r>
      <w:r w:rsidR="009F41FB">
        <w:rPr>
          <w:szCs w:val="28"/>
        </w:rPr>
        <w:t>нию мероприятий программы в 2019</w:t>
      </w:r>
      <w:r w:rsidRPr="0063705D">
        <w:rPr>
          <w:szCs w:val="28"/>
        </w:rPr>
        <w:t xml:space="preserve"> году </w:t>
      </w:r>
      <w:r w:rsidR="00224BDB" w:rsidRPr="00224BDB">
        <w:rPr>
          <w:color w:val="000000"/>
          <w:szCs w:val="28"/>
        </w:rPr>
        <w:t>составило 99,3</w:t>
      </w:r>
      <w:r w:rsidRPr="00224BDB">
        <w:rPr>
          <w:color w:val="000000"/>
          <w:szCs w:val="28"/>
        </w:rPr>
        <w:t>%.</w:t>
      </w:r>
      <w:r w:rsidRPr="0063705D">
        <w:rPr>
          <w:szCs w:val="28"/>
        </w:rPr>
        <w:t xml:space="preserve"> </w:t>
      </w:r>
    </w:p>
    <w:p w:rsidR="000875FB" w:rsidRPr="000D6CAD" w:rsidRDefault="000875FB" w:rsidP="000D6CAD">
      <w:pPr>
        <w:tabs>
          <w:tab w:val="num" w:pos="-567"/>
        </w:tabs>
        <w:overflowPunct/>
        <w:autoSpaceDE/>
        <w:autoSpaceDN/>
        <w:adjustRightInd/>
        <w:spacing w:line="228" w:lineRule="auto"/>
        <w:ind w:left="-567" w:firstLine="567"/>
        <w:jc w:val="both"/>
        <w:textAlignment w:val="auto"/>
        <w:rPr>
          <w:i/>
          <w:color w:val="000000"/>
          <w:szCs w:val="28"/>
        </w:rPr>
      </w:pPr>
      <w:r w:rsidRPr="000D6CAD">
        <w:rPr>
          <w:color w:val="000000"/>
          <w:szCs w:val="28"/>
        </w:rPr>
        <w:t xml:space="preserve">Реализуется план мероприятий </w:t>
      </w:r>
      <w:r w:rsidR="00B55582" w:rsidRPr="000D6CAD">
        <w:rPr>
          <w:color w:val="000000"/>
          <w:szCs w:val="28"/>
        </w:rPr>
        <w:t xml:space="preserve"> социально-экономического развития</w:t>
      </w:r>
      <w:r w:rsidR="000E6C06" w:rsidRPr="000D6CAD">
        <w:rPr>
          <w:color w:val="000000"/>
          <w:szCs w:val="28"/>
        </w:rPr>
        <w:t xml:space="preserve"> Первомайского </w:t>
      </w:r>
      <w:r w:rsidR="00B55582" w:rsidRPr="000D6CAD">
        <w:rPr>
          <w:color w:val="000000"/>
          <w:szCs w:val="28"/>
        </w:rPr>
        <w:t xml:space="preserve">муниципального </w:t>
      </w:r>
      <w:r w:rsidRPr="000D6CAD">
        <w:rPr>
          <w:color w:val="000000"/>
          <w:szCs w:val="28"/>
        </w:rPr>
        <w:t>района Ярославской области до 2025  года</w:t>
      </w:r>
      <w:r w:rsidR="00B55582" w:rsidRPr="000D6CAD">
        <w:rPr>
          <w:color w:val="000000"/>
          <w:szCs w:val="28"/>
        </w:rPr>
        <w:t xml:space="preserve">. </w:t>
      </w:r>
      <w:r w:rsidR="00B55582" w:rsidRPr="000D6CAD">
        <w:rPr>
          <w:color w:val="000000"/>
          <w:szCs w:val="28"/>
        </w:rPr>
        <w:lastRenderedPageBreak/>
        <w:t xml:space="preserve">Среди целей и задач </w:t>
      </w:r>
      <w:r w:rsidRPr="000D6CAD">
        <w:rPr>
          <w:color w:val="000000"/>
          <w:szCs w:val="28"/>
        </w:rPr>
        <w:t xml:space="preserve">плана мероприятий </w:t>
      </w:r>
      <w:r w:rsidR="00B55582" w:rsidRPr="000D6CAD">
        <w:rPr>
          <w:color w:val="000000"/>
          <w:szCs w:val="28"/>
        </w:rPr>
        <w:t xml:space="preserve"> сфера культуры  обозначена  в </w:t>
      </w:r>
      <w:r w:rsidR="00B55582" w:rsidRPr="000D6CAD">
        <w:rPr>
          <w:i/>
          <w:color w:val="000000"/>
          <w:szCs w:val="28"/>
        </w:rPr>
        <w:t xml:space="preserve">виде  </w:t>
      </w:r>
      <w:r w:rsidRPr="000D6CAD">
        <w:rPr>
          <w:i/>
          <w:color w:val="000000"/>
          <w:szCs w:val="28"/>
        </w:rPr>
        <w:t>поставленных</w:t>
      </w:r>
      <w:r w:rsidR="00B55582" w:rsidRPr="000D6CAD">
        <w:rPr>
          <w:i/>
          <w:color w:val="000000"/>
          <w:szCs w:val="28"/>
        </w:rPr>
        <w:t xml:space="preserve"> задач</w:t>
      </w:r>
      <w:r w:rsidRPr="000D6CAD">
        <w:rPr>
          <w:i/>
          <w:color w:val="000000"/>
          <w:szCs w:val="28"/>
        </w:rPr>
        <w:t>:</w:t>
      </w:r>
    </w:p>
    <w:p w:rsidR="000875FB" w:rsidRPr="000D6CAD" w:rsidRDefault="000875FB" w:rsidP="000D6CAD">
      <w:pPr>
        <w:numPr>
          <w:ilvl w:val="0"/>
          <w:numId w:val="26"/>
        </w:numPr>
        <w:tabs>
          <w:tab w:val="num" w:pos="-567"/>
        </w:tabs>
        <w:overflowPunct/>
        <w:autoSpaceDE/>
        <w:autoSpaceDN/>
        <w:adjustRightInd/>
        <w:spacing w:line="228" w:lineRule="auto"/>
        <w:ind w:left="-567" w:firstLine="567"/>
        <w:jc w:val="both"/>
        <w:textAlignment w:val="auto"/>
        <w:rPr>
          <w:i/>
          <w:color w:val="000000"/>
          <w:szCs w:val="28"/>
        </w:rPr>
      </w:pPr>
      <w:r w:rsidRPr="000D6CAD">
        <w:rPr>
          <w:i/>
          <w:color w:val="000000"/>
          <w:szCs w:val="28"/>
        </w:rPr>
        <w:t xml:space="preserve"> </w:t>
      </w:r>
      <w:r w:rsidRPr="000D6CAD">
        <w:rPr>
          <w:color w:val="000000"/>
          <w:szCs w:val="28"/>
        </w:rPr>
        <w:t xml:space="preserve">Развитие отрасли культуры, предоставление дополнительного образования в сфере культуры, улучшения качества предоставления услуг и привлекательности учреждений- </w:t>
      </w:r>
      <w:r w:rsidRPr="000D6CAD">
        <w:rPr>
          <w:color w:val="000000"/>
        </w:rPr>
        <w:t>Проведение капитальных ремонтов и улучшение материально-технической базы учреждений культуры</w:t>
      </w:r>
    </w:p>
    <w:p w:rsidR="00B55582" w:rsidRPr="000875FB" w:rsidRDefault="000875FB" w:rsidP="000D6CAD">
      <w:pPr>
        <w:numPr>
          <w:ilvl w:val="0"/>
          <w:numId w:val="26"/>
        </w:numPr>
        <w:tabs>
          <w:tab w:val="num" w:pos="-567"/>
        </w:tabs>
        <w:overflowPunct/>
        <w:autoSpaceDE/>
        <w:autoSpaceDN/>
        <w:adjustRightInd/>
        <w:spacing w:line="228" w:lineRule="auto"/>
        <w:ind w:left="-567" w:firstLine="567"/>
        <w:jc w:val="both"/>
        <w:textAlignment w:val="auto"/>
        <w:rPr>
          <w:i/>
          <w:color w:val="C0504D"/>
          <w:szCs w:val="28"/>
        </w:rPr>
      </w:pPr>
      <w:r w:rsidRPr="000D6CAD">
        <w:rPr>
          <w:color w:val="000000"/>
          <w:szCs w:val="28"/>
        </w:rPr>
        <w:t xml:space="preserve">Увеличении туристического потока- </w:t>
      </w:r>
      <w:r w:rsidRPr="000D6CAD">
        <w:rPr>
          <w:color w:val="000000"/>
        </w:rPr>
        <w:t>Со</w:t>
      </w:r>
      <w:r>
        <w:t xml:space="preserve">здание новых объектов туристического показа и отдыха, </w:t>
      </w:r>
      <w:r w:rsidR="000D6CAD">
        <w:t>у</w:t>
      </w:r>
      <w:r>
        <w:t>лучшение инфраструктуры туристического кластера района, постоянное обновление программ и информационное продвижение туристического продукта.</w:t>
      </w:r>
    </w:p>
    <w:p w:rsidR="00372A35" w:rsidRDefault="00B55582" w:rsidP="000D6CAD">
      <w:pPr>
        <w:tabs>
          <w:tab w:val="num" w:pos="-567"/>
        </w:tabs>
        <w:overflowPunct/>
        <w:autoSpaceDE/>
        <w:autoSpaceDN/>
        <w:adjustRightInd/>
        <w:ind w:left="-567" w:firstLine="567"/>
        <w:jc w:val="both"/>
        <w:textAlignment w:val="auto"/>
        <w:rPr>
          <w:color w:val="C0504D"/>
          <w:szCs w:val="28"/>
        </w:rPr>
      </w:pPr>
      <w:r w:rsidRPr="00FF28A6">
        <w:rPr>
          <w:color w:val="C0504D"/>
          <w:szCs w:val="28"/>
        </w:rPr>
        <w:t xml:space="preserve"> </w:t>
      </w:r>
      <w:r w:rsidR="000875FB">
        <w:rPr>
          <w:color w:val="000000"/>
          <w:szCs w:val="28"/>
        </w:rPr>
        <w:t xml:space="preserve">Учреждения культуры района </w:t>
      </w:r>
      <w:r w:rsidRPr="00FF28A6">
        <w:rPr>
          <w:color w:val="000000"/>
          <w:szCs w:val="28"/>
        </w:rPr>
        <w:t xml:space="preserve">и </w:t>
      </w:r>
      <w:r w:rsidR="00FF28A6">
        <w:rPr>
          <w:color w:val="000000"/>
          <w:szCs w:val="28"/>
        </w:rPr>
        <w:t>отдел культуры, туризма и молодежной политики администрации Первомайского района</w:t>
      </w:r>
      <w:r w:rsidRPr="00FF28A6">
        <w:rPr>
          <w:color w:val="000000"/>
          <w:szCs w:val="28"/>
        </w:rPr>
        <w:t>, активно участвуют в реализации муниципальной целевой программы «</w:t>
      </w:r>
      <w:r w:rsidR="008272E9">
        <w:rPr>
          <w:color w:val="000000"/>
          <w:szCs w:val="28"/>
        </w:rPr>
        <w:t>Развитие культуры в Первомайск</w:t>
      </w:r>
      <w:r w:rsidR="00372A35">
        <w:rPr>
          <w:color w:val="000000"/>
          <w:szCs w:val="28"/>
        </w:rPr>
        <w:t>ом  муниципальном районе на 2019-2021</w:t>
      </w:r>
      <w:r w:rsidR="008272E9">
        <w:rPr>
          <w:color w:val="000000"/>
          <w:szCs w:val="28"/>
        </w:rPr>
        <w:t xml:space="preserve"> </w:t>
      </w:r>
      <w:r w:rsidR="008272E9" w:rsidRPr="00372A35">
        <w:rPr>
          <w:color w:val="000000"/>
          <w:szCs w:val="28"/>
        </w:rPr>
        <w:t>годы</w:t>
      </w:r>
      <w:r w:rsidRPr="00372A35">
        <w:rPr>
          <w:color w:val="000000"/>
          <w:szCs w:val="28"/>
        </w:rPr>
        <w:t>»,</w:t>
      </w:r>
      <w:r w:rsidR="00372A35">
        <w:rPr>
          <w:color w:val="C0504D"/>
          <w:szCs w:val="28"/>
        </w:rPr>
        <w:t xml:space="preserve"> </w:t>
      </w:r>
    </w:p>
    <w:p w:rsidR="00372A35" w:rsidRDefault="00372A35" w:rsidP="000D6CAD">
      <w:pPr>
        <w:tabs>
          <w:tab w:val="num" w:pos="-567"/>
        </w:tabs>
        <w:overflowPunct/>
        <w:autoSpaceDE/>
        <w:autoSpaceDN/>
        <w:adjustRightInd/>
        <w:ind w:left="-567" w:firstLine="567"/>
        <w:jc w:val="both"/>
        <w:textAlignment w:val="auto"/>
        <w:rPr>
          <w:color w:val="C0504D"/>
          <w:szCs w:val="28"/>
        </w:rPr>
      </w:pPr>
    </w:p>
    <w:p w:rsidR="00372A35" w:rsidRPr="003A0C1D" w:rsidRDefault="003A0C1D" w:rsidP="000D6CAD">
      <w:pPr>
        <w:tabs>
          <w:tab w:val="num" w:pos="-567"/>
        </w:tabs>
        <w:overflowPunct/>
        <w:autoSpaceDE/>
        <w:autoSpaceDN/>
        <w:adjustRightInd/>
        <w:ind w:left="-567" w:firstLine="567"/>
        <w:jc w:val="both"/>
        <w:textAlignment w:val="auto"/>
        <w:rPr>
          <w:color w:val="000000"/>
          <w:szCs w:val="28"/>
        </w:rPr>
      </w:pPr>
      <w:r w:rsidRPr="003A0C1D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иных </w:t>
      </w:r>
      <w:r w:rsidR="00372A35" w:rsidRPr="003A0C1D">
        <w:rPr>
          <w:color w:val="000000"/>
          <w:szCs w:val="28"/>
        </w:rPr>
        <w:t xml:space="preserve"> районных  программах:</w:t>
      </w:r>
    </w:p>
    <w:p w:rsidR="00372A35" w:rsidRDefault="00372A35" w:rsidP="000D6CAD">
      <w:pPr>
        <w:tabs>
          <w:tab w:val="num" w:pos="-567"/>
        </w:tabs>
        <w:overflowPunct/>
        <w:autoSpaceDE/>
        <w:autoSpaceDN/>
        <w:adjustRightInd/>
        <w:ind w:left="-567" w:firstLine="567"/>
        <w:jc w:val="both"/>
        <w:textAlignment w:val="auto"/>
        <w:rPr>
          <w:bCs/>
          <w:szCs w:val="28"/>
        </w:rPr>
      </w:pPr>
      <w:r w:rsidRPr="003A0C1D">
        <w:rPr>
          <w:color w:val="000000"/>
          <w:szCs w:val="28"/>
        </w:rPr>
        <w:t xml:space="preserve"> -</w:t>
      </w:r>
      <w:r>
        <w:rPr>
          <w:color w:val="C0504D"/>
          <w:szCs w:val="28"/>
        </w:rPr>
        <w:t xml:space="preserve"> </w:t>
      </w:r>
      <w:r w:rsidRPr="00372A35">
        <w:rPr>
          <w:bCs/>
          <w:szCs w:val="28"/>
        </w:rPr>
        <w:t>муниципальная программа «Патриотическое воспитание граждан Российской Федерации, проживающих на территории Первомайског</w:t>
      </w:r>
      <w:r>
        <w:rPr>
          <w:bCs/>
          <w:szCs w:val="28"/>
        </w:rPr>
        <w:t>о муниципального района» на 2019-2021 годы;</w:t>
      </w:r>
    </w:p>
    <w:p w:rsidR="00372A35" w:rsidRDefault="00372A35" w:rsidP="000D6CAD">
      <w:pPr>
        <w:tabs>
          <w:tab w:val="num" w:pos="-567"/>
        </w:tabs>
        <w:overflowPunct/>
        <w:autoSpaceDE/>
        <w:autoSpaceDN/>
        <w:adjustRightInd/>
        <w:ind w:left="-567" w:firstLine="567"/>
        <w:jc w:val="both"/>
        <w:textAlignment w:val="auto"/>
        <w:rPr>
          <w:bCs/>
          <w:szCs w:val="28"/>
        </w:rPr>
      </w:pPr>
    </w:p>
    <w:p w:rsidR="00372A35" w:rsidRDefault="003A0C1D" w:rsidP="000D6CAD">
      <w:pPr>
        <w:tabs>
          <w:tab w:val="num" w:pos="-567"/>
        </w:tabs>
        <w:overflowPunct/>
        <w:autoSpaceDE/>
        <w:autoSpaceDN/>
        <w:adjustRightInd/>
        <w:ind w:left="-567" w:firstLine="567"/>
        <w:jc w:val="both"/>
        <w:textAlignment w:val="auto"/>
        <w:rPr>
          <w:b/>
          <w:bCs/>
          <w:szCs w:val="28"/>
        </w:rPr>
      </w:pPr>
      <w:r>
        <w:rPr>
          <w:bCs/>
          <w:szCs w:val="28"/>
        </w:rPr>
        <w:t>- Муниципальная программа</w:t>
      </w:r>
      <w:r w:rsidR="00372A35" w:rsidRPr="003A0C1D">
        <w:rPr>
          <w:bCs/>
          <w:szCs w:val="28"/>
        </w:rPr>
        <w:t xml:space="preserve"> «Обеспечение общественного порядка и противодействие преступности на территории Первомайского муниципального района на 2018-2020 годы</w:t>
      </w:r>
      <w:r w:rsidR="00372A35" w:rsidRPr="003A0C1D">
        <w:rPr>
          <w:b/>
          <w:bCs/>
          <w:szCs w:val="28"/>
        </w:rPr>
        <w:t>»;</w:t>
      </w:r>
    </w:p>
    <w:p w:rsidR="003A0C1D" w:rsidRPr="003A0C1D" w:rsidRDefault="003A0C1D" w:rsidP="000D6CAD">
      <w:pPr>
        <w:tabs>
          <w:tab w:val="num" w:pos="-567"/>
        </w:tabs>
        <w:overflowPunct/>
        <w:autoSpaceDE/>
        <w:autoSpaceDN/>
        <w:adjustRightInd/>
        <w:ind w:left="-567" w:firstLine="567"/>
        <w:jc w:val="both"/>
        <w:textAlignment w:val="auto"/>
        <w:rPr>
          <w:bCs/>
          <w:szCs w:val="28"/>
        </w:rPr>
      </w:pPr>
    </w:p>
    <w:p w:rsidR="00372A35" w:rsidRPr="003A0C1D" w:rsidRDefault="003A0C1D" w:rsidP="000D6CAD">
      <w:pPr>
        <w:tabs>
          <w:tab w:val="num" w:pos="-567"/>
        </w:tabs>
        <w:overflowPunct/>
        <w:autoSpaceDE/>
        <w:autoSpaceDN/>
        <w:adjustRightInd/>
        <w:ind w:left="-567" w:firstLine="567"/>
        <w:jc w:val="both"/>
        <w:textAlignment w:val="auto"/>
        <w:rPr>
          <w:bCs/>
          <w:szCs w:val="28"/>
        </w:rPr>
      </w:pPr>
      <w:r>
        <w:rPr>
          <w:bCs/>
          <w:szCs w:val="28"/>
        </w:rPr>
        <w:t>-Муниципальная программа «Молодежь» на 2019-2021</w:t>
      </w:r>
      <w:r w:rsidR="00372A35" w:rsidRPr="003A0C1D">
        <w:rPr>
          <w:bCs/>
          <w:szCs w:val="28"/>
        </w:rPr>
        <w:t xml:space="preserve"> годы, в рамках муниципальной программы «Развитие культуры и молодежной политики Первомайско</w:t>
      </w:r>
      <w:r w:rsidRPr="003A0C1D">
        <w:rPr>
          <w:bCs/>
          <w:szCs w:val="28"/>
        </w:rPr>
        <w:t>го муниципального района на 2019-2021</w:t>
      </w:r>
      <w:r w:rsidR="00372A35" w:rsidRPr="003A0C1D">
        <w:rPr>
          <w:bCs/>
          <w:szCs w:val="28"/>
        </w:rPr>
        <w:t xml:space="preserve"> годы</w:t>
      </w:r>
    </w:p>
    <w:p w:rsidR="00B55582" w:rsidRPr="003A0C1D" w:rsidRDefault="00B55582" w:rsidP="00B55582">
      <w:pPr>
        <w:overflowPunct/>
        <w:autoSpaceDE/>
        <w:autoSpaceDN/>
        <w:adjustRightInd/>
        <w:ind w:firstLine="720"/>
        <w:jc w:val="right"/>
        <w:textAlignment w:val="auto"/>
        <w:rPr>
          <w:bCs/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ind w:firstLine="708"/>
        <w:jc w:val="center"/>
        <w:textAlignment w:val="auto"/>
        <w:rPr>
          <w:b/>
          <w:szCs w:val="28"/>
          <w:u w:val="single"/>
        </w:rPr>
      </w:pPr>
      <w:r w:rsidRPr="0063705D">
        <w:rPr>
          <w:b/>
          <w:szCs w:val="28"/>
          <w:u w:val="single"/>
        </w:rPr>
        <w:t>17. Независимая оценка качества условий оказания услуг                     организациями культуры</w:t>
      </w:r>
    </w:p>
    <w:p w:rsidR="00B55582" w:rsidRPr="0063705D" w:rsidRDefault="00B55582" w:rsidP="00B55582">
      <w:pPr>
        <w:overflowPunct/>
        <w:autoSpaceDE/>
        <w:autoSpaceDN/>
        <w:adjustRightInd/>
        <w:ind w:firstLine="708"/>
        <w:jc w:val="center"/>
        <w:textAlignment w:val="auto"/>
        <w:rPr>
          <w:b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5"/>
        <w:gridCol w:w="3095"/>
        <w:gridCol w:w="3096"/>
      </w:tblGrid>
      <w:tr w:rsidR="00B55582" w:rsidRPr="0063705D" w:rsidTr="00B55582">
        <w:tc>
          <w:tcPr>
            <w:tcW w:w="3095" w:type="dxa"/>
            <w:shd w:val="clear" w:color="auto" w:fill="auto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Количество организаций-юридических лиц*</w:t>
            </w:r>
          </w:p>
        </w:tc>
        <w:tc>
          <w:tcPr>
            <w:tcW w:w="3095" w:type="dxa"/>
            <w:shd w:val="clear" w:color="auto" w:fill="auto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Количество трудовых договоров с руководителями, в которых в показатели эффективности работы руководителей включены результаты независимой оценки качества условий оказания услуг организациями культуры и выполнения плана по устранению недостатков, выявленных в ходе такой оценки</w:t>
            </w:r>
          </w:p>
        </w:tc>
        <w:tc>
          <w:tcPr>
            <w:tcW w:w="3096" w:type="dxa"/>
            <w:shd w:val="clear" w:color="auto" w:fill="auto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05D">
              <w:rPr>
                <w:sz w:val="24"/>
                <w:szCs w:val="24"/>
              </w:rPr>
              <w:t>Меры поощрений/ порицаний по итогам независимой оценки качества условий оказания услуг организациями культуры</w:t>
            </w:r>
            <w:r w:rsidRPr="0063705D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63705D">
              <w:rPr>
                <w:sz w:val="24"/>
                <w:szCs w:val="24"/>
              </w:rPr>
              <w:t>и выполнения плана по устранению недостатков, выявленных в ходе такой оценки (указать, какие)</w:t>
            </w:r>
          </w:p>
        </w:tc>
      </w:tr>
      <w:tr w:rsidR="00B55582" w:rsidRPr="0063705D" w:rsidTr="00B55582">
        <w:tc>
          <w:tcPr>
            <w:tcW w:w="3095" w:type="dxa"/>
            <w:shd w:val="clear" w:color="auto" w:fill="auto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4"/>
                <w:szCs w:val="24"/>
              </w:rPr>
            </w:pPr>
            <w:r w:rsidRPr="0063705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4"/>
                <w:szCs w:val="24"/>
              </w:rPr>
            </w:pPr>
            <w:r w:rsidRPr="0063705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096" w:type="dxa"/>
            <w:shd w:val="clear" w:color="auto" w:fill="auto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4"/>
                <w:szCs w:val="24"/>
              </w:rPr>
            </w:pPr>
            <w:r w:rsidRPr="0063705D">
              <w:rPr>
                <w:i/>
                <w:sz w:val="24"/>
                <w:szCs w:val="24"/>
              </w:rPr>
              <w:t>3</w:t>
            </w:r>
          </w:p>
        </w:tc>
      </w:tr>
      <w:tr w:rsidR="008272E9" w:rsidRPr="0063705D" w:rsidTr="00B55582">
        <w:tc>
          <w:tcPr>
            <w:tcW w:w="3095" w:type="dxa"/>
            <w:shd w:val="clear" w:color="auto" w:fill="auto"/>
          </w:tcPr>
          <w:p w:rsidR="008272E9" w:rsidRPr="0063705D" w:rsidRDefault="008272E9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095" w:type="dxa"/>
            <w:shd w:val="clear" w:color="auto" w:fill="auto"/>
          </w:tcPr>
          <w:p w:rsidR="008272E9" w:rsidRPr="0063705D" w:rsidRDefault="008272E9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096" w:type="dxa"/>
            <w:shd w:val="clear" w:color="auto" w:fill="auto"/>
          </w:tcPr>
          <w:p w:rsidR="008272E9" w:rsidRPr="0063705D" w:rsidRDefault="00372A35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</w:tbl>
    <w:p w:rsidR="00B55582" w:rsidRPr="0063705D" w:rsidRDefault="00B55582" w:rsidP="00B55582">
      <w:p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  <w:r w:rsidRPr="0063705D">
        <w:rPr>
          <w:rFonts w:eastAsia="Calibri"/>
          <w:szCs w:val="28"/>
          <w:lang w:eastAsia="en-US"/>
        </w:rPr>
        <w:lastRenderedPageBreak/>
        <w:t>*</w:t>
      </w:r>
      <w:r w:rsidRPr="0063705D">
        <w:rPr>
          <w:rFonts w:eastAsia="Calibri"/>
          <w:i/>
          <w:sz w:val="24"/>
          <w:szCs w:val="24"/>
          <w:lang w:eastAsia="en-US"/>
        </w:rPr>
        <w:t>список учреждений в разрезе муниципальных образований области размещен на странице департамента на портале органов исполнительной власти Ярославской области</w:t>
      </w:r>
    </w:p>
    <w:p w:rsidR="00B55582" w:rsidRPr="0063705D" w:rsidRDefault="00B55582" w:rsidP="00B55582">
      <w:pPr>
        <w:overflowPunct/>
        <w:autoSpaceDE/>
        <w:autoSpaceDN/>
        <w:adjustRightInd/>
        <w:ind w:firstLine="6804"/>
        <w:jc w:val="both"/>
        <w:textAlignment w:val="auto"/>
        <w:rPr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3705D">
        <w:rPr>
          <w:szCs w:val="28"/>
        </w:rPr>
        <w:t xml:space="preserve">Информация </w:t>
      </w: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3705D">
        <w:rPr>
          <w:szCs w:val="28"/>
        </w:rPr>
        <w:t xml:space="preserve">о принятых руководителями муниципальных организаций культуры мерах по устранению недостатков, выявленных в ходе независимой оценки качества условий оказания услуг организациями культуры </w:t>
      </w:r>
    </w:p>
    <w:p w:rsidR="00B55582" w:rsidRDefault="00B55582" w:rsidP="00B5558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i/>
          <w:sz w:val="24"/>
          <w:szCs w:val="24"/>
        </w:rPr>
      </w:pPr>
      <w:r w:rsidRPr="0063705D">
        <w:rPr>
          <w:i/>
          <w:sz w:val="24"/>
          <w:szCs w:val="24"/>
        </w:rPr>
        <w:t xml:space="preserve">(при условии проведения </w:t>
      </w:r>
      <w:r w:rsidRPr="0063705D">
        <w:rPr>
          <w:rFonts w:eastAsia="Calibri"/>
          <w:i/>
          <w:sz w:val="24"/>
          <w:szCs w:val="24"/>
          <w:lang w:eastAsia="en-US"/>
        </w:rPr>
        <w:t>независимой оценки качества условий оказания услуг организациями культуры в предыдущие три года)</w:t>
      </w:r>
      <w:r w:rsidRPr="0063705D">
        <w:rPr>
          <w:i/>
          <w:sz w:val="24"/>
          <w:szCs w:val="24"/>
        </w:rPr>
        <w:t>:</w:t>
      </w:r>
    </w:p>
    <w:p w:rsidR="007637A1" w:rsidRPr="0063705D" w:rsidRDefault="007637A1" w:rsidP="00B5558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i/>
          <w:sz w:val="24"/>
          <w:szCs w:val="24"/>
        </w:rPr>
      </w:pPr>
    </w:p>
    <w:p w:rsidR="007637A1" w:rsidRPr="00901801" w:rsidRDefault="007637A1" w:rsidP="007637A1">
      <w:pPr>
        <w:jc w:val="center"/>
        <w:rPr>
          <w:b/>
          <w:u w:val="single"/>
        </w:rPr>
      </w:pPr>
      <w:r w:rsidRPr="00901801">
        <w:rPr>
          <w:b/>
          <w:u w:val="single"/>
        </w:rPr>
        <w:t>18. Деятельность учреждений культуры муниципального образования как субъектов системы профилактики правонарушений</w:t>
      </w:r>
    </w:p>
    <w:p w:rsidR="007637A1" w:rsidRPr="00901801" w:rsidRDefault="007637A1" w:rsidP="007637A1">
      <w:pPr>
        <w:jc w:val="center"/>
        <w:rPr>
          <w:b/>
          <w:u w:val="single"/>
        </w:rPr>
      </w:pPr>
    </w:p>
    <w:p w:rsidR="00DD7196" w:rsidRDefault="00DD7196" w:rsidP="00DD7196">
      <w:pPr>
        <w:pStyle w:val="cef1edeee2edeee9f2e5eaf1f2"/>
        <w:spacing w:after="12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      В сфере культуры проводятся плановые совещания и семинары с руководителями и специалистами подведомственных учреждений, включающие, в том числе вопросы и методические рекомендации системы профилактики правонарушений.                </w:t>
      </w:r>
    </w:p>
    <w:p w:rsidR="00DD7196" w:rsidRDefault="00DD7196" w:rsidP="00DD7196">
      <w:pPr>
        <w:pStyle w:val="cef1edeee2edeee9f2e5eaf1f2"/>
        <w:spacing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  Специалисты, осуществляющие функции профилактики правонарушений посещают плановые учебные мероприятия. </w:t>
      </w:r>
    </w:p>
    <w:p w:rsidR="00DD7196" w:rsidRDefault="00DD7196" w:rsidP="00DD7196">
      <w:pPr>
        <w:pStyle w:val="cef1edeee2edeee9f2e5eaf1f2"/>
        <w:spacing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    Учреждения культуры на территории района тесно взаимодействуют со всеми структурными подразделениями и учреждениями, в том числе образовательными.  </w:t>
      </w:r>
    </w:p>
    <w:p w:rsidR="00DD7196" w:rsidRDefault="00DD7196" w:rsidP="00DD7196">
      <w:pPr>
        <w:pStyle w:val="cef1edeee2edeee9f2e5eaf1f2"/>
        <w:spacing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    В учреждениях культуры</w:t>
      </w:r>
      <w:r>
        <w:rPr>
          <w:rFonts w:ascii="Times New Roman" w:hAnsi="Times New Roman"/>
          <w:sz w:val="28"/>
        </w:rPr>
        <w:t xml:space="preserve"> и молодёжной политики  проводятся мероприятия по профилактике асоциального поведения и  противодействия распространения курения, алкоголизма и наркомании среди подростков и молодежи, пропаганды здорового образа жизни. Мероприятия направлены на организацию содержательного свободного времени, удовлетворение духовных потребностей и их интересов, путём проведения различных форм культурно-массовой работы, а также на содействие профессиональному самоопределению и трудовому воспитанию молодежи, </w:t>
      </w:r>
    </w:p>
    <w:p w:rsidR="00DD7196" w:rsidRDefault="00DD7196" w:rsidP="00DD7196">
      <w:pPr>
        <w:pStyle w:val="af0"/>
        <w:ind w:lef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Целью мероприятий в течение года является привлечение детей и подростков, как постоянно проживающих на территории района, так и приезжающих в гости на каникулы, в том числе и несовершеннолетних, состоящих на различных видах учета в культурную среду.</w:t>
      </w:r>
    </w:p>
    <w:p w:rsidR="00DD7196" w:rsidRPr="00BD1469" w:rsidRDefault="00DD7196" w:rsidP="00DD7196">
      <w:pPr>
        <w:pStyle w:val="af0"/>
        <w:ind w:lef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Первомайского муниципального района за 2019 год было зарегистрировано 7 </w:t>
      </w:r>
      <w:r w:rsidRPr="002452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подростков состоящих на различных видах учета</w:t>
      </w:r>
      <w:r>
        <w:rPr>
          <w:rFonts w:ascii="yandex-sans" w:hAnsi="yandex-sans"/>
          <w:color w:val="000000"/>
          <w:shd w:val="clear" w:color="auto" w:fill="FFFFFF"/>
        </w:rPr>
        <w:t>.</w:t>
      </w:r>
      <w:r>
        <w:rPr>
          <w:rFonts w:ascii="Times New Roman" w:hAnsi="Times New Roman"/>
          <w:sz w:val="28"/>
        </w:rPr>
        <w:t xml:space="preserve"> В учреждениях культуры было проведено 98 мероприятий по профилактике правонарушений :</w:t>
      </w:r>
    </w:p>
    <w:p w:rsidR="00DD7196" w:rsidRDefault="00DD7196" w:rsidP="00DD7196">
      <w:pPr>
        <w:pStyle w:val="af0"/>
        <w:ind w:left="57"/>
        <w:jc w:val="both"/>
      </w:pPr>
      <w:r>
        <w:rPr>
          <w:rFonts w:ascii="Times New Roman" w:hAnsi="Times New Roman"/>
          <w:sz w:val="28"/>
        </w:rPr>
        <w:t xml:space="preserve">- проведение культурно-массовых мероприятий, организация КЛО, создание волонтёрских отрядов, совместное проведение акций и </w:t>
      </w:r>
      <w:r>
        <w:rPr>
          <w:rFonts w:ascii="Times New Roman" w:hAnsi="Times New Roman"/>
          <w:sz w:val="28"/>
        </w:rPr>
        <w:lastRenderedPageBreak/>
        <w:t>мероприятий, включая летний оздоровительный лагерь, приобщение детей и подростков в народной культуре посредством игровых интерактивных программ (тематические выставки и конкурсы рисунков, фотовыставки), проведение анкетирования для выявления предпочтений данной категории населения;</w:t>
      </w:r>
    </w:p>
    <w:p w:rsidR="00DD7196" w:rsidRDefault="00DD7196" w:rsidP="00DD7196">
      <w:pPr>
        <w:pStyle w:val="af0"/>
        <w:ind w:left="57"/>
        <w:jc w:val="both"/>
      </w:pPr>
      <w:r>
        <w:rPr>
          <w:rFonts w:ascii="Times New Roman" w:hAnsi="Times New Roman"/>
          <w:sz w:val="28"/>
        </w:rPr>
        <w:t>- тематические игровые, развлекательные, конкурсные программы, викторины, мастер-классы, фестивали художественной самодеятельности;</w:t>
      </w:r>
    </w:p>
    <w:p w:rsidR="00DD7196" w:rsidRDefault="00DD7196" w:rsidP="00DD7196">
      <w:pPr>
        <w:pStyle w:val="af0"/>
        <w:ind w:left="57"/>
        <w:jc w:val="both"/>
      </w:pPr>
      <w:r>
        <w:rPr>
          <w:rFonts w:ascii="Times New Roman" w:hAnsi="Times New Roman"/>
          <w:sz w:val="28"/>
        </w:rPr>
        <w:t>- борьба за здоровый образ жизни: спортивные, развлекательные, познавательные программы, мероприятия антинаркотической направленности;</w:t>
      </w:r>
    </w:p>
    <w:p w:rsidR="00DD7196" w:rsidRDefault="00DD7196" w:rsidP="00DD7196">
      <w:pPr>
        <w:pStyle w:val="af0"/>
        <w:ind w:left="57"/>
        <w:jc w:val="both"/>
      </w:pPr>
      <w:r>
        <w:rPr>
          <w:rFonts w:ascii="Times New Roman" w:hAnsi="Times New Roman"/>
          <w:sz w:val="28"/>
        </w:rPr>
        <w:t xml:space="preserve">- патриотическое воспитание: тематические часы, уроки мужества, акции, посвящённые Дням памяти и воинской славы России, квест-игры. В настоящее время актуальность обрели тренинги и квесты. В июне учреждения культуры района проводят мероприятии два раза в неделю с детьми школьного лагеря с дневным пребыванием. Особое внимание для обеспечения безопасной жизнедеятельности детей и подростков уделяется мероприятиям, направленным на профилактику дорожно-транспортного травматизма, безопасности при пожарах.  </w:t>
      </w:r>
    </w:p>
    <w:p w:rsidR="007637A1" w:rsidRDefault="00DD7196" w:rsidP="00DD7196">
      <w:pPr>
        <w:ind w:firstLine="426"/>
        <w:jc w:val="both"/>
      </w:pPr>
      <w:r>
        <w:t xml:space="preserve">       Совместная работа учреждений культуры и агентства по делам молодежи дала положительный эффект в части количества лиц вовлеченных в профилактические мероприятия.</w:t>
      </w:r>
    </w:p>
    <w:p w:rsidR="00DD7196" w:rsidRPr="00901801" w:rsidRDefault="00DD7196" w:rsidP="00DD7196">
      <w:pPr>
        <w:ind w:firstLine="426"/>
        <w:jc w:val="both"/>
      </w:pPr>
    </w:p>
    <w:p w:rsidR="007637A1" w:rsidRPr="00901801" w:rsidRDefault="007637A1" w:rsidP="007637A1">
      <w:pPr>
        <w:ind w:firstLine="426"/>
        <w:jc w:val="center"/>
        <w:rPr>
          <w:b/>
          <w:u w:val="single"/>
        </w:rPr>
      </w:pPr>
      <w:r w:rsidRPr="00901801">
        <w:rPr>
          <w:b/>
          <w:u w:val="single"/>
        </w:rPr>
        <w:t>19. Об исполнении учреждениями сферы культуры муниципального образования Плана работы департамента культуры Ярославской области по реализации мероприятий Комплексного плана противодействия идеологии терроризма в Российской Федерации за 2019 год</w:t>
      </w:r>
    </w:p>
    <w:p w:rsidR="007637A1" w:rsidRPr="00901801" w:rsidRDefault="007637A1" w:rsidP="007637A1">
      <w:pPr>
        <w:ind w:firstLine="426"/>
        <w:jc w:val="center"/>
        <w:rPr>
          <w:b/>
          <w:u w:val="single"/>
        </w:rPr>
      </w:pPr>
    </w:p>
    <w:p w:rsidR="00DD7196" w:rsidRPr="00244FF7" w:rsidRDefault="00DD7196" w:rsidP="00DD7196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  <w:r w:rsidRPr="00244FF7">
        <w:rPr>
          <w:szCs w:val="28"/>
        </w:rPr>
        <w:t>На территории Первомайского района, во всех учреждениях культуры ведется работа по противодействию идеологии терроризма и экстремизма. Создана антитеррористическая комиссия Первомайского муниципального района (далее – АТК ПМР). Деятельность осуществляется на основании плана работы АТК ПМР рассмотренного на заседании АТК ПМР и утвержденного председателем антитеррористической комиссии, главой муниципального района. В данный план так же вошли мероприятия по выполнению Плана межведомственных мероприятий по реализации в Ярославской области Комплексного плана противодействия идеологии терроризма в Российской Федерации на 2019-2023 годы.</w:t>
      </w:r>
    </w:p>
    <w:p w:rsidR="00DD7196" w:rsidRPr="00244FF7" w:rsidRDefault="00DD7196" w:rsidP="00DD7196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  <w:r w:rsidRPr="00244FF7">
        <w:rPr>
          <w:szCs w:val="28"/>
        </w:rPr>
        <w:t xml:space="preserve">     Распоряжением главы Первомайского муниципального района 15.02.2018 года при АТК ПМР образована межведомственная рабочая группа по информационному противодействию терроризму. Рабочая группа состоит из руководителя, заместителя руководителя и 6 членов. В состав рабочей </w:t>
      </w:r>
      <w:r w:rsidRPr="00244FF7">
        <w:rPr>
          <w:szCs w:val="28"/>
        </w:rPr>
        <w:lastRenderedPageBreak/>
        <w:t>группы включены начальник Отд МВД России по Первомайскому району, представитель Общественной палаты Первомайского муниципального района, благочинный Пречистенского округа.</w:t>
      </w:r>
    </w:p>
    <w:p w:rsidR="00DD7196" w:rsidRPr="00244FF7" w:rsidRDefault="00DD7196" w:rsidP="00DD7196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  <w:r w:rsidRPr="00244FF7">
        <w:rPr>
          <w:szCs w:val="28"/>
        </w:rPr>
        <w:t>Деятельность рабочей группы в муниципальном районе строится в соответствии с планом участия рабочей группы в подготовке и проведении регулярных просветительских мероприятий среди населения муниципального района во взаимодействии с правоохранительными органами.</w:t>
      </w:r>
    </w:p>
    <w:p w:rsidR="00DD7196" w:rsidRPr="00244FF7" w:rsidRDefault="00DD7196" w:rsidP="00DD7196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  <w:r w:rsidRPr="00244FF7">
        <w:rPr>
          <w:szCs w:val="28"/>
        </w:rPr>
        <w:t>При организации массовых мероприятий в отдел полиции направляются заявки с просьбой оказания помощи в поддержании правопорядка.</w:t>
      </w:r>
    </w:p>
    <w:p w:rsidR="00DD7196" w:rsidRPr="00244FF7" w:rsidRDefault="00DD7196" w:rsidP="00DD7196">
      <w:pPr>
        <w:jc w:val="both"/>
        <w:rPr>
          <w:szCs w:val="28"/>
        </w:rPr>
      </w:pPr>
      <w:r w:rsidRPr="00244FF7">
        <w:rPr>
          <w:szCs w:val="28"/>
        </w:rPr>
        <w:t xml:space="preserve">      Муниципальными учреждениями культуры Первомайского муниципального района проводится  работа по обеспечению  безопасности в местах массового пребывания граждан. Изданы приказы по назначению ответственных за антитеррористическую безопасность в зданиях МУК. Назначенным ответственными за антитеррористическую безопасность в обязанности входит:</w:t>
      </w:r>
    </w:p>
    <w:p w:rsidR="00DD7196" w:rsidRPr="00244FF7" w:rsidRDefault="00DD7196" w:rsidP="00DD7196">
      <w:pPr>
        <w:widowControl w:val="0"/>
        <w:numPr>
          <w:ilvl w:val="0"/>
          <w:numId w:val="29"/>
        </w:numPr>
        <w:suppressAutoHyphens/>
        <w:overflowPunct/>
        <w:jc w:val="both"/>
        <w:textAlignment w:val="auto"/>
        <w:rPr>
          <w:szCs w:val="28"/>
        </w:rPr>
      </w:pPr>
      <w:r w:rsidRPr="00244FF7">
        <w:rPr>
          <w:szCs w:val="28"/>
        </w:rPr>
        <w:t>закрытие дверей помещений, которые не используются;</w:t>
      </w:r>
    </w:p>
    <w:p w:rsidR="00DD7196" w:rsidRPr="00244FF7" w:rsidRDefault="00DD7196" w:rsidP="00DD7196">
      <w:pPr>
        <w:widowControl w:val="0"/>
        <w:numPr>
          <w:ilvl w:val="0"/>
          <w:numId w:val="29"/>
        </w:numPr>
        <w:suppressAutoHyphens/>
        <w:overflowPunct/>
        <w:jc w:val="both"/>
        <w:textAlignment w:val="auto"/>
        <w:rPr>
          <w:szCs w:val="28"/>
        </w:rPr>
      </w:pPr>
      <w:r w:rsidRPr="00244FF7">
        <w:rPr>
          <w:szCs w:val="28"/>
        </w:rPr>
        <w:t>обход и осмотр территории;</w:t>
      </w:r>
    </w:p>
    <w:p w:rsidR="00DD7196" w:rsidRPr="00244FF7" w:rsidRDefault="00DD7196" w:rsidP="00DD7196">
      <w:pPr>
        <w:widowControl w:val="0"/>
        <w:numPr>
          <w:ilvl w:val="0"/>
          <w:numId w:val="29"/>
        </w:numPr>
        <w:suppressAutoHyphens/>
        <w:overflowPunct/>
        <w:jc w:val="both"/>
        <w:textAlignment w:val="auto"/>
        <w:rPr>
          <w:szCs w:val="28"/>
        </w:rPr>
      </w:pPr>
      <w:r w:rsidRPr="00244FF7">
        <w:rPr>
          <w:szCs w:val="28"/>
        </w:rPr>
        <w:t>освобождение от лишних предметов служебных помещений, выхода эвакуации;</w:t>
      </w:r>
    </w:p>
    <w:p w:rsidR="00DD7196" w:rsidRPr="00244FF7" w:rsidRDefault="00DD7196" w:rsidP="00DD7196">
      <w:pPr>
        <w:widowControl w:val="0"/>
        <w:numPr>
          <w:ilvl w:val="0"/>
          <w:numId w:val="29"/>
        </w:numPr>
        <w:suppressAutoHyphens/>
        <w:overflowPunct/>
        <w:jc w:val="both"/>
        <w:textAlignment w:val="auto"/>
        <w:rPr>
          <w:szCs w:val="28"/>
        </w:rPr>
      </w:pPr>
      <w:r w:rsidRPr="00244FF7">
        <w:rPr>
          <w:szCs w:val="28"/>
        </w:rPr>
        <w:t>осуществление видеоконтроля.</w:t>
      </w:r>
    </w:p>
    <w:p w:rsidR="00DD7196" w:rsidRPr="00244FF7" w:rsidRDefault="00DD7196" w:rsidP="00DD7196">
      <w:pPr>
        <w:jc w:val="both"/>
        <w:rPr>
          <w:szCs w:val="28"/>
        </w:rPr>
      </w:pPr>
      <w:r w:rsidRPr="00244FF7">
        <w:rPr>
          <w:szCs w:val="28"/>
        </w:rPr>
        <w:t xml:space="preserve">        В муниципальных учреждениях культуры организовано систематическое проведение инструктажей о порядке действий при обнаружении посторонних предметов, о порядке эвакуации в случае возникновения ЧС. Инструктажи и практические тренировки по действию  персонала в экстремальных условиях проводятся в соответствии с приказом от 09.11.2016 № 49 «О назначении ответственных за организацию мероприятий по защите людей при возникновении ЧС» ежеквартально.</w:t>
      </w:r>
    </w:p>
    <w:p w:rsidR="00DD7196" w:rsidRPr="00244FF7" w:rsidRDefault="00DD7196" w:rsidP="00DD7196">
      <w:pPr>
        <w:widowControl w:val="0"/>
        <w:numPr>
          <w:ilvl w:val="0"/>
          <w:numId w:val="28"/>
        </w:numPr>
        <w:suppressAutoHyphens/>
        <w:overflowPunct/>
        <w:jc w:val="both"/>
        <w:textAlignment w:val="auto"/>
        <w:rPr>
          <w:szCs w:val="28"/>
        </w:rPr>
      </w:pPr>
      <w:r w:rsidRPr="00244FF7">
        <w:rPr>
          <w:szCs w:val="28"/>
        </w:rPr>
        <w:t>о порядке информирования правоохранительных органов об обнаружении предмета, с признаками взрывного устройства;</w:t>
      </w:r>
    </w:p>
    <w:p w:rsidR="00DD7196" w:rsidRPr="00244FF7" w:rsidRDefault="00DD7196" w:rsidP="00DD7196">
      <w:pPr>
        <w:widowControl w:val="0"/>
        <w:numPr>
          <w:ilvl w:val="0"/>
          <w:numId w:val="28"/>
        </w:numPr>
        <w:suppressAutoHyphens/>
        <w:overflowPunct/>
        <w:jc w:val="both"/>
        <w:textAlignment w:val="auto"/>
        <w:rPr>
          <w:szCs w:val="28"/>
        </w:rPr>
      </w:pPr>
      <w:r w:rsidRPr="00244FF7">
        <w:rPr>
          <w:szCs w:val="28"/>
        </w:rPr>
        <w:t>о подготовке путей эвакуации сотрудников из здания;</w:t>
      </w:r>
    </w:p>
    <w:p w:rsidR="00DD7196" w:rsidRPr="00244FF7" w:rsidRDefault="00DD7196" w:rsidP="00DD7196">
      <w:pPr>
        <w:widowControl w:val="0"/>
        <w:numPr>
          <w:ilvl w:val="0"/>
          <w:numId w:val="28"/>
        </w:numPr>
        <w:suppressAutoHyphens/>
        <w:overflowPunct/>
        <w:jc w:val="both"/>
        <w:textAlignment w:val="auto"/>
        <w:rPr>
          <w:szCs w:val="28"/>
        </w:rPr>
      </w:pPr>
      <w:r w:rsidRPr="00244FF7">
        <w:rPr>
          <w:szCs w:val="28"/>
        </w:rPr>
        <w:t>о порядке оповещения и эвакуации из здания сотрудников.</w:t>
      </w:r>
    </w:p>
    <w:p w:rsidR="00DD7196" w:rsidRPr="00244FF7" w:rsidRDefault="00DD7196" w:rsidP="00DD7196">
      <w:pPr>
        <w:jc w:val="both"/>
        <w:rPr>
          <w:szCs w:val="28"/>
        </w:rPr>
      </w:pPr>
      <w:r w:rsidRPr="00244FF7">
        <w:rPr>
          <w:szCs w:val="28"/>
        </w:rPr>
        <w:t xml:space="preserve">      Перед проведением мероприятий ответственные лица осуществляют осмотр помещений клубов на предмет обнаружения подозрительных предметов. В учреждениях запрещено использование пиротехнических средств на мероприятиях. Составляются графики дежурств должностных лиц отдела культуры, туризма и молодежной политики, а также руководителей и специалистов учреждений культуры в период праздничных дней. </w:t>
      </w:r>
    </w:p>
    <w:p w:rsidR="00DD7196" w:rsidRPr="00244FF7" w:rsidRDefault="00DD7196" w:rsidP="00DD7196">
      <w:pPr>
        <w:jc w:val="both"/>
        <w:rPr>
          <w:szCs w:val="28"/>
        </w:rPr>
      </w:pPr>
      <w:r w:rsidRPr="00244FF7">
        <w:rPr>
          <w:szCs w:val="28"/>
          <w:lang w:eastAsia="en-US"/>
        </w:rPr>
        <w:t xml:space="preserve">       В 2019 году проведены проверки работоспособности системы оповещения и возникновения чрезвычайных ситуаций, системы видеонаблюдения, территорий и путей эвакуации;</w:t>
      </w:r>
    </w:p>
    <w:p w:rsidR="00DD7196" w:rsidRPr="00244FF7" w:rsidRDefault="00DD7196" w:rsidP="00DD7196">
      <w:pPr>
        <w:pStyle w:val="a6"/>
        <w:widowControl w:val="0"/>
        <w:suppressAutoHyphens/>
        <w:textAlignment w:val="baseline"/>
        <w:rPr>
          <w:rFonts w:ascii="Times New Roman" w:hAnsi="Times New Roman"/>
          <w:szCs w:val="28"/>
          <w:lang w:eastAsia="en-US"/>
        </w:rPr>
      </w:pPr>
      <w:r w:rsidRPr="00244FF7">
        <w:rPr>
          <w:rFonts w:ascii="Times New Roman" w:eastAsia="Times New Roman" w:hAnsi="Times New Roman"/>
          <w:szCs w:val="28"/>
        </w:rPr>
        <w:t xml:space="preserve">       </w:t>
      </w:r>
      <w:r w:rsidRPr="00244FF7">
        <w:rPr>
          <w:rFonts w:ascii="Times New Roman" w:hAnsi="Times New Roman"/>
          <w:szCs w:val="28"/>
          <w:lang w:eastAsia="en-US"/>
        </w:rPr>
        <w:t>Ежедневно  осматриваются  помещения и территории учреждений с целью обнаружения бесхозных и подозрительных предметов.</w:t>
      </w:r>
    </w:p>
    <w:p w:rsidR="00DD7196" w:rsidRPr="00244FF7" w:rsidRDefault="00DD7196" w:rsidP="00DD7196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Pr="00244FF7">
        <w:rPr>
          <w:rFonts w:ascii="Times New Roman" w:hAnsi="Times New Roman"/>
          <w:sz w:val="28"/>
          <w:szCs w:val="28"/>
        </w:rPr>
        <w:t xml:space="preserve">В 11 учреждениях культуры установлены системы наружного и внутреннего видеонаблюдения: Межпоселенческий Дом культуры, </w:t>
      </w:r>
      <w:r w:rsidRPr="00244FF7">
        <w:rPr>
          <w:rFonts w:ascii="Times New Roman" w:hAnsi="Times New Roman"/>
          <w:sz w:val="28"/>
          <w:szCs w:val="28"/>
        </w:rPr>
        <w:lastRenderedPageBreak/>
        <w:t>Детская музыкальная школа, историко-краеведческий отдел Центральной библиотеки, Игнатцевский ДК, Урицкий ДК, Шильпуховский СК, Кукобойский ДК, Всехсвятский ДК, Семеновский ДК, Скалинский СК, Козский ДК.</w:t>
      </w:r>
    </w:p>
    <w:p w:rsidR="00DD7196" w:rsidRPr="00244FF7" w:rsidRDefault="00DD7196" w:rsidP="00DD7196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sz w:val="28"/>
          <w:szCs w:val="28"/>
        </w:rPr>
        <w:t xml:space="preserve">      В 10 учреждениях культуры разработаны и утверждены паспорта безопасности: Кукобойский ДК, Семёновский СК,  Межпоселенческий Дом культуры,  Детская музыкальная школа, историко-краеведческий отдел Центральной библиотеки, Игнатцевский ДК, Шильпуховский СК, Скалинский СК, Козский ДК, Первомайская межпоселенческая централизованная библиотечная система.</w:t>
      </w:r>
    </w:p>
    <w:p w:rsidR="00DD7196" w:rsidRPr="00244FF7" w:rsidRDefault="00DD7196" w:rsidP="00DD7196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sz w:val="28"/>
          <w:szCs w:val="28"/>
        </w:rPr>
        <w:t xml:space="preserve">       В Межпоселенческом ДК установлен домофон, в Историко-краеведческом отделе Центральной библиотеки и ДМШ п.Пречистое установлена охранная система-тревожная кнопка.</w:t>
      </w:r>
    </w:p>
    <w:p w:rsidR="00DD7196" w:rsidRPr="00244FF7" w:rsidRDefault="00DD7196" w:rsidP="00DD7196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sz w:val="28"/>
          <w:szCs w:val="28"/>
        </w:rPr>
        <w:t xml:space="preserve">      На зданиях всех учреждений имеются рубильники для экстренного подключения резервных приборов электроснабжения при ЧС.</w:t>
      </w:r>
    </w:p>
    <w:p w:rsidR="00DD7196" w:rsidRPr="00244FF7" w:rsidRDefault="00DD7196" w:rsidP="00DD7196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sz w:val="28"/>
          <w:szCs w:val="28"/>
        </w:rPr>
        <w:t xml:space="preserve">      Средства пожаротушения имеются в каждом учреждении, находятся в исправном состоянии.</w:t>
      </w:r>
    </w:p>
    <w:p w:rsidR="00DD7196" w:rsidRPr="00244FF7" w:rsidRDefault="00DD7196" w:rsidP="00DD7196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  <w:r w:rsidRPr="00244FF7">
        <w:rPr>
          <w:szCs w:val="28"/>
        </w:rPr>
        <w:t xml:space="preserve"> С населением проводится информационно-разъяснительная работа, направленная на повышение бдительности граждан и о порядке их действий при получении информации о возможных угрозах</w:t>
      </w:r>
    </w:p>
    <w:p w:rsidR="00DD7196" w:rsidRPr="00244FF7" w:rsidRDefault="00DD7196" w:rsidP="00DD7196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  <w:r w:rsidRPr="00244FF7">
        <w:rPr>
          <w:szCs w:val="28"/>
        </w:rPr>
        <w:t xml:space="preserve">  В работе используются информационно-методические материалы, направленные департаментом по физической культуре, спорту и молодежной политике Ярославской области.</w:t>
      </w:r>
    </w:p>
    <w:p w:rsidR="00DD7196" w:rsidRPr="00244FF7" w:rsidRDefault="00DD7196" w:rsidP="00DD7196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sz w:val="28"/>
          <w:szCs w:val="28"/>
        </w:rPr>
        <w:t xml:space="preserve">        В рамках муниципальной программы «Патриотическое воспитание граждан Российской Федерации, проживающих на территории Первомайского муниципального района  на 2019-2021 годы» и муниципальной программы «Молодежь на 2019-2021 годы предусмотрены мероприятия патриотической направленности с целью профилактики терроризма и экстремизма.</w:t>
      </w:r>
    </w:p>
    <w:p w:rsidR="00DD7196" w:rsidRPr="00244FF7" w:rsidRDefault="00DD7196" w:rsidP="00DD7196">
      <w:pPr>
        <w:pStyle w:val="afd"/>
        <w:jc w:val="both"/>
        <w:rPr>
          <w:rFonts w:ascii="Times New Roman" w:hAnsi="Times New Roman"/>
          <w:color w:val="000000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t xml:space="preserve">         Проводятся мероприятия  с участием представителей общественных и религиозных организаций, деятелей культуры и искусства, правоохранительных органов культурно-просветительских организаций, осуществляющих свою деятельность на территории муниципального района по привитию молодежи идей межнациональной и межрелигиозной толерантности, а также проведение  творческих конкурсов (рисунка, песни, видеофильма, мультфильма и пр.):</w:t>
      </w:r>
    </w:p>
    <w:p w:rsidR="00DD7196" w:rsidRPr="00244FF7" w:rsidRDefault="00DD7196" w:rsidP="00DD7196">
      <w:pPr>
        <w:numPr>
          <w:ilvl w:val="0"/>
          <w:numId w:val="30"/>
        </w:numPr>
        <w:jc w:val="both"/>
        <w:rPr>
          <w:szCs w:val="28"/>
        </w:rPr>
      </w:pPr>
      <w:r w:rsidRPr="00244FF7">
        <w:rPr>
          <w:color w:val="000000"/>
          <w:szCs w:val="28"/>
        </w:rPr>
        <w:t>6.04.2019</w:t>
      </w:r>
      <w:r w:rsidRPr="00244FF7">
        <w:rPr>
          <w:szCs w:val="28"/>
        </w:rPr>
        <w:t xml:space="preserve"> - </w:t>
      </w:r>
      <w:r w:rsidRPr="00244FF7">
        <w:rPr>
          <w:color w:val="000000"/>
          <w:szCs w:val="28"/>
        </w:rPr>
        <w:t>межмуниципальный фестиваль конкурс «С песней весело шагать»;</w:t>
      </w:r>
    </w:p>
    <w:p w:rsidR="00DD7196" w:rsidRPr="00244FF7" w:rsidRDefault="00DD7196" w:rsidP="00DD7196">
      <w:pPr>
        <w:pStyle w:val="a6"/>
        <w:widowControl w:val="0"/>
        <w:numPr>
          <w:ilvl w:val="0"/>
          <w:numId w:val="30"/>
        </w:numPr>
        <w:suppressAutoHyphens/>
        <w:textAlignment w:val="baseline"/>
        <w:rPr>
          <w:rFonts w:ascii="Times New Roman" w:hAnsi="Times New Roman"/>
          <w:szCs w:val="28"/>
        </w:rPr>
      </w:pPr>
      <w:r w:rsidRPr="00244FF7">
        <w:rPr>
          <w:rFonts w:ascii="Times New Roman" w:eastAsia="Times New Roman" w:hAnsi="Times New Roman"/>
          <w:color w:val="00000A"/>
          <w:szCs w:val="28"/>
          <w:lang w:eastAsia="hi-IN"/>
        </w:rPr>
        <w:t xml:space="preserve">12.06.2019 -  </w:t>
      </w:r>
      <w:r w:rsidRPr="00244FF7">
        <w:rPr>
          <w:rFonts w:ascii="Times New Roman" w:eastAsia="Times New Roman" w:hAnsi="Times New Roman"/>
          <w:szCs w:val="28"/>
        </w:rPr>
        <w:t xml:space="preserve">Праздничный концерт </w:t>
      </w:r>
      <w:r w:rsidRPr="00244FF7">
        <w:rPr>
          <w:rFonts w:ascii="Times New Roman" w:eastAsia="Times New Roman" w:hAnsi="Times New Roman"/>
          <w:color w:val="00000A"/>
          <w:szCs w:val="28"/>
          <w:lang w:eastAsia="ar-SA"/>
        </w:rPr>
        <w:t xml:space="preserve">к Дню независимости России </w:t>
      </w:r>
      <w:r w:rsidRPr="00244FF7">
        <w:rPr>
          <w:rFonts w:ascii="Times New Roman" w:eastAsia="Times New Roman" w:hAnsi="Times New Roman"/>
          <w:color w:val="00000A"/>
          <w:szCs w:val="28"/>
          <w:shd w:val="clear" w:color="auto" w:fill="FFFFFF"/>
          <w:lang w:eastAsia="ar-SA"/>
        </w:rPr>
        <w:t>«Россия - это мы»;</w:t>
      </w:r>
    </w:p>
    <w:p w:rsidR="00DD7196" w:rsidRPr="00244FF7" w:rsidRDefault="00DD7196" w:rsidP="00DD7196">
      <w:pPr>
        <w:widowControl w:val="0"/>
        <w:numPr>
          <w:ilvl w:val="0"/>
          <w:numId w:val="30"/>
        </w:numPr>
        <w:suppressAutoHyphens/>
        <w:jc w:val="both"/>
        <w:rPr>
          <w:szCs w:val="28"/>
        </w:rPr>
      </w:pPr>
      <w:r w:rsidRPr="00244FF7">
        <w:rPr>
          <w:color w:val="00000A"/>
          <w:szCs w:val="28"/>
          <w:shd w:val="clear" w:color="auto" w:fill="FFFFFF"/>
          <w:lang w:eastAsia="ar-SA"/>
        </w:rPr>
        <w:t>06.07.2019 - День молодежи;</w:t>
      </w:r>
    </w:p>
    <w:p w:rsidR="00DD7196" w:rsidRPr="00244FF7" w:rsidRDefault="00DD7196" w:rsidP="00DD7196">
      <w:pPr>
        <w:pStyle w:val="a6"/>
        <w:widowControl w:val="0"/>
        <w:numPr>
          <w:ilvl w:val="0"/>
          <w:numId w:val="30"/>
        </w:numPr>
        <w:suppressAutoHyphens/>
        <w:textAlignment w:val="baseline"/>
        <w:rPr>
          <w:rFonts w:ascii="Times New Roman" w:hAnsi="Times New Roman"/>
          <w:szCs w:val="28"/>
        </w:rPr>
      </w:pPr>
      <w:r w:rsidRPr="00244FF7">
        <w:rPr>
          <w:rFonts w:ascii="Times New Roman" w:eastAsia="Times New Roman" w:hAnsi="Times New Roman"/>
          <w:color w:val="00000A"/>
          <w:szCs w:val="28"/>
          <w:lang w:eastAsia="hi-IN"/>
        </w:rPr>
        <w:t>24.08.2019 - Открытие волейбольной Лиги для сельских школ и ветеранского движения;</w:t>
      </w:r>
    </w:p>
    <w:p w:rsidR="00DD7196" w:rsidRPr="00244FF7" w:rsidRDefault="00DD7196" w:rsidP="00DD7196">
      <w:pPr>
        <w:pStyle w:val="a6"/>
        <w:widowControl w:val="0"/>
        <w:numPr>
          <w:ilvl w:val="0"/>
          <w:numId w:val="30"/>
        </w:numPr>
        <w:suppressAutoHyphens/>
        <w:textAlignment w:val="baseline"/>
        <w:rPr>
          <w:rFonts w:ascii="Times New Roman" w:eastAsia="Times New Roman" w:hAnsi="Times New Roman"/>
          <w:color w:val="00000A"/>
          <w:szCs w:val="28"/>
          <w:lang w:eastAsia="hi-IN"/>
        </w:rPr>
      </w:pPr>
      <w:r w:rsidRPr="00244FF7">
        <w:rPr>
          <w:rFonts w:ascii="Times New Roman" w:eastAsia="Times New Roman" w:hAnsi="Times New Roman"/>
          <w:color w:val="00000A"/>
          <w:szCs w:val="28"/>
          <w:lang w:eastAsia="hi-IN"/>
        </w:rPr>
        <w:t>04.11.2019</w:t>
      </w:r>
      <w:r w:rsidRPr="00244FF7">
        <w:rPr>
          <w:rFonts w:ascii="Times New Roman" w:hAnsi="Times New Roman"/>
          <w:szCs w:val="28"/>
        </w:rPr>
        <w:t xml:space="preserve"> - </w:t>
      </w:r>
      <w:r w:rsidRPr="00244FF7">
        <w:rPr>
          <w:rFonts w:ascii="Times New Roman" w:eastAsia="Times New Roman" w:hAnsi="Times New Roman"/>
          <w:color w:val="00000A"/>
          <w:szCs w:val="28"/>
          <w:lang w:eastAsia="hi-IN"/>
        </w:rPr>
        <w:t>День народного единства. Старт игровому сезону ветеранских и школьных волейбольных Лиг.</w:t>
      </w:r>
    </w:p>
    <w:p w:rsidR="00DD7196" w:rsidRPr="00244FF7" w:rsidRDefault="00DD7196" w:rsidP="00DD7196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sz w:val="28"/>
          <w:szCs w:val="28"/>
        </w:rPr>
        <w:lastRenderedPageBreak/>
        <w:t xml:space="preserve">        Проводятся муниципальные молодежные мероприятия, включающих в программу тематику предупреждения распространения террористических и экстремистских идей среди молодежи, а также на ее воспитание в духе межнационального и межрелигиозного уважения. Освещение проводимых мероприятий в СМИ:</w:t>
      </w:r>
    </w:p>
    <w:p w:rsidR="00DD7196" w:rsidRPr="00244FF7" w:rsidRDefault="00DD7196" w:rsidP="00DD7196">
      <w:pPr>
        <w:pStyle w:val="afd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t>15.02.2019</w:t>
      </w:r>
      <w:r w:rsidRPr="00244FF7">
        <w:rPr>
          <w:rFonts w:ascii="Times New Roman" w:hAnsi="Times New Roman"/>
          <w:sz w:val="28"/>
          <w:szCs w:val="28"/>
        </w:rPr>
        <w:t xml:space="preserve"> - </w:t>
      </w:r>
      <w:r w:rsidRPr="00244FF7">
        <w:rPr>
          <w:rFonts w:ascii="Times New Roman" w:hAnsi="Times New Roman"/>
          <w:color w:val="000000"/>
          <w:sz w:val="28"/>
          <w:szCs w:val="28"/>
        </w:rPr>
        <w:t>Праздничное мероприятие 30-летие вывода войск из Афганистана</w:t>
      </w:r>
    </w:p>
    <w:p w:rsidR="00DD7196" w:rsidRPr="00244FF7" w:rsidRDefault="00DD7196" w:rsidP="00DD7196">
      <w:pPr>
        <w:pStyle w:val="afd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t>16.02.2019</w:t>
      </w:r>
      <w:r w:rsidRPr="00244FF7">
        <w:rPr>
          <w:rFonts w:ascii="Times New Roman" w:hAnsi="Times New Roman"/>
          <w:sz w:val="28"/>
          <w:szCs w:val="28"/>
        </w:rPr>
        <w:t xml:space="preserve"> - </w:t>
      </w:r>
      <w:r w:rsidRPr="00244FF7">
        <w:rPr>
          <w:rFonts w:ascii="Times New Roman" w:hAnsi="Times New Roman"/>
          <w:color w:val="000000"/>
          <w:sz w:val="28"/>
          <w:szCs w:val="28"/>
        </w:rPr>
        <w:t>Всероссийская акция «Лыжня России»</w:t>
      </w:r>
    </w:p>
    <w:p w:rsidR="00DD7196" w:rsidRPr="00244FF7" w:rsidRDefault="00DD7196" w:rsidP="00DD7196">
      <w:pPr>
        <w:pStyle w:val="afd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t>17.04.2019</w:t>
      </w:r>
      <w:r w:rsidRPr="00244FF7">
        <w:rPr>
          <w:rFonts w:ascii="Times New Roman" w:hAnsi="Times New Roman"/>
          <w:sz w:val="28"/>
          <w:szCs w:val="28"/>
        </w:rPr>
        <w:t xml:space="preserve"> - </w:t>
      </w:r>
      <w:r w:rsidRPr="00244FF7">
        <w:rPr>
          <w:rFonts w:ascii="Times New Roman" w:hAnsi="Times New Roman"/>
          <w:color w:val="000000"/>
          <w:sz w:val="28"/>
          <w:szCs w:val="28"/>
        </w:rPr>
        <w:t>«День призывника»</w:t>
      </w:r>
    </w:p>
    <w:p w:rsidR="00DD7196" w:rsidRPr="00244FF7" w:rsidRDefault="00DD7196" w:rsidP="00DD7196">
      <w:pPr>
        <w:pStyle w:val="afd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t>25-26 мая 2019</w:t>
      </w:r>
      <w:r w:rsidRPr="00244FF7">
        <w:rPr>
          <w:rFonts w:ascii="Times New Roman" w:hAnsi="Times New Roman"/>
          <w:sz w:val="28"/>
          <w:szCs w:val="28"/>
        </w:rPr>
        <w:t xml:space="preserve"> - </w:t>
      </w:r>
      <w:r w:rsidRPr="00244FF7">
        <w:rPr>
          <w:rFonts w:ascii="Times New Roman" w:hAnsi="Times New Roman"/>
          <w:color w:val="000000"/>
          <w:sz w:val="28"/>
          <w:szCs w:val="28"/>
        </w:rPr>
        <w:t>Районый конкурс фестиваль «Военно-патриотической песни» посвященный Победе в ВОВ</w:t>
      </w:r>
    </w:p>
    <w:p w:rsidR="00DD7196" w:rsidRPr="00244FF7" w:rsidRDefault="00DD7196" w:rsidP="00DD7196">
      <w:pPr>
        <w:pStyle w:val="afd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t>24 апреля,9 мая</w:t>
      </w:r>
      <w:r w:rsidRPr="00244FF7">
        <w:rPr>
          <w:rFonts w:ascii="Times New Roman" w:hAnsi="Times New Roman"/>
          <w:sz w:val="28"/>
          <w:szCs w:val="28"/>
        </w:rPr>
        <w:t xml:space="preserve"> – </w:t>
      </w:r>
      <w:r w:rsidRPr="00244FF7">
        <w:rPr>
          <w:rFonts w:ascii="Times New Roman" w:hAnsi="Times New Roman"/>
          <w:color w:val="000000"/>
          <w:sz w:val="28"/>
          <w:szCs w:val="28"/>
        </w:rPr>
        <w:t>Акция «Георгиевская ленточка»</w:t>
      </w:r>
    </w:p>
    <w:p w:rsidR="00DD7196" w:rsidRPr="00244FF7" w:rsidRDefault="00DD7196" w:rsidP="00DD7196">
      <w:pPr>
        <w:pStyle w:val="afd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t xml:space="preserve">9 мая 2019 </w:t>
      </w:r>
      <w:r w:rsidRPr="00244FF7">
        <w:rPr>
          <w:rFonts w:ascii="Times New Roman" w:hAnsi="Times New Roman"/>
          <w:sz w:val="28"/>
          <w:szCs w:val="28"/>
        </w:rPr>
        <w:t xml:space="preserve">- </w:t>
      </w:r>
      <w:r w:rsidRPr="00244FF7">
        <w:rPr>
          <w:rFonts w:ascii="Times New Roman" w:hAnsi="Times New Roman"/>
          <w:color w:val="000000"/>
          <w:sz w:val="28"/>
          <w:szCs w:val="28"/>
        </w:rPr>
        <w:t>Акция «Бессмертный полк»;</w:t>
      </w:r>
    </w:p>
    <w:p w:rsidR="00DD7196" w:rsidRPr="00244FF7" w:rsidRDefault="00DD7196" w:rsidP="00DD7196">
      <w:pPr>
        <w:pStyle w:val="afd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t>21-22 июня 2019 - Акция «Горсть памяти»</w:t>
      </w:r>
    </w:p>
    <w:p w:rsidR="00DD7196" w:rsidRPr="00244FF7" w:rsidRDefault="00DD7196" w:rsidP="00DD7196">
      <w:pPr>
        <w:pStyle w:val="afd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t>22.08.2019 - Акция «Флаг моего государства» приуроченная к Дню Государственного флага. В рамках акции были розданы ленточки триколор.</w:t>
      </w:r>
    </w:p>
    <w:p w:rsidR="00DD7196" w:rsidRPr="00244FF7" w:rsidRDefault="00DD7196" w:rsidP="00DD7196">
      <w:pPr>
        <w:pStyle w:val="afd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t>03.09.2019 - Всероссийская акция «Капля жизни»;</w:t>
      </w:r>
    </w:p>
    <w:p w:rsidR="00DD7196" w:rsidRPr="00244FF7" w:rsidRDefault="00DD7196" w:rsidP="00DD7196">
      <w:pPr>
        <w:pStyle w:val="afd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t>03.09.2019 - Акция «Дерево мира» посвященная Дню борьбе с терроризмом.</w:t>
      </w:r>
    </w:p>
    <w:p w:rsidR="00DD7196" w:rsidRPr="00244FF7" w:rsidRDefault="00DD7196" w:rsidP="00DD7196">
      <w:pPr>
        <w:pStyle w:val="afd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t>04.10.2019 - Всероссийска историческая квест-игра «Глубина»</w:t>
      </w:r>
    </w:p>
    <w:p w:rsidR="00DD7196" w:rsidRPr="00244FF7" w:rsidRDefault="00DD7196" w:rsidP="00DD7196">
      <w:pPr>
        <w:pStyle w:val="afd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t>15.10.2019 -  «День призывника»</w:t>
      </w:r>
    </w:p>
    <w:p w:rsidR="00DD7196" w:rsidRPr="00244FF7" w:rsidRDefault="00DD7196" w:rsidP="00DD7196">
      <w:pPr>
        <w:pStyle w:val="afd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t xml:space="preserve">1-25 октября 2019 - </w:t>
      </w:r>
      <w:r w:rsidRPr="00244FF7">
        <w:rPr>
          <w:rFonts w:ascii="Times New Roman" w:hAnsi="Times New Roman"/>
          <w:sz w:val="28"/>
          <w:szCs w:val="28"/>
        </w:rPr>
        <w:t>Областная акция «Наша жизнь - в наших руках!»;</w:t>
      </w:r>
    </w:p>
    <w:p w:rsidR="00DD7196" w:rsidRPr="00244FF7" w:rsidRDefault="00DD7196" w:rsidP="00DD7196">
      <w:pPr>
        <w:pStyle w:val="afd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sz w:val="28"/>
          <w:szCs w:val="28"/>
        </w:rPr>
        <w:t>28-30 октября 2019 - День памяти жертв политических репрессий;</w:t>
      </w:r>
    </w:p>
    <w:p w:rsidR="00DD7196" w:rsidRPr="00244FF7" w:rsidRDefault="00DD7196" w:rsidP="00DD7196">
      <w:pPr>
        <w:pStyle w:val="afd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sz w:val="28"/>
          <w:szCs w:val="28"/>
        </w:rPr>
        <w:t xml:space="preserve">01.11.2019 - </w:t>
      </w:r>
      <w:r w:rsidRPr="00244FF7">
        <w:rPr>
          <w:rFonts w:ascii="Times New Roman" w:hAnsi="Times New Roman"/>
          <w:color w:val="000000"/>
          <w:sz w:val="28"/>
          <w:szCs w:val="28"/>
        </w:rPr>
        <w:t>Международная просветительская акция «Большой этнографический диктант»</w:t>
      </w:r>
    </w:p>
    <w:p w:rsidR="00DD7196" w:rsidRPr="00244FF7" w:rsidRDefault="00DD7196" w:rsidP="00DD7196">
      <w:pPr>
        <w:pStyle w:val="afd"/>
        <w:jc w:val="both"/>
        <w:rPr>
          <w:rFonts w:ascii="Times New Roman" w:eastAsia="Calibri" w:hAnsi="Times New Roman"/>
          <w:sz w:val="28"/>
          <w:szCs w:val="28"/>
        </w:rPr>
      </w:pPr>
      <w:r w:rsidRPr="00244FF7">
        <w:rPr>
          <w:rFonts w:ascii="Times New Roman" w:eastAsia="Calibri" w:hAnsi="Times New Roman"/>
          <w:sz w:val="28"/>
          <w:szCs w:val="28"/>
        </w:rPr>
        <w:t xml:space="preserve">       Проведение культурно-просветительских мероприятий, направленных на гармонизацию межнациональных отношений. </w:t>
      </w:r>
      <w:r w:rsidRPr="00244FF7">
        <w:rPr>
          <w:rFonts w:ascii="Times New Roman" w:hAnsi="Times New Roman"/>
          <w:sz w:val="28"/>
          <w:szCs w:val="28"/>
        </w:rPr>
        <w:t>Освещение проводимых мероприятий в средствах массовой информации:</w:t>
      </w:r>
    </w:p>
    <w:p w:rsidR="00DD7196" w:rsidRPr="00244FF7" w:rsidRDefault="00DD7196" w:rsidP="00DD7196">
      <w:pPr>
        <w:pStyle w:val="afd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t>20.04.2019 - Центральная библиотека:</w:t>
      </w:r>
      <w:r w:rsidRPr="00244FF7">
        <w:rPr>
          <w:rFonts w:ascii="Times New Roman" w:hAnsi="Times New Roman"/>
          <w:sz w:val="28"/>
          <w:szCs w:val="28"/>
        </w:rPr>
        <w:t xml:space="preserve"> </w:t>
      </w:r>
      <w:r w:rsidRPr="00244FF7">
        <w:rPr>
          <w:rFonts w:ascii="Times New Roman" w:hAnsi="Times New Roman"/>
          <w:color w:val="000000"/>
          <w:sz w:val="28"/>
          <w:szCs w:val="28"/>
        </w:rPr>
        <w:t>Межрегиональный фестиваль-конкурс «Поэтическая весна в пречистом крае» им. В.В. Мутина</w:t>
      </w:r>
    </w:p>
    <w:p w:rsidR="00DD7196" w:rsidRPr="00244FF7" w:rsidRDefault="00DD7196" w:rsidP="00DD7196">
      <w:pPr>
        <w:pStyle w:val="afd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t>17.05.2019</w:t>
      </w:r>
      <w:r w:rsidRPr="00244FF7">
        <w:rPr>
          <w:rFonts w:ascii="Times New Roman" w:hAnsi="Times New Roman"/>
          <w:sz w:val="28"/>
          <w:szCs w:val="28"/>
        </w:rPr>
        <w:t xml:space="preserve"> - </w:t>
      </w:r>
      <w:r w:rsidRPr="00244FF7">
        <w:rPr>
          <w:rFonts w:ascii="Times New Roman" w:hAnsi="Times New Roman"/>
          <w:color w:val="000000"/>
          <w:sz w:val="28"/>
          <w:szCs w:val="28"/>
        </w:rPr>
        <w:t>Ночь в музее — 2019 «Пречистое-территория смыслов»</w:t>
      </w:r>
    </w:p>
    <w:p w:rsidR="00DD7196" w:rsidRPr="00244FF7" w:rsidRDefault="00DD7196" w:rsidP="00DD7196">
      <w:pPr>
        <w:pStyle w:val="afd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t>01.05.2019 - МУК Первомайский МДК Концертная программа «Танцевальная весна» (р.г. «Призыв», от 30.04.2019 )</w:t>
      </w:r>
    </w:p>
    <w:p w:rsidR="00DD7196" w:rsidRPr="00244FF7" w:rsidRDefault="00DD7196" w:rsidP="00DD7196">
      <w:pPr>
        <w:pStyle w:val="afd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ar-SA"/>
        </w:rPr>
        <w:t xml:space="preserve">29.06.2019 -  </w:t>
      </w:r>
      <w:r w:rsidRPr="00244FF7">
        <w:rPr>
          <w:rFonts w:ascii="Times New Roman" w:hAnsi="Times New Roman"/>
          <w:color w:val="00000A"/>
          <w:sz w:val="28"/>
          <w:szCs w:val="28"/>
          <w:shd w:val="clear" w:color="auto" w:fill="FFFFFF"/>
          <w:lang w:val="en-US" w:eastAsia="ar-SA"/>
        </w:rPr>
        <w:t>II</w:t>
      </w:r>
      <w:r w:rsidRPr="00244FF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ar-SA"/>
        </w:rPr>
        <w:t xml:space="preserve"> Областной форум отцов «Территория отцовства»</w:t>
      </w:r>
    </w:p>
    <w:p w:rsidR="00DD7196" w:rsidRPr="00244FF7" w:rsidRDefault="00DD7196" w:rsidP="00DD7196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t>МУК Первомайский МДК</w:t>
      </w:r>
      <w:r w:rsidRPr="00244FF7">
        <w:rPr>
          <w:rFonts w:ascii="Times New Roman" w:hAnsi="Times New Roman"/>
          <w:sz w:val="28"/>
          <w:szCs w:val="28"/>
        </w:rPr>
        <w:t xml:space="preserve"> </w:t>
      </w:r>
      <w:hyperlink r:id="rId8">
        <w:r w:rsidRPr="00244FF7">
          <w:rPr>
            <w:rStyle w:val="-"/>
            <w:rFonts w:ascii="Times New Roman" w:hAnsi="Times New Roman"/>
            <w:sz w:val="28"/>
            <w:szCs w:val="28"/>
          </w:rPr>
          <w:t>http://pervomayadm.ru/mezhposelencheskiy-dom-kul-tury.html</w:t>
        </w:r>
      </w:hyperlink>
    </w:p>
    <w:p w:rsidR="00DD7196" w:rsidRPr="00244FF7" w:rsidRDefault="00DD7196" w:rsidP="00DD7196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t>МУК «Кукобойская ЦКС» http://pervomayadm.ru/kukoboyskaya-cks-1.html</w:t>
      </w:r>
    </w:p>
    <w:p w:rsidR="00DD7196" w:rsidRPr="00244FF7" w:rsidRDefault="00DD7196" w:rsidP="00DD7196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t xml:space="preserve">МУК «Семеновская ЦКС» </w:t>
      </w:r>
      <w:hyperlink r:id="rId9">
        <w:r w:rsidRPr="00244FF7">
          <w:rPr>
            <w:rStyle w:val="-"/>
            <w:rFonts w:ascii="Times New Roman" w:hAnsi="Times New Roman"/>
            <w:sz w:val="28"/>
            <w:szCs w:val="28"/>
          </w:rPr>
          <w:t>http://pervomayadm.ru/semenovskaya-cks.html</w:t>
        </w:r>
      </w:hyperlink>
    </w:p>
    <w:p w:rsidR="00DD7196" w:rsidRPr="00244FF7" w:rsidRDefault="00DD7196" w:rsidP="00DD7196">
      <w:pPr>
        <w:pStyle w:val="afd"/>
        <w:jc w:val="both"/>
        <w:rPr>
          <w:rFonts w:ascii="Times New Roman" w:hAnsi="Times New Roman"/>
          <w:color w:val="000000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t xml:space="preserve">МУК «Пречистенская ЦКС» </w:t>
      </w:r>
      <w:hyperlink r:id="rId10" w:history="1">
        <w:r w:rsidRPr="00244FF7">
          <w:rPr>
            <w:rStyle w:val="af8"/>
            <w:rFonts w:ascii="Times New Roman" w:hAnsi="Times New Roman"/>
            <w:sz w:val="28"/>
            <w:szCs w:val="28"/>
          </w:rPr>
          <w:t>http://pervomayadm.ru/fotogalereya-6.html</w:t>
        </w:r>
      </w:hyperlink>
    </w:p>
    <w:p w:rsidR="00DD7196" w:rsidRPr="00244FF7" w:rsidRDefault="00DD7196" w:rsidP="00DD7196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sz w:val="28"/>
          <w:szCs w:val="28"/>
        </w:rPr>
        <w:t xml:space="preserve">       Участие в мероприятиях в области народного творчества, направленных на духовное и патриотическое воспитание молодежи (областных, межрегиональных, всероссийских фестивалях, конкурсах, слетах). Освещение проводимых мероприятий в СМИ.</w:t>
      </w:r>
    </w:p>
    <w:p w:rsidR="00DD7196" w:rsidRPr="00244FF7" w:rsidRDefault="00DD7196" w:rsidP="00DD7196">
      <w:pPr>
        <w:pStyle w:val="afd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lastRenderedPageBreak/>
        <w:t>03.05.2019</w:t>
      </w:r>
      <w:r w:rsidRPr="00244FF7">
        <w:rPr>
          <w:rFonts w:ascii="Times New Roman" w:hAnsi="Times New Roman"/>
          <w:sz w:val="28"/>
          <w:szCs w:val="28"/>
        </w:rPr>
        <w:t xml:space="preserve"> - </w:t>
      </w:r>
      <w:r w:rsidRPr="00244FF7">
        <w:rPr>
          <w:rFonts w:ascii="Times New Roman" w:hAnsi="Times New Roman"/>
          <w:color w:val="000000"/>
          <w:sz w:val="28"/>
          <w:szCs w:val="28"/>
        </w:rPr>
        <w:t>XI Международный музыкальный фестиваль Ярославль 2019 Государственный</w:t>
      </w:r>
      <w:r w:rsidRPr="00244FF7">
        <w:rPr>
          <w:rFonts w:ascii="Times New Roman" w:hAnsi="Times New Roman"/>
          <w:sz w:val="28"/>
          <w:szCs w:val="28"/>
        </w:rPr>
        <w:t xml:space="preserve"> </w:t>
      </w:r>
      <w:r w:rsidRPr="00244FF7">
        <w:rPr>
          <w:rFonts w:ascii="Times New Roman" w:hAnsi="Times New Roman"/>
          <w:color w:val="000000"/>
          <w:sz w:val="28"/>
          <w:szCs w:val="28"/>
        </w:rPr>
        <w:t>симфонический оркестр «Новая Россия»</w:t>
      </w:r>
    </w:p>
    <w:p w:rsidR="00DD7196" w:rsidRPr="00244FF7" w:rsidRDefault="00DD7196" w:rsidP="00DD7196">
      <w:pPr>
        <w:pStyle w:val="afd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color w:val="000000"/>
          <w:sz w:val="28"/>
          <w:szCs w:val="28"/>
        </w:rPr>
        <w:t>12-14 апреля 2019</w:t>
      </w:r>
      <w:r w:rsidRPr="00244FF7">
        <w:rPr>
          <w:rFonts w:ascii="Times New Roman" w:hAnsi="Times New Roman"/>
          <w:sz w:val="28"/>
          <w:szCs w:val="28"/>
        </w:rPr>
        <w:t xml:space="preserve"> - </w:t>
      </w:r>
      <w:r w:rsidRPr="00244FF7">
        <w:rPr>
          <w:rFonts w:ascii="Times New Roman" w:hAnsi="Times New Roman"/>
          <w:color w:val="000000"/>
          <w:sz w:val="28"/>
          <w:szCs w:val="28"/>
        </w:rPr>
        <w:t>Региональная конференция патриотической направленности «Помним. Гордимся. Не подведем. Молодежь Ярославии» г. Ярославль</w:t>
      </w:r>
    </w:p>
    <w:p w:rsidR="00DD7196" w:rsidRPr="00244FF7" w:rsidRDefault="00DD7196" w:rsidP="00DD7196">
      <w:pPr>
        <w:pStyle w:val="afd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color w:val="00000A"/>
          <w:sz w:val="28"/>
          <w:szCs w:val="28"/>
        </w:rPr>
        <w:t>10-12 мая 2019</w:t>
      </w:r>
      <w:r w:rsidRPr="00244FF7">
        <w:rPr>
          <w:rFonts w:ascii="Times New Roman" w:hAnsi="Times New Roman"/>
          <w:sz w:val="28"/>
          <w:szCs w:val="28"/>
        </w:rPr>
        <w:t xml:space="preserve"> - </w:t>
      </w:r>
      <w:r w:rsidRPr="00244FF7">
        <w:rPr>
          <w:rFonts w:ascii="Times New Roman" w:hAnsi="Times New Roman"/>
          <w:color w:val="00000A"/>
          <w:sz w:val="28"/>
          <w:szCs w:val="28"/>
        </w:rPr>
        <w:t>Всероссийская военно-спортивная игра «Победа» областного комплексного военно-спортивного проекта «Р.А.З.У.М» (Российская Армия, Заряженная Умами Молодых)  Сосновый Бор Гаврилов- Ямский район.</w:t>
      </w:r>
    </w:p>
    <w:p w:rsidR="00DD7196" w:rsidRPr="00244FF7" w:rsidRDefault="00DD7196" w:rsidP="00DD7196">
      <w:pPr>
        <w:pStyle w:val="afd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44FF7">
        <w:rPr>
          <w:rFonts w:ascii="Times New Roman" w:hAnsi="Times New Roman"/>
          <w:color w:val="00000A"/>
          <w:sz w:val="28"/>
          <w:szCs w:val="28"/>
        </w:rPr>
        <w:t>13.07.2019</w:t>
      </w:r>
      <w:r w:rsidRPr="00244FF7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44FF7">
        <w:rPr>
          <w:rFonts w:ascii="Times New Roman" w:hAnsi="Times New Roman"/>
          <w:color w:val="00000A"/>
          <w:sz w:val="28"/>
          <w:szCs w:val="28"/>
        </w:rPr>
        <w:t>Межрегиональный фестиваль-конкурс «Наша песня Россия» г. Данилов</w:t>
      </w:r>
    </w:p>
    <w:p w:rsidR="00DD7196" w:rsidRPr="00244FF7" w:rsidRDefault="00DD7196" w:rsidP="00DD7196">
      <w:pPr>
        <w:pStyle w:val="afd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44FF7">
        <w:rPr>
          <w:rFonts w:ascii="Times New Roman" w:hAnsi="Times New Roman"/>
          <w:color w:val="00000A"/>
          <w:sz w:val="28"/>
          <w:szCs w:val="28"/>
        </w:rPr>
        <w:t>28.09.2019</w:t>
      </w:r>
      <w:r w:rsidRPr="00244FF7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44FF7">
        <w:rPr>
          <w:rFonts w:ascii="Times New Roman" w:hAnsi="Times New Roman"/>
          <w:color w:val="00000A"/>
          <w:sz w:val="28"/>
          <w:szCs w:val="28"/>
        </w:rPr>
        <w:t>Областной фестиваль хоров ветеранов «Споемте, друзья!» г. Ярославль</w:t>
      </w:r>
    </w:p>
    <w:p w:rsidR="00DD7196" w:rsidRPr="00244FF7" w:rsidRDefault="00DD7196" w:rsidP="00DD7196">
      <w:pPr>
        <w:pStyle w:val="afd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44FF7">
        <w:rPr>
          <w:rFonts w:ascii="Times New Roman" w:hAnsi="Times New Roman"/>
          <w:color w:val="00000A"/>
          <w:sz w:val="28"/>
          <w:szCs w:val="28"/>
        </w:rPr>
        <w:t>18.10.2019</w:t>
      </w:r>
      <w:r w:rsidRPr="00244FF7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44FF7">
        <w:rPr>
          <w:rFonts w:ascii="Times New Roman" w:hAnsi="Times New Roman"/>
          <w:color w:val="00000A"/>
          <w:sz w:val="28"/>
          <w:szCs w:val="28"/>
        </w:rPr>
        <w:t>Региональный гражданский патриотический фестиваль «Красная Гвоздика» г. Ярославль</w:t>
      </w:r>
    </w:p>
    <w:p w:rsidR="00DD7196" w:rsidRPr="00244FF7" w:rsidRDefault="00DD7196" w:rsidP="00DD7196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DD7196" w:rsidRPr="00244FF7" w:rsidRDefault="00DD7196" w:rsidP="00DD7196">
      <w:pPr>
        <w:pStyle w:val="afd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44FF7">
        <w:rPr>
          <w:rFonts w:ascii="Times New Roman" w:hAnsi="Times New Roman"/>
          <w:color w:val="00000A"/>
          <w:sz w:val="28"/>
          <w:szCs w:val="28"/>
        </w:rPr>
        <w:t>24.10.2019</w:t>
      </w:r>
      <w:r w:rsidRPr="00244FF7">
        <w:rPr>
          <w:rFonts w:ascii="Times New Roman" w:hAnsi="Times New Roman"/>
          <w:color w:val="000000"/>
          <w:sz w:val="28"/>
          <w:szCs w:val="28"/>
        </w:rPr>
        <w:t xml:space="preserve"> - Международный туристический форум «Visit Russia»</w:t>
      </w:r>
    </w:p>
    <w:p w:rsidR="00DD7196" w:rsidRPr="00244FF7" w:rsidRDefault="00DD7196" w:rsidP="00DD7196">
      <w:pPr>
        <w:pStyle w:val="afd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44FF7">
        <w:rPr>
          <w:rFonts w:ascii="Times New Roman" w:hAnsi="Times New Roman"/>
          <w:color w:val="00000A"/>
          <w:sz w:val="28"/>
          <w:szCs w:val="28"/>
        </w:rPr>
        <w:t>Июнь 2019</w:t>
      </w:r>
      <w:r w:rsidRPr="00244FF7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44FF7">
        <w:rPr>
          <w:rFonts w:ascii="Times New Roman" w:hAnsi="Times New Roman"/>
          <w:color w:val="00000A"/>
          <w:sz w:val="28"/>
          <w:szCs w:val="28"/>
        </w:rPr>
        <w:t>Патриотическая смена ПГВ Борисоглебский район</w:t>
      </w:r>
    </w:p>
    <w:p w:rsidR="00DD7196" w:rsidRPr="00244FF7" w:rsidRDefault="00DD7196" w:rsidP="00DD7196">
      <w:pPr>
        <w:pStyle w:val="afd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44FF7">
        <w:rPr>
          <w:rFonts w:ascii="Times New Roman" w:hAnsi="Times New Roman"/>
          <w:color w:val="00000A"/>
          <w:sz w:val="28"/>
          <w:szCs w:val="28"/>
        </w:rPr>
        <w:t>Июль 2019</w:t>
      </w:r>
      <w:r w:rsidRPr="00244FF7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44FF7">
        <w:rPr>
          <w:rFonts w:ascii="Times New Roman" w:hAnsi="Times New Roman"/>
          <w:color w:val="00000A"/>
          <w:sz w:val="28"/>
          <w:szCs w:val="28"/>
        </w:rPr>
        <w:t>Слет «Волонтеры победы» Борисоглебский район</w:t>
      </w:r>
    </w:p>
    <w:p w:rsidR="00DD7196" w:rsidRPr="00244FF7" w:rsidRDefault="00DD7196" w:rsidP="00DD7196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sz w:val="28"/>
          <w:szCs w:val="28"/>
        </w:rPr>
        <w:t xml:space="preserve">        Проведение в центральной библиотеке п. Пречистое мероприятий антитеррористической направленности с участием представителей компетентных органов в сфере профилактики идеологии терроризма и экстремизма: с</w:t>
      </w:r>
      <w:r w:rsidRPr="00244FF7">
        <w:rPr>
          <w:rFonts w:ascii="Times New Roman" w:hAnsi="Times New Roman"/>
          <w:color w:val="000000"/>
          <w:sz w:val="28"/>
          <w:szCs w:val="28"/>
        </w:rPr>
        <w:t xml:space="preserve"> 22.10. по 12.11. 2019</w:t>
      </w:r>
      <w:r w:rsidRPr="00244FF7">
        <w:rPr>
          <w:rFonts w:ascii="Times New Roman" w:hAnsi="Times New Roman"/>
          <w:sz w:val="28"/>
          <w:szCs w:val="28"/>
        </w:rPr>
        <w:t xml:space="preserve"> – </w:t>
      </w:r>
      <w:r w:rsidRPr="00244FF7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Pr="00244FF7">
        <w:rPr>
          <w:rFonts w:ascii="Times New Roman" w:hAnsi="Times New Roman"/>
          <w:sz w:val="28"/>
          <w:szCs w:val="28"/>
        </w:rPr>
        <w:t xml:space="preserve"> </w:t>
      </w:r>
      <w:r w:rsidRPr="00244FF7">
        <w:rPr>
          <w:rFonts w:ascii="Times New Roman" w:hAnsi="Times New Roman"/>
          <w:color w:val="000000"/>
          <w:sz w:val="28"/>
          <w:szCs w:val="28"/>
        </w:rPr>
        <w:t>выставка «Статистика</w:t>
      </w:r>
      <w:r w:rsidRPr="00244FF7">
        <w:rPr>
          <w:rFonts w:ascii="Times New Roman" w:hAnsi="Times New Roman"/>
          <w:sz w:val="28"/>
          <w:szCs w:val="28"/>
        </w:rPr>
        <w:t xml:space="preserve"> </w:t>
      </w:r>
      <w:r w:rsidRPr="00244FF7">
        <w:rPr>
          <w:rFonts w:ascii="Times New Roman" w:hAnsi="Times New Roman"/>
          <w:color w:val="000000"/>
          <w:sz w:val="28"/>
          <w:szCs w:val="28"/>
        </w:rPr>
        <w:t>терроризма в мире»</w:t>
      </w:r>
      <w:r w:rsidRPr="00244FF7">
        <w:rPr>
          <w:rFonts w:ascii="Times New Roman" w:hAnsi="Times New Roman"/>
          <w:sz w:val="28"/>
          <w:szCs w:val="28"/>
        </w:rPr>
        <w:t>, ц</w:t>
      </w:r>
      <w:r w:rsidRPr="00244FF7">
        <w:rPr>
          <w:rFonts w:ascii="Times New Roman" w:hAnsi="Times New Roman"/>
          <w:color w:val="00000A"/>
          <w:sz w:val="28"/>
          <w:szCs w:val="28"/>
          <w:lang w:eastAsia="ar-SA"/>
        </w:rPr>
        <w:t>икл бесед «Мы против террора!»</w:t>
      </w:r>
      <w:r w:rsidRPr="00244FF7">
        <w:rPr>
          <w:rFonts w:ascii="Times New Roman" w:hAnsi="Times New Roman"/>
          <w:sz w:val="28"/>
          <w:szCs w:val="28"/>
        </w:rPr>
        <w:t xml:space="preserve">, </w:t>
      </w:r>
      <w:r w:rsidRPr="00244FF7">
        <w:rPr>
          <w:rFonts w:ascii="Times New Roman" w:hAnsi="Times New Roman"/>
          <w:color w:val="00000A"/>
          <w:sz w:val="28"/>
          <w:szCs w:val="28"/>
          <w:lang w:eastAsia="ar-SA"/>
        </w:rPr>
        <w:t>беседа «Не исчезли на планете беды»,</w:t>
      </w:r>
      <w:r w:rsidRPr="00244FF7">
        <w:rPr>
          <w:rFonts w:ascii="Times New Roman" w:hAnsi="Times New Roman"/>
          <w:sz w:val="28"/>
          <w:szCs w:val="28"/>
        </w:rPr>
        <w:t xml:space="preserve"> </w:t>
      </w:r>
      <w:r w:rsidRPr="00244FF7">
        <w:rPr>
          <w:rFonts w:ascii="Times New Roman" w:hAnsi="Times New Roman"/>
          <w:color w:val="00000A"/>
          <w:sz w:val="28"/>
          <w:szCs w:val="28"/>
          <w:lang w:eastAsia="ar-SA"/>
        </w:rPr>
        <w:t>выставка-конкурс детских рисунков «Здравствуй, мир!»</w:t>
      </w:r>
    </w:p>
    <w:p w:rsidR="00DD7196" w:rsidRPr="00244FF7" w:rsidRDefault="00DD7196" w:rsidP="00DD7196">
      <w:pPr>
        <w:pStyle w:val="a6"/>
        <w:widowControl w:val="0"/>
        <w:suppressAutoHyphens/>
        <w:textAlignment w:val="baseline"/>
        <w:rPr>
          <w:rFonts w:ascii="Times New Roman" w:hAnsi="Times New Roman"/>
          <w:color w:val="000000"/>
          <w:szCs w:val="28"/>
        </w:rPr>
      </w:pPr>
      <w:r w:rsidRPr="00244FF7">
        <w:rPr>
          <w:rFonts w:ascii="Times New Roman" w:eastAsia="Times New Roman" w:hAnsi="Times New Roman"/>
          <w:color w:val="000000"/>
          <w:szCs w:val="28"/>
        </w:rPr>
        <w:t xml:space="preserve">      На территории Первомайского муниципального района, во всех учреждениях культуры, было проведено 15 мероприятий, посвященных </w:t>
      </w:r>
      <w:r w:rsidRPr="00244FF7">
        <w:rPr>
          <w:rFonts w:ascii="Times New Roman" w:hAnsi="Times New Roman"/>
          <w:color w:val="000000"/>
          <w:szCs w:val="28"/>
        </w:rPr>
        <w:t>Дню солидарности в борьбе с терроризмом: выставки, беседы, познавательные программы, акции, оформлены информационные стенды, показ видеороликов. Во всех учреждениях культуры муниципального</w:t>
      </w:r>
    </w:p>
    <w:p w:rsidR="00DD7196" w:rsidRPr="00244FF7" w:rsidRDefault="00DD7196" w:rsidP="00DD7196">
      <w:pPr>
        <w:jc w:val="both"/>
        <w:rPr>
          <w:color w:val="000000"/>
          <w:szCs w:val="28"/>
        </w:rPr>
      </w:pPr>
      <w:r w:rsidRPr="00244FF7">
        <w:rPr>
          <w:color w:val="000000"/>
          <w:szCs w:val="28"/>
        </w:rPr>
        <w:t>района с 03 по 30 сентября проводились мероприятия в рамках антитеррористического месячника «Вместе против террора!» (12 муниципальных учреждений, 340 участников). Все мероприятия освещаются на сайтах учреждений культуры муниципального района.</w:t>
      </w:r>
    </w:p>
    <w:p w:rsidR="00DD7196" w:rsidRPr="00244FF7" w:rsidRDefault="00DD7196" w:rsidP="00DD7196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244FF7">
        <w:rPr>
          <w:rFonts w:ascii="Times New Roman" w:hAnsi="Times New Roman"/>
          <w:sz w:val="28"/>
          <w:szCs w:val="28"/>
        </w:rPr>
        <w:t xml:space="preserve">      Наличие фактов пропаганды национальной, расовой и религиозной розни и наличие фактов проявления национального и религиозного экстремизма а так же молодежи подпавшей под влияние идеологии терроризма на территории Первомайского муниципального района за 2019 год не выявлено.</w:t>
      </w:r>
    </w:p>
    <w:p w:rsidR="00DD7196" w:rsidRPr="00244FF7" w:rsidRDefault="00DD7196" w:rsidP="00DD7196">
      <w:pPr>
        <w:pStyle w:val="a6"/>
        <w:widowControl w:val="0"/>
        <w:suppressAutoHyphens/>
        <w:textAlignment w:val="baseline"/>
        <w:rPr>
          <w:rFonts w:ascii="Times New Roman" w:eastAsia="Times New Roman" w:hAnsi="Times New Roman"/>
          <w:color w:val="000000"/>
          <w:szCs w:val="28"/>
        </w:rPr>
      </w:pPr>
      <w:r w:rsidRPr="00244FF7">
        <w:rPr>
          <w:rFonts w:ascii="Times New Roman" w:eastAsia="Times New Roman" w:hAnsi="Times New Roman"/>
          <w:color w:val="000000"/>
          <w:szCs w:val="28"/>
        </w:rPr>
        <w:t xml:space="preserve">       В 2019 году 05,12,19, сентября специалист по творчеству отдела культуры, туризма и молодежной политики Администрации Первомайского муниципального района прошла обучению по  повышению квалификации «Обеспечение информационной безопасности в сфере противодействия идеологии терроризма и экстремизма в социальных сетях» г. Ярославль</w:t>
      </w:r>
    </w:p>
    <w:p w:rsidR="00B55582" w:rsidRPr="0063705D" w:rsidRDefault="00B55582" w:rsidP="00B55582">
      <w:pPr>
        <w:overflowPunct/>
        <w:autoSpaceDE/>
        <w:autoSpaceDN/>
        <w:adjustRightInd/>
        <w:ind w:firstLine="6804"/>
        <w:jc w:val="both"/>
        <w:textAlignment w:val="auto"/>
        <w:rPr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ind w:firstLine="6804"/>
        <w:jc w:val="both"/>
        <w:textAlignment w:val="auto"/>
        <w:rPr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ind w:firstLine="6804"/>
        <w:jc w:val="both"/>
        <w:textAlignment w:val="auto"/>
        <w:rPr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ind w:firstLine="6804"/>
        <w:jc w:val="both"/>
        <w:textAlignment w:val="auto"/>
        <w:rPr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ind w:firstLine="6804"/>
        <w:jc w:val="both"/>
        <w:textAlignment w:val="auto"/>
        <w:rPr>
          <w:szCs w:val="28"/>
        </w:rPr>
      </w:pPr>
      <w:r w:rsidRPr="0063705D">
        <w:rPr>
          <w:szCs w:val="28"/>
        </w:rPr>
        <w:t>Приложение 1</w:t>
      </w:r>
    </w:p>
    <w:p w:rsidR="00B55582" w:rsidRPr="0063705D" w:rsidRDefault="00B55582" w:rsidP="00B55582">
      <w:pPr>
        <w:overflowPunct/>
        <w:autoSpaceDE/>
        <w:autoSpaceDN/>
        <w:adjustRightInd/>
        <w:ind w:firstLine="6804"/>
        <w:jc w:val="both"/>
        <w:textAlignment w:val="auto"/>
        <w:rPr>
          <w:szCs w:val="28"/>
        </w:rPr>
      </w:pPr>
      <w:r w:rsidRPr="0063705D">
        <w:rPr>
          <w:szCs w:val="28"/>
        </w:rPr>
        <w:t>к Типовой форме</w:t>
      </w:r>
    </w:p>
    <w:p w:rsidR="00B55582" w:rsidRPr="0063705D" w:rsidRDefault="00B55582" w:rsidP="00B55582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ind w:left="-426" w:right="-144"/>
        <w:jc w:val="center"/>
        <w:textAlignment w:val="auto"/>
        <w:rPr>
          <w:b/>
          <w:bCs/>
          <w:szCs w:val="28"/>
        </w:rPr>
      </w:pPr>
      <w:r w:rsidRPr="0063705D">
        <w:rPr>
          <w:b/>
          <w:szCs w:val="28"/>
        </w:rPr>
        <w:t xml:space="preserve">Культурно-досуговая деятельность. </w:t>
      </w:r>
      <w:r w:rsidRPr="0063705D">
        <w:rPr>
          <w:b/>
          <w:bCs/>
          <w:szCs w:val="28"/>
        </w:rPr>
        <w:t>Создание условий для обеспечения</w:t>
      </w:r>
    </w:p>
    <w:p w:rsidR="00B55582" w:rsidRPr="0063705D" w:rsidRDefault="00B55582" w:rsidP="00B55582">
      <w:pPr>
        <w:overflowPunct/>
        <w:autoSpaceDE/>
        <w:autoSpaceDN/>
        <w:adjustRightInd/>
        <w:ind w:left="-426" w:right="-144"/>
        <w:jc w:val="center"/>
        <w:textAlignment w:val="auto"/>
        <w:rPr>
          <w:b/>
          <w:bCs/>
          <w:szCs w:val="28"/>
        </w:rPr>
      </w:pPr>
      <w:r w:rsidRPr="0063705D">
        <w:rPr>
          <w:b/>
          <w:bCs/>
          <w:szCs w:val="28"/>
        </w:rPr>
        <w:t>населения услугами по организации досуга и услугами организаций</w:t>
      </w:r>
    </w:p>
    <w:p w:rsidR="00B55582" w:rsidRPr="0063705D" w:rsidRDefault="00B55582" w:rsidP="00B55582">
      <w:pPr>
        <w:overflowPunct/>
        <w:autoSpaceDE/>
        <w:autoSpaceDN/>
        <w:adjustRightInd/>
        <w:ind w:left="-426" w:right="-144"/>
        <w:jc w:val="center"/>
        <w:textAlignment w:val="auto"/>
        <w:rPr>
          <w:b/>
          <w:szCs w:val="28"/>
        </w:rPr>
      </w:pPr>
      <w:r w:rsidRPr="0063705D">
        <w:rPr>
          <w:b/>
          <w:bCs/>
          <w:szCs w:val="28"/>
        </w:rPr>
        <w:t>культуры.</w:t>
      </w:r>
    </w:p>
    <w:p w:rsidR="00B55582" w:rsidRPr="0063705D" w:rsidRDefault="00B55582" w:rsidP="00B55582">
      <w:pPr>
        <w:overflowPunct/>
        <w:autoSpaceDE/>
        <w:autoSpaceDN/>
        <w:adjustRightInd/>
        <w:ind w:right="-144"/>
        <w:jc w:val="right"/>
        <w:textAlignment w:val="auto"/>
        <w:rPr>
          <w:szCs w:val="28"/>
        </w:rPr>
      </w:pPr>
    </w:p>
    <w:p w:rsidR="00DD7196" w:rsidRPr="0063705D" w:rsidRDefault="00DD7196" w:rsidP="00DD7196">
      <w:pPr>
        <w:overflowPunct/>
        <w:autoSpaceDE/>
        <w:autoSpaceDN/>
        <w:adjustRightInd/>
        <w:spacing w:line="228" w:lineRule="auto"/>
        <w:ind w:right="-144" w:firstLine="708"/>
        <w:jc w:val="both"/>
        <w:textAlignment w:val="auto"/>
        <w:rPr>
          <w:bCs/>
          <w:iCs/>
          <w:szCs w:val="28"/>
        </w:rPr>
      </w:pPr>
      <w:r w:rsidRPr="0063705D">
        <w:rPr>
          <w:bCs/>
          <w:iCs/>
          <w:szCs w:val="28"/>
        </w:rPr>
        <w:t>По итогам 20</w:t>
      </w:r>
      <w:r>
        <w:rPr>
          <w:bCs/>
          <w:iCs/>
          <w:szCs w:val="28"/>
        </w:rPr>
        <w:t>19</w:t>
      </w:r>
      <w:r w:rsidRPr="0063705D">
        <w:rPr>
          <w:bCs/>
          <w:iCs/>
          <w:szCs w:val="28"/>
        </w:rPr>
        <w:t xml:space="preserve">  года в районе действуют </w:t>
      </w:r>
      <w:r w:rsidRPr="0063705D">
        <w:rPr>
          <w:szCs w:val="28"/>
        </w:rPr>
        <w:t>&lt;</w:t>
      </w:r>
      <w:r>
        <w:rPr>
          <w:szCs w:val="28"/>
        </w:rPr>
        <w:t>122</w:t>
      </w:r>
      <w:r w:rsidRPr="0063705D">
        <w:rPr>
          <w:szCs w:val="28"/>
        </w:rPr>
        <w:t>&gt; (</w:t>
      </w:r>
      <w:r>
        <w:rPr>
          <w:szCs w:val="28"/>
        </w:rPr>
        <w:t>0</w:t>
      </w:r>
      <w:r w:rsidRPr="0063705D">
        <w:rPr>
          <w:szCs w:val="28"/>
        </w:rPr>
        <w:t xml:space="preserve">+, </w:t>
      </w:r>
      <w:r>
        <w:rPr>
          <w:szCs w:val="28"/>
        </w:rPr>
        <w:t>0</w:t>
      </w:r>
      <w:r w:rsidRPr="0063705D">
        <w:rPr>
          <w:szCs w:val="28"/>
        </w:rPr>
        <w:t xml:space="preserve">- &lt;&gt; </w:t>
      </w:r>
      <w:r w:rsidRPr="0063705D">
        <w:rPr>
          <w:bCs/>
          <w:iCs/>
          <w:szCs w:val="28"/>
        </w:rPr>
        <w:t>по сравнению с 20</w:t>
      </w:r>
      <w:r>
        <w:rPr>
          <w:bCs/>
          <w:iCs/>
          <w:szCs w:val="28"/>
        </w:rPr>
        <w:t>18</w:t>
      </w:r>
      <w:r w:rsidRPr="0063705D">
        <w:rPr>
          <w:bCs/>
          <w:iCs/>
          <w:szCs w:val="28"/>
        </w:rPr>
        <w:t xml:space="preserve"> годом) клубных формирований, участниками которых являются </w:t>
      </w:r>
      <w:r w:rsidRPr="0063705D">
        <w:rPr>
          <w:szCs w:val="28"/>
        </w:rPr>
        <w:t>&lt;</w:t>
      </w:r>
      <w:r>
        <w:rPr>
          <w:szCs w:val="28"/>
        </w:rPr>
        <w:t>2448</w:t>
      </w:r>
      <w:r w:rsidRPr="0063705D">
        <w:rPr>
          <w:szCs w:val="28"/>
        </w:rPr>
        <w:t>&gt;</w:t>
      </w:r>
      <w:r w:rsidRPr="0063705D">
        <w:rPr>
          <w:bCs/>
          <w:iCs/>
          <w:szCs w:val="28"/>
        </w:rPr>
        <w:t xml:space="preserve"> человек </w:t>
      </w:r>
      <w:r>
        <w:rPr>
          <w:szCs w:val="28"/>
        </w:rPr>
        <w:t xml:space="preserve"> (</w:t>
      </w:r>
      <w:r w:rsidRPr="0063705D">
        <w:rPr>
          <w:szCs w:val="28"/>
        </w:rPr>
        <w:t>&lt;</w:t>
      </w:r>
      <w:r>
        <w:rPr>
          <w:szCs w:val="28"/>
        </w:rPr>
        <w:t>+65</w:t>
      </w:r>
      <w:r w:rsidRPr="0063705D">
        <w:rPr>
          <w:szCs w:val="28"/>
        </w:rPr>
        <w:t>&gt;)</w:t>
      </w:r>
      <w:r w:rsidRPr="0063705D">
        <w:rPr>
          <w:bCs/>
          <w:iCs/>
          <w:szCs w:val="28"/>
        </w:rPr>
        <w:t>, т.е. &lt;</w:t>
      </w:r>
      <w:r>
        <w:rPr>
          <w:bCs/>
          <w:iCs/>
          <w:szCs w:val="28"/>
        </w:rPr>
        <w:t>25</w:t>
      </w:r>
      <w:r w:rsidRPr="0063705D">
        <w:rPr>
          <w:bCs/>
          <w:iCs/>
          <w:szCs w:val="28"/>
        </w:rPr>
        <w:t xml:space="preserve">&gt;% населения района или  &lt;&gt;% - от общего числа участников клубных формирований области), в том числе &lt;&gt; </w:t>
      </w:r>
      <w:r w:rsidRPr="00141987">
        <w:rPr>
          <w:bCs/>
          <w:iCs/>
          <w:szCs w:val="28"/>
        </w:rPr>
        <w:t xml:space="preserve">детских самодеятельных коллективов </w:t>
      </w:r>
      <w:r w:rsidRPr="00141987">
        <w:rPr>
          <w:szCs w:val="28"/>
        </w:rPr>
        <w:t>&lt;&gt; (+, - &lt;&gt;)</w:t>
      </w:r>
      <w:r w:rsidRPr="00141987">
        <w:rPr>
          <w:bCs/>
          <w:iCs/>
          <w:szCs w:val="28"/>
        </w:rPr>
        <w:t xml:space="preserve">, в них детей до 14 лет - </w:t>
      </w:r>
      <w:r w:rsidRPr="00141987">
        <w:rPr>
          <w:szCs w:val="28"/>
        </w:rPr>
        <w:t>&lt;&gt; (+, - &lt;&gt;)</w:t>
      </w:r>
      <w:r w:rsidRPr="00141987">
        <w:rPr>
          <w:bCs/>
          <w:iCs/>
          <w:szCs w:val="28"/>
        </w:rPr>
        <w:t>.</w:t>
      </w:r>
      <w:r w:rsidRPr="0063705D">
        <w:rPr>
          <w:bCs/>
          <w:iCs/>
          <w:szCs w:val="28"/>
        </w:rPr>
        <w:t xml:space="preserve"> </w:t>
      </w:r>
    </w:p>
    <w:p w:rsidR="00DD7196" w:rsidRPr="0063705D" w:rsidRDefault="00DD7196" w:rsidP="00DD7196">
      <w:pPr>
        <w:overflowPunct/>
        <w:autoSpaceDE/>
        <w:autoSpaceDN/>
        <w:adjustRightInd/>
        <w:spacing w:line="228" w:lineRule="auto"/>
        <w:ind w:right="-144" w:firstLine="708"/>
        <w:jc w:val="both"/>
        <w:textAlignment w:val="auto"/>
        <w:rPr>
          <w:bCs/>
          <w:iCs/>
          <w:szCs w:val="28"/>
        </w:rPr>
      </w:pPr>
      <w:r w:rsidRPr="0063705D">
        <w:rPr>
          <w:bCs/>
          <w:iCs/>
          <w:szCs w:val="28"/>
        </w:rPr>
        <w:t>В 20__ году были созданы вновь &lt;</w:t>
      </w:r>
      <w:r>
        <w:rPr>
          <w:bCs/>
          <w:iCs/>
          <w:szCs w:val="28"/>
        </w:rPr>
        <w:t>0</w:t>
      </w:r>
      <w:r w:rsidRPr="0063705D">
        <w:rPr>
          <w:bCs/>
          <w:iCs/>
          <w:szCs w:val="28"/>
        </w:rPr>
        <w:t>&gt; клубных формирований, прекращена деятельность &lt;</w:t>
      </w:r>
      <w:r>
        <w:rPr>
          <w:bCs/>
          <w:iCs/>
          <w:szCs w:val="28"/>
        </w:rPr>
        <w:t>0</w:t>
      </w:r>
      <w:r w:rsidRPr="0063705D">
        <w:rPr>
          <w:bCs/>
          <w:iCs/>
          <w:szCs w:val="28"/>
        </w:rPr>
        <w:t>&gt; клубных формирований (указать причины).</w:t>
      </w:r>
      <w:r w:rsidRPr="0063705D">
        <w:rPr>
          <w:bCs/>
          <w:szCs w:val="28"/>
        </w:rPr>
        <w:t xml:space="preserve"> </w:t>
      </w:r>
      <w:r w:rsidRPr="00141987">
        <w:rPr>
          <w:bCs/>
          <w:szCs w:val="28"/>
        </w:rPr>
        <w:t>На базе &lt;&gt; коллективов организуются массовые тематические программы.</w:t>
      </w:r>
    </w:p>
    <w:p w:rsidR="00DD7196" w:rsidRPr="00FC2315" w:rsidRDefault="00DD7196" w:rsidP="00DD7196">
      <w:pPr>
        <w:overflowPunct/>
        <w:autoSpaceDE/>
        <w:autoSpaceDN/>
        <w:adjustRightInd/>
        <w:spacing w:line="228" w:lineRule="auto"/>
        <w:ind w:right="-144" w:firstLine="708"/>
        <w:jc w:val="both"/>
        <w:textAlignment w:val="auto"/>
        <w:rPr>
          <w:szCs w:val="28"/>
        </w:rPr>
      </w:pPr>
      <w:r w:rsidRPr="0063705D">
        <w:rPr>
          <w:szCs w:val="28"/>
        </w:rPr>
        <w:t>Количество массовых мероприятий в 20</w:t>
      </w:r>
      <w:r>
        <w:rPr>
          <w:szCs w:val="28"/>
        </w:rPr>
        <w:t>19</w:t>
      </w:r>
      <w:r w:rsidRPr="0063705D">
        <w:rPr>
          <w:szCs w:val="28"/>
        </w:rPr>
        <w:t xml:space="preserve"> году</w:t>
      </w:r>
      <w:r w:rsidRPr="0063705D">
        <w:rPr>
          <w:b/>
          <w:bCs/>
          <w:szCs w:val="28"/>
        </w:rPr>
        <w:t xml:space="preserve"> </w:t>
      </w:r>
      <w:r w:rsidRPr="0063705D">
        <w:rPr>
          <w:szCs w:val="28"/>
        </w:rPr>
        <w:t>составило &lt;</w:t>
      </w:r>
      <w:r>
        <w:rPr>
          <w:szCs w:val="28"/>
        </w:rPr>
        <w:t>3073</w:t>
      </w:r>
      <w:r w:rsidRPr="0063705D">
        <w:rPr>
          <w:szCs w:val="28"/>
        </w:rPr>
        <w:t xml:space="preserve">&gt; </w:t>
      </w:r>
      <w:r>
        <w:rPr>
          <w:szCs w:val="28"/>
        </w:rPr>
        <w:t xml:space="preserve"> -123 </w:t>
      </w:r>
      <w:r w:rsidRPr="0063705D">
        <w:rPr>
          <w:szCs w:val="28"/>
        </w:rPr>
        <w:t>по сравнению с 20</w:t>
      </w:r>
      <w:r>
        <w:rPr>
          <w:szCs w:val="28"/>
        </w:rPr>
        <w:t>18</w:t>
      </w:r>
      <w:r w:rsidRPr="0063705D">
        <w:rPr>
          <w:szCs w:val="28"/>
        </w:rPr>
        <w:t xml:space="preserve"> годом), из них для детей – </w:t>
      </w:r>
      <w:r w:rsidRPr="0063705D">
        <w:rPr>
          <w:bCs/>
          <w:szCs w:val="28"/>
        </w:rPr>
        <w:t>&lt;</w:t>
      </w:r>
      <w:r>
        <w:rPr>
          <w:bCs/>
          <w:szCs w:val="28"/>
        </w:rPr>
        <w:t>1385</w:t>
      </w:r>
      <w:r w:rsidRPr="0063705D">
        <w:rPr>
          <w:bCs/>
          <w:szCs w:val="28"/>
        </w:rPr>
        <w:t>&gt;</w:t>
      </w:r>
      <w:r>
        <w:rPr>
          <w:szCs w:val="28"/>
        </w:rPr>
        <w:t xml:space="preserve"> (+</w:t>
      </w:r>
      <w:r w:rsidRPr="0063705D">
        <w:rPr>
          <w:szCs w:val="28"/>
        </w:rPr>
        <w:t xml:space="preserve">  &lt;</w:t>
      </w:r>
      <w:r>
        <w:rPr>
          <w:szCs w:val="28"/>
        </w:rPr>
        <w:t>177</w:t>
      </w:r>
      <w:r w:rsidRPr="0063705D">
        <w:rPr>
          <w:szCs w:val="28"/>
        </w:rPr>
        <w:t xml:space="preserve">&gt;), на платной основе  </w:t>
      </w:r>
      <w:r w:rsidRPr="0063705D">
        <w:rPr>
          <w:bCs/>
          <w:szCs w:val="28"/>
        </w:rPr>
        <w:t>&lt;</w:t>
      </w:r>
      <w:r>
        <w:rPr>
          <w:bCs/>
          <w:szCs w:val="28"/>
        </w:rPr>
        <w:t>1083</w:t>
      </w:r>
      <w:r w:rsidRPr="0063705D">
        <w:rPr>
          <w:bCs/>
          <w:szCs w:val="28"/>
        </w:rPr>
        <w:t>&gt;</w:t>
      </w:r>
      <w:r w:rsidRPr="0063705D">
        <w:rPr>
          <w:szCs w:val="28"/>
        </w:rPr>
        <w:t xml:space="preserve"> (-  &lt;</w:t>
      </w:r>
      <w:r>
        <w:rPr>
          <w:szCs w:val="28"/>
        </w:rPr>
        <w:t>53</w:t>
      </w:r>
      <w:r w:rsidRPr="0063705D">
        <w:rPr>
          <w:szCs w:val="28"/>
        </w:rPr>
        <w:t>&gt;), из них для детей &lt;</w:t>
      </w:r>
      <w:r>
        <w:rPr>
          <w:szCs w:val="28"/>
        </w:rPr>
        <w:t>506&gt; (+</w:t>
      </w:r>
      <w:r w:rsidRPr="0063705D">
        <w:rPr>
          <w:szCs w:val="28"/>
        </w:rPr>
        <w:t xml:space="preserve"> &lt;</w:t>
      </w:r>
      <w:r>
        <w:rPr>
          <w:szCs w:val="28"/>
        </w:rPr>
        <w:t>145</w:t>
      </w:r>
      <w:r w:rsidRPr="0063705D">
        <w:rPr>
          <w:szCs w:val="28"/>
        </w:rPr>
        <w:t xml:space="preserve">&gt;). </w:t>
      </w:r>
      <w:r w:rsidRPr="0063705D">
        <w:rPr>
          <w:iCs/>
          <w:szCs w:val="28"/>
        </w:rPr>
        <w:t xml:space="preserve">В их числе: </w:t>
      </w:r>
    </w:p>
    <w:p w:rsidR="00DD7196" w:rsidRPr="0063705D" w:rsidRDefault="00DD7196" w:rsidP="00DD7196">
      <w:pPr>
        <w:overflowPunct/>
        <w:autoSpaceDE/>
        <w:autoSpaceDN/>
        <w:adjustRightInd/>
        <w:spacing w:line="228" w:lineRule="auto"/>
        <w:ind w:firstLine="709"/>
        <w:jc w:val="both"/>
        <w:textAlignment w:val="auto"/>
        <w:rPr>
          <w:iCs/>
          <w:szCs w:val="28"/>
        </w:rPr>
      </w:pPr>
      <w:r w:rsidRPr="0063705D">
        <w:rPr>
          <w:iCs/>
          <w:szCs w:val="28"/>
        </w:rPr>
        <w:t>- мероприятий патриотической направленности &lt;</w:t>
      </w:r>
      <w:r>
        <w:rPr>
          <w:iCs/>
          <w:szCs w:val="28"/>
        </w:rPr>
        <w:t xml:space="preserve">256&gt; (+ </w:t>
      </w:r>
      <w:r w:rsidRPr="0063705D">
        <w:rPr>
          <w:iCs/>
          <w:szCs w:val="28"/>
        </w:rPr>
        <w:t>&lt;</w:t>
      </w:r>
      <w:r>
        <w:rPr>
          <w:iCs/>
          <w:szCs w:val="28"/>
        </w:rPr>
        <w:t>32</w:t>
      </w:r>
      <w:r w:rsidRPr="0063705D">
        <w:rPr>
          <w:iCs/>
          <w:szCs w:val="28"/>
        </w:rPr>
        <w:t>&gt;);</w:t>
      </w:r>
    </w:p>
    <w:p w:rsidR="00DD7196" w:rsidRPr="0063705D" w:rsidRDefault="00DD7196" w:rsidP="00DD7196">
      <w:pPr>
        <w:overflowPunct/>
        <w:autoSpaceDE/>
        <w:autoSpaceDN/>
        <w:adjustRightInd/>
        <w:spacing w:line="228" w:lineRule="auto"/>
        <w:ind w:firstLine="709"/>
        <w:jc w:val="both"/>
        <w:textAlignment w:val="auto"/>
        <w:rPr>
          <w:iCs/>
          <w:szCs w:val="28"/>
        </w:rPr>
      </w:pPr>
      <w:r w:rsidRPr="0063705D">
        <w:rPr>
          <w:iCs/>
          <w:szCs w:val="28"/>
        </w:rPr>
        <w:t>- мероприятий для несовершеннолетних, в том числе состоящих на различных видах учета в органах и учреждениях системы профилактики безнадзорности и правонарушений несовершеннолетних &lt;</w:t>
      </w:r>
      <w:r>
        <w:rPr>
          <w:iCs/>
          <w:szCs w:val="28"/>
        </w:rPr>
        <w:t>125</w:t>
      </w:r>
      <w:r w:rsidRPr="0063705D">
        <w:rPr>
          <w:iCs/>
          <w:szCs w:val="28"/>
        </w:rPr>
        <w:t>&gt; (+, - &lt;&gt;);</w:t>
      </w:r>
    </w:p>
    <w:p w:rsidR="00DD7196" w:rsidRPr="0063705D" w:rsidRDefault="00DD7196" w:rsidP="00DD7196">
      <w:pPr>
        <w:overflowPunct/>
        <w:autoSpaceDE/>
        <w:autoSpaceDN/>
        <w:adjustRightInd/>
        <w:spacing w:line="228" w:lineRule="auto"/>
        <w:ind w:firstLine="709"/>
        <w:jc w:val="both"/>
        <w:textAlignment w:val="auto"/>
        <w:rPr>
          <w:iCs/>
          <w:szCs w:val="28"/>
        </w:rPr>
      </w:pPr>
      <w:r w:rsidRPr="0063705D">
        <w:rPr>
          <w:iCs/>
          <w:szCs w:val="28"/>
        </w:rPr>
        <w:t>- мероприятий по профилактике правонарушений</w:t>
      </w:r>
      <w:r>
        <w:rPr>
          <w:iCs/>
          <w:szCs w:val="28"/>
        </w:rPr>
        <w:t xml:space="preserve"> </w:t>
      </w:r>
      <w:r w:rsidRPr="0063705D">
        <w:rPr>
          <w:iCs/>
          <w:szCs w:val="28"/>
        </w:rPr>
        <w:t>&lt;</w:t>
      </w:r>
      <w:r>
        <w:rPr>
          <w:iCs/>
          <w:szCs w:val="28"/>
        </w:rPr>
        <w:t>98&gt; (+</w:t>
      </w:r>
      <w:r w:rsidRPr="0063705D">
        <w:rPr>
          <w:iCs/>
          <w:szCs w:val="28"/>
        </w:rPr>
        <w:t xml:space="preserve"> &lt;</w:t>
      </w:r>
      <w:r>
        <w:rPr>
          <w:iCs/>
          <w:szCs w:val="28"/>
        </w:rPr>
        <w:t>8</w:t>
      </w:r>
      <w:r w:rsidRPr="0063705D">
        <w:rPr>
          <w:iCs/>
          <w:szCs w:val="28"/>
        </w:rPr>
        <w:t>&gt;);</w:t>
      </w:r>
    </w:p>
    <w:p w:rsidR="00DD7196" w:rsidRPr="0063705D" w:rsidRDefault="00DD7196" w:rsidP="00DD7196">
      <w:pPr>
        <w:overflowPunct/>
        <w:autoSpaceDE/>
        <w:autoSpaceDN/>
        <w:adjustRightInd/>
        <w:spacing w:line="228" w:lineRule="auto"/>
        <w:ind w:firstLine="709"/>
        <w:jc w:val="both"/>
        <w:textAlignment w:val="auto"/>
        <w:rPr>
          <w:iCs/>
          <w:szCs w:val="28"/>
        </w:rPr>
      </w:pPr>
      <w:r w:rsidRPr="0063705D">
        <w:rPr>
          <w:iCs/>
          <w:szCs w:val="28"/>
        </w:rPr>
        <w:t>- мероприятий по профилактике здорового образа жизни &lt;</w:t>
      </w:r>
      <w:r>
        <w:rPr>
          <w:iCs/>
          <w:szCs w:val="28"/>
        </w:rPr>
        <w:t xml:space="preserve">186&gt; (+ </w:t>
      </w:r>
      <w:r w:rsidRPr="0063705D">
        <w:rPr>
          <w:iCs/>
          <w:szCs w:val="28"/>
        </w:rPr>
        <w:t>&lt;</w:t>
      </w:r>
      <w:r>
        <w:rPr>
          <w:iCs/>
          <w:szCs w:val="28"/>
        </w:rPr>
        <w:t>2</w:t>
      </w:r>
      <w:r w:rsidRPr="0063705D">
        <w:rPr>
          <w:iCs/>
          <w:szCs w:val="28"/>
        </w:rPr>
        <w:t>&gt;);</w:t>
      </w:r>
    </w:p>
    <w:p w:rsidR="00DD7196" w:rsidRPr="0063705D" w:rsidRDefault="00DD7196" w:rsidP="00DD7196">
      <w:pPr>
        <w:overflowPunct/>
        <w:autoSpaceDE/>
        <w:autoSpaceDN/>
        <w:adjustRightInd/>
        <w:spacing w:line="228" w:lineRule="auto"/>
        <w:ind w:firstLine="709"/>
        <w:jc w:val="both"/>
        <w:textAlignment w:val="auto"/>
        <w:rPr>
          <w:iCs/>
          <w:szCs w:val="28"/>
        </w:rPr>
      </w:pPr>
      <w:r w:rsidRPr="0063705D">
        <w:rPr>
          <w:iCs/>
          <w:szCs w:val="28"/>
        </w:rPr>
        <w:t>- мероприятий, направленных на гармонизацию межнациональных отношений</w:t>
      </w:r>
      <w:r>
        <w:rPr>
          <w:iCs/>
          <w:szCs w:val="28"/>
        </w:rPr>
        <w:t xml:space="preserve"> </w:t>
      </w:r>
      <w:r w:rsidRPr="0063705D">
        <w:rPr>
          <w:iCs/>
          <w:szCs w:val="28"/>
        </w:rPr>
        <w:t>&lt;</w:t>
      </w:r>
      <w:r>
        <w:rPr>
          <w:iCs/>
          <w:szCs w:val="28"/>
        </w:rPr>
        <w:t xml:space="preserve">12&gt; (+ </w:t>
      </w:r>
      <w:r w:rsidRPr="0063705D">
        <w:rPr>
          <w:iCs/>
          <w:szCs w:val="28"/>
        </w:rPr>
        <w:t>&lt;</w:t>
      </w:r>
      <w:r>
        <w:rPr>
          <w:iCs/>
          <w:szCs w:val="28"/>
        </w:rPr>
        <w:t>1</w:t>
      </w:r>
      <w:r w:rsidRPr="0063705D">
        <w:rPr>
          <w:iCs/>
          <w:szCs w:val="28"/>
        </w:rPr>
        <w:t>&gt;).</w:t>
      </w:r>
    </w:p>
    <w:p w:rsidR="00DD7196" w:rsidRPr="00141987" w:rsidRDefault="00DD7196" w:rsidP="00DD7196">
      <w:pPr>
        <w:overflowPunct/>
        <w:autoSpaceDE/>
        <w:autoSpaceDN/>
        <w:adjustRightInd/>
        <w:spacing w:line="228" w:lineRule="auto"/>
        <w:ind w:right="-144" w:firstLine="708"/>
        <w:jc w:val="both"/>
        <w:textAlignment w:val="auto"/>
        <w:rPr>
          <w:iCs/>
          <w:szCs w:val="28"/>
        </w:rPr>
      </w:pPr>
      <w:r w:rsidRPr="00141987">
        <w:rPr>
          <w:szCs w:val="28"/>
        </w:rPr>
        <w:t xml:space="preserve">Посетителями мероприятий  стали </w:t>
      </w:r>
      <w:r w:rsidRPr="00141987">
        <w:rPr>
          <w:bCs/>
          <w:szCs w:val="28"/>
        </w:rPr>
        <w:t>&lt;80436&gt; тыся</w:t>
      </w:r>
      <w:r w:rsidRPr="00141987">
        <w:rPr>
          <w:iCs/>
          <w:szCs w:val="28"/>
        </w:rPr>
        <w:t xml:space="preserve">чи  человек. Удельный вес населения, участвующего в культурно-досуговых мероприятиях составляет </w:t>
      </w:r>
      <w:r w:rsidRPr="00141987">
        <w:rPr>
          <w:szCs w:val="28"/>
        </w:rPr>
        <w:t>&lt;&gt; %.</w:t>
      </w:r>
    </w:p>
    <w:p w:rsidR="00DD7196" w:rsidRPr="0063705D" w:rsidRDefault="00DD7196" w:rsidP="00DD7196">
      <w:pPr>
        <w:overflowPunct/>
        <w:autoSpaceDE/>
        <w:autoSpaceDN/>
        <w:adjustRightInd/>
        <w:spacing w:line="228" w:lineRule="auto"/>
        <w:ind w:right="-144" w:firstLine="708"/>
        <w:jc w:val="both"/>
        <w:textAlignment w:val="auto"/>
        <w:rPr>
          <w:iCs/>
          <w:szCs w:val="28"/>
        </w:rPr>
      </w:pPr>
      <w:r w:rsidRPr="0063705D">
        <w:rPr>
          <w:szCs w:val="28"/>
        </w:rPr>
        <w:t>В &lt;</w:t>
      </w:r>
      <w:r>
        <w:rPr>
          <w:szCs w:val="28"/>
        </w:rPr>
        <w:t>Первомайском муниципальном районе</w:t>
      </w:r>
      <w:r w:rsidRPr="0063705D">
        <w:rPr>
          <w:szCs w:val="28"/>
        </w:rPr>
        <w:t>&gt; в текущем году насчитывается &lt;</w:t>
      </w:r>
      <w:r>
        <w:rPr>
          <w:szCs w:val="28"/>
        </w:rPr>
        <w:t>4</w:t>
      </w:r>
      <w:r w:rsidRPr="0063705D">
        <w:rPr>
          <w:szCs w:val="28"/>
        </w:rPr>
        <w:t xml:space="preserve">&gt; самодеятельных  коллективов, имеющих звание «Народный/образцовый», из них </w:t>
      </w:r>
      <w:r>
        <w:rPr>
          <w:szCs w:val="28"/>
        </w:rPr>
        <w:t>1</w:t>
      </w:r>
      <w:r w:rsidRPr="0063705D">
        <w:rPr>
          <w:szCs w:val="28"/>
        </w:rPr>
        <w:t xml:space="preserve"> подтвердили звание в </w:t>
      </w:r>
      <w:r>
        <w:rPr>
          <w:szCs w:val="28"/>
        </w:rPr>
        <w:t>2019</w:t>
      </w:r>
      <w:r w:rsidRPr="0063705D">
        <w:rPr>
          <w:szCs w:val="28"/>
        </w:rPr>
        <w:t xml:space="preserve"> году, &lt;</w:t>
      </w:r>
      <w:r>
        <w:rPr>
          <w:szCs w:val="28"/>
        </w:rPr>
        <w:t>3</w:t>
      </w:r>
      <w:r w:rsidRPr="0063705D">
        <w:rPr>
          <w:szCs w:val="28"/>
        </w:rPr>
        <w:t xml:space="preserve">&gt; - планируют подтвердить в </w:t>
      </w:r>
      <w:r>
        <w:rPr>
          <w:szCs w:val="28"/>
        </w:rPr>
        <w:t>2020</w:t>
      </w:r>
      <w:r w:rsidRPr="0063705D">
        <w:rPr>
          <w:szCs w:val="28"/>
        </w:rPr>
        <w:t xml:space="preserve"> году. На территории поселений района  ежегодно  проводится  в  среднем не менее &lt;</w:t>
      </w:r>
      <w:r>
        <w:rPr>
          <w:szCs w:val="28"/>
        </w:rPr>
        <w:t>1156</w:t>
      </w:r>
      <w:r w:rsidRPr="0063705D">
        <w:rPr>
          <w:szCs w:val="28"/>
        </w:rPr>
        <w:t>&gt; традиционных массовых мероприятий различной тематической и жанровой направленности</w:t>
      </w:r>
      <w:r w:rsidRPr="0063705D">
        <w:rPr>
          <w:iCs/>
          <w:szCs w:val="28"/>
        </w:rPr>
        <w:t xml:space="preserve">, в том числе____, из них с участием </w:t>
      </w:r>
      <w:r w:rsidRPr="0063705D">
        <w:rPr>
          <w:szCs w:val="28"/>
        </w:rPr>
        <w:t>самодеятельных  коллективов, имеющих звание «Народный/образцовый» &lt;</w:t>
      </w:r>
      <w:r>
        <w:rPr>
          <w:szCs w:val="28"/>
        </w:rPr>
        <w:t>129</w:t>
      </w:r>
      <w:r w:rsidRPr="0063705D">
        <w:rPr>
          <w:szCs w:val="28"/>
        </w:rPr>
        <w:t>&gt; мероприятий.</w:t>
      </w:r>
    </w:p>
    <w:p w:rsidR="00DD7196" w:rsidRPr="0063705D" w:rsidRDefault="00DD7196" w:rsidP="00DD7196">
      <w:pPr>
        <w:overflowPunct/>
        <w:autoSpaceDE/>
        <w:autoSpaceDN/>
        <w:adjustRightInd/>
        <w:spacing w:line="228" w:lineRule="auto"/>
        <w:ind w:right="-144" w:firstLine="708"/>
        <w:jc w:val="both"/>
        <w:textAlignment w:val="auto"/>
        <w:rPr>
          <w:szCs w:val="28"/>
        </w:rPr>
      </w:pPr>
      <w:r w:rsidRPr="0063705D">
        <w:rPr>
          <w:szCs w:val="28"/>
        </w:rPr>
        <w:t xml:space="preserve">По итогам 20__ года улучшение показателей деятельности наблюдается в &lt;&gt; учреждениях (указать причины); стабильность  </w:t>
      </w:r>
      <w:r w:rsidRPr="0063705D">
        <w:rPr>
          <w:szCs w:val="28"/>
        </w:rPr>
        <w:lastRenderedPageBreak/>
        <w:t xml:space="preserve">показателей -  &lt;&gt; учреждениях; снижение  отдельных  показателей - &lt;&gt; учреждениях (указать причины). </w:t>
      </w:r>
    </w:p>
    <w:p w:rsidR="00DD7196" w:rsidRPr="0063705D" w:rsidRDefault="00DD7196" w:rsidP="00DD7196">
      <w:pPr>
        <w:overflowPunct/>
        <w:autoSpaceDE/>
        <w:autoSpaceDN/>
        <w:adjustRightInd/>
        <w:spacing w:line="228" w:lineRule="auto"/>
        <w:ind w:right="-144" w:firstLine="708"/>
        <w:jc w:val="both"/>
        <w:textAlignment w:val="auto"/>
        <w:rPr>
          <w:szCs w:val="28"/>
        </w:rPr>
      </w:pPr>
      <w:r w:rsidRPr="0063705D">
        <w:rPr>
          <w:szCs w:val="28"/>
        </w:rPr>
        <w:t>На конец 20</w:t>
      </w:r>
      <w:r w:rsidR="00141987">
        <w:rPr>
          <w:szCs w:val="28"/>
        </w:rPr>
        <w:t>19</w:t>
      </w:r>
      <w:r w:rsidRPr="0063705D">
        <w:rPr>
          <w:szCs w:val="28"/>
        </w:rPr>
        <w:t xml:space="preserve"> года зафиксирован </w:t>
      </w:r>
      <w:r w:rsidRPr="0063705D">
        <w:rPr>
          <w:i/>
          <w:szCs w:val="28"/>
        </w:rPr>
        <w:t>отток</w:t>
      </w:r>
      <w:r w:rsidR="00141987">
        <w:rPr>
          <w:i/>
          <w:szCs w:val="28"/>
        </w:rPr>
        <w:t xml:space="preserve"> 922</w:t>
      </w:r>
      <w:r w:rsidRPr="0063705D">
        <w:rPr>
          <w:i/>
          <w:szCs w:val="28"/>
        </w:rPr>
        <w:t xml:space="preserve"> </w:t>
      </w:r>
      <w:r w:rsidR="00141987">
        <w:rPr>
          <w:szCs w:val="28"/>
        </w:rPr>
        <w:t xml:space="preserve">чел. </w:t>
      </w:r>
      <w:r w:rsidRPr="0063705D">
        <w:rPr>
          <w:szCs w:val="28"/>
        </w:rPr>
        <w:t xml:space="preserve">посетителей платных мероприятий в  культурно-досуговых учреждениях, отрицательно повлиявший на объем доходов от предпринимательской деятельности учреждений. </w:t>
      </w:r>
    </w:p>
    <w:p w:rsidR="00DD7196" w:rsidRPr="0063705D" w:rsidRDefault="00DD7196" w:rsidP="00DD7196">
      <w:pPr>
        <w:overflowPunct/>
        <w:autoSpaceDE/>
        <w:autoSpaceDN/>
        <w:adjustRightInd/>
        <w:spacing w:line="228" w:lineRule="auto"/>
        <w:ind w:right="-144" w:firstLine="708"/>
        <w:jc w:val="both"/>
        <w:textAlignment w:val="auto"/>
        <w:rPr>
          <w:szCs w:val="28"/>
        </w:rPr>
      </w:pPr>
      <w:r w:rsidRPr="0063705D">
        <w:rPr>
          <w:szCs w:val="28"/>
        </w:rPr>
        <w:t>По программе «Развитие агропромышленного комплекса и сельских территорий Ярославской области» на _______ годы в &lt;наименование территории освоено &lt;&gt; тысяч рублей из средств &lt;&gt; бюджета на 20__ год.</w:t>
      </w:r>
    </w:p>
    <w:p w:rsidR="00DD7196" w:rsidRPr="0063705D" w:rsidRDefault="00DD7196" w:rsidP="00DD7196">
      <w:pPr>
        <w:overflowPunct/>
        <w:autoSpaceDE/>
        <w:autoSpaceDN/>
        <w:adjustRightInd/>
        <w:ind w:right="-144" w:firstLine="720"/>
        <w:jc w:val="both"/>
        <w:textAlignment w:val="auto"/>
        <w:rPr>
          <w:szCs w:val="28"/>
        </w:rPr>
      </w:pPr>
      <w:r w:rsidRPr="0063705D">
        <w:rPr>
          <w:szCs w:val="28"/>
        </w:rPr>
        <w:t xml:space="preserve"> Количество подтверждённых событий, опубликованных  в автоматизированной информационной системе «Единое информационное пространство в сфере культуры» в   году составило  &lt;</w:t>
      </w:r>
      <w:r>
        <w:rPr>
          <w:szCs w:val="28"/>
        </w:rPr>
        <w:t>562</w:t>
      </w:r>
      <w:r w:rsidRPr="0063705D">
        <w:rPr>
          <w:szCs w:val="28"/>
        </w:rPr>
        <w:t>&gt;.</w:t>
      </w:r>
    </w:p>
    <w:p w:rsidR="00DD7196" w:rsidRPr="0063705D" w:rsidRDefault="00DD7196" w:rsidP="00DD7196">
      <w:pPr>
        <w:overflowPunct/>
        <w:autoSpaceDE/>
        <w:autoSpaceDN/>
        <w:adjustRightInd/>
        <w:spacing w:line="228" w:lineRule="auto"/>
        <w:ind w:right="-144" w:firstLine="708"/>
        <w:jc w:val="both"/>
        <w:textAlignment w:val="auto"/>
        <w:rPr>
          <w:szCs w:val="28"/>
        </w:rPr>
      </w:pPr>
    </w:p>
    <w:p w:rsidR="00DD7196" w:rsidRDefault="00DD7196" w:rsidP="00DD7196">
      <w:pPr>
        <w:overflowPunct/>
        <w:autoSpaceDE/>
        <w:autoSpaceDN/>
        <w:adjustRightInd/>
        <w:spacing w:line="228" w:lineRule="auto"/>
        <w:ind w:right="-144" w:firstLine="708"/>
        <w:jc w:val="both"/>
        <w:textAlignment w:val="auto"/>
        <w:rPr>
          <w:szCs w:val="28"/>
        </w:rPr>
      </w:pPr>
      <w:r w:rsidRPr="0063705D">
        <w:rPr>
          <w:szCs w:val="28"/>
        </w:rPr>
        <w:t xml:space="preserve">Методическим </w:t>
      </w:r>
      <w:r w:rsidRPr="0063705D">
        <w:rPr>
          <w:i/>
          <w:szCs w:val="28"/>
        </w:rPr>
        <w:t>кабинетом (отделом, центром)</w:t>
      </w:r>
      <w:r w:rsidRPr="0063705D">
        <w:rPr>
          <w:szCs w:val="28"/>
        </w:rPr>
        <w:t xml:space="preserve">  в 20</w:t>
      </w:r>
      <w:r w:rsidR="00141987">
        <w:rPr>
          <w:szCs w:val="28"/>
        </w:rPr>
        <w:t>19</w:t>
      </w:r>
      <w:r w:rsidRPr="0063705D">
        <w:rPr>
          <w:szCs w:val="28"/>
        </w:rPr>
        <w:t xml:space="preserve">  году издано __ единиц методической продукции, организовано </w:t>
      </w:r>
      <w:r w:rsidR="00141987">
        <w:rPr>
          <w:szCs w:val="28"/>
        </w:rPr>
        <w:t>4</w:t>
      </w:r>
      <w:r w:rsidRPr="0063705D">
        <w:rPr>
          <w:szCs w:val="28"/>
        </w:rPr>
        <w:t xml:space="preserve"> семинаров и практикумов, </w:t>
      </w:r>
      <w:r>
        <w:rPr>
          <w:szCs w:val="28"/>
        </w:rPr>
        <w:t>10</w:t>
      </w:r>
      <w:r w:rsidRPr="0063705D">
        <w:rPr>
          <w:szCs w:val="28"/>
        </w:rPr>
        <w:t xml:space="preserve"> праздников районного значения, </w:t>
      </w:r>
      <w:r w:rsidR="00141987">
        <w:rPr>
          <w:szCs w:val="28"/>
        </w:rPr>
        <w:t>11</w:t>
      </w:r>
      <w:r w:rsidRPr="0063705D">
        <w:rPr>
          <w:szCs w:val="28"/>
        </w:rPr>
        <w:t xml:space="preserve"> районных конкурсов, </w:t>
      </w:r>
      <w:r>
        <w:rPr>
          <w:szCs w:val="28"/>
        </w:rPr>
        <w:t xml:space="preserve">250 </w:t>
      </w:r>
      <w:r w:rsidRPr="0063705D">
        <w:rPr>
          <w:szCs w:val="28"/>
        </w:rPr>
        <w:t xml:space="preserve">творческих акций, в мероприятиях приняли участие </w:t>
      </w:r>
      <w:r w:rsidR="00481A9E">
        <w:rPr>
          <w:szCs w:val="28"/>
        </w:rPr>
        <w:t>25000</w:t>
      </w:r>
      <w:r w:rsidRPr="0063705D">
        <w:rPr>
          <w:szCs w:val="28"/>
        </w:rPr>
        <w:t xml:space="preserve"> тысяч человек. Интенсивность работы составила: в среднем в месяц -</w:t>
      </w:r>
      <w:r w:rsidR="00481A9E">
        <w:rPr>
          <w:szCs w:val="28"/>
        </w:rPr>
        <w:t xml:space="preserve"> 90</w:t>
      </w:r>
      <w:r>
        <w:rPr>
          <w:szCs w:val="28"/>
        </w:rPr>
        <w:t>%</w:t>
      </w:r>
      <w:r w:rsidRPr="0063705D">
        <w:rPr>
          <w:szCs w:val="28"/>
        </w:rPr>
        <w:t xml:space="preserve"> семинар, </w:t>
      </w:r>
      <w:r w:rsidR="00481A9E">
        <w:rPr>
          <w:szCs w:val="28"/>
        </w:rPr>
        <w:t xml:space="preserve">100 % </w:t>
      </w:r>
      <w:r w:rsidRPr="0063705D">
        <w:rPr>
          <w:szCs w:val="28"/>
        </w:rPr>
        <w:t xml:space="preserve">мероприятий, </w:t>
      </w:r>
      <w:r w:rsidR="00481A9E">
        <w:rPr>
          <w:szCs w:val="28"/>
        </w:rPr>
        <w:t>100%</w:t>
      </w:r>
      <w:r w:rsidRPr="0063705D">
        <w:rPr>
          <w:szCs w:val="28"/>
        </w:rPr>
        <w:t xml:space="preserve"> консультаций, </w:t>
      </w:r>
      <w:r>
        <w:rPr>
          <w:szCs w:val="28"/>
        </w:rPr>
        <w:t>52</w:t>
      </w:r>
      <w:r w:rsidRPr="0063705D">
        <w:rPr>
          <w:szCs w:val="28"/>
        </w:rPr>
        <w:t xml:space="preserve"> отчётов-сообщений в департаменты Ярославской области, </w:t>
      </w:r>
      <w:r w:rsidR="00481A9E">
        <w:rPr>
          <w:szCs w:val="28"/>
        </w:rPr>
        <w:t xml:space="preserve">100% </w:t>
      </w:r>
      <w:r w:rsidRPr="0063705D">
        <w:rPr>
          <w:szCs w:val="28"/>
        </w:rPr>
        <w:t xml:space="preserve">отчётов о реализации целевых программ, </w:t>
      </w:r>
      <w:r w:rsidR="00481A9E">
        <w:rPr>
          <w:szCs w:val="28"/>
        </w:rPr>
        <w:t>100%</w:t>
      </w:r>
      <w:r w:rsidRPr="0063705D">
        <w:rPr>
          <w:szCs w:val="28"/>
        </w:rPr>
        <w:t xml:space="preserve"> сообщения в СМИ и на интернет-сайты.</w:t>
      </w:r>
    </w:p>
    <w:p w:rsidR="00DD7196" w:rsidRPr="0063705D" w:rsidRDefault="00DD7196" w:rsidP="00DD7196">
      <w:pPr>
        <w:overflowPunct/>
        <w:autoSpaceDE/>
        <w:autoSpaceDN/>
        <w:adjustRightInd/>
        <w:spacing w:line="228" w:lineRule="auto"/>
        <w:ind w:right="-144" w:firstLine="708"/>
        <w:jc w:val="both"/>
        <w:textAlignment w:val="auto"/>
        <w:rPr>
          <w:szCs w:val="28"/>
        </w:rPr>
      </w:pPr>
    </w:p>
    <w:p w:rsidR="00DD7196" w:rsidRPr="007825E8" w:rsidRDefault="00DD7196" w:rsidP="00DD7196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7825E8">
        <w:rPr>
          <w:rFonts w:ascii="Calibri" w:hAnsi="Calibri" w:cs="Arial"/>
          <w:color w:val="000000"/>
          <w:sz w:val="22"/>
          <w:szCs w:val="22"/>
        </w:rPr>
        <w:t>Уважаемые коллеги, здравствуйте, прошу данное дополнение вставить со значениями в приложение 1 ( о культурно-досуговой деятельности) сразу после абзаца про методические центры ( кабинеты)….</w:t>
      </w:r>
    </w:p>
    <w:p w:rsidR="00DD7196" w:rsidRPr="007825E8" w:rsidRDefault="00DD7196" w:rsidP="00DD7196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7825E8">
        <w:rPr>
          <w:rFonts w:ascii="Calibri" w:hAnsi="Calibri" w:cs="Arial"/>
          <w:color w:val="000000"/>
          <w:sz w:val="22"/>
          <w:szCs w:val="22"/>
        </w:rPr>
        <w:t> </w:t>
      </w:r>
    </w:p>
    <w:p w:rsidR="00DD7196" w:rsidRPr="007825E8" w:rsidRDefault="00DD7196" w:rsidP="00DD7196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7825E8">
        <w:rPr>
          <w:rFonts w:ascii="Calibri" w:hAnsi="Calibri" w:cs="Arial"/>
          <w:color w:val="000000"/>
          <w:sz w:val="22"/>
          <w:szCs w:val="22"/>
          <w:shd w:val="clear" w:color="auto" w:fill="C0C0C0"/>
        </w:rPr>
        <w:t>…..в департаменты Ярославской области, __отчётов о реализации целевых программ, __ сообщения в СМИ и на интернет-сайты.</w:t>
      </w:r>
    </w:p>
    <w:p w:rsidR="007825E8" w:rsidRPr="003A340A" w:rsidRDefault="007825E8" w:rsidP="007825E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Arial"/>
          <w:sz w:val="22"/>
          <w:szCs w:val="22"/>
        </w:rPr>
      </w:pPr>
      <w:r w:rsidRPr="007825E8">
        <w:rPr>
          <w:rFonts w:ascii="Calibri" w:hAnsi="Calibri" w:cs="Arial"/>
          <w:color w:val="000000"/>
          <w:sz w:val="22"/>
          <w:szCs w:val="22"/>
        </w:rPr>
        <w:t> </w:t>
      </w:r>
    </w:p>
    <w:p w:rsidR="007825E8" w:rsidRPr="003A340A" w:rsidRDefault="007825E8" w:rsidP="007825E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Arial"/>
          <w:sz w:val="22"/>
          <w:szCs w:val="22"/>
        </w:rPr>
      </w:pPr>
      <w:r w:rsidRPr="003A340A">
        <w:rPr>
          <w:rFonts w:ascii="Calibri" w:hAnsi="Calibri" w:cs="Arial"/>
          <w:sz w:val="22"/>
          <w:szCs w:val="22"/>
        </w:rPr>
        <w:t> </w:t>
      </w:r>
    </w:p>
    <w:p w:rsidR="007825E8" w:rsidRPr="00340F49" w:rsidRDefault="007825E8" w:rsidP="00340F49">
      <w:pPr>
        <w:jc w:val="center"/>
      </w:pPr>
      <w:r w:rsidRPr="00340F49">
        <w:t>Информация об организации кинопоказа</w:t>
      </w:r>
    </w:p>
    <w:p w:rsidR="007825E8" w:rsidRPr="00340F49" w:rsidRDefault="007825E8" w:rsidP="00340F49">
      <w:r w:rsidRPr="00340F49">
        <w:t> </w:t>
      </w:r>
    </w:p>
    <w:tbl>
      <w:tblPr>
        <w:tblW w:w="9605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6"/>
        <w:gridCol w:w="1342"/>
        <w:gridCol w:w="1342"/>
        <w:gridCol w:w="1447"/>
        <w:gridCol w:w="1557"/>
        <w:gridCol w:w="1901"/>
      </w:tblGrid>
      <w:tr w:rsidR="007825E8" w:rsidRPr="003A340A" w:rsidTr="0037697C"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E8" w:rsidRPr="00340F49" w:rsidRDefault="007825E8" w:rsidP="00340F49">
            <w:r w:rsidRPr="00340F49">
              <w:t>Наименование показателя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E8" w:rsidRPr="00340F49" w:rsidRDefault="007825E8" w:rsidP="00340F49">
            <w:r w:rsidRPr="00340F49">
              <w:t>2016 год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E8" w:rsidRPr="00340F49" w:rsidRDefault="007825E8" w:rsidP="00340F49">
            <w:r w:rsidRPr="00340F49">
              <w:t>2017 год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E8" w:rsidRPr="00340F49" w:rsidRDefault="007825E8" w:rsidP="00340F49">
            <w:r w:rsidRPr="00340F49">
              <w:t>2018 год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E8" w:rsidRPr="00340F49" w:rsidRDefault="007825E8" w:rsidP="00340F49">
            <w:r w:rsidRPr="00340F49">
              <w:t>2019  год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E8" w:rsidRPr="00340F49" w:rsidRDefault="007825E8" w:rsidP="00340F49">
            <w:r w:rsidRPr="00340F49">
              <w:t>Прирост (динамика в отношении к предыдущему периоду)</w:t>
            </w:r>
          </w:p>
          <w:p w:rsidR="007825E8" w:rsidRPr="003A340A" w:rsidRDefault="007825E8" w:rsidP="00340F49">
            <w:pPr>
              <w:rPr>
                <w:sz w:val="22"/>
                <w:szCs w:val="22"/>
              </w:rPr>
            </w:pPr>
            <w:r w:rsidRPr="00340F49">
              <w:t>%</w:t>
            </w:r>
          </w:p>
        </w:tc>
      </w:tr>
      <w:tr w:rsidR="0037697C" w:rsidRPr="003A340A" w:rsidTr="0037697C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37697C" w:rsidRDefault="0037697C" w:rsidP="0037697C">
            <w:r w:rsidRPr="0037697C">
              <w:t>Количество киносеансов всего: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3A340A" w:rsidRDefault="0037697C" w:rsidP="007825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3A340A" w:rsidRDefault="0037697C" w:rsidP="007825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F8726E" w:rsidRDefault="0037697C" w:rsidP="003A3C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F8726E" w:rsidRDefault="0037697C" w:rsidP="003A3C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3A340A" w:rsidRDefault="0037697C" w:rsidP="007825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11%</w:t>
            </w:r>
          </w:p>
        </w:tc>
      </w:tr>
      <w:tr w:rsidR="0037697C" w:rsidRPr="003A340A" w:rsidTr="0037697C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37697C" w:rsidRDefault="0037697C" w:rsidP="0037697C">
            <w:r w:rsidRPr="0037697C">
              <w:t>в том числе российских фильмов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3A340A" w:rsidRDefault="0037697C" w:rsidP="007825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3A340A" w:rsidRDefault="0037697C" w:rsidP="007825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F8726E" w:rsidRDefault="0037697C" w:rsidP="003A3C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F8726E" w:rsidRDefault="0037697C" w:rsidP="003A3C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3A340A" w:rsidRDefault="0037697C" w:rsidP="007825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12%</w:t>
            </w:r>
          </w:p>
        </w:tc>
      </w:tr>
      <w:tr w:rsidR="0037697C" w:rsidRPr="003A340A" w:rsidTr="0037697C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37697C" w:rsidRDefault="0037697C" w:rsidP="0037697C">
            <w:r w:rsidRPr="0037697C">
              <w:t>Количество посетителей всего: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3A340A" w:rsidRDefault="0037697C" w:rsidP="007825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3A340A" w:rsidRDefault="0037697C" w:rsidP="007825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F8726E" w:rsidRDefault="0037697C" w:rsidP="003A3C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F8726E" w:rsidRDefault="0037697C" w:rsidP="003A3C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3A340A" w:rsidRDefault="0037697C" w:rsidP="003769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-9.6%</w:t>
            </w:r>
          </w:p>
        </w:tc>
      </w:tr>
      <w:tr w:rsidR="0037697C" w:rsidRPr="003A340A" w:rsidTr="0037697C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37697C" w:rsidRDefault="0037697C" w:rsidP="007825E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37697C">
              <w:t xml:space="preserve">в том числе на </w:t>
            </w:r>
            <w:r w:rsidRPr="0037697C">
              <w:lastRenderedPageBreak/>
              <w:t>киносеансах российских</w:t>
            </w:r>
            <w:r w:rsidRPr="0037697C">
              <w:rPr>
                <w:rFonts w:ascii="Calibri" w:hAnsi="Calibri"/>
                <w:sz w:val="24"/>
                <w:szCs w:val="24"/>
                <w:shd w:val="clear" w:color="auto" w:fill="FFFF00"/>
              </w:rPr>
              <w:t xml:space="preserve"> </w:t>
            </w:r>
            <w:r w:rsidRPr="00340F49">
              <w:t>фильмов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3A340A" w:rsidRDefault="0037697C" w:rsidP="007825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3A340A" w:rsidRDefault="0037697C" w:rsidP="007825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F8726E" w:rsidRDefault="0037697C" w:rsidP="003A3C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F8726E" w:rsidRDefault="0037697C" w:rsidP="003A3C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3A340A" w:rsidRDefault="0037697C" w:rsidP="003769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14.7%</w:t>
            </w:r>
          </w:p>
        </w:tc>
      </w:tr>
      <w:tr w:rsidR="0037697C" w:rsidRPr="003A340A" w:rsidTr="0037697C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37697C" w:rsidRDefault="0037697C" w:rsidP="0037697C">
            <w:r w:rsidRPr="0037697C">
              <w:lastRenderedPageBreak/>
              <w:t>Количество посадочных мест кинозала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3A340A" w:rsidRDefault="0037697C" w:rsidP="007825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3A340A" w:rsidRDefault="0037697C" w:rsidP="007825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F8726E" w:rsidRDefault="0037697C" w:rsidP="003A3C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F8726E" w:rsidRDefault="0037697C" w:rsidP="003A3C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7C" w:rsidRPr="003A340A" w:rsidRDefault="0037697C" w:rsidP="007825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825E8" w:rsidRPr="00340F49" w:rsidRDefault="007825E8" w:rsidP="00340F49">
      <w:r w:rsidRPr="00340F49">
        <w:t> </w:t>
      </w:r>
    </w:p>
    <w:p w:rsidR="00340F49" w:rsidRDefault="007825E8" w:rsidP="00340F49">
      <w:r w:rsidRPr="00340F49">
        <w:t>1.    Достижения в сфере кинопоказа в 2019 году.</w:t>
      </w:r>
    </w:p>
    <w:p w:rsidR="007825E8" w:rsidRDefault="007825E8" w:rsidP="00340F49">
      <w:r w:rsidRPr="00340F49">
        <w:t>2.    Проблемы и пути решения.</w:t>
      </w:r>
    </w:p>
    <w:p w:rsidR="00340F49" w:rsidRPr="00340F49" w:rsidRDefault="00340F49" w:rsidP="00340F49">
      <w:pPr>
        <w:jc w:val="both"/>
      </w:pPr>
      <w:r w:rsidRPr="00340F49">
        <w:t xml:space="preserve">В существующем зрительном зале отсутствует необходимое оборудование для демонстрации фильмов, требуют замены экрана. </w:t>
      </w:r>
    </w:p>
    <w:p w:rsidR="00340F49" w:rsidRPr="00340F49" w:rsidRDefault="00340F49" w:rsidP="00340F49">
      <w:pPr>
        <w:jc w:val="both"/>
      </w:pPr>
      <w:r w:rsidRPr="00340F49">
        <w:t>Наличие зала в поселке Пречистое на 210 мест, оборудованного экраном выполненным по новейшей технологии и не препятствующим распространению звука, с современным кинопроектором, звуковой системой с процессором и усилителями  - все это позволит зрителям оказаться в самом центре действия фильма и получить массу незабываемых впечатлений от просмотра.</w:t>
      </w:r>
    </w:p>
    <w:p w:rsidR="007825E8" w:rsidRPr="00340F49" w:rsidRDefault="007825E8" w:rsidP="00340F49">
      <w:r w:rsidRPr="00340F49">
        <w:t>3.    Перспективы развития кинопоказа в 2020 году (идеи, предложения, планы).</w:t>
      </w:r>
    </w:p>
    <w:p w:rsidR="00340F49" w:rsidRPr="00340F49" w:rsidRDefault="00340F49" w:rsidP="00340F49">
      <w:pPr>
        <w:overflowPunct/>
        <w:autoSpaceDE/>
        <w:autoSpaceDN/>
        <w:adjustRightInd/>
        <w:ind w:right="-144"/>
        <w:textAlignment w:val="auto"/>
        <w:rPr>
          <w:szCs w:val="28"/>
        </w:rPr>
      </w:pPr>
      <w:r w:rsidRPr="00340F49">
        <w:rPr>
          <w:szCs w:val="28"/>
        </w:rPr>
        <w:t>-Организация досуга населения, удовлетворение его духовных запросов, интереса к кино на основе комплексного использования художественных, музыкальных и видео средств;</w:t>
      </w:r>
    </w:p>
    <w:p w:rsidR="00340F49" w:rsidRPr="00340F49" w:rsidRDefault="00340F49" w:rsidP="00340F49">
      <w:pPr>
        <w:overflowPunct/>
        <w:autoSpaceDE/>
        <w:autoSpaceDN/>
        <w:adjustRightInd/>
        <w:ind w:right="-144"/>
        <w:textAlignment w:val="auto"/>
        <w:rPr>
          <w:szCs w:val="28"/>
        </w:rPr>
      </w:pPr>
      <w:r w:rsidRPr="00340F49">
        <w:rPr>
          <w:szCs w:val="28"/>
        </w:rPr>
        <w:t>-Патриотическое воспитание молодежи;</w:t>
      </w:r>
    </w:p>
    <w:p w:rsidR="00340F49" w:rsidRPr="00340F49" w:rsidRDefault="00340F49" w:rsidP="00340F49">
      <w:pPr>
        <w:overflowPunct/>
        <w:autoSpaceDE/>
        <w:autoSpaceDN/>
        <w:adjustRightInd/>
        <w:ind w:right="-144"/>
        <w:textAlignment w:val="auto"/>
        <w:rPr>
          <w:szCs w:val="28"/>
        </w:rPr>
      </w:pPr>
      <w:r w:rsidRPr="00340F49">
        <w:rPr>
          <w:szCs w:val="28"/>
        </w:rPr>
        <w:t>-Пропаганда здорового образа жизни;</w:t>
      </w:r>
    </w:p>
    <w:p w:rsidR="00340F49" w:rsidRPr="00340F49" w:rsidRDefault="00340F49" w:rsidP="00340F49">
      <w:pPr>
        <w:overflowPunct/>
        <w:autoSpaceDE/>
        <w:autoSpaceDN/>
        <w:adjustRightInd/>
        <w:ind w:right="-144"/>
        <w:textAlignment w:val="auto"/>
        <w:rPr>
          <w:szCs w:val="28"/>
        </w:rPr>
      </w:pPr>
      <w:r w:rsidRPr="00340F49">
        <w:rPr>
          <w:szCs w:val="28"/>
        </w:rPr>
        <w:t>-Обогащение эмоциональной сферы молодежи; </w:t>
      </w:r>
    </w:p>
    <w:p w:rsidR="00340F49" w:rsidRPr="00340F49" w:rsidRDefault="00340F49" w:rsidP="00340F49">
      <w:pPr>
        <w:overflowPunct/>
        <w:autoSpaceDE/>
        <w:autoSpaceDN/>
        <w:adjustRightInd/>
        <w:ind w:right="-144"/>
        <w:textAlignment w:val="auto"/>
        <w:rPr>
          <w:szCs w:val="28"/>
        </w:rPr>
      </w:pPr>
      <w:r w:rsidRPr="00340F49">
        <w:rPr>
          <w:szCs w:val="28"/>
        </w:rPr>
        <w:t>-Пропаганда лучших традиционных и современных фильмов для молодежи;</w:t>
      </w:r>
    </w:p>
    <w:p w:rsidR="00340F49" w:rsidRPr="00340F49" w:rsidRDefault="00340F49" w:rsidP="00340F49">
      <w:pPr>
        <w:overflowPunct/>
        <w:autoSpaceDE/>
        <w:autoSpaceDN/>
        <w:adjustRightInd/>
        <w:ind w:right="-144"/>
        <w:textAlignment w:val="auto"/>
        <w:rPr>
          <w:szCs w:val="28"/>
        </w:rPr>
      </w:pPr>
      <w:r w:rsidRPr="00340F49">
        <w:rPr>
          <w:szCs w:val="28"/>
        </w:rPr>
        <w:t>-Создание условий для совершенствования мастерства и повышения профессионального уровня специалистов, занятых организацией досуга молодежи;</w:t>
      </w:r>
    </w:p>
    <w:p w:rsidR="00340F49" w:rsidRPr="00340F49" w:rsidRDefault="00340F49" w:rsidP="00340F49">
      <w:pPr>
        <w:overflowPunct/>
        <w:autoSpaceDE/>
        <w:autoSpaceDN/>
        <w:adjustRightInd/>
        <w:ind w:right="-144"/>
        <w:textAlignment w:val="auto"/>
        <w:rPr>
          <w:szCs w:val="28"/>
        </w:rPr>
      </w:pPr>
      <w:r w:rsidRPr="00340F49">
        <w:rPr>
          <w:szCs w:val="28"/>
        </w:rPr>
        <w:t>-Повышение общественной активности, нравственного и культурного уровня посетителей, воспитанию художественного вкуса, формированию духовных и эстетических запросов, организации содержательного отдыха населения.</w:t>
      </w:r>
    </w:p>
    <w:p w:rsidR="00340F49" w:rsidRPr="00340F49" w:rsidRDefault="00340F49" w:rsidP="00340F49">
      <w:pPr>
        <w:overflowPunct/>
        <w:autoSpaceDE/>
        <w:autoSpaceDN/>
        <w:adjustRightInd/>
        <w:ind w:right="-144"/>
        <w:jc w:val="both"/>
        <w:textAlignment w:val="auto"/>
        <w:rPr>
          <w:bCs/>
          <w:szCs w:val="28"/>
        </w:rPr>
      </w:pPr>
      <w:r w:rsidRPr="00340F49">
        <w:rPr>
          <w:bCs/>
          <w:szCs w:val="28"/>
        </w:rPr>
        <w:t>Приблизительный экономический расчет окупаемости кинозала</w:t>
      </w:r>
    </w:p>
    <w:p w:rsidR="00340F49" w:rsidRPr="00340F49" w:rsidRDefault="00340F49" w:rsidP="00340F49">
      <w:pPr>
        <w:overflowPunct/>
        <w:autoSpaceDE/>
        <w:autoSpaceDN/>
        <w:adjustRightInd/>
        <w:ind w:right="-144"/>
        <w:jc w:val="both"/>
        <w:textAlignment w:val="auto"/>
        <w:rPr>
          <w:bCs/>
          <w:szCs w:val="28"/>
        </w:rPr>
      </w:pPr>
      <w:r w:rsidRPr="00340F49">
        <w:rPr>
          <w:bCs/>
          <w:szCs w:val="28"/>
        </w:rPr>
        <w:t>-Предполагаемое количество киносеансов в год – 96</w:t>
      </w:r>
      <w:r>
        <w:rPr>
          <w:bCs/>
          <w:szCs w:val="28"/>
        </w:rPr>
        <w:t>,</w:t>
      </w:r>
    </w:p>
    <w:p w:rsidR="00340F49" w:rsidRPr="00340F49" w:rsidRDefault="00340F49" w:rsidP="00340F49">
      <w:pPr>
        <w:overflowPunct/>
        <w:autoSpaceDE/>
        <w:autoSpaceDN/>
        <w:adjustRightInd/>
        <w:ind w:right="-144"/>
        <w:jc w:val="both"/>
        <w:textAlignment w:val="auto"/>
        <w:rPr>
          <w:bCs/>
          <w:szCs w:val="28"/>
        </w:rPr>
      </w:pPr>
      <w:r w:rsidRPr="00340F49">
        <w:rPr>
          <w:bCs/>
          <w:szCs w:val="28"/>
        </w:rPr>
        <w:t>-Планируемое количество зрителей в год – 8640 человек, в том числе дети 2592</w:t>
      </w:r>
      <w:r>
        <w:rPr>
          <w:bCs/>
          <w:szCs w:val="28"/>
        </w:rPr>
        <w:t>.</w:t>
      </w:r>
    </w:p>
    <w:p w:rsidR="00340F49" w:rsidRPr="00340F49" w:rsidRDefault="00340F49" w:rsidP="00340F49">
      <w:pPr>
        <w:overflowPunct/>
        <w:autoSpaceDE/>
        <w:autoSpaceDN/>
        <w:adjustRightInd/>
        <w:ind w:right="-144"/>
        <w:jc w:val="both"/>
        <w:textAlignment w:val="auto"/>
        <w:rPr>
          <w:bCs/>
          <w:szCs w:val="28"/>
        </w:rPr>
      </w:pPr>
      <w:r w:rsidRPr="00340F49">
        <w:rPr>
          <w:bCs/>
          <w:szCs w:val="28"/>
        </w:rPr>
        <w:t>Доход от продажи билетов – 691 200,00 рублей.</w:t>
      </w:r>
    </w:p>
    <w:p w:rsidR="00B55582" w:rsidRPr="0063705D" w:rsidRDefault="00B55582" w:rsidP="00B55582">
      <w:pPr>
        <w:overflowPunct/>
        <w:autoSpaceDE/>
        <w:autoSpaceDN/>
        <w:adjustRightInd/>
        <w:ind w:left="6360" w:right="-144" w:firstLine="720"/>
        <w:jc w:val="center"/>
        <w:textAlignment w:val="auto"/>
        <w:rPr>
          <w:bCs/>
          <w:szCs w:val="28"/>
        </w:rPr>
      </w:pPr>
    </w:p>
    <w:p w:rsidR="000C38B2" w:rsidRDefault="000C38B2" w:rsidP="00B55582">
      <w:pPr>
        <w:overflowPunct/>
        <w:autoSpaceDE/>
        <w:autoSpaceDN/>
        <w:adjustRightInd/>
        <w:ind w:left="6360" w:right="-144" w:firstLine="708"/>
        <w:textAlignment w:val="auto"/>
        <w:rPr>
          <w:bCs/>
          <w:szCs w:val="28"/>
        </w:rPr>
      </w:pPr>
    </w:p>
    <w:p w:rsidR="000C38B2" w:rsidRDefault="000C38B2" w:rsidP="00B55582">
      <w:pPr>
        <w:overflowPunct/>
        <w:autoSpaceDE/>
        <w:autoSpaceDN/>
        <w:adjustRightInd/>
        <w:ind w:left="6360" w:right="-144" w:firstLine="708"/>
        <w:textAlignment w:val="auto"/>
        <w:rPr>
          <w:bCs/>
          <w:szCs w:val="28"/>
        </w:rPr>
      </w:pPr>
    </w:p>
    <w:p w:rsidR="000C38B2" w:rsidRDefault="000C38B2" w:rsidP="00B55582">
      <w:pPr>
        <w:overflowPunct/>
        <w:autoSpaceDE/>
        <w:autoSpaceDN/>
        <w:adjustRightInd/>
        <w:ind w:left="6360" w:right="-144" w:firstLine="708"/>
        <w:textAlignment w:val="auto"/>
        <w:rPr>
          <w:bCs/>
          <w:szCs w:val="28"/>
        </w:rPr>
      </w:pPr>
    </w:p>
    <w:p w:rsidR="000C38B2" w:rsidRDefault="000C38B2" w:rsidP="00B55582">
      <w:pPr>
        <w:overflowPunct/>
        <w:autoSpaceDE/>
        <w:autoSpaceDN/>
        <w:adjustRightInd/>
        <w:ind w:left="6360" w:right="-144" w:firstLine="708"/>
        <w:textAlignment w:val="auto"/>
        <w:rPr>
          <w:bCs/>
          <w:szCs w:val="28"/>
        </w:rPr>
      </w:pPr>
    </w:p>
    <w:p w:rsidR="000C38B2" w:rsidRDefault="000C38B2" w:rsidP="00B55582">
      <w:pPr>
        <w:overflowPunct/>
        <w:autoSpaceDE/>
        <w:autoSpaceDN/>
        <w:adjustRightInd/>
        <w:ind w:left="6360" w:right="-144" w:firstLine="708"/>
        <w:textAlignment w:val="auto"/>
        <w:rPr>
          <w:bCs/>
          <w:szCs w:val="28"/>
        </w:rPr>
      </w:pPr>
    </w:p>
    <w:p w:rsidR="000C38B2" w:rsidRDefault="000C38B2" w:rsidP="00B55582">
      <w:pPr>
        <w:overflowPunct/>
        <w:autoSpaceDE/>
        <w:autoSpaceDN/>
        <w:adjustRightInd/>
        <w:ind w:left="6360" w:right="-144" w:firstLine="708"/>
        <w:textAlignment w:val="auto"/>
        <w:rPr>
          <w:bCs/>
          <w:szCs w:val="28"/>
        </w:rPr>
      </w:pPr>
    </w:p>
    <w:p w:rsidR="000C38B2" w:rsidRDefault="000C38B2" w:rsidP="00B55582">
      <w:pPr>
        <w:overflowPunct/>
        <w:autoSpaceDE/>
        <w:autoSpaceDN/>
        <w:adjustRightInd/>
        <w:ind w:left="6360" w:right="-144" w:firstLine="708"/>
        <w:textAlignment w:val="auto"/>
        <w:rPr>
          <w:bCs/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ind w:left="6360" w:right="-144" w:firstLine="708"/>
        <w:textAlignment w:val="auto"/>
        <w:rPr>
          <w:bCs/>
          <w:szCs w:val="28"/>
        </w:rPr>
      </w:pPr>
      <w:r w:rsidRPr="0063705D">
        <w:rPr>
          <w:bCs/>
          <w:szCs w:val="28"/>
        </w:rPr>
        <w:lastRenderedPageBreak/>
        <w:t xml:space="preserve">Приложение 2 </w:t>
      </w:r>
    </w:p>
    <w:p w:rsidR="00B55582" w:rsidRPr="0063705D" w:rsidRDefault="00B55582" w:rsidP="00B55582">
      <w:pPr>
        <w:overflowPunct/>
        <w:autoSpaceDE/>
        <w:autoSpaceDN/>
        <w:adjustRightInd/>
        <w:ind w:left="7068" w:right="-144"/>
        <w:textAlignment w:val="auto"/>
        <w:rPr>
          <w:bCs/>
          <w:szCs w:val="28"/>
        </w:rPr>
      </w:pPr>
      <w:r w:rsidRPr="0063705D">
        <w:rPr>
          <w:bCs/>
          <w:szCs w:val="28"/>
        </w:rPr>
        <w:t>к Типовой    форме</w:t>
      </w:r>
    </w:p>
    <w:p w:rsidR="00B55582" w:rsidRPr="0063705D" w:rsidRDefault="00B55582" w:rsidP="00B55582">
      <w:pPr>
        <w:overflowPunct/>
        <w:autoSpaceDE/>
        <w:autoSpaceDN/>
        <w:adjustRightInd/>
        <w:ind w:right="-144" w:firstLine="720"/>
        <w:jc w:val="center"/>
        <w:textAlignment w:val="auto"/>
        <w:rPr>
          <w:b/>
          <w:bCs/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ind w:firstLine="720"/>
        <w:jc w:val="center"/>
        <w:textAlignment w:val="auto"/>
        <w:rPr>
          <w:b/>
          <w:bCs/>
          <w:szCs w:val="28"/>
        </w:rPr>
      </w:pPr>
      <w:r w:rsidRPr="0063705D">
        <w:rPr>
          <w:b/>
          <w:bCs/>
          <w:szCs w:val="28"/>
        </w:rPr>
        <w:t>Организация библиотечного обслуживания населения</w:t>
      </w:r>
    </w:p>
    <w:p w:rsidR="00B55582" w:rsidRPr="0063705D" w:rsidRDefault="00B55582" w:rsidP="00B5558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B55582" w:rsidRPr="0063705D" w:rsidRDefault="00B55582" w:rsidP="00B55582">
      <w:pPr>
        <w:overflowPunct/>
        <w:autoSpaceDE/>
        <w:autoSpaceDN/>
        <w:adjustRightInd/>
        <w:ind w:right="-144"/>
        <w:jc w:val="center"/>
        <w:textAlignment w:val="auto"/>
        <w:rPr>
          <w:sz w:val="24"/>
          <w:szCs w:val="24"/>
        </w:rPr>
      </w:pPr>
      <w:r w:rsidRPr="0063705D">
        <w:rPr>
          <w:sz w:val="24"/>
          <w:szCs w:val="24"/>
        </w:rPr>
        <w:t>Сведения предоставлять в целом по библиотечному обслуживанию населения территории, учитывая как собственно публичные библиотеки, так и структурные подразделения КДК, КДЦ, КСЦ и др.</w:t>
      </w:r>
    </w:p>
    <w:p w:rsidR="00B55582" w:rsidRPr="0063705D" w:rsidRDefault="00B55582" w:rsidP="00B55582">
      <w:pPr>
        <w:overflowPunct/>
        <w:autoSpaceDE/>
        <w:autoSpaceDN/>
        <w:adjustRightInd/>
        <w:ind w:right="-144" w:firstLine="720"/>
        <w:jc w:val="center"/>
        <w:textAlignment w:val="auto"/>
        <w:rPr>
          <w:b/>
          <w:szCs w:val="28"/>
        </w:rPr>
      </w:pPr>
    </w:p>
    <w:p w:rsidR="00DD7196" w:rsidRPr="00D008F8" w:rsidRDefault="00DD7196" w:rsidP="00DD7196">
      <w:pPr>
        <w:ind w:right="-144" w:firstLine="720"/>
        <w:jc w:val="both"/>
        <w:rPr>
          <w:strike/>
          <w:szCs w:val="28"/>
        </w:rPr>
      </w:pPr>
      <w:r w:rsidRPr="00D008F8">
        <w:rPr>
          <w:szCs w:val="28"/>
        </w:rPr>
        <w:t>В Первомайском муниципальном районе в текущем году насчитывается 18 публичных (общедоступных) библиотек Минкулътуры России, из них 16 находится в сельской местности. В 2019 году сеть библиотек (по количеству библиотек) осталась на уровне 2018 года. Среднее число жителей на одну библиотеку - 560 человек. Процент охвата населения территории района библиотечным обслуживанием составляет 90 %.</w:t>
      </w:r>
    </w:p>
    <w:p w:rsidR="00DD7196" w:rsidRPr="00D008F8" w:rsidRDefault="00DD7196" w:rsidP="00DD7196">
      <w:pPr>
        <w:ind w:firstLine="708"/>
        <w:jc w:val="both"/>
        <w:rPr>
          <w:szCs w:val="28"/>
        </w:rPr>
      </w:pPr>
      <w:r w:rsidRPr="00D008F8">
        <w:rPr>
          <w:szCs w:val="28"/>
        </w:rPr>
        <w:t xml:space="preserve">Число читателей в 2019 году – </w:t>
      </w:r>
      <w:r w:rsidRPr="00D008F8">
        <w:rPr>
          <w:b/>
          <w:szCs w:val="28"/>
        </w:rPr>
        <w:t>9 073</w:t>
      </w:r>
      <w:r w:rsidRPr="00D008F8">
        <w:rPr>
          <w:szCs w:val="28"/>
        </w:rPr>
        <w:t xml:space="preserve"> человек и уменьшилось на 103 человека (1%). Количество посещений составило </w:t>
      </w:r>
      <w:r w:rsidRPr="00D008F8">
        <w:rPr>
          <w:b/>
          <w:szCs w:val="28"/>
        </w:rPr>
        <w:t>88 300</w:t>
      </w:r>
      <w:r w:rsidRPr="00D008F8">
        <w:rPr>
          <w:szCs w:val="28"/>
        </w:rPr>
        <w:t xml:space="preserve"> и увеличилось на 1 273 (1,4%). </w:t>
      </w:r>
    </w:p>
    <w:p w:rsidR="00DD7196" w:rsidRPr="00D008F8" w:rsidRDefault="00DD7196" w:rsidP="00DD7196">
      <w:pPr>
        <w:ind w:firstLine="708"/>
        <w:jc w:val="both"/>
        <w:rPr>
          <w:color w:val="000000"/>
          <w:szCs w:val="28"/>
        </w:rPr>
      </w:pPr>
      <w:r w:rsidRPr="00D008F8">
        <w:rPr>
          <w:color w:val="000000"/>
          <w:szCs w:val="28"/>
        </w:rPr>
        <w:t xml:space="preserve">Размер совокупного книжного фонда публичных библиотек составил </w:t>
      </w:r>
      <w:r w:rsidRPr="00D008F8">
        <w:rPr>
          <w:b/>
          <w:color w:val="000000"/>
          <w:szCs w:val="28"/>
        </w:rPr>
        <w:t xml:space="preserve">108 405 </w:t>
      </w:r>
      <w:r w:rsidRPr="00D008F8">
        <w:rPr>
          <w:color w:val="000000"/>
          <w:szCs w:val="28"/>
        </w:rPr>
        <w:t xml:space="preserve">единиц хранения. В 2019 году в библиотеки поступило </w:t>
      </w:r>
      <w:r w:rsidRPr="00D008F8">
        <w:rPr>
          <w:b/>
          <w:szCs w:val="28"/>
        </w:rPr>
        <w:t>180</w:t>
      </w:r>
      <w:r w:rsidRPr="00D008F8">
        <w:rPr>
          <w:color w:val="000000"/>
          <w:szCs w:val="28"/>
        </w:rPr>
        <w:t xml:space="preserve"> экземпляров печатных документов (книг, периодики, нот, карт и т.д.) на 1000 жителей. За то же время выбыло </w:t>
      </w:r>
      <w:r w:rsidRPr="00D008F8">
        <w:rPr>
          <w:b/>
          <w:szCs w:val="28"/>
        </w:rPr>
        <w:t>3 328</w:t>
      </w:r>
      <w:r w:rsidRPr="00D008F8">
        <w:rPr>
          <w:color w:val="000000"/>
          <w:szCs w:val="28"/>
        </w:rPr>
        <w:t xml:space="preserve"> экземпляров печатных документов.</w:t>
      </w:r>
    </w:p>
    <w:p w:rsidR="00DD7196" w:rsidRPr="00D008F8" w:rsidRDefault="00DD7196" w:rsidP="00DD7196">
      <w:pPr>
        <w:ind w:firstLine="708"/>
        <w:jc w:val="both"/>
        <w:rPr>
          <w:szCs w:val="28"/>
        </w:rPr>
      </w:pPr>
      <w:r w:rsidRPr="00D008F8">
        <w:rPr>
          <w:szCs w:val="28"/>
        </w:rPr>
        <w:t xml:space="preserve">Совокупное финансирование библиотечного обслуживания в Первомайском районе в расчете на одного жителя составило </w:t>
      </w:r>
      <w:r w:rsidRPr="00D008F8">
        <w:rPr>
          <w:b/>
          <w:szCs w:val="28"/>
        </w:rPr>
        <w:t>331838,92 рублей</w:t>
      </w:r>
      <w:r w:rsidRPr="00D008F8">
        <w:rPr>
          <w:szCs w:val="28"/>
        </w:rPr>
        <w:t>, т.е. по сравнению с прошлым годом уменьшилось на 1,3 процента.</w:t>
      </w:r>
      <w:r w:rsidR="00A35FC8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731.75pt;margin-top:-509.55pt;width:36pt;height:1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QDvQIAALg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" o:allowincell="f" filled="f" stroked="f">
            <v:textbox style="mso-next-textbox:#Поле 1">
              <w:txbxContent>
                <w:p w:rsidR="00141987" w:rsidRDefault="00141987" w:rsidP="00DD719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 w:rsidRPr="00D008F8">
        <w:rPr>
          <w:szCs w:val="28"/>
        </w:rPr>
        <w:t xml:space="preserve"> Объем собственных баз данных (в т.ч. электронных каталогов) составил   </w:t>
      </w:r>
      <w:r w:rsidRPr="00D008F8">
        <w:rPr>
          <w:b/>
          <w:szCs w:val="28"/>
        </w:rPr>
        <w:t>4 322 запись</w:t>
      </w:r>
      <w:r w:rsidRPr="00D008F8">
        <w:rPr>
          <w:szCs w:val="28"/>
        </w:rPr>
        <w:t xml:space="preserve"> (за 2019 год </w:t>
      </w:r>
      <w:r w:rsidRPr="00D008F8">
        <w:rPr>
          <w:b/>
          <w:szCs w:val="28"/>
        </w:rPr>
        <w:t>401 запись</w:t>
      </w:r>
      <w:r w:rsidRPr="00D008F8">
        <w:rPr>
          <w:szCs w:val="28"/>
        </w:rPr>
        <w:t>).</w:t>
      </w:r>
    </w:p>
    <w:p w:rsidR="00DD7196" w:rsidRPr="00D008F8" w:rsidRDefault="00DD7196" w:rsidP="00DD7196">
      <w:pPr>
        <w:ind w:right="-144" w:firstLine="720"/>
        <w:jc w:val="both"/>
        <w:rPr>
          <w:szCs w:val="28"/>
        </w:rPr>
      </w:pPr>
      <w:r w:rsidRPr="00D008F8">
        <w:rPr>
          <w:szCs w:val="28"/>
        </w:rPr>
        <w:t>Количество подтверждённых событий, опубликованных  в автоматизированной информационной системе «Единое информационное пространство в сфере культуры» в   году составило -</w:t>
      </w:r>
      <w:r w:rsidRPr="00D008F8">
        <w:rPr>
          <w:b/>
          <w:szCs w:val="28"/>
        </w:rPr>
        <w:t>18</w:t>
      </w:r>
      <w:r w:rsidRPr="00D008F8">
        <w:rPr>
          <w:szCs w:val="28"/>
        </w:rPr>
        <w:t>.</w:t>
      </w:r>
    </w:p>
    <w:p w:rsidR="00B55582" w:rsidRPr="0063705D" w:rsidRDefault="00B55582" w:rsidP="00B55582">
      <w:pPr>
        <w:overflowPunct/>
        <w:autoSpaceDE/>
        <w:autoSpaceDN/>
        <w:adjustRightInd/>
        <w:ind w:right="-144" w:firstLine="720"/>
        <w:jc w:val="both"/>
        <w:textAlignment w:val="auto"/>
        <w:rPr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ind w:right="-144" w:firstLine="720"/>
        <w:jc w:val="both"/>
        <w:textAlignment w:val="auto"/>
        <w:rPr>
          <w:szCs w:val="28"/>
        </w:rPr>
      </w:pPr>
    </w:p>
    <w:p w:rsidR="001A4772" w:rsidRDefault="001A4772" w:rsidP="00B55582">
      <w:pPr>
        <w:overflowPunct/>
        <w:autoSpaceDE/>
        <w:autoSpaceDN/>
        <w:adjustRightInd/>
        <w:ind w:left="6237" w:right="-144"/>
        <w:jc w:val="both"/>
        <w:textAlignment w:val="auto"/>
        <w:rPr>
          <w:szCs w:val="28"/>
        </w:rPr>
      </w:pPr>
    </w:p>
    <w:p w:rsidR="001A4772" w:rsidRDefault="001A4772" w:rsidP="00B55582">
      <w:pPr>
        <w:overflowPunct/>
        <w:autoSpaceDE/>
        <w:autoSpaceDN/>
        <w:adjustRightInd/>
        <w:ind w:left="6237" w:right="-144"/>
        <w:jc w:val="both"/>
        <w:textAlignment w:val="auto"/>
        <w:rPr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ind w:left="6237" w:right="-144"/>
        <w:jc w:val="both"/>
        <w:textAlignment w:val="auto"/>
        <w:rPr>
          <w:szCs w:val="28"/>
        </w:rPr>
      </w:pPr>
      <w:r w:rsidRPr="0063705D">
        <w:rPr>
          <w:szCs w:val="28"/>
        </w:rPr>
        <w:t xml:space="preserve">Приложение 3 </w:t>
      </w:r>
    </w:p>
    <w:p w:rsidR="00B55582" w:rsidRPr="0063705D" w:rsidRDefault="00B55582" w:rsidP="00B55582">
      <w:pPr>
        <w:overflowPunct/>
        <w:autoSpaceDE/>
        <w:autoSpaceDN/>
        <w:adjustRightInd/>
        <w:ind w:left="6237" w:right="-144"/>
        <w:jc w:val="both"/>
        <w:textAlignment w:val="auto"/>
        <w:rPr>
          <w:szCs w:val="28"/>
        </w:rPr>
      </w:pPr>
      <w:r w:rsidRPr="0063705D">
        <w:rPr>
          <w:szCs w:val="28"/>
        </w:rPr>
        <w:t>к Типовой форме</w:t>
      </w:r>
    </w:p>
    <w:p w:rsidR="00B55582" w:rsidRPr="0063705D" w:rsidRDefault="00B55582" w:rsidP="00B55582">
      <w:pPr>
        <w:overflowPunct/>
        <w:autoSpaceDE/>
        <w:autoSpaceDN/>
        <w:adjustRightInd/>
        <w:ind w:right="-144"/>
        <w:jc w:val="both"/>
        <w:textAlignment w:val="auto"/>
        <w:rPr>
          <w:sz w:val="26"/>
          <w:szCs w:val="26"/>
        </w:rPr>
      </w:pPr>
    </w:p>
    <w:p w:rsidR="00B55582" w:rsidRPr="0063705D" w:rsidRDefault="00B55582" w:rsidP="00B55582">
      <w:pPr>
        <w:overflowPunct/>
        <w:autoSpaceDE/>
        <w:autoSpaceDN/>
        <w:adjustRightInd/>
        <w:ind w:right="-144"/>
        <w:jc w:val="center"/>
        <w:textAlignment w:val="auto"/>
        <w:rPr>
          <w:b/>
          <w:szCs w:val="28"/>
        </w:rPr>
      </w:pPr>
      <w:r w:rsidRPr="0063705D">
        <w:rPr>
          <w:b/>
          <w:szCs w:val="28"/>
        </w:rPr>
        <w:t xml:space="preserve">Организация музейной деятельности </w:t>
      </w:r>
    </w:p>
    <w:p w:rsidR="00B55582" w:rsidRPr="0063705D" w:rsidRDefault="00B55582" w:rsidP="00B55582">
      <w:pPr>
        <w:overflowPunct/>
        <w:autoSpaceDE/>
        <w:autoSpaceDN/>
        <w:adjustRightInd/>
        <w:ind w:right="-144"/>
        <w:jc w:val="center"/>
        <w:textAlignment w:val="auto"/>
        <w:rPr>
          <w:szCs w:val="28"/>
        </w:rPr>
      </w:pPr>
    </w:p>
    <w:p w:rsidR="003A340A" w:rsidRDefault="003A340A" w:rsidP="003A340A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17AC2">
        <w:rPr>
          <w:rFonts w:ascii="Times New Roman" w:hAnsi="Times New Roman"/>
          <w:sz w:val="28"/>
          <w:szCs w:val="28"/>
        </w:rPr>
        <w:t xml:space="preserve">По состоянию на  31.12. 2019 года в фондах Историко- краеведческого отдела МУК «Первомайская МЦБС» Первомайского муниципального района числится 2027  единиц предметов, в том числе: по учету основного фонда - </w:t>
      </w:r>
    </w:p>
    <w:p w:rsidR="003A340A" w:rsidRPr="00D17AC2" w:rsidRDefault="003A340A" w:rsidP="003A340A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D17AC2">
        <w:rPr>
          <w:rFonts w:ascii="Times New Roman" w:hAnsi="Times New Roman"/>
          <w:sz w:val="28"/>
          <w:szCs w:val="28"/>
        </w:rPr>
        <w:lastRenderedPageBreak/>
        <w:t>1825   единиц; по учету научно-вспомогательного фонда - 202 единицы.</w:t>
      </w:r>
    </w:p>
    <w:p w:rsidR="003A340A" w:rsidRPr="00D17AC2" w:rsidRDefault="003A340A" w:rsidP="003A340A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D17AC2">
        <w:rPr>
          <w:rFonts w:ascii="Times New Roman" w:hAnsi="Times New Roman"/>
          <w:sz w:val="28"/>
          <w:szCs w:val="28"/>
        </w:rPr>
        <w:t>Внесено в Реестр музейного фонда Государственного каталога Музейного фонда Российской Федерации- 401единиц</w:t>
      </w:r>
      <w:r>
        <w:rPr>
          <w:rFonts w:ascii="Times New Roman" w:hAnsi="Times New Roman"/>
          <w:sz w:val="28"/>
          <w:szCs w:val="28"/>
        </w:rPr>
        <w:t>а</w:t>
      </w:r>
      <w:r w:rsidRPr="00D17AC2">
        <w:rPr>
          <w:rFonts w:ascii="Times New Roman" w:hAnsi="Times New Roman"/>
          <w:sz w:val="28"/>
          <w:szCs w:val="28"/>
        </w:rPr>
        <w:t>, выполнение плана составило  100%.</w:t>
      </w:r>
    </w:p>
    <w:p w:rsidR="003A340A" w:rsidRPr="00D17AC2" w:rsidRDefault="003A340A" w:rsidP="003A340A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D17AC2">
        <w:rPr>
          <w:rFonts w:ascii="Times New Roman" w:hAnsi="Times New Roman"/>
          <w:sz w:val="28"/>
          <w:szCs w:val="28"/>
        </w:rPr>
        <w:t>В 2019 году Историко- кра</w:t>
      </w:r>
      <w:r>
        <w:rPr>
          <w:rFonts w:ascii="Times New Roman" w:hAnsi="Times New Roman"/>
          <w:sz w:val="28"/>
          <w:szCs w:val="28"/>
        </w:rPr>
        <w:t xml:space="preserve">еведческий отдел </w:t>
      </w:r>
      <w:r w:rsidRPr="00D17AC2">
        <w:rPr>
          <w:rFonts w:ascii="Times New Roman" w:hAnsi="Times New Roman"/>
          <w:sz w:val="28"/>
          <w:szCs w:val="28"/>
        </w:rPr>
        <w:t xml:space="preserve"> МУК « Первомайская МЦБС»  посетило 5130 тысяч человек </w:t>
      </w:r>
      <w:r>
        <w:rPr>
          <w:rFonts w:ascii="Times New Roman" w:hAnsi="Times New Roman"/>
          <w:sz w:val="28"/>
          <w:szCs w:val="28"/>
        </w:rPr>
        <w:t>(</w:t>
      </w:r>
      <w:r w:rsidRPr="00D17AC2">
        <w:rPr>
          <w:rFonts w:ascii="Times New Roman" w:hAnsi="Times New Roman"/>
          <w:sz w:val="28"/>
          <w:szCs w:val="28"/>
        </w:rPr>
        <w:t>+148</w:t>
      </w:r>
      <w:r>
        <w:rPr>
          <w:rFonts w:ascii="Times New Roman" w:hAnsi="Times New Roman"/>
          <w:sz w:val="28"/>
          <w:szCs w:val="28"/>
        </w:rPr>
        <w:t xml:space="preserve">человек </w:t>
      </w:r>
      <w:r w:rsidRPr="00D17AC2">
        <w:rPr>
          <w:rFonts w:ascii="Times New Roman" w:hAnsi="Times New Roman"/>
          <w:sz w:val="28"/>
          <w:szCs w:val="28"/>
        </w:rPr>
        <w:t xml:space="preserve"> по сравнению с 2018 </w:t>
      </w:r>
      <w:r>
        <w:rPr>
          <w:rFonts w:ascii="Times New Roman" w:hAnsi="Times New Roman"/>
          <w:sz w:val="28"/>
          <w:szCs w:val="28"/>
        </w:rPr>
        <w:t xml:space="preserve">годом). </w:t>
      </w:r>
      <w:r w:rsidRPr="00D17AC2">
        <w:rPr>
          <w:rFonts w:ascii="Times New Roman" w:hAnsi="Times New Roman"/>
          <w:sz w:val="28"/>
          <w:szCs w:val="28"/>
        </w:rPr>
        <w:t xml:space="preserve">В том числе  льготных  категорий населения: 1200 человек, в т.ч. дети 600 человек.   </w:t>
      </w:r>
    </w:p>
    <w:p w:rsidR="003A340A" w:rsidRDefault="003A340A" w:rsidP="003A340A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D17AC2">
        <w:rPr>
          <w:rFonts w:ascii="Times New Roman" w:hAnsi="Times New Roman"/>
          <w:sz w:val="28"/>
          <w:szCs w:val="28"/>
        </w:rPr>
        <w:t xml:space="preserve">Количество выставок, созданных в отчетном году </w:t>
      </w:r>
      <w:r>
        <w:rPr>
          <w:rFonts w:ascii="Times New Roman" w:hAnsi="Times New Roman"/>
          <w:sz w:val="28"/>
          <w:szCs w:val="28"/>
        </w:rPr>
        <w:t>–</w:t>
      </w:r>
      <w:r w:rsidRPr="00D17AC2">
        <w:rPr>
          <w:rFonts w:ascii="Times New Roman" w:hAnsi="Times New Roman"/>
          <w:sz w:val="28"/>
          <w:szCs w:val="28"/>
        </w:rPr>
        <w:t xml:space="preserve"> 18единиц.</w:t>
      </w:r>
    </w:p>
    <w:p w:rsidR="003A340A" w:rsidRDefault="003A340A" w:rsidP="003A340A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 в Историко - краеведческом отделе проведено 5 туристических программ « В гости к Фее Леса». Гости отправляются в лесное путешествие с Феей леса, рассматривают различные ситуации, которые могут с ними сложиться. Знакомятся с творчеством Заслуженного работника культуры РФ Майданюк В.В. автором объемной резьбы по дереву. Один из залов отдела посвящен земляку, уроженцу п. Пречистое  известному аниматору, режиссеру обладателю «Оскар» А.К. Петрову.</w:t>
      </w:r>
    </w:p>
    <w:p w:rsidR="003A340A" w:rsidRDefault="003A340A" w:rsidP="003A340A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3A340A" w:rsidRPr="00D17AC2" w:rsidRDefault="003A340A" w:rsidP="003A340A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D17AC2">
        <w:rPr>
          <w:rFonts w:ascii="Times New Roman" w:hAnsi="Times New Roman"/>
          <w:sz w:val="28"/>
          <w:szCs w:val="28"/>
        </w:rPr>
        <w:t>Количество подтверждённых событий, опубликованных  в автоматизированной информационной системе «Единое информационное пространство в сфере кул</w:t>
      </w:r>
      <w:r>
        <w:rPr>
          <w:rFonts w:ascii="Times New Roman" w:hAnsi="Times New Roman"/>
          <w:sz w:val="28"/>
          <w:szCs w:val="28"/>
        </w:rPr>
        <w:t>ьтуры» в году составило …</w:t>
      </w:r>
    </w:p>
    <w:p w:rsidR="003A340A" w:rsidRPr="008A0350" w:rsidRDefault="003A340A" w:rsidP="003A340A">
      <w:pPr>
        <w:ind w:right="-144" w:firstLine="708"/>
        <w:jc w:val="both"/>
        <w:rPr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ind w:right="-144" w:firstLine="708"/>
        <w:jc w:val="both"/>
        <w:textAlignment w:val="auto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21"/>
        <w:gridCol w:w="3096"/>
      </w:tblGrid>
      <w:tr w:rsidR="00B55582" w:rsidRPr="0063705D" w:rsidTr="003A340A">
        <w:tc>
          <w:tcPr>
            <w:tcW w:w="3369" w:type="dxa"/>
            <w:shd w:val="clear" w:color="auto" w:fill="auto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ind w:right="-144"/>
              <w:jc w:val="center"/>
              <w:textAlignment w:val="auto"/>
              <w:rPr>
                <w:szCs w:val="28"/>
              </w:rPr>
            </w:pPr>
            <w:r w:rsidRPr="0063705D">
              <w:rPr>
                <w:szCs w:val="28"/>
              </w:rPr>
              <w:t>Наименование негосударственного музея</w:t>
            </w:r>
          </w:p>
        </w:tc>
        <w:tc>
          <w:tcPr>
            <w:tcW w:w="2821" w:type="dxa"/>
            <w:shd w:val="clear" w:color="auto" w:fill="auto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ind w:right="-144"/>
              <w:jc w:val="center"/>
              <w:textAlignment w:val="auto"/>
              <w:rPr>
                <w:szCs w:val="28"/>
              </w:rPr>
            </w:pPr>
            <w:r w:rsidRPr="0063705D">
              <w:rPr>
                <w:szCs w:val="28"/>
              </w:rPr>
              <w:t>Количество посещений, чел.</w:t>
            </w:r>
          </w:p>
        </w:tc>
        <w:tc>
          <w:tcPr>
            <w:tcW w:w="3096" w:type="dxa"/>
            <w:shd w:val="clear" w:color="auto" w:fill="auto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ind w:right="-144"/>
              <w:jc w:val="center"/>
              <w:textAlignment w:val="auto"/>
              <w:rPr>
                <w:szCs w:val="28"/>
              </w:rPr>
            </w:pPr>
            <w:r w:rsidRPr="0063705D">
              <w:rPr>
                <w:szCs w:val="28"/>
              </w:rPr>
              <w:t>Количество выставок, ед.</w:t>
            </w:r>
          </w:p>
        </w:tc>
      </w:tr>
      <w:tr w:rsidR="00B55582" w:rsidRPr="0063705D" w:rsidTr="003A340A">
        <w:tc>
          <w:tcPr>
            <w:tcW w:w="3369" w:type="dxa"/>
            <w:shd w:val="clear" w:color="auto" w:fill="auto"/>
          </w:tcPr>
          <w:p w:rsidR="00B55582" w:rsidRPr="0063705D" w:rsidRDefault="003A340A" w:rsidP="003A340A">
            <w:pPr>
              <w:overflowPunct/>
              <w:autoSpaceDE/>
              <w:autoSpaceDN/>
              <w:adjustRightInd/>
              <w:ind w:right="-144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Муниципальное учреждение культуры «Первомайская межпоселенческая централизованная библиотечная система»  Историко-краеведческий отдел</w:t>
            </w:r>
          </w:p>
        </w:tc>
        <w:tc>
          <w:tcPr>
            <w:tcW w:w="2821" w:type="dxa"/>
            <w:shd w:val="clear" w:color="auto" w:fill="auto"/>
          </w:tcPr>
          <w:p w:rsidR="00B55582" w:rsidRPr="0063705D" w:rsidRDefault="003A340A" w:rsidP="003A340A">
            <w:pPr>
              <w:overflowPunct/>
              <w:autoSpaceDE/>
              <w:autoSpaceDN/>
              <w:adjustRightInd/>
              <w:ind w:right="-144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5130</w:t>
            </w:r>
          </w:p>
        </w:tc>
        <w:tc>
          <w:tcPr>
            <w:tcW w:w="3096" w:type="dxa"/>
            <w:shd w:val="clear" w:color="auto" w:fill="auto"/>
          </w:tcPr>
          <w:p w:rsidR="00B55582" w:rsidRPr="0063705D" w:rsidRDefault="003A340A" w:rsidP="003A340A">
            <w:pPr>
              <w:overflowPunct/>
              <w:autoSpaceDE/>
              <w:autoSpaceDN/>
              <w:adjustRightInd/>
              <w:ind w:right="-144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</w:tbl>
    <w:p w:rsidR="007637A1" w:rsidRPr="000C38B2" w:rsidRDefault="007637A1" w:rsidP="007637A1">
      <w:pPr>
        <w:overflowPunct/>
        <w:autoSpaceDE/>
        <w:autoSpaceDN/>
        <w:adjustRightInd/>
        <w:ind w:right="-144" w:firstLine="708"/>
        <w:jc w:val="both"/>
        <w:textAlignment w:val="auto"/>
        <w:rPr>
          <w:sz w:val="20"/>
        </w:rPr>
      </w:pPr>
      <w:r w:rsidRPr="000C38B2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/>
      </w:r>
      <w:r w:rsidRPr="000C38B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C38B2">
        <w:t xml:space="preserve"> </w:t>
      </w:r>
      <w:r w:rsidRPr="000C38B2">
        <w:rPr>
          <w:sz w:val="20"/>
        </w:rPr>
        <w:t>Указывается без учёта негосударственных (частных, корпоративных, общественных) музеев, действующих на территории, сведения о которых указываются в отдельном подразделе.  Под музеем понимается 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коллекций, включенных в состав Музейного фонда Российской Федерации, а также для достижения иных целей, определенных Федеральным законом «О Музейном фонде Российской Федерации и музеях в Российской Федерации» от 26.05.1996 № 54-ФЗ.</w:t>
      </w:r>
    </w:p>
    <w:p w:rsidR="00B55582" w:rsidRPr="0063705D" w:rsidRDefault="00B55582" w:rsidP="00B55582">
      <w:pPr>
        <w:overflowPunct/>
        <w:autoSpaceDE/>
        <w:autoSpaceDN/>
        <w:adjustRightInd/>
        <w:ind w:left="5664" w:right="-144" w:firstLine="708"/>
        <w:jc w:val="both"/>
        <w:textAlignment w:val="auto"/>
        <w:rPr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ind w:left="5664" w:right="-144" w:firstLine="708"/>
        <w:jc w:val="both"/>
        <w:textAlignment w:val="auto"/>
        <w:rPr>
          <w:szCs w:val="28"/>
        </w:rPr>
      </w:pPr>
    </w:p>
    <w:p w:rsidR="000C38B2" w:rsidRDefault="000C38B2" w:rsidP="00227F99">
      <w:pPr>
        <w:overflowPunct/>
        <w:autoSpaceDE/>
        <w:autoSpaceDN/>
        <w:adjustRightInd/>
        <w:ind w:left="5664" w:right="-144" w:firstLine="708"/>
        <w:jc w:val="both"/>
        <w:textAlignment w:val="auto"/>
        <w:rPr>
          <w:szCs w:val="28"/>
        </w:rPr>
      </w:pPr>
    </w:p>
    <w:p w:rsidR="000C38B2" w:rsidRDefault="000C38B2" w:rsidP="00227F99">
      <w:pPr>
        <w:overflowPunct/>
        <w:autoSpaceDE/>
        <w:autoSpaceDN/>
        <w:adjustRightInd/>
        <w:ind w:left="5664" w:right="-144" w:firstLine="708"/>
        <w:jc w:val="both"/>
        <w:textAlignment w:val="auto"/>
        <w:rPr>
          <w:szCs w:val="28"/>
        </w:rPr>
      </w:pPr>
    </w:p>
    <w:p w:rsidR="000C38B2" w:rsidRDefault="000C38B2" w:rsidP="00227F99">
      <w:pPr>
        <w:overflowPunct/>
        <w:autoSpaceDE/>
        <w:autoSpaceDN/>
        <w:adjustRightInd/>
        <w:ind w:left="5664" w:right="-144" w:firstLine="708"/>
        <w:jc w:val="both"/>
        <w:textAlignment w:val="auto"/>
        <w:rPr>
          <w:szCs w:val="28"/>
        </w:rPr>
      </w:pPr>
    </w:p>
    <w:p w:rsidR="000C38B2" w:rsidRDefault="000C38B2" w:rsidP="00227F99">
      <w:pPr>
        <w:overflowPunct/>
        <w:autoSpaceDE/>
        <w:autoSpaceDN/>
        <w:adjustRightInd/>
        <w:ind w:left="5664" w:right="-144" w:firstLine="708"/>
        <w:jc w:val="both"/>
        <w:textAlignment w:val="auto"/>
        <w:rPr>
          <w:szCs w:val="28"/>
        </w:rPr>
      </w:pPr>
    </w:p>
    <w:p w:rsidR="000C38B2" w:rsidRDefault="000C38B2" w:rsidP="00227F99">
      <w:pPr>
        <w:overflowPunct/>
        <w:autoSpaceDE/>
        <w:autoSpaceDN/>
        <w:adjustRightInd/>
        <w:ind w:left="5664" w:right="-144" w:firstLine="708"/>
        <w:jc w:val="both"/>
        <w:textAlignment w:val="auto"/>
        <w:rPr>
          <w:szCs w:val="28"/>
        </w:rPr>
      </w:pPr>
    </w:p>
    <w:p w:rsidR="000C38B2" w:rsidRDefault="000C38B2" w:rsidP="00227F99">
      <w:pPr>
        <w:overflowPunct/>
        <w:autoSpaceDE/>
        <w:autoSpaceDN/>
        <w:adjustRightInd/>
        <w:ind w:left="5664" w:right="-144" w:firstLine="708"/>
        <w:jc w:val="both"/>
        <w:textAlignment w:val="auto"/>
        <w:rPr>
          <w:szCs w:val="28"/>
        </w:rPr>
      </w:pPr>
    </w:p>
    <w:p w:rsidR="000C38B2" w:rsidRDefault="000C38B2" w:rsidP="00227F99">
      <w:pPr>
        <w:overflowPunct/>
        <w:autoSpaceDE/>
        <w:autoSpaceDN/>
        <w:adjustRightInd/>
        <w:ind w:left="5664" w:right="-144" w:firstLine="708"/>
        <w:jc w:val="both"/>
        <w:textAlignment w:val="auto"/>
        <w:rPr>
          <w:szCs w:val="28"/>
        </w:rPr>
      </w:pPr>
    </w:p>
    <w:p w:rsidR="00227F99" w:rsidRPr="0063705D" w:rsidRDefault="00227F99" w:rsidP="00227F99">
      <w:pPr>
        <w:overflowPunct/>
        <w:autoSpaceDE/>
        <w:autoSpaceDN/>
        <w:adjustRightInd/>
        <w:ind w:left="5664" w:right="-144" w:firstLine="708"/>
        <w:jc w:val="both"/>
        <w:textAlignment w:val="auto"/>
        <w:rPr>
          <w:szCs w:val="28"/>
        </w:rPr>
      </w:pPr>
      <w:r w:rsidRPr="0063705D">
        <w:rPr>
          <w:szCs w:val="28"/>
        </w:rPr>
        <w:lastRenderedPageBreak/>
        <w:t xml:space="preserve">Приложение 4 </w:t>
      </w:r>
    </w:p>
    <w:p w:rsidR="00227F99" w:rsidRPr="0063705D" w:rsidRDefault="00227F99" w:rsidP="00227F99">
      <w:pPr>
        <w:overflowPunct/>
        <w:autoSpaceDE/>
        <w:autoSpaceDN/>
        <w:adjustRightInd/>
        <w:ind w:left="5664" w:right="-144" w:firstLine="708"/>
        <w:jc w:val="both"/>
        <w:textAlignment w:val="auto"/>
        <w:rPr>
          <w:szCs w:val="28"/>
        </w:rPr>
      </w:pPr>
      <w:r w:rsidRPr="0063705D">
        <w:rPr>
          <w:szCs w:val="28"/>
        </w:rPr>
        <w:t>к Типовой форме</w:t>
      </w:r>
    </w:p>
    <w:p w:rsidR="00227F99" w:rsidRPr="0063705D" w:rsidRDefault="00227F99" w:rsidP="00227F99">
      <w:pPr>
        <w:overflowPunct/>
        <w:autoSpaceDE/>
        <w:autoSpaceDN/>
        <w:adjustRightInd/>
        <w:ind w:left="5664" w:right="-144" w:firstLine="708"/>
        <w:jc w:val="both"/>
        <w:textAlignment w:val="auto"/>
        <w:rPr>
          <w:szCs w:val="28"/>
        </w:rPr>
      </w:pPr>
    </w:p>
    <w:p w:rsidR="00227F99" w:rsidRPr="0063705D" w:rsidRDefault="00227F99" w:rsidP="00227F99">
      <w:pPr>
        <w:overflowPunct/>
        <w:autoSpaceDE/>
        <w:autoSpaceDN/>
        <w:adjustRightInd/>
        <w:ind w:right="-144"/>
        <w:jc w:val="center"/>
        <w:textAlignment w:val="auto"/>
        <w:rPr>
          <w:b/>
          <w:szCs w:val="28"/>
        </w:rPr>
      </w:pPr>
      <w:r w:rsidRPr="0063705D">
        <w:rPr>
          <w:b/>
          <w:szCs w:val="28"/>
        </w:rPr>
        <w:t>Организация дополнительного образования в сфере культуры</w:t>
      </w:r>
    </w:p>
    <w:p w:rsidR="00227F99" w:rsidRPr="0063705D" w:rsidRDefault="00227F99" w:rsidP="00227F99">
      <w:pPr>
        <w:overflowPunct/>
        <w:autoSpaceDE/>
        <w:autoSpaceDN/>
        <w:adjustRightInd/>
        <w:ind w:right="-144"/>
        <w:jc w:val="center"/>
        <w:textAlignment w:val="auto"/>
        <w:rPr>
          <w:b/>
          <w:szCs w:val="28"/>
        </w:rPr>
      </w:pPr>
    </w:p>
    <w:p w:rsidR="00227F99" w:rsidRPr="0063705D" w:rsidRDefault="00227F99" w:rsidP="00227F99">
      <w:pPr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Cs w:val="28"/>
        </w:rPr>
      </w:pPr>
      <w:r w:rsidRPr="0063705D">
        <w:rPr>
          <w:szCs w:val="28"/>
        </w:rPr>
        <w:t>Художес</w:t>
      </w:r>
      <w:r>
        <w:rPr>
          <w:szCs w:val="28"/>
        </w:rPr>
        <w:t>твенным образованием охвачено 10</w:t>
      </w:r>
      <w:r w:rsidRPr="0063705D">
        <w:rPr>
          <w:szCs w:val="28"/>
        </w:rPr>
        <w:t xml:space="preserve"> % от числа детей до 18 лет, проживающих в районе (для сравнения: детей от числа учащихся общеобразовательных школ области являются учащимися учреждений дополнительного образования детей). Прирост количества учащихся</w:t>
      </w:r>
      <w:r>
        <w:rPr>
          <w:szCs w:val="28"/>
        </w:rPr>
        <w:t xml:space="preserve"> составил 2 </w:t>
      </w:r>
      <w:r w:rsidRPr="0063705D">
        <w:rPr>
          <w:szCs w:val="28"/>
        </w:rPr>
        <w:t xml:space="preserve">%. В детской школе искусств </w:t>
      </w:r>
      <w:r>
        <w:rPr>
          <w:szCs w:val="28"/>
        </w:rPr>
        <w:t>на текущий момент обучается 92 об</w:t>
      </w:r>
      <w:r w:rsidRPr="0063705D">
        <w:rPr>
          <w:szCs w:val="28"/>
        </w:rPr>
        <w:t>уча</w:t>
      </w:r>
      <w:r>
        <w:rPr>
          <w:szCs w:val="28"/>
        </w:rPr>
        <w:t>ю</w:t>
      </w:r>
      <w:r w:rsidRPr="0063705D">
        <w:rPr>
          <w:szCs w:val="28"/>
        </w:rPr>
        <w:t xml:space="preserve">щихся.  </w:t>
      </w:r>
    </w:p>
    <w:p w:rsidR="00227F99" w:rsidRPr="0063705D" w:rsidRDefault="00227F99" w:rsidP="00227F99">
      <w:pPr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b/>
          <w:szCs w:val="28"/>
        </w:rPr>
      </w:pPr>
      <w:r w:rsidRPr="0063705D">
        <w:rPr>
          <w:szCs w:val="28"/>
        </w:rPr>
        <w:t>В учреждении функционируют отделения:</w:t>
      </w:r>
      <w:r>
        <w:rPr>
          <w:szCs w:val="28"/>
        </w:rPr>
        <w:t xml:space="preserve"> хоровое,</w:t>
      </w:r>
      <w:r w:rsidRPr="0063705D">
        <w:rPr>
          <w:szCs w:val="28"/>
        </w:rPr>
        <w:t xml:space="preserve"> </w:t>
      </w:r>
      <w:r>
        <w:rPr>
          <w:szCs w:val="28"/>
        </w:rPr>
        <w:t>фортепианное</w:t>
      </w:r>
      <w:r w:rsidRPr="0063705D">
        <w:rPr>
          <w:szCs w:val="28"/>
        </w:rPr>
        <w:t>, художественное</w:t>
      </w:r>
      <w:r>
        <w:rPr>
          <w:szCs w:val="28"/>
        </w:rPr>
        <w:t>, народное и отделение раннего эстетического развития.</w:t>
      </w:r>
      <w:r w:rsidRPr="0063705D">
        <w:rPr>
          <w:szCs w:val="28"/>
        </w:rPr>
        <w:t xml:space="preserve"> Учреждение реализует</w:t>
      </w:r>
      <w:r w:rsidRPr="0063705D">
        <w:rPr>
          <w:b/>
          <w:szCs w:val="28"/>
        </w:rPr>
        <w:t xml:space="preserve"> </w:t>
      </w:r>
      <w:r w:rsidRPr="0063705D">
        <w:rPr>
          <w:rFonts w:eastAsia="Calibri"/>
          <w:bCs/>
          <w:szCs w:val="28"/>
          <w:lang w:bidi="ru-RU"/>
        </w:rPr>
        <w:t>дополнительные общеобразовательные</w:t>
      </w:r>
      <w:r>
        <w:rPr>
          <w:rFonts w:eastAsia="Calibri"/>
          <w:bCs/>
          <w:szCs w:val="28"/>
          <w:lang w:bidi="ru-RU"/>
        </w:rPr>
        <w:t xml:space="preserve"> программы в области искусств (2</w:t>
      </w:r>
      <w:r w:rsidRPr="0063705D">
        <w:rPr>
          <w:rFonts w:eastAsia="Calibri"/>
          <w:bCs/>
          <w:szCs w:val="28"/>
          <w:lang w:bidi="ru-RU"/>
        </w:rPr>
        <w:t xml:space="preserve"> предпрофесси</w:t>
      </w:r>
      <w:r>
        <w:rPr>
          <w:rFonts w:eastAsia="Calibri"/>
          <w:bCs/>
          <w:szCs w:val="28"/>
          <w:lang w:bidi="ru-RU"/>
        </w:rPr>
        <w:t>ональные и 5 общеразвивающих</w:t>
      </w:r>
      <w:r w:rsidRPr="0063705D">
        <w:rPr>
          <w:rFonts w:eastAsia="Calibri"/>
          <w:bCs/>
          <w:szCs w:val="28"/>
          <w:lang w:bidi="ru-RU"/>
        </w:rPr>
        <w:t>). Обучение осуществляется по следующим программам:</w:t>
      </w:r>
      <w:r>
        <w:rPr>
          <w:rFonts w:eastAsia="Calibri"/>
          <w:bCs/>
          <w:szCs w:val="28"/>
          <w:lang w:bidi="ru-RU"/>
        </w:rPr>
        <w:t xml:space="preserve"> предпрофессиональные</w:t>
      </w:r>
      <w:r w:rsidRPr="0063705D">
        <w:rPr>
          <w:rFonts w:eastAsia="Calibri"/>
          <w:bCs/>
          <w:szCs w:val="28"/>
          <w:lang w:bidi="ru-RU"/>
        </w:rPr>
        <w:t xml:space="preserve"> </w:t>
      </w:r>
      <w:r>
        <w:rPr>
          <w:rFonts w:eastAsia="Calibri"/>
          <w:bCs/>
          <w:szCs w:val="28"/>
          <w:lang w:bidi="ru-RU"/>
        </w:rPr>
        <w:t>«Хоровое пение», «Фортепиано» и общеразвивающие «Баян, аккордеон», «Гитара», «Изобразительное искусство», «Фортепиано».</w:t>
      </w:r>
      <w:r w:rsidRPr="0063705D">
        <w:rPr>
          <w:rFonts w:eastAsia="Calibri"/>
          <w:b/>
          <w:bCs/>
          <w:szCs w:val="28"/>
          <w:lang w:bidi="ru-RU"/>
        </w:rPr>
        <w:t xml:space="preserve"> </w:t>
      </w:r>
      <w:r>
        <w:rPr>
          <w:rFonts w:eastAsia="Calibri"/>
          <w:bCs/>
          <w:szCs w:val="28"/>
          <w:lang w:bidi="ru-RU"/>
        </w:rPr>
        <w:t xml:space="preserve">В структуре учреждения </w:t>
      </w:r>
      <w:r w:rsidRPr="0063705D">
        <w:rPr>
          <w:rFonts w:eastAsia="Calibri"/>
          <w:bCs/>
          <w:szCs w:val="28"/>
          <w:lang w:bidi="ru-RU"/>
        </w:rPr>
        <w:t>имеется (подготовительное отделение</w:t>
      </w:r>
      <w:r w:rsidRPr="0063705D">
        <w:rPr>
          <w:rFonts w:eastAsia="Calibri"/>
          <w:b/>
          <w:bCs/>
          <w:szCs w:val="28"/>
          <w:lang w:bidi="ru-RU"/>
        </w:rPr>
        <w:t xml:space="preserve"> </w:t>
      </w:r>
      <w:r w:rsidRPr="0063705D">
        <w:rPr>
          <w:rFonts w:eastAsia="Calibri"/>
          <w:bCs/>
          <w:szCs w:val="28"/>
          <w:lang w:bidi="ru-RU"/>
        </w:rPr>
        <w:t xml:space="preserve">(класс), обучение на котором осуществляется на бюджетной </w:t>
      </w:r>
      <w:r>
        <w:rPr>
          <w:rFonts w:eastAsia="Calibri"/>
          <w:bCs/>
          <w:szCs w:val="28"/>
          <w:lang w:bidi="ru-RU"/>
        </w:rPr>
        <w:t>основе по программе: «Хоровое пение»</w:t>
      </w:r>
      <w:r w:rsidRPr="0063705D">
        <w:rPr>
          <w:rFonts w:eastAsia="Calibri"/>
          <w:bCs/>
          <w:szCs w:val="28"/>
          <w:lang w:bidi="ru-RU"/>
        </w:rPr>
        <w:t xml:space="preserve">. </w:t>
      </w:r>
    </w:p>
    <w:p w:rsidR="00227F99" w:rsidRPr="0063705D" w:rsidRDefault="00227F99" w:rsidP="00227F99">
      <w:pPr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szCs w:val="28"/>
        </w:rPr>
        <w:t>В истекшем году организовано 18</w:t>
      </w:r>
      <w:r w:rsidRPr="0063705D">
        <w:rPr>
          <w:szCs w:val="28"/>
        </w:rPr>
        <w:t xml:space="preserve"> </w:t>
      </w:r>
      <w:r>
        <w:rPr>
          <w:szCs w:val="28"/>
        </w:rPr>
        <w:t>концертных мероприятий, из них 10</w:t>
      </w:r>
      <w:r w:rsidRPr="0063705D">
        <w:rPr>
          <w:szCs w:val="28"/>
        </w:rPr>
        <w:t xml:space="preserve"> выездных (проводимых вне учреждения). Учреждение в отчётном году выступило орган</w:t>
      </w:r>
      <w:r>
        <w:rPr>
          <w:szCs w:val="28"/>
        </w:rPr>
        <w:t xml:space="preserve">изатором Межмуниципального конкурса «С песней весело шагать!», в котором приняли участие 80 </w:t>
      </w:r>
      <w:r w:rsidRPr="0063705D">
        <w:rPr>
          <w:szCs w:val="28"/>
        </w:rPr>
        <w:t xml:space="preserve">обучающихся из </w:t>
      </w:r>
      <w:r>
        <w:rPr>
          <w:szCs w:val="28"/>
        </w:rPr>
        <w:t xml:space="preserve">3 </w:t>
      </w:r>
      <w:r w:rsidRPr="0063705D">
        <w:rPr>
          <w:szCs w:val="28"/>
        </w:rPr>
        <w:t>муниципальн</w:t>
      </w:r>
      <w:r>
        <w:rPr>
          <w:szCs w:val="28"/>
        </w:rPr>
        <w:t>ых образований</w:t>
      </w:r>
      <w:r w:rsidRPr="0063705D">
        <w:rPr>
          <w:szCs w:val="28"/>
        </w:rPr>
        <w:t>.</w:t>
      </w:r>
      <w:r w:rsidRPr="0063705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27F99" w:rsidRPr="0063705D" w:rsidRDefault="00227F99" w:rsidP="00227F99">
      <w:pPr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b/>
          <w:szCs w:val="28"/>
        </w:rPr>
      </w:pPr>
      <w:r w:rsidRPr="0063705D">
        <w:rPr>
          <w:rFonts w:eastAsia="Calibri"/>
          <w:bCs/>
          <w:szCs w:val="28"/>
          <w:lang w:bidi="ru-RU"/>
        </w:rPr>
        <w:t>Доля детей, привлекаемых к участию в различных творческих мероприятиях, в т. ч. проводимых непосредственно школой (мастер-классы, творческие встречи, концерты, выставки, театрализованные представления и т.д.), от общего числа детей, обучающ</w:t>
      </w:r>
      <w:r>
        <w:rPr>
          <w:rFonts w:eastAsia="Calibri"/>
          <w:bCs/>
          <w:szCs w:val="28"/>
          <w:lang w:bidi="ru-RU"/>
        </w:rPr>
        <w:t xml:space="preserve">ихся в учреждении, составляет 100 </w:t>
      </w:r>
      <w:r w:rsidRPr="0063705D">
        <w:rPr>
          <w:rFonts w:eastAsia="Calibri"/>
          <w:bCs/>
          <w:szCs w:val="28"/>
          <w:lang w:bidi="ru-RU"/>
        </w:rPr>
        <w:t>% и выросло по</w:t>
      </w:r>
      <w:r>
        <w:rPr>
          <w:rFonts w:eastAsia="Calibri"/>
          <w:bCs/>
          <w:szCs w:val="28"/>
          <w:lang w:bidi="ru-RU"/>
        </w:rPr>
        <w:t xml:space="preserve"> сравнению с прошлым годом на 8</w:t>
      </w:r>
      <w:r w:rsidRPr="0063705D">
        <w:rPr>
          <w:rFonts w:eastAsia="Calibri"/>
          <w:bCs/>
          <w:szCs w:val="28"/>
          <w:lang w:bidi="ru-RU"/>
        </w:rPr>
        <w:t xml:space="preserve"> человек (%).</w:t>
      </w:r>
    </w:p>
    <w:p w:rsidR="00227F99" w:rsidRPr="0063705D" w:rsidRDefault="00227F99" w:rsidP="00227F99">
      <w:pPr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Cs w:val="28"/>
        </w:rPr>
      </w:pPr>
      <w:r w:rsidRPr="0063705D">
        <w:rPr>
          <w:szCs w:val="28"/>
        </w:rPr>
        <w:t xml:space="preserve"> Учащиеся </w:t>
      </w:r>
      <w:r>
        <w:rPr>
          <w:szCs w:val="28"/>
        </w:rPr>
        <w:t>МОУ ДМШ п.Пречистое участвовали в 3 областных, 1</w:t>
      </w:r>
      <w:r w:rsidRPr="0063705D">
        <w:rPr>
          <w:szCs w:val="28"/>
        </w:rPr>
        <w:t xml:space="preserve"> </w:t>
      </w:r>
      <w:r>
        <w:rPr>
          <w:szCs w:val="28"/>
        </w:rPr>
        <w:t>региональном, 1 межрегиональном, 2 всероссийских, 1 международном</w:t>
      </w:r>
      <w:r w:rsidRPr="0063705D">
        <w:rPr>
          <w:szCs w:val="28"/>
        </w:rPr>
        <w:t xml:space="preserve"> конкурсах, в том ч</w:t>
      </w:r>
      <w:r>
        <w:rPr>
          <w:szCs w:val="28"/>
        </w:rPr>
        <w:t>исле стали лауреатами Межмуниципального фестиваля-конкурса «С песней весело шагать!», Открытого Ярославского фестиваля-конкурса детских хоровых коллективов, Межрегионального конкурса патриотической песни «О Родине, о доблести, о славе»</w:t>
      </w:r>
      <w:r w:rsidRPr="0063705D">
        <w:rPr>
          <w:szCs w:val="28"/>
        </w:rPr>
        <w:t>.</w:t>
      </w:r>
    </w:p>
    <w:p w:rsidR="00227F99" w:rsidRPr="0063705D" w:rsidRDefault="00227F99" w:rsidP="00227F99">
      <w:pPr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Cs w:val="28"/>
        </w:rPr>
      </w:pPr>
      <w:r w:rsidRPr="0063705D">
        <w:rPr>
          <w:szCs w:val="28"/>
        </w:rPr>
        <w:t xml:space="preserve">Участие в реализации областной целевой программы </w:t>
      </w:r>
      <w:r>
        <w:rPr>
          <w:szCs w:val="28"/>
        </w:rPr>
        <w:t>«Одаренные дети»</w:t>
      </w:r>
      <w:r w:rsidRPr="0063705D">
        <w:rPr>
          <w:szCs w:val="28"/>
        </w:rPr>
        <w:t xml:space="preserve"> осуществляется в виде </w:t>
      </w:r>
      <w:r>
        <w:rPr>
          <w:szCs w:val="28"/>
        </w:rPr>
        <w:t>назначения Губернаторской стипендии на 2019-2020 учебный год обучающейся Поповой Алисе Алексеевне в размере 1000 рублей ежемесячно.</w:t>
      </w:r>
    </w:p>
    <w:p w:rsidR="00227F99" w:rsidRPr="0063705D" w:rsidRDefault="00227F99" w:rsidP="00227F99">
      <w:pPr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i/>
          <w:szCs w:val="28"/>
        </w:rPr>
      </w:pPr>
      <w:r w:rsidRPr="0063705D">
        <w:rPr>
          <w:szCs w:val="28"/>
        </w:rPr>
        <w:t xml:space="preserve"> У</w:t>
      </w:r>
      <w:r>
        <w:rPr>
          <w:szCs w:val="28"/>
        </w:rPr>
        <w:t xml:space="preserve">чреждение </w:t>
      </w:r>
      <w:r>
        <w:rPr>
          <w:i/>
          <w:szCs w:val="28"/>
        </w:rPr>
        <w:t>является партнером по реализации Всероссийского культурно-образовательного проекта «Культурный норматив школьника».</w:t>
      </w:r>
      <w:r w:rsidRPr="0063705D">
        <w:rPr>
          <w:i/>
          <w:szCs w:val="28"/>
        </w:rPr>
        <w:t xml:space="preserve"> </w:t>
      </w:r>
    </w:p>
    <w:p w:rsidR="00227F99" w:rsidRPr="0063705D" w:rsidRDefault="00227F99" w:rsidP="00227F99">
      <w:pPr>
        <w:overflowPunct/>
        <w:autoSpaceDE/>
        <w:autoSpaceDN/>
        <w:adjustRightInd/>
        <w:ind w:right="-144" w:firstLine="720"/>
        <w:jc w:val="both"/>
        <w:textAlignment w:val="auto"/>
        <w:rPr>
          <w:szCs w:val="28"/>
        </w:rPr>
      </w:pPr>
      <w:r w:rsidRPr="0063705D">
        <w:rPr>
          <w:szCs w:val="28"/>
        </w:rPr>
        <w:t xml:space="preserve">   Количество подтверждённых событий, опубликованных в автоматизированной информационной системе «Единое информационное пространство в сфере</w:t>
      </w:r>
      <w:r>
        <w:rPr>
          <w:szCs w:val="28"/>
        </w:rPr>
        <w:t xml:space="preserve"> культуры» в   году составило 1 мероприятие</w:t>
      </w:r>
      <w:r w:rsidRPr="0063705D">
        <w:rPr>
          <w:szCs w:val="28"/>
        </w:rPr>
        <w:t>.</w:t>
      </w:r>
    </w:p>
    <w:p w:rsidR="00227F99" w:rsidRPr="0063705D" w:rsidRDefault="00227F99" w:rsidP="00227F99">
      <w:pPr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Cs w:val="28"/>
        </w:rPr>
      </w:pPr>
      <w:r w:rsidRPr="0063705D">
        <w:rPr>
          <w:szCs w:val="28"/>
        </w:rPr>
        <w:lastRenderedPageBreak/>
        <w:t xml:space="preserve">     </w:t>
      </w:r>
    </w:p>
    <w:p w:rsidR="00B55582" w:rsidRPr="0063705D" w:rsidRDefault="00B55582" w:rsidP="000C38B2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ind w:firstLine="6804"/>
        <w:jc w:val="both"/>
        <w:textAlignment w:val="auto"/>
        <w:rPr>
          <w:szCs w:val="28"/>
        </w:rPr>
      </w:pPr>
      <w:r w:rsidRPr="0063705D">
        <w:rPr>
          <w:szCs w:val="28"/>
        </w:rPr>
        <w:t>Приложение 5</w:t>
      </w:r>
    </w:p>
    <w:p w:rsidR="00B55582" w:rsidRPr="0063705D" w:rsidRDefault="00B55582" w:rsidP="00B55582">
      <w:pPr>
        <w:overflowPunct/>
        <w:autoSpaceDE/>
        <w:autoSpaceDN/>
        <w:adjustRightInd/>
        <w:ind w:firstLine="6804"/>
        <w:jc w:val="both"/>
        <w:textAlignment w:val="auto"/>
        <w:rPr>
          <w:szCs w:val="28"/>
        </w:rPr>
      </w:pPr>
      <w:r w:rsidRPr="0063705D">
        <w:rPr>
          <w:szCs w:val="28"/>
        </w:rPr>
        <w:t>к Типовой форме</w:t>
      </w: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63705D">
        <w:rPr>
          <w:b/>
          <w:szCs w:val="28"/>
        </w:rPr>
        <w:t>Взаимодействие с областными методическими центрами</w:t>
      </w:r>
    </w:p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ind w:left="426"/>
        <w:contextualSpacing/>
        <w:jc w:val="center"/>
        <w:textAlignment w:val="auto"/>
        <w:rPr>
          <w:szCs w:val="28"/>
        </w:rPr>
      </w:pPr>
      <w:r w:rsidRPr="0063705D">
        <w:rPr>
          <w:szCs w:val="28"/>
        </w:rPr>
        <w:t xml:space="preserve">Методические мероприятия, проведенные областными методическими </w:t>
      </w:r>
    </w:p>
    <w:p w:rsidR="00B55582" w:rsidRDefault="00B55582" w:rsidP="00B55582">
      <w:pPr>
        <w:overflowPunct/>
        <w:autoSpaceDE/>
        <w:autoSpaceDN/>
        <w:adjustRightInd/>
        <w:ind w:left="426"/>
        <w:contextualSpacing/>
        <w:jc w:val="center"/>
        <w:textAlignment w:val="auto"/>
        <w:rPr>
          <w:szCs w:val="28"/>
        </w:rPr>
      </w:pPr>
      <w:r w:rsidRPr="0063705D">
        <w:rPr>
          <w:szCs w:val="28"/>
        </w:rPr>
        <w:t>центрами на территории МО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1230"/>
        <w:gridCol w:w="1354"/>
        <w:gridCol w:w="1203"/>
        <w:gridCol w:w="1449"/>
        <w:gridCol w:w="1680"/>
        <w:gridCol w:w="1287"/>
      </w:tblGrid>
      <w:tr w:rsidR="00B03D71" w:rsidRPr="0063705D" w:rsidTr="00B03D71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63705D" w:rsidRDefault="00B03D71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Мероприятие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63705D" w:rsidRDefault="00B03D71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Дата проведения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63705D" w:rsidRDefault="00B03D71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Инициатор мероприятия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63705D" w:rsidRDefault="00B03D71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Цель проведения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63705D" w:rsidRDefault="00B03D71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Областной методический центр – исполнитель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63705D" w:rsidRDefault="00B03D71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Плановое/</w:t>
            </w:r>
          </w:p>
          <w:p w:rsidR="00B03D71" w:rsidRPr="0063705D" w:rsidRDefault="00B03D71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внеплановое (сводный план методических мероприятий)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63705D" w:rsidRDefault="00B03D71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Основные итоги (результат в конкретном выражении)</w:t>
            </w:r>
          </w:p>
        </w:tc>
      </w:tr>
      <w:tr w:rsidR="00B03D71" w:rsidRPr="00004F3C" w:rsidTr="00B03D71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Семинар-тренинг «Новый формат работы»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24.07.2019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Сорокина Л.Ю</w:t>
            </w:r>
          </w:p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ГУК ЯО «Областной Дом народного творчества»</w:t>
            </w:r>
          </w:p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Осипов В.М.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ГУК ЯО «Областной Дом народного творчества»</w:t>
            </w:r>
          </w:p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Осипов 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Внеплановое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</w:tbl>
    <w:p w:rsidR="00B55582" w:rsidRPr="0063705D" w:rsidRDefault="00B55582" w:rsidP="00B55582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ind w:left="568"/>
        <w:contextualSpacing/>
        <w:jc w:val="center"/>
        <w:textAlignment w:val="auto"/>
        <w:rPr>
          <w:szCs w:val="28"/>
        </w:rPr>
      </w:pPr>
      <w:r w:rsidRPr="0063705D">
        <w:rPr>
          <w:szCs w:val="28"/>
        </w:rPr>
        <w:t xml:space="preserve">Участие специалистов  культуры МО в методических мероприятиях </w:t>
      </w:r>
    </w:p>
    <w:p w:rsidR="00B55582" w:rsidRDefault="00B55582" w:rsidP="00B55582">
      <w:pPr>
        <w:overflowPunct/>
        <w:autoSpaceDE/>
        <w:autoSpaceDN/>
        <w:adjustRightInd/>
        <w:ind w:left="568"/>
        <w:contextualSpacing/>
        <w:jc w:val="center"/>
        <w:textAlignment w:val="auto"/>
        <w:rPr>
          <w:szCs w:val="28"/>
        </w:rPr>
      </w:pPr>
      <w:r w:rsidRPr="0063705D">
        <w:rPr>
          <w:szCs w:val="28"/>
        </w:rPr>
        <w:t>областных методических центров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01"/>
        <w:gridCol w:w="2001"/>
        <w:gridCol w:w="2551"/>
        <w:gridCol w:w="1560"/>
      </w:tblGrid>
      <w:tr w:rsidR="00B03D71" w:rsidRPr="0063705D" w:rsidTr="00B03D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63705D" w:rsidRDefault="00B03D71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Мероприятие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63705D" w:rsidRDefault="00B03D71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Дата проведения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63705D" w:rsidRDefault="00B03D71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 xml:space="preserve">Областной методический центр – </w:t>
            </w:r>
          </w:p>
          <w:p w:rsidR="00B03D71" w:rsidRPr="0063705D" w:rsidRDefault="00B03D71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 xml:space="preserve">исполнитель </w:t>
            </w:r>
          </w:p>
          <w:p w:rsidR="00B03D71" w:rsidRPr="0063705D" w:rsidRDefault="00B03D71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63705D" w:rsidRDefault="00B03D71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Плановое/внеплановое (Сводный план методических мероприятий)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63705D" w:rsidRDefault="00B03D71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Основные итоги (результат в конкретном выражении)</w:t>
            </w:r>
          </w:p>
        </w:tc>
      </w:tr>
      <w:tr w:rsidR="00B03D71" w:rsidRPr="00004F3C" w:rsidTr="00B03D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Областной семинар для руководителей КДУ ЯО, районных методических центров по вопросам заполнения форм 7-НК в АИС «Статистика» и работе с АИС «ЕИПСК» Министерства культуры РФ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15.01.19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ГУК ЯО «Областной Дом народного творчества»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481A9E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Внеплановое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МУК «Семёновская ЦКС»,</w:t>
            </w:r>
          </w:p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МУК «Кукобойская ЦКС»</w:t>
            </w:r>
            <w:r>
              <w:rPr>
                <w:sz w:val="20"/>
              </w:rPr>
              <w:t xml:space="preserve"> - участие</w:t>
            </w:r>
          </w:p>
        </w:tc>
      </w:tr>
      <w:tr w:rsidR="00B03D71" w:rsidRPr="00004F3C" w:rsidTr="00B03D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Российская научно-практическая конференция «Развитие кадрового потенциала сферы культуры»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11.02.19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03D71">
              <w:rPr>
                <w:sz w:val="20"/>
              </w:rPr>
              <w:t>"УМиИЦ Ярославской области"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481A9E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Внеплановое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МУК «Семёновская ЦКС»,</w:t>
            </w:r>
          </w:p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МУК «Кукобойская ЦКС»</w:t>
            </w:r>
            <w:r>
              <w:rPr>
                <w:sz w:val="20"/>
              </w:rPr>
              <w:t>, МУК «Первомайский МДК», МУК «Пречистенская ЦКС», МОУ ДО ДМШ п. Пречистое (всего 14 чел.)  - участие</w:t>
            </w:r>
          </w:p>
        </w:tc>
      </w:tr>
      <w:tr w:rsidR="00B03D71" w:rsidRPr="00004F3C" w:rsidTr="00B03D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B03D71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03D71">
              <w:rPr>
                <w:sz w:val="20"/>
              </w:rPr>
              <w:t>Обучающий курс вебинаров по работе в АИС «ЕИПСК»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B03D71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03D71">
              <w:rPr>
                <w:sz w:val="20"/>
              </w:rPr>
              <w:t>2019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B03D71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03D71">
              <w:rPr>
                <w:sz w:val="20"/>
              </w:rPr>
              <w:t>"УМиИЦ Ярославской области"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B03D71" w:rsidRDefault="00481A9E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Внеплановое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МУК «Семёновская ЦКС»,</w:t>
            </w:r>
          </w:p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lastRenderedPageBreak/>
              <w:t>МУК «Кукобойская ЦКС»</w:t>
            </w:r>
          </w:p>
        </w:tc>
      </w:tr>
      <w:tr w:rsidR="00B03D71" w:rsidRPr="00004F3C" w:rsidTr="00B03D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lastRenderedPageBreak/>
              <w:t>Дополнительная профессиональная программа повышения квалификации специалистов КДУ и преподавателей образовательных учреждений культуры по основам эстрадного танца на тему «Методика постановки эстрадного танца в детских хореографических коллективах»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13.03.-14.03.</w:t>
            </w:r>
            <w:r>
              <w:rPr>
                <w:sz w:val="20"/>
              </w:rPr>
              <w:t>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B03D71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ГУК ЯО «Областной Дом народного творчества»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481A9E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Внеплановое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МУК «Кукобойская ЦКС» - удостоверение</w:t>
            </w:r>
          </w:p>
        </w:tc>
      </w:tr>
      <w:tr w:rsidR="00B03D71" w:rsidRPr="00004F3C" w:rsidTr="00B03D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Дополнительная профессиональная программа повышения квалификации руководителей любительских театральных коллективов и специалистов культурно-досуговых учреждений по дополнительной профессиональной программе «Принципы фантастического реализма и приёмы комедии дель арте в театральных постановках и клубных мероприятиях»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01.04.-05.04.</w:t>
            </w:r>
            <w:r>
              <w:rPr>
                <w:sz w:val="20"/>
              </w:rPr>
              <w:t>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B03D71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ГУК ЯО «Областной Дом народного творчества»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481A9E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Внеплановое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МУК «Кукобойская ЦКС» - удостоверение</w:t>
            </w:r>
          </w:p>
        </w:tc>
      </w:tr>
      <w:tr w:rsidR="00B03D71" w:rsidRPr="00004F3C" w:rsidTr="00B03D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Творческая лаборатория молодых специалистов культурно-досуговых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05.06.</w:t>
            </w:r>
            <w:r>
              <w:rPr>
                <w:sz w:val="20"/>
              </w:rPr>
              <w:t>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B03D71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ГУК ЯО «Областной Дом народного творчества»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481A9E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Внеплановое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МУК «Кукобойская ЦКС» - свидетельство</w:t>
            </w:r>
          </w:p>
        </w:tc>
      </w:tr>
      <w:tr w:rsidR="00B03D71" w:rsidRPr="00004F3C" w:rsidTr="00B03D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Курсы повышения квалификации хореографов Ярославской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13.09.-18.09.19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ГУК ЯО «Областной Дом народного творчества»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481A9E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Внеплановое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МУК «Кукобойская ЦКС» - удостоверение</w:t>
            </w:r>
          </w:p>
        </w:tc>
      </w:tr>
      <w:tr w:rsidR="00B03D71" w:rsidRPr="00004F3C" w:rsidTr="00B03D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03D71">
              <w:rPr>
                <w:sz w:val="20"/>
              </w:rPr>
              <w:t>VisitRussia</w:t>
            </w:r>
            <w:r w:rsidRPr="00004F3C">
              <w:rPr>
                <w:sz w:val="20"/>
              </w:rPr>
              <w:t xml:space="preserve"> Международный туристический форум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24.10.19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Департамент туризма ЯО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Плановое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Специалист по туризму отдела культуры, туризма и молодежной политики, </w:t>
            </w:r>
            <w:r w:rsidRPr="00004F3C">
              <w:rPr>
                <w:sz w:val="20"/>
              </w:rPr>
              <w:t>МУК «Семёновская ЦКС»,</w:t>
            </w:r>
          </w:p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 xml:space="preserve">МУК «Кукобойская </w:t>
            </w:r>
            <w:r w:rsidRPr="00004F3C">
              <w:rPr>
                <w:sz w:val="20"/>
              </w:rPr>
              <w:lastRenderedPageBreak/>
              <w:t>ЦКС», МУК «Пречистенская ЦКС», МУК «Первомайская МЦБС» историко-краеведческий отдел</w:t>
            </w:r>
          </w:p>
        </w:tc>
      </w:tr>
      <w:tr w:rsidR="00B03D71" w:rsidRPr="00004F3C" w:rsidTr="00B03D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lastRenderedPageBreak/>
              <w:t>Повышение квалификации по дополнительной профессиональной программе «Управление государственными и муниципальными закупками»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22.11.19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B03D71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03D71">
              <w:rPr>
                <w:sz w:val="20"/>
              </w:rPr>
              <w:t>Частное учреждение дополнительного профессионального образования «Учебный центр «СоветникЪ»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Внеплановое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Директор МУК «Семёновская  ЦКС» - Удостоверение,</w:t>
            </w:r>
          </w:p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Директор МУК «Первомайский МДК» - удостоверение</w:t>
            </w:r>
            <w:r>
              <w:rPr>
                <w:sz w:val="20"/>
              </w:rPr>
              <w:t>, директор МУК «Кукобойская ЦКС» - удостоверение, директор МУК «Пречистенская ЦКС» - удостовенрение</w:t>
            </w:r>
          </w:p>
        </w:tc>
      </w:tr>
      <w:tr w:rsidR="00B03D71" w:rsidRPr="00004F3C" w:rsidTr="00B03D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Семинар-практикум по обмену опытом «Взаимодействие современных и традиционных моделей и технологий»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27.11.19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ГУК ЯО «Областной Дом народного творчества»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481A9E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Внеплановое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 xml:space="preserve">МУК «Кукобойская ЦКС» директор и художественный руководитель - </w:t>
            </w:r>
            <w:r>
              <w:rPr>
                <w:sz w:val="20"/>
              </w:rPr>
              <w:t>с</w:t>
            </w:r>
            <w:r w:rsidRPr="00004F3C">
              <w:rPr>
                <w:sz w:val="20"/>
              </w:rPr>
              <w:t>ертификат, МУК «Семёновская ЦКС» директор и художественный руководитель - сертификат, МУК «Первомайский МДК» художественный руководитель - сертификат,  специалист по творчеству отдела культуры, туризма и молодежной политики - сертификат</w:t>
            </w:r>
          </w:p>
        </w:tc>
      </w:tr>
      <w:tr w:rsidR="00B03D71" w:rsidRPr="00004F3C" w:rsidTr="00B03D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Обучающий курс вебинаров по работе в АИС «ЕИПСК»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2019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B03D71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03D71">
              <w:rPr>
                <w:sz w:val="20"/>
              </w:rPr>
              <w:t>"УМиИЦ Ярославской области"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Внеплановое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Сертификат</w:t>
            </w:r>
          </w:p>
        </w:tc>
      </w:tr>
      <w:tr w:rsidR="00B03D71" w:rsidRPr="00004F3C" w:rsidTr="00B03D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Образовательная программа среднего профессионального образования, квалификация «Организатор социально-</w:t>
            </w:r>
            <w:r w:rsidRPr="00004F3C">
              <w:rPr>
                <w:sz w:val="20"/>
              </w:rPr>
              <w:lastRenderedPageBreak/>
              <w:t>культурной деятельности»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lastRenderedPageBreak/>
              <w:t>28.06.19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B03D71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03D71">
              <w:rPr>
                <w:sz w:val="20"/>
              </w:rPr>
              <w:t>БПОУ ВО «Вологодский областной колледж культуры и туризма»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EE4B3A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Плановое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Диплом</w:t>
            </w:r>
          </w:p>
        </w:tc>
      </w:tr>
      <w:tr w:rsidR="00B03D71" w:rsidRPr="00004F3C" w:rsidTr="00B03D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lastRenderedPageBreak/>
              <w:t>Творческий семинар-практикум для специалистов культурно-досуговой деятельности и ведущих праздничных новогодних вечеров «ЗАТЕЯ-2019. Новый год у ворот»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22.11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B03D71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ГУК ЯО «Областной Дом народного творчества»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EE4B3A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Внеплановое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МУК «Первомайский МДК» художественный руководитель - сертификат</w:t>
            </w:r>
          </w:p>
        </w:tc>
      </w:tr>
      <w:tr w:rsidR="00B03D71" w:rsidRPr="00004F3C" w:rsidTr="00B03D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«Тексты для рекламы и для жизни»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27.11-05.12.19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Учебно-методический и информационный центр работников культуры и искусства ЯО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EE4B3A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Плановое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МУК «Первомайский МДК» менеджер - свидетельство</w:t>
            </w:r>
          </w:p>
        </w:tc>
      </w:tr>
      <w:tr w:rsidR="00B03D71" w:rsidRPr="00004F3C" w:rsidTr="00B03D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Проект «</w:t>
            </w:r>
            <w:r w:rsidRPr="00B03D71">
              <w:rPr>
                <w:sz w:val="20"/>
              </w:rPr>
              <w:t>PRO</w:t>
            </w:r>
            <w:r w:rsidRPr="00004F3C">
              <w:rPr>
                <w:sz w:val="20"/>
              </w:rPr>
              <w:t xml:space="preserve">. Культура.РФ» - участие в вебинаре </w:t>
            </w:r>
            <w:r w:rsidRPr="00B03D71">
              <w:rPr>
                <w:sz w:val="20"/>
              </w:rPr>
              <w:t>проекта «Новый год: оформляем анонс праздничной программы»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26.11.19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«</w:t>
            </w:r>
            <w:r w:rsidRPr="00B03D71">
              <w:rPr>
                <w:sz w:val="20"/>
              </w:rPr>
              <w:t>PRO</w:t>
            </w:r>
            <w:r w:rsidRPr="00004F3C">
              <w:rPr>
                <w:sz w:val="20"/>
              </w:rPr>
              <w:t>. Культура.РФ»- вебинар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EE4B3A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Плановое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МУК «Первомайский МДК» менеджер – сертификат</w:t>
            </w:r>
          </w:p>
        </w:tc>
      </w:tr>
      <w:tr w:rsidR="00B03D71" w:rsidRPr="00004F3C" w:rsidTr="00B03D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«Работа учреждения культуры с социальными сетями»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004F3C">
              <w:rPr>
                <w:sz w:val="20"/>
              </w:rPr>
              <w:t>етодический и информационный центр работников культуры и искусства ЯО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EE4B3A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Плановое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1" w:rsidRPr="00004F3C" w:rsidRDefault="00B03D71" w:rsidP="00B03D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 xml:space="preserve">МУК «Первомайский МДК» </w:t>
            </w:r>
            <w:r>
              <w:rPr>
                <w:sz w:val="20"/>
              </w:rPr>
              <w:t xml:space="preserve">- </w:t>
            </w:r>
            <w:r w:rsidRPr="00004F3C">
              <w:rPr>
                <w:sz w:val="20"/>
              </w:rPr>
              <w:t>удостоверение</w:t>
            </w:r>
          </w:p>
        </w:tc>
      </w:tr>
    </w:tbl>
    <w:p w:rsidR="00B55582" w:rsidRPr="0063705D" w:rsidRDefault="00B55582" w:rsidP="00B55582">
      <w:pPr>
        <w:overflowPunct/>
        <w:autoSpaceDE/>
        <w:autoSpaceDN/>
        <w:adjustRightInd/>
        <w:textAlignment w:val="auto"/>
        <w:rPr>
          <w:szCs w:val="28"/>
        </w:rPr>
      </w:pPr>
    </w:p>
    <w:p w:rsidR="00B55582" w:rsidRDefault="00B55582" w:rsidP="00B55582">
      <w:pPr>
        <w:overflowPunct/>
        <w:autoSpaceDE/>
        <w:autoSpaceDN/>
        <w:adjustRightInd/>
        <w:ind w:left="568"/>
        <w:contextualSpacing/>
        <w:jc w:val="center"/>
        <w:textAlignment w:val="auto"/>
        <w:rPr>
          <w:szCs w:val="28"/>
        </w:rPr>
      </w:pPr>
      <w:r w:rsidRPr="0063705D">
        <w:rPr>
          <w:szCs w:val="28"/>
        </w:rPr>
        <w:t>Использование методических материалов, подготовленных областными методическими центрами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27"/>
        <w:gridCol w:w="2018"/>
        <w:gridCol w:w="3243"/>
      </w:tblGrid>
      <w:tr w:rsidR="00AA3D2F" w:rsidRPr="0063705D" w:rsidTr="00AA3D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2F" w:rsidRPr="0063705D" w:rsidRDefault="00AA3D2F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Наименование методического материала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2F" w:rsidRPr="0063705D" w:rsidRDefault="00AA3D2F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Областной методический центр, подготовивший материал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2F" w:rsidRPr="0063705D" w:rsidRDefault="00AA3D2F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 xml:space="preserve">Количество </w:t>
            </w:r>
          </w:p>
          <w:p w:rsidR="00AA3D2F" w:rsidRPr="0063705D" w:rsidRDefault="00AA3D2F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 xml:space="preserve">практических </w:t>
            </w:r>
          </w:p>
          <w:p w:rsidR="00AA3D2F" w:rsidRPr="0063705D" w:rsidRDefault="00AA3D2F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использований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2F" w:rsidRPr="0063705D" w:rsidRDefault="00AA3D2F" w:rsidP="00DA3FEB">
            <w:pPr>
              <w:tabs>
                <w:tab w:val="left" w:pos="169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 xml:space="preserve">Статус и название мероприятий, </w:t>
            </w:r>
          </w:p>
          <w:p w:rsidR="00AA3D2F" w:rsidRPr="0063705D" w:rsidRDefault="00AA3D2F" w:rsidP="00DA3FEB">
            <w:pPr>
              <w:tabs>
                <w:tab w:val="left" w:pos="169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 xml:space="preserve">подготовленных с использованием </w:t>
            </w:r>
          </w:p>
          <w:p w:rsidR="00AA3D2F" w:rsidRPr="0063705D" w:rsidRDefault="00AA3D2F" w:rsidP="00DA3FEB">
            <w:pPr>
              <w:tabs>
                <w:tab w:val="left" w:pos="169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методического материала</w:t>
            </w:r>
          </w:p>
        </w:tc>
      </w:tr>
      <w:tr w:rsidR="00AA3D2F" w:rsidRPr="00AD2E68" w:rsidTr="00AA3D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2F" w:rsidRPr="00AA3D2F" w:rsidRDefault="00AA3D2F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A3D2F">
              <w:rPr>
                <w:sz w:val="20"/>
              </w:rPr>
              <w:t>Методические рекомендации по реализации Всероссийского культурно-образовательного проекта «Культурный норматив школьника»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2F" w:rsidRPr="00AA3D2F" w:rsidRDefault="00AA3D2F" w:rsidP="00DA3F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04F3C">
              <w:rPr>
                <w:sz w:val="20"/>
              </w:rPr>
              <w:t>Учебно-методический и информационный центр работников культуры и искусства ЯО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2F" w:rsidRPr="00AA3D2F" w:rsidRDefault="00AA3D2F" w:rsidP="00AA3D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2F" w:rsidRPr="00AD2E68" w:rsidRDefault="00AA3D2F" w:rsidP="00AA3D2F">
            <w:pPr>
              <w:tabs>
                <w:tab w:val="left" w:pos="169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D2E68">
              <w:rPr>
                <w:sz w:val="20"/>
              </w:rPr>
              <w:t>В статусе исполнения</w:t>
            </w:r>
          </w:p>
        </w:tc>
      </w:tr>
    </w:tbl>
    <w:p w:rsidR="00B55582" w:rsidRPr="0063705D" w:rsidRDefault="00B55582" w:rsidP="00B55582">
      <w:pPr>
        <w:overflowPunct/>
        <w:autoSpaceDE/>
        <w:autoSpaceDN/>
        <w:adjustRightInd/>
        <w:textAlignment w:val="auto"/>
        <w:rPr>
          <w:szCs w:val="28"/>
        </w:rPr>
      </w:pPr>
    </w:p>
    <w:p w:rsidR="00B55582" w:rsidRPr="0063705D" w:rsidRDefault="00B55582" w:rsidP="00B55582">
      <w:pPr>
        <w:overflowPunct/>
        <w:autoSpaceDE/>
        <w:autoSpaceDN/>
        <w:adjustRightInd/>
        <w:ind w:left="568"/>
        <w:contextualSpacing/>
        <w:jc w:val="center"/>
        <w:textAlignment w:val="auto"/>
        <w:rPr>
          <w:szCs w:val="28"/>
        </w:rPr>
      </w:pPr>
      <w:r w:rsidRPr="0063705D">
        <w:rPr>
          <w:szCs w:val="28"/>
        </w:rPr>
        <w:t>Эффективность взаимодействия учреждений культуры МО с областными методическими центрами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332"/>
        <w:gridCol w:w="2431"/>
        <w:gridCol w:w="2325"/>
      </w:tblGrid>
      <w:tr w:rsidR="00B55582" w:rsidRPr="0063705D" w:rsidTr="00B55582">
        <w:tc>
          <w:tcPr>
            <w:tcW w:w="2518" w:type="dxa"/>
            <w:shd w:val="clear" w:color="auto" w:fill="auto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 xml:space="preserve">Наименование 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методического центра</w:t>
            </w:r>
          </w:p>
        </w:tc>
        <w:tc>
          <w:tcPr>
            <w:tcW w:w="2332" w:type="dxa"/>
            <w:shd w:val="clear" w:color="auto" w:fill="auto"/>
          </w:tcPr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 xml:space="preserve">Муниципальные 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 xml:space="preserve">учреждения, 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 xml:space="preserve">взаимодействующие </w:t>
            </w:r>
          </w:p>
          <w:p w:rsidR="00B55582" w:rsidRPr="0063705D" w:rsidRDefault="00B55582" w:rsidP="00B55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с МЦ</w:t>
            </w:r>
          </w:p>
        </w:tc>
        <w:tc>
          <w:tcPr>
            <w:tcW w:w="2431" w:type="dxa"/>
            <w:shd w:val="clear" w:color="auto" w:fill="auto"/>
          </w:tcPr>
          <w:p w:rsidR="00B55582" w:rsidRPr="0063705D" w:rsidRDefault="00B55582" w:rsidP="00B55582">
            <w:pPr>
              <w:tabs>
                <w:tab w:val="left" w:pos="169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Количество отказов  при обращении за методической помощью</w:t>
            </w:r>
          </w:p>
        </w:tc>
        <w:tc>
          <w:tcPr>
            <w:tcW w:w="2325" w:type="dxa"/>
            <w:shd w:val="clear" w:color="auto" w:fill="auto"/>
          </w:tcPr>
          <w:p w:rsidR="00B55582" w:rsidRPr="0063705D" w:rsidRDefault="00B55582" w:rsidP="00B55582">
            <w:pPr>
              <w:tabs>
                <w:tab w:val="left" w:pos="169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 xml:space="preserve">Количество мероприятий, получивших неудовлетворительную оценку </w:t>
            </w:r>
          </w:p>
          <w:p w:rsidR="00B55582" w:rsidRPr="0063705D" w:rsidRDefault="00B55582" w:rsidP="00B55582">
            <w:pPr>
              <w:tabs>
                <w:tab w:val="left" w:pos="169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3705D">
              <w:rPr>
                <w:sz w:val="20"/>
              </w:rPr>
              <w:t>участников</w:t>
            </w:r>
          </w:p>
        </w:tc>
      </w:tr>
      <w:tr w:rsidR="00B55582" w:rsidRPr="0063705D" w:rsidTr="00B55582">
        <w:tc>
          <w:tcPr>
            <w:tcW w:w="2518" w:type="dxa"/>
            <w:shd w:val="clear" w:color="auto" w:fill="auto"/>
          </w:tcPr>
          <w:p w:rsidR="00B55582" w:rsidRPr="006E12F5" w:rsidRDefault="00AA3D2F" w:rsidP="00B55582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12F5">
              <w:rPr>
                <w:sz w:val="20"/>
              </w:rPr>
              <w:t>ГУК ЯО ОДНТ</w:t>
            </w:r>
          </w:p>
        </w:tc>
        <w:tc>
          <w:tcPr>
            <w:tcW w:w="2332" w:type="dxa"/>
            <w:shd w:val="clear" w:color="auto" w:fill="auto"/>
          </w:tcPr>
          <w:p w:rsidR="00B55582" w:rsidRPr="006E12F5" w:rsidRDefault="00AA3D2F" w:rsidP="00B55582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12F5">
              <w:rPr>
                <w:sz w:val="20"/>
              </w:rPr>
              <w:t>МУК «Первомайский МДК», МУК «Кукобойская ЦКС», МУК «Пречистенская ЦКС», МУК «Семёновская ЦКС»</w:t>
            </w:r>
            <w:r w:rsidR="006E12F5" w:rsidRPr="006E12F5">
              <w:rPr>
                <w:sz w:val="20"/>
              </w:rPr>
              <w:t xml:space="preserve">, </w:t>
            </w:r>
            <w:r w:rsidR="006E12F5" w:rsidRPr="006E12F5">
              <w:rPr>
                <w:sz w:val="20"/>
              </w:rPr>
              <w:lastRenderedPageBreak/>
              <w:t>МУК «Первомайская МЦБС»</w:t>
            </w:r>
          </w:p>
        </w:tc>
        <w:tc>
          <w:tcPr>
            <w:tcW w:w="2431" w:type="dxa"/>
            <w:shd w:val="clear" w:color="auto" w:fill="auto"/>
          </w:tcPr>
          <w:p w:rsidR="00B55582" w:rsidRPr="006E12F5" w:rsidRDefault="006E12F5" w:rsidP="006E12F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12F5">
              <w:rPr>
                <w:sz w:val="20"/>
              </w:rPr>
              <w:lastRenderedPageBreak/>
              <w:t>0</w:t>
            </w:r>
          </w:p>
        </w:tc>
        <w:tc>
          <w:tcPr>
            <w:tcW w:w="2325" w:type="dxa"/>
            <w:shd w:val="clear" w:color="auto" w:fill="auto"/>
          </w:tcPr>
          <w:p w:rsidR="00B55582" w:rsidRPr="006E12F5" w:rsidRDefault="006E12F5" w:rsidP="00B55582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12F5">
              <w:rPr>
                <w:sz w:val="20"/>
              </w:rPr>
              <w:t>0</w:t>
            </w:r>
          </w:p>
        </w:tc>
      </w:tr>
    </w:tbl>
    <w:p w:rsidR="00B55582" w:rsidRPr="0063705D" w:rsidRDefault="00B55582" w:rsidP="00B55582"/>
    <w:p w:rsidR="005F7915" w:rsidRDefault="005F7915" w:rsidP="000C38B2">
      <w:pPr>
        <w:tabs>
          <w:tab w:val="left" w:pos="6237"/>
        </w:tabs>
        <w:overflowPunct/>
        <w:autoSpaceDE/>
        <w:autoSpaceDN/>
        <w:adjustRightInd/>
        <w:textAlignment w:val="auto"/>
        <w:rPr>
          <w:szCs w:val="28"/>
          <w:highlight w:val="yellow"/>
        </w:rPr>
      </w:pPr>
    </w:p>
    <w:p w:rsidR="005F7915" w:rsidRDefault="005F7915" w:rsidP="0026282E">
      <w:pPr>
        <w:tabs>
          <w:tab w:val="left" w:pos="6237"/>
        </w:tabs>
        <w:overflowPunct/>
        <w:autoSpaceDE/>
        <w:autoSpaceDN/>
        <w:adjustRightInd/>
        <w:jc w:val="center"/>
        <w:textAlignment w:val="auto"/>
        <w:rPr>
          <w:szCs w:val="28"/>
          <w:highlight w:val="yellow"/>
        </w:rPr>
      </w:pPr>
    </w:p>
    <w:p w:rsidR="0026282E" w:rsidRPr="00892A8D" w:rsidRDefault="0026282E" w:rsidP="001A4772">
      <w:pPr>
        <w:tabs>
          <w:tab w:val="left" w:pos="6237"/>
        </w:tabs>
        <w:overflowPunct/>
        <w:autoSpaceDE/>
        <w:autoSpaceDN/>
        <w:adjustRightInd/>
        <w:jc w:val="right"/>
        <w:textAlignment w:val="auto"/>
        <w:rPr>
          <w:szCs w:val="28"/>
        </w:rPr>
      </w:pPr>
      <w:r w:rsidRPr="00892A8D">
        <w:rPr>
          <w:szCs w:val="28"/>
        </w:rPr>
        <w:t xml:space="preserve">Приложение 6 </w:t>
      </w:r>
    </w:p>
    <w:p w:rsidR="0026282E" w:rsidRPr="00892A8D" w:rsidRDefault="0026282E" w:rsidP="001A4772">
      <w:pPr>
        <w:tabs>
          <w:tab w:val="left" w:pos="6237"/>
        </w:tabs>
        <w:overflowPunct/>
        <w:autoSpaceDE/>
        <w:autoSpaceDN/>
        <w:adjustRightInd/>
        <w:jc w:val="right"/>
        <w:textAlignment w:val="auto"/>
        <w:rPr>
          <w:szCs w:val="28"/>
        </w:rPr>
      </w:pPr>
      <w:r w:rsidRPr="00892A8D">
        <w:rPr>
          <w:szCs w:val="28"/>
        </w:rPr>
        <w:t xml:space="preserve">                                                                                  к Типовой форме</w:t>
      </w:r>
    </w:p>
    <w:p w:rsidR="0026282E" w:rsidRPr="00892A8D" w:rsidRDefault="0026282E" w:rsidP="0026282E">
      <w:pPr>
        <w:tabs>
          <w:tab w:val="left" w:pos="6237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26282E" w:rsidRPr="00892A8D" w:rsidRDefault="0026282E" w:rsidP="0026282E">
      <w:pPr>
        <w:tabs>
          <w:tab w:val="left" w:pos="6237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892A8D">
        <w:rPr>
          <w:szCs w:val="28"/>
        </w:rPr>
        <w:t xml:space="preserve"> </w:t>
      </w:r>
    </w:p>
    <w:p w:rsidR="0026282E" w:rsidRPr="00892A8D" w:rsidRDefault="0026282E" w:rsidP="0026282E">
      <w:pPr>
        <w:tabs>
          <w:tab w:val="left" w:pos="6237"/>
        </w:tabs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892A8D">
        <w:rPr>
          <w:b/>
          <w:szCs w:val="28"/>
        </w:rPr>
        <w:t xml:space="preserve"> Исполнение нормативных документов и поручений вышестоящих организаций в отчетном году</w:t>
      </w:r>
    </w:p>
    <w:p w:rsidR="0026282E" w:rsidRPr="00892A8D" w:rsidRDefault="0026282E" w:rsidP="0026282E">
      <w:pPr>
        <w:tabs>
          <w:tab w:val="left" w:pos="6237"/>
        </w:tabs>
        <w:overflowPunct/>
        <w:autoSpaceDE/>
        <w:autoSpaceDN/>
        <w:adjustRightInd/>
        <w:ind w:left="720"/>
        <w:textAlignment w:val="auto"/>
        <w:rPr>
          <w:b/>
          <w:szCs w:val="28"/>
        </w:rPr>
      </w:pPr>
    </w:p>
    <w:p w:rsidR="0026282E" w:rsidRPr="00892A8D" w:rsidRDefault="0026282E" w:rsidP="0026282E">
      <w:pPr>
        <w:tabs>
          <w:tab w:val="left" w:pos="6237"/>
        </w:tabs>
        <w:overflowPunct/>
        <w:autoSpaceDE/>
        <w:autoSpaceDN/>
        <w:adjustRightInd/>
        <w:ind w:left="720"/>
        <w:jc w:val="center"/>
        <w:textAlignment w:val="auto"/>
        <w:rPr>
          <w:b/>
          <w:i/>
          <w:szCs w:val="28"/>
        </w:rPr>
      </w:pPr>
      <w:r w:rsidRPr="00892A8D">
        <w:rPr>
          <w:b/>
          <w:i/>
          <w:szCs w:val="28"/>
        </w:rPr>
        <w:t>Организация работы учреждений культуры  в соответствии с «семейным графиком»</w:t>
      </w:r>
    </w:p>
    <w:p w:rsidR="0026282E" w:rsidRPr="00892A8D" w:rsidRDefault="0026282E" w:rsidP="0026282E">
      <w:pPr>
        <w:tabs>
          <w:tab w:val="left" w:pos="6237"/>
        </w:tabs>
        <w:overflowPunct/>
        <w:autoSpaceDE/>
        <w:autoSpaceDN/>
        <w:adjustRightInd/>
        <w:ind w:left="720"/>
        <w:textAlignment w:val="auto"/>
        <w:rPr>
          <w:b/>
          <w:szCs w:val="28"/>
        </w:rPr>
      </w:pPr>
    </w:p>
    <w:p w:rsidR="0026282E" w:rsidRPr="00892A8D" w:rsidRDefault="00892A8D" w:rsidP="0026282E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  <w:r>
        <w:rPr>
          <w:szCs w:val="28"/>
        </w:rPr>
        <w:t xml:space="preserve">График работы 36 </w:t>
      </w:r>
      <w:r w:rsidR="0026282E" w:rsidRPr="00892A8D">
        <w:rPr>
          <w:szCs w:val="28"/>
        </w:rPr>
        <w:t xml:space="preserve"> сетевых единиц организован с учетом штатной нагрузки работников культуры,  режимов работы обра</w:t>
      </w:r>
      <w:r>
        <w:rPr>
          <w:szCs w:val="28"/>
        </w:rPr>
        <w:t xml:space="preserve">зовательных, спортивных и иных </w:t>
      </w:r>
      <w:r w:rsidR="0026282E" w:rsidRPr="00892A8D">
        <w:rPr>
          <w:szCs w:val="28"/>
        </w:rPr>
        <w:t>учреждений, с учетом тра</w:t>
      </w:r>
      <w:r>
        <w:rPr>
          <w:szCs w:val="28"/>
        </w:rPr>
        <w:t>нспортного сообщения Первомайского района.</w:t>
      </w:r>
    </w:p>
    <w:p w:rsidR="0026282E" w:rsidRPr="00892A8D" w:rsidRDefault="0026282E" w:rsidP="0026282E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  <w:r w:rsidRPr="00892A8D">
        <w:rPr>
          <w:szCs w:val="28"/>
        </w:rPr>
        <w:t>В  том числе:</w:t>
      </w:r>
    </w:p>
    <w:p w:rsidR="0026282E" w:rsidRPr="00892A8D" w:rsidRDefault="00892A8D" w:rsidP="0026282E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  <w:r>
        <w:rPr>
          <w:szCs w:val="28"/>
        </w:rPr>
        <w:t>в  Центральной библиотеке с 09 до 18</w:t>
      </w:r>
      <w:r w:rsidR="0026282E" w:rsidRPr="00892A8D">
        <w:rPr>
          <w:szCs w:val="28"/>
        </w:rPr>
        <w:t xml:space="preserve"> часов – абонемент, читальный </w:t>
      </w:r>
      <w:r w:rsidR="00A83041">
        <w:rPr>
          <w:szCs w:val="28"/>
        </w:rPr>
        <w:t>зал, общественное пространство</w:t>
      </w:r>
      <w:r w:rsidR="0026282E" w:rsidRPr="00892A8D">
        <w:rPr>
          <w:szCs w:val="28"/>
        </w:rPr>
        <w:t>.</w:t>
      </w:r>
    </w:p>
    <w:p w:rsidR="0026282E" w:rsidRPr="00892A8D" w:rsidRDefault="0026282E" w:rsidP="0026282E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  <w:r w:rsidRPr="00892A8D">
        <w:rPr>
          <w:szCs w:val="28"/>
        </w:rPr>
        <w:t>в сельских</w:t>
      </w:r>
      <w:r w:rsidR="00892A8D">
        <w:rPr>
          <w:szCs w:val="28"/>
        </w:rPr>
        <w:t xml:space="preserve"> библиотеках с 09 до 17 </w:t>
      </w:r>
      <w:r w:rsidRPr="00892A8D">
        <w:rPr>
          <w:szCs w:val="28"/>
        </w:rPr>
        <w:t xml:space="preserve">часов с нагрузкой </w:t>
      </w:r>
      <w:r w:rsidR="00A83041">
        <w:rPr>
          <w:szCs w:val="28"/>
        </w:rPr>
        <w:t>17</w:t>
      </w:r>
      <w:r w:rsidRPr="00892A8D">
        <w:rPr>
          <w:szCs w:val="28"/>
        </w:rPr>
        <w:t xml:space="preserve"> шт. единицы.</w:t>
      </w:r>
    </w:p>
    <w:p w:rsidR="00B74083" w:rsidRDefault="0026282E" w:rsidP="0026282E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  <w:r w:rsidRPr="00892A8D">
        <w:rPr>
          <w:szCs w:val="28"/>
        </w:rPr>
        <w:t xml:space="preserve">В </w:t>
      </w:r>
      <w:r w:rsidR="00A83041">
        <w:rPr>
          <w:szCs w:val="28"/>
        </w:rPr>
        <w:t xml:space="preserve"> доме культуре </w:t>
      </w:r>
      <w:r w:rsidR="00B74083">
        <w:rPr>
          <w:szCs w:val="28"/>
        </w:rPr>
        <w:t>8  до 21</w:t>
      </w:r>
      <w:r w:rsidRPr="00892A8D">
        <w:rPr>
          <w:szCs w:val="28"/>
        </w:rPr>
        <w:t xml:space="preserve"> часов, в филиалах и структ</w:t>
      </w:r>
      <w:r w:rsidR="00892A8D">
        <w:rPr>
          <w:szCs w:val="28"/>
        </w:rPr>
        <w:t xml:space="preserve">урных подразделениях: </w:t>
      </w:r>
    </w:p>
    <w:p w:rsidR="0026282E" w:rsidRDefault="00B74083" w:rsidP="0026282E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  <w:r>
        <w:rPr>
          <w:szCs w:val="28"/>
        </w:rPr>
        <w:t>- в централизованных клубных системах с 09 до 17:00</w:t>
      </w:r>
      <w:r w:rsidR="0009718B">
        <w:rPr>
          <w:szCs w:val="28"/>
        </w:rPr>
        <w:t>.</w:t>
      </w:r>
    </w:p>
    <w:p w:rsidR="0009718B" w:rsidRPr="00892A8D" w:rsidRDefault="0009718B" w:rsidP="0026282E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  <w:r>
        <w:rPr>
          <w:szCs w:val="28"/>
        </w:rPr>
        <w:t>- в МОУ ДМШ п. Пречистое с 16:30 до 18:00.</w:t>
      </w:r>
    </w:p>
    <w:p w:rsidR="0026282E" w:rsidRPr="0063705D" w:rsidRDefault="0026282E" w:rsidP="0026282E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  <w:r w:rsidRPr="00892A8D">
        <w:rPr>
          <w:szCs w:val="28"/>
        </w:rPr>
        <w:t xml:space="preserve"> Изменение графика работы осуществлен</w:t>
      </w:r>
      <w:r w:rsidR="0009718B">
        <w:rPr>
          <w:szCs w:val="28"/>
        </w:rPr>
        <w:t xml:space="preserve">о в отчетном году на основании </w:t>
      </w:r>
      <w:r w:rsidRPr="00892A8D">
        <w:rPr>
          <w:szCs w:val="28"/>
        </w:rPr>
        <w:t>приказа</w:t>
      </w:r>
      <w:r w:rsidR="0009718B">
        <w:rPr>
          <w:szCs w:val="28"/>
        </w:rPr>
        <w:t xml:space="preserve"> от 08.10.2019 № 98</w:t>
      </w:r>
      <w:r w:rsidR="00892A8D">
        <w:rPr>
          <w:szCs w:val="28"/>
        </w:rPr>
        <w:t xml:space="preserve"> «Об актуализации Правил внутреннего распорядка» </w:t>
      </w:r>
      <w:r w:rsidR="0009718B">
        <w:rPr>
          <w:szCs w:val="28"/>
        </w:rPr>
        <w:t xml:space="preserve">в связи с </w:t>
      </w:r>
      <w:r w:rsidR="00A83041">
        <w:rPr>
          <w:szCs w:val="28"/>
        </w:rPr>
        <w:t>потребностью населения</w:t>
      </w:r>
      <w:r w:rsidR="0009718B">
        <w:rPr>
          <w:szCs w:val="28"/>
        </w:rPr>
        <w:t>.</w:t>
      </w:r>
    </w:p>
    <w:p w:rsidR="0026282E" w:rsidRDefault="0026282E" w:rsidP="0026282E">
      <w:pPr>
        <w:overflowPunct/>
        <w:autoSpaceDE/>
        <w:autoSpaceDN/>
        <w:adjustRightInd/>
        <w:jc w:val="center"/>
        <w:textAlignment w:val="auto"/>
        <w:rPr>
          <w:b/>
          <w:color w:val="7030A0"/>
          <w:szCs w:val="28"/>
        </w:rPr>
      </w:pPr>
    </w:p>
    <w:p w:rsidR="00AA3D2F" w:rsidRPr="00AA3D2F" w:rsidRDefault="00AA3D2F" w:rsidP="00AA3D2F">
      <w:pPr>
        <w:overflowPunct/>
        <w:autoSpaceDE/>
        <w:autoSpaceDN/>
        <w:adjustRightInd/>
        <w:jc w:val="center"/>
        <w:textAlignment w:val="auto"/>
        <w:rPr>
          <w:b/>
          <w:i/>
          <w:szCs w:val="28"/>
          <w:highlight w:val="yellow"/>
        </w:rPr>
      </w:pPr>
      <w:r w:rsidRPr="00AA3D2F">
        <w:rPr>
          <w:b/>
          <w:i/>
          <w:szCs w:val="28"/>
        </w:rPr>
        <w:t>Участие в проекте «Наш клуб. Наша библиотека»</w:t>
      </w:r>
    </w:p>
    <w:p w:rsidR="00AA3D2F" w:rsidRPr="00D008F8" w:rsidRDefault="00AA3D2F" w:rsidP="00AA3D2F">
      <w:pPr>
        <w:numPr>
          <w:ilvl w:val="0"/>
          <w:numId w:val="25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D008F8">
        <w:rPr>
          <w:szCs w:val="28"/>
        </w:rPr>
        <w:t>Наименования учреждений (структурных подразделений) учреждений, участвующих в проекте.</w:t>
      </w:r>
    </w:p>
    <w:p w:rsidR="00AA3D2F" w:rsidRPr="00D008F8" w:rsidRDefault="00AA3D2F" w:rsidP="00AA3D2F">
      <w:pPr>
        <w:pStyle w:val="af0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8F8">
        <w:rPr>
          <w:rFonts w:ascii="Times New Roman" w:hAnsi="Times New Roman"/>
          <w:sz w:val="28"/>
          <w:szCs w:val="28"/>
        </w:rPr>
        <w:t>Центральная библиотека МУК «Первомайская МЦБС» - проект «Пречистое Антикафе».</w:t>
      </w:r>
    </w:p>
    <w:p w:rsidR="00AA3D2F" w:rsidRPr="00D008F8" w:rsidRDefault="00AA3D2F" w:rsidP="00AA3D2F">
      <w:pPr>
        <w:tabs>
          <w:tab w:val="left" w:pos="993"/>
        </w:tabs>
        <w:jc w:val="both"/>
        <w:rPr>
          <w:szCs w:val="28"/>
        </w:rPr>
      </w:pPr>
    </w:p>
    <w:p w:rsidR="00AA3D2F" w:rsidRPr="00D008F8" w:rsidRDefault="00AA3D2F" w:rsidP="00AA3D2F">
      <w:pPr>
        <w:numPr>
          <w:ilvl w:val="0"/>
          <w:numId w:val="25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D008F8">
        <w:rPr>
          <w:szCs w:val="28"/>
        </w:rPr>
        <w:t>Количество и тематика обучающих и (или) консультационных мероприятий, в которых приняли участие специалисты учреждений, участвующих в проекте: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01"/>
        <w:gridCol w:w="2001"/>
        <w:gridCol w:w="3685"/>
      </w:tblGrid>
      <w:tr w:rsidR="00AA3D2F" w:rsidRPr="00D008F8" w:rsidTr="00DA3FEB">
        <w:tc>
          <w:tcPr>
            <w:tcW w:w="2093" w:type="dxa"/>
            <w:shd w:val="clear" w:color="auto" w:fill="auto"/>
          </w:tcPr>
          <w:p w:rsidR="00AA3D2F" w:rsidRPr="00D008F8" w:rsidRDefault="00AA3D2F" w:rsidP="00DA3FEB">
            <w:pPr>
              <w:jc w:val="center"/>
              <w:rPr>
                <w:szCs w:val="28"/>
              </w:rPr>
            </w:pPr>
            <w:r w:rsidRPr="00D008F8">
              <w:rPr>
                <w:szCs w:val="28"/>
              </w:rPr>
              <w:t>Название и формат мероприятия</w:t>
            </w:r>
          </w:p>
        </w:tc>
        <w:tc>
          <w:tcPr>
            <w:tcW w:w="1401" w:type="dxa"/>
            <w:shd w:val="clear" w:color="auto" w:fill="auto"/>
          </w:tcPr>
          <w:p w:rsidR="00AA3D2F" w:rsidRPr="00D008F8" w:rsidRDefault="00AA3D2F" w:rsidP="00DA3FEB">
            <w:pPr>
              <w:jc w:val="center"/>
              <w:rPr>
                <w:szCs w:val="28"/>
              </w:rPr>
            </w:pPr>
            <w:r w:rsidRPr="00D008F8">
              <w:rPr>
                <w:szCs w:val="28"/>
              </w:rPr>
              <w:t>Дата и площадка проведения</w:t>
            </w:r>
          </w:p>
        </w:tc>
        <w:tc>
          <w:tcPr>
            <w:tcW w:w="2001" w:type="dxa"/>
            <w:shd w:val="clear" w:color="auto" w:fill="auto"/>
          </w:tcPr>
          <w:p w:rsidR="00AA3D2F" w:rsidRPr="00D008F8" w:rsidRDefault="00AA3D2F" w:rsidP="00DA3FEB">
            <w:pPr>
              <w:jc w:val="center"/>
              <w:rPr>
                <w:szCs w:val="28"/>
              </w:rPr>
            </w:pPr>
            <w:r w:rsidRPr="00D008F8">
              <w:rPr>
                <w:szCs w:val="28"/>
              </w:rPr>
              <w:t xml:space="preserve">Организатор </w:t>
            </w:r>
          </w:p>
          <w:p w:rsidR="00AA3D2F" w:rsidRPr="00D008F8" w:rsidRDefault="00AA3D2F" w:rsidP="00DA3FEB">
            <w:pPr>
              <w:jc w:val="center"/>
              <w:rPr>
                <w:szCs w:val="28"/>
              </w:rPr>
            </w:pPr>
            <w:r w:rsidRPr="00D008F8">
              <w:rPr>
                <w:szCs w:val="28"/>
              </w:rPr>
              <w:t>мероприятия</w:t>
            </w:r>
          </w:p>
        </w:tc>
        <w:tc>
          <w:tcPr>
            <w:tcW w:w="3685" w:type="dxa"/>
            <w:shd w:val="clear" w:color="auto" w:fill="auto"/>
          </w:tcPr>
          <w:p w:rsidR="00AA3D2F" w:rsidRPr="00D008F8" w:rsidRDefault="00AA3D2F" w:rsidP="00DA3FEB">
            <w:pPr>
              <w:jc w:val="center"/>
              <w:rPr>
                <w:szCs w:val="28"/>
              </w:rPr>
            </w:pPr>
            <w:r w:rsidRPr="00D008F8">
              <w:rPr>
                <w:szCs w:val="28"/>
              </w:rPr>
              <w:t xml:space="preserve">Основные итоги </w:t>
            </w:r>
          </w:p>
        </w:tc>
      </w:tr>
      <w:tr w:rsidR="00AA3D2F" w:rsidRPr="00D008F8" w:rsidTr="00DA3FEB">
        <w:tc>
          <w:tcPr>
            <w:tcW w:w="2093" w:type="dxa"/>
            <w:shd w:val="clear" w:color="auto" w:fill="auto"/>
          </w:tcPr>
          <w:p w:rsidR="00AA3D2F" w:rsidRPr="00D008F8" w:rsidRDefault="00AA3D2F" w:rsidP="00DA3FEB">
            <w:pPr>
              <w:jc w:val="center"/>
              <w:rPr>
                <w:szCs w:val="28"/>
              </w:rPr>
            </w:pPr>
            <w:r w:rsidRPr="00D008F8">
              <w:rPr>
                <w:szCs w:val="28"/>
              </w:rPr>
              <w:t xml:space="preserve">«Механизация реализации </w:t>
            </w:r>
            <w:r w:rsidRPr="00D008F8">
              <w:rPr>
                <w:szCs w:val="28"/>
              </w:rPr>
              <w:lastRenderedPageBreak/>
              <w:t>проекта»</w:t>
            </w:r>
          </w:p>
        </w:tc>
        <w:tc>
          <w:tcPr>
            <w:tcW w:w="1401" w:type="dxa"/>
            <w:shd w:val="clear" w:color="auto" w:fill="auto"/>
          </w:tcPr>
          <w:p w:rsidR="00AA3D2F" w:rsidRPr="001C5178" w:rsidRDefault="00AA3D2F" w:rsidP="00DA3FEB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78">
              <w:rPr>
                <w:rFonts w:ascii="Times New Roman" w:hAnsi="Times New Roman"/>
                <w:sz w:val="28"/>
                <w:szCs w:val="28"/>
              </w:rPr>
              <w:lastRenderedPageBreak/>
              <w:t>02.04.2019</w:t>
            </w:r>
          </w:p>
        </w:tc>
        <w:tc>
          <w:tcPr>
            <w:tcW w:w="2001" w:type="dxa"/>
            <w:shd w:val="clear" w:color="auto" w:fill="auto"/>
          </w:tcPr>
          <w:p w:rsidR="00AA3D2F" w:rsidRPr="00D008F8" w:rsidRDefault="00AA3D2F" w:rsidP="00DA3FEB">
            <w:pPr>
              <w:jc w:val="center"/>
              <w:rPr>
                <w:szCs w:val="28"/>
              </w:rPr>
            </w:pPr>
            <w:r w:rsidRPr="00D008F8">
              <w:rPr>
                <w:szCs w:val="28"/>
              </w:rPr>
              <w:t>РГБ</w:t>
            </w:r>
          </w:p>
        </w:tc>
        <w:tc>
          <w:tcPr>
            <w:tcW w:w="3685" w:type="dxa"/>
            <w:shd w:val="clear" w:color="auto" w:fill="auto"/>
          </w:tcPr>
          <w:p w:rsidR="00AA3D2F" w:rsidRPr="00D008F8" w:rsidRDefault="00AA3D2F" w:rsidP="00DA3FEB">
            <w:pPr>
              <w:jc w:val="center"/>
              <w:rPr>
                <w:szCs w:val="28"/>
              </w:rPr>
            </w:pPr>
            <w:r w:rsidRPr="00D008F8">
              <w:rPr>
                <w:szCs w:val="28"/>
              </w:rPr>
              <w:t>Приобретение опыта по созданию проектов</w:t>
            </w:r>
          </w:p>
        </w:tc>
      </w:tr>
      <w:tr w:rsidR="00AA3D2F" w:rsidRPr="00D008F8" w:rsidTr="00DA3FEB">
        <w:tc>
          <w:tcPr>
            <w:tcW w:w="2093" w:type="dxa"/>
            <w:shd w:val="clear" w:color="auto" w:fill="auto"/>
          </w:tcPr>
          <w:p w:rsidR="00AA3D2F" w:rsidRPr="00D008F8" w:rsidRDefault="00AA3D2F" w:rsidP="00DA3FEB">
            <w:pPr>
              <w:jc w:val="center"/>
              <w:rPr>
                <w:szCs w:val="28"/>
              </w:rPr>
            </w:pPr>
            <w:r w:rsidRPr="00D008F8">
              <w:rPr>
                <w:szCs w:val="28"/>
              </w:rPr>
              <w:lastRenderedPageBreak/>
              <w:t>Курсы повышения квалификации «Проектная деятельность учреждения культуры: как получить финансирование»</w:t>
            </w:r>
          </w:p>
        </w:tc>
        <w:tc>
          <w:tcPr>
            <w:tcW w:w="1401" w:type="dxa"/>
            <w:shd w:val="clear" w:color="auto" w:fill="auto"/>
          </w:tcPr>
          <w:p w:rsidR="00AA3D2F" w:rsidRPr="001C5178" w:rsidRDefault="00AA3D2F" w:rsidP="00DA3FEB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78">
              <w:rPr>
                <w:rFonts w:ascii="Times New Roman" w:hAnsi="Times New Roman"/>
                <w:sz w:val="28"/>
                <w:szCs w:val="28"/>
              </w:rPr>
              <w:t>25.04-27.04.2019</w:t>
            </w:r>
          </w:p>
        </w:tc>
        <w:tc>
          <w:tcPr>
            <w:tcW w:w="2001" w:type="dxa"/>
            <w:shd w:val="clear" w:color="auto" w:fill="auto"/>
          </w:tcPr>
          <w:p w:rsidR="00AA3D2F" w:rsidRPr="00D008F8" w:rsidRDefault="00AA3D2F" w:rsidP="00DA3FEB">
            <w:pPr>
              <w:jc w:val="center"/>
              <w:rPr>
                <w:szCs w:val="28"/>
              </w:rPr>
            </w:pPr>
            <w:r w:rsidRPr="00D008F8">
              <w:rPr>
                <w:szCs w:val="28"/>
              </w:rPr>
              <w:t xml:space="preserve">УМИиЦ </w:t>
            </w:r>
          </w:p>
        </w:tc>
        <w:tc>
          <w:tcPr>
            <w:tcW w:w="3685" w:type="dxa"/>
            <w:shd w:val="clear" w:color="auto" w:fill="auto"/>
          </w:tcPr>
          <w:p w:rsidR="00AA3D2F" w:rsidRPr="00D008F8" w:rsidRDefault="00AA3D2F" w:rsidP="00DA3FEB">
            <w:pPr>
              <w:jc w:val="center"/>
              <w:rPr>
                <w:szCs w:val="28"/>
              </w:rPr>
            </w:pPr>
            <w:r w:rsidRPr="00D008F8">
              <w:rPr>
                <w:szCs w:val="28"/>
              </w:rPr>
              <w:t>Приобретение опыта по созданию проектов</w:t>
            </w:r>
          </w:p>
        </w:tc>
      </w:tr>
      <w:tr w:rsidR="00AA3D2F" w:rsidRPr="00D008F8" w:rsidTr="00DA3FEB">
        <w:tc>
          <w:tcPr>
            <w:tcW w:w="2093" w:type="dxa"/>
            <w:shd w:val="clear" w:color="auto" w:fill="auto"/>
          </w:tcPr>
          <w:p w:rsidR="00AA3D2F" w:rsidRPr="00D008F8" w:rsidRDefault="00AA3D2F" w:rsidP="00DA3FEB">
            <w:pPr>
              <w:jc w:val="center"/>
              <w:rPr>
                <w:szCs w:val="28"/>
              </w:rPr>
            </w:pPr>
            <w:r w:rsidRPr="00D008F8">
              <w:rPr>
                <w:szCs w:val="28"/>
              </w:rPr>
              <w:t>Совещание директоров ЦБ и ЦБС</w:t>
            </w:r>
          </w:p>
        </w:tc>
        <w:tc>
          <w:tcPr>
            <w:tcW w:w="1401" w:type="dxa"/>
            <w:shd w:val="clear" w:color="auto" w:fill="auto"/>
          </w:tcPr>
          <w:p w:rsidR="00AA3D2F" w:rsidRPr="001C5178" w:rsidRDefault="00AA3D2F" w:rsidP="00DA3FEB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78">
              <w:rPr>
                <w:rFonts w:ascii="Times New Roman" w:hAnsi="Times New Roman"/>
                <w:sz w:val="28"/>
                <w:szCs w:val="28"/>
              </w:rPr>
              <w:t>19.06.2019</w:t>
            </w:r>
          </w:p>
          <w:p w:rsidR="00AA3D2F" w:rsidRPr="001C5178" w:rsidRDefault="00AA3D2F" w:rsidP="00DA3FEB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78">
              <w:rPr>
                <w:rFonts w:ascii="Times New Roman" w:hAnsi="Times New Roman"/>
                <w:sz w:val="28"/>
                <w:szCs w:val="28"/>
              </w:rPr>
              <w:t>ОДБ им.Крылова</w:t>
            </w:r>
          </w:p>
        </w:tc>
        <w:tc>
          <w:tcPr>
            <w:tcW w:w="2001" w:type="dxa"/>
            <w:shd w:val="clear" w:color="auto" w:fill="auto"/>
          </w:tcPr>
          <w:p w:rsidR="00AA3D2F" w:rsidRPr="00D008F8" w:rsidRDefault="00AA3D2F" w:rsidP="00DA3FEB">
            <w:pPr>
              <w:jc w:val="center"/>
              <w:rPr>
                <w:szCs w:val="28"/>
              </w:rPr>
            </w:pPr>
            <w:r w:rsidRPr="00D008F8">
              <w:rPr>
                <w:szCs w:val="28"/>
              </w:rPr>
              <w:t>Проектный офис «Культура»</w:t>
            </w:r>
          </w:p>
        </w:tc>
        <w:tc>
          <w:tcPr>
            <w:tcW w:w="3685" w:type="dxa"/>
            <w:shd w:val="clear" w:color="auto" w:fill="auto"/>
          </w:tcPr>
          <w:p w:rsidR="00AA3D2F" w:rsidRPr="00D008F8" w:rsidRDefault="00AA3D2F" w:rsidP="00DA3FEB">
            <w:pPr>
              <w:jc w:val="center"/>
              <w:rPr>
                <w:szCs w:val="28"/>
              </w:rPr>
            </w:pPr>
            <w:r w:rsidRPr="00D008F8">
              <w:rPr>
                <w:szCs w:val="28"/>
              </w:rPr>
              <w:t>Создан и функционирует проект «Пречистое Антикафе»</w:t>
            </w:r>
          </w:p>
        </w:tc>
      </w:tr>
      <w:tr w:rsidR="00AA3D2F" w:rsidRPr="00D008F8" w:rsidTr="00DA3FEB">
        <w:tc>
          <w:tcPr>
            <w:tcW w:w="2093" w:type="dxa"/>
            <w:shd w:val="clear" w:color="auto" w:fill="auto"/>
          </w:tcPr>
          <w:p w:rsidR="00AA3D2F" w:rsidRPr="00D008F8" w:rsidRDefault="00AA3D2F" w:rsidP="00DA3FEB">
            <w:pPr>
              <w:jc w:val="center"/>
              <w:rPr>
                <w:szCs w:val="28"/>
              </w:rPr>
            </w:pPr>
            <w:r w:rsidRPr="00D008F8">
              <w:rPr>
                <w:szCs w:val="28"/>
              </w:rPr>
              <w:t>Семинар-тренинг «Новый формат работы»</w:t>
            </w:r>
          </w:p>
        </w:tc>
        <w:tc>
          <w:tcPr>
            <w:tcW w:w="1401" w:type="dxa"/>
            <w:shd w:val="clear" w:color="auto" w:fill="auto"/>
          </w:tcPr>
          <w:p w:rsidR="00AA3D2F" w:rsidRPr="00D008F8" w:rsidRDefault="00AA3D2F" w:rsidP="00DA3FEB">
            <w:pPr>
              <w:jc w:val="center"/>
              <w:rPr>
                <w:szCs w:val="28"/>
              </w:rPr>
            </w:pPr>
            <w:r w:rsidRPr="00D008F8">
              <w:rPr>
                <w:szCs w:val="28"/>
              </w:rPr>
              <w:t>24.07.2019 Кукобойский ДК</w:t>
            </w:r>
          </w:p>
        </w:tc>
        <w:tc>
          <w:tcPr>
            <w:tcW w:w="2001" w:type="dxa"/>
            <w:shd w:val="clear" w:color="auto" w:fill="auto"/>
          </w:tcPr>
          <w:p w:rsidR="00AA3D2F" w:rsidRPr="00D008F8" w:rsidRDefault="00AA3D2F" w:rsidP="00DA3FEB">
            <w:pPr>
              <w:jc w:val="center"/>
              <w:rPr>
                <w:szCs w:val="28"/>
              </w:rPr>
            </w:pPr>
            <w:r w:rsidRPr="00D008F8">
              <w:rPr>
                <w:szCs w:val="28"/>
              </w:rPr>
              <w:t>Проектный офис «Культура»</w:t>
            </w:r>
          </w:p>
        </w:tc>
        <w:tc>
          <w:tcPr>
            <w:tcW w:w="3685" w:type="dxa"/>
            <w:shd w:val="clear" w:color="auto" w:fill="auto"/>
          </w:tcPr>
          <w:p w:rsidR="00AA3D2F" w:rsidRPr="00D008F8" w:rsidRDefault="00AA3D2F" w:rsidP="00DA3FEB">
            <w:pPr>
              <w:jc w:val="center"/>
              <w:rPr>
                <w:szCs w:val="28"/>
              </w:rPr>
            </w:pPr>
            <w:r w:rsidRPr="00D008F8">
              <w:rPr>
                <w:szCs w:val="28"/>
              </w:rPr>
              <w:t>Создан и функционирует проект «Пречистое Антикафе»</w:t>
            </w:r>
          </w:p>
        </w:tc>
      </w:tr>
    </w:tbl>
    <w:p w:rsidR="00AA3D2F" w:rsidRPr="00D008F8" w:rsidRDefault="00AA3D2F" w:rsidP="00AA3D2F">
      <w:pPr>
        <w:tabs>
          <w:tab w:val="left" w:pos="993"/>
        </w:tabs>
        <w:ind w:left="709"/>
        <w:jc w:val="both"/>
        <w:rPr>
          <w:szCs w:val="28"/>
        </w:rPr>
      </w:pPr>
    </w:p>
    <w:p w:rsidR="00AA3D2F" w:rsidRPr="00D008F8" w:rsidRDefault="00AA3D2F" w:rsidP="00AA3D2F">
      <w:pPr>
        <w:numPr>
          <w:ilvl w:val="0"/>
          <w:numId w:val="25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D008F8">
        <w:rPr>
          <w:szCs w:val="28"/>
        </w:rPr>
        <w:t>Основные результаты участия в проекте в отчётном периоде (предлагается указывать результаты как для учреждения и его сотрудников, так и для получателей услуг и населения в целом).</w:t>
      </w:r>
    </w:p>
    <w:p w:rsidR="00AA3D2F" w:rsidRPr="00D008F8" w:rsidRDefault="00AA3D2F" w:rsidP="00AA3D2F">
      <w:pPr>
        <w:ind w:firstLine="708"/>
        <w:jc w:val="both"/>
        <w:rPr>
          <w:szCs w:val="28"/>
        </w:rPr>
      </w:pPr>
    </w:p>
    <w:p w:rsidR="00AA3D2F" w:rsidRPr="00D008F8" w:rsidRDefault="00AA3D2F" w:rsidP="00AA3D2F">
      <w:pPr>
        <w:ind w:firstLine="708"/>
        <w:jc w:val="both"/>
        <w:rPr>
          <w:szCs w:val="28"/>
        </w:rPr>
      </w:pPr>
      <w:r w:rsidRPr="00D008F8">
        <w:rPr>
          <w:szCs w:val="28"/>
        </w:rPr>
        <w:t xml:space="preserve">В сентябре 2019 года Центральная библиотека стала участником пилотного проекта «Наша траектория Проектный офис». Специалисты библиотеки начали реализацию библиотечного проекта "Пречистое Антикафе». Проект успешно стартовал и уже к концу года набрал неплохие обороты: </w:t>
      </w:r>
    </w:p>
    <w:p w:rsidR="00AA3D2F" w:rsidRPr="00D008F8" w:rsidRDefault="00AA3D2F" w:rsidP="00AA3D2F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008F8">
        <w:rPr>
          <w:rFonts w:ascii="Times New Roman" w:hAnsi="Times New Roman"/>
          <w:sz w:val="28"/>
          <w:szCs w:val="28"/>
        </w:rPr>
        <w:t xml:space="preserve">были проведены две презентации проекта для разных аудиторий, </w:t>
      </w:r>
    </w:p>
    <w:p w:rsidR="00AA3D2F" w:rsidRPr="00D008F8" w:rsidRDefault="00AA3D2F" w:rsidP="00AA3D2F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008F8">
        <w:rPr>
          <w:rFonts w:ascii="Times New Roman" w:hAnsi="Times New Roman"/>
          <w:sz w:val="28"/>
          <w:szCs w:val="28"/>
        </w:rPr>
        <w:t>начали функционировать новые кружки по интересам: резьба по дереву, рисование (для малышей</w:t>
      </w:r>
      <w:r w:rsidR="006E12F5">
        <w:rPr>
          <w:rFonts w:ascii="Times New Roman" w:hAnsi="Times New Roman"/>
          <w:sz w:val="28"/>
          <w:szCs w:val="28"/>
        </w:rPr>
        <w:t>), фотокружок</w:t>
      </w:r>
      <w:r w:rsidRPr="00D008F8">
        <w:rPr>
          <w:rFonts w:ascii="Times New Roman" w:hAnsi="Times New Roman"/>
          <w:sz w:val="28"/>
          <w:szCs w:val="28"/>
        </w:rPr>
        <w:t>.</w:t>
      </w:r>
    </w:p>
    <w:p w:rsidR="00AA3D2F" w:rsidRPr="00D008F8" w:rsidRDefault="00AA3D2F" w:rsidP="00AA3D2F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008F8">
        <w:rPr>
          <w:rFonts w:ascii="Times New Roman" w:hAnsi="Times New Roman"/>
          <w:sz w:val="28"/>
          <w:szCs w:val="28"/>
        </w:rPr>
        <w:t>изменился режим работы библиотеки: вторник-пятница, с 9 до 18 часов, без перерыва на обед, суббота-воскресенье – с 10 до 19 часов, без перерыва на обед;</w:t>
      </w:r>
    </w:p>
    <w:p w:rsidR="00AA3D2F" w:rsidRPr="00D008F8" w:rsidRDefault="00AA3D2F" w:rsidP="00AA3D2F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008F8">
        <w:rPr>
          <w:rFonts w:ascii="Times New Roman" w:hAnsi="Times New Roman"/>
          <w:sz w:val="28"/>
          <w:szCs w:val="28"/>
        </w:rPr>
        <w:t xml:space="preserve">в библиотеку были приобретены: телевизор с подключением к сети Интернет и настольные игры для разных возрастных категорий. </w:t>
      </w:r>
    </w:p>
    <w:p w:rsidR="00AA3D2F" w:rsidRPr="00D008F8" w:rsidRDefault="00AA3D2F" w:rsidP="00AA3D2F">
      <w:pPr>
        <w:ind w:firstLine="708"/>
        <w:jc w:val="both"/>
        <w:rPr>
          <w:szCs w:val="28"/>
        </w:rPr>
      </w:pPr>
      <w:r w:rsidRPr="00D008F8">
        <w:rPr>
          <w:szCs w:val="28"/>
        </w:rPr>
        <w:t xml:space="preserve">По выходным дням в Антикафе проводятся различные мастер-классы, подростки заходят просто посидеть пообщаться в тёплом, уютном читальном зале библиотеки, поиграть в настольные игры, ответить на вопросы различных викторин, поучаствовать в мероприятиях, тренингах. </w:t>
      </w:r>
      <w:r w:rsidRPr="00D008F8">
        <w:rPr>
          <w:szCs w:val="28"/>
        </w:rPr>
        <w:lastRenderedPageBreak/>
        <w:t xml:space="preserve">Теперь у молодых людей есть возможность самим стать организатором мероприятий и мастер-классов (например, рисованием с малышами занималась 18-летняя читательница библиотеки). </w:t>
      </w:r>
    </w:p>
    <w:p w:rsidR="0026282E" w:rsidRDefault="0026282E" w:rsidP="007637A1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</w:p>
    <w:p w:rsidR="0026282E" w:rsidRPr="0055607D" w:rsidRDefault="0026282E" w:rsidP="0026282E">
      <w:pPr>
        <w:tabs>
          <w:tab w:val="left" w:pos="993"/>
        </w:tabs>
        <w:overflowPunct/>
        <w:autoSpaceDE/>
        <w:autoSpaceDN/>
        <w:adjustRightInd/>
        <w:ind w:firstLine="709"/>
        <w:jc w:val="center"/>
        <w:textAlignment w:val="auto"/>
        <w:rPr>
          <w:b/>
          <w:i/>
          <w:szCs w:val="28"/>
        </w:rPr>
      </w:pPr>
      <w:r w:rsidRPr="0055607D">
        <w:rPr>
          <w:b/>
          <w:i/>
          <w:szCs w:val="28"/>
        </w:rPr>
        <w:t>Участие в реализации мероприятий национального проекта «Культура» в отчетном году</w:t>
      </w:r>
    </w:p>
    <w:p w:rsidR="0026282E" w:rsidRPr="0055607D" w:rsidRDefault="0026282E" w:rsidP="0026282E">
      <w:pPr>
        <w:tabs>
          <w:tab w:val="left" w:pos="993"/>
        </w:tabs>
        <w:overflowPunct/>
        <w:autoSpaceDE/>
        <w:autoSpaceDN/>
        <w:adjustRightInd/>
        <w:ind w:firstLine="709"/>
        <w:jc w:val="center"/>
        <w:textAlignment w:val="auto"/>
        <w:rPr>
          <w:szCs w:val="28"/>
        </w:rPr>
      </w:pPr>
      <w:r w:rsidRPr="0055607D">
        <w:rPr>
          <w:b/>
          <w:i/>
          <w:szCs w:val="28"/>
        </w:rPr>
        <w:t xml:space="preserve"> </w:t>
      </w:r>
      <w:r w:rsidRPr="0055607D">
        <w:rPr>
          <w:szCs w:val="28"/>
        </w:rPr>
        <w:t>(в справке указывается мероприятие, бюджет в разрезе  ФБ, ОБ, МБ и ВИ, подрядчики, соглашения, сроки реализации, результаты, посетители (потребители), даты открытия и т.п.)</w:t>
      </w:r>
    </w:p>
    <w:p w:rsidR="0026282E" w:rsidRPr="0063705D" w:rsidRDefault="0026282E" w:rsidP="007637A1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</w:p>
    <w:p w:rsidR="007637A1" w:rsidRDefault="007637A1" w:rsidP="00C77F65">
      <w:pPr>
        <w:tabs>
          <w:tab w:val="left" w:pos="6237"/>
        </w:tabs>
        <w:overflowPunct/>
        <w:autoSpaceDE/>
        <w:autoSpaceDN/>
        <w:adjustRightInd/>
        <w:ind w:right="-428" w:firstLine="426"/>
        <w:jc w:val="both"/>
        <w:textAlignment w:val="auto"/>
        <w:rPr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9A2F44" w:rsidRDefault="009A2F44" w:rsidP="00253EB2">
      <w:pPr>
        <w:tabs>
          <w:tab w:val="left" w:pos="6237"/>
        </w:tabs>
        <w:overflowPunct/>
        <w:autoSpaceDE/>
        <w:autoSpaceDN/>
        <w:adjustRightInd/>
        <w:ind w:right="-428"/>
        <w:textAlignment w:val="auto"/>
        <w:rPr>
          <w:b/>
          <w:szCs w:val="28"/>
        </w:rPr>
        <w:sectPr w:rsidR="009A2F44" w:rsidSect="0009718B">
          <w:pgSz w:w="11906" w:h="16838"/>
          <w:pgMar w:top="851" w:right="851" w:bottom="1134" w:left="1985" w:header="709" w:footer="709" w:gutter="0"/>
          <w:cols w:space="708"/>
          <w:docGrid w:linePitch="381"/>
        </w:sectPr>
      </w:pPr>
    </w:p>
    <w:p w:rsidR="00253EB2" w:rsidRDefault="00253EB2" w:rsidP="0009718B"/>
    <w:p w:rsidR="00253EB2" w:rsidRPr="00253EB2" w:rsidRDefault="00253EB2" w:rsidP="00253EB2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253EB2">
        <w:rPr>
          <w:b/>
          <w:szCs w:val="28"/>
        </w:rPr>
        <w:t>Форма сбора данных Нацпроект за отчетный  год. (Приложение 7)</w:t>
      </w:r>
    </w:p>
    <w:p w:rsidR="00253EB2" w:rsidRDefault="00253EB2" w:rsidP="0009718B"/>
    <w:p w:rsidR="00253EB2" w:rsidRDefault="00253EB2" w:rsidP="0009718B"/>
    <w:tbl>
      <w:tblPr>
        <w:tblW w:w="13660" w:type="dxa"/>
        <w:tblInd w:w="92" w:type="dxa"/>
        <w:tblLook w:val="04A0"/>
      </w:tblPr>
      <w:tblGrid>
        <w:gridCol w:w="700"/>
        <w:gridCol w:w="3440"/>
        <w:gridCol w:w="1660"/>
        <w:gridCol w:w="1660"/>
        <w:gridCol w:w="1660"/>
        <w:gridCol w:w="960"/>
        <w:gridCol w:w="960"/>
        <w:gridCol w:w="2620"/>
      </w:tblGrid>
      <w:tr w:rsidR="009A2F44" w:rsidRPr="009A2F44" w:rsidTr="009A2F44">
        <w:trPr>
          <w:trHeight w:val="240"/>
        </w:trPr>
        <w:tc>
          <w:tcPr>
            <w:tcW w:w="1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4"/>
                <w:szCs w:val="24"/>
              </w:rPr>
            </w:pPr>
            <w:bookmarkStart w:id="1" w:name="RANGE!A1:H124"/>
            <w:r w:rsidRPr="009A2F44">
              <w:rPr>
                <w:rFonts w:ascii="Calibri" w:hAnsi="Calibri"/>
                <w:b/>
                <w:bCs/>
                <w:sz w:val="24"/>
                <w:szCs w:val="24"/>
              </w:rPr>
              <w:t>Форма сбора Нацпроект</w:t>
            </w:r>
            <w:bookmarkEnd w:id="1"/>
          </w:p>
        </w:tc>
      </w:tr>
      <w:tr w:rsidR="009A2F44" w:rsidRPr="009A2F44" w:rsidTr="009A2F44">
        <w:trPr>
          <w:trHeight w:val="1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9A2F4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9A2F4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9A2F4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9A2F4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9A2F4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9A2F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330"/>
        </w:trPr>
        <w:tc>
          <w:tcPr>
            <w:tcW w:w="13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9A2F44">
              <w:rPr>
                <w:rFonts w:ascii="Calibri" w:hAnsi="Calibri"/>
                <w:sz w:val="18"/>
                <w:szCs w:val="18"/>
              </w:rPr>
              <w:t>Наименование учреждения: Первомайский муниципальный район</w:t>
            </w:r>
          </w:p>
        </w:tc>
      </w:tr>
      <w:tr w:rsidR="009A2F44" w:rsidRPr="009A2F44" w:rsidTr="009A2F44">
        <w:trPr>
          <w:trHeight w:val="375"/>
        </w:trPr>
        <w:tc>
          <w:tcPr>
            <w:tcW w:w="1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9A2F44">
              <w:rPr>
                <w:rFonts w:ascii="Calibri" w:hAnsi="Calibri"/>
                <w:sz w:val="18"/>
                <w:szCs w:val="18"/>
              </w:rPr>
              <w:t>Отчетный период:   Декабрь 2019</w:t>
            </w:r>
          </w:p>
        </w:tc>
      </w:tr>
      <w:tr w:rsidR="009A2F44" w:rsidRPr="009A2F44" w:rsidTr="009A2F44">
        <w:trPr>
          <w:trHeight w:val="1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2F44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2F44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2F44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2F44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2F44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2F44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2F44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2F44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165"/>
        </w:trPr>
        <w:tc>
          <w:tcPr>
            <w:tcW w:w="1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Информация о посещениях в сфере культуры</w:t>
            </w:r>
          </w:p>
        </w:tc>
      </w:tr>
      <w:tr w:rsidR="009A2F44" w:rsidRPr="009A2F44" w:rsidTr="009A2F44">
        <w:trPr>
          <w:trHeight w:val="1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человек</w:t>
            </w:r>
          </w:p>
        </w:tc>
      </w:tr>
      <w:tr w:rsidR="009A2F44" w:rsidRPr="009A2F44" w:rsidTr="009A2F44">
        <w:trPr>
          <w:trHeight w:val="40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№</w:t>
            </w: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Показатели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За соответствующий</w:t>
            </w: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период </w:t>
            </w: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2017 года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За соответствующий</w:t>
            </w: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период </w:t>
            </w: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2018 года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Декабрь 2019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Комментарии по заполнению</w:t>
            </w:r>
          </w:p>
        </w:tc>
      </w:tr>
      <w:tr w:rsidR="009A2F44" w:rsidRPr="009A2F44" w:rsidTr="009A2F44">
        <w:trPr>
          <w:trHeight w:val="9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 соотв. периоду 2017</w:t>
            </w: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 соотв. периоду 2018</w:t>
            </w: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ВСЕГО посещений учреждений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161 665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178 405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179 128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110,8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100,4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ВСЕГО посещений учреждений культуры для НАЦПРОЕКТА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104 678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105 127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105 676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101,0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100,5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Театры</w:t>
            </w:r>
          </w:p>
        </w:tc>
      </w:tr>
      <w:tr w:rsidR="009A2F44" w:rsidRPr="009A2F44" w:rsidTr="009A2F44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1.1.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Численность зрителей на мероприятиях в Российской Федерации, проведенных силами театра;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форма 9 нк (раздел 2, строка 08, графа 8 - сумма строк  с 02,05, 06, 07)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1.1.1.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 xml:space="preserve"> на своей (своих) площадке (ах)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раздел 2, строка 02, графа 8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1.1.2.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 xml:space="preserve">на выездных мероприятиях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раздел 2, строка 05, графа 8</w:t>
            </w:r>
          </w:p>
        </w:tc>
      </w:tr>
      <w:tr w:rsidR="009A2F44" w:rsidRPr="009A2F44" w:rsidTr="009A2F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1.1.3.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на гастролях в пределах Ярославской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раздел 2, строка 06, графа 8</w:t>
            </w:r>
          </w:p>
        </w:tc>
      </w:tr>
      <w:tr w:rsidR="009A2F44" w:rsidRPr="009A2F44" w:rsidTr="009A2F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lastRenderedPageBreak/>
              <w:t>1.1.4.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на гастролях за пределами Ярославской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раздел 2, строка 07, графа 8</w:t>
            </w:r>
          </w:p>
        </w:tc>
      </w:tr>
      <w:tr w:rsidR="009A2F44" w:rsidRPr="009A2F44" w:rsidTr="009A2F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1.2.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Численность зрителей на гастролях за рубежом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раздел 2, строка 10, графа 8</w:t>
            </w:r>
          </w:p>
        </w:tc>
      </w:tr>
      <w:tr w:rsidR="009A2F44" w:rsidRPr="009A2F44" w:rsidTr="009A2F44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1.3.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Численность зрителей на мероприятиях без продажи билетов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из строки 08</w:t>
            </w:r>
          </w:p>
        </w:tc>
      </w:tr>
      <w:tr w:rsidR="009A2F44" w:rsidRPr="009A2F44" w:rsidTr="009A2F44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1.4.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Численность зрителей на мероприятиях, проведенных силами сторонних организаций на площадках театра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раздел 2, строка 11, графа 8</w:t>
            </w:r>
          </w:p>
        </w:tc>
      </w:tr>
      <w:tr w:rsidR="009A2F44" w:rsidRPr="009A2F44" w:rsidTr="009A2F44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1.5.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Численность посетителей театра, не учитываемых формой статистического наблюдения 9 НК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ВСЕГО для НАЦПРОЕКТА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Концертные организации</w:t>
            </w:r>
          </w:p>
        </w:tc>
      </w:tr>
      <w:tr w:rsidR="009A2F44" w:rsidRPr="009A2F44" w:rsidTr="009A2F44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2.1.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Численность зрителей на мероприятиях в Российской Федерации, проведенных силами концертной организации, всего,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 xml:space="preserve">на основе формы 12 нк и дополнительной информации </w:t>
            </w:r>
          </w:p>
        </w:tc>
      </w:tr>
      <w:tr w:rsidR="009A2F44" w:rsidRPr="009A2F44" w:rsidTr="009A2F44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2.1.1.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на своей(их) площадке (ках)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 xml:space="preserve"> форма 12 нк (раздел 2, строка 02, графа 8)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2.1.2.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 xml:space="preserve">на выездных мероприятиях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раздел 2, строка 04, графа 8</w:t>
            </w:r>
          </w:p>
        </w:tc>
      </w:tr>
      <w:tr w:rsidR="009A2F44" w:rsidRPr="009A2F44" w:rsidTr="009A2F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2.1.3.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на гастролях в пределах Ярославской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 xml:space="preserve"> раздел 2, строка 05, графа 8</w:t>
            </w:r>
          </w:p>
        </w:tc>
      </w:tr>
      <w:tr w:rsidR="009A2F44" w:rsidRPr="009A2F44" w:rsidTr="009A2F44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2.2.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На гастролях за пределами Ярославской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2.3.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Численность зрителей на гастролях за рубежом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2.4.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Численность зрителей на мероприятиях без продажи билетов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18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2.5.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Численность зрителей на мероприятиях, проведенных силами сторонних организаций на площадке(ах) концертной организации, самостоятельного коллектива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2.6.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Численность зрителей Виртуального концертного зала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заполняется только ГАУК ЯО "Ярославская государственная филармония" !!!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ВСЕГО для НАЦПРОЕКТА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Музеи - юридические лица*</w:t>
            </w:r>
          </w:p>
        </w:tc>
      </w:tr>
      <w:tr w:rsidR="009A2F44" w:rsidRPr="009A2F44" w:rsidTr="009A2F44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3.1.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Число индивидуальных посещений выставок и экспозиций, ВСЕГО человек, в т.ч.: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форма 8-НК, раздел 6 столбец 4, в форме указано в тыс. чел. (для музеев-структурных подразделений считается фактически)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3.1.1.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бесплатных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3.1.2.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льготных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3.1.3.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за полную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3.2.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Число экскурсионных посещений,  ВСЕГО человек, в т.ч.: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 xml:space="preserve">форма 8-НК, раздел 6 столбец 7, в форме указано в тыс. чел. (для музеев-структурных подразделений считается </w:t>
            </w:r>
            <w:r w:rsidRPr="009A2F44">
              <w:rPr>
                <w:rFonts w:ascii="Calibri" w:hAnsi="Calibri"/>
                <w:color w:val="000000"/>
                <w:sz w:val="20"/>
              </w:rPr>
              <w:lastRenderedPageBreak/>
              <w:t>фактически)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3.2.1.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бесплатных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3.2.2.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льготных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lastRenderedPageBreak/>
              <w:t>3.2.3.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за полную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3.3.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Число посещений выставок вне музея, человек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форма 8-НК, раздел 6 столбец 10, в форме указано в тыс. чел. (для музеев-структурных подразделений считается фактически)</w:t>
            </w:r>
          </w:p>
        </w:tc>
      </w:tr>
      <w:tr w:rsidR="009A2F44" w:rsidRPr="009A2F44" w:rsidTr="009A2F44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3.4.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Численность слушателей лекций, человек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С 2019 года учитывается в составе строки 3.6.</w:t>
            </w:r>
          </w:p>
        </w:tc>
      </w:tr>
      <w:tr w:rsidR="009A2F44" w:rsidRPr="009A2F44" w:rsidTr="009A2F4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3.5.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Численность участников массовых мероприятий, ВСЕГО  человек, в т.ч.: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форма 8-НК, раздел 6 столбец 13 (для музеев-структурных подразделений считается фактически)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3.5.1.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бесплатных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3.5.2.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льготных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3.5.3.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за полную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3.6.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Численность участников образовательных программ, человек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форма 8-НК, раздел 6 столбец 15 (для музеев-структурных подразделений считается фактически)</w:t>
            </w:r>
          </w:p>
        </w:tc>
      </w:tr>
      <w:tr w:rsidR="009A2F44" w:rsidRPr="009A2F44" w:rsidTr="009A2F44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3.7.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Число посещений виртуальных выставок, человек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в форме отсутствует, проставляется по государственному/ муниципальному заданию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ВСЕГО для НАЦПРОЕКТА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Музеи в составе иных учреждений культуры *</w:t>
            </w:r>
          </w:p>
        </w:tc>
      </w:tr>
      <w:tr w:rsidR="009A2F44" w:rsidRPr="009A2F44" w:rsidTr="009A2F44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4.1.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Число индивидуальных посещений выставок и экспозиций, ВСЕГО человек, в т.ч.: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3 009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3 098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3 190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103,0 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форма 8-НК, раздел 6 столбец 4, в форме указано в тыс. чел. (для музеев-</w:t>
            </w:r>
            <w:r w:rsidRPr="009A2F44">
              <w:rPr>
                <w:rFonts w:ascii="Calibri" w:hAnsi="Calibri"/>
                <w:color w:val="000000"/>
                <w:sz w:val="20"/>
              </w:rPr>
              <w:lastRenderedPageBreak/>
              <w:t>структурных подразделений считается фактически)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lastRenderedPageBreak/>
              <w:t>4.1.1.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бесплатных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1 251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1 288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1 326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103,0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lastRenderedPageBreak/>
              <w:t>4.1.2.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льготных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863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889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105,9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102,8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4.1.3.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за полную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895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921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106,1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103,1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4.2.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Число экскурсионных посещений,  ВСЕГО человек, в т.ч.: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1 830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1 884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1 940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103,0 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форма 8-НК, раздел 6 столбец 7, в форме указано в тыс. чел. (для музеев-структурных подразделений считается фактически)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4.2.1.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бесплатных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685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705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727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106,1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103,1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4.2.2.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льготных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296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305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314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106,1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103,0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4.2.3.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за полную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849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874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899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105,9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102,9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4.3.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Число посещений выставок вне музея, человек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3 102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3 194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3 277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105,6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102,6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форма 8-НК, раздел 6 столбец 10, в форме указано в тыс. чел. (для музеев-структурных подразделений считается фактически)</w:t>
            </w:r>
          </w:p>
        </w:tc>
      </w:tr>
      <w:tr w:rsidR="009A2F44" w:rsidRPr="009A2F44" w:rsidTr="009A2F44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4.4.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Численность слушателей лекций, человек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С 2019 года учитывается в составе строки 3.6.</w:t>
            </w:r>
          </w:p>
        </w:tc>
      </w:tr>
      <w:tr w:rsidR="009A2F44" w:rsidRPr="009A2F44" w:rsidTr="009A2F4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4.5.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Численность участников массовых мероприятий, ВСЕГО  человек, в т.ч.: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1 068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1 100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105,8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102,7 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форма 8-НК, раздел 6 столбец 13 (для музеев-структурных подразделений считается фактически)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4.5.1.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бесплатных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785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808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827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105,4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102,4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4.5.2.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льготных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188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194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106,4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103,1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4.5.3.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за полную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95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98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108,4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105,1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4.6.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Численность участников образовательных программ, человек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104,9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форма 8-НК, раздел 6 столбец 15 (для музеев-структурных подразделений считается фактически)</w:t>
            </w:r>
          </w:p>
        </w:tc>
      </w:tr>
      <w:tr w:rsidR="009A2F44" w:rsidRPr="009A2F44" w:rsidTr="009A2F44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4.7.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Число посещений виртуальных выставок, человек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в форме отсутствует, проставляется по государственному/ муниципальному заданию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9 109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9 379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9 645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105,9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102,8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ВСЕГО для НАЦПРОЕКТА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4 839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4 982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5 130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103,0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Библиотеки- юрлица*</w:t>
            </w:r>
          </w:p>
        </w:tc>
      </w:tr>
      <w:tr w:rsidR="009A2F44" w:rsidRPr="009A2F44" w:rsidTr="009A2F44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5.1.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 xml:space="preserve">Число посещений библиотеки для получения библиотечно-информационных услуг, единиц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52 439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54 803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54 666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104,2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99,8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форма 6-НК, раздел 4 столбец 8</w:t>
            </w:r>
          </w:p>
        </w:tc>
      </w:tr>
      <w:tr w:rsidR="009A2F44" w:rsidRPr="009A2F44" w:rsidTr="009A2F44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5.2.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Число посещений массовых мероприятий, единиц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28 819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26 726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27 974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97,1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104,7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форма 6-НК, раздел 4 столбец 9</w:t>
            </w:r>
          </w:p>
        </w:tc>
      </w:tr>
      <w:tr w:rsidR="009A2F44" w:rsidRPr="009A2F44" w:rsidTr="009A2F44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5.3.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 xml:space="preserve">Число обращений к библиотеке удаленных пользователей, единиц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2 449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5 498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5 660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231,1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102,9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 xml:space="preserve">форма 6-НК,  раздел 4 столбец 10 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83 707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87 027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88 300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105,5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101,5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ВСЕГО для НАЦПРОЕКТА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81 258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81 529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82 640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101,7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101,4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Библиотеки в составе КДУ*</w:t>
            </w:r>
          </w:p>
        </w:tc>
      </w:tr>
      <w:tr w:rsidR="009A2F44" w:rsidRPr="009A2F44" w:rsidTr="009A2F44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5.1.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 xml:space="preserve">Число посещений библиотеки для получения библиотечно-информационных услуг, единиц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форма 6-НК, раздел 4 столбец 8</w:t>
            </w:r>
          </w:p>
        </w:tc>
      </w:tr>
      <w:tr w:rsidR="009A2F44" w:rsidRPr="009A2F44" w:rsidTr="009A2F44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5.2.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Число посещений массовых мероприятий, единиц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форма 6-НК, раздел 4 столбец 9</w:t>
            </w:r>
          </w:p>
        </w:tc>
      </w:tr>
      <w:tr w:rsidR="009A2F44" w:rsidRPr="009A2F44" w:rsidTr="009A2F44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5.3.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 xml:space="preserve">Число обращений к библиотеке удаленных пользователей, единиц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 xml:space="preserve">форма 6-НК,  раздел 4 столбец 10 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ВСЕГО для НАЦПРОЕКТА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Культурно-досуговые учреждения</w:t>
            </w:r>
          </w:p>
        </w:tc>
      </w:tr>
      <w:tr w:rsidR="009A2F44" w:rsidRPr="009A2F44" w:rsidTr="009A2F44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6.1.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Число посещений всего, в т.ч.: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68 279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81 363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80 436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117,8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98,9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на основе 7-НК и других источников. Сумма граф "на платных мероприятиях", "на бесплатных мероприятиях"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6.1.1.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на платных мероприятиях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16 350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16 380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15 458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94,5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94,4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раздел 3, графа 3, строка 7</w:t>
            </w:r>
          </w:p>
        </w:tc>
      </w:tr>
      <w:tr w:rsidR="009A2F44" w:rsidRPr="009A2F44" w:rsidTr="009A2F44">
        <w:trPr>
          <w:trHeight w:val="14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6.1.2.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на бесплатных мероприятиях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51 929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64 983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64 978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125,1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 xml:space="preserve">в соответствии с информацией, предоставляемой в ГУК ЯО "ОбластнойДом народного творчества" </w:t>
            </w:r>
          </w:p>
        </w:tc>
      </w:tr>
      <w:tr w:rsidR="009A2F44" w:rsidRPr="009A2F44" w:rsidTr="009A2F4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6.2.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Количество участников клубных формирований, в т.ч.: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2 231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2 236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2 448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109,7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109,5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раздел 2, графа 3, строка 3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6.2.1.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на платной основе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раздел 2, ст.14 формы 7-НК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6.2.2.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на бесплатной основе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2 231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2 236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2 448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109,7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109,5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6.3.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Охват населения услугами автоклубов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68 279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81 363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80 436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117,8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98,9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ВСЕГО для НАЦПРОЕКТА, посещения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16 350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16 380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15 458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94,4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ВСЕГО для НАЦПРОЕКТА, участники клубных формирований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2 231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2 236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2 448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109,7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109,5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Кино (включая КЗЦ и киноустановки в КДУ)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7.1.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Число посещений киновидеосеансов, ВСЕГО человек, в т.ч.: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570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636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747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131,1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117,5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7.1.1.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бесплатных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443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387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450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101,6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116,3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7.1.2.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за полную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127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249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233,9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119,3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 xml:space="preserve">раздел 3, ст. 10 формы 7-НК; </w:t>
            </w:r>
          </w:p>
        </w:tc>
      </w:tr>
      <w:tr w:rsidR="009A2F44" w:rsidRPr="009A2F44" w:rsidTr="009A2F44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7.2.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Число зрителей на сеансах отечественных кинофильмов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127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249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215,7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из раздела 3, ст. 10 формы 7-НК; в соответствии с информацией, предоставляемой в отдел кино КЗЦ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570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636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747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131,1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117,5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Образовательные учреждения ( СПО, ДО)</w:t>
            </w:r>
          </w:p>
        </w:tc>
      </w:tr>
      <w:tr w:rsidR="009A2F44" w:rsidRPr="009A2F44" w:rsidTr="009A2F44">
        <w:trPr>
          <w:trHeight w:val="4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8.1.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Количество обучающихся в ДШИ,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Данные предоставляются с учетом формы федерального статистического наблюдения № 1-ДШИ «Сведения о детской музыкальной, художественной, хореографической школе и школе искусств», раздел «2.2. Распределение приёма, численности и выпуска обучающихся по образовательным программам», графа 3 «Всего обучающихся на начало учебного года», строка 49);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8.1.1.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в т.ч. на платной основе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8.2.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Количество обучающихся в СПО,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в соответствии с данными по форме СПО -1 и 1-ДО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8.2.1.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в т.ч. на платной основе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ВСЕГО для НАЦПРОЕКТА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Зоопарки</w:t>
            </w:r>
          </w:p>
        </w:tc>
      </w:tr>
      <w:tr w:rsidR="009A2F44" w:rsidRPr="009A2F44" w:rsidTr="009A2F4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9.1.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Число индивидуальных посещений, ВСЕГО человек, в т.ч.: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форма 14-НК, раздел 2 столбец 4, в форме указано в тыс. чел., здесь - в человеках!!!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9.1.1.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бесплатных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9.1.2.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льготных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9.1.3.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за полную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9.2.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Число экскурсионных посещений,  ВСЕГО человек, в т.ч.: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форма 14-НК, раздел 2 столбец 7, в форме указано в тыс. чел., здесь - в человеках!!!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9.2.1.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бесплатных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9.2.2.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льготных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9.2.3.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за полную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9.3.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 xml:space="preserve">Численность слушателей на лекциях, человек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форма 14-НК, раздел 2 столбец 13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ВСЕГО для НАЦПРОЕКТА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255"/>
        </w:trPr>
        <w:tc>
          <w:tcPr>
            <w:tcW w:w="1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9A2F44">
              <w:rPr>
                <w:rFonts w:ascii="Calibri" w:hAnsi="Calibri"/>
                <w:color w:val="000000"/>
                <w:sz w:val="20"/>
              </w:rPr>
              <w:t>* - формы для музеев и библиотек разделены по статусу организаций: отдельно по юрлицам и отдельно по музеям/библиотекам в составе КДУ и иных учреждений.</w:t>
            </w:r>
          </w:p>
        </w:tc>
      </w:tr>
      <w:tr w:rsidR="009A2F44" w:rsidRPr="009A2F44" w:rsidTr="009A2F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9A2F44" w:rsidRDefault="009A2F44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  <w:sectPr w:rsidR="009A2F44" w:rsidSect="009A2F44">
          <w:pgSz w:w="16838" w:h="11906" w:orient="landscape"/>
          <w:pgMar w:top="1985" w:right="851" w:bottom="851" w:left="1134" w:header="709" w:footer="709" w:gutter="0"/>
          <w:cols w:space="708"/>
          <w:docGrid w:linePitch="381"/>
        </w:sectPr>
      </w:pPr>
    </w:p>
    <w:tbl>
      <w:tblPr>
        <w:tblW w:w="15040" w:type="dxa"/>
        <w:tblInd w:w="92" w:type="dxa"/>
        <w:tblLook w:val="04A0"/>
      </w:tblPr>
      <w:tblGrid>
        <w:gridCol w:w="680"/>
        <w:gridCol w:w="4820"/>
        <w:gridCol w:w="1940"/>
        <w:gridCol w:w="1180"/>
        <w:gridCol w:w="1180"/>
        <w:gridCol w:w="1180"/>
        <w:gridCol w:w="1180"/>
        <w:gridCol w:w="2880"/>
      </w:tblGrid>
      <w:tr w:rsidR="009A2F44" w:rsidRPr="009A2F44" w:rsidTr="009A2F44">
        <w:trPr>
          <w:trHeight w:val="315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Форма мониторинга регионального проекта "Старшее поколение" Национального проекта "Демография"</w:t>
            </w:r>
          </w:p>
        </w:tc>
      </w:tr>
      <w:tr w:rsidR="009A2F44" w:rsidRPr="009A2F44" w:rsidTr="009A2F44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человек</w:t>
            </w:r>
          </w:p>
        </w:tc>
      </w:tr>
      <w:tr w:rsidR="009A2F44" w:rsidRPr="009A2F44" w:rsidTr="009A2F44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№</w:t>
            </w: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br/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 xml:space="preserve">Среди городских жителей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Среди сельских жителей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Комментарии к заполнению</w:t>
            </w:r>
          </w:p>
        </w:tc>
      </w:tr>
      <w:tr w:rsidR="009A2F44" w:rsidRPr="009A2F44" w:rsidTr="009A2F44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Мужчин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 xml:space="preserve">Женщин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 xml:space="preserve">Мужчин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Женщин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9A2F44" w:rsidRPr="009A2F44" w:rsidTr="009A2F44">
        <w:trPr>
          <w:trHeight w:val="14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Число участников культурно-досуговых формирований (чел), из них: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2 448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Из формы 7-НК</w:t>
            </w:r>
          </w:p>
        </w:tc>
      </w:tr>
      <w:tr w:rsidR="009A2F44" w:rsidRPr="009A2F44" w:rsidTr="009A2F44">
        <w:trPr>
          <w:trHeight w:val="14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Число граждан старшего возраста (женщины от 55 лет, мужчины от 60 лет)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348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</w:tbl>
    <w:p w:rsidR="009A2F44" w:rsidRDefault="009A2F44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9F7E82" w:rsidRDefault="009F7E82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9F7E82" w:rsidRDefault="009F7E82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9F7E82" w:rsidRDefault="009F7E82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9F7E82" w:rsidRDefault="009F7E82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9F7E82" w:rsidRDefault="009F7E82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9F7E82" w:rsidRDefault="009F7E82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9F7E82" w:rsidRDefault="009F7E82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9F7E82" w:rsidRDefault="009F7E82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9F7E82" w:rsidRDefault="009F7E82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9F7E82" w:rsidRDefault="009F7E82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9F7E82" w:rsidRDefault="009F7E82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9F7E82" w:rsidRDefault="009F7E82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9F7E82" w:rsidRDefault="009F7E82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9F7E82" w:rsidRDefault="009F7E82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  <w:sectPr w:rsidR="009F7E82" w:rsidSect="009A2F44">
          <w:pgSz w:w="16838" w:h="11906" w:orient="landscape"/>
          <w:pgMar w:top="1985" w:right="851" w:bottom="851" w:left="1134" w:header="709" w:footer="709" w:gutter="0"/>
          <w:cols w:space="708"/>
          <w:docGrid w:linePitch="381"/>
        </w:sectPr>
      </w:pPr>
    </w:p>
    <w:tbl>
      <w:tblPr>
        <w:tblW w:w="9088" w:type="dxa"/>
        <w:tblInd w:w="92" w:type="dxa"/>
        <w:tblLayout w:type="fixed"/>
        <w:tblLook w:val="04A0"/>
      </w:tblPr>
      <w:tblGrid>
        <w:gridCol w:w="699"/>
        <w:gridCol w:w="3847"/>
        <w:gridCol w:w="1603"/>
        <w:gridCol w:w="955"/>
        <w:gridCol w:w="958"/>
        <w:gridCol w:w="1026"/>
      </w:tblGrid>
      <w:tr w:rsidR="009A2F44" w:rsidRPr="009A2F44" w:rsidTr="009A2F44">
        <w:trPr>
          <w:trHeight w:val="300"/>
        </w:trPr>
        <w:tc>
          <w:tcPr>
            <w:tcW w:w="9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Информация о работе учреждений с цифровыми и медиа ресурсами</w:t>
            </w:r>
          </w:p>
        </w:tc>
      </w:tr>
      <w:tr w:rsidR="009A2F44" w:rsidRPr="009A2F44" w:rsidTr="009A2F44">
        <w:trPr>
          <w:trHeight w:val="21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единиц</w:t>
            </w:r>
          </w:p>
        </w:tc>
      </w:tr>
      <w:tr w:rsidR="009A2F44" w:rsidRPr="009A2F44" w:rsidTr="009A2F44">
        <w:trPr>
          <w:trHeight w:val="82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№</w:t>
            </w: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Показатели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За соответствующий</w:t>
            </w: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период прошлого года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Декабрь 2019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Комментарии</w:t>
            </w:r>
          </w:p>
        </w:tc>
      </w:tr>
      <w:tr w:rsidR="009A2F44" w:rsidRPr="009A2F44" w:rsidTr="009A2F44">
        <w:trPr>
          <w:trHeight w:val="82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2F44" w:rsidRPr="009A2F44" w:rsidTr="009A2F44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Количество мероприятий, направленных на продвижение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3 026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5 340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A2F44" w:rsidRPr="009A2F44" w:rsidTr="009A2F44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</w:tr>
      <w:tr w:rsidR="009A2F44" w:rsidRPr="009A2F44" w:rsidTr="009A2F44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Суммарное количество публикаций в соцсетях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1 039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1 971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189,7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5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Количество публикаций на сайте учреждения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8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Количество информационных материалов в теле-, радиоэфире, интернет-СМИ регионального уровня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146,2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8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Количество информационных материалов в теле-, радиоэфире, интернет-СМИ федерального уровня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169,1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8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Количество размещенных рекламных материалов (коммерческая и социальная реклама)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1 153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228,8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9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Количество промо-акций (дни открытых дверей, пресс-конференции, предпоказы, брифинги, вернисажи)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6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Количество разосланных сообщений по списку «клиентской базы»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1 256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139,6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6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Количество обращений к цифровым и медиаресурсам сферы культуры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9 080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13 195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145,3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A2F44" w:rsidRPr="009A2F44" w:rsidTr="009A2F44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</w:tr>
      <w:tr w:rsidR="009A2F44" w:rsidRPr="009A2F44" w:rsidTr="009A2F44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Количество посещений сайта учреждения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5 334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6 667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6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Количество подписчиков на сайте  учреждения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6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Суммарное количество подписчиков в соцсетях, в том числе: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3 467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6 242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Instagram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Facebook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«ВКонтакте»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1 762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3 159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179,3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2.3.4.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Одноклассники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1 705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3 083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2.3.5.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Иные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4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Количество получателей информационной рассылки («клиентская база»)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A2F44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09718B" w:rsidRDefault="0009718B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9A2F44" w:rsidRDefault="009A2F44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9A2F44" w:rsidRDefault="009A2F44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9A2F44" w:rsidRDefault="009A2F44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9A2F44" w:rsidRDefault="009A2F44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9A2F44" w:rsidRDefault="009A2F44" w:rsidP="0009718B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tbl>
      <w:tblPr>
        <w:tblW w:w="9797" w:type="dxa"/>
        <w:tblInd w:w="92" w:type="dxa"/>
        <w:tblLayout w:type="fixed"/>
        <w:tblLook w:val="04A0"/>
      </w:tblPr>
      <w:tblGrid>
        <w:gridCol w:w="740"/>
        <w:gridCol w:w="3812"/>
        <w:gridCol w:w="1640"/>
        <w:gridCol w:w="1133"/>
        <w:gridCol w:w="960"/>
        <w:gridCol w:w="945"/>
        <w:gridCol w:w="320"/>
        <w:gridCol w:w="247"/>
      </w:tblGrid>
      <w:tr w:rsidR="009A2F44" w:rsidRPr="009A2F44" w:rsidTr="009F7E82">
        <w:trPr>
          <w:trHeight w:val="1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F7E82">
        <w:trPr>
          <w:trHeight w:val="9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Объем доходов от внебюджетной деятельности учреждений культуры </w:t>
            </w:r>
            <w:r w:rsidRPr="009A2F4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br/>
              <w:t xml:space="preserve">(кассовые поступления в доход учреждения за отчетный период </w:t>
            </w:r>
            <w:r w:rsidRPr="009A2F4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br/>
              <w:t>нарастающим итогом с начала года)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F7E82">
        <w:trPr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F7E82">
        <w:trPr>
          <w:trHeight w:val="31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№</w:t>
            </w: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За соответствующий</w:t>
            </w: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период прошлого года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Декабрь 2019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Темп роста, %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Входит в средний чек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53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Объем доходов от внебюджетной деятельности учреждения,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1 396 126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1 448 703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669 150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в т.ч.: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Доходы от оказания платных услуг по основным видам деятельности, из них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676 824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669 150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669 150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4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 xml:space="preserve"> - продажа билетов (показы, спектакли, концерты, выставки, экспозиции, киносеансы и т.д.)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606 114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610 040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610 040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2F44" w:rsidRPr="009A2F44" w:rsidRDefault="009A2F44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2F44" w:rsidRPr="009A2F44" w:rsidRDefault="009A2F44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 xml:space="preserve"> - доходы от платных мероприятий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 xml:space="preserve"> - экскурсионное обслуживание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70 710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59 110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59 110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 xml:space="preserve"> - аудиогиды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 xml:space="preserve"> - платное обучение, семинары, курсы повышения квалификации, подготовительные курсы и т.д.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4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- плата за участие в кружках и творческих объединениях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3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- предоставление иных платных услуг по основным видам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A2F44" w:rsidRPr="009A2F44" w:rsidTr="009F7E82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Поступления предпринимательской и иной приносящей доход деятельности, в т.ч.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300 967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365 009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121,3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26 420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 xml:space="preserve"> - продажа сувенирной продукции, литературы и др. товаров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 xml:space="preserve"> - доходы от услуг кафе и автоматов (кофе/снеки)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5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- ксерокопирование, распечатка документов, пользование интернетом, правовыми базами данных и т.д.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26 700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26 420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26 420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A2F44" w:rsidRPr="009A2F44" w:rsidTr="009F7E82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 xml:space="preserve"> - доходы от сдачи имущества в аренду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274 267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338 589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 xml:space="preserve"> - доходы от продажи имущества (основных средств, материальных запасов и др.)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 xml:space="preserve"> - иные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223 950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411 815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60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 xml:space="preserve"> - целевые взносы и добровольные пожертвования родителей в образовательных организациях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223 950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161 815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5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 xml:space="preserve"> - благотворительные пожертвования юридических и физических лиц, спонсорские вклады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5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 xml:space="preserve"> -  гранты, премии и субсидии грантового характера, в т.ч. от участия в конкурсах, и проектах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Прочие доходы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194 385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Количество посещений для расчета среднего чека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15 755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Средний чек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2F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A2F44" w:rsidRPr="009A2F44" w:rsidTr="009F7E82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Ответственный за предоставление статистической </w:t>
            </w: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информации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А.А. Куликова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8(48549)2-16-73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31 декабря 2019 г.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(телефон)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2F44">
              <w:rPr>
                <w:rFonts w:ascii="Tahoma" w:hAnsi="Tahoma" w:cs="Tahoma"/>
                <w:color w:val="000000"/>
                <w:sz w:val="16"/>
                <w:szCs w:val="16"/>
              </w:rPr>
              <w:t>(дата 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A2F44" w:rsidRPr="009A2F44" w:rsidTr="009F7E8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F44" w:rsidRPr="009A2F44" w:rsidRDefault="009A2F44" w:rsidP="009A2F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2F4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253EB2" w:rsidRDefault="00253EB2" w:rsidP="00253EB2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  <w:sectPr w:rsidR="00253EB2" w:rsidSect="0009718B">
          <w:pgSz w:w="11906" w:h="16838"/>
          <w:pgMar w:top="851" w:right="851" w:bottom="1134" w:left="1985" w:header="709" w:footer="709" w:gutter="0"/>
          <w:cols w:space="708"/>
          <w:docGrid w:linePitch="381"/>
        </w:sectPr>
      </w:pPr>
    </w:p>
    <w:p w:rsidR="00253EB2" w:rsidRPr="00253EB2" w:rsidRDefault="00253EB2" w:rsidP="00253EB2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253EB2">
        <w:rPr>
          <w:b/>
          <w:szCs w:val="28"/>
        </w:rPr>
        <w:lastRenderedPageBreak/>
        <w:t>Копия данных по показателям сферы культуры из Рейтинга-76  по итогам отчётного года. (Приложение 8)</w:t>
      </w:r>
    </w:p>
    <w:p w:rsidR="00253EB2" w:rsidRPr="00253EB2" w:rsidRDefault="00253EB2" w:rsidP="00253EB2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253EB2" w:rsidRPr="0009718B" w:rsidRDefault="00253EB2" w:rsidP="00253EB2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</w:p>
    <w:p w:rsidR="00253EB2" w:rsidRDefault="00253EB2" w:rsidP="00253EB2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szCs w:val="28"/>
        </w:rPr>
      </w:pPr>
      <w:r w:rsidRPr="0009718B">
        <w:rPr>
          <w:b/>
          <w:szCs w:val="28"/>
        </w:rPr>
        <w:t>Копия данных по показателям сферы культуры из Рейтинга-76  по итогам отчётного года.</w:t>
      </w:r>
    </w:p>
    <w:tbl>
      <w:tblPr>
        <w:tblW w:w="14460" w:type="dxa"/>
        <w:tblLook w:val="04A0"/>
      </w:tblPr>
      <w:tblGrid>
        <w:gridCol w:w="1152"/>
        <w:gridCol w:w="4691"/>
        <w:gridCol w:w="1577"/>
        <w:gridCol w:w="1760"/>
        <w:gridCol w:w="1760"/>
        <w:gridCol w:w="1760"/>
        <w:gridCol w:w="1760"/>
      </w:tblGrid>
      <w:tr w:rsidR="00253EB2" w:rsidRPr="00935181" w:rsidTr="00141987">
        <w:trPr>
          <w:trHeight w:val="327"/>
        </w:trPr>
        <w:tc>
          <w:tcPr>
            <w:tcW w:w="1446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253EB2" w:rsidRPr="00935181" w:rsidRDefault="00253EB2" w:rsidP="00141987">
            <w:pPr>
              <w:rPr>
                <w:rFonts w:ascii="Tahoma" w:hAnsi="Tahoma" w:cs="Tahoma"/>
                <w:color w:val="4C4C4C"/>
                <w:szCs w:val="28"/>
              </w:rPr>
            </w:pPr>
            <w:r>
              <w:rPr>
                <w:rFonts w:ascii="Tahoma" w:hAnsi="Tahoma" w:cs="Tahoma"/>
                <w:color w:val="4C4C4C"/>
                <w:szCs w:val="28"/>
              </w:rPr>
              <w:t xml:space="preserve">Показатели оценки эффективности деятельности ОМСУ Рейтинг-76 </w:t>
            </w:r>
          </w:p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53EB2" w:rsidRPr="00935181" w:rsidTr="00141987">
        <w:trPr>
          <w:trHeight w:val="327"/>
        </w:trPr>
        <w:tc>
          <w:tcPr>
            <w:tcW w:w="11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253EB2" w:rsidRPr="00935181" w:rsidRDefault="00253EB2" w:rsidP="00141987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53EB2" w:rsidRPr="00935181" w:rsidTr="00141987">
        <w:trPr>
          <w:trHeight w:val="1197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200" w:firstLine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(до 3 кв. 2017 г.)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53EB2" w:rsidRPr="00935181" w:rsidTr="00141987">
        <w:trPr>
          <w:trHeight w:val="979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Количество зданий муниципальных учреждений культуры, находящихся в аварийном состоянии или требующих капитального ремонта (до 3 кв. 2017 г.)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53EB2" w:rsidRPr="00935181" w:rsidTr="00141987">
        <w:trPr>
          <w:trHeight w:val="544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Общее количество зданий муниципальных учреждений культуры (до 3 кв. 2017 г.)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53EB2" w:rsidRPr="00935181" w:rsidTr="00141987">
        <w:trPr>
          <w:trHeight w:val="979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200" w:firstLine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Доля учреждений культуры, предоставляющих удалённые муниципальные услуги посредством сети Интернет, в общем количестве муниципальных учреждений культуры (до 2019 г.)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253EB2" w:rsidRPr="00935181" w:rsidTr="00141987">
        <w:trPr>
          <w:trHeight w:val="762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Количество учреждений культуры, предоставляющих удалённые муниципальные услуги посредством сети Интернет (до 2019 г.)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6,00</w:t>
            </w:r>
          </w:p>
        </w:tc>
      </w:tr>
      <w:tr w:rsidR="00253EB2" w:rsidRPr="00935181" w:rsidTr="00141987">
        <w:trPr>
          <w:trHeight w:val="544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Общее количество муниципальных учреждений культуры (до 2019 г.)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6,00</w:t>
            </w:r>
          </w:p>
        </w:tc>
      </w:tr>
      <w:tr w:rsidR="00253EB2" w:rsidRPr="00935181" w:rsidTr="00141987">
        <w:trPr>
          <w:trHeight w:val="1197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200" w:firstLine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Доля библиотек, внедряющих модельный стандарт деятельности общедоступной библиотеки, в общем количестве библиотек муниципального образования области (до 3 кв. 2017 г.)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53EB2" w:rsidRPr="00935181" w:rsidTr="00141987">
        <w:trPr>
          <w:trHeight w:val="762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Количество библиотек, внедряющих модельный стандарт деятельности общедоступной библиотеки (до 3 кв. 2017 г.)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53EB2" w:rsidRPr="00935181" w:rsidTr="00141987">
        <w:trPr>
          <w:trHeight w:val="544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Общее количество библиотек муниципального образования области (до 3 кв. 2017 г.)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53EB2" w:rsidRPr="00935181" w:rsidTr="00141987">
        <w:trPr>
          <w:trHeight w:val="762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200" w:firstLine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Количество участников клубных формирований на 1 тыс. жителей муниципального образования (до 3 кв. 2017 г.)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53EB2" w:rsidRPr="00935181" w:rsidTr="00141987">
        <w:trPr>
          <w:trHeight w:val="544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Количество участников клубных формирований по МО (до 3 кв. 2017 г.)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53EB2" w:rsidRPr="00935181" w:rsidTr="00141987">
        <w:trPr>
          <w:trHeight w:val="1414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200" w:firstLine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Соотношение уровня средней заработной платы работников учреждений культуры муниципального образования к уровню средней заработной платы по региону в соответствии с установленным &lt;дорожной картой&gt; муниципального образования показателем (до 2 9г.)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53EB2" w:rsidRPr="00935181" w:rsidTr="00141987">
        <w:trPr>
          <w:trHeight w:val="1197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Плановое значение показателя на соответствующий год, установленное утвержденной дорожной картой по реализации Указа Президента РФ от 07.05.2012 г. № 597 (до 2019 г.)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53EB2" w:rsidRPr="00935181" w:rsidTr="00141987">
        <w:trPr>
          <w:trHeight w:val="762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Средняя заработная плата работников учреждений культуры МО в соответствующем году (квартале) (до 2019 г.)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53EB2" w:rsidRPr="00935181" w:rsidTr="00141987">
        <w:trPr>
          <w:trHeight w:val="1197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в Ярославской области (до 2019 г.)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53EB2" w:rsidRPr="00935181" w:rsidTr="00141987">
        <w:trPr>
          <w:trHeight w:val="762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200" w:firstLine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43.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Увеличение посещаемости учреждений культуры в соответствии с показателями Национального проекта Культура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104,23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101,02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111,88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103,76</w:t>
            </w:r>
          </w:p>
        </w:tc>
      </w:tr>
      <w:tr w:rsidR="00253EB2" w:rsidRPr="00935181" w:rsidTr="00141987">
        <w:trPr>
          <w:trHeight w:val="327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Число посещений библиотек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20 130,00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43 538,00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66 200,00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75 381,00</w:t>
            </w:r>
          </w:p>
        </w:tc>
      </w:tr>
      <w:tr w:rsidR="00253EB2" w:rsidRPr="00935181" w:rsidTr="00141987">
        <w:trPr>
          <w:trHeight w:val="327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Число посещений музеев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1 207,00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3 152,00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5 067,00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5 096,00</w:t>
            </w:r>
          </w:p>
        </w:tc>
      </w:tr>
      <w:tr w:rsidR="00253EB2" w:rsidRPr="00935181" w:rsidTr="00141987">
        <w:trPr>
          <w:trHeight w:val="544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Число посещений учреждений культурно-досугового типа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5 036,00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6 248,00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8 446,00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13 446,00</w:t>
            </w:r>
          </w:p>
        </w:tc>
      </w:tr>
      <w:tr w:rsidR="00253EB2" w:rsidRPr="00935181" w:rsidTr="00141987">
        <w:trPr>
          <w:trHeight w:val="327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Число посещений (зрителей) театров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53EB2" w:rsidRPr="00935181" w:rsidTr="00141987">
        <w:trPr>
          <w:trHeight w:val="544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Число посещений (зрителей) концертных организаций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53EB2" w:rsidRPr="00935181" w:rsidTr="00141987">
        <w:trPr>
          <w:trHeight w:val="327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Число посещений зоопарков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53EB2" w:rsidRPr="00935181" w:rsidTr="00141987">
        <w:trPr>
          <w:trHeight w:val="327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Количество обучающихся в ДШИ, ДМШ, ДХШ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92,00</w:t>
            </w:r>
          </w:p>
        </w:tc>
      </w:tr>
      <w:tr w:rsidR="00253EB2" w:rsidRPr="00935181" w:rsidTr="00141987">
        <w:trPr>
          <w:trHeight w:val="544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Число участников клубно-досуговых формирований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2 331,00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2 431,00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2 431,00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2 458,00</w:t>
            </w:r>
          </w:p>
        </w:tc>
      </w:tr>
      <w:tr w:rsidR="00253EB2" w:rsidRPr="00935181" w:rsidTr="00141987">
        <w:trPr>
          <w:trHeight w:val="544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Число посещений библиотек за аналогичный период базового года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42 017,00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58 700,00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74 286,00</w:t>
            </w:r>
          </w:p>
        </w:tc>
      </w:tr>
      <w:tr w:rsidR="00253EB2" w:rsidRPr="00935181" w:rsidTr="00141987">
        <w:trPr>
          <w:trHeight w:val="544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Число посещений музеев за аналогичный период базового года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1 072,00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2 840,00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3 380,00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5 285,00</w:t>
            </w:r>
          </w:p>
        </w:tc>
      </w:tr>
      <w:tr w:rsidR="00253EB2" w:rsidRPr="00935181" w:rsidTr="00141987">
        <w:trPr>
          <w:trHeight w:val="762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Число посещений учреждений культурно-досугового типа за аналогичный период базового года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4 095,00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7 581,00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8 947,00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11 081,00</w:t>
            </w:r>
          </w:p>
        </w:tc>
      </w:tr>
      <w:tr w:rsidR="00253EB2" w:rsidRPr="00935181" w:rsidTr="00141987">
        <w:trPr>
          <w:trHeight w:val="762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Число посещений (зрителей) театральных организаций за аналогичный период базового года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53EB2" w:rsidRPr="00935181" w:rsidTr="00141987">
        <w:trPr>
          <w:trHeight w:val="762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Число посещений (зрителей) концертных организаций за аналогичный период базового года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53EB2" w:rsidRPr="00935181" w:rsidTr="00141987">
        <w:trPr>
          <w:trHeight w:val="544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Число посещений зоопарков за аналогичный период базового года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53EB2" w:rsidRPr="00935181" w:rsidTr="00141987">
        <w:trPr>
          <w:trHeight w:val="544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Количество обучающихся в ДШИ, ДМШ, ДХШ за аналогичный период базового года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94,00</w:t>
            </w:r>
          </w:p>
        </w:tc>
      </w:tr>
      <w:tr w:rsidR="00253EB2" w:rsidRPr="00935181" w:rsidTr="00141987">
        <w:trPr>
          <w:trHeight w:val="762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Число участников клубно-досуговых формирований за аналогичный период базового года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2 365,00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2 365,00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2 380,00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2 231,00</w:t>
            </w:r>
          </w:p>
        </w:tc>
      </w:tr>
      <w:tr w:rsidR="00253EB2" w:rsidRPr="00935181" w:rsidTr="00141987">
        <w:trPr>
          <w:trHeight w:val="1414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200" w:firstLine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Доля детей в возрасте от 7 до 15 лет включительно, обучающихся по предпрофессиональным образовательным программам в области искусств, от общего числа детей данного возраста в муниципальном образовании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2,82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1E1E1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2,82</w:t>
            </w:r>
          </w:p>
        </w:tc>
      </w:tr>
      <w:tr w:rsidR="00253EB2" w:rsidRPr="00935181" w:rsidTr="00141987">
        <w:trPr>
          <w:trHeight w:val="1197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27,00</w:t>
            </w:r>
          </w:p>
        </w:tc>
      </w:tr>
      <w:tr w:rsidR="00253EB2" w:rsidRPr="00935181" w:rsidTr="00141987">
        <w:trPr>
          <w:trHeight w:val="762"/>
        </w:trPr>
        <w:tc>
          <w:tcPr>
            <w:tcW w:w="11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Общее число детей в возрасте от 7 до 15 лет включительно, проживающих в муниципальном образовании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5181">
              <w:rPr>
                <w:rFonts w:ascii="Tahoma" w:hAnsi="Tahoma" w:cs="Tahoma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958,00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958,00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958,00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53EB2" w:rsidRPr="00935181" w:rsidRDefault="00253EB2" w:rsidP="001419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181">
              <w:rPr>
                <w:rFonts w:ascii="Tahoma" w:hAnsi="Tahoma" w:cs="Tahoma"/>
                <w:color w:val="000000"/>
                <w:sz w:val="16"/>
                <w:szCs w:val="16"/>
              </w:rPr>
              <w:t>958,00</w:t>
            </w:r>
          </w:p>
        </w:tc>
      </w:tr>
    </w:tbl>
    <w:p w:rsidR="00253EB2" w:rsidRDefault="00253EB2" w:rsidP="00253EB2">
      <w:pPr>
        <w:tabs>
          <w:tab w:val="left" w:pos="6237"/>
        </w:tabs>
        <w:overflowPunct/>
        <w:autoSpaceDE/>
        <w:autoSpaceDN/>
        <w:adjustRightInd/>
        <w:ind w:right="-428" w:firstLine="426"/>
        <w:jc w:val="center"/>
        <w:textAlignment w:val="auto"/>
        <w:rPr>
          <w:b/>
          <w:i/>
          <w:szCs w:val="28"/>
          <w:u w:val="single"/>
        </w:rPr>
      </w:pPr>
    </w:p>
    <w:p w:rsidR="009F7E82" w:rsidRDefault="009F7E82" w:rsidP="009F7E82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bCs/>
          <w:color w:val="000000"/>
          <w:szCs w:val="28"/>
        </w:rPr>
      </w:pPr>
    </w:p>
    <w:p w:rsidR="00253EB2" w:rsidRDefault="00253EB2" w:rsidP="009F7E82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bCs/>
          <w:color w:val="000000"/>
          <w:szCs w:val="28"/>
        </w:rPr>
        <w:sectPr w:rsidR="00253EB2" w:rsidSect="00253EB2">
          <w:pgSz w:w="16838" w:h="11906" w:orient="landscape"/>
          <w:pgMar w:top="1985" w:right="851" w:bottom="851" w:left="1134" w:header="709" w:footer="709" w:gutter="0"/>
          <w:cols w:space="708"/>
          <w:docGrid w:linePitch="381"/>
        </w:sectPr>
      </w:pPr>
    </w:p>
    <w:tbl>
      <w:tblPr>
        <w:tblW w:w="14352" w:type="dxa"/>
        <w:tblInd w:w="92" w:type="dxa"/>
        <w:tblLayout w:type="fixed"/>
        <w:tblLook w:val="04A0"/>
      </w:tblPr>
      <w:tblGrid>
        <w:gridCol w:w="855"/>
        <w:gridCol w:w="5319"/>
        <w:gridCol w:w="930"/>
        <w:gridCol w:w="1103"/>
        <w:gridCol w:w="1023"/>
        <w:gridCol w:w="850"/>
        <w:gridCol w:w="1244"/>
        <w:gridCol w:w="1025"/>
        <w:gridCol w:w="915"/>
        <w:gridCol w:w="1088"/>
      </w:tblGrid>
      <w:tr w:rsidR="009F7E82" w:rsidRPr="009F7E82" w:rsidTr="009F7E82">
        <w:trPr>
          <w:trHeight w:val="375"/>
        </w:trPr>
        <w:tc>
          <w:tcPr>
            <w:tcW w:w="1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F89" w:rsidRPr="00B25F89" w:rsidRDefault="00B25F89" w:rsidP="00B25F89">
            <w:pPr>
              <w:overflowPunct/>
              <w:autoSpaceDE/>
              <w:autoSpaceDN/>
              <w:adjustRightInd/>
              <w:ind w:left="720"/>
              <w:jc w:val="center"/>
              <w:textAlignment w:val="auto"/>
              <w:rPr>
                <w:b/>
                <w:szCs w:val="28"/>
              </w:rPr>
            </w:pPr>
            <w:r w:rsidRPr="00B25F89">
              <w:rPr>
                <w:b/>
                <w:szCs w:val="28"/>
              </w:rPr>
              <w:lastRenderedPageBreak/>
              <w:t>Уточненный Прогноз посещений по Нацпроекту до 2024  года. (Приложение 9)</w:t>
            </w:r>
          </w:p>
          <w:p w:rsidR="00B25F89" w:rsidRDefault="00B25F89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Cs w:val="28"/>
              </w:rPr>
            </w:pPr>
          </w:p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F7E82">
              <w:rPr>
                <w:rFonts w:ascii="Calibri" w:hAnsi="Calibri"/>
                <w:b/>
                <w:bCs/>
                <w:color w:val="000000"/>
                <w:szCs w:val="28"/>
              </w:rPr>
              <w:t>ПРОГНОЗ  ПОСЕЩЕНИЙ до 2024 года</w:t>
            </w:r>
          </w:p>
        </w:tc>
      </w:tr>
      <w:tr w:rsidR="009F7E82" w:rsidRPr="009F7E82" w:rsidTr="009F7E82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7E82" w:rsidRPr="009F7E82" w:rsidTr="009F7E82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Наименование учреждения:</w:t>
            </w:r>
          </w:p>
        </w:tc>
        <w:tc>
          <w:tcPr>
            <w:tcW w:w="81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Первомайский муниципальный район</w:t>
            </w:r>
          </w:p>
        </w:tc>
      </w:tr>
      <w:tr w:rsidR="009F7E82" w:rsidRPr="009F7E82" w:rsidTr="009F7E82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Отчетный период: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Январь 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7E82" w:rsidRPr="009F7E82" w:rsidTr="009F7E82">
        <w:trPr>
          <w:trHeight w:val="390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тыс. человек</w:t>
            </w:r>
          </w:p>
        </w:tc>
      </w:tr>
      <w:tr w:rsidR="009F7E82" w:rsidRPr="009F7E82" w:rsidTr="009F7E82">
        <w:trPr>
          <w:trHeight w:val="7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№</w:t>
            </w: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2017 г.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2018 г.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2020 г.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 xml:space="preserve">2023 г.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2024 г.</w:t>
            </w:r>
          </w:p>
        </w:tc>
      </w:tr>
      <w:tr w:rsidR="009F7E82" w:rsidRPr="009F7E82" w:rsidTr="009F7E8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Количество посещений театров, </w:t>
            </w:r>
            <w:r w:rsidRPr="009F7E82">
              <w:rPr>
                <w:rFonts w:ascii="Calibri" w:hAnsi="Calibri"/>
                <w:sz w:val="22"/>
                <w:szCs w:val="22"/>
              </w:rPr>
              <w:br/>
              <w:t>тыс. чел.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</w:tr>
      <w:tr w:rsidR="009F7E82" w:rsidRPr="009F7E82" w:rsidTr="009F7E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Прирост, 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</w:tr>
      <w:tr w:rsidR="009F7E82" w:rsidRPr="009F7E82" w:rsidTr="009F7E8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Количество посещений концертных организаций, тыс.чел.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</w:tr>
      <w:tr w:rsidR="009F7E82" w:rsidRPr="009F7E82" w:rsidTr="009F7E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Прирост, 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</w:tr>
      <w:tr w:rsidR="009F7E82" w:rsidRPr="009F7E82" w:rsidTr="009F7E82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Количество посещений музеев, </w:t>
            </w:r>
            <w:r w:rsidRPr="009F7E82">
              <w:rPr>
                <w:rFonts w:ascii="Calibri" w:hAnsi="Calibri"/>
                <w:sz w:val="22"/>
                <w:szCs w:val="22"/>
              </w:rPr>
              <w:br/>
              <w:t>тыс. чел.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5,035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5,130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5,459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5,576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5,643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5,755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5,989 </w:t>
            </w:r>
          </w:p>
        </w:tc>
      </w:tr>
      <w:tr w:rsidR="009F7E82" w:rsidRPr="009F7E82" w:rsidTr="009F7E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Прирост, 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</w:tr>
      <w:tr w:rsidR="009F7E82" w:rsidRPr="009F7E82" w:rsidTr="009F7E82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Количество посещений общедоступных (публичных) библиотек, а также культурно-массовых мероприятий, проводимых в библиотеках, тыс. чел.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81,258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81,529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82,640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83,990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85,240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86,600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87,900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89,400 </w:t>
            </w:r>
          </w:p>
        </w:tc>
      </w:tr>
      <w:tr w:rsidR="009F7E82" w:rsidRPr="009F7E82" w:rsidTr="009F7E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Прирост, 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100,33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101,70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103,36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104,90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106,57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108,17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110,02 </w:t>
            </w:r>
          </w:p>
        </w:tc>
      </w:tr>
      <w:tr w:rsidR="009F7E82" w:rsidRPr="009F7E82" w:rsidTr="009F7E82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Количество посещений платных культурно-массовых мероприятий клубов и домов культуры, тыс. чел.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16,350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16,380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15,458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18,040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18,285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18,530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18,652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18,803 </w:t>
            </w:r>
          </w:p>
        </w:tc>
      </w:tr>
      <w:tr w:rsidR="009F7E82" w:rsidRPr="009F7E82" w:rsidTr="009F7E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Прирост, 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100,18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94,54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110,34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111,84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113,33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114,08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115,00 </w:t>
            </w:r>
          </w:p>
        </w:tc>
      </w:tr>
      <w:tr w:rsidR="009F7E82" w:rsidRPr="009F7E82" w:rsidTr="009F7E8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Количество участников клубных формирований, тыс. чел.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2,383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2,388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2,448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2,451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2,455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2,478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2,502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2,527 </w:t>
            </w:r>
          </w:p>
        </w:tc>
      </w:tr>
      <w:tr w:rsidR="009F7E82" w:rsidRPr="009F7E82" w:rsidTr="009F7E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Прирост, 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100,21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102,73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102,85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103,02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103,99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104,99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106,04 </w:t>
            </w:r>
          </w:p>
        </w:tc>
      </w:tr>
      <w:tr w:rsidR="009F7E82" w:rsidRPr="009F7E82" w:rsidTr="009F7E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Количество учащихся ДШИ, тыс. чел.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0,094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0,090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0,092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0,098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0,099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0,101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0,102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0,104 </w:t>
            </w:r>
          </w:p>
        </w:tc>
      </w:tr>
      <w:tr w:rsidR="009F7E82" w:rsidRPr="009F7E82" w:rsidTr="009F7E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Прирост, 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95,75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97,87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104,26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105,32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107,45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108,51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110,64 </w:t>
            </w:r>
          </w:p>
        </w:tc>
      </w:tr>
      <w:tr w:rsidR="009F7E82" w:rsidRPr="009F7E82" w:rsidTr="009F7E82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Количество зрителей на сеансах отечественных фильмов, тыс. чел.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0,240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0,274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0,243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0,245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0,247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0,250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0,252 </w:t>
            </w:r>
          </w:p>
        </w:tc>
      </w:tr>
      <w:tr w:rsidR="009F7E82" w:rsidRPr="009F7E82" w:rsidTr="009F7E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Прирост, 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</w:tr>
      <w:tr w:rsidR="009F7E82" w:rsidRPr="009F7E82" w:rsidTr="009F7E8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Охват населения услугами автоклубов, тыс. чел.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</w:tr>
      <w:tr w:rsidR="009F7E82" w:rsidRPr="009F7E82" w:rsidTr="009F7E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Прирост, 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</w:tr>
      <w:tr w:rsidR="009F7E82" w:rsidRPr="009F7E82" w:rsidTr="009F7E8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Количество посещений зоопарка, </w:t>
            </w:r>
            <w:r w:rsidRPr="009F7E82">
              <w:rPr>
                <w:rFonts w:ascii="Calibri" w:hAnsi="Calibri"/>
                <w:sz w:val="22"/>
                <w:szCs w:val="22"/>
              </w:rPr>
              <w:br/>
              <w:t>тыс. чел.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</w:tr>
      <w:tr w:rsidR="009F7E82" w:rsidRPr="009F7E82" w:rsidTr="009F7E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Прирост, 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</w:tr>
      <w:tr w:rsidR="009F7E82" w:rsidRPr="009F7E82" w:rsidTr="009F7E8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Количество посещений цирка, </w:t>
            </w:r>
            <w:r w:rsidRPr="009F7E82">
              <w:rPr>
                <w:rFonts w:ascii="Calibri" w:hAnsi="Calibri"/>
                <w:sz w:val="22"/>
                <w:szCs w:val="22"/>
              </w:rPr>
              <w:br/>
              <w:t>тыс. чел.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</w:tr>
      <w:tr w:rsidR="009F7E82" w:rsidRPr="009F7E82" w:rsidTr="009F7E8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Прирост, 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F7E82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</w:tr>
      <w:tr w:rsidR="009F7E82" w:rsidRPr="009F7E82" w:rsidTr="009F7E82">
        <w:trPr>
          <w:trHeight w:val="300"/>
        </w:trPr>
        <w:tc>
          <w:tcPr>
            <w:tcW w:w="6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ИТОГО посещений , тыс. чел.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 xml:space="preserve">100,085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 xml:space="preserve">105,662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 xml:space="preserve">106,042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 xml:space="preserve">110,281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 xml:space="preserve">111,900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 xml:space="preserve">113,599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 xml:space="preserve">115,161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 xml:space="preserve">117,075 </w:t>
            </w:r>
          </w:p>
        </w:tc>
      </w:tr>
      <w:tr w:rsidR="009F7E82" w:rsidRPr="009F7E82" w:rsidTr="009F7E82">
        <w:trPr>
          <w:trHeight w:val="300"/>
        </w:trPr>
        <w:tc>
          <w:tcPr>
            <w:tcW w:w="6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ИТОГО  Прирост посещений, 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 xml:space="preserve">105,57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 xml:space="preserve">105,95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 xml:space="preserve">110,19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 xml:space="preserve">111,81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 xml:space="preserve">113,50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 xml:space="preserve">115,06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E82">
              <w:rPr>
                <w:rFonts w:ascii="Calibri" w:hAnsi="Calibri"/>
                <w:b/>
                <w:bCs/>
                <w:sz w:val="22"/>
                <w:szCs w:val="22"/>
              </w:rPr>
              <w:t xml:space="preserve">116,98 </w:t>
            </w:r>
          </w:p>
        </w:tc>
      </w:tr>
      <w:tr w:rsidR="009F7E82" w:rsidRPr="009F7E82" w:rsidTr="009F7E82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7E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F7E82" w:rsidRPr="009F7E82" w:rsidTr="009F7E82">
        <w:trPr>
          <w:trHeight w:val="300"/>
        </w:trPr>
        <w:tc>
          <w:tcPr>
            <w:tcW w:w="61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7E82">
              <w:rPr>
                <w:rFonts w:ascii="Calibri" w:hAnsi="Calibri"/>
                <w:color w:val="000000"/>
                <w:sz w:val="22"/>
                <w:szCs w:val="22"/>
              </w:rPr>
              <w:t>Ответственный за предоставление статистической информации 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7E82">
              <w:rPr>
                <w:rFonts w:ascii="Calibri" w:hAnsi="Calibri"/>
                <w:color w:val="000000"/>
                <w:sz w:val="22"/>
                <w:szCs w:val="22"/>
              </w:rPr>
              <w:t>Начальник отдела культуры, туризма и молодежной политики Администрации Первомайского МР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7E82">
              <w:rPr>
                <w:rFonts w:ascii="Calibri" w:hAnsi="Calibri"/>
                <w:color w:val="000000"/>
                <w:sz w:val="22"/>
                <w:szCs w:val="22"/>
              </w:rPr>
              <w:t>Куликова Анна Александровна</w:t>
            </w:r>
          </w:p>
        </w:tc>
      </w:tr>
      <w:tr w:rsidR="009F7E82" w:rsidRPr="009F7E82" w:rsidTr="009F7E82">
        <w:trPr>
          <w:trHeight w:val="300"/>
        </w:trPr>
        <w:tc>
          <w:tcPr>
            <w:tcW w:w="6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7E82">
              <w:rPr>
                <w:rFonts w:ascii="Calibri" w:hAnsi="Calibri"/>
                <w:color w:val="000000"/>
                <w:sz w:val="22"/>
                <w:szCs w:val="22"/>
              </w:rPr>
              <w:t>(должность)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7E82">
              <w:rPr>
                <w:rFonts w:ascii="Calibri" w:hAnsi="Calibri"/>
                <w:color w:val="000000"/>
                <w:sz w:val="22"/>
                <w:szCs w:val="22"/>
              </w:rPr>
              <w:t>(Фамилия Имя Отчество)</w:t>
            </w:r>
          </w:p>
        </w:tc>
      </w:tr>
      <w:tr w:rsidR="009F7E82" w:rsidRPr="009F7E82" w:rsidTr="009F7E82">
        <w:trPr>
          <w:trHeight w:val="300"/>
        </w:trPr>
        <w:tc>
          <w:tcPr>
            <w:tcW w:w="6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7E82" w:rsidRPr="009F7E82" w:rsidTr="009F7E82">
        <w:trPr>
          <w:trHeight w:val="300"/>
        </w:trPr>
        <w:tc>
          <w:tcPr>
            <w:tcW w:w="6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7E82">
              <w:rPr>
                <w:rFonts w:ascii="Calibri" w:hAnsi="Calibri"/>
                <w:color w:val="000000"/>
                <w:sz w:val="22"/>
                <w:szCs w:val="22"/>
              </w:rPr>
              <w:t>8(48549)2-16-73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7E82">
              <w:rPr>
                <w:rFonts w:ascii="Calibri" w:hAnsi="Calibri"/>
                <w:color w:val="000000"/>
                <w:sz w:val="22"/>
                <w:szCs w:val="22"/>
              </w:rPr>
              <w:t>23 января 2020 г.</w:t>
            </w:r>
          </w:p>
        </w:tc>
      </w:tr>
      <w:tr w:rsidR="009F7E82" w:rsidRPr="009F7E82" w:rsidTr="009F7E82">
        <w:trPr>
          <w:trHeight w:val="300"/>
        </w:trPr>
        <w:tc>
          <w:tcPr>
            <w:tcW w:w="6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7E82">
              <w:rPr>
                <w:rFonts w:ascii="Calibri" w:hAnsi="Calibri"/>
                <w:color w:val="000000"/>
                <w:sz w:val="22"/>
                <w:szCs w:val="22"/>
              </w:rPr>
              <w:t>(телефон)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E82" w:rsidRPr="009F7E82" w:rsidRDefault="009F7E82" w:rsidP="009F7E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7E82">
              <w:rPr>
                <w:rFonts w:ascii="Calibri" w:hAnsi="Calibri"/>
                <w:color w:val="000000"/>
                <w:sz w:val="22"/>
                <w:szCs w:val="22"/>
              </w:rPr>
              <w:t>(дата)</w:t>
            </w:r>
          </w:p>
        </w:tc>
      </w:tr>
    </w:tbl>
    <w:p w:rsidR="009F7E82" w:rsidRDefault="009F7E82" w:rsidP="009F7E82">
      <w:pPr>
        <w:tabs>
          <w:tab w:val="left" w:pos="6237"/>
        </w:tabs>
        <w:overflowPunct/>
        <w:autoSpaceDE/>
        <w:autoSpaceDN/>
        <w:adjustRightInd/>
        <w:ind w:right="-428"/>
        <w:textAlignment w:val="auto"/>
        <w:rPr>
          <w:b/>
          <w:i/>
          <w:szCs w:val="28"/>
          <w:u w:val="single"/>
        </w:rPr>
        <w:sectPr w:rsidR="009F7E82" w:rsidSect="009F7E82">
          <w:pgSz w:w="16838" w:h="11906" w:orient="landscape"/>
          <w:pgMar w:top="1985" w:right="851" w:bottom="851" w:left="1134" w:header="709" w:footer="709" w:gutter="0"/>
          <w:cols w:space="708"/>
          <w:docGrid w:linePitch="381"/>
        </w:sectPr>
      </w:pPr>
    </w:p>
    <w:p w:rsidR="009A2F44" w:rsidRPr="0009718B" w:rsidRDefault="00B25F89" w:rsidP="009F7E82">
      <w:pPr>
        <w:tabs>
          <w:tab w:val="left" w:pos="6237"/>
        </w:tabs>
        <w:overflowPunct/>
        <w:autoSpaceDE/>
        <w:autoSpaceDN/>
        <w:adjustRightInd/>
        <w:ind w:right="-428"/>
        <w:textAlignment w:val="auto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lastRenderedPageBreak/>
        <w:t xml:space="preserve"> </w:t>
      </w:r>
    </w:p>
    <w:sectPr w:rsidR="009A2F44" w:rsidRPr="0009718B" w:rsidSect="0009718B">
      <w:pgSz w:w="11906" w:h="16838"/>
      <w:pgMar w:top="851" w:right="851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78" w:rsidRDefault="008A3378" w:rsidP="006D351D">
      <w:r>
        <w:separator/>
      </w:r>
    </w:p>
  </w:endnote>
  <w:endnote w:type="continuationSeparator" w:id="0">
    <w:p w:rsidR="008A3378" w:rsidRDefault="008A3378" w:rsidP="006D3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78" w:rsidRDefault="008A3378" w:rsidP="006D351D">
      <w:r>
        <w:separator/>
      </w:r>
    </w:p>
  </w:footnote>
  <w:footnote w:type="continuationSeparator" w:id="0">
    <w:p w:rsidR="008A3378" w:rsidRDefault="008A3378" w:rsidP="006D3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4CF926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</w:abstractNum>
  <w:abstractNum w:abstractNumId="1">
    <w:nsid w:val="FFFFFF7D"/>
    <w:multiLevelType w:val="singleLevel"/>
    <w:tmpl w:val="E1A2B2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403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D8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9ED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F0BD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5CD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005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9C4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820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2">
    <w:nsid w:val="009F7561"/>
    <w:multiLevelType w:val="hybridMultilevel"/>
    <w:tmpl w:val="C032CF8A"/>
    <w:lvl w:ilvl="0" w:tplc="812255D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4E03A4A"/>
    <w:multiLevelType w:val="hybridMultilevel"/>
    <w:tmpl w:val="8E62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96614A"/>
    <w:multiLevelType w:val="hybridMultilevel"/>
    <w:tmpl w:val="191A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A2145A"/>
    <w:multiLevelType w:val="hybridMultilevel"/>
    <w:tmpl w:val="B39C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966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20B72AE"/>
    <w:multiLevelType w:val="hybridMultilevel"/>
    <w:tmpl w:val="BE94DE2E"/>
    <w:lvl w:ilvl="0" w:tplc="89E0D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2E3605"/>
    <w:multiLevelType w:val="hybridMultilevel"/>
    <w:tmpl w:val="6450B0BC"/>
    <w:lvl w:ilvl="0" w:tplc="5E1CD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13256"/>
    <w:multiLevelType w:val="hybridMultilevel"/>
    <w:tmpl w:val="43208B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161500"/>
    <w:multiLevelType w:val="hybridMultilevel"/>
    <w:tmpl w:val="9EF6EEA6"/>
    <w:lvl w:ilvl="0" w:tplc="06BC92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BE5A28"/>
    <w:multiLevelType w:val="hybridMultilevel"/>
    <w:tmpl w:val="0B5E7DD4"/>
    <w:lvl w:ilvl="0" w:tplc="06BC92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677D5"/>
    <w:multiLevelType w:val="hybridMultilevel"/>
    <w:tmpl w:val="374CB8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B36837"/>
    <w:multiLevelType w:val="hybridMultilevel"/>
    <w:tmpl w:val="5DE8E3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B2678"/>
    <w:multiLevelType w:val="hybridMultilevel"/>
    <w:tmpl w:val="3DCAFA42"/>
    <w:lvl w:ilvl="0" w:tplc="D632E47E">
      <w:start w:val="3"/>
      <w:numFmt w:val="bullet"/>
      <w:lvlText w:val=""/>
      <w:lvlJc w:val="left"/>
      <w:pPr>
        <w:ind w:left="71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25">
    <w:nsid w:val="430557FD"/>
    <w:multiLevelType w:val="hybridMultilevel"/>
    <w:tmpl w:val="04CE9C4E"/>
    <w:lvl w:ilvl="0" w:tplc="06BC929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0160E5"/>
    <w:multiLevelType w:val="hybridMultilevel"/>
    <w:tmpl w:val="F942DE2A"/>
    <w:lvl w:ilvl="0" w:tplc="06BC92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E4866"/>
    <w:multiLevelType w:val="hybridMultilevel"/>
    <w:tmpl w:val="78FCE108"/>
    <w:lvl w:ilvl="0" w:tplc="F390A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A46C8"/>
    <w:multiLevelType w:val="hybridMultilevel"/>
    <w:tmpl w:val="7676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424F7"/>
    <w:multiLevelType w:val="hybridMultilevel"/>
    <w:tmpl w:val="95FA0EA0"/>
    <w:lvl w:ilvl="0" w:tplc="06BC92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E04C7"/>
    <w:multiLevelType w:val="hybridMultilevel"/>
    <w:tmpl w:val="78804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6321B"/>
    <w:multiLevelType w:val="hybridMultilevel"/>
    <w:tmpl w:val="8E62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678DC"/>
    <w:multiLevelType w:val="hybridMultilevel"/>
    <w:tmpl w:val="8E62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E7CBF"/>
    <w:multiLevelType w:val="hybridMultilevel"/>
    <w:tmpl w:val="467C877A"/>
    <w:lvl w:ilvl="0" w:tplc="DEBA1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E82642"/>
    <w:multiLevelType w:val="hybridMultilevel"/>
    <w:tmpl w:val="ED66E2FE"/>
    <w:lvl w:ilvl="0" w:tplc="B7969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463A96"/>
    <w:multiLevelType w:val="hybridMultilevel"/>
    <w:tmpl w:val="4710A6F4"/>
    <w:lvl w:ilvl="0" w:tplc="1E58781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5"/>
  </w:num>
  <w:num w:numId="13">
    <w:abstractNumId w:val="22"/>
  </w:num>
  <w:num w:numId="14">
    <w:abstractNumId w:val="19"/>
  </w:num>
  <w:num w:numId="15">
    <w:abstractNumId w:val="23"/>
  </w:num>
  <w:num w:numId="16">
    <w:abstractNumId w:val="25"/>
  </w:num>
  <w:num w:numId="17">
    <w:abstractNumId w:val="16"/>
  </w:num>
  <w:num w:numId="18">
    <w:abstractNumId w:val="18"/>
  </w:num>
  <w:num w:numId="19">
    <w:abstractNumId w:val="33"/>
  </w:num>
  <w:num w:numId="20">
    <w:abstractNumId w:val="27"/>
  </w:num>
  <w:num w:numId="21">
    <w:abstractNumId w:val="24"/>
  </w:num>
  <w:num w:numId="22">
    <w:abstractNumId w:val="17"/>
  </w:num>
  <w:num w:numId="23">
    <w:abstractNumId w:val="32"/>
  </w:num>
  <w:num w:numId="24">
    <w:abstractNumId w:val="15"/>
  </w:num>
  <w:num w:numId="25">
    <w:abstractNumId w:val="14"/>
  </w:num>
  <w:num w:numId="26">
    <w:abstractNumId w:val="12"/>
  </w:num>
  <w:num w:numId="27">
    <w:abstractNumId w:val="28"/>
  </w:num>
  <w:num w:numId="28">
    <w:abstractNumId w:val="10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20"/>
  </w:num>
  <w:num w:numId="34">
    <w:abstractNumId w:val="30"/>
  </w:num>
  <w:num w:numId="35">
    <w:abstractNumId w:val="13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A7F"/>
    <w:rsid w:val="0000020F"/>
    <w:rsid w:val="0000148B"/>
    <w:rsid w:val="00003C0D"/>
    <w:rsid w:val="00003CB6"/>
    <w:rsid w:val="000061D6"/>
    <w:rsid w:val="00006C65"/>
    <w:rsid w:val="0000703D"/>
    <w:rsid w:val="000101C1"/>
    <w:rsid w:val="000113EC"/>
    <w:rsid w:val="00013D75"/>
    <w:rsid w:val="00014758"/>
    <w:rsid w:val="00015D94"/>
    <w:rsid w:val="00017855"/>
    <w:rsid w:val="00020054"/>
    <w:rsid w:val="000203E5"/>
    <w:rsid w:val="00021EE2"/>
    <w:rsid w:val="00022359"/>
    <w:rsid w:val="000278A7"/>
    <w:rsid w:val="00031F43"/>
    <w:rsid w:val="00035C3F"/>
    <w:rsid w:val="000372BB"/>
    <w:rsid w:val="000375F5"/>
    <w:rsid w:val="00037AB8"/>
    <w:rsid w:val="00040BF7"/>
    <w:rsid w:val="00042B4D"/>
    <w:rsid w:val="000433C5"/>
    <w:rsid w:val="00051283"/>
    <w:rsid w:val="000515BF"/>
    <w:rsid w:val="0005270C"/>
    <w:rsid w:val="000551C3"/>
    <w:rsid w:val="00055E04"/>
    <w:rsid w:val="00057384"/>
    <w:rsid w:val="000575BF"/>
    <w:rsid w:val="0006007B"/>
    <w:rsid w:val="00061B1D"/>
    <w:rsid w:val="00064D2A"/>
    <w:rsid w:val="0006641B"/>
    <w:rsid w:val="000721DB"/>
    <w:rsid w:val="00072AB6"/>
    <w:rsid w:val="000737C5"/>
    <w:rsid w:val="00076B39"/>
    <w:rsid w:val="000779D3"/>
    <w:rsid w:val="0008315F"/>
    <w:rsid w:val="0008319B"/>
    <w:rsid w:val="0008654F"/>
    <w:rsid w:val="000875FB"/>
    <w:rsid w:val="00090CD2"/>
    <w:rsid w:val="00092965"/>
    <w:rsid w:val="00095432"/>
    <w:rsid w:val="00095812"/>
    <w:rsid w:val="0009662D"/>
    <w:rsid w:val="00097158"/>
    <w:rsid w:val="0009718B"/>
    <w:rsid w:val="000A3E63"/>
    <w:rsid w:val="000B04B7"/>
    <w:rsid w:val="000B0666"/>
    <w:rsid w:val="000B132B"/>
    <w:rsid w:val="000B631D"/>
    <w:rsid w:val="000B7423"/>
    <w:rsid w:val="000B788A"/>
    <w:rsid w:val="000B7E0C"/>
    <w:rsid w:val="000C0999"/>
    <w:rsid w:val="000C3254"/>
    <w:rsid w:val="000C38B2"/>
    <w:rsid w:val="000C47C3"/>
    <w:rsid w:val="000C5869"/>
    <w:rsid w:val="000D0DA4"/>
    <w:rsid w:val="000D29AE"/>
    <w:rsid w:val="000D3086"/>
    <w:rsid w:val="000D3AE0"/>
    <w:rsid w:val="000D4C75"/>
    <w:rsid w:val="000D58B9"/>
    <w:rsid w:val="000D6CAD"/>
    <w:rsid w:val="000E0A7D"/>
    <w:rsid w:val="000E2620"/>
    <w:rsid w:val="000E3ED9"/>
    <w:rsid w:val="000E4FAB"/>
    <w:rsid w:val="000E6C06"/>
    <w:rsid w:val="000F4601"/>
    <w:rsid w:val="000F69EB"/>
    <w:rsid w:val="000F7983"/>
    <w:rsid w:val="000F7B25"/>
    <w:rsid w:val="00100870"/>
    <w:rsid w:val="0010144F"/>
    <w:rsid w:val="001042D9"/>
    <w:rsid w:val="001055CA"/>
    <w:rsid w:val="00113237"/>
    <w:rsid w:val="001132A4"/>
    <w:rsid w:val="00117851"/>
    <w:rsid w:val="00124FD6"/>
    <w:rsid w:val="001272F2"/>
    <w:rsid w:val="001307CA"/>
    <w:rsid w:val="00130E06"/>
    <w:rsid w:val="0013114A"/>
    <w:rsid w:val="001311D2"/>
    <w:rsid w:val="00135D3F"/>
    <w:rsid w:val="00141987"/>
    <w:rsid w:val="00142489"/>
    <w:rsid w:val="00143CF1"/>
    <w:rsid w:val="0015092E"/>
    <w:rsid w:val="00150A7A"/>
    <w:rsid w:val="00151779"/>
    <w:rsid w:val="001541DF"/>
    <w:rsid w:val="0015420D"/>
    <w:rsid w:val="0015724C"/>
    <w:rsid w:val="0015727E"/>
    <w:rsid w:val="00157816"/>
    <w:rsid w:val="00161304"/>
    <w:rsid w:val="00164280"/>
    <w:rsid w:val="0016452A"/>
    <w:rsid w:val="001653BA"/>
    <w:rsid w:val="00167240"/>
    <w:rsid w:val="001734FE"/>
    <w:rsid w:val="00175915"/>
    <w:rsid w:val="00175A62"/>
    <w:rsid w:val="00176256"/>
    <w:rsid w:val="001804AA"/>
    <w:rsid w:val="00181015"/>
    <w:rsid w:val="00182D03"/>
    <w:rsid w:val="0018398C"/>
    <w:rsid w:val="00183A2C"/>
    <w:rsid w:val="00184284"/>
    <w:rsid w:val="00184476"/>
    <w:rsid w:val="00184956"/>
    <w:rsid w:val="0018568F"/>
    <w:rsid w:val="00185FD4"/>
    <w:rsid w:val="0018742E"/>
    <w:rsid w:val="00187C91"/>
    <w:rsid w:val="001934FB"/>
    <w:rsid w:val="00193F31"/>
    <w:rsid w:val="00196959"/>
    <w:rsid w:val="001A1064"/>
    <w:rsid w:val="001A1B11"/>
    <w:rsid w:val="001A28A1"/>
    <w:rsid w:val="001A4503"/>
    <w:rsid w:val="001A4772"/>
    <w:rsid w:val="001A5059"/>
    <w:rsid w:val="001A5876"/>
    <w:rsid w:val="001B0439"/>
    <w:rsid w:val="001B24CE"/>
    <w:rsid w:val="001C2023"/>
    <w:rsid w:val="001C3268"/>
    <w:rsid w:val="001C3C1A"/>
    <w:rsid w:val="001D0303"/>
    <w:rsid w:val="001D0BBC"/>
    <w:rsid w:val="001D0D05"/>
    <w:rsid w:val="001D294F"/>
    <w:rsid w:val="001D6774"/>
    <w:rsid w:val="001D6F5E"/>
    <w:rsid w:val="001E06E9"/>
    <w:rsid w:val="001E1F83"/>
    <w:rsid w:val="001E229D"/>
    <w:rsid w:val="001F115C"/>
    <w:rsid w:val="001F368D"/>
    <w:rsid w:val="001F39A9"/>
    <w:rsid w:val="002018A4"/>
    <w:rsid w:val="00205927"/>
    <w:rsid w:val="00205FE2"/>
    <w:rsid w:val="00205FFE"/>
    <w:rsid w:val="0020671B"/>
    <w:rsid w:val="002079D4"/>
    <w:rsid w:val="002121E8"/>
    <w:rsid w:val="0021261F"/>
    <w:rsid w:val="00213EF0"/>
    <w:rsid w:val="00214683"/>
    <w:rsid w:val="002151D3"/>
    <w:rsid w:val="00217871"/>
    <w:rsid w:val="002178DA"/>
    <w:rsid w:val="00224BDB"/>
    <w:rsid w:val="00227293"/>
    <w:rsid w:val="002272D4"/>
    <w:rsid w:val="00227F99"/>
    <w:rsid w:val="002312BE"/>
    <w:rsid w:val="002319AE"/>
    <w:rsid w:val="002357C5"/>
    <w:rsid w:val="00242825"/>
    <w:rsid w:val="002456E2"/>
    <w:rsid w:val="00253EB2"/>
    <w:rsid w:val="0026282E"/>
    <w:rsid w:val="00263B64"/>
    <w:rsid w:val="002670DE"/>
    <w:rsid w:val="00267EE9"/>
    <w:rsid w:val="00270370"/>
    <w:rsid w:val="00270BAC"/>
    <w:rsid w:val="00271FFD"/>
    <w:rsid w:val="0027254A"/>
    <w:rsid w:val="00272BD9"/>
    <w:rsid w:val="00280F61"/>
    <w:rsid w:val="002816B5"/>
    <w:rsid w:val="00282D9E"/>
    <w:rsid w:val="00283C24"/>
    <w:rsid w:val="00284FB0"/>
    <w:rsid w:val="0028754F"/>
    <w:rsid w:val="00291A89"/>
    <w:rsid w:val="0029263B"/>
    <w:rsid w:val="0029357D"/>
    <w:rsid w:val="00293A53"/>
    <w:rsid w:val="00294FD1"/>
    <w:rsid w:val="00296B56"/>
    <w:rsid w:val="00296D3E"/>
    <w:rsid w:val="002A0BE6"/>
    <w:rsid w:val="002A0E8C"/>
    <w:rsid w:val="002A2B9E"/>
    <w:rsid w:val="002A6E2F"/>
    <w:rsid w:val="002B2353"/>
    <w:rsid w:val="002B315A"/>
    <w:rsid w:val="002B4821"/>
    <w:rsid w:val="002B4B47"/>
    <w:rsid w:val="002B5C20"/>
    <w:rsid w:val="002B6404"/>
    <w:rsid w:val="002B72B0"/>
    <w:rsid w:val="002C0678"/>
    <w:rsid w:val="002C1A33"/>
    <w:rsid w:val="002C3629"/>
    <w:rsid w:val="002C4105"/>
    <w:rsid w:val="002D04FE"/>
    <w:rsid w:val="002D1564"/>
    <w:rsid w:val="002D30FC"/>
    <w:rsid w:val="002D32EE"/>
    <w:rsid w:val="002D415F"/>
    <w:rsid w:val="002D46B4"/>
    <w:rsid w:val="002D497A"/>
    <w:rsid w:val="002D6AE9"/>
    <w:rsid w:val="002E1EBF"/>
    <w:rsid w:val="002E2DAC"/>
    <w:rsid w:val="002E5989"/>
    <w:rsid w:val="002E68E4"/>
    <w:rsid w:val="002F43BC"/>
    <w:rsid w:val="002F66AD"/>
    <w:rsid w:val="003012DF"/>
    <w:rsid w:val="003022E2"/>
    <w:rsid w:val="003030EE"/>
    <w:rsid w:val="00305C25"/>
    <w:rsid w:val="00306301"/>
    <w:rsid w:val="00314099"/>
    <w:rsid w:val="00314AF6"/>
    <w:rsid w:val="003169B2"/>
    <w:rsid w:val="00317BB9"/>
    <w:rsid w:val="00322C37"/>
    <w:rsid w:val="0032517B"/>
    <w:rsid w:val="00327749"/>
    <w:rsid w:val="00330810"/>
    <w:rsid w:val="003333E5"/>
    <w:rsid w:val="00333FB7"/>
    <w:rsid w:val="00335C54"/>
    <w:rsid w:val="00335DC5"/>
    <w:rsid w:val="003363E1"/>
    <w:rsid w:val="00337137"/>
    <w:rsid w:val="003372A4"/>
    <w:rsid w:val="00340DC1"/>
    <w:rsid w:val="00340F49"/>
    <w:rsid w:val="00340FA9"/>
    <w:rsid w:val="00346972"/>
    <w:rsid w:val="003512FD"/>
    <w:rsid w:val="003566AE"/>
    <w:rsid w:val="00365002"/>
    <w:rsid w:val="00365EB0"/>
    <w:rsid w:val="00367216"/>
    <w:rsid w:val="003709BD"/>
    <w:rsid w:val="00370E8B"/>
    <w:rsid w:val="0037201B"/>
    <w:rsid w:val="00372A35"/>
    <w:rsid w:val="0037403D"/>
    <w:rsid w:val="0037697C"/>
    <w:rsid w:val="003805A7"/>
    <w:rsid w:val="0038289E"/>
    <w:rsid w:val="00385A66"/>
    <w:rsid w:val="00385F48"/>
    <w:rsid w:val="00387F17"/>
    <w:rsid w:val="003919AA"/>
    <w:rsid w:val="003973E3"/>
    <w:rsid w:val="003A0C1D"/>
    <w:rsid w:val="003A1592"/>
    <w:rsid w:val="003A20A6"/>
    <w:rsid w:val="003A340A"/>
    <w:rsid w:val="003A6412"/>
    <w:rsid w:val="003B30FE"/>
    <w:rsid w:val="003B3A40"/>
    <w:rsid w:val="003C00BE"/>
    <w:rsid w:val="003C4189"/>
    <w:rsid w:val="003C4BF4"/>
    <w:rsid w:val="003C68CC"/>
    <w:rsid w:val="003D18B1"/>
    <w:rsid w:val="003D1B40"/>
    <w:rsid w:val="003D1DE8"/>
    <w:rsid w:val="003D272E"/>
    <w:rsid w:val="003D4808"/>
    <w:rsid w:val="003E28C3"/>
    <w:rsid w:val="003E3E8D"/>
    <w:rsid w:val="003E5613"/>
    <w:rsid w:val="003E664D"/>
    <w:rsid w:val="003E6C90"/>
    <w:rsid w:val="003E7831"/>
    <w:rsid w:val="003E7EB6"/>
    <w:rsid w:val="003F0578"/>
    <w:rsid w:val="003F1184"/>
    <w:rsid w:val="003F1946"/>
    <w:rsid w:val="003F22F9"/>
    <w:rsid w:val="003F3760"/>
    <w:rsid w:val="003F3B76"/>
    <w:rsid w:val="003F726E"/>
    <w:rsid w:val="0040124B"/>
    <w:rsid w:val="004025A8"/>
    <w:rsid w:val="004031C2"/>
    <w:rsid w:val="0040526E"/>
    <w:rsid w:val="00406C91"/>
    <w:rsid w:val="00406DBC"/>
    <w:rsid w:val="00407AF0"/>
    <w:rsid w:val="00411340"/>
    <w:rsid w:val="00411699"/>
    <w:rsid w:val="00412F6B"/>
    <w:rsid w:val="00424DFA"/>
    <w:rsid w:val="004256CB"/>
    <w:rsid w:val="00431109"/>
    <w:rsid w:val="004321D8"/>
    <w:rsid w:val="00433C71"/>
    <w:rsid w:val="0043430C"/>
    <w:rsid w:val="004375F2"/>
    <w:rsid w:val="00440926"/>
    <w:rsid w:val="004436C2"/>
    <w:rsid w:val="004453C5"/>
    <w:rsid w:val="00446097"/>
    <w:rsid w:val="0045166F"/>
    <w:rsid w:val="00453658"/>
    <w:rsid w:val="004563C1"/>
    <w:rsid w:val="004618E3"/>
    <w:rsid w:val="004631B3"/>
    <w:rsid w:val="0046379A"/>
    <w:rsid w:val="00463F2B"/>
    <w:rsid w:val="00465EF5"/>
    <w:rsid w:val="00466B9E"/>
    <w:rsid w:val="004743ED"/>
    <w:rsid w:val="0047462F"/>
    <w:rsid w:val="00474D1E"/>
    <w:rsid w:val="00475622"/>
    <w:rsid w:val="00476538"/>
    <w:rsid w:val="00477C39"/>
    <w:rsid w:val="004801F4"/>
    <w:rsid w:val="00481A9E"/>
    <w:rsid w:val="0048244F"/>
    <w:rsid w:val="00482547"/>
    <w:rsid w:val="00484381"/>
    <w:rsid w:val="00484F0A"/>
    <w:rsid w:val="00485F34"/>
    <w:rsid w:val="00486D32"/>
    <w:rsid w:val="00490C0A"/>
    <w:rsid w:val="004918B4"/>
    <w:rsid w:val="00493556"/>
    <w:rsid w:val="00493CAA"/>
    <w:rsid w:val="00493E25"/>
    <w:rsid w:val="00495D5A"/>
    <w:rsid w:val="00496070"/>
    <w:rsid w:val="00496701"/>
    <w:rsid w:val="00497BC2"/>
    <w:rsid w:val="004A3B14"/>
    <w:rsid w:val="004A4B49"/>
    <w:rsid w:val="004A4D31"/>
    <w:rsid w:val="004A6138"/>
    <w:rsid w:val="004A7B29"/>
    <w:rsid w:val="004A7C8E"/>
    <w:rsid w:val="004A7EC6"/>
    <w:rsid w:val="004B238B"/>
    <w:rsid w:val="004B34FC"/>
    <w:rsid w:val="004B369C"/>
    <w:rsid w:val="004B4FEA"/>
    <w:rsid w:val="004B5B95"/>
    <w:rsid w:val="004B666E"/>
    <w:rsid w:val="004C125A"/>
    <w:rsid w:val="004C2978"/>
    <w:rsid w:val="004C2EF1"/>
    <w:rsid w:val="004C49D0"/>
    <w:rsid w:val="004C7DCA"/>
    <w:rsid w:val="004D0457"/>
    <w:rsid w:val="004D085D"/>
    <w:rsid w:val="004D3B64"/>
    <w:rsid w:val="004D7B8B"/>
    <w:rsid w:val="004E1DBB"/>
    <w:rsid w:val="004E2418"/>
    <w:rsid w:val="004E57F8"/>
    <w:rsid w:val="004E6C8B"/>
    <w:rsid w:val="004F042A"/>
    <w:rsid w:val="004F21B7"/>
    <w:rsid w:val="004F4D4E"/>
    <w:rsid w:val="004F5335"/>
    <w:rsid w:val="004F77AB"/>
    <w:rsid w:val="005048F4"/>
    <w:rsid w:val="00505B8B"/>
    <w:rsid w:val="00507794"/>
    <w:rsid w:val="00507BEC"/>
    <w:rsid w:val="005148EB"/>
    <w:rsid w:val="0051710D"/>
    <w:rsid w:val="00517AD1"/>
    <w:rsid w:val="005205FF"/>
    <w:rsid w:val="00522900"/>
    <w:rsid w:val="00522C5E"/>
    <w:rsid w:val="0052519A"/>
    <w:rsid w:val="00525375"/>
    <w:rsid w:val="00530285"/>
    <w:rsid w:val="00530EC7"/>
    <w:rsid w:val="00532733"/>
    <w:rsid w:val="00532C7E"/>
    <w:rsid w:val="00533695"/>
    <w:rsid w:val="0053399F"/>
    <w:rsid w:val="00534403"/>
    <w:rsid w:val="00534D4B"/>
    <w:rsid w:val="00535AFC"/>
    <w:rsid w:val="00535FBC"/>
    <w:rsid w:val="00536C6C"/>
    <w:rsid w:val="00540AD9"/>
    <w:rsid w:val="00540C9C"/>
    <w:rsid w:val="00543F9B"/>
    <w:rsid w:val="00545C2C"/>
    <w:rsid w:val="00550EA1"/>
    <w:rsid w:val="00552543"/>
    <w:rsid w:val="0055356C"/>
    <w:rsid w:val="00554FB6"/>
    <w:rsid w:val="0055607D"/>
    <w:rsid w:val="0055707D"/>
    <w:rsid w:val="00560865"/>
    <w:rsid w:val="00561AFD"/>
    <w:rsid w:val="0056296D"/>
    <w:rsid w:val="00563FE5"/>
    <w:rsid w:val="005656E6"/>
    <w:rsid w:val="00565F4C"/>
    <w:rsid w:val="00567AC0"/>
    <w:rsid w:val="005774F9"/>
    <w:rsid w:val="00577BF5"/>
    <w:rsid w:val="00581A46"/>
    <w:rsid w:val="0058236D"/>
    <w:rsid w:val="0058257D"/>
    <w:rsid w:val="005857BC"/>
    <w:rsid w:val="005869AF"/>
    <w:rsid w:val="00590A49"/>
    <w:rsid w:val="00590E19"/>
    <w:rsid w:val="005913AA"/>
    <w:rsid w:val="00594641"/>
    <w:rsid w:val="005A3B47"/>
    <w:rsid w:val="005A3FCF"/>
    <w:rsid w:val="005A77E7"/>
    <w:rsid w:val="005B1762"/>
    <w:rsid w:val="005B35D1"/>
    <w:rsid w:val="005B3ABF"/>
    <w:rsid w:val="005B4F1A"/>
    <w:rsid w:val="005B53BD"/>
    <w:rsid w:val="005B5E95"/>
    <w:rsid w:val="005B5FAD"/>
    <w:rsid w:val="005B6438"/>
    <w:rsid w:val="005B69C1"/>
    <w:rsid w:val="005B6EEA"/>
    <w:rsid w:val="005C0639"/>
    <w:rsid w:val="005C0CF3"/>
    <w:rsid w:val="005C3222"/>
    <w:rsid w:val="005C5140"/>
    <w:rsid w:val="005C61A8"/>
    <w:rsid w:val="005C7C5C"/>
    <w:rsid w:val="005D0400"/>
    <w:rsid w:val="005D1147"/>
    <w:rsid w:val="005D3914"/>
    <w:rsid w:val="005D48B8"/>
    <w:rsid w:val="005D4C20"/>
    <w:rsid w:val="005E073E"/>
    <w:rsid w:val="005E2391"/>
    <w:rsid w:val="005E3FB3"/>
    <w:rsid w:val="005E4546"/>
    <w:rsid w:val="005E4985"/>
    <w:rsid w:val="005E4FE8"/>
    <w:rsid w:val="005F153D"/>
    <w:rsid w:val="005F3889"/>
    <w:rsid w:val="005F625C"/>
    <w:rsid w:val="005F704D"/>
    <w:rsid w:val="005F7915"/>
    <w:rsid w:val="00602B68"/>
    <w:rsid w:val="0060328C"/>
    <w:rsid w:val="006062E6"/>
    <w:rsid w:val="0060630E"/>
    <w:rsid w:val="0060694C"/>
    <w:rsid w:val="00606BAD"/>
    <w:rsid w:val="00607771"/>
    <w:rsid w:val="00611C73"/>
    <w:rsid w:val="0061340E"/>
    <w:rsid w:val="006137F7"/>
    <w:rsid w:val="00613A7F"/>
    <w:rsid w:val="00620F66"/>
    <w:rsid w:val="00621D62"/>
    <w:rsid w:val="0062773C"/>
    <w:rsid w:val="00631D9D"/>
    <w:rsid w:val="00632729"/>
    <w:rsid w:val="006340B6"/>
    <w:rsid w:val="00634CDC"/>
    <w:rsid w:val="0063705D"/>
    <w:rsid w:val="00637E33"/>
    <w:rsid w:val="00642924"/>
    <w:rsid w:val="0064452E"/>
    <w:rsid w:val="00644664"/>
    <w:rsid w:val="00647B6D"/>
    <w:rsid w:val="006505B7"/>
    <w:rsid w:val="0065133E"/>
    <w:rsid w:val="00652E3B"/>
    <w:rsid w:val="00656156"/>
    <w:rsid w:val="00657D3B"/>
    <w:rsid w:val="00661F97"/>
    <w:rsid w:val="006635F4"/>
    <w:rsid w:val="00663BBB"/>
    <w:rsid w:val="006642D2"/>
    <w:rsid w:val="00664F54"/>
    <w:rsid w:val="00665A4D"/>
    <w:rsid w:val="0066799B"/>
    <w:rsid w:val="00671E51"/>
    <w:rsid w:val="00674858"/>
    <w:rsid w:val="006769FF"/>
    <w:rsid w:val="00677A0F"/>
    <w:rsid w:val="00685081"/>
    <w:rsid w:val="00687C82"/>
    <w:rsid w:val="00691034"/>
    <w:rsid w:val="00692785"/>
    <w:rsid w:val="006A092C"/>
    <w:rsid w:val="006A1F5F"/>
    <w:rsid w:val="006A3FDE"/>
    <w:rsid w:val="006B3FD6"/>
    <w:rsid w:val="006B662B"/>
    <w:rsid w:val="006C01FD"/>
    <w:rsid w:val="006C1AF1"/>
    <w:rsid w:val="006C2187"/>
    <w:rsid w:val="006C21A0"/>
    <w:rsid w:val="006C4D1C"/>
    <w:rsid w:val="006D177C"/>
    <w:rsid w:val="006D291D"/>
    <w:rsid w:val="006D298C"/>
    <w:rsid w:val="006D351D"/>
    <w:rsid w:val="006D42CC"/>
    <w:rsid w:val="006D510B"/>
    <w:rsid w:val="006D651A"/>
    <w:rsid w:val="006E0073"/>
    <w:rsid w:val="006E12F5"/>
    <w:rsid w:val="006E31E9"/>
    <w:rsid w:val="006E3A70"/>
    <w:rsid w:val="006E651B"/>
    <w:rsid w:val="006E7255"/>
    <w:rsid w:val="006E765E"/>
    <w:rsid w:val="006F7E6F"/>
    <w:rsid w:val="0070014E"/>
    <w:rsid w:val="00701708"/>
    <w:rsid w:val="00703F07"/>
    <w:rsid w:val="007046A0"/>
    <w:rsid w:val="007050A3"/>
    <w:rsid w:val="00706D68"/>
    <w:rsid w:val="00707A50"/>
    <w:rsid w:val="00707FAE"/>
    <w:rsid w:val="0071075C"/>
    <w:rsid w:val="00711742"/>
    <w:rsid w:val="00713DD7"/>
    <w:rsid w:val="0071425D"/>
    <w:rsid w:val="007145E1"/>
    <w:rsid w:val="00716728"/>
    <w:rsid w:val="00723181"/>
    <w:rsid w:val="0072418D"/>
    <w:rsid w:val="007274D2"/>
    <w:rsid w:val="00727B48"/>
    <w:rsid w:val="007309E4"/>
    <w:rsid w:val="007314EE"/>
    <w:rsid w:val="00731F17"/>
    <w:rsid w:val="00740B8B"/>
    <w:rsid w:val="007412D9"/>
    <w:rsid w:val="007416B1"/>
    <w:rsid w:val="00742C7B"/>
    <w:rsid w:val="00744645"/>
    <w:rsid w:val="007457EC"/>
    <w:rsid w:val="007460FC"/>
    <w:rsid w:val="0075253B"/>
    <w:rsid w:val="0075410D"/>
    <w:rsid w:val="00754B1C"/>
    <w:rsid w:val="00756117"/>
    <w:rsid w:val="00757299"/>
    <w:rsid w:val="00760F9A"/>
    <w:rsid w:val="00761AAC"/>
    <w:rsid w:val="007637A1"/>
    <w:rsid w:val="007662EF"/>
    <w:rsid w:val="007674E9"/>
    <w:rsid w:val="00767563"/>
    <w:rsid w:val="007707BF"/>
    <w:rsid w:val="0077510C"/>
    <w:rsid w:val="00775B42"/>
    <w:rsid w:val="0077662E"/>
    <w:rsid w:val="00780634"/>
    <w:rsid w:val="007809D2"/>
    <w:rsid w:val="00781921"/>
    <w:rsid w:val="0078193C"/>
    <w:rsid w:val="007825E8"/>
    <w:rsid w:val="007831D5"/>
    <w:rsid w:val="00783877"/>
    <w:rsid w:val="00785AA5"/>
    <w:rsid w:val="007923BB"/>
    <w:rsid w:val="007932C6"/>
    <w:rsid w:val="00794D95"/>
    <w:rsid w:val="00795756"/>
    <w:rsid w:val="00795F8E"/>
    <w:rsid w:val="007A2B3D"/>
    <w:rsid w:val="007A40CA"/>
    <w:rsid w:val="007A7AEB"/>
    <w:rsid w:val="007B457A"/>
    <w:rsid w:val="007B64A2"/>
    <w:rsid w:val="007B6C78"/>
    <w:rsid w:val="007B6F87"/>
    <w:rsid w:val="007B7BA6"/>
    <w:rsid w:val="007C05D3"/>
    <w:rsid w:val="007C0BA9"/>
    <w:rsid w:val="007C26C3"/>
    <w:rsid w:val="007C37F9"/>
    <w:rsid w:val="007C7E06"/>
    <w:rsid w:val="007C7E4E"/>
    <w:rsid w:val="007D1E72"/>
    <w:rsid w:val="007D5D7D"/>
    <w:rsid w:val="007D6162"/>
    <w:rsid w:val="007E10A5"/>
    <w:rsid w:val="007E1AC1"/>
    <w:rsid w:val="007E2714"/>
    <w:rsid w:val="007E7DFC"/>
    <w:rsid w:val="007F0234"/>
    <w:rsid w:val="007F2063"/>
    <w:rsid w:val="007F7191"/>
    <w:rsid w:val="008027F5"/>
    <w:rsid w:val="00803CA1"/>
    <w:rsid w:val="00807C00"/>
    <w:rsid w:val="008111AE"/>
    <w:rsid w:val="00811F00"/>
    <w:rsid w:val="00813F45"/>
    <w:rsid w:val="008148F5"/>
    <w:rsid w:val="008166BB"/>
    <w:rsid w:val="00816998"/>
    <w:rsid w:val="0082079D"/>
    <w:rsid w:val="00821A0E"/>
    <w:rsid w:val="00821C4E"/>
    <w:rsid w:val="008249B8"/>
    <w:rsid w:val="0082590F"/>
    <w:rsid w:val="00825F3F"/>
    <w:rsid w:val="00826963"/>
    <w:rsid w:val="008272E9"/>
    <w:rsid w:val="00827F1E"/>
    <w:rsid w:val="008304FD"/>
    <w:rsid w:val="00830FD5"/>
    <w:rsid w:val="008318EB"/>
    <w:rsid w:val="008320E7"/>
    <w:rsid w:val="008325B6"/>
    <w:rsid w:val="00836375"/>
    <w:rsid w:val="00840AAF"/>
    <w:rsid w:val="00841F1F"/>
    <w:rsid w:val="008431F9"/>
    <w:rsid w:val="00843DA9"/>
    <w:rsid w:val="008446E2"/>
    <w:rsid w:val="00844EB1"/>
    <w:rsid w:val="0084505B"/>
    <w:rsid w:val="008451EB"/>
    <w:rsid w:val="0084652C"/>
    <w:rsid w:val="008505D8"/>
    <w:rsid w:val="00851399"/>
    <w:rsid w:val="008551FC"/>
    <w:rsid w:val="00863170"/>
    <w:rsid w:val="0086377F"/>
    <w:rsid w:val="008666A4"/>
    <w:rsid w:val="00866929"/>
    <w:rsid w:val="00867055"/>
    <w:rsid w:val="008708DA"/>
    <w:rsid w:val="00871381"/>
    <w:rsid w:val="008736A0"/>
    <w:rsid w:val="008756F3"/>
    <w:rsid w:val="00875980"/>
    <w:rsid w:val="00880174"/>
    <w:rsid w:val="00880584"/>
    <w:rsid w:val="00881007"/>
    <w:rsid w:val="00884E01"/>
    <w:rsid w:val="00890825"/>
    <w:rsid w:val="0089133A"/>
    <w:rsid w:val="00892A8D"/>
    <w:rsid w:val="00892FD2"/>
    <w:rsid w:val="00895F57"/>
    <w:rsid w:val="008A3378"/>
    <w:rsid w:val="008A40BA"/>
    <w:rsid w:val="008A4D71"/>
    <w:rsid w:val="008A61EE"/>
    <w:rsid w:val="008A65CC"/>
    <w:rsid w:val="008A66F7"/>
    <w:rsid w:val="008B2822"/>
    <w:rsid w:val="008B321E"/>
    <w:rsid w:val="008B5D39"/>
    <w:rsid w:val="008B60C2"/>
    <w:rsid w:val="008B770E"/>
    <w:rsid w:val="008C476D"/>
    <w:rsid w:val="008C50E8"/>
    <w:rsid w:val="008C573A"/>
    <w:rsid w:val="008C6666"/>
    <w:rsid w:val="008D231A"/>
    <w:rsid w:val="008D38C3"/>
    <w:rsid w:val="008D6224"/>
    <w:rsid w:val="008E2567"/>
    <w:rsid w:val="008E2BF5"/>
    <w:rsid w:val="008E465A"/>
    <w:rsid w:val="008E749A"/>
    <w:rsid w:val="008F28CB"/>
    <w:rsid w:val="008F3A3F"/>
    <w:rsid w:val="008F3C7D"/>
    <w:rsid w:val="008F3D1F"/>
    <w:rsid w:val="008F6281"/>
    <w:rsid w:val="008F7484"/>
    <w:rsid w:val="008F799A"/>
    <w:rsid w:val="009020BB"/>
    <w:rsid w:val="0090569D"/>
    <w:rsid w:val="00905B60"/>
    <w:rsid w:val="009070FF"/>
    <w:rsid w:val="00907D0D"/>
    <w:rsid w:val="00913E4E"/>
    <w:rsid w:val="009140C0"/>
    <w:rsid w:val="009159BD"/>
    <w:rsid w:val="009217AA"/>
    <w:rsid w:val="00924A70"/>
    <w:rsid w:val="00925D45"/>
    <w:rsid w:val="00926C69"/>
    <w:rsid w:val="00932A95"/>
    <w:rsid w:val="00932CBD"/>
    <w:rsid w:val="00935D73"/>
    <w:rsid w:val="009360AF"/>
    <w:rsid w:val="00936F68"/>
    <w:rsid w:val="00940101"/>
    <w:rsid w:val="0094112C"/>
    <w:rsid w:val="00941F92"/>
    <w:rsid w:val="0094224E"/>
    <w:rsid w:val="00943617"/>
    <w:rsid w:val="009464BA"/>
    <w:rsid w:val="00946DDF"/>
    <w:rsid w:val="00952E0D"/>
    <w:rsid w:val="00957A53"/>
    <w:rsid w:val="009646A5"/>
    <w:rsid w:val="00967110"/>
    <w:rsid w:val="00967610"/>
    <w:rsid w:val="00972B69"/>
    <w:rsid w:val="009738F8"/>
    <w:rsid w:val="00976580"/>
    <w:rsid w:val="009766C8"/>
    <w:rsid w:val="00976A6D"/>
    <w:rsid w:val="00976D69"/>
    <w:rsid w:val="00977366"/>
    <w:rsid w:val="009808B4"/>
    <w:rsid w:val="00981087"/>
    <w:rsid w:val="00986975"/>
    <w:rsid w:val="00987163"/>
    <w:rsid w:val="00990E95"/>
    <w:rsid w:val="00991274"/>
    <w:rsid w:val="00995A1D"/>
    <w:rsid w:val="009A03A5"/>
    <w:rsid w:val="009A267E"/>
    <w:rsid w:val="009A2F44"/>
    <w:rsid w:val="009A5418"/>
    <w:rsid w:val="009A6F63"/>
    <w:rsid w:val="009B0CAD"/>
    <w:rsid w:val="009B1C44"/>
    <w:rsid w:val="009B22CF"/>
    <w:rsid w:val="009B36AC"/>
    <w:rsid w:val="009B5724"/>
    <w:rsid w:val="009B5939"/>
    <w:rsid w:val="009B65DE"/>
    <w:rsid w:val="009B703C"/>
    <w:rsid w:val="009B70A2"/>
    <w:rsid w:val="009C6910"/>
    <w:rsid w:val="009D1695"/>
    <w:rsid w:val="009D3873"/>
    <w:rsid w:val="009D3DC6"/>
    <w:rsid w:val="009D6703"/>
    <w:rsid w:val="009E1586"/>
    <w:rsid w:val="009E193F"/>
    <w:rsid w:val="009E42CB"/>
    <w:rsid w:val="009E6BCF"/>
    <w:rsid w:val="009E7B1C"/>
    <w:rsid w:val="009F024F"/>
    <w:rsid w:val="009F2093"/>
    <w:rsid w:val="009F325F"/>
    <w:rsid w:val="009F3614"/>
    <w:rsid w:val="009F41FB"/>
    <w:rsid w:val="009F48A6"/>
    <w:rsid w:val="009F5C3F"/>
    <w:rsid w:val="009F612F"/>
    <w:rsid w:val="009F7E82"/>
    <w:rsid w:val="00A03EE2"/>
    <w:rsid w:val="00A04C0E"/>
    <w:rsid w:val="00A0562E"/>
    <w:rsid w:val="00A11594"/>
    <w:rsid w:val="00A12B32"/>
    <w:rsid w:val="00A13FA7"/>
    <w:rsid w:val="00A14283"/>
    <w:rsid w:val="00A24352"/>
    <w:rsid w:val="00A30CD9"/>
    <w:rsid w:val="00A31A42"/>
    <w:rsid w:val="00A320FB"/>
    <w:rsid w:val="00A3217E"/>
    <w:rsid w:val="00A341B4"/>
    <w:rsid w:val="00A35FC8"/>
    <w:rsid w:val="00A40FC0"/>
    <w:rsid w:val="00A41AFB"/>
    <w:rsid w:val="00A438CF"/>
    <w:rsid w:val="00A43E0A"/>
    <w:rsid w:val="00A518F9"/>
    <w:rsid w:val="00A52876"/>
    <w:rsid w:val="00A54CB2"/>
    <w:rsid w:val="00A61A9D"/>
    <w:rsid w:val="00A62376"/>
    <w:rsid w:val="00A62795"/>
    <w:rsid w:val="00A63BC5"/>
    <w:rsid w:val="00A64AC0"/>
    <w:rsid w:val="00A66817"/>
    <w:rsid w:val="00A7113E"/>
    <w:rsid w:val="00A73CF9"/>
    <w:rsid w:val="00A75A29"/>
    <w:rsid w:val="00A76502"/>
    <w:rsid w:val="00A76DC1"/>
    <w:rsid w:val="00A808A9"/>
    <w:rsid w:val="00A80A71"/>
    <w:rsid w:val="00A80AED"/>
    <w:rsid w:val="00A81703"/>
    <w:rsid w:val="00A83041"/>
    <w:rsid w:val="00A83CD4"/>
    <w:rsid w:val="00A84A82"/>
    <w:rsid w:val="00A84B0C"/>
    <w:rsid w:val="00A86AD5"/>
    <w:rsid w:val="00A92AED"/>
    <w:rsid w:val="00A9504A"/>
    <w:rsid w:val="00A972B2"/>
    <w:rsid w:val="00A9762A"/>
    <w:rsid w:val="00AA05D9"/>
    <w:rsid w:val="00AA094C"/>
    <w:rsid w:val="00AA2C0A"/>
    <w:rsid w:val="00AA2EA2"/>
    <w:rsid w:val="00AA3D2F"/>
    <w:rsid w:val="00AA4D2F"/>
    <w:rsid w:val="00AB27F5"/>
    <w:rsid w:val="00AB4313"/>
    <w:rsid w:val="00AB6008"/>
    <w:rsid w:val="00AB6F40"/>
    <w:rsid w:val="00AB768B"/>
    <w:rsid w:val="00AB7B4C"/>
    <w:rsid w:val="00AC2518"/>
    <w:rsid w:val="00AC2574"/>
    <w:rsid w:val="00AC458E"/>
    <w:rsid w:val="00AC4925"/>
    <w:rsid w:val="00AC4E48"/>
    <w:rsid w:val="00AD04D2"/>
    <w:rsid w:val="00AD0CBA"/>
    <w:rsid w:val="00AD2BEA"/>
    <w:rsid w:val="00AD521D"/>
    <w:rsid w:val="00AD5895"/>
    <w:rsid w:val="00AD5F2E"/>
    <w:rsid w:val="00AD672B"/>
    <w:rsid w:val="00AD7409"/>
    <w:rsid w:val="00AE05ED"/>
    <w:rsid w:val="00AE0A09"/>
    <w:rsid w:val="00AE13C2"/>
    <w:rsid w:val="00AE1ED6"/>
    <w:rsid w:val="00AE2231"/>
    <w:rsid w:val="00AE2B3C"/>
    <w:rsid w:val="00AE4831"/>
    <w:rsid w:val="00AE526D"/>
    <w:rsid w:val="00AF098B"/>
    <w:rsid w:val="00AF2D22"/>
    <w:rsid w:val="00AF2D5E"/>
    <w:rsid w:val="00AF4C20"/>
    <w:rsid w:val="00AF57D5"/>
    <w:rsid w:val="00AF5977"/>
    <w:rsid w:val="00B00438"/>
    <w:rsid w:val="00B02CFB"/>
    <w:rsid w:val="00B02F84"/>
    <w:rsid w:val="00B03D71"/>
    <w:rsid w:val="00B0447E"/>
    <w:rsid w:val="00B04E96"/>
    <w:rsid w:val="00B10F50"/>
    <w:rsid w:val="00B12360"/>
    <w:rsid w:val="00B13D73"/>
    <w:rsid w:val="00B148B6"/>
    <w:rsid w:val="00B14B17"/>
    <w:rsid w:val="00B1559D"/>
    <w:rsid w:val="00B15EE4"/>
    <w:rsid w:val="00B2015D"/>
    <w:rsid w:val="00B20796"/>
    <w:rsid w:val="00B21841"/>
    <w:rsid w:val="00B22984"/>
    <w:rsid w:val="00B25125"/>
    <w:rsid w:val="00B25F89"/>
    <w:rsid w:val="00B265A0"/>
    <w:rsid w:val="00B26AC3"/>
    <w:rsid w:val="00B32F85"/>
    <w:rsid w:val="00B35105"/>
    <w:rsid w:val="00B36665"/>
    <w:rsid w:val="00B36B77"/>
    <w:rsid w:val="00B371C9"/>
    <w:rsid w:val="00B37B43"/>
    <w:rsid w:val="00B4455B"/>
    <w:rsid w:val="00B454BE"/>
    <w:rsid w:val="00B45CED"/>
    <w:rsid w:val="00B50114"/>
    <w:rsid w:val="00B538C0"/>
    <w:rsid w:val="00B54565"/>
    <w:rsid w:val="00B54BC0"/>
    <w:rsid w:val="00B54E47"/>
    <w:rsid w:val="00B54FA3"/>
    <w:rsid w:val="00B55025"/>
    <w:rsid w:val="00B55582"/>
    <w:rsid w:val="00B557CA"/>
    <w:rsid w:val="00B60160"/>
    <w:rsid w:val="00B61725"/>
    <w:rsid w:val="00B61D06"/>
    <w:rsid w:val="00B61F52"/>
    <w:rsid w:val="00B63670"/>
    <w:rsid w:val="00B63736"/>
    <w:rsid w:val="00B65AE2"/>
    <w:rsid w:val="00B713D6"/>
    <w:rsid w:val="00B718B9"/>
    <w:rsid w:val="00B71C10"/>
    <w:rsid w:val="00B71D91"/>
    <w:rsid w:val="00B721DC"/>
    <w:rsid w:val="00B73EFE"/>
    <w:rsid w:val="00B74083"/>
    <w:rsid w:val="00B742A0"/>
    <w:rsid w:val="00B8149C"/>
    <w:rsid w:val="00B83AC2"/>
    <w:rsid w:val="00B83F7C"/>
    <w:rsid w:val="00B859A4"/>
    <w:rsid w:val="00B85D76"/>
    <w:rsid w:val="00B957C3"/>
    <w:rsid w:val="00BA1D11"/>
    <w:rsid w:val="00BA1EBC"/>
    <w:rsid w:val="00BA3E09"/>
    <w:rsid w:val="00BA3ED8"/>
    <w:rsid w:val="00BA42A6"/>
    <w:rsid w:val="00BA6C61"/>
    <w:rsid w:val="00BA7689"/>
    <w:rsid w:val="00BB1350"/>
    <w:rsid w:val="00BB2E05"/>
    <w:rsid w:val="00BB795B"/>
    <w:rsid w:val="00BC2A6E"/>
    <w:rsid w:val="00BC2CF1"/>
    <w:rsid w:val="00BC504E"/>
    <w:rsid w:val="00BC5B53"/>
    <w:rsid w:val="00BD036A"/>
    <w:rsid w:val="00BD1D57"/>
    <w:rsid w:val="00BD3200"/>
    <w:rsid w:val="00BD3FCD"/>
    <w:rsid w:val="00BD6AE5"/>
    <w:rsid w:val="00BD713F"/>
    <w:rsid w:val="00BE1444"/>
    <w:rsid w:val="00BE2E15"/>
    <w:rsid w:val="00BF52D1"/>
    <w:rsid w:val="00BF5466"/>
    <w:rsid w:val="00BF63BF"/>
    <w:rsid w:val="00C006B6"/>
    <w:rsid w:val="00C01871"/>
    <w:rsid w:val="00C03604"/>
    <w:rsid w:val="00C0633C"/>
    <w:rsid w:val="00C10432"/>
    <w:rsid w:val="00C11189"/>
    <w:rsid w:val="00C13BA6"/>
    <w:rsid w:val="00C1444A"/>
    <w:rsid w:val="00C14E70"/>
    <w:rsid w:val="00C15B7E"/>
    <w:rsid w:val="00C1663B"/>
    <w:rsid w:val="00C1673F"/>
    <w:rsid w:val="00C173EC"/>
    <w:rsid w:val="00C202FA"/>
    <w:rsid w:val="00C207E2"/>
    <w:rsid w:val="00C2157E"/>
    <w:rsid w:val="00C22A26"/>
    <w:rsid w:val="00C264CE"/>
    <w:rsid w:val="00C26CD6"/>
    <w:rsid w:val="00C27977"/>
    <w:rsid w:val="00C30160"/>
    <w:rsid w:val="00C30577"/>
    <w:rsid w:val="00C373A3"/>
    <w:rsid w:val="00C4030F"/>
    <w:rsid w:val="00C447A1"/>
    <w:rsid w:val="00C506D7"/>
    <w:rsid w:val="00C522EB"/>
    <w:rsid w:val="00C54212"/>
    <w:rsid w:val="00C552F4"/>
    <w:rsid w:val="00C55697"/>
    <w:rsid w:val="00C6010C"/>
    <w:rsid w:val="00C6177E"/>
    <w:rsid w:val="00C64A27"/>
    <w:rsid w:val="00C654F3"/>
    <w:rsid w:val="00C67497"/>
    <w:rsid w:val="00C67FCD"/>
    <w:rsid w:val="00C70AF0"/>
    <w:rsid w:val="00C713A5"/>
    <w:rsid w:val="00C7395E"/>
    <w:rsid w:val="00C73DDA"/>
    <w:rsid w:val="00C73EBE"/>
    <w:rsid w:val="00C73FF2"/>
    <w:rsid w:val="00C75C5C"/>
    <w:rsid w:val="00C7642D"/>
    <w:rsid w:val="00C76A71"/>
    <w:rsid w:val="00C77254"/>
    <w:rsid w:val="00C77DC1"/>
    <w:rsid w:val="00C77F65"/>
    <w:rsid w:val="00C820BD"/>
    <w:rsid w:val="00C82240"/>
    <w:rsid w:val="00C825CB"/>
    <w:rsid w:val="00C84B84"/>
    <w:rsid w:val="00C86A26"/>
    <w:rsid w:val="00C90028"/>
    <w:rsid w:val="00C9419B"/>
    <w:rsid w:val="00C945A1"/>
    <w:rsid w:val="00C96758"/>
    <w:rsid w:val="00C9795C"/>
    <w:rsid w:val="00CA2CC6"/>
    <w:rsid w:val="00CA35E9"/>
    <w:rsid w:val="00CA41B1"/>
    <w:rsid w:val="00CB0815"/>
    <w:rsid w:val="00CB124B"/>
    <w:rsid w:val="00CB1397"/>
    <w:rsid w:val="00CB150C"/>
    <w:rsid w:val="00CB1F93"/>
    <w:rsid w:val="00CB4265"/>
    <w:rsid w:val="00CB5237"/>
    <w:rsid w:val="00CB6768"/>
    <w:rsid w:val="00CC11FE"/>
    <w:rsid w:val="00CC1CEF"/>
    <w:rsid w:val="00CC2FE8"/>
    <w:rsid w:val="00CC5432"/>
    <w:rsid w:val="00CC5434"/>
    <w:rsid w:val="00CC6DE7"/>
    <w:rsid w:val="00CC77FA"/>
    <w:rsid w:val="00CD161E"/>
    <w:rsid w:val="00CD40F5"/>
    <w:rsid w:val="00CD4E54"/>
    <w:rsid w:val="00CD558E"/>
    <w:rsid w:val="00CD5A2A"/>
    <w:rsid w:val="00CD7253"/>
    <w:rsid w:val="00CE04E2"/>
    <w:rsid w:val="00CE0D1D"/>
    <w:rsid w:val="00CE434D"/>
    <w:rsid w:val="00CF0362"/>
    <w:rsid w:val="00CF0921"/>
    <w:rsid w:val="00CF157B"/>
    <w:rsid w:val="00CF16A0"/>
    <w:rsid w:val="00CF249A"/>
    <w:rsid w:val="00CF3CE1"/>
    <w:rsid w:val="00CF549B"/>
    <w:rsid w:val="00CF6D48"/>
    <w:rsid w:val="00D005BA"/>
    <w:rsid w:val="00D01326"/>
    <w:rsid w:val="00D02162"/>
    <w:rsid w:val="00D027B5"/>
    <w:rsid w:val="00D03E36"/>
    <w:rsid w:val="00D07AF5"/>
    <w:rsid w:val="00D11F3E"/>
    <w:rsid w:val="00D1276B"/>
    <w:rsid w:val="00D20867"/>
    <w:rsid w:val="00D222C7"/>
    <w:rsid w:val="00D2233D"/>
    <w:rsid w:val="00D226BA"/>
    <w:rsid w:val="00D23628"/>
    <w:rsid w:val="00D23D30"/>
    <w:rsid w:val="00D270FF"/>
    <w:rsid w:val="00D32525"/>
    <w:rsid w:val="00D33CE3"/>
    <w:rsid w:val="00D37B04"/>
    <w:rsid w:val="00D43704"/>
    <w:rsid w:val="00D44585"/>
    <w:rsid w:val="00D472C2"/>
    <w:rsid w:val="00D52626"/>
    <w:rsid w:val="00D52AFD"/>
    <w:rsid w:val="00D52F70"/>
    <w:rsid w:val="00D55689"/>
    <w:rsid w:val="00D561F7"/>
    <w:rsid w:val="00D568C7"/>
    <w:rsid w:val="00D64F35"/>
    <w:rsid w:val="00D6648E"/>
    <w:rsid w:val="00D670E6"/>
    <w:rsid w:val="00D70DEC"/>
    <w:rsid w:val="00D71F65"/>
    <w:rsid w:val="00D725D6"/>
    <w:rsid w:val="00D74B2F"/>
    <w:rsid w:val="00D75C4E"/>
    <w:rsid w:val="00D76E44"/>
    <w:rsid w:val="00D80B9F"/>
    <w:rsid w:val="00D83BBA"/>
    <w:rsid w:val="00D87038"/>
    <w:rsid w:val="00D874CF"/>
    <w:rsid w:val="00D87C64"/>
    <w:rsid w:val="00D93092"/>
    <w:rsid w:val="00DA0956"/>
    <w:rsid w:val="00DA2229"/>
    <w:rsid w:val="00DA3FEB"/>
    <w:rsid w:val="00DA4739"/>
    <w:rsid w:val="00DA4829"/>
    <w:rsid w:val="00DA61B8"/>
    <w:rsid w:val="00DB10FA"/>
    <w:rsid w:val="00DB1A25"/>
    <w:rsid w:val="00DB1D34"/>
    <w:rsid w:val="00DB384B"/>
    <w:rsid w:val="00DB3ABA"/>
    <w:rsid w:val="00DB4A1E"/>
    <w:rsid w:val="00DC0601"/>
    <w:rsid w:val="00DC0A56"/>
    <w:rsid w:val="00DC113A"/>
    <w:rsid w:val="00DC4197"/>
    <w:rsid w:val="00DC5C51"/>
    <w:rsid w:val="00DC6487"/>
    <w:rsid w:val="00DC7223"/>
    <w:rsid w:val="00DD7196"/>
    <w:rsid w:val="00DE09F7"/>
    <w:rsid w:val="00DE0AF3"/>
    <w:rsid w:val="00DE18C1"/>
    <w:rsid w:val="00DE3F5B"/>
    <w:rsid w:val="00DE3F99"/>
    <w:rsid w:val="00DE4A7F"/>
    <w:rsid w:val="00DE4AEE"/>
    <w:rsid w:val="00DE5AD5"/>
    <w:rsid w:val="00DE5BE7"/>
    <w:rsid w:val="00DE5F89"/>
    <w:rsid w:val="00DF0DA3"/>
    <w:rsid w:val="00DF483D"/>
    <w:rsid w:val="00E05544"/>
    <w:rsid w:val="00E05789"/>
    <w:rsid w:val="00E06086"/>
    <w:rsid w:val="00E0723C"/>
    <w:rsid w:val="00E10755"/>
    <w:rsid w:val="00E11CEA"/>
    <w:rsid w:val="00E1250D"/>
    <w:rsid w:val="00E12BA8"/>
    <w:rsid w:val="00E143EE"/>
    <w:rsid w:val="00E15775"/>
    <w:rsid w:val="00E176BE"/>
    <w:rsid w:val="00E213D1"/>
    <w:rsid w:val="00E247AF"/>
    <w:rsid w:val="00E252CF"/>
    <w:rsid w:val="00E254D4"/>
    <w:rsid w:val="00E25D76"/>
    <w:rsid w:val="00E27F04"/>
    <w:rsid w:val="00E3243C"/>
    <w:rsid w:val="00E3652B"/>
    <w:rsid w:val="00E37418"/>
    <w:rsid w:val="00E42995"/>
    <w:rsid w:val="00E4558A"/>
    <w:rsid w:val="00E51BFC"/>
    <w:rsid w:val="00E53077"/>
    <w:rsid w:val="00E53A37"/>
    <w:rsid w:val="00E555BF"/>
    <w:rsid w:val="00E61F1D"/>
    <w:rsid w:val="00E65CFF"/>
    <w:rsid w:val="00E66D5B"/>
    <w:rsid w:val="00E678A9"/>
    <w:rsid w:val="00E7031E"/>
    <w:rsid w:val="00E743E9"/>
    <w:rsid w:val="00E76730"/>
    <w:rsid w:val="00E819FC"/>
    <w:rsid w:val="00E81EA6"/>
    <w:rsid w:val="00E81EDD"/>
    <w:rsid w:val="00E8219C"/>
    <w:rsid w:val="00E82C70"/>
    <w:rsid w:val="00E838A1"/>
    <w:rsid w:val="00E9044E"/>
    <w:rsid w:val="00E92674"/>
    <w:rsid w:val="00E93865"/>
    <w:rsid w:val="00E94247"/>
    <w:rsid w:val="00E94347"/>
    <w:rsid w:val="00E95511"/>
    <w:rsid w:val="00E96BE8"/>
    <w:rsid w:val="00EA395B"/>
    <w:rsid w:val="00EA3E4C"/>
    <w:rsid w:val="00EA5894"/>
    <w:rsid w:val="00EA67BD"/>
    <w:rsid w:val="00EB1AFF"/>
    <w:rsid w:val="00EB2DBC"/>
    <w:rsid w:val="00EB63F4"/>
    <w:rsid w:val="00EB64C0"/>
    <w:rsid w:val="00EC1BC8"/>
    <w:rsid w:val="00EC2E1E"/>
    <w:rsid w:val="00ED2CBB"/>
    <w:rsid w:val="00ED6A77"/>
    <w:rsid w:val="00EE054B"/>
    <w:rsid w:val="00EE09DC"/>
    <w:rsid w:val="00EE183E"/>
    <w:rsid w:val="00EE430D"/>
    <w:rsid w:val="00EE4B3A"/>
    <w:rsid w:val="00EE52DC"/>
    <w:rsid w:val="00EE541A"/>
    <w:rsid w:val="00EE6615"/>
    <w:rsid w:val="00EE72C0"/>
    <w:rsid w:val="00EE757F"/>
    <w:rsid w:val="00EE7EBD"/>
    <w:rsid w:val="00EF4C10"/>
    <w:rsid w:val="00EF71CC"/>
    <w:rsid w:val="00F01E80"/>
    <w:rsid w:val="00F02164"/>
    <w:rsid w:val="00F036B3"/>
    <w:rsid w:val="00F039CE"/>
    <w:rsid w:val="00F03D8D"/>
    <w:rsid w:val="00F1004C"/>
    <w:rsid w:val="00F107CB"/>
    <w:rsid w:val="00F10E80"/>
    <w:rsid w:val="00F11AC2"/>
    <w:rsid w:val="00F13121"/>
    <w:rsid w:val="00F16005"/>
    <w:rsid w:val="00F1658B"/>
    <w:rsid w:val="00F16C67"/>
    <w:rsid w:val="00F17771"/>
    <w:rsid w:val="00F17864"/>
    <w:rsid w:val="00F217B6"/>
    <w:rsid w:val="00F21E16"/>
    <w:rsid w:val="00F22E98"/>
    <w:rsid w:val="00F23BF1"/>
    <w:rsid w:val="00F24516"/>
    <w:rsid w:val="00F2598D"/>
    <w:rsid w:val="00F2687D"/>
    <w:rsid w:val="00F3034B"/>
    <w:rsid w:val="00F30A6D"/>
    <w:rsid w:val="00F32655"/>
    <w:rsid w:val="00F34C25"/>
    <w:rsid w:val="00F354E7"/>
    <w:rsid w:val="00F360F2"/>
    <w:rsid w:val="00F40BEC"/>
    <w:rsid w:val="00F420D2"/>
    <w:rsid w:val="00F43B64"/>
    <w:rsid w:val="00F4673B"/>
    <w:rsid w:val="00F46D24"/>
    <w:rsid w:val="00F52D64"/>
    <w:rsid w:val="00F578EE"/>
    <w:rsid w:val="00F62921"/>
    <w:rsid w:val="00F65D58"/>
    <w:rsid w:val="00F6685E"/>
    <w:rsid w:val="00F714AB"/>
    <w:rsid w:val="00F71FC2"/>
    <w:rsid w:val="00F737FC"/>
    <w:rsid w:val="00F73BC6"/>
    <w:rsid w:val="00F776DC"/>
    <w:rsid w:val="00F77BEA"/>
    <w:rsid w:val="00F818F3"/>
    <w:rsid w:val="00F82E92"/>
    <w:rsid w:val="00F849A7"/>
    <w:rsid w:val="00F901D3"/>
    <w:rsid w:val="00F903BE"/>
    <w:rsid w:val="00F91D11"/>
    <w:rsid w:val="00F92BD1"/>
    <w:rsid w:val="00F92FA4"/>
    <w:rsid w:val="00F933ED"/>
    <w:rsid w:val="00F93F8C"/>
    <w:rsid w:val="00F9495F"/>
    <w:rsid w:val="00F973F4"/>
    <w:rsid w:val="00F97C7B"/>
    <w:rsid w:val="00F97E7C"/>
    <w:rsid w:val="00FB1373"/>
    <w:rsid w:val="00FB2EF5"/>
    <w:rsid w:val="00FB73C5"/>
    <w:rsid w:val="00FC0B97"/>
    <w:rsid w:val="00FC11CB"/>
    <w:rsid w:val="00FC2F6F"/>
    <w:rsid w:val="00FC4379"/>
    <w:rsid w:val="00FC6A25"/>
    <w:rsid w:val="00FD05F3"/>
    <w:rsid w:val="00FD6ED8"/>
    <w:rsid w:val="00FE18CC"/>
    <w:rsid w:val="00FE5686"/>
    <w:rsid w:val="00FF084E"/>
    <w:rsid w:val="00FF0875"/>
    <w:rsid w:val="00FF0C68"/>
    <w:rsid w:val="00FF28A6"/>
    <w:rsid w:val="00FF4093"/>
    <w:rsid w:val="00FF7608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B63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C0BA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AC458E"/>
    <w:pPr>
      <w:keepNext/>
      <w:overflowPunct/>
      <w:autoSpaceDE/>
      <w:autoSpaceDN/>
      <w:adjustRightInd/>
      <w:ind w:left="1701" w:hanging="1701"/>
      <w:jc w:val="both"/>
      <w:textAlignment w:val="auto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BD6AE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BD6A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C458E"/>
    <w:pPr>
      <w:overflowPunct/>
      <w:autoSpaceDE/>
      <w:autoSpaceDN/>
      <w:adjustRightInd/>
      <w:jc w:val="both"/>
      <w:textAlignment w:val="auto"/>
    </w:pPr>
    <w:rPr>
      <w:rFonts w:ascii="Calibri" w:eastAsia="Calibri" w:hAnsi="Calibri"/>
    </w:rPr>
  </w:style>
  <w:style w:type="paragraph" w:styleId="a8">
    <w:name w:val="Body Text Indent"/>
    <w:basedOn w:val="a"/>
    <w:link w:val="a9"/>
    <w:rsid w:val="00AC458E"/>
    <w:pPr>
      <w:widowControl w:val="0"/>
      <w:overflowPunct/>
      <w:autoSpaceDE/>
      <w:autoSpaceDN/>
      <w:adjustRightInd/>
      <w:ind w:left="709"/>
      <w:jc w:val="both"/>
      <w:textAlignment w:val="auto"/>
    </w:pPr>
    <w:rPr>
      <w:rFonts w:ascii="Garamond" w:hAnsi="Garamond"/>
      <w:sz w:val="27"/>
    </w:rPr>
  </w:style>
  <w:style w:type="paragraph" w:customStyle="1" w:styleId="aa">
    <w:name w:val="Знак"/>
    <w:basedOn w:val="a"/>
    <w:link w:val="11"/>
    <w:rsid w:val="00AC458E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rFonts w:ascii="Calibri" w:eastAsia="Calibri" w:hAnsi="Calibri"/>
      <w:sz w:val="20"/>
      <w:lang w:val="en-GB" w:eastAsia="en-US"/>
    </w:rPr>
  </w:style>
  <w:style w:type="paragraph" w:styleId="ab">
    <w:name w:val="Plain Text"/>
    <w:basedOn w:val="a"/>
    <w:link w:val="ac"/>
    <w:rsid w:val="00AC458E"/>
    <w:pPr>
      <w:overflowPunct/>
      <w:autoSpaceDE/>
      <w:autoSpaceDN/>
      <w:adjustRightInd/>
      <w:textAlignment w:val="auto"/>
    </w:pPr>
    <w:rPr>
      <w:rFonts w:ascii="Courier New" w:eastAsia="SimSun" w:hAnsi="Courier New"/>
      <w:sz w:val="20"/>
      <w:lang w:eastAsia="zh-CN"/>
    </w:rPr>
  </w:style>
  <w:style w:type="character" w:customStyle="1" w:styleId="11">
    <w:name w:val="Знак Знак1"/>
    <w:link w:val="aa"/>
    <w:rsid w:val="00F22E98"/>
    <w:rPr>
      <w:lang w:val="en-GB" w:eastAsia="en-US" w:bidi="ar-SA"/>
    </w:rPr>
  </w:style>
  <w:style w:type="character" w:customStyle="1" w:styleId="a7">
    <w:name w:val="Основной текст Знак"/>
    <w:link w:val="a6"/>
    <w:rsid w:val="00F22E98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7C0BA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rsid w:val="007C0BA9"/>
  </w:style>
  <w:style w:type="table" w:customStyle="1" w:styleId="13">
    <w:name w:val="Сетка таблицы1"/>
    <w:basedOn w:val="a1"/>
    <w:next w:val="a3"/>
    <w:uiPriority w:val="59"/>
    <w:rsid w:val="007C0B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C0BA9"/>
    <w:pPr>
      <w:jc w:val="center"/>
    </w:pPr>
  </w:style>
  <w:style w:type="paragraph" w:styleId="ad">
    <w:name w:val="footer"/>
    <w:basedOn w:val="a"/>
    <w:link w:val="ae"/>
    <w:rsid w:val="007C0BA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e">
    <w:name w:val="Нижний колонтитул Знак"/>
    <w:link w:val="ad"/>
    <w:rsid w:val="007C0BA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rsid w:val="007C0BA9"/>
  </w:style>
  <w:style w:type="paragraph" w:styleId="af0">
    <w:name w:val="List Paragraph"/>
    <w:basedOn w:val="a"/>
    <w:uiPriority w:val="34"/>
    <w:qFormat/>
    <w:rsid w:val="007C0BA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f1">
    <w:name w:val="header"/>
    <w:basedOn w:val="a"/>
    <w:link w:val="af2"/>
    <w:uiPriority w:val="99"/>
    <w:rsid w:val="007C0BA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link w:val="af1"/>
    <w:uiPriority w:val="99"/>
    <w:rsid w:val="007C0BA9"/>
    <w:rPr>
      <w:rFonts w:ascii="Times New Roman" w:eastAsia="Times New Roman" w:hAnsi="Times New Roman"/>
      <w:sz w:val="24"/>
      <w:szCs w:val="24"/>
    </w:rPr>
  </w:style>
  <w:style w:type="table" w:customStyle="1" w:styleId="110">
    <w:name w:val="Сетка таблицы11"/>
    <w:basedOn w:val="a1"/>
    <w:next w:val="a3"/>
    <w:uiPriority w:val="99"/>
    <w:rsid w:val="007C0BA9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C0BA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text">
    <w:name w:val="text"/>
    <w:rsid w:val="007C0BA9"/>
  </w:style>
  <w:style w:type="paragraph" w:styleId="22">
    <w:name w:val="Body Text 2"/>
    <w:basedOn w:val="a"/>
    <w:link w:val="23"/>
    <w:rsid w:val="007C0BA9"/>
    <w:pPr>
      <w:spacing w:after="120" w:line="480" w:lineRule="auto"/>
      <w:textAlignment w:val="auto"/>
    </w:pPr>
    <w:rPr>
      <w:szCs w:val="28"/>
    </w:rPr>
  </w:style>
  <w:style w:type="character" w:customStyle="1" w:styleId="23">
    <w:name w:val="Основной текст 2 Знак"/>
    <w:link w:val="22"/>
    <w:rsid w:val="007C0BA9"/>
    <w:rPr>
      <w:rFonts w:ascii="Times New Roman" w:eastAsia="Times New Roman" w:hAnsi="Times New Roman"/>
      <w:sz w:val="28"/>
      <w:szCs w:val="28"/>
    </w:rPr>
  </w:style>
  <w:style w:type="numbering" w:customStyle="1" w:styleId="24">
    <w:name w:val="Нет списка2"/>
    <w:next w:val="a2"/>
    <w:semiHidden/>
    <w:rsid w:val="0006641B"/>
  </w:style>
  <w:style w:type="table" w:customStyle="1" w:styleId="25">
    <w:name w:val="Сетка таблицы2"/>
    <w:basedOn w:val="a1"/>
    <w:next w:val="a3"/>
    <w:uiPriority w:val="59"/>
    <w:rsid w:val="000664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99"/>
    <w:rsid w:val="0006641B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0B63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3">
    <w:name w:val="annotation reference"/>
    <w:uiPriority w:val="99"/>
    <w:semiHidden/>
    <w:unhideWhenUsed/>
    <w:rsid w:val="001D6F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6F5E"/>
    <w:rPr>
      <w:sz w:val="20"/>
    </w:rPr>
  </w:style>
  <w:style w:type="character" w:customStyle="1" w:styleId="af5">
    <w:name w:val="Текст примечания Знак"/>
    <w:link w:val="af4"/>
    <w:uiPriority w:val="99"/>
    <w:semiHidden/>
    <w:rsid w:val="001D6F5E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6F5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D6F5E"/>
    <w:rPr>
      <w:rFonts w:ascii="Times New Roman" w:eastAsia="Times New Roman" w:hAnsi="Times New Roman"/>
      <w:b/>
      <w:bCs/>
    </w:rPr>
  </w:style>
  <w:style w:type="character" w:styleId="af8">
    <w:name w:val="Hyperlink"/>
    <w:uiPriority w:val="99"/>
    <w:unhideWhenUsed/>
    <w:rsid w:val="001D6F5E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6D351D"/>
  </w:style>
  <w:style w:type="character" w:customStyle="1" w:styleId="40">
    <w:name w:val="Заголовок 4 Знак"/>
    <w:link w:val="4"/>
    <w:rsid w:val="006D351D"/>
    <w:rPr>
      <w:rFonts w:ascii="Times New Roman" w:eastAsia="Times New Roman" w:hAnsi="Times New Roman"/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6D351D"/>
  </w:style>
  <w:style w:type="table" w:customStyle="1" w:styleId="30">
    <w:name w:val="Сетка таблицы3"/>
    <w:basedOn w:val="a1"/>
    <w:next w:val="a3"/>
    <w:uiPriority w:val="59"/>
    <w:rsid w:val="006D3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с отступом Знак"/>
    <w:link w:val="a8"/>
    <w:rsid w:val="006D351D"/>
    <w:rPr>
      <w:rFonts w:ascii="Garamond" w:eastAsia="Times New Roman" w:hAnsi="Garamond"/>
      <w:sz w:val="27"/>
    </w:rPr>
  </w:style>
  <w:style w:type="paragraph" w:customStyle="1" w:styleId="af9">
    <w:name w:val="Знак"/>
    <w:basedOn w:val="a"/>
    <w:link w:val="14"/>
    <w:rsid w:val="006D351D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c">
    <w:name w:val="Текст Знак"/>
    <w:link w:val="ab"/>
    <w:rsid w:val="006D351D"/>
    <w:rPr>
      <w:rFonts w:ascii="Courier New" w:eastAsia="SimSun" w:hAnsi="Courier New" w:cs="Courier New"/>
      <w:lang w:eastAsia="zh-CN"/>
    </w:rPr>
  </w:style>
  <w:style w:type="character" w:customStyle="1" w:styleId="14">
    <w:name w:val="Знак Знак1"/>
    <w:link w:val="af9"/>
    <w:rsid w:val="006D351D"/>
    <w:rPr>
      <w:rFonts w:ascii="Times New Roman" w:eastAsia="Times New Roman" w:hAnsi="Times New Roman"/>
      <w:lang w:val="en-GB" w:eastAsia="en-US"/>
    </w:rPr>
  </w:style>
  <w:style w:type="numbering" w:customStyle="1" w:styleId="1110">
    <w:name w:val="Нет списка111"/>
    <w:next w:val="a2"/>
    <w:semiHidden/>
    <w:rsid w:val="006D351D"/>
  </w:style>
  <w:style w:type="table" w:customStyle="1" w:styleId="130">
    <w:name w:val="Сетка таблицы13"/>
    <w:basedOn w:val="a1"/>
    <w:next w:val="a3"/>
    <w:uiPriority w:val="59"/>
    <w:rsid w:val="006D35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6D351D"/>
    <w:pPr>
      <w:jc w:val="center"/>
    </w:pPr>
  </w:style>
  <w:style w:type="table" w:customStyle="1" w:styleId="1111">
    <w:name w:val="Сетка таблицы111"/>
    <w:basedOn w:val="a1"/>
    <w:next w:val="a3"/>
    <w:uiPriority w:val="99"/>
    <w:rsid w:val="006D351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6D351D"/>
  </w:style>
  <w:style w:type="table" w:customStyle="1" w:styleId="212">
    <w:name w:val="Сетка таблицы21"/>
    <w:basedOn w:val="a1"/>
    <w:next w:val="a3"/>
    <w:uiPriority w:val="59"/>
    <w:rsid w:val="006D35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99"/>
    <w:rsid w:val="006D351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D35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"/>
    <w:rsid w:val="006D3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a">
    <w:name w:val="footnote text"/>
    <w:basedOn w:val="a"/>
    <w:link w:val="afb"/>
    <w:uiPriority w:val="99"/>
    <w:semiHidden/>
    <w:unhideWhenUsed/>
    <w:rsid w:val="006D351D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link w:val="afa"/>
    <w:uiPriority w:val="99"/>
    <w:semiHidden/>
    <w:rsid w:val="006D351D"/>
    <w:rPr>
      <w:lang w:eastAsia="en-US"/>
    </w:rPr>
  </w:style>
  <w:style w:type="character" w:styleId="afc">
    <w:name w:val="footnote reference"/>
    <w:uiPriority w:val="99"/>
    <w:semiHidden/>
    <w:unhideWhenUsed/>
    <w:rsid w:val="006D351D"/>
    <w:rPr>
      <w:vertAlign w:val="superscript"/>
    </w:rPr>
  </w:style>
  <w:style w:type="numbering" w:customStyle="1" w:styleId="41">
    <w:name w:val="Нет списка4"/>
    <w:next w:val="a2"/>
    <w:uiPriority w:val="99"/>
    <w:semiHidden/>
    <w:unhideWhenUsed/>
    <w:rsid w:val="00B55582"/>
  </w:style>
  <w:style w:type="numbering" w:customStyle="1" w:styleId="122">
    <w:name w:val="Нет списка12"/>
    <w:next w:val="a2"/>
    <w:uiPriority w:val="99"/>
    <w:semiHidden/>
    <w:unhideWhenUsed/>
    <w:rsid w:val="00B55582"/>
  </w:style>
  <w:style w:type="table" w:customStyle="1" w:styleId="42">
    <w:name w:val="Сетка таблицы4"/>
    <w:basedOn w:val="a1"/>
    <w:next w:val="a3"/>
    <w:uiPriority w:val="59"/>
    <w:rsid w:val="00B555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55582"/>
  </w:style>
  <w:style w:type="table" w:customStyle="1" w:styleId="140">
    <w:name w:val="Сетка таблицы14"/>
    <w:basedOn w:val="a1"/>
    <w:next w:val="a3"/>
    <w:uiPriority w:val="59"/>
    <w:rsid w:val="00B555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3"/>
    <w:uiPriority w:val="99"/>
    <w:rsid w:val="00B55582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B55582"/>
  </w:style>
  <w:style w:type="table" w:customStyle="1" w:styleId="221">
    <w:name w:val="Сетка таблицы22"/>
    <w:basedOn w:val="a1"/>
    <w:next w:val="a3"/>
    <w:uiPriority w:val="59"/>
    <w:rsid w:val="00B555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3"/>
    <w:uiPriority w:val="99"/>
    <w:rsid w:val="00B55582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uiPriority w:val="59"/>
    <w:rsid w:val="00B555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DD7196"/>
    <w:rPr>
      <w:rFonts w:eastAsia="Times New Roman"/>
      <w:sz w:val="22"/>
      <w:szCs w:val="22"/>
    </w:rPr>
  </w:style>
  <w:style w:type="paragraph" w:customStyle="1" w:styleId="cef1edeee2edeee9f2e5eaf1f2">
    <w:name w:val="Оceсf1нedоeeвe2нedоeeйe9 тf2еe5кeaсf1тf2"/>
    <w:basedOn w:val="a"/>
    <w:uiPriority w:val="99"/>
    <w:rsid w:val="00DD7196"/>
    <w:pPr>
      <w:widowControl w:val="0"/>
      <w:overflowPunct/>
      <w:spacing w:after="140" w:line="288" w:lineRule="auto"/>
      <w:textAlignment w:val="auto"/>
    </w:pPr>
    <w:rPr>
      <w:rFonts w:ascii="Liberation Serif" w:hAnsi="Liberation Serif"/>
      <w:sz w:val="24"/>
      <w:szCs w:val="24"/>
    </w:rPr>
  </w:style>
  <w:style w:type="character" w:customStyle="1" w:styleId="-">
    <w:name w:val="Интернет-ссылка"/>
    <w:rsid w:val="00DD7196"/>
    <w:rPr>
      <w:color w:val="000080"/>
      <w:u w:val="single"/>
    </w:rPr>
  </w:style>
  <w:style w:type="character" w:styleId="afe">
    <w:name w:val="FollowedHyperlink"/>
    <w:basedOn w:val="a0"/>
    <w:uiPriority w:val="99"/>
    <w:semiHidden/>
    <w:unhideWhenUsed/>
    <w:rsid w:val="009A2F44"/>
    <w:rPr>
      <w:color w:val="800080"/>
      <w:u w:val="single"/>
    </w:rPr>
  </w:style>
  <w:style w:type="paragraph" w:customStyle="1" w:styleId="xl70">
    <w:name w:val="xl70"/>
    <w:basedOn w:val="a"/>
    <w:rsid w:val="009A2F44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9A2F44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2">
    <w:name w:val="xl72"/>
    <w:basedOn w:val="a"/>
    <w:rsid w:val="009A2F44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3">
    <w:name w:val="xl73"/>
    <w:basedOn w:val="a"/>
    <w:rsid w:val="009A2F44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9A2F44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9A2F44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6">
    <w:name w:val="xl76"/>
    <w:basedOn w:val="a"/>
    <w:rsid w:val="009A2F44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77">
    <w:name w:val="xl77"/>
    <w:basedOn w:val="a"/>
    <w:rsid w:val="009A2F44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9A2F44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88">
    <w:name w:val="xl88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0"/>
    </w:rPr>
  </w:style>
  <w:style w:type="paragraph" w:customStyle="1" w:styleId="xl90">
    <w:name w:val="xl90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91">
    <w:name w:val="xl91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0"/>
    </w:rPr>
  </w:style>
  <w:style w:type="paragraph" w:customStyle="1" w:styleId="xl93">
    <w:name w:val="xl93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9A2F4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0"/>
    </w:rPr>
  </w:style>
  <w:style w:type="paragraph" w:customStyle="1" w:styleId="xl96">
    <w:name w:val="xl96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0"/>
    </w:rPr>
  </w:style>
  <w:style w:type="paragraph" w:customStyle="1" w:styleId="xl97">
    <w:name w:val="xl97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8">
    <w:name w:val="xl98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9">
    <w:name w:val="xl99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0">
    <w:name w:val="xl100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0"/>
    </w:rPr>
  </w:style>
  <w:style w:type="paragraph" w:customStyle="1" w:styleId="xl101">
    <w:name w:val="xl101"/>
    <w:basedOn w:val="a"/>
    <w:rsid w:val="009A2F44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9A2F4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9A2F44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9A2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9A2F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9A2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"/>
    <w:rsid w:val="009A2F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3">
    <w:name w:val="xl113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9A2F4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5">
    <w:name w:val="xl115"/>
    <w:basedOn w:val="a"/>
    <w:rsid w:val="009A2F4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6">
    <w:name w:val="xl116"/>
    <w:basedOn w:val="a"/>
    <w:rsid w:val="009A2F4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7">
    <w:name w:val="xl117"/>
    <w:basedOn w:val="a"/>
    <w:rsid w:val="009A2F4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8">
    <w:name w:val="xl118"/>
    <w:basedOn w:val="a"/>
    <w:rsid w:val="009A2F4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9">
    <w:name w:val="xl119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9A2F44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9A2F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22">
    <w:name w:val="xl122"/>
    <w:basedOn w:val="a"/>
    <w:rsid w:val="009A2F44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9A2F44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9A2F44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9A2F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6">
    <w:name w:val="xl126"/>
    <w:basedOn w:val="a"/>
    <w:rsid w:val="009A2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7">
    <w:name w:val="xl127"/>
    <w:basedOn w:val="a"/>
    <w:rsid w:val="009A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8">
    <w:name w:val="xl128"/>
    <w:basedOn w:val="a"/>
    <w:rsid w:val="009A2F44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8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5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2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3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7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06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53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1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4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80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261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31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mezhposelencheskiy-dom-kul-tu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rvomayadm.ru/fotogalereya-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vomayadm.ru/semenovskaya-ck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tochigov\&#1052;&#1086;&#1080;%20&#1076;&#1086;&#1082;&#1091;&#1084;&#1077;&#1085;&#1090;&#1099;\&#1055;&#1056;&#1048;&#1050;&#1040;&#1047;_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19D1-F07E-4A89-A51E-181564CC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ПРИКАЗ_2009</Template>
  <TotalTime>83</TotalTime>
  <Pages>65</Pages>
  <Words>14672</Words>
  <Characters>83631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и туризма</Company>
  <LinksUpToDate>false</LinksUpToDate>
  <CharactersWithSpaces>98107</CharactersWithSpaces>
  <SharedDoc>false</SharedDoc>
  <HLinks>
    <vt:vector size="18" baseType="variant">
      <vt:variant>
        <vt:i4>4522068</vt:i4>
      </vt:variant>
      <vt:variant>
        <vt:i4>6</vt:i4>
      </vt:variant>
      <vt:variant>
        <vt:i4>0</vt:i4>
      </vt:variant>
      <vt:variant>
        <vt:i4>5</vt:i4>
      </vt:variant>
      <vt:variant>
        <vt:lpwstr>http://pervomayadm.ru/fotogalereya-6.html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http://pervomayadm.ru/semenovskaya-cks.html</vt:lpwstr>
      </vt:variant>
      <vt:variant>
        <vt:lpwstr/>
      </vt:variant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http://pervomayadm.ru/mezhposelencheskiy-dom-kul-tury.html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Коточигов Михаил Борисович</dc:creator>
  <cp:lastModifiedBy>user</cp:lastModifiedBy>
  <cp:revision>5</cp:revision>
  <cp:lastPrinted>2020-01-27T12:31:00Z</cp:lastPrinted>
  <dcterms:created xsi:type="dcterms:W3CDTF">2020-01-30T06:50:00Z</dcterms:created>
  <dcterms:modified xsi:type="dcterms:W3CDTF">2020-02-07T10:08:00Z</dcterms:modified>
</cp:coreProperties>
</file>