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84" w:rsidRDefault="00377A5A" w:rsidP="00377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 к решению Собрания</w:t>
      </w:r>
    </w:p>
    <w:p w:rsidR="00377A5A" w:rsidRDefault="00377A5A" w:rsidP="00377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Представителей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7A5A" w:rsidRDefault="00377A5A" w:rsidP="00377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муниципального района </w:t>
      </w:r>
    </w:p>
    <w:p w:rsidR="00377A5A" w:rsidRDefault="00377A5A" w:rsidP="00377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Ярославской области  от</w:t>
      </w:r>
      <w:r w:rsidR="00170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281">
        <w:rPr>
          <w:rFonts w:ascii="Times New Roman" w:hAnsi="Times New Roman" w:cs="Times New Roman"/>
          <w:b/>
          <w:sz w:val="28"/>
          <w:szCs w:val="28"/>
        </w:rPr>
        <w:t>26</w:t>
      </w:r>
      <w:r w:rsidR="0017074E">
        <w:rPr>
          <w:rFonts w:ascii="Times New Roman" w:hAnsi="Times New Roman" w:cs="Times New Roman"/>
          <w:b/>
          <w:sz w:val="28"/>
          <w:szCs w:val="28"/>
        </w:rPr>
        <w:t>.0</w:t>
      </w:r>
      <w:r w:rsidR="00E46281">
        <w:rPr>
          <w:rFonts w:ascii="Times New Roman" w:hAnsi="Times New Roman" w:cs="Times New Roman"/>
          <w:b/>
          <w:sz w:val="28"/>
          <w:szCs w:val="28"/>
        </w:rPr>
        <w:t>3</w:t>
      </w:r>
      <w:r w:rsidR="0017074E">
        <w:rPr>
          <w:rFonts w:ascii="Times New Roman" w:hAnsi="Times New Roman" w:cs="Times New Roman"/>
          <w:b/>
          <w:sz w:val="28"/>
          <w:szCs w:val="28"/>
        </w:rPr>
        <w:t>.</w:t>
      </w:r>
      <w:r w:rsidR="00E46281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D75">
        <w:rPr>
          <w:rFonts w:ascii="Times New Roman" w:hAnsi="Times New Roman" w:cs="Times New Roman"/>
          <w:b/>
          <w:sz w:val="28"/>
          <w:szCs w:val="28"/>
        </w:rPr>
        <w:t>№</w:t>
      </w:r>
      <w:r w:rsidR="00170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281">
        <w:rPr>
          <w:rFonts w:ascii="Times New Roman" w:hAnsi="Times New Roman" w:cs="Times New Roman"/>
          <w:b/>
          <w:sz w:val="28"/>
          <w:szCs w:val="28"/>
        </w:rPr>
        <w:t>32</w:t>
      </w:r>
    </w:p>
    <w:p w:rsidR="00973D84" w:rsidRDefault="00973D84" w:rsidP="006D1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CB" w:rsidRPr="006D15CB" w:rsidRDefault="006D15CB" w:rsidP="006D1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5C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14D3D" w:rsidRDefault="006D15CB" w:rsidP="006D1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5CB">
        <w:rPr>
          <w:rFonts w:ascii="Times New Roman" w:hAnsi="Times New Roman" w:cs="Times New Roman"/>
          <w:b/>
          <w:sz w:val="28"/>
          <w:szCs w:val="28"/>
        </w:rPr>
        <w:t>о результатах деятельности Контрольно-счетной палаты Первомайского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2019 год</w:t>
      </w:r>
    </w:p>
    <w:p w:rsidR="00E12756" w:rsidRDefault="00E12756" w:rsidP="006D1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756" w:rsidRDefault="00E12756" w:rsidP="00E12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E12756" w:rsidRDefault="00E12756" w:rsidP="00E12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756" w:rsidRDefault="00E12756" w:rsidP="00744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44AF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44AFA">
        <w:rPr>
          <w:rFonts w:ascii="Times New Roman" w:hAnsi="Times New Roman" w:cs="Times New Roman"/>
          <w:sz w:val="28"/>
          <w:szCs w:val="28"/>
        </w:rPr>
        <w:t xml:space="preserve">Отчет о деятельности Контрольно-счетной палаты Первомайского муниципального района </w:t>
      </w:r>
      <w:r w:rsidR="00744AFA" w:rsidRPr="00744AFA">
        <w:rPr>
          <w:rFonts w:ascii="Times New Roman" w:hAnsi="Times New Roman" w:cs="Times New Roman"/>
          <w:sz w:val="28"/>
          <w:szCs w:val="28"/>
        </w:rPr>
        <w:t xml:space="preserve">за 2019 год </w:t>
      </w:r>
      <w:r w:rsidRPr="00744AFA">
        <w:rPr>
          <w:rFonts w:ascii="Times New Roman" w:hAnsi="Times New Roman" w:cs="Times New Roman"/>
          <w:sz w:val="28"/>
          <w:szCs w:val="28"/>
        </w:rPr>
        <w:t>подготовлен в соответс</w:t>
      </w:r>
      <w:r w:rsidR="00744AFA" w:rsidRPr="00744AFA">
        <w:rPr>
          <w:rFonts w:ascii="Times New Roman" w:hAnsi="Times New Roman" w:cs="Times New Roman"/>
          <w:sz w:val="28"/>
          <w:szCs w:val="28"/>
        </w:rPr>
        <w:t>т</w:t>
      </w:r>
      <w:r w:rsidRPr="00744AFA">
        <w:rPr>
          <w:rFonts w:ascii="Times New Roman" w:hAnsi="Times New Roman" w:cs="Times New Roman"/>
          <w:sz w:val="28"/>
          <w:szCs w:val="28"/>
        </w:rPr>
        <w:t>вии с</w:t>
      </w:r>
      <w:r w:rsidR="00744AFA" w:rsidRPr="00744AFA">
        <w:rPr>
          <w:rFonts w:ascii="Times New Roman" w:hAnsi="Times New Roman" w:cs="Times New Roman"/>
          <w:sz w:val="28"/>
          <w:szCs w:val="28"/>
        </w:rPr>
        <w:t>о стандартом организации деятельности  СОД 04. Подготовка отчета о результатах деятельности Контрольно-счетной палаты Первомайского муниципального района Ярославской области</w:t>
      </w:r>
      <w:r w:rsidRPr="00744AFA">
        <w:rPr>
          <w:rFonts w:ascii="Times New Roman" w:hAnsi="Times New Roman" w:cs="Times New Roman"/>
          <w:sz w:val="28"/>
          <w:szCs w:val="28"/>
        </w:rPr>
        <w:t xml:space="preserve"> </w:t>
      </w:r>
      <w:r w:rsidR="00744AFA">
        <w:rPr>
          <w:rFonts w:ascii="Times New Roman" w:hAnsi="Times New Roman" w:cs="Times New Roman"/>
          <w:sz w:val="28"/>
          <w:szCs w:val="28"/>
        </w:rPr>
        <w:t xml:space="preserve"> и Регламентом Контрольно-счетной палаты Первомайского муниципального района</w:t>
      </w:r>
      <w:proofErr w:type="gramStart"/>
      <w:r w:rsidR="00744A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44AFA">
        <w:rPr>
          <w:rFonts w:ascii="Times New Roman" w:hAnsi="Times New Roman" w:cs="Times New Roman"/>
          <w:sz w:val="28"/>
          <w:szCs w:val="28"/>
        </w:rPr>
        <w:t xml:space="preserve"> утвержденными приказом Контрольно-счетной палаты Первомайского муниципального района № 3 от 04.10.2013 года «Об утверждении регламента и стандартов».</w:t>
      </w:r>
    </w:p>
    <w:p w:rsidR="00744AFA" w:rsidRDefault="00744AFA" w:rsidP="00744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r w:rsidR="00B303E5">
        <w:rPr>
          <w:rFonts w:ascii="Times New Roman" w:hAnsi="Times New Roman" w:cs="Times New Roman"/>
          <w:sz w:val="28"/>
          <w:szCs w:val="28"/>
        </w:rPr>
        <w:t xml:space="preserve"> экспертно-аналитическую и контрольную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B303E5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Первомайского муниципального района осуществляла в соответствии с </w:t>
      </w:r>
      <w:r w:rsidR="00B303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ланом работы Контрольно-счетной палаты Первомайского муниципального района Ярославской области на 2019 год, утвержденным решением Собрания Представителей Первомайского муниципального района</w:t>
      </w:r>
      <w:r w:rsidR="00331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35 от 31.01.2019 г. (в редакции решения Собрания Представителей Первомайского муниципального района № 57 от 08.08.2019 г.</w:t>
      </w:r>
      <w:r w:rsidR="000A170A">
        <w:rPr>
          <w:rFonts w:ascii="Times New Roman" w:hAnsi="Times New Roman" w:cs="Times New Roman"/>
          <w:sz w:val="28"/>
          <w:szCs w:val="28"/>
        </w:rPr>
        <w:t>),</w:t>
      </w:r>
      <w:r w:rsidR="00B303E5">
        <w:rPr>
          <w:rFonts w:ascii="Times New Roman" w:hAnsi="Times New Roman" w:cs="Times New Roman"/>
          <w:sz w:val="28"/>
          <w:szCs w:val="28"/>
        </w:rPr>
        <w:t xml:space="preserve"> Планом работы Контрольно-счетной палаты Первомайского муниципального района Ярославской</w:t>
      </w:r>
      <w:proofErr w:type="gramEnd"/>
      <w:r w:rsidR="00B303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03E5">
        <w:rPr>
          <w:rFonts w:ascii="Times New Roman" w:hAnsi="Times New Roman" w:cs="Times New Roman"/>
          <w:sz w:val="28"/>
          <w:szCs w:val="28"/>
        </w:rPr>
        <w:t xml:space="preserve">области в отношении городского поселения Пречистое Ярославской области на 2019 год, утвержденным решением Муниципального Совета городского поселения Пречистое Ярославской области № 183 от 31.01.2019 г. (в редакции решения Муниципального Совета № 197 от 07.08.2019 г.), Планом работы Контрольно-счетной палаты Первомайского муниципального района Ярославской области на 2019 год, утвержденным решением Муниципального Совета </w:t>
      </w:r>
      <w:proofErr w:type="spellStart"/>
      <w:r w:rsidR="00B303E5">
        <w:rPr>
          <w:rFonts w:ascii="Times New Roman" w:hAnsi="Times New Roman" w:cs="Times New Roman"/>
          <w:sz w:val="28"/>
          <w:szCs w:val="28"/>
        </w:rPr>
        <w:t>Кукобойского</w:t>
      </w:r>
      <w:proofErr w:type="spellEnd"/>
      <w:r w:rsidR="00B303E5">
        <w:rPr>
          <w:rFonts w:ascii="Times New Roman" w:hAnsi="Times New Roman" w:cs="Times New Roman"/>
          <w:sz w:val="28"/>
          <w:szCs w:val="28"/>
        </w:rPr>
        <w:t xml:space="preserve"> сельского поселения Ярославской области № 128 от 15.03.2019 г., Планом работы</w:t>
      </w:r>
      <w:proofErr w:type="gramEnd"/>
      <w:r w:rsidR="00B303E5">
        <w:rPr>
          <w:rFonts w:ascii="Times New Roman" w:hAnsi="Times New Roman" w:cs="Times New Roman"/>
          <w:sz w:val="28"/>
          <w:szCs w:val="28"/>
        </w:rPr>
        <w:t xml:space="preserve"> Контрольно-счетной палаты Первомайского </w:t>
      </w:r>
      <w:r w:rsidR="00B303E5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Ярославской области на 2019 год, утвержденным решением Муниципального Совета Пречистенского сельского поселения Ярославской области № 4 от 05.03.2019 г</w:t>
      </w:r>
      <w:proofErr w:type="gramStart"/>
      <w:r w:rsidR="00B303E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90B8D" w:rsidRDefault="00B90B8D" w:rsidP="00744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Приоритетами деятельности Контрольно-счетной палаты в отчетном году в области контрольной работы были:</w:t>
      </w:r>
    </w:p>
    <w:p w:rsidR="00B90B8D" w:rsidRDefault="00B90B8D" w:rsidP="00744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аудит в сфере закупок товаров, работ, услуг, осуществленных администрациями городского и сельских поселений района;</w:t>
      </w:r>
    </w:p>
    <w:p w:rsidR="00F64D64" w:rsidRDefault="00B90B8D" w:rsidP="00744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целевого и эффективного использования средств, направленных на реализацию государственной программы Ярославской области «Развитие дорожного хозяйства и транспорта  Ярославской области» на 2014-2025 годы в части мероприятий ведомственной целевой программы «Сохранность региональных автомобильных дорог Ярославской области на 2018 год и плановый период 2019 и2020 годов» за 2018 год.</w:t>
      </w:r>
      <w:r w:rsidR="005D4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B8D" w:rsidRDefault="00F64D64" w:rsidP="00744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D4A28">
        <w:rPr>
          <w:rFonts w:ascii="Times New Roman" w:hAnsi="Times New Roman" w:cs="Times New Roman"/>
          <w:sz w:val="28"/>
          <w:szCs w:val="28"/>
        </w:rPr>
        <w:t xml:space="preserve">С целью проведения аудита в сфере закупок товаров, работ, услуг Контрольно-счетной палатой был разработан </w:t>
      </w:r>
      <w:r w:rsidR="00476526">
        <w:rPr>
          <w:rFonts w:ascii="Times New Roman" w:hAnsi="Times New Roman" w:cs="Times New Roman"/>
          <w:sz w:val="28"/>
          <w:szCs w:val="28"/>
        </w:rPr>
        <w:t>стандарт внешнего муниципального финансового контроля СФК 11 «Проведение аудита в сфере закупок товаров, работ, услуг» (утвержден приказом Контрольно-счетной палаты Первомайского муниципального района № 15 от 21.06.2019 г. «Об утверждении стандарта внешнего муниципального финансового контроля СФК  «Проведение аудита в сфере закупок товаров, работ, услуг»).</w:t>
      </w:r>
      <w:proofErr w:type="gramEnd"/>
    </w:p>
    <w:p w:rsidR="0065161A" w:rsidRDefault="00B90B8D" w:rsidP="00744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Экспертно-аналитическая</w:t>
      </w:r>
      <w:r w:rsidR="00F64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работа Контрольно-счетной палатой осуществлялась в соответствии с планами работы. Планы работы Контрольно-счетной палаты за отчетный период полностью вып</w:t>
      </w:r>
      <w:r w:rsidR="0065161A">
        <w:rPr>
          <w:rFonts w:ascii="Times New Roman" w:hAnsi="Times New Roman" w:cs="Times New Roman"/>
          <w:sz w:val="28"/>
          <w:szCs w:val="28"/>
        </w:rPr>
        <w:t xml:space="preserve">олнены.  </w:t>
      </w:r>
    </w:p>
    <w:p w:rsidR="0065161A" w:rsidRPr="0065161A" w:rsidRDefault="0065161A" w:rsidP="00744A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65161A">
        <w:rPr>
          <w:rFonts w:ascii="Times New Roman" w:hAnsi="Times New Roman" w:cs="Times New Roman"/>
          <w:b/>
          <w:sz w:val="28"/>
          <w:szCs w:val="28"/>
        </w:rPr>
        <w:t>Таблица № 1</w:t>
      </w:r>
    </w:p>
    <w:p w:rsidR="00B90B8D" w:rsidRDefault="0065161A" w:rsidP="00651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61A">
        <w:rPr>
          <w:rFonts w:ascii="Times New Roman" w:hAnsi="Times New Roman" w:cs="Times New Roman"/>
          <w:b/>
          <w:sz w:val="28"/>
          <w:szCs w:val="28"/>
        </w:rPr>
        <w:t>Общее количество проведенных контрольных и экспертно-аналитических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2019 год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07"/>
        <w:gridCol w:w="2884"/>
        <w:gridCol w:w="1437"/>
        <w:gridCol w:w="1417"/>
        <w:gridCol w:w="1134"/>
        <w:gridCol w:w="1134"/>
        <w:gridCol w:w="1134"/>
      </w:tblGrid>
      <w:tr w:rsidR="00CE0BDF" w:rsidTr="00EC7D6C">
        <w:tc>
          <w:tcPr>
            <w:tcW w:w="607" w:type="dxa"/>
            <w:vMerge w:val="restart"/>
          </w:tcPr>
          <w:p w:rsidR="00CE0BDF" w:rsidRPr="00EC7D6C" w:rsidRDefault="00CE0BDF" w:rsidP="0065161A">
            <w:pPr>
              <w:jc w:val="center"/>
              <w:rPr>
                <w:rFonts w:ascii="Times New Roman" w:hAnsi="Times New Roman" w:cs="Times New Roman"/>
              </w:rPr>
            </w:pPr>
            <w:r w:rsidRPr="00EC7D6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C7D6C">
              <w:rPr>
                <w:rFonts w:ascii="Times New Roman" w:hAnsi="Times New Roman" w:cs="Times New Roman"/>
              </w:rPr>
              <w:t>п</w:t>
            </w:r>
            <w:proofErr w:type="gramEnd"/>
            <w:r w:rsidRPr="00EC7D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84" w:type="dxa"/>
            <w:vMerge w:val="restart"/>
          </w:tcPr>
          <w:p w:rsidR="00CE0BDF" w:rsidRPr="00EC7D6C" w:rsidRDefault="00CE0BDF" w:rsidP="0065161A">
            <w:pPr>
              <w:jc w:val="center"/>
              <w:rPr>
                <w:rFonts w:ascii="Times New Roman" w:hAnsi="Times New Roman" w:cs="Times New Roman"/>
              </w:rPr>
            </w:pPr>
            <w:r w:rsidRPr="00EC7D6C">
              <w:rPr>
                <w:rFonts w:ascii="Times New Roman" w:hAnsi="Times New Roman" w:cs="Times New Roman"/>
              </w:rPr>
              <w:t>Наименование раздела, контрольного мероприятия, экспертно-аналитического мероприятия</w:t>
            </w:r>
          </w:p>
        </w:tc>
        <w:tc>
          <w:tcPr>
            <w:tcW w:w="1437" w:type="dxa"/>
            <w:vMerge w:val="restart"/>
          </w:tcPr>
          <w:p w:rsidR="00CE0BDF" w:rsidRPr="00EC7D6C" w:rsidRDefault="00CE0BDF" w:rsidP="00CE0BDF">
            <w:pPr>
              <w:jc w:val="center"/>
              <w:rPr>
                <w:rFonts w:ascii="Times New Roman" w:hAnsi="Times New Roman" w:cs="Times New Roman"/>
              </w:rPr>
            </w:pPr>
            <w:r w:rsidRPr="00EC7D6C">
              <w:rPr>
                <w:rFonts w:ascii="Times New Roman" w:hAnsi="Times New Roman" w:cs="Times New Roman"/>
              </w:rPr>
              <w:t xml:space="preserve">Количество, всего </w:t>
            </w:r>
          </w:p>
        </w:tc>
        <w:tc>
          <w:tcPr>
            <w:tcW w:w="4819" w:type="dxa"/>
            <w:gridSpan w:val="4"/>
          </w:tcPr>
          <w:p w:rsidR="00CE0BDF" w:rsidRDefault="00CE0BDF" w:rsidP="00CE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CE0BDF" w:rsidTr="00EC7D6C">
        <w:trPr>
          <w:cantSplit/>
          <w:trHeight w:val="2023"/>
        </w:trPr>
        <w:tc>
          <w:tcPr>
            <w:tcW w:w="607" w:type="dxa"/>
            <w:vMerge/>
          </w:tcPr>
          <w:p w:rsidR="00CE0BDF" w:rsidRPr="00EC7D6C" w:rsidRDefault="00CE0BDF" w:rsidP="00651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vMerge/>
          </w:tcPr>
          <w:p w:rsidR="00CE0BDF" w:rsidRPr="00EC7D6C" w:rsidRDefault="00CE0BDF" w:rsidP="0065161A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  <w:vMerge/>
          </w:tcPr>
          <w:p w:rsidR="00CE0BDF" w:rsidRPr="00EC7D6C" w:rsidRDefault="00CE0BDF" w:rsidP="00651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extDirection w:val="btLr"/>
          </w:tcPr>
          <w:p w:rsidR="00CE0BDF" w:rsidRPr="00CE0BDF" w:rsidRDefault="00CE0BDF" w:rsidP="00CE0B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E0BDF">
              <w:rPr>
                <w:rFonts w:ascii="Times New Roman" w:hAnsi="Times New Roman" w:cs="Times New Roman"/>
              </w:rPr>
              <w:t>По Первомайскому муниципальному району</w:t>
            </w:r>
          </w:p>
        </w:tc>
        <w:tc>
          <w:tcPr>
            <w:tcW w:w="1134" w:type="dxa"/>
            <w:textDirection w:val="btLr"/>
          </w:tcPr>
          <w:p w:rsidR="00CE0BDF" w:rsidRPr="00CE0BDF" w:rsidRDefault="00CE0BDF" w:rsidP="00CE0B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E0BDF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Городскому </w:t>
            </w:r>
            <w:r w:rsidRPr="00CE0BDF">
              <w:rPr>
                <w:rFonts w:ascii="Times New Roman" w:hAnsi="Times New Roman" w:cs="Times New Roman"/>
              </w:rPr>
              <w:t>поселени</w:t>
            </w:r>
            <w:r>
              <w:rPr>
                <w:rFonts w:ascii="Times New Roman" w:hAnsi="Times New Roman" w:cs="Times New Roman"/>
              </w:rPr>
              <w:t>ю</w:t>
            </w:r>
            <w:r w:rsidRPr="00CE0BD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0BDF">
              <w:rPr>
                <w:rFonts w:ascii="Times New Roman" w:hAnsi="Times New Roman" w:cs="Times New Roman"/>
              </w:rPr>
              <w:t>Пречистое</w:t>
            </w:r>
            <w:proofErr w:type="gramEnd"/>
          </w:p>
        </w:tc>
        <w:tc>
          <w:tcPr>
            <w:tcW w:w="1134" w:type="dxa"/>
            <w:textDirection w:val="btLr"/>
          </w:tcPr>
          <w:p w:rsidR="00CE0BDF" w:rsidRPr="00CE0BDF" w:rsidRDefault="00CE0BDF" w:rsidP="00A331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="00A331C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укобойскому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сельскому поселению</w:t>
            </w:r>
          </w:p>
        </w:tc>
        <w:tc>
          <w:tcPr>
            <w:tcW w:w="1134" w:type="dxa"/>
            <w:textDirection w:val="btLr"/>
          </w:tcPr>
          <w:p w:rsidR="00CE0BDF" w:rsidRPr="00CE0BDF" w:rsidRDefault="00CE0BDF" w:rsidP="00CE0B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Пречистенскому сельскому поселению</w:t>
            </w:r>
          </w:p>
        </w:tc>
      </w:tr>
      <w:tr w:rsidR="00CE0BDF" w:rsidTr="00EC7D6C">
        <w:tc>
          <w:tcPr>
            <w:tcW w:w="607" w:type="dxa"/>
          </w:tcPr>
          <w:p w:rsidR="00CE0BDF" w:rsidRPr="00EC7D6C" w:rsidRDefault="00CE0BDF" w:rsidP="00651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CE0BDF" w:rsidRPr="00EC7D6C" w:rsidRDefault="00CE0BDF" w:rsidP="0065161A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C7D6C">
              <w:rPr>
                <w:rFonts w:ascii="Times New Roman" w:hAnsi="Times New Roman" w:cs="Times New Roman"/>
                <w:b/>
              </w:rPr>
              <w:t>Экспертно-аналитические мероприятия</w:t>
            </w:r>
          </w:p>
        </w:tc>
        <w:tc>
          <w:tcPr>
            <w:tcW w:w="1437" w:type="dxa"/>
          </w:tcPr>
          <w:p w:rsidR="00CE0BDF" w:rsidRPr="00FF7D7E" w:rsidRDefault="00C11467" w:rsidP="00651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</w:t>
            </w:r>
          </w:p>
        </w:tc>
        <w:tc>
          <w:tcPr>
            <w:tcW w:w="1417" w:type="dxa"/>
          </w:tcPr>
          <w:p w:rsidR="00CE0BDF" w:rsidRPr="00FF7D7E" w:rsidRDefault="00C11467" w:rsidP="006A53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A53A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E0BDF" w:rsidRPr="00FF7D7E" w:rsidRDefault="00C11467" w:rsidP="0065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CE0BDF" w:rsidRPr="00FF7D7E" w:rsidRDefault="00C11467" w:rsidP="0065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CE0BDF" w:rsidRPr="00FF7D7E" w:rsidRDefault="00C11467" w:rsidP="0065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CE0BDF" w:rsidTr="00EC7D6C">
        <w:tc>
          <w:tcPr>
            <w:tcW w:w="607" w:type="dxa"/>
          </w:tcPr>
          <w:p w:rsidR="00CE0BDF" w:rsidRPr="00EC7D6C" w:rsidRDefault="00CE0BDF" w:rsidP="0065161A">
            <w:pPr>
              <w:jc w:val="center"/>
              <w:rPr>
                <w:rFonts w:ascii="Times New Roman" w:hAnsi="Times New Roman" w:cs="Times New Roman"/>
              </w:rPr>
            </w:pPr>
            <w:r w:rsidRPr="00EC7D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4" w:type="dxa"/>
          </w:tcPr>
          <w:p w:rsidR="00CE0BDF" w:rsidRPr="00EC7D6C" w:rsidRDefault="00CE0BDF" w:rsidP="0065161A">
            <w:pPr>
              <w:jc w:val="center"/>
              <w:rPr>
                <w:rFonts w:ascii="Times New Roman" w:hAnsi="Times New Roman" w:cs="Times New Roman"/>
              </w:rPr>
            </w:pPr>
            <w:r w:rsidRPr="00EC7D6C">
              <w:rPr>
                <w:rFonts w:ascii="Times New Roman" w:hAnsi="Times New Roman" w:cs="Times New Roman"/>
              </w:rPr>
              <w:t xml:space="preserve">Экспертиза муниципальных </w:t>
            </w:r>
            <w:r w:rsidRPr="00EC7D6C">
              <w:rPr>
                <w:rFonts w:ascii="Times New Roman" w:hAnsi="Times New Roman" w:cs="Times New Roman"/>
              </w:rPr>
              <w:lastRenderedPageBreak/>
              <w:t>программ, изменений в муниципальные программы, направленных в КСП</w:t>
            </w:r>
          </w:p>
        </w:tc>
        <w:tc>
          <w:tcPr>
            <w:tcW w:w="1437" w:type="dxa"/>
          </w:tcPr>
          <w:p w:rsidR="00CE0BDF" w:rsidRPr="00EC7D6C" w:rsidRDefault="00B55D70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1417" w:type="dxa"/>
          </w:tcPr>
          <w:p w:rsidR="00CE0BDF" w:rsidRPr="00B55D70" w:rsidRDefault="00B55D70" w:rsidP="0065161A">
            <w:pPr>
              <w:jc w:val="center"/>
              <w:rPr>
                <w:rFonts w:ascii="Times New Roman" w:hAnsi="Times New Roman" w:cs="Times New Roman"/>
              </w:rPr>
            </w:pPr>
            <w:r w:rsidRPr="00B55D7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</w:tcPr>
          <w:p w:rsidR="00CE0BDF" w:rsidRPr="005F6A50" w:rsidRDefault="005F6A50" w:rsidP="0065161A">
            <w:pPr>
              <w:jc w:val="center"/>
              <w:rPr>
                <w:rFonts w:ascii="Times New Roman" w:hAnsi="Times New Roman" w:cs="Times New Roman"/>
              </w:rPr>
            </w:pPr>
            <w:r w:rsidRPr="005F6A5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CE0BDF" w:rsidRPr="005F6A50" w:rsidRDefault="005F6A50" w:rsidP="0065161A">
            <w:pPr>
              <w:jc w:val="center"/>
              <w:rPr>
                <w:rFonts w:ascii="Times New Roman" w:hAnsi="Times New Roman" w:cs="Times New Roman"/>
              </w:rPr>
            </w:pPr>
            <w:r w:rsidRPr="005F6A5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CE0BDF" w:rsidRPr="005F6A50" w:rsidRDefault="005F6A50" w:rsidP="0065161A">
            <w:pPr>
              <w:jc w:val="center"/>
              <w:rPr>
                <w:rFonts w:ascii="Times New Roman" w:hAnsi="Times New Roman" w:cs="Times New Roman"/>
              </w:rPr>
            </w:pPr>
            <w:r w:rsidRPr="005F6A50">
              <w:rPr>
                <w:rFonts w:ascii="Times New Roman" w:hAnsi="Times New Roman" w:cs="Times New Roman"/>
              </w:rPr>
              <w:t>3</w:t>
            </w:r>
          </w:p>
        </w:tc>
      </w:tr>
      <w:tr w:rsidR="00CE0BDF" w:rsidRPr="00EC7D6C" w:rsidTr="00EC7D6C">
        <w:tc>
          <w:tcPr>
            <w:tcW w:w="607" w:type="dxa"/>
          </w:tcPr>
          <w:p w:rsidR="00CE0BDF" w:rsidRPr="00EC7D6C" w:rsidRDefault="00EC7D6C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884" w:type="dxa"/>
          </w:tcPr>
          <w:p w:rsidR="00CE0BDF" w:rsidRPr="00EC7D6C" w:rsidRDefault="002D6FDB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проверка годового отчета бюджета муниципального района и бюджетов поселений за 2018 год и подготовка заключений на годовые отчеты об исполнении бюджета района и бюджетов поселений</w:t>
            </w:r>
          </w:p>
        </w:tc>
        <w:tc>
          <w:tcPr>
            <w:tcW w:w="1437" w:type="dxa"/>
          </w:tcPr>
          <w:p w:rsidR="00CE0BDF" w:rsidRPr="00EC7D6C" w:rsidRDefault="003D1AE5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CE0BDF" w:rsidRPr="00EC7D6C" w:rsidRDefault="003D1AE5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E0BDF" w:rsidRPr="00EC7D6C" w:rsidRDefault="003D1AE5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E0BDF" w:rsidRPr="00EC7D6C" w:rsidRDefault="003D1AE5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E0BDF" w:rsidRPr="00EC7D6C" w:rsidRDefault="003D1AE5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0BDF" w:rsidRPr="00EC7D6C" w:rsidTr="00EC7D6C">
        <w:tc>
          <w:tcPr>
            <w:tcW w:w="607" w:type="dxa"/>
          </w:tcPr>
          <w:p w:rsidR="00CE0BDF" w:rsidRPr="00EC7D6C" w:rsidRDefault="002D6FDB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4" w:type="dxa"/>
          </w:tcPr>
          <w:p w:rsidR="00CE0BDF" w:rsidRPr="00EC7D6C" w:rsidRDefault="000D4F6E" w:rsidP="000D4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Оперативный контроль за ходом </w:t>
            </w:r>
            <w:proofErr w:type="gramStart"/>
            <w:r>
              <w:rPr>
                <w:rFonts w:ascii="Times New Roman" w:hAnsi="Times New Roman" w:cs="Times New Roman"/>
              </w:rPr>
              <w:t>исполнения решения Собрания Представителей района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бюджете муниципального района, решений Муниципальных Советов поселений о</w:t>
            </w:r>
            <w:r w:rsidR="00D05D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бюджетах поселений на текущий финансовый год и плановый период и подготовка заключений за 1 квартал 2019 года</w:t>
            </w:r>
          </w:p>
        </w:tc>
        <w:tc>
          <w:tcPr>
            <w:tcW w:w="1437" w:type="dxa"/>
          </w:tcPr>
          <w:p w:rsidR="00CE0BDF" w:rsidRPr="00EC7D6C" w:rsidRDefault="003D1AE5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CE0BDF" w:rsidRPr="00EC7D6C" w:rsidRDefault="003D1AE5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E0BDF" w:rsidRPr="00EC7D6C" w:rsidRDefault="003D1AE5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E0BDF" w:rsidRPr="00EC7D6C" w:rsidRDefault="003D1AE5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E0BDF" w:rsidRPr="00EC7D6C" w:rsidRDefault="003D1AE5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11E2" w:rsidRPr="00EC7D6C" w:rsidTr="00EC7D6C">
        <w:tc>
          <w:tcPr>
            <w:tcW w:w="607" w:type="dxa"/>
          </w:tcPr>
          <w:p w:rsidR="00F511E2" w:rsidRPr="00EC7D6C" w:rsidRDefault="00F511E2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4" w:type="dxa"/>
          </w:tcPr>
          <w:p w:rsidR="00F511E2" w:rsidRPr="00EC7D6C" w:rsidRDefault="00F511E2" w:rsidP="00F51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Оперативный контроль за ходом </w:t>
            </w:r>
            <w:proofErr w:type="gramStart"/>
            <w:r>
              <w:rPr>
                <w:rFonts w:ascii="Times New Roman" w:hAnsi="Times New Roman" w:cs="Times New Roman"/>
              </w:rPr>
              <w:t>исполнения решения Собрания Представителей района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бюджете муниципального района, решений Муниципальных Советов поселений о</w:t>
            </w:r>
            <w:r w:rsidR="007817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бюджетах поселений на текущий финансовый год и плановый период и подготовка заключений за 1 полугодие 2019 года</w:t>
            </w:r>
          </w:p>
        </w:tc>
        <w:tc>
          <w:tcPr>
            <w:tcW w:w="1437" w:type="dxa"/>
          </w:tcPr>
          <w:p w:rsidR="00F511E2" w:rsidRPr="00EC7D6C" w:rsidRDefault="00F511E2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511E2" w:rsidRPr="00EC7D6C" w:rsidRDefault="00F511E2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511E2" w:rsidRPr="00EC7D6C" w:rsidRDefault="00F511E2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511E2" w:rsidRPr="00EC7D6C" w:rsidRDefault="00F511E2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511E2" w:rsidRPr="00EC7D6C" w:rsidRDefault="00F511E2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0DC5" w:rsidRPr="00EC7D6C" w:rsidTr="00EC7D6C">
        <w:tc>
          <w:tcPr>
            <w:tcW w:w="607" w:type="dxa"/>
          </w:tcPr>
          <w:p w:rsidR="009A0DC5" w:rsidRPr="00EC7D6C" w:rsidRDefault="009A0DC5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84" w:type="dxa"/>
          </w:tcPr>
          <w:p w:rsidR="009A0DC5" w:rsidRPr="00EC7D6C" w:rsidRDefault="009A0DC5" w:rsidP="009A0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Оперативный контроль за ходом </w:t>
            </w:r>
            <w:proofErr w:type="gramStart"/>
            <w:r>
              <w:rPr>
                <w:rFonts w:ascii="Times New Roman" w:hAnsi="Times New Roman" w:cs="Times New Roman"/>
              </w:rPr>
              <w:t>исполнения решения Собрания Представителей района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бюджете муниципального района, решений Муниципальных Советов поселений о</w:t>
            </w:r>
            <w:r w:rsidR="005F6A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бюджетах поселений на текущий финансовый год и плановый период и подготовка заключений за 9 месяцев 2019 года</w:t>
            </w:r>
          </w:p>
        </w:tc>
        <w:tc>
          <w:tcPr>
            <w:tcW w:w="1437" w:type="dxa"/>
          </w:tcPr>
          <w:p w:rsidR="009A0DC5" w:rsidRPr="00EC7D6C" w:rsidRDefault="009A0DC5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9A0DC5" w:rsidRPr="00EC7D6C" w:rsidRDefault="009A0DC5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A0DC5" w:rsidRPr="00EC7D6C" w:rsidRDefault="009A0DC5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A0DC5" w:rsidRPr="00EC7D6C" w:rsidRDefault="009A0DC5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A0DC5" w:rsidRPr="00EC7D6C" w:rsidRDefault="009A0DC5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0DC5" w:rsidRPr="00EC7D6C" w:rsidTr="00EC7D6C">
        <w:tc>
          <w:tcPr>
            <w:tcW w:w="607" w:type="dxa"/>
          </w:tcPr>
          <w:p w:rsidR="009A0DC5" w:rsidRPr="00EC7D6C" w:rsidRDefault="00614636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84" w:type="dxa"/>
          </w:tcPr>
          <w:p w:rsidR="009A0DC5" w:rsidRPr="00EC7D6C" w:rsidRDefault="00614636" w:rsidP="00614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заключений на проект решения «О бюджете муниципального района на 2020 год и на плановый период 2021 и 2022 годов» и проекты решений «О бюджете поселений на 2020 год и на </w:t>
            </w:r>
            <w:r>
              <w:rPr>
                <w:rFonts w:ascii="Times New Roman" w:hAnsi="Times New Roman" w:cs="Times New Roman"/>
              </w:rPr>
              <w:lastRenderedPageBreak/>
              <w:t>плановый период 2021  и 2022 годов»</w:t>
            </w:r>
          </w:p>
        </w:tc>
        <w:tc>
          <w:tcPr>
            <w:tcW w:w="1437" w:type="dxa"/>
          </w:tcPr>
          <w:p w:rsidR="009A0DC5" w:rsidRPr="00EC7D6C" w:rsidRDefault="00614636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7" w:type="dxa"/>
          </w:tcPr>
          <w:p w:rsidR="009A0DC5" w:rsidRPr="00EC7D6C" w:rsidRDefault="00614636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A0DC5" w:rsidRPr="00EC7D6C" w:rsidRDefault="00614636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A0DC5" w:rsidRPr="00EC7D6C" w:rsidRDefault="00614636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A0DC5" w:rsidRPr="00EC7D6C" w:rsidRDefault="00614636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0DC5" w:rsidRPr="00EC7D6C" w:rsidTr="00EC7D6C">
        <w:tc>
          <w:tcPr>
            <w:tcW w:w="607" w:type="dxa"/>
          </w:tcPr>
          <w:p w:rsidR="009A0DC5" w:rsidRPr="00EC7D6C" w:rsidRDefault="00F21051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884" w:type="dxa"/>
          </w:tcPr>
          <w:p w:rsidR="009A0DC5" w:rsidRPr="00EC7D6C" w:rsidRDefault="00F21051" w:rsidP="00F21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заключений </w:t>
            </w:r>
            <w:proofErr w:type="gramStart"/>
            <w:r>
              <w:rPr>
                <w:rFonts w:ascii="Times New Roman" w:hAnsi="Times New Roman" w:cs="Times New Roman"/>
              </w:rPr>
              <w:t>на проекты решений о внесении изменений в решение Собрания Представителей о бюджете муниципального района на текущий финансовый год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плановый период и решения Муниципальных Советов поселений о бюджетах поселений на текущий финансовый год и плановый период </w:t>
            </w:r>
          </w:p>
        </w:tc>
        <w:tc>
          <w:tcPr>
            <w:tcW w:w="1437" w:type="dxa"/>
          </w:tcPr>
          <w:p w:rsidR="009A0DC5" w:rsidRPr="00EC7D6C" w:rsidRDefault="0081299E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</w:tcPr>
          <w:p w:rsidR="009A0DC5" w:rsidRPr="00EC7D6C" w:rsidRDefault="0081299E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9A0DC5" w:rsidRPr="00EC7D6C" w:rsidRDefault="00DA79CF" w:rsidP="00DA7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9A0DC5" w:rsidRPr="00EC7D6C" w:rsidRDefault="00DA79CF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A0DC5" w:rsidRPr="00EC7D6C" w:rsidRDefault="00DA79CF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A0DC5" w:rsidRPr="00EC7D6C" w:rsidTr="00EC7D6C">
        <w:tc>
          <w:tcPr>
            <w:tcW w:w="607" w:type="dxa"/>
          </w:tcPr>
          <w:p w:rsidR="009A0DC5" w:rsidRPr="00EC7D6C" w:rsidRDefault="009A0DC5" w:rsidP="00651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9A0DC5" w:rsidRPr="006B19F2" w:rsidRDefault="006B19F2" w:rsidP="00651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9F2">
              <w:rPr>
                <w:rFonts w:ascii="Times New Roman" w:hAnsi="Times New Roman" w:cs="Times New Roman"/>
                <w:b/>
              </w:rPr>
              <w:t>Контрольные мероприятия</w:t>
            </w:r>
          </w:p>
        </w:tc>
        <w:tc>
          <w:tcPr>
            <w:tcW w:w="1437" w:type="dxa"/>
          </w:tcPr>
          <w:p w:rsidR="009A0DC5" w:rsidRPr="0036054D" w:rsidRDefault="0036054D" w:rsidP="00651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54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</w:tcPr>
          <w:p w:rsidR="009A0DC5" w:rsidRPr="0036054D" w:rsidRDefault="0036054D" w:rsidP="00651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54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9A0DC5" w:rsidRPr="0036054D" w:rsidRDefault="0036054D" w:rsidP="00651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5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9A0DC5" w:rsidRPr="0036054D" w:rsidRDefault="0036054D" w:rsidP="00651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5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9A0DC5" w:rsidRPr="0036054D" w:rsidRDefault="0036054D" w:rsidP="00651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54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A0DC5" w:rsidRPr="00EC7D6C" w:rsidTr="00EC7D6C">
        <w:tc>
          <w:tcPr>
            <w:tcW w:w="607" w:type="dxa"/>
          </w:tcPr>
          <w:p w:rsidR="009A0DC5" w:rsidRPr="00EC7D6C" w:rsidRDefault="006B19F2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4" w:type="dxa"/>
          </w:tcPr>
          <w:p w:rsidR="009A0DC5" w:rsidRPr="00EC7D6C" w:rsidRDefault="006B19F2" w:rsidP="007B0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целевого и эффективного использования средств, направленных на реализацию государственной программы Ярославской области «Развитие дорожного хозяйства и транспорта в Ярославской области» на 2014-2025 годы в части мероприятий ведомственной программы «</w:t>
            </w:r>
            <w:r w:rsidR="007B01F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охранность региональных</w:t>
            </w:r>
            <w:r w:rsidR="00DC2C28">
              <w:rPr>
                <w:rFonts w:ascii="Times New Roman" w:hAnsi="Times New Roman" w:cs="Times New Roman"/>
              </w:rPr>
              <w:t xml:space="preserve"> автомобильных дорог Ярославской области на 2018 год и плановый период 2019 и 2020 годов» за 2018 год </w:t>
            </w:r>
          </w:p>
        </w:tc>
        <w:tc>
          <w:tcPr>
            <w:tcW w:w="1437" w:type="dxa"/>
          </w:tcPr>
          <w:p w:rsidR="009A0DC5" w:rsidRPr="00EC7D6C" w:rsidRDefault="00DC2C28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9A0DC5" w:rsidRPr="00EC7D6C" w:rsidRDefault="00DC2C28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A0DC5" w:rsidRPr="00EC7D6C" w:rsidRDefault="00DC2C28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A0DC5" w:rsidRPr="00EC7D6C" w:rsidRDefault="00DC2C28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A0DC5" w:rsidRPr="00EC7D6C" w:rsidRDefault="00DC2C28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0DC5" w:rsidRPr="00EC7D6C" w:rsidTr="00EC7D6C">
        <w:tc>
          <w:tcPr>
            <w:tcW w:w="607" w:type="dxa"/>
          </w:tcPr>
          <w:p w:rsidR="009A0DC5" w:rsidRPr="00EC7D6C" w:rsidRDefault="00322686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4" w:type="dxa"/>
          </w:tcPr>
          <w:p w:rsidR="009A0DC5" w:rsidRPr="00EC7D6C" w:rsidRDefault="001E4A85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формирования и утверждения муниципального задания, использования средств, выделяемых на выполнение муниципального задания, в Муниципальном общеобразовательном учреждении Семеновская средняя школа в комплексе с мероприятиями по соблюдению законодательства в сфере закупок товаров, работ, услуг для муниципальных нужд за 2018 год</w:t>
            </w:r>
          </w:p>
        </w:tc>
        <w:tc>
          <w:tcPr>
            <w:tcW w:w="1437" w:type="dxa"/>
          </w:tcPr>
          <w:p w:rsidR="001E4A85" w:rsidRDefault="001E4A85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A0DC5" w:rsidRPr="001E4A85" w:rsidRDefault="009A0DC5" w:rsidP="001E4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0DC5" w:rsidRPr="00EC7D6C" w:rsidRDefault="001E4A85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A0DC5" w:rsidRPr="00EC7D6C" w:rsidRDefault="001E4A85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9A0DC5" w:rsidRPr="00EC7D6C" w:rsidRDefault="001E4A85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9A0DC5" w:rsidRPr="00EC7D6C" w:rsidRDefault="001E4A85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A0DC5" w:rsidRPr="00EC7D6C" w:rsidTr="00EC7D6C">
        <w:tc>
          <w:tcPr>
            <w:tcW w:w="607" w:type="dxa"/>
          </w:tcPr>
          <w:p w:rsidR="009A0DC5" w:rsidRPr="00EC7D6C" w:rsidRDefault="001E4A85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4" w:type="dxa"/>
          </w:tcPr>
          <w:p w:rsidR="009A0DC5" w:rsidRPr="00EC7D6C" w:rsidRDefault="001E4A85" w:rsidP="001E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формирования и утверждения муниципального задания, использования средств, </w:t>
            </w:r>
            <w:r>
              <w:rPr>
                <w:rFonts w:ascii="Times New Roman" w:hAnsi="Times New Roman" w:cs="Times New Roman"/>
              </w:rPr>
              <w:lastRenderedPageBreak/>
              <w:t>выделяемых на выполнение муниципального задания, МУК «Семеновская ЦКС» в комплексе с мероприятиями по соблюдению законодательства в сфере закупок товаров, работ, услуг для муниципальных нужд за 2018 год</w:t>
            </w:r>
          </w:p>
        </w:tc>
        <w:tc>
          <w:tcPr>
            <w:tcW w:w="1437" w:type="dxa"/>
          </w:tcPr>
          <w:p w:rsidR="009A0DC5" w:rsidRPr="00EC7D6C" w:rsidRDefault="001E4A85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7" w:type="dxa"/>
          </w:tcPr>
          <w:p w:rsidR="009A0DC5" w:rsidRPr="00EC7D6C" w:rsidRDefault="001E4A85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A0DC5" w:rsidRPr="00EC7D6C" w:rsidRDefault="001E4A85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9A0DC5" w:rsidRPr="00EC7D6C" w:rsidRDefault="001E4A85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9A0DC5" w:rsidRPr="00EC7D6C" w:rsidRDefault="001E4A85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A0DC5" w:rsidRPr="00EC7D6C" w:rsidTr="00EC7D6C">
        <w:tc>
          <w:tcPr>
            <w:tcW w:w="607" w:type="dxa"/>
          </w:tcPr>
          <w:p w:rsidR="009A0DC5" w:rsidRPr="00EC7D6C" w:rsidRDefault="00B730A4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884" w:type="dxa"/>
          </w:tcPr>
          <w:p w:rsidR="009A0DC5" w:rsidRPr="00EC7D6C" w:rsidRDefault="00B730A4" w:rsidP="00B73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 в сфере закупок товаров, работ, услуг, осуществленных администрациями поселений за период с 01.01.2018 г. по 30.06.2019 г.</w:t>
            </w:r>
          </w:p>
        </w:tc>
        <w:tc>
          <w:tcPr>
            <w:tcW w:w="1437" w:type="dxa"/>
          </w:tcPr>
          <w:p w:rsidR="009A0DC5" w:rsidRPr="00EC7D6C" w:rsidRDefault="00B730A4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A0DC5" w:rsidRPr="00EC7D6C" w:rsidRDefault="00B730A4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9A0DC5" w:rsidRPr="00EC7D6C" w:rsidRDefault="00B730A4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A0DC5" w:rsidRPr="00EC7D6C" w:rsidRDefault="00B730A4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A0DC5" w:rsidRPr="00EC7D6C" w:rsidRDefault="00B730A4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0DC5" w:rsidRPr="00EC7D6C" w:rsidTr="00EC7D6C">
        <w:tc>
          <w:tcPr>
            <w:tcW w:w="607" w:type="dxa"/>
          </w:tcPr>
          <w:p w:rsidR="009A0DC5" w:rsidRPr="00B730A4" w:rsidRDefault="009A0DC5" w:rsidP="00651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4" w:type="dxa"/>
          </w:tcPr>
          <w:p w:rsidR="009A0DC5" w:rsidRPr="00B730A4" w:rsidRDefault="00B730A4" w:rsidP="00F64D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0A4">
              <w:rPr>
                <w:rFonts w:ascii="Times New Roman" w:hAnsi="Times New Roman" w:cs="Times New Roman"/>
                <w:b/>
              </w:rPr>
              <w:t>Итого мероприятий, проведенных КСП за 2019 год</w:t>
            </w:r>
          </w:p>
        </w:tc>
        <w:tc>
          <w:tcPr>
            <w:tcW w:w="1437" w:type="dxa"/>
          </w:tcPr>
          <w:p w:rsidR="009A0DC5" w:rsidRPr="00B730A4" w:rsidRDefault="00EB1853" w:rsidP="00651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</w:t>
            </w:r>
          </w:p>
        </w:tc>
        <w:tc>
          <w:tcPr>
            <w:tcW w:w="1417" w:type="dxa"/>
          </w:tcPr>
          <w:p w:rsidR="009A0DC5" w:rsidRPr="00B730A4" w:rsidRDefault="00EB1853" w:rsidP="00651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134" w:type="dxa"/>
          </w:tcPr>
          <w:p w:rsidR="009A0DC5" w:rsidRPr="00B730A4" w:rsidRDefault="00EB1853" w:rsidP="00651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134" w:type="dxa"/>
          </w:tcPr>
          <w:p w:rsidR="009A0DC5" w:rsidRPr="00B730A4" w:rsidRDefault="00EB1853" w:rsidP="00651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134" w:type="dxa"/>
          </w:tcPr>
          <w:p w:rsidR="009A0DC5" w:rsidRPr="00B730A4" w:rsidRDefault="00EB1853" w:rsidP="00651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</w:tbl>
    <w:p w:rsidR="0053020C" w:rsidRDefault="0053020C" w:rsidP="0053020C">
      <w:pPr>
        <w:jc w:val="both"/>
        <w:rPr>
          <w:rFonts w:ascii="Times New Roman" w:hAnsi="Times New Roman" w:cs="Times New Roman"/>
          <w:sz w:val="28"/>
          <w:szCs w:val="28"/>
        </w:rPr>
      </w:pPr>
      <w:r w:rsidRPr="0053020C">
        <w:rPr>
          <w:rFonts w:ascii="Times New Roman" w:hAnsi="Times New Roman" w:cs="Times New Roman"/>
          <w:sz w:val="28"/>
          <w:szCs w:val="28"/>
        </w:rPr>
        <w:t xml:space="preserve">      В 2019 году сотрудники Контрольно-счетной палаты приняли участие в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Pr="0053020C">
        <w:rPr>
          <w:rFonts w:ascii="Times New Roman" w:hAnsi="Times New Roman" w:cs="Times New Roman"/>
          <w:sz w:val="28"/>
          <w:szCs w:val="28"/>
        </w:rPr>
        <w:t>Собраниях Совета контрольно-счетных  органов Ярославской области, в 11 заседаниях Собрания Представителей Первомайского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на протяжении 2019 года  взаимодействовали с Прокуратурой Первомайского района.</w:t>
      </w:r>
    </w:p>
    <w:p w:rsidR="00BE57B3" w:rsidRDefault="00BE57B3" w:rsidP="00BE5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7B3">
        <w:rPr>
          <w:rFonts w:ascii="Times New Roman" w:hAnsi="Times New Roman" w:cs="Times New Roman"/>
          <w:b/>
          <w:sz w:val="28"/>
          <w:szCs w:val="28"/>
        </w:rPr>
        <w:t>Исполнени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E57B3">
        <w:rPr>
          <w:rFonts w:ascii="Times New Roman" w:hAnsi="Times New Roman" w:cs="Times New Roman"/>
          <w:b/>
          <w:sz w:val="28"/>
          <w:szCs w:val="28"/>
        </w:rPr>
        <w:t xml:space="preserve"> бюджетной сметы Контрольно-счетной палаты</w:t>
      </w:r>
    </w:p>
    <w:p w:rsidR="00AD1FCB" w:rsidRDefault="00355B5B" w:rsidP="00355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Годовые ассигнования на обеспечение деятельности Контрольно-счетной палаты на 2019 год в бюджете Первомайского муниципального района предусмотрены в сумме 1113175,0 рублей. Исполнение бюджетных ассигнований составило 969985,68 рублей или 87,1 % от суммы годовых бюджетных</w:t>
      </w:r>
      <w:r w:rsidR="00AD1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ассигнований. </w:t>
      </w:r>
      <w:r w:rsidR="00C270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AD1FC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270B4" w:rsidRDefault="00AD1FCB" w:rsidP="00355B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C270B4" w:rsidRPr="00C270B4">
        <w:rPr>
          <w:rFonts w:ascii="Times New Roman" w:hAnsi="Times New Roman" w:cs="Times New Roman"/>
          <w:b/>
          <w:sz w:val="28"/>
          <w:szCs w:val="28"/>
        </w:rPr>
        <w:t>Таблица № 2</w:t>
      </w:r>
    </w:p>
    <w:p w:rsidR="00C270B4" w:rsidRDefault="000070FA" w:rsidP="00C27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объемов</w:t>
      </w:r>
      <w:r w:rsidR="00C270B4">
        <w:rPr>
          <w:rFonts w:ascii="Times New Roman" w:hAnsi="Times New Roman" w:cs="Times New Roman"/>
          <w:b/>
          <w:sz w:val="28"/>
          <w:szCs w:val="28"/>
        </w:rPr>
        <w:t xml:space="preserve"> финансирования Контрольно-счетной палаты за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6"/>
      </w:tblGrid>
      <w:tr w:rsidR="00A86023" w:rsidTr="003E16EB">
        <w:tc>
          <w:tcPr>
            <w:tcW w:w="675" w:type="dxa"/>
          </w:tcPr>
          <w:p w:rsidR="003E16EB" w:rsidRPr="00A86023" w:rsidRDefault="003E16EB" w:rsidP="00C270B4">
            <w:pPr>
              <w:jc w:val="center"/>
              <w:rPr>
                <w:rFonts w:ascii="Times New Roman" w:hAnsi="Times New Roman" w:cs="Times New Roman"/>
              </w:rPr>
            </w:pPr>
            <w:r w:rsidRPr="00A8602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86023">
              <w:rPr>
                <w:rFonts w:ascii="Times New Roman" w:hAnsi="Times New Roman" w:cs="Times New Roman"/>
              </w:rPr>
              <w:t>п</w:t>
            </w:r>
            <w:proofErr w:type="gramEnd"/>
            <w:r w:rsidRPr="00A8602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15" w:type="dxa"/>
          </w:tcPr>
          <w:p w:rsidR="003E16EB" w:rsidRPr="00A86023" w:rsidRDefault="00A86023" w:rsidP="00C270B4">
            <w:pPr>
              <w:jc w:val="center"/>
              <w:rPr>
                <w:rFonts w:ascii="Times New Roman" w:hAnsi="Times New Roman" w:cs="Times New Roman"/>
              </w:rPr>
            </w:pPr>
            <w:r w:rsidRPr="00A86023">
              <w:rPr>
                <w:rFonts w:ascii="Times New Roman" w:hAnsi="Times New Roman" w:cs="Times New Roman"/>
              </w:rPr>
              <w:t>Виды</w:t>
            </w:r>
            <w:r w:rsidR="003E16EB" w:rsidRPr="00A86023">
              <w:rPr>
                <w:rFonts w:ascii="Times New Roman" w:hAnsi="Times New Roman" w:cs="Times New Roman"/>
              </w:rPr>
              <w:t xml:space="preserve"> расходов</w:t>
            </w:r>
          </w:p>
        </w:tc>
        <w:tc>
          <w:tcPr>
            <w:tcW w:w="1595" w:type="dxa"/>
          </w:tcPr>
          <w:p w:rsidR="003E16EB" w:rsidRPr="00A86023" w:rsidRDefault="003E16EB" w:rsidP="00C270B4">
            <w:pPr>
              <w:jc w:val="center"/>
              <w:rPr>
                <w:rFonts w:ascii="Times New Roman" w:hAnsi="Times New Roman" w:cs="Times New Roman"/>
              </w:rPr>
            </w:pPr>
            <w:r w:rsidRPr="00A86023">
              <w:rPr>
                <w:rFonts w:ascii="Times New Roman" w:hAnsi="Times New Roman" w:cs="Times New Roman"/>
              </w:rPr>
              <w:t>План, руб.</w:t>
            </w:r>
          </w:p>
        </w:tc>
        <w:tc>
          <w:tcPr>
            <w:tcW w:w="1595" w:type="dxa"/>
          </w:tcPr>
          <w:p w:rsidR="003E16EB" w:rsidRPr="00A86023" w:rsidRDefault="003E16EB" w:rsidP="00C270B4">
            <w:pPr>
              <w:jc w:val="center"/>
              <w:rPr>
                <w:rFonts w:ascii="Times New Roman" w:hAnsi="Times New Roman" w:cs="Times New Roman"/>
              </w:rPr>
            </w:pPr>
            <w:r w:rsidRPr="00A86023">
              <w:rPr>
                <w:rFonts w:ascii="Times New Roman" w:hAnsi="Times New Roman" w:cs="Times New Roman"/>
              </w:rPr>
              <w:t xml:space="preserve">Факт, руб. </w:t>
            </w:r>
          </w:p>
        </w:tc>
        <w:tc>
          <w:tcPr>
            <w:tcW w:w="1595" w:type="dxa"/>
          </w:tcPr>
          <w:p w:rsidR="003E16EB" w:rsidRPr="00A86023" w:rsidRDefault="003E16EB" w:rsidP="00C270B4">
            <w:pPr>
              <w:jc w:val="center"/>
              <w:rPr>
                <w:rFonts w:ascii="Times New Roman" w:hAnsi="Times New Roman" w:cs="Times New Roman"/>
              </w:rPr>
            </w:pPr>
            <w:r w:rsidRPr="00A86023">
              <w:rPr>
                <w:rFonts w:ascii="Times New Roman" w:hAnsi="Times New Roman" w:cs="Times New Roman"/>
              </w:rPr>
              <w:t>Отклонение факта от плана</w:t>
            </w:r>
            <w:r w:rsidR="00A86023" w:rsidRPr="00A86023">
              <w:rPr>
                <w:rFonts w:ascii="Times New Roman" w:hAnsi="Times New Roman" w:cs="Times New Roman"/>
              </w:rPr>
              <w:t xml:space="preserve">, руб. </w:t>
            </w:r>
          </w:p>
        </w:tc>
        <w:tc>
          <w:tcPr>
            <w:tcW w:w="1596" w:type="dxa"/>
          </w:tcPr>
          <w:p w:rsidR="003E16EB" w:rsidRPr="00A86023" w:rsidRDefault="00A86023" w:rsidP="00C270B4">
            <w:pPr>
              <w:jc w:val="center"/>
              <w:rPr>
                <w:rFonts w:ascii="Times New Roman" w:hAnsi="Times New Roman" w:cs="Times New Roman"/>
              </w:rPr>
            </w:pPr>
            <w:r w:rsidRPr="00A86023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A86023" w:rsidTr="003E16EB">
        <w:tc>
          <w:tcPr>
            <w:tcW w:w="675" w:type="dxa"/>
          </w:tcPr>
          <w:p w:rsidR="003E16EB" w:rsidRPr="00A86023" w:rsidRDefault="00A86023" w:rsidP="00C270B4">
            <w:pPr>
              <w:jc w:val="center"/>
              <w:rPr>
                <w:rFonts w:ascii="Times New Roman" w:hAnsi="Times New Roman" w:cs="Times New Roman"/>
              </w:rPr>
            </w:pPr>
            <w:r w:rsidRPr="00A860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5" w:type="dxa"/>
          </w:tcPr>
          <w:p w:rsidR="00A86023" w:rsidRPr="00A86023" w:rsidRDefault="00A86023" w:rsidP="00C270B4">
            <w:pPr>
              <w:jc w:val="center"/>
              <w:rPr>
                <w:rFonts w:ascii="Times New Roman" w:hAnsi="Times New Roman" w:cs="Times New Roman"/>
              </w:rPr>
            </w:pPr>
            <w:r w:rsidRPr="00A86023">
              <w:rPr>
                <w:rFonts w:ascii="Times New Roman" w:hAnsi="Times New Roman" w:cs="Times New Roman"/>
              </w:rPr>
              <w:t xml:space="preserve">Расходы на оплату труда с начислениями </w:t>
            </w:r>
          </w:p>
          <w:p w:rsidR="003E16EB" w:rsidRPr="00A86023" w:rsidRDefault="00A86023" w:rsidP="00C270B4">
            <w:pPr>
              <w:jc w:val="center"/>
              <w:rPr>
                <w:rFonts w:ascii="Times New Roman" w:hAnsi="Times New Roman" w:cs="Times New Roman"/>
              </w:rPr>
            </w:pPr>
            <w:r w:rsidRPr="00A86023">
              <w:rPr>
                <w:rFonts w:ascii="Times New Roman" w:hAnsi="Times New Roman" w:cs="Times New Roman"/>
              </w:rPr>
              <w:t>( руководитель КСП)</w:t>
            </w:r>
          </w:p>
        </w:tc>
        <w:tc>
          <w:tcPr>
            <w:tcW w:w="1595" w:type="dxa"/>
          </w:tcPr>
          <w:p w:rsidR="003E16EB" w:rsidRPr="00A86023" w:rsidRDefault="00A86023" w:rsidP="00C270B4">
            <w:pPr>
              <w:jc w:val="center"/>
              <w:rPr>
                <w:rFonts w:ascii="Times New Roman" w:hAnsi="Times New Roman" w:cs="Times New Roman"/>
              </w:rPr>
            </w:pPr>
            <w:r w:rsidRPr="00A86023">
              <w:rPr>
                <w:rFonts w:ascii="Times New Roman" w:hAnsi="Times New Roman" w:cs="Times New Roman"/>
              </w:rPr>
              <w:t>875676,0</w:t>
            </w:r>
          </w:p>
        </w:tc>
        <w:tc>
          <w:tcPr>
            <w:tcW w:w="1595" w:type="dxa"/>
          </w:tcPr>
          <w:p w:rsidR="003E16EB" w:rsidRPr="00A86023" w:rsidRDefault="00A86023" w:rsidP="00C270B4">
            <w:pPr>
              <w:jc w:val="center"/>
              <w:rPr>
                <w:rFonts w:ascii="Times New Roman" w:hAnsi="Times New Roman" w:cs="Times New Roman"/>
              </w:rPr>
            </w:pPr>
            <w:r w:rsidRPr="00A86023">
              <w:rPr>
                <w:rFonts w:ascii="Times New Roman" w:hAnsi="Times New Roman" w:cs="Times New Roman"/>
              </w:rPr>
              <w:t>875664,65</w:t>
            </w:r>
          </w:p>
        </w:tc>
        <w:tc>
          <w:tcPr>
            <w:tcW w:w="1595" w:type="dxa"/>
          </w:tcPr>
          <w:p w:rsidR="003E16EB" w:rsidRPr="00A86023" w:rsidRDefault="00A86023" w:rsidP="00C270B4">
            <w:pPr>
              <w:jc w:val="center"/>
              <w:rPr>
                <w:rFonts w:ascii="Times New Roman" w:hAnsi="Times New Roman" w:cs="Times New Roman"/>
              </w:rPr>
            </w:pPr>
            <w:r w:rsidRPr="00A86023">
              <w:rPr>
                <w:rFonts w:ascii="Times New Roman" w:hAnsi="Times New Roman" w:cs="Times New Roman"/>
              </w:rPr>
              <w:t>-11,35</w:t>
            </w:r>
          </w:p>
        </w:tc>
        <w:tc>
          <w:tcPr>
            <w:tcW w:w="1596" w:type="dxa"/>
          </w:tcPr>
          <w:p w:rsidR="003E16EB" w:rsidRPr="00A86023" w:rsidRDefault="00A86023" w:rsidP="00C270B4">
            <w:pPr>
              <w:jc w:val="center"/>
              <w:rPr>
                <w:rFonts w:ascii="Times New Roman" w:hAnsi="Times New Roman" w:cs="Times New Roman"/>
              </w:rPr>
            </w:pPr>
            <w:r w:rsidRPr="00A86023">
              <w:rPr>
                <w:rFonts w:ascii="Times New Roman" w:hAnsi="Times New Roman" w:cs="Times New Roman"/>
              </w:rPr>
              <w:t>100%</w:t>
            </w:r>
          </w:p>
        </w:tc>
      </w:tr>
      <w:tr w:rsidR="00A86023" w:rsidTr="003E16EB">
        <w:tc>
          <w:tcPr>
            <w:tcW w:w="675" w:type="dxa"/>
          </w:tcPr>
          <w:p w:rsidR="003E16EB" w:rsidRPr="00A86023" w:rsidRDefault="00A86023" w:rsidP="00C270B4">
            <w:pPr>
              <w:jc w:val="center"/>
              <w:rPr>
                <w:rFonts w:ascii="Times New Roman" w:hAnsi="Times New Roman" w:cs="Times New Roman"/>
              </w:rPr>
            </w:pPr>
            <w:r w:rsidRPr="00A860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5" w:type="dxa"/>
          </w:tcPr>
          <w:p w:rsidR="003E16EB" w:rsidRPr="00A86023" w:rsidRDefault="00A86023" w:rsidP="00C270B4">
            <w:pPr>
              <w:jc w:val="center"/>
              <w:rPr>
                <w:rFonts w:ascii="Times New Roman" w:hAnsi="Times New Roman" w:cs="Times New Roman"/>
              </w:rPr>
            </w:pPr>
            <w:r w:rsidRPr="00A86023">
              <w:rPr>
                <w:rFonts w:ascii="Times New Roman" w:hAnsi="Times New Roman" w:cs="Times New Roman"/>
              </w:rPr>
              <w:t>Расходы на оплату труда с начислениями (специалист КСП)</w:t>
            </w:r>
          </w:p>
        </w:tc>
        <w:tc>
          <w:tcPr>
            <w:tcW w:w="1595" w:type="dxa"/>
          </w:tcPr>
          <w:p w:rsidR="003E16EB" w:rsidRPr="00A86023" w:rsidRDefault="00A86023" w:rsidP="00C270B4">
            <w:pPr>
              <w:jc w:val="center"/>
              <w:rPr>
                <w:rFonts w:ascii="Times New Roman" w:hAnsi="Times New Roman" w:cs="Times New Roman"/>
              </w:rPr>
            </w:pPr>
            <w:r w:rsidRPr="00A86023">
              <w:rPr>
                <w:rFonts w:ascii="Times New Roman" w:hAnsi="Times New Roman" w:cs="Times New Roman"/>
              </w:rPr>
              <w:t>214699,0</w:t>
            </w:r>
          </w:p>
        </w:tc>
        <w:tc>
          <w:tcPr>
            <w:tcW w:w="1595" w:type="dxa"/>
          </w:tcPr>
          <w:p w:rsidR="003E16EB" w:rsidRPr="00A86023" w:rsidRDefault="00A86023" w:rsidP="00C27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71656,31</w:t>
            </w:r>
          </w:p>
        </w:tc>
        <w:tc>
          <w:tcPr>
            <w:tcW w:w="1595" w:type="dxa"/>
          </w:tcPr>
          <w:p w:rsidR="003E16EB" w:rsidRPr="00A86023" w:rsidRDefault="00A86023" w:rsidP="00C27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-143042,69</w:t>
            </w:r>
          </w:p>
        </w:tc>
        <w:tc>
          <w:tcPr>
            <w:tcW w:w="1596" w:type="dxa"/>
          </w:tcPr>
          <w:p w:rsidR="003E16EB" w:rsidRPr="00A86023" w:rsidRDefault="00A86023" w:rsidP="00C27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33,4%</w:t>
            </w:r>
          </w:p>
        </w:tc>
      </w:tr>
      <w:tr w:rsidR="00A86023" w:rsidTr="003E16EB">
        <w:tc>
          <w:tcPr>
            <w:tcW w:w="675" w:type="dxa"/>
          </w:tcPr>
          <w:p w:rsidR="003E16EB" w:rsidRPr="000F03CB" w:rsidRDefault="00A86023" w:rsidP="00C270B4">
            <w:pPr>
              <w:jc w:val="center"/>
              <w:rPr>
                <w:rFonts w:ascii="Times New Roman" w:hAnsi="Times New Roman" w:cs="Times New Roman"/>
              </w:rPr>
            </w:pPr>
            <w:r w:rsidRPr="000F03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5" w:type="dxa"/>
          </w:tcPr>
          <w:p w:rsidR="003E16EB" w:rsidRPr="000F03CB" w:rsidRDefault="000F03CB" w:rsidP="00C71766">
            <w:pPr>
              <w:jc w:val="center"/>
              <w:rPr>
                <w:rFonts w:ascii="Times New Roman" w:hAnsi="Times New Roman" w:cs="Times New Roman"/>
              </w:rPr>
            </w:pPr>
            <w:r w:rsidRPr="000F03CB">
              <w:rPr>
                <w:rFonts w:ascii="Times New Roman" w:hAnsi="Times New Roman" w:cs="Times New Roman"/>
              </w:rPr>
              <w:t>Закупка товаров, работ, услуг для муниципальных нужд</w:t>
            </w:r>
          </w:p>
        </w:tc>
        <w:tc>
          <w:tcPr>
            <w:tcW w:w="1595" w:type="dxa"/>
          </w:tcPr>
          <w:p w:rsidR="003E16EB" w:rsidRPr="000F03CB" w:rsidRDefault="000F03CB" w:rsidP="00C27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22800,0</w:t>
            </w:r>
          </w:p>
        </w:tc>
        <w:tc>
          <w:tcPr>
            <w:tcW w:w="1595" w:type="dxa"/>
          </w:tcPr>
          <w:p w:rsidR="003E16EB" w:rsidRPr="000F03CB" w:rsidRDefault="000F03CB" w:rsidP="00C27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22664,72</w:t>
            </w:r>
          </w:p>
        </w:tc>
        <w:tc>
          <w:tcPr>
            <w:tcW w:w="1595" w:type="dxa"/>
          </w:tcPr>
          <w:p w:rsidR="003E16EB" w:rsidRPr="000F03CB" w:rsidRDefault="000F03CB" w:rsidP="00C27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-135,28</w:t>
            </w:r>
          </w:p>
        </w:tc>
        <w:tc>
          <w:tcPr>
            <w:tcW w:w="1596" w:type="dxa"/>
          </w:tcPr>
          <w:p w:rsidR="003E16EB" w:rsidRPr="000F03CB" w:rsidRDefault="000F03CB" w:rsidP="00C27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99,4%</w:t>
            </w:r>
          </w:p>
        </w:tc>
      </w:tr>
      <w:tr w:rsidR="00A86023" w:rsidTr="003E16EB">
        <w:tc>
          <w:tcPr>
            <w:tcW w:w="675" w:type="dxa"/>
          </w:tcPr>
          <w:p w:rsidR="003E16EB" w:rsidRPr="000F03CB" w:rsidRDefault="003E16EB" w:rsidP="00C270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5" w:type="dxa"/>
          </w:tcPr>
          <w:p w:rsidR="003E16EB" w:rsidRPr="000F03CB" w:rsidRDefault="000F03CB" w:rsidP="00C27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3C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95" w:type="dxa"/>
          </w:tcPr>
          <w:p w:rsidR="003E16EB" w:rsidRPr="000F03CB" w:rsidRDefault="000F03CB" w:rsidP="00C27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3CB">
              <w:rPr>
                <w:rFonts w:ascii="Times New Roman" w:hAnsi="Times New Roman" w:cs="Times New Roman"/>
                <w:b/>
              </w:rPr>
              <w:t>1113175,0</w:t>
            </w:r>
          </w:p>
        </w:tc>
        <w:tc>
          <w:tcPr>
            <w:tcW w:w="1595" w:type="dxa"/>
          </w:tcPr>
          <w:p w:rsidR="003E16EB" w:rsidRPr="000F03CB" w:rsidRDefault="000F03CB" w:rsidP="00C27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3CB">
              <w:rPr>
                <w:rFonts w:ascii="Times New Roman" w:hAnsi="Times New Roman" w:cs="Times New Roman"/>
                <w:b/>
              </w:rPr>
              <w:t>969985,68</w:t>
            </w:r>
          </w:p>
        </w:tc>
        <w:tc>
          <w:tcPr>
            <w:tcW w:w="1595" w:type="dxa"/>
          </w:tcPr>
          <w:p w:rsidR="003E16EB" w:rsidRPr="000F03CB" w:rsidRDefault="000F03CB" w:rsidP="00C27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3CB">
              <w:rPr>
                <w:rFonts w:ascii="Times New Roman" w:hAnsi="Times New Roman" w:cs="Times New Roman"/>
                <w:b/>
              </w:rPr>
              <w:t>-143189,32</w:t>
            </w:r>
          </w:p>
        </w:tc>
        <w:tc>
          <w:tcPr>
            <w:tcW w:w="1596" w:type="dxa"/>
          </w:tcPr>
          <w:p w:rsidR="003E16EB" w:rsidRPr="000F03CB" w:rsidRDefault="000F03CB" w:rsidP="00C270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87,1%</w:t>
            </w:r>
          </w:p>
        </w:tc>
      </w:tr>
    </w:tbl>
    <w:p w:rsidR="003E16EB" w:rsidRDefault="003E16EB" w:rsidP="00C27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D64" w:rsidRDefault="00675F6F" w:rsidP="00675F6F">
      <w:pPr>
        <w:jc w:val="both"/>
        <w:rPr>
          <w:rFonts w:ascii="Times New Roman" w:hAnsi="Times New Roman" w:cs="Times New Roman"/>
          <w:sz w:val="28"/>
          <w:szCs w:val="28"/>
        </w:rPr>
      </w:pPr>
      <w:r w:rsidRPr="00675F6F">
        <w:rPr>
          <w:rFonts w:ascii="Times New Roman" w:hAnsi="Times New Roman" w:cs="Times New Roman"/>
          <w:sz w:val="28"/>
          <w:szCs w:val="28"/>
        </w:rPr>
        <w:t xml:space="preserve">       Основные расходы 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F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F6F">
        <w:rPr>
          <w:rFonts w:ascii="Times New Roman" w:hAnsi="Times New Roman" w:cs="Times New Roman"/>
          <w:sz w:val="28"/>
          <w:szCs w:val="28"/>
        </w:rPr>
        <w:t xml:space="preserve">это расходы на оплату труда сотрудников палаты. </w:t>
      </w:r>
      <w:proofErr w:type="gramStart"/>
      <w:r w:rsidRPr="00675F6F">
        <w:rPr>
          <w:rFonts w:ascii="Times New Roman" w:hAnsi="Times New Roman" w:cs="Times New Roman"/>
          <w:sz w:val="28"/>
          <w:szCs w:val="28"/>
        </w:rPr>
        <w:t xml:space="preserve">За 2019 год </w:t>
      </w:r>
      <w:r>
        <w:rPr>
          <w:rFonts w:ascii="Times New Roman" w:hAnsi="Times New Roman" w:cs="Times New Roman"/>
          <w:sz w:val="28"/>
          <w:szCs w:val="28"/>
        </w:rPr>
        <w:t>исполнение по данному виду расходов составило 86,9 %, в том числе: по расходам на оплату труда руководителя КСП -100%, специалиста КСП- 33,4 %. Невыполнение объема финансирования по данному виду расходов связано с тем, что специалист КСП находился в отпуске по уходу за ребенком до 1,5 лет и данное место было вакантным.</w:t>
      </w:r>
      <w:proofErr w:type="gramEnd"/>
    </w:p>
    <w:p w:rsidR="00C71766" w:rsidRDefault="00C71766" w:rsidP="00675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Расходы на закупку товаров, работ, услуг для муниципальных нужд по Контрольно-счетной палате были запланированы в сумме 22800,0 рублей, исполнение составило 99,4%. За счет данных средств были произведены расходы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71766" w:rsidRDefault="00C71766" w:rsidP="00675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закупку канцелярии в сумме 2864,72 рубля;</w:t>
      </w:r>
    </w:p>
    <w:p w:rsidR="00C71766" w:rsidRDefault="00C71766" w:rsidP="00675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заправку картриджей в сумме 3200 рублей;</w:t>
      </w:r>
    </w:p>
    <w:p w:rsidR="00C71766" w:rsidRDefault="00C71766" w:rsidP="00675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повышение квалификации сотрудников палаты по управлению государственными и муниципальными закупками в сумме 9800 рублей;</w:t>
      </w:r>
    </w:p>
    <w:p w:rsidR="00C71766" w:rsidRDefault="00C71766" w:rsidP="00675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услуг нотариуса в сумме 1800 рублей;</w:t>
      </w:r>
    </w:p>
    <w:p w:rsidR="00C71766" w:rsidRDefault="00C71766" w:rsidP="00675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прав использования «СБИС ЭО-Базовый, Бюджет» в сумме 5000,0 рублей.</w:t>
      </w:r>
    </w:p>
    <w:p w:rsidR="00C71766" w:rsidRPr="00675F6F" w:rsidRDefault="00C71766" w:rsidP="00675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0B4" w:rsidRPr="00FF70FA" w:rsidRDefault="00FF70FA" w:rsidP="00FF7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0FA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Экспертно-аналитическая деятельность </w:t>
      </w:r>
    </w:p>
    <w:p w:rsidR="00FF70FA" w:rsidRDefault="00FF70FA" w:rsidP="00605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05D85" w:rsidRPr="00605D85">
        <w:rPr>
          <w:rFonts w:ascii="Times New Roman" w:hAnsi="Times New Roman" w:cs="Times New Roman"/>
          <w:sz w:val="28"/>
          <w:szCs w:val="28"/>
        </w:rPr>
        <w:t>За 2019 год Контрольно-счетной палатой Первомайского муниципального района было проведено 157 экспертно-аналитических мероприятий</w:t>
      </w:r>
      <w:r w:rsidR="00605D85">
        <w:rPr>
          <w:rFonts w:ascii="Times New Roman" w:hAnsi="Times New Roman" w:cs="Times New Roman"/>
          <w:sz w:val="28"/>
          <w:szCs w:val="28"/>
        </w:rPr>
        <w:t>,</w:t>
      </w:r>
      <w:r w:rsidR="00605D85" w:rsidRPr="00605D85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605D85">
        <w:rPr>
          <w:rFonts w:ascii="Times New Roman" w:hAnsi="Times New Roman" w:cs="Times New Roman"/>
          <w:sz w:val="28"/>
          <w:szCs w:val="28"/>
        </w:rPr>
        <w:t>:</w:t>
      </w:r>
      <w:r w:rsidR="00605D85" w:rsidRPr="00605D85">
        <w:rPr>
          <w:rFonts w:ascii="Times New Roman" w:hAnsi="Times New Roman" w:cs="Times New Roman"/>
          <w:sz w:val="28"/>
          <w:szCs w:val="28"/>
        </w:rPr>
        <w:t xml:space="preserve"> 55 мероприятий проведены по району и 102 мероприятия проведены в поселениях</w:t>
      </w:r>
      <w:r w:rsidR="00605D85">
        <w:rPr>
          <w:rFonts w:ascii="Times New Roman" w:hAnsi="Times New Roman" w:cs="Times New Roman"/>
          <w:sz w:val="28"/>
          <w:szCs w:val="28"/>
        </w:rPr>
        <w:t xml:space="preserve"> (общая информация об экспертно-аналитических мероприятиях приведена в Таблице № 1 данного заключения).</w:t>
      </w:r>
      <w:r w:rsidR="00605D85" w:rsidRPr="00605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93C" w:rsidRDefault="007817A8" w:rsidP="00605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Наибольший удельный вес в экспертно-аналитической деятельности Контрольно-счетной палаты, исходя из количеств</w:t>
      </w:r>
      <w:r w:rsidR="003651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165">
        <w:rPr>
          <w:rFonts w:ascii="Times New Roman" w:hAnsi="Times New Roman" w:cs="Times New Roman"/>
          <w:sz w:val="28"/>
          <w:szCs w:val="28"/>
        </w:rPr>
        <w:t xml:space="preserve">мероприятий и заключений по ним, приходится на экспертизу муниципальных программ и изменений к ним. За 2019 год Контрольно-счетной палатой Первомайского муниципального района проведено 98 экспертиз муниципальных программ и изменений к ним, составлено 98 заключений по ним. Это составляет 63,2 % от общего количества экспертно-аналитических мероприятий. В ходе </w:t>
      </w:r>
      <w:r w:rsidR="00365165">
        <w:rPr>
          <w:rFonts w:ascii="Times New Roman" w:hAnsi="Times New Roman" w:cs="Times New Roman"/>
          <w:sz w:val="28"/>
          <w:szCs w:val="28"/>
        </w:rPr>
        <w:lastRenderedPageBreak/>
        <w:t xml:space="preserve">экспертизы программ и изменений к ним выявляются ошибки технического характера, выражающиеся в неправильном подсчете сумм </w:t>
      </w:r>
      <w:r w:rsidR="00A136F2">
        <w:rPr>
          <w:rFonts w:ascii="Times New Roman" w:hAnsi="Times New Roman" w:cs="Times New Roman"/>
          <w:sz w:val="28"/>
          <w:szCs w:val="28"/>
        </w:rPr>
        <w:t xml:space="preserve">итогов </w:t>
      </w:r>
      <w:r w:rsidR="00365165">
        <w:rPr>
          <w:rFonts w:ascii="Times New Roman" w:hAnsi="Times New Roman" w:cs="Times New Roman"/>
          <w:sz w:val="28"/>
          <w:szCs w:val="28"/>
        </w:rPr>
        <w:t>по программам, неправильном и неоднозначном написании наименований муниципальных программ  и подпрограмм по тексту программ</w:t>
      </w:r>
      <w:r w:rsidR="000C4C3F">
        <w:rPr>
          <w:rFonts w:ascii="Times New Roman" w:hAnsi="Times New Roman" w:cs="Times New Roman"/>
          <w:sz w:val="28"/>
          <w:szCs w:val="28"/>
        </w:rPr>
        <w:t>,</w:t>
      </w:r>
      <w:r w:rsidR="00365165">
        <w:rPr>
          <w:rFonts w:ascii="Times New Roman" w:hAnsi="Times New Roman" w:cs="Times New Roman"/>
          <w:sz w:val="28"/>
          <w:szCs w:val="28"/>
        </w:rPr>
        <w:t xml:space="preserve"> </w:t>
      </w:r>
      <w:r w:rsidR="000C4C3F">
        <w:rPr>
          <w:rFonts w:ascii="Times New Roman" w:hAnsi="Times New Roman" w:cs="Times New Roman"/>
          <w:sz w:val="28"/>
          <w:szCs w:val="28"/>
        </w:rPr>
        <w:t>п</w:t>
      </w:r>
      <w:r w:rsidR="00365165">
        <w:rPr>
          <w:rFonts w:ascii="Times New Roman" w:hAnsi="Times New Roman" w:cs="Times New Roman"/>
          <w:sz w:val="28"/>
          <w:szCs w:val="28"/>
        </w:rPr>
        <w:t xml:space="preserve">ри внесении изменений в муниципальные программы </w:t>
      </w:r>
      <w:r w:rsidR="00D81B63">
        <w:rPr>
          <w:rFonts w:ascii="Times New Roman" w:hAnsi="Times New Roman" w:cs="Times New Roman"/>
          <w:sz w:val="28"/>
          <w:szCs w:val="28"/>
        </w:rPr>
        <w:t>в</w:t>
      </w:r>
      <w:r w:rsidR="00365165">
        <w:rPr>
          <w:rFonts w:ascii="Times New Roman" w:hAnsi="Times New Roman" w:cs="Times New Roman"/>
          <w:sz w:val="28"/>
          <w:szCs w:val="28"/>
        </w:rPr>
        <w:t xml:space="preserve"> их актуализированных верси</w:t>
      </w:r>
      <w:r w:rsidR="00D81B63">
        <w:rPr>
          <w:rFonts w:ascii="Times New Roman" w:hAnsi="Times New Roman" w:cs="Times New Roman"/>
          <w:sz w:val="28"/>
          <w:szCs w:val="28"/>
        </w:rPr>
        <w:t>ях</w:t>
      </w:r>
      <w:r w:rsidR="00365165">
        <w:rPr>
          <w:rFonts w:ascii="Times New Roman" w:hAnsi="Times New Roman" w:cs="Times New Roman"/>
          <w:sz w:val="28"/>
          <w:szCs w:val="28"/>
        </w:rPr>
        <w:t xml:space="preserve"> теряется часть мероприятий программ</w:t>
      </w:r>
      <w:r w:rsidR="00D81B63">
        <w:rPr>
          <w:rFonts w:ascii="Times New Roman" w:hAnsi="Times New Roman" w:cs="Times New Roman"/>
          <w:sz w:val="28"/>
          <w:szCs w:val="28"/>
        </w:rPr>
        <w:t xml:space="preserve">. </w:t>
      </w:r>
      <w:r w:rsidR="00A136F2">
        <w:rPr>
          <w:rFonts w:ascii="Times New Roman" w:hAnsi="Times New Roman" w:cs="Times New Roman"/>
          <w:sz w:val="28"/>
          <w:szCs w:val="28"/>
        </w:rPr>
        <w:t>Также име</w:t>
      </w:r>
      <w:r w:rsidR="00727450">
        <w:rPr>
          <w:rFonts w:ascii="Times New Roman" w:hAnsi="Times New Roman" w:cs="Times New Roman"/>
          <w:sz w:val="28"/>
          <w:szCs w:val="28"/>
        </w:rPr>
        <w:t xml:space="preserve">ют </w:t>
      </w:r>
      <w:r w:rsidR="00A136F2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727450">
        <w:rPr>
          <w:rFonts w:ascii="Times New Roman" w:hAnsi="Times New Roman" w:cs="Times New Roman"/>
          <w:sz w:val="28"/>
          <w:szCs w:val="28"/>
        </w:rPr>
        <w:t xml:space="preserve">случаи </w:t>
      </w:r>
      <w:r w:rsidR="00A136F2">
        <w:rPr>
          <w:rFonts w:ascii="Times New Roman" w:hAnsi="Times New Roman" w:cs="Times New Roman"/>
          <w:sz w:val="28"/>
          <w:szCs w:val="28"/>
        </w:rPr>
        <w:t>несвоевременно</w:t>
      </w:r>
      <w:r w:rsidR="00727450">
        <w:rPr>
          <w:rFonts w:ascii="Times New Roman" w:hAnsi="Times New Roman" w:cs="Times New Roman"/>
          <w:sz w:val="28"/>
          <w:szCs w:val="28"/>
        </w:rPr>
        <w:t>го</w:t>
      </w:r>
      <w:r w:rsidR="00A136F2">
        <w:rPr>
          <w:rFonts w:ascii="Times New Roman" w:hAnsi="Times New Roman" w:cs="Times New Roman"/>
          <w:sz w:val="28"/>
          <w:szCs w:val="28"/>
        </w:rPr>
        <w:t xml:space="preserve"> размещения  на официальных сайтах органов местного самоуправления муниципальных программ, изменений к ним и актуализированных версий программ.</w:t>
      </w:r>
      <w:r w:rsidR="000C4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C3F" w:rsidRDefault="000C4C3F" w:rsidP="00605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 экспертно-аналитических мероприятий по</w:t>
      </w:r>
      <w:r w:rsidRPr="000C4C3F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4C3F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C4C3F">
        <w:rPr>
          <w:rFonts w:ascii="Times New Roman" w:hAnsi="Times New Roman" w:cs="Times New Roman"/>
          <w:sz w:val="28"/>
          <w:szCs w:val="28"/>
        </w:rPr>
        <w:t xml:space="preserve"> заключений на проекты решений о внесении изменений в решение Собрания Представителей о бюджете муниципального района на текущий финансовый год и плановый период и решения Муниципальных Советов поселений о бюджетах поселений на текущий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составляет 24,8 % от общего количества экспертно-аналитических мероприятий, на остальные мероприятия приходится 12,9 %.  </w:t>
      </w:r>
      <w:proofErr w:type="gramEnd"/>
    </w:p>
    <w:p w:rsidR="0054430F" w:rsidRDefault="0054430F" w:rsidP="00605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1393C" w:rsidRDefault="0091393C" w:rsidP="00913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93C">
        <w:rPr>
          <w:rFonts w:ascii="Times New Roman" w:hAnsi="Times New Roman" w:cs="Times New Roman"/>
          <w:b/>
          <w:sz w:val="28"/>
          <w:szCs w:val="28"/>
        </w:rPr>
        <w:t>Контрольная деятельность</w:t>
      </w:r>
    </w:p>
    <w:p w:rsidR="0091393C" w:rsidRDefault="0091393C" w:rsidP="0091393C">
      <w:pPr>
        <w:jc w:val="both"/>
        <w:rPr>
          <w:rFonts w:ascii="Times New Roman" w:hAnsi="Times New Roman" w:cs="Times New Roman"/>
          <w:sz w:val="28"/>
          <w:szCs w:val="28"/>
        </w:rPr>
      </w:pPr>
      <w:r w:rsidRPr="0091393C">
        <w:rPr>
          <w:rFonts w:ascii="Times New Roman" w:hAnsi="Times New Roman" w:cs="Times New Roman"/>
          <w:sz w:val="28"/>
          <w:szCs w:val="28"/>
        </w:rPr>
        <w:t xml:space="preserve">          За 2019 год Контрольно-счетной палатой Первомайского муниципального района было проведено 9 контрольных мероприятий в соответствии с утвержденными планами работы Контрольно-счетной палаты на 2019 год.  </w:t>
      </w:r>
      <w:r w:rsidRPr="000E01FF">
        <w:rPr>
          <w:rFonts w:ascii="Times New Roman" w:hAnsi="Times New Roman" w:cs="Times New Roman"/>
          <w:sz w:val="28"/>
          <w:szCs w:val="28"/>
        </w:rPr>
        <w:t>Три контрольны</w:t>
      </w:r>
      <w:r w:rsidR="00625EC6" w:rsidRPr="000E01FF">
        <w:rPr>
          <w:rFonts w:ascii="Times New Roman" w:hAnsi="Times New Roman" w:cs="Times New Roman"/>
          <w:sz w:val="28"/>
          <w:szCs w:val="28"/>
        </w:rPr>
        <w:t>х</w:t>
      </w:r>
      <w:r w:rsidRPr="000E01FF">
        <w:rPr>
          <w:rFonts w:ascii="Times New Roman" w:hAnsi="Times New Roman" w:cs="Times New Roman"/>
          <w:sz w:val="28"/>
          <w:szCs w:val="28"/>
        </w:rPr>
        <w:t xml:space="preserve"> мероприятия были проведены по </w:t>
      </w:r>
      <w:r w:rsidR="00AF52E7" w:rsidRPr="000E01FF">
        <w:rPr>
          <w:rFonts w:ascii="Times New Roman" w:hAnsi="Times New Roman" w:cs="Times New Roman"/>
          <w:sz w:val="28"/>
          <w:szCs w:val="28"/>
        </w:rPr>
        <w:t xml:space="preserve">проверке </w:t>
      </w:r>
      <w:r w:rsidRPr="000E01FF">
        <w:rPr>
          <w:rFonts w:ascii="Times New Roman" w:hAnsi="Times New Roman" w:cs="Times New Roman"/>
          <w:sz w:val="28"/>
          <w:szCs w:val="28"/>
        </w:rPr>
        <w:t>использовани</w:t>
      </w:r>
      <w:r w:rsidR="00AF52E7" w:rsidRPr="000E01FF">
        <w:rPr>
          <w:rFonts w:ascii="Times New Roman" w:hAnsi="Times New Roman" w:cs="Times New Roman"/>
          <w:sz w:val="28"/>
          <w:szCs w:val="28"/>
        </w:rPr>
        <w:t>я</w:t>
      </w:r>
      <w:r w:rsidRPr="000E01FF">
        <w:rPr>
          <w:rFonts w:ascii="Times New Roman" w:hAnsi="Times New Roman" w:cs="Times New Roman"/>
          <w:sz w:val="28"/>
          <w:szCs w:val="28"/>
        </w:rPr>
        <w:t xml:space="preserve"> средств  бюджета муниципального района, шесть - по </w:t>
      </w:r>
      <w:r w:rsidR="00AF52E7" w:rsidRPr="000E01FF">
        <w:rPr>
          <w:rFonts w:ascii="Times New Roman" w:hAnsi="Times New Roman" w:cs="Times New Roman"/>
          <w:sz w:val="28"/>
          <w:szCs w:val="28"/>
        </w:rPr>
        <w:t xml:space="preserve">проверке </w:t>
      </w:r>
      <w:r w:rsidRPr="000E01FF">
        <w:rPr>
          <w:rFonts w:ascii="Times New Roman" w:hAnsi="Times New Roman" w:cs="Times New Roman"/>
          <w:sz w:val="28"/>
          <w:szCs w:val="28"/>
        </w:rPr>
        <w:t>использовани</w:t>
      </w:r>
      <w:r w:rsidR="00AF52E7" w:rsidRPr="000E01FF">
        <w:rPr>
          <w:rFonts w:ascii="Times New Roman" w:hAnsi="Times New Roman" w:cs="Times New Roman"/>
          <w:sz w:val="28"/>
          <w:szCs w:val="28"/>
        </w:rPr>
        <w:t>я</w:t>
      </w:r>
      <w:r w:rsidRPr="000E01FF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AF52E7" w:rsidRPr="000E01FF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Pr="000E01FF">
        <w:rPr>
          <w:rFonts w:ascii="Times New Roman" w:hAnsi="Times New Roman" w:cs="Times New Roman"/>
          <w:sz w:val="28"/>
          <w:szCs w:val="28"/>
        </w:rPr>
        <w:t>поселений.</w:t>
      </w:r>
      <w:r w:rsidR="00452135" w:rsidRPr="000E01FF">
        <w:rPr>
          <w:rFonts w:ascii="Times New Roman" w:hAnsi="Times New Roman" w:cs="Times New Roman"/>
          <w:sz w:val="28"/>
          <w:szCs w:val="28"/>
        </w:rPr>
        <w:t xml:space="preserve">  Общий объ</w:t>
      </w:r>
      <w:r w:rsidR="00452135">
        <w:rPr>
          <w:rFonts w:ascii="Times New Roman" w:hAnsi="Times New Roman" w:cs="Times New Roman"/>
          <w:sz w:val="28"/>
          <w:szCs w:val="28"/>
        </w:rPr>
        <w:t xml:space="preserve">ем проверенных бюджетных средств составил </w:t>
      </w:r>
      <w:r w:rsidR="00AF52E7">
        <w:rPr>
          <w:rFonts w:ascii="Times New Roman" w:hAnsi="Times New Roman" w:cs="Times New Roman"/>
          <w:sz w:val="28"/>
          <w:szCs w:val="28"/>
        </w:rPr>
        <w:t>53631449,13 рублей</w:t>
      </w:r>
      <w:r w:rsidR="00331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1B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31BA7">
        <w:rPr>
          <w:rFonts w:ascii="Times New Roman" w:hAnsi="Times New Roman" w:cs="Times New Roman"/>
          <w:sz w:val="28"/>
          <w:szCs w:val="28"/>
        </w:rPr>
        <w:t>в том числе средств областного бюджета – 20845170,00 рублей</w:t>
      </w:r>
      <w:r w:rsidR="00ED4913">
        <w:rPr>
          <w:rFonts w:ascii="Times New Roman" w:hAnsi="Times New Roman" w:cs="Times New Roman"/>
          <w:sz w:val="28"/>
          <w:szCs w:val="28"/>
        </w:rPr>
        <w:t xml:space="preserve"> </w:t>
      </w:r>
      <w:r w:rsidR="00331BA7">
        <w:rPr>
          <w:rFonts w:ascii="Times New Roman" w:hAnsi="Times New Roman" w:cs="Times New Roman"/>
          <w:sz w:val="28"/>
          <w:szCs w:val="28"/>
        </w:rPr>
        <w:t>- субсидия на финансирование дорожного хозяйства)</w:t>
      </w:r>
      <w:r w:rsidR="00AF52E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F52E7" w:rsidRDefault="00AF52E7" w:rsidP="00913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экспертно-аналитическим мероприятиям в сфере аудита закупок товаров, работ, услуг, осуществленных администрациями поселений в период с</w:t>
      </w:r>
      <w:r w:rsidR="00921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01.01.2018  по 30.06.2019, – 64</w:t>
      </w:r>
      <w:r w:rsidR="00277A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5187,48 рублей;</w:t>
      </w:r>
    </w:p>
    <w:p w:rsidR="00AF52E7" w:rsidRDefault="00AF52E7" w:rsidP="0091393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 проверкам целевого и эффективного</w:t>
      </w:r>
      <w:r w:rsidRPr="00AF52E7">
        <w:t xml:space="preserve"> </w:t>
      </w:r>
      <w:r w:rsidRPr="00AF52E7">
        <w:rPr>
          <w:rFonts w:ascii="Times New Roman" w:hAnsi="Times New Roman" w:cs="Times New Roman"/>
          <w:sz w:val="28"/>
          <w:szCs w:val="28"/>
        </w:rPr>
        <w:t>использования средств, направленных на реализацию государственной программы Ярославской области «Развитие дорожного хозяйства и транспорта в Ярославской области» на 2014-2025 годы в части мероприятий ведомственной программы «</w:t>
      </w:r>
      <w:r w:rsidR="00331BA7">
        <w:rPr>
          <w:rFonts w:ascii="Times New Roman" w:hAnsi="Times New Roman" w:cs="Times New Roman"/>
          <w:sz w:val="28"/>
          <w:szCs w:val="28"/>
        </w:rPr>
        <w:t>С</w:t>
      </w:r>
      <w:r w:rsidRPr="00AF52E7">
        <w:rPr>
          <w:rFonts w:ascii="Times New Roman" w:hAnsi="Times New Roman" w:cs="Times New Roman"/>
          <w:sz w:val="28"/>
          <w:szCs w:val="28"/>
        </w:rPr>
        <w:t xml:space="preserve">охранность региональных автомобильных дорог Ярославской области на </w:t>
      </w:r>
      <w:r w:rsidRPr="00AF52E7">
        <w:rPr>
          <w:rFonts w:ascii="Times New Roman" w:hAnsi="Times New Roman" w:cs="Times New Roman"/>
          <w:sz w:val="28"/>
          <w:szCs w:val="28"/>
        </w:rPr>
        <w:lastRenderedPageBreak/>
        <w:t>2018 год и плановый период 2019 и 2020 годов» за 2018 год</w:t>
      </w:r>
      <w:r>
        <w:rPr>
          <w:rFonts w:ascii="Times New Roman" w:hAnsi="Times New Roman" w:cs="Times New Roman"/>
          <w:sz w:val="28"/>
          <w:szCs w:val="28"/>
        </w:rPr>
        <w:t xml:space="preserve"> – 22366157,65 рублей;</w:t>
      </w:r>
      <w:proofErr w:type="gramEnd"/>
    </w:p>
    <w:p w:rsidR="00AF52E7" w:rsidRPr="00AF52E7" w:rsidRDefault="00AF52E7" w:rsidP="00913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52E7">
        <w:rPr>
          <w:rFonts w:ascii="Times New Roman" w:hAnsi="Times New Roman" w:cs="Times New Roman"/>
          <w:sz w:val="28"/>
          <w:szCs w:val="28"/>
        </w:rPr>
        <w:t>по проверкам  формирования и утверждения муниципального задания, использования средств, выделяемых на выполнение муниципального задания, в комплексе с мероприятиями по соблюдению законодательства в сфере закупок товаров, работ, услуг для муниципальных нужд за 2018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A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ADD">
        <w:rPr>
          <w:rFonts w:ascii="Times New Roman" w:hAnsi="Times New Roman" w:cs="Times New Roman"/>
          <w:sz w:val="28"/>
          <w:szCs w:val="28"/>
        </w:rPr>
        <w:t>24820104,00 рубля.</w:t>
      </w:r>
    </w:p>
    <w:p w:rsidR="00B31879" w:rsidRPr="00723788" w:rsidRDefault="00625EC6" w:rsidP="00913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Контрольные мероприятия проводились в форме проверок по шести мероприятиям и по трем мероприятиям в форме экспертно-аналитического мероприятия – это мероприятия по аудиту в сфере закупок товаров, работ, услуг, осуществленных администрациями поселений в период с 01.12.2018 по 31.06.2019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Проверки проводились в соответствии с рабочими планами проведения мероприятий выборочным способом.  </w:t>
      </w:r>
      <w:r w:rsidR="007D6ABB">
        <w:rPr>
          <w:rFonts w:ascii="Times New Roman" w:hAnsi="Times New Roman" w:cs="Times New Roman"/>
          <w:sz w:val="28"/>
          <w:szCs w:val="28"/>
        </w:rPr>
        <w:t xml:space="preserve">В ходе контрольных мероприятий было выявлено 32 нарушения, в том числе 2 ошибки технического плана. </w:t>
      </w:r>
      <w:proofErr w:type="gramStart"/>
      <w:r w:rsidR="007D6ABB">
        <w:rPr>
          <w:rFonts w:ascii="Times New Roman" w:hAnsi="Times New Roman" w:cs="Times New Roman"/>
          <w:sz w:val="28"/>
          <w:szCs w:val="28"/>
        </w:rPr>
        <w:t xml:space="preserve">Из 32 нарушений </w:t>
      </w:r>
      <w:r w:rsidR="00707749">
        <w:rPr>
          <w:rFonts w:ascii="Times New Roman" w:hAnsi="Times New Roman" w:cs="Times New Roman"/>
          <w:sz w:val="28"/>
          <w:szCs w:val="28"/>
        </w:rPr>
        <w:t>28</w:t>
      </w:r>
      <w:r w:rsidR="007D6ABB">
        <w:rPr>
          <w:rFonts w:ascii="Times New Roman" w:hAnsi="Times New Roman" w:cs="Times New Roman"/>
          <w:sz w:val="28"/>
          <w:szCs w:val="28"/>
        </w:rPr>
        <w:t xml:space="preserve"> - это нарушения  в сфере законодательства о закупочной деятельности, 2 нарушения – это нарушения сроков размещения на сайте    </w:t>
      </w:r>
      <w:r w:rsidR="00723788" w:rsidRPr="008D7A3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23788" w:rsidRPr="008D7A3F">
        <w:rPr>
          <w:rFonts w:ascii="Times New Roman" w:hAnsi="Times New Roman" w:cs="Times New Roman"/>
          <w:sz w:val="28"/>
          <w:szCs w:val="28"/>
        </w:rPr>
        <w:t>/</w:t>
      </w:r>
      <w:r w:rsidR="00723788" w:rsidRPr="008D7A3F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723788" w:rsidRPr="008D7A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23788" w:rsidRPr="008D7A3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23788" w:rsidRPr="008D7A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23788" w:rsidRPr="008D7A3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23788">
        <w:rPr>
          <w:rFonts w:ascii="Times New Roman" w:hAnsi="Times New Roman" w:cs="Times New Roman"/>
          <w:sz w:val="28"/>
          <w:szCs w:val="28"/>
        </w:rPr>
        <w:t xml:space="preserve"> информации, установленной приказом Минфина РФ </w:t>
      </w:r>
      <w:r w:rsidR="00674896">
        <w:rPr>
          <w:rFonts w:ascii="Times New Roman" w:hAnsi="Times New Roman" w:cs="Times New Roman"/>
          <w:sz w:val="28"/>
          <w:szCs w:val="28"/>
        </w:rPr>
        <w:t xml:space="preserve">№ </w:t>
      </w:r>
      <w:r w:rsidR="00723788">
        <w:rPr>
          <w:rFonts w:ascii="Times New Roman" w:hAnsi="Times New Roman" w:cs="Times New Roman"/>
          <w:sz w:val="28"/>
          <w:szCs w:val="28"/>
        </w:rPr>
        <w:t xml:space="preserve">86 н от </w:t>
      </w:r>
      <w:r w:rsidR="00723788" w:rsidRPr="00723788">
        <w:rPr>
          <w:rFonts w:ascii="Times New Roman" w:hAnsi="Times New Roman" w:cs="Times New Roman"/>
          <w:sz w:val="28"/>
          <w:szCs w:val="28"/>
        </w:rPr>
        <w:t xml:space="preserve">21.07.2011 «Об утверждении порядка предоставления информации государственным (муниципальным) учреждением, ее размещения на официальном сайте в сети Интернет </w:t>
      </w:r>
      <w:proofErr w:type="spellStart"/>
      <w:r w:rsidR="00723788" w:rsidRPr="0072378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723788" w:rsidRPr="00723788">
        <w:rPr>
          <w:rFonts w:ascii="Times New Roman" w:hAnsi="Times New Roman" w:cs="Times New Roman"/>
          <w:sz w:val="28"/>
          <w:szCs w:val="28"/>
        </w:rPr>
        <w:t>/bus.go</w:t>
      </w:r>
      <w:r w:rsidR="00E60FB7">
        <w:rPr>
          <w:rFonts w:ascii="Times New Roman" w:hAnsi="Times New Roman" w:cs="Times New Roman"/>
          <w:sz w:val="28"/>
          <w:szCs w:val="28"/>
        </w:rPr>
        <w:t>v.ru, ведения указанного сайта» и две ошибки технического</w:t>
      </w:r>
      <w:proofErr w:type="gramEnd"/>
      <w:r w:rsidR="00E60FB7"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B31879" w:rsidRPr="00A23958" w:rsidRDefault="00B31879" w:rsidP="009139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95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D0CDA">
        <w:rPr>
          <w:rFonts w:ascii="Times New Roman" w:hAnsi="Times New Roman" w:cs="Times New Roman"/>
          <w:b/>
          <w:sz w:val="28"/>
          <w:szCs w:val="28"/>
        </w:rPr>
        <w:t>Классификация</w:t>
      </w:r>
      <w:r w:rsidRPr="00A239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0CDA">
        <w:rPr>
          <w:rFonts w:ascii="Times New Roman" w:hAnsi="Times New Roman" w:cs="Times New Roman"/>
          <w:b/>
          <w:sz w:val="28"/>
          <w:szCs w:val="28"/>
        </w:rPr>
        <w:t>о</w:t>
      </w:r>
      <w:r w:rsidRPr="00A23958">
        <w:rPr>
          <w:rFonts w:ascii="Times New Roman" w:hAnsi="Times New Roman" w:cs="Times New Roman"/>
          <w:b/>
          <w:sz w:val="28"/>
          <w:szCs w:val="28"/>
        </w:rPr>
        <w:t>сновны</w:t>
      </w:r>
      <w:r w:rsidR="00AD0CDA">
        <w:rPr>
          <w:rFonts w:ascii="Times New Roman" w:hAnsi="Times New Roman" w:cs="Times New Roman"/>
          <w:b/>
          <w:sz w:val="28"/>
          <w:szCs w:val="28"/>
        </w:rPr>
        <w:t>х</w:t>
      </w:r>
      <w:r w:rsidRPr="00A23958">
        <w:rPr>
          <w:rFonts w:ascii="Times New Roman" w:hAnsi="Times New Roman" w:cs="Times New Roman"/>
          <w:b/>
          <w:sz w:val="28"/>
          <w:szCs w:val="28"/>
        </w:rPr>
        <w:t xml:space="preserve"> нарушени</w:t>
      </w:r>
      <w:r w:rsidR="00AD0CDA">
        <w:rPr>
          <w:rFonts w:ascii="Times New Roman" w:hAnsi="Times New Roman" w:cs="Times New Roman"/>
          <w:b/>
          <w:sz w:val="28"/>
          <w:szCs w:val="28"/>
        </w:rPr>
        <w:t>й</w:t>
      </w:r>
      <w:r w:rsidRPr="00A23958">
        <w:rPr>
          <w:rFonts w:ascii="Times New Roman" w:hAnsi="Times New Roman" w:cs="Times New Roman"/>
          <w:b/>
          <w:sz w:val="28"/>
          <w:szCs w:val="28"/>
        </w:rPr>
        <w:t>, выявленны</w:t>
      </w:r>
      <w:r w:rsidR="00AD0CDA">
        <w:rPr>
          <w:rFonts w:ascii="Times New Roman" w:hAnsi="Times New Roman" w:cs="Times New Roman"/>
          <w:b/>
          <w:sz w:val="28"/>
          <w:szCs w:val="28"/>
        </w:rPr>
        <w:t>х</w:t>
      </w:r>
      <w:r w:rsidRPr="00A23958">
        <w:rPr>
          <w:rFonts w:ascii="Times New Roman" w:hAnsi="Times New Roman" w:cs="Times New Roman"/>
          <w:b/>
          <w:sz w:val="28"/>
          <w:szCs w:val="28"/>
        </w:rPr>
        <w:t xml:space="preserve"> в ходе контрольных мероприятий:</w:t>
      </w:r>
    </w:p>
    <w:p w:rsidR="00D77A6F" w:rsidRPr="00A23958" w:rsidRDefault="00D77A6F" w:rsidP="00D77A6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958">
        <w:rPr>
          <w:rFonts w:ascii="Times New Roman" w:hAnsi="Times New Roman" w:cs="Times New Roman"/>
          <w:b/>
          <w:sz w:val="28"/>
          <w:szCs w:val="28"/>
        </w:rPr>
        <w:t>Нарушения законодательства в сфере закупок товаров, работ, услуг для государственных (муниципальных) нужд (Федерального закона 44-ФЗ):</w:t>
      </w:r>
    </w:p>
    <w:p w:rsidR="00917679" w:rsidRPr="00917679" w:rsidRDefault="00917679" w:rsidP="00917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нарушен</w:t>
      </w:r>
      <w:r w:rsidR="00751A02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751A0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ст. 19 44-ФЗ в области нормирования закупок для подведомственн</w:t>
      </w:r>
      <w:r w:rsidR="00751A0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51A0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7A6F" w:rsidRDefault="00D77A6F" w:rsidP="00C00A5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58260C">
        <w:rPr>
          <w:rFonts w:ascii="Times New Roman" w:hAnsi="Times New Roman" w:cs="Times New Roman"/>
          <w:sz w:val="28"/>
          <w:szCs w:val="28"/>
        </w:rPr>
        <w:t xml:space="preserve">нарушение требований ст.100 44-ФЗ, выражающееся в отсутствии  порядка </w:t>
      </w:r>
      <w:r w:rsidR="00C00A5F" w:rsidRPr="00C00A5F">
        <w:rPr>
          <w:rFonts w:ascii="Times New Roman" w:hAnsi="Times New Roman" w:cs="Times New Roman"/>
          <w:sz w:val="28"/>
          <w:szCs w:val="28"/>
        </w:rPr>
        <w:t xml:space="preserve">осуществления ведомственного </w:t>
      </w:r>
      <w:proofErr w:type="gramStart"/>
      <w:r w:rsidR="00C00A5F" w:rsidRPr="00C00A5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00A5F" w:rsidRPr="00C00A5F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закупок </w:t>
      </w:r>
      <w:r w:rsidR="00C00A5F">
        <w:rPr>
          <w:rFonts w:ascii="Times New Roman" w:hAnsi="Times New Roman" w:cs="Times New Roman"/>
          <w:sz w:val="28"/>
          <w:szCs w:val="28"/>
        </w:rPr>
        <w:t xml:space="preserve">товаров, работ, услуг </w:t>
      </w:r>
      <w:r w:rsidR="00C00A5F" w:rsidRPr="00C00A5F">
        <w:rPr>
          <w:rFonts w:ascii="Times New Roman" w:hAnsi="Times New Roman" w:cs="Times New Roman"/>
          <w:sz w:val="28"/>
          <w:szCs w:val="28"/>
        </w:rPr>
        <w:t>для обеспечения муниципальных нужд в отношении подведомственн</w:t>
      </w:r>
      <w:r w:rsidR="00C00A5F">
        <w:rPr>
          <w:rFonts w:ascii="Times New Roman" w:hAnsi="Times New Roman" w:cs="Times New Roman"/>
          <w:sz w:val="28"/>
          <w:szCs w:val="28"/>
        </w:rPr>
        <w:t>ых учреждений;</w:t>
      </w:r>
    </w:p>
    <w:p w:rsidR="00C00A5F" w:rsidRDefault="00C00A5F" w:rsidP="00D77A6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нарушение ч.2 и ч.3 ст.103 44-ФЗ, выражающиеся в несвоевременном  размещении   в ЕИС контрактов, информации о контрактах и иной информации, либо вовсе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8E736A">
        <w:rPr>
          <w:rFonts w:ascii="Times New Roman" w:hAnsi="Times New Roman" w:cs="Times New Roman"/>
          <w:sz w:val="28"/>
          <w:szCs w:val="28"/>
        </w:rPr>
        <w:t>размещении</w:t>
      </w:r>
      <w:proofErr w:type="spellEnd"/>
      <w:r w:rsidR="008E736A">
        <w:rPr>
          <w:rFonts w:ascii="Times New Roman" w:hAnsi="Times New Roman" w:cs="Times New Roman"/>
          <w:sz w:val="28"/>
          <w:szCs w:val="28"/>
        </w:rPr>
        <w:t xml:space="preserve"> ее;</w:t>
      </w:r>
    </w:p>
    <w:p w:rsidR="008E736A" w:rsidRDefault="008E736A" w:rsidP="00D77A6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 нарушение сроков оплаты по контрактам (содержит признаки АП,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ст. 7.32.5 КоАП РФ)</w:t>
      </w:r>
      <w:r w:rsidR="00A23958">
        <w:rPr>
          <w:rFonts w:ascii="Times New Roman" w:hAnsi="Times New Roman" w:cs="Times New Roman"/>
          <w:sz w:val="28"/>
          <w:szCs w:val="28"/>
        </w:rPr>
        <w:t>.</w:t>
      </w:r>
    </w:p>
    <w:p w:rsidR="00A23958" w:rsidRDefault="00A23958" w:rsidP="00D77A6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F333C" w:rsidRPr="00EF333C" w:rsidRDefault="00EF333C" w:rsidP="00EF333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 порядок ведения нефинансовых активов, </w:t>
      </w:r>
      <w:r w:rsidRPr="00EF333C">
        <w:rPr>
          <w:rFonts w:ascii="Times New Roman" w:hAnsi="Times New Roman" w:cs="Times New Roman"/>
          <w:sz w:val="28"/>
          <w:szCs w:val="28"/>
        </w:rPr>
        <w:t>установленный  Федеральным законом 402-ФЗ от 06.12.2011 «О бухгалтерском учете» и приказом Минфина № 52</w:t>
      </w:r>
      <w:r w:rsidR="000E7B73">
        <w:rPr>
          <w:rFonts w:ascii="Times New Roman" w:hAnsi="Times New Roman" w:cs="Times New Roman"/>
          <w:sz w:val="28"/>
          <w:szCs w:val="28"/>
        </w:rPr>
        <w:t xml:space="preserve"> </w:t>
      </w:r>
      <w:r w:rsidRPr="00EF333C">
        <w:rPr>
          <w:rFonts w:ascii="Times New Roman" w:hAnsi="Times New Roman" w:cs="Times New Roman"/>
          <w:sz w:val="28"/>
          <w:szCs w:val="28"/>
        </w:rPr>
        <w:t>Н от 30.03.2015 г.</w:t>
      </w:r>
      <w:r>
        <w:rPr>
          <w:rFonts w:ascii="Times New Roman" w:hAnsi="Times New Roman" w:cs="Times New Roman"/>
          <w:sz w:val="28"/>
          <w:szCs w:val="28"/>
        </w:rPr>
        <w:t xml:space="preserve"> (в части автомобильных дорог).</w:t>
      </w:r>
    </w:p>
    <w:p w:rsidR="00A23958" w:rsidRDefault="00EF333C" w:rsidP="00EF333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33C">
        <w:rPr>
          <w:rFonts w:ascii="Times New Roman" w:hAnsi="Times New Roman" w:cs="Times New Roman"/>
          <w:sz w:val="28"/>
          <w:szCs w:val="28"/>
        </w:rPr>
        <w:t xml:space="preserve">Реестр муниципального имущества </w:t>
      </w:r>
      <w:proofErr w:type="gramStart"/>
      <w:r w:rsidRPr="00EF333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F333C">
        <w:rPr>
          <w:rFonts w:ascii="Times New Roman" w:hAnsi="Times New Roman" w:cs="Times New Roman"/>
          <w:sz w:val="28"/>
          <w:szCs w:val="28"/>
        </w:rPr>
        <w:t>в части автомобильных дорог) не соответствует  структуре реестра, утвержденного приказом Минэкономразвития РФ от 30.08.2011 № 424 «Об утверждении Порядка ведения органами местного самоуправления реестров муниципального имущества»</w:t>
      </w:r>
      <w:r w:rsidR="00C76948">
        <w:rPr>
          <w:rFonts w:ascii="Times New Roman" w:hAnsi="Times New Roman" w:cs="Times New Roman"/>
          <w:sz w:val="28"/>
          <w:szCs w:val="28"/>
        </w:rPr>
        <w:t>.</w:t>
      </w:r>
    </w:p>
    <w:p w:rsidR="00C76948" w:rsidRPr="008D7A3F" w:rsidRDefault="00C76948" w:rsidP="00EF333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 п.15</w:t>
      </w:r>
      <w:r w:rsidR="008D7A3F" w:rsidRPr="008D7A3F">
        <w:rPr>
          <w:rFonts w:ascii="Times New Roman" w:hAnsi="Times New Roman" w:cs="Times New Roman"/>
          <w:sz w:val="18"/>
          <w:szCs w:val="18"/>
        </w:rPr>
        <w:t xml:space="preserve"> </w:t>
      </w:r>
      <w:r w:rsidR="008D7A3F" w:rsidRPr="008D7A3F">
        <w:rPr>
          <w:rFonts w:ascii="Times New Roman" w:hAnsi="Times New Roman" w:cs="Times New Roman"/>
          <w:sz w:val="28"/>
          <w:szCs w:val="28"/>
        </w:rPr>
        <w:t xml:space="preserve">Порядка, утвержденного приказом </w:t>
      </w:r>
      <w:r w:rsidR="00641236">
        <w:rPr>
          <w:rFonts w:ascii="Times New Roman" w:hAnsi="Times New Roman" w:cs="Times New Roman"/>
          <w:sz w:val="28"/>
          <w:szCs w:val="28"/>
        </w:rPr>
        <w:t xml:space="preserve"> Минфина </w:t>
      </w:r>
      <w:r w:rsidR="008D7A3F" w:rsidRPr="008D7A3F">
        <w:rPr>
          <w:rFonts w:ascii="Times New Roman" w:hAnsi="Times New Roman" w:cs="Times New Roman"/>
          <w:sz w:val="28"/>
          <w:szCs w:val="28"/>
        </w:rPr>
        <w:t xml:space="preserve">№ 86 н от 21.07.2011 «Об утверждении порядка предоставления информации государственным (муниципальным) учреждением, ее размещения на официальном сайте в сети Интернет </w:t>
      </w:r>
      <w:r w:rsidR="008D7A3F" w:rsidRPr="008D7A3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D7A3F" w:rsidRPr="008D7A3F">
        <w:rPr>
          <w:rFonts w:ascii="Times New Roman" w:hAnsi="Times New Roman" w:cs="Times New Roman"/>
          <w:sz w:val="28"/>
          <w:szCs w:val="28"/>
        </w:rPr>
        <w:t>/</w:t>
      </w:r>
      <w:r w:rsidR="008D7A3F" w:rsidRPr="008D7A3F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8D7A3F" w:rsidRPr="008D7A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D7A3F" w:rsidRPr="008D7A3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8D7A3F" w:rsidRPr="008D7A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D7A3F" w:rsidRPr="008D7A3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D7A3F">
        <w:rPr>
          <w:rFonts w:ascii="Times New Roman" w:hAnsi="Times New Roman" w:cs="Times New Roman"/>
          <w:sz w:val="28"/>
          <w:szCs w:val="28"/>
        </w:rPr>
        <w:t>,</w:t>
      </w:r>
      <w:r w:rsidR="008D7A3F" w:rsidRPr="008D7A3F">
        <w:rPr>
          <w:rFonts w:ascii="Times New Roman" w:hAnsi="Times New Roman" w:cs="Times New Roman"/>
          <w:sz w:val="28"/>
          <w:szCs w:val="28"/>
        </w:rPr>
        <w:t xml:space="preserve"> ведения указанного сайта»</w:t>
      </w:r>
      <w:r w:rsidR="008D7A3F">
        <w:rPr>
          <w:rFonts w:ascii="Times New Roman" w:hAnsi="Times New Roman" w:cs="Times New Roman"/>
          <w:sz w:val="28"/>
          <w:szCs w:val="28"/>
        </w:rPr>
        <w:t>.</w:t>
      </w:r>
    </w:p>
    <w:p w:rsidR="005F1CF3" w:rsidRDefault="005F1CF3" w:rsidP="005F1CF3">
      <w:pPr>
        <w:pStyle w:val="a4"/>
        <w:tabs>
          <w:tab w:val="left" w:pos="62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43C6" w:rsidRDefault="00B31879" w:rsidP="005F1CF3">
      <w:pPr>
        <w:pStyle w:val="a4"/>
        <w:tabs>
          <w:tab w:val="left" w:pos="6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6C56" w:rsidRPr="00A76C56">
        <w:rPr>
          <w:rFonts w:ascii="Times New Roman" w:eastAsia="Calibri" w:hAnsi="Times New Roman" w:cs="Times New Roman"/>
          <w:sz w:val="28"/>
          <w:szCs w:val="28"/>
        </w:rPr>
        <w:t xml:space="preserve">По итогам контрольных мероприятий были составлены три экспертно-аналитических заключения, шесть актов проверок, </w:t>
      </w:r>
      <w:r w:rsidR="00AE0024">
        <w:rPr>
          <w:rFonts w:ascii="Times New Roman" w:eastAsia="Calibri" w:hAnsi="Times New Roman" w:cs="Times New Roman"/>
          <w:sz w:val="28"/>
          <w:szCs w:val="28"/>
        </w:rPr>
        <w:t>три</w:t>
      </w:r>
      <w:r w:rsidR="00A76C56" w:rsidRPr="00A76C56">
        <w:rPr>
          <w:rFonts w:ascii="Times New Roman" w:eastAsia="Calibri" w:hAnsi="Times New Roman" w:cs="Times New Roman"/>
          <w:sz w:val="28"/>
          <w:szCs w:val="28"/>
        </w:rPr>
        <w:t xml:space="preserve"> представления об устранении нарушений, выявленных в ходе проверок и два отчета о проведении контрольных мероприятий. </w:t>
      </w:r>
      <w:r w:rsidR="004A1153">
        <w:rPr>
          <w:rFonts w:ascii="Times New Roman" w:eastAsia="Calibri" w:hAnsi="Times New Roman" w:cs="Times New Roman"/>
          <w:sz w:val="28"/>
          <w:szCs w:val="28"/>
        </w:rPr>
        <w:t>По двум экспертно-аналитическим мероприятиям материалы мероприятий и заключения Контрольно-счетной палаты были направлены в Контрольно-ревизионную инспекцию Ярославской области, т.к. принятие решений о назначении административного наказания, предусмотренного ч.2 ст.7.31 и ст.7.32.5 КоАП РФ  за нарушение законодательства в сфере закупок товаров, работ, услуг</w:t>
      </w:r>
      <w:r w:rsidR="009869CF">
        <w:rPr>
          <w:rFonts w:ascii="Times New Roman" w:eastAsia="Calibri" w:hAnsi="Times New Roman" w:cs="Times New Roman"/>
          <w:sz w:val="28"/>
          <w:szCs w:val="28"/>
        </w:rPr>
        <w:t>,</w:t>
      </w:r>
      <w:r w:rsidR="004A1153">
        <w:rPr>
          <w:rFonts w:ascii="Times New Roman" w:eastAsia="Calibri" w:hAnsi="Times New Roman" w:cs="Times New Roman"/>
          <w:sz w:val="28"/>
          <w:szCs w:val="28"/>
        </w:rPr>
        <w:t xml:space="preserve"> относится к полномочиям  инспекции.</w:t>
      </w:r>
      <w:r w:rsidR="00344550">
        <w:rPr>
          <w:rFonts w:ascii="Times New Roman" w:eastAsia="Calibri" w:hAnsi="Times New Roman" w:cs="Times New Roman"/>
          <w:sz w:val="28"/>
          <w:szCs w:val="28"/>
        </w:rPr>
        <w:t xml:space="preserve"> Контрольно-ревизионной инспекцией Ярославской области по поступившим материалам приняты два решения</w:t>
      </w:r>
      <w:r w:rsidR="00DA0ABA">
        <w:rPr>
          <w:rFonts w:ascii="Times New Roman" w:eastAsia="Calibri" w:hAnsi="Times New Roman" w:cs="Times New Roman"/>
          <w:sz w:val="28"/>
          <w:szCs w:val="28"/>
        </w:rPr>
        <w:t xml:space="preserve"> (о наложении штрафа на должностное лицо в размере 20000,0</w:t>
      </w:r>
      <w:r w:rsidR="00FB248A">
        <w:rPr>
          <w:rFonts w:ascii="Times New Roman" w:eastAsia="Calibri" w:hAnsi="Times New Roman" w:cs="Times New Roman"/>
          <w:sz w:val="28"/>
          <w:szCs w:val="28"/>
        </w:rPr>
        <w:t xml:space="preserve">0 рублей в соответствии </w:t>
      </w:r>
      <w:r w:rsidR="00DA0ABA">
        <w:rPr>
          <w:rFonts w:ascii="Times New Roman" w:eastAsia="Calibri" w:hAnsi="Times New Roman" w:cs="Times New Roman"/>
          <w:sz w:val="28"/>
          <w:szCs w:val="28"/>
        </w:rPr>
        <w:t xml:space="preserve"> с ч. 2 ст. 7.31 КоАП РФ и о прекращении производства по делу в связи с малозначительностью административного правонарушения, предусмотренного ст. 7.32.5 КоАП РФ</w:t>
      </w:r>
      <w:r w:rsidR="001520B4">
        <w:rPr>
          <w:rFonts w:ascii="Times New Roman" w:eastAsia="Calibri" w:hAnsi="Times New Roman" w:cs="Times New Roman"/>
          <w:sz w:val="28"/>
          <w:szCs w:val="28"/>
        </w:rPr>
        <w:t>;</w:t>
      </w:r>
      <w:r w:rsidR="001520B4" w:rsidRPr="001520B4">
        <w:t xml:space="preserve"> </w:t>
      </w:r>
      <w:r w:rsidR="001520B4" w:rsidRPr="001520B4">
        <w:rPr>
          <w:rFonts w:ascii="Times New Roman" w:eastAsia="Calibri" w:hAnsi="Times New Roman" w:cs="Times New Roman"/>
          <w:sz w:val="28"/>
          <w:szCs w:val="28"/>
        </w:rPr>
        <w:t>о прекращении производства по делу в связи с малозначительностью административного правонарушения</w:t>
      </w:r>
      <w:r w:rsidR="001520B4">
        <w:rPr>
          <w:rFonts w:ascii="Times New Roman" w:eastAsia="Calibri" w:hAnsi="Times New Roman" w:cs="Times New Roman"/>
          <w:sz w:val="28"/>
          <w:szCs w:val="28"/>
        </w:rPr>
        <w:t>, предусмотренного ч.2 ст.7.31 КоАП РФ</w:t>
      </w:r>
      <w:r w:rsidR="00DA0ABA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9869CF">
        <w:rPr>
          <w:rFonts w:ascii="Times New Roman" w:eastAsia="Calibri" w:hAnsi="Times New Roman" w:cs="Times New Roman"/>
          <w:sz w:val="28"/>
          <w:szCs w:val="28"/>
        </w:rPr>
        <w:t xml:space="preserve">  Три экспертно-аналитических заключения по аудиту в сфере закупок товаров, работ услуг,</w:t>
      </w:r>
      <w:r w:rsidR="009869CF" w:rsidRPr="009869CF">
        <w:rPr>
          <w:rFonts w:ascii="Times New Roman" w:hAnsi="Times New Roman" w:cs="Times New Roman"/>
          <w:sz w:val="28"/>
          <w:szCs w:val="28"/>
        </w:rPr>
        <w:t xml:space="preserve"> </w:t>
      </w:r>
      <w:r w:rsidR="009869CF">
        <w:rPr>
          <w:rFonts w:ascii="Times New Roman" w:hAnsi="Times New Roman" w:cs="Times New Roman"/>
          <w:sz w:val="28"/>
          <w:szCs w:val="28"/>
        </w:rPr>
        <w:t xml:space="preserve">осуществленных администрациями поселений в период с </w:t>
      </w:r>
      <w:r w:rsidR="009869CF">
        <w:rPr>
          <w:rFonts w:ascii="Times New Roman" w:hAnsi="Times New Roman" w:cs="Times New Roman"/>
          <w:sz w:val="28"/>
          <w:szCs w:val="28"/>
        </w:rPr>
        <w:lastRenderedPageBreak/>
        <w:t xml:space="preserve">01.12.2018 по 31.06.2019 г., были направлены главе Первомайского муниципального района, Собранию Представителей </w:t>
      </w:r>
      <w:r w:rsidR="00CE3731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9869CF">
        <w:rPr>
          <w:rFonts w:ascii="Times New Roman" w:hAnsi="Times New Roman" w:cs="Times New Roman"/>
          <w:sz w:val="28"/>
          <w:szCs w:val="28"/>
        </w:rPr>
        <w:t>муниципального района, главам</w:t>
      </w:r>
      <w:r w:rsidR="002E1B80"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r w:rsidR="009869CF">
        <w:rPr>
          <w:rFonts w:ascii="Times New Roman" w:hAnsi="Times New Roman" w:cs="Times New Roman"/>
          <w:sz w:val="28"/>
          <w:szCs w:val="28"/>
        </w:rPr>
        <w:t xml:space="preserve"> поселений, Муниципальным Советам </w:t>
      </w:r>
      <w:r w:rsidR="002E1B80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9869CF">
        <w:rPr>
          <w:rFonts w:ascii="Times New Roman" w:hAnsi="Times New Roman" w:cs="Times New Roman"/>
          <w:sz w:val="28"/>
          <w:szCs w:val="28"/>
        </w:rPr>
        <w:t xml:space="preserve">поселений и в </w:t>
      </w:r>
      <w:r w:rsidR="00ED4913">
        <w:rPr>
          <w:rFonts w:ascii="Times New Roman" w:hAnsi="Times New Roman" w:cs="Times New Roman"/>
          <w:sz w:val="28"/>
          <w:szCs w:val="28"/>
        </w:rPr>
        <w:t>П</w:t>
      </w:r>
      <w:r w:rsidR="009869CF">
        <w:rPr>
          <w:rFonts w:ascii="Times New Roman" w:hAnsi="Times New Roman" w:cs="Times New Roman"/>
          <w:sz w:val="28"/>
          <w:szCs w:val="28"/>
        </w:rPr>
        <w:t>рокуратур</w:t>
      </w:r>
      <w:r w:rsidR="008D0380">
        <w:rPr>
          <w:rFonts w:ascii="Times New Roman" w:hAnsi="Times New Roman" w:cs="Times New Roman"/>
          <w:sz w:val="28"/>
          <w:szCs w:val="28"/>
        </w:rPr>
        <w:t>у</w:t>
      </w:r>
      <w:r w:rsidR="009869CF">
        <w:rPr>
          <w:rFonts w:ascii="Times New Roman" w:hAnsi="Times New Roman" w:cs="Times New Roman"/>
          <w:sz w:val="28"/>
          <w:szCs w:val="28"/>
        </w:rPr>
        <w:t xml:space="preserve"> Первомайского района.  </w:t>
      </w:r>
      <w:proofErr w:type="gramStart"/>
      <w:r w:rsidR="007848D9">
        <w:rPr>
          <w:rFonts w:ascii="Times New Roman" w:hAnsi="Times New Roman" w:cs="Times New Roman"/>
          <w:sz w:val="28"/>
          <w:szCs w:val="28"/>
        </w:rPr>
        <w:t xml:space="preserve">Отчет о проведении контрольного мероприятия </w:t>
      </w:r>
      <w:r w:rsidR="009869CF">
        <w:rPr>
          <w:rFonts w:ascii="Times New Roman" w:hAnsi="Times New Roman" w:cs="Times New Roman"/>
          <w:sz w:val="28"/>
          <w:szCs w:val="28"/>
        </w:rPr>
        <w:t xml:space="preserve"> </w:t>
      </w:r>
      <w:r w:rsidR="007848D9" w:rsidRPr="007848D9">
        <w:rPr>
          <w:rFonts w:ascii="Times New Roman" w:hAnsi="Times New Roman" w:cs="Times New Roman"/>
          <w:sz w:val="28"/>
          <w:szCs w:val="28"/>
        </w:rPr>
        <w:t>«Проверка целевого и эффективного использования средств, направленных на реализацию государственной программы Ярославской области «Развитие дорожного хозяйства и транспорта в Ярославской области» на 2014-2025 годы в части мероприятий ведомственной программы «</w:t>
      </w:r>
      <w:r w:rsidR="002B6718">
        <w:rPr>
          <w:rFonts w:ascii="Times New Roman" w:hAnsi="Times New Roman" w:cs="Times New Roman"/>
          <w:sz w:val="28"/>
          <w:szCs w:val="28"/>
        </w:rPr>
        <w:t>С</w:t>
      </w:r>
      <w:r w:rsidR="007848D9" w:rsidRPr="007848D9">
        <w:rPr>
          <w:rFonts w:ascii="Times New Roman" w:hAnsi="Times New Roman" w:cs="Times New Roman"/>
          <w:sz w:val="28"/>
          <w:szCs w:val="28"/>
        </w:rPr>
        <w:t>охранность региональных автомобильных дорог Ярославской области на 2018 год и плановый период 2019 и 2020 годов» за 2018 год</w:t>
      </w:r>
      <w:r w:rsidR="007848D9">
        <w:rPr>
          <w:rFonts w:ascii="Times New Roman" w:hAnsi="Times New Roman" w:cs="Times New Roman"/>
          <w:sz w:val="28"/>
          <w:szCs w:val="28"/>
        </w:rPr>
        <w:t>» в объектах контроля (администрация Первомайского муниципального района</w:t>
      </w:r>
      <w:proofErr w:type="gramEnd"/>
      <w:r w:rsidR="007848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48D9">
        <w:rPr>
          <w:rFonts w:ascii="Times New Roman" w:hAnsi="Times New Roman" w:cs="Times New Roman"/>
          <w:sz w:val="28"/>
          <w:szCs w:val="28"/>
        </w:rPr>
        <w:t>Ярославской области, администрации поселений</w:t>
      </w:r>
      <w:r w:rsidR="002E1B8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848D9">
        <w:rPr>
          <w:rFonts w:ascii="Times New Roman" w:hAnsi="Times New Roman" w:cs="Times New Roman"/>
          <w:sz w:val="28"/>
          <w:szCs w:val="28"/>
        </w:rPr>
        <w:t>) был направлен главе Первомайского муниципального района,</w:t>
      </w:r>
      <w:r w:rsidR="00CE3731">
        <w:rPr>
          <w:rFonts w:ascii="Times New Roman" w:hAnsi="Times New Roman" w:cs="Times New Roman"/>
          <w:sz w:val="28"/>
          <w:szCs w:val="28"/>
        </w:rPr>
        <w:t xml:space="preserve"> Собранию Представителей</w:t>
      </w:r>
      <w:r w:rsidR="007848D9">
        <w:rPr>
          <w:rFonts w:ascii="Times New Roman" w:hAnsi="Times New Roman" w:cs="Times New Roman"/>
          <w:sz w:val="28"/>
          <w:szCs w:val="28"/>
        </w:rPr>
        <w:t xml:space="preserve"> </w:t>
      </w:r>
      <w:r w:rsidR="00CE3731">
        <w:rPr>
          <w:rFonts w:ascii="Times New Roman" w:hAnsi="Times New Roman" w:cs="Times New Roman"/>
          <w:sz w:val="28"/>
          <w:szCs w:val="28"/>
        </w:rPr>
        <w:t>Первомайского муниципального района.</w:t>
      </w:r>
      <w:proofErr w:type="gramEnd"/>
      <w:r w:rsidR="00944BCC">
        <w:rPr>
          <w:rFonts w:ascii="Times New Roman" w:hAnsi="Times New Roman" w:cs="Times New Roman"/>
          <w:sz w:val="28"/>
          <w:szCs w:val="28"/>
        </w:rPr>
        <w:t xml:space="preserve"> Отчет о проведении контрольных мероприятий</w:t>
      </w:r>
      <w:r w:rsidR="009A43C6">
        <w:rPr>
          <w:rFonts w:ascii="Times New Roman" w:hAnsi="Times New Roman" w:cs="Times New Roman"/>
          <w:sz w:val="28"/>
          <w:szCs w:val="28"/>
        </w:rPr>
        <w:t xml:space="preserve"> (</w:t>
      </w:r>
      <w:r w:rsidR="00944BCC" w:rsidRPr="009A43C6">
        <w:rPr>
          <w:rFonts w:ascii="Times New Roman" w:hAnsi="Times New Roman" w:cs="Times New Roman"/>
          <w:sz w:val="28"/>
          <w:szCs w:val="28"/>
        </w:rPr>
        <w:t>Проверка формирования и утверждения муниципального задания, использования средств, выделяемых на выполнение муниципального задания, в Муниципальном общеобразовательном учреждении Семеновская средняя школа в комплексе с мероприятиями по соблюдению законодательства в сфере закупок товаров, работ, услуг для муниципальных нужд за 2018 год</w:t>
      </w:r>
      <w:r w:rsidR="009A43C6">
        <w:rPr>
          <w:rFonts w:ascii="Times New Roman" w:hAnsi="Times New Roman" w:cs="Times New Roman"/>
          <w:sz w:val="28"/>
          <w:szCs w:val="28"/>
        </w:rPr>
        <w:t>;</w:t>
      </w:r>
      <w:r w:rsidR="009A43C6" w:rsidRPr="009A43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A43C6" w:rsidRPr="009A43C6">
        <w:rPr>
          <w:rFonts w:ascii="Times New Roman" w:hAnsi="Times New Roman" w:cs="Times New Roman"/>
          <w:sz w:val="28"/>
          <w:szCs w:val="28"/>
        </w:rPr>
        <w:t xml:space="preserve">Проверка формирования и утверждения муниципального задания, использования средств, выделяемых на выполнение муниципального задания, в </w:t>
      </w:r>
      <w:r w:rsidR="002E1B80" w:rsidRPr="002E1B80">
        <w:rPr>
          <w:rFonts w:ascii="Times New Roman" w:hAnsi="Times New Roman" w:cs="Times New Roman"/>
          <w:sz w:val="28"/>
          <w:szCs w:val="28"/>
        </w:rPr>
        <w:t>МУК «Семеновская ЦКС»</w:t>
      </w:r>
      <w:r w:rsidR="002E1B80">
        <w:rPr>
          <w:rFonts w:ascii="Times New Roman" w:hAnsi="Times New Roman" w:cs="Times New Roman"/>
        </w:rPr>
        <w:t xml:space="preserve"> </w:t>
      </w:r>
      <w:r w:rsidR="009A43C6" w:rsidRPr="009A43C6">
        <w:rPr>
          <w:rFonts w:ascii="Times New Roman" w:hAnsi="Times New Roman" w:cs="Times New Roman"/>
          <w:sz w:val="28"/>
          <w:szCs w:val="28"/>
        </w:rPr>
        <w:t xml:space="preserve"> в комплексе с мероприятиями по соблюдению законодательства в сфере закупок товаров, работ, услуг для муниципальных нужд за 2018 год</w:t>
      </w:r>
      <w:r w:rsidR="009A43C6">
        <w:rPr>
          <w:rFonts w:ascii="Times New Roman" w:hAnsi="Times New Roman" w:cs="Times New Roman"/>
          <w:sz w:val="28"/>
          <w:szCs w:val="28"/>
        </w:rPr>
        <w:t>) был направлен главе Первомайского муниципального района и Собранию Представителей Первомайского муниципального района.</w:t>
      </w:r>
      <w:proofErr w:type="gramEnd"/>
      <w:r w:rsidR="002E1B80">
        <w:rPr>
          <w:rFonts w:ascii="Times New Roman" w:hAnsi="Times New Roman" w:cs="Times New Roman"/>
          <w:sz w:val="28"/>
          <w:szCs w:val="28"/>
        </w:rPr>
        <w:t xml:space="preserve"> Шесть актов проверок были направлены соответствующим объектам контроля (администрация Первомайского муниципального района, </w:t>
      </w:r>
      <w:r w:rsidR="003172F3">
        <w:rPr>
          <w:rFonts w:ascii="Times New Roman" w:hAnsi="Times New Roman" w:cs="Times New Roman"/>
          <w:sz w:val="28"/>
          <w:szCs w:val="28"/>
        </w:rPr>
        <w:t xml:space="preserve">администрации поселений, </w:t>
      </w:r>
      <w:r w:rsidR="003172F3" w:rsidRPr="002E1B80">
        <w:rPr>
          <w:rFonts w:ascii="Times New Roman" w:hAnsi="Times New Roman" w:cs="Times New Roman"/>
          <w:sz w:val="28"/>
          <w:szCs w:val="28"/>
        </w:rPr>
        <w:t>МУК «Семеновская ЦКС»</w:t>
      </w:r>
      <w:r w:rsidR="003172F3">
        <w:rPr>
          <w:rFonts w:ascii="Times New Roman" w:hAnsi="Times New Roman" w:cs="Times New Roman"/>
        </w:rPr>
        <w:t xml:space="preserve"> </w:t>
      </w:r>
      <w:r w:rsidR="003172F3" w:rsidRPr="009A43C6">
        <w:rPr>
          <w:rFonts w:ascii="Times New Roman" w:hAnsi="Times New Roman" w:cs="Times New Roman"/>
          <w:sz w:val="28"/>
          <w:szCs w:val="28"/>
        </w:rPr>
        <w:t xml:space="preserve"> </w:t>
      </w:r>
      <w:r w:rsidR="003172F3">
        <w:rPr>
          <w:rFonts w:ascii="Times New Roman" w:hAnsi="Times New Roman" w:cs="Times New Roman"/>
          <w:sz w:val="28"/>
          <w:szCs w:val="28"/>
        </w:rPr>
        <w:t>и</w:t>
      </w:r>
      <w:r w:rsidR="003172F3" w:rsidRPr="003172F3">
        <w:rPr>
          <w:rFonts w:ascii="Times New Roman" w:hAnsi="Times New Roman" w:cs="Times New Roman"/>
          <w:sz w:val="28"/>
          <w:szCs w:val="28"/>
        </w:rPr>
        <w:t xml:space="preserve"> </w:t>
      </w:r>
      <w:r w:rsidR="003172F3" w:rsidRPr="009A43C6">
        <w:rPr>
          <w:rFonts w:ascii="Times New Roman" w:hAnsi="Times New Roman" w:cs="Times New Roman"/>
          <w:sz w:val="28"/>
          <w:szCs w:val="28"/>
        </w:rPr>
        <w:t>Муниципально</w:t>
      </w:r>
      <w:r w:rsidR="003172F3">
        <w:rPr>
          <w:rFonts w:ascii="Times New Roman" w:hAnsi="Times New Roman" w:cs="Times New Roman"/>
          <w:sz w:val="28"/>
          <w:szCs w:val="28"/>
        </w:rPr>
        <w:t>е</w:t>
      </w:r>
      <w:r w:rsidR="003172F3" w:rsidRPr="009A43C6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3172F3">
        <w:rPr>
          <w:rFonts w:ascii="Times New Roman" w:hAnsi="Times New Roman" w:cs="Times New Roman"/>
          <w:sz w:val="28"/>
          <w:szCs w:val="28"/>
        </w:rPr>
        <w:t>е</w:t>
      </w:r>
      <w:r w:rsidR="003172F3" w:rsidRPr="009A43C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172F3">
        <w:rPr>
          <w:rFonts w:ascii="Times New Roman" w:hAnsi="Times New Roman" w:cs="Times New Roman"/>
          <w:sz w:val="28"/>
          <w:szCs w:val="28"/>
        </w:rPr>
        <w:t>е</w:t>
      </w:r>
      <w:r w:rsidR="003172F3" w:rsidRPr="009A43C6">
        <w:rPr>
          <w:rFonts w:ascii="Times New Roman" w:hAnsi="Times New Roman" w:cs="Times New Roman"/>
          <w:sz w:val="28"/>
          <w:szCs w:val="28"/>
        </w:rPr>
        <w:t xml:space="preserve"> Семеновская средняя школа</w:t>
      </w:r>
      <w:r w:rsidR="003172F3">
        <w:rPr>
          <w:rFonts w:ascii="Times New Roman" w:hAnsi="Times New Roman" w:cs="Times New Roman"/>
          <w:sz w:val="28"/>
          <w:szCs w:val="28"/>
        </w:rPr>
        <w:t>).</w:t>
      </w:r>
    </w:p>
    <w:p w:rsidR="00FE1310" w:rsidRDefault="00FE1310" w:rsidP="005F1CF3">
      <w:pPr>
        <w:pStyle w:val="a4"/>
        <w:tabs>
          <w:tab w:val="left" w:pos="62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1310" w:rsidRDefault="00FE1310" w:rsidP="005F1CF3">
      <w:pPr>
        <w:pStyle w:val="a4"/>
        <w:tabs>
          <w:tab w:val="left" w:pos="6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FE1310" w:rsidRPr="009A43C6" w:rsidRDefault="00FE1310" w:rsidP="005F1CF3">
      <w:pPr>
        <w:pStyle w:val="a4"/>
        <w:tabs>
          <w:tab w:val="left" w:pos="624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муниципального района                      С.С. Майорова</w:t>
      </w:r>
    </w:p>
    <w:sectPr w:rsidR="00FE1310" w:rsidRPr="009A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E1E"/>
    <w:multiLevelType w:val="hybridMultilevel"/>
    <w:tmpl w:val="11C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D4B03"/>
    <w:multiLevelType w:val="hybridMultilevel"/>
    <w:tmpl w:val="E564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D0B38"/>
    <w:multiLevelType w:val="hybridMultilevel"/>
    <w:tmpl w:val="41A2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2586B"/>
    <w:multiLevelType w:val="hybridMultilevel"/>
    <w:tmpl w:val="7F52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30"/>
    <w:rsid w:val="000070FA"/>
    <w:rsid w:val="00020B4B"/>
    <w:rsid w:val="00021430"/>
    <w:rsid w:val="00024806"/>
    <w:rsid w:val="000274E7"/>
    <w:rsid w:val="000858AE"/>
    <w:rsid w:val="000A170A"/>
    <w:rsid w:val="000A21D2"/>
    <w:rsid w:val="000C4C3F"/>
    <w:rsid w:val="000D4F6E"/>
    <w:rsid w:val="000E01FF"/>
    <w:rsid w:val="000E7B73"/>
    <w:rsid w:val="000F03CB"/>
    <w:rsid w:val="00102557"/>
    <w:rsid w:val="00124C9E"/>
    <w:rsid w:val="001428CC"/>
    <w:rsid w:val="001520B4"/>
    <w:rsid w:val="0017074E"/>
    <w:rsid w:val="00171874"/>
    <w:rsid w:val="00196E3A"/>
    <w:rsid w:val="001E4A85"/>
    <w:rsid w:val="0022127A"/>
    <w:rsid w:val="00227ACB"/>
    <w:rsid w:val="00273DC6"/>
    <w:rsid w:val="00277ADD"/>
    <w:rsid w:val="00281121"/>
    <w:rsid w:val="0029228A"/>
    <w:rsid w:val="00294FE4"/>
    <w:rsid w:val="002B6718"/>
    <w:rsid w:val="002D6724"/>
    <w:rsid w:val="002D6FDB"/>
    <w:rsid w:val="002E1B80"/>
    <w:rsid w:val="002E51B8"/>
    <w:rsid w:val="002F372C"/>
    <w:rsid w:val="0030363F"/>
    <w:rsid w:val="00305919"/>
    <w:rsid w:val="00315E32"/>
    <w:rsid w:val="003172F3"/>
    <w:rsid w:val="00322686"/>
    <w:rsid w:val="00331BA7"/>
    <w:rsid w:val="003401B0"/>
    <w:rsid w:val="00342A9C"/>
    <w:rsid w:val="00344550"/>
    <w:rsid w:val="00355B5B"/>
    <w:rsid w:val="0036054D"/>
    <w:rsid w:val="00365165"/>
    <w:rsid w:val="00377A5A"/>
    <w:rsid w:val="00395E23"/>
    <w:rsid w:val="003D1AE5"/>
    <w:rsid w:val="003E16EB"/>
    <w:rsid w:val="003F0388"/>
    <w:rsid w:val="00406D75"/>
    <w:rsid w:val="00421129"/>
    <w:rsid w:val="004231BF"/>
    <w:rsid w:val="00452135"/>
    <w:rsid w:val="00476526"/>
    <w:rsid w:val="00482817"/>
    <w:rsid w:val="00484B81"/>
    <w:rsid w:val="004A1153"/>
    <w:rsid w:val="004B0712"/>
    <w:rsid w:val="00521479"/>
    <w:rsid w:val="0052171D"/>
    <w:rsid w:val="005223E7"/>
    <w:rsid w:val="0053020C"/>
    <w:rsid w:val="0054430F"/>
    <w:rsid w:val="00571A51"/>
    <w:rsid w:val="0058260C"/>
    <w:rsid w:val="005B2329"/>
    <w:rsid w:val="005B613C"/>
    <w:rsid w:val="005D4A28"/>
    <w:rsid w:val="005D5CB5"/>
    <w:rsid w:val="005E6334"/>
    <w:rsid w:val="005F1CF3"/>
    <w:rsid w:val="005F6A50"/>
    <w:rsid w:val="00605D85"/>
    <w:rsid w:val="00614636"/>
    <w:rsid w:val="00625EC6"/>
    <w:rsid w:val="00641236"/>
    <w:rsid w:val="0065161A"/>
    <w:rsid w:val="00661E22"/>
    <w:rsid w:val="00674896"/>
    <w:rsid w:val="00675F6F"/>
    <w:rsid w:val="00676074"/>
    <w:rsid w:val="00680BCB"/>
    <w:rsid w:val="00694D6E"/>
    <w:rsid w:val="006A53A8"/>
    <w:rsid w:val="006B19F2"/>
    <w:rsid w:val="006C58D3"/>
    <w:rsid w:val="006D15CB"/>
    <w:rsid w:val="006F55CB"/>
    <w:rsid w:val="0070738F"/>
    <w:rsid w:val="00707749"/>
    <w:rsid w:val="00723788"/>
    <w:rsid w:val="00727450"/>
    <w:rsid w:val="00744AFA"/>
    <w:rsid w:val="00745DC0"/>
    <w:rsid w:val="00751A02"/>
    <w:rsid w:val="00761174"/>
    <w:rsid w:val="00770EB4"/>
    <w:rsid w:val="007817A8"/>
    <w:rsid w:val="007848D9"/>
    <w:rsid w:val="007B01F8"/>
    <w:rsid w:val="007D6ABB"/>
    <w:rsid w:val="007E1888"/>
    <w:rsid w:val="007E42C8"/>
    <w:rsid w:val="007F13C8"/>
    <w:rsid w:val="0081299E"/>
    <w:rsid w:val="00837816"/>
    <w:rsid w:val="00872743"/>
    <w:rsid w:val="00881BEE"/>
    <w:rsid w:val="00890945"/>
    <w:rsid w:val="008A694E"/>
    <w:rsid w:val="008D0380"/>
    <w:rsid w:val="008D7A3F"/>
    <w:rsid w:val="008E736A"/>
    <w:rsid w:val="008F2446"/>
    <w:rsid w:val="0091393C"/>
    <w:rsid w:val="00917679"/>
    <w:rsid w:val="0092192D"/>
    <w:rsid w:val="00931EA8"/>
    <w:rsid w:val="00944BCC"/>
    <w:rsid w:val="00947549"/>
    <w:rsid w:val="00973D84"/>
    <w:rsid w:val="009869CF"/>
    <w:rsid w:val="009937A6"/>
    <w:rsid w:val="00994838"/>
    <w:rsid w:val="009A0DC5"/>
    <w:rsid w:val="009A43C6"/>
    <w:rsid w:val="009A500F"/>
    <w:rsid w:val="00A136F2"/>
    <w:rsid w:val="00A23958"/>
    <w:rsid w:val="00A331C2"/>
    <w:rsid w:val="00A35585"/>
    <w:rsid w:val="00A375A8"/>
    <w:rsid w:val="00A76C56"/>
    <w:rsid w:val="00A86023"/>
    <w:rsid w:val="00A94C3C"/>
    <w:rsid w:val="00AB0C3B"/>
    <w:rsid w:val="00AD0CDA"/>
    <w:rsid w:val="00AD1FCB"/>
    <w:rsid w:val="00AD6A62"/>
    <w:rsid w:val="00AE0024"/>
    <w:rsid w:val="00AE2F7F"/>
    <w:rsid w:val="00AF52E7"/>
    <w:rsid w:val="00B042FD"/>
    <w:rsid w:val="00B04EB3"/>
    <w:rsid w:val="00B150D5"/>
    <w:rsid w:val="00B17B19"/>
    <w:rsid w:val="00B303E5"/>
    <w:rsid w:val="00B31879"/>
    <w:rsid w:val="00B37A28"/>
    <w:rsid w:val="00B55D70"/>
    <w:rsid w:val="00B627ED"/>
    <w:rsid w:val="00B730A4"/>
    <w:rsid w:val="00B76A79"/>
    <w:rsid w:val="00B843E6"/>
    <w:rsid w:val="00B84D16"/>
    <w:rsid w:val="00B90B8D"/>
    <w:rsid w:val="00B95C7E"/>
    <w:rsid w:val="00BA0999"/>
    <w:rsid w:val="00BA0A8F"/>
    <w:rsid w:val="00BC38B7"/>
    <w:rsid w:val="00BD29F8"/>
    <w:rsid w:val="00BE57B3"/>
    <w:rsid w:val="00BE7C86"/>
    <w:rsid w:val="00C00A5F"/>
    <w:rsid w:val="00C01B31"/>
    <w:rsid w:val="00C11467"/>
    <w:rsid w:val="00C14D3D"/>
    <w:rsid w:val="00C23D30"/>
    <w:rsid w:val="00C270B4"/>
    <w:rsid w:val="00C651FC"/>
    <w:rsid w:val="00C71766"/>
    <w:rsid w:val="00C76948"/>
    <w:rsid w:val="00C770C2"/>
    <w:rsid w:val="00CD0FC5"/>
    <w:rsid w:val="00CE026F"/>
    <w:rsid w:val="00CE0BDF"/>
    <w:rsid w:val="00CE3731"/>
    <w:rsid w:val="00D05DD8"/>
    <w:rsid w:val="00D2648D"/>
    <w:rsid w:val="00D77A6F"/>
    <w:rsid w:val="00D81B63"/>
    <w:rsid w:val="00DA0ABA"/>
    <w:rsid w:val="00DA79CF"/>
    <w:rsid w:val="00DB7B2D"/>
    <w:rsid w:val="00DC2C28"/>
    <w:rsid w:val="00DC78EC"/>
    <w:rsid w:val="00DD10B6"/>
    <w:rsid w:val="00DF4B69"/>
    <w:rsid w:val="00E12756"/>
    <w:rsid w:val="00E21605"/>
    <w:rsid w:val="00E46281"/>
    <w:rsid w:val="00E60FB7"/>
    <w:rsid w:val="00E772FE"/>
    <w:rsid w:val="00EA38FC"/>
    <w:rsid w:val="00EA3E42"/>
    <w:rsid w:val="00EB1853"/>
    <w:rsid w:val="00EC7D6C"/>
    <w:rsid w:val="00ED18E1"/>
    <w:rsid w:val="00ED4913"/>
    <w:rsid w:val="00EF333C"/>
    <w:rsid w:val="00F21051"/>
    <w:rsid w:val="00F34DFC"/>
    <w:rsid w:val="00F511E2"/>
    <w:rsid w:val="00F5298A"/>
    <w:rsid w:val="00F6090E"/>
    <w:rsid w:val="00F64D64"/>
    <w:rsid w:val="00FB248A"/>
    <w:rsid w:val="00FB6F81"/>
    <w:rsid w:val="00FD646F"/>
    <w:rsid w:val="00FE1310"/>
    <w:rsid w:val="00FF382F"/>
    <w:rsid w:val="00FF70FA"/>
    <w:rsid w:val="00FF7315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B03C-E0F3-4B1B-B37F-ED219F17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10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296</cp:revision>
  <dcterms:created xsi:type="dcterms:W3CDTF">2020-01-14T06:51:00Z</dcterms:created>
  <dcterms:modified xsi:type="dcterms:W3CDTF">2020-04-01T05:52:00Z</dcterms:modified>
</cp:coreProperties>
</file>