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24" w:rsidRPr="00077D24" w:rsidRDefault="00077D24" w:rsidP="00F34E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7D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ГАРАНТИЯХ ПРАВ РЕБЕНКА В ЯРОСЛАВСКОЙ ОБЛАСТИ (с изменениями на: 15.06.2017)</w:t>
      </w:r>
    </w:p>
    <w:p w:rsidR="00077D24" w:rsidRPr="00077D24" w:rsidRDefault="00077D24" w:rsidP="00077D2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proofErr w:type="gramStart"/>
      <w:r w:rsidRPr="00077D24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ГАРАНТИЯХ</w:t>
      </w:r>
      <w:proofErr w:type="gramEnd"/>
      <w:r w:rsidRPr="00077D24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 xml:space="preserve"> ПРАВ РЕБЕНКА В ЯРОСЛАВСКОЙ ОБЛАСТИ (с изменениями на: 15.06.2017)</w:t>
      </w:r>
    </w:p>
    <w:p w:rsidR="00077D24" w:rsidRPr="00077D24" w:rsidRDefault="00077D24" w:rsidP="00077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</w:t>
      </w:r>
    </w:p>
    <w:p w:rsidR="00077D24" w:rsidRPr="00077D24" w:rsidRDefault="00077D24" w:rsidP="00077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ЯРОСЛАВСКОЙ ОБЛАСТИ </w:t>
      </w:r>
    </w:p>
    <w:p w:rsidR="00077D24" w:rsidRPr="00077D24" w:rsidRDefault="00077D24" w:rsidP="00077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 октября 2009 года N 50-з</w:t>
      </w:r>
    </w:p>
    <w:p w:rsidR="00077D24" w:rsidRPr="00077D24" w:rsidRDefault="00077D24" w:rsidP="00077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ГАРАНТИЯХ ПРАВ РЕБЕНКА В ЯРОСЛАВСКОЙ ОБЛАСТИ </w:t>
      </w:r>
    </w:p>
    <w:p w:rsidR="00077D24" w:rsidRPr="00077D24" w:rsidRDefault="00077D24" w:rsidP="00077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5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Ярославской области от 23.12.2011 N 53-з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30.06.2014 N 33-з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08.04.2015 N 20-з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06.10.2015 N 77-з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28.12.2015 N 109-з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proofErr w:type="gramStart"/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</w:t>
        </w:r>
        <w:proofErr w:type="gramEnd"/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15.06.2017 N 24-з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7D24" w:rsidRPr="00077D24" w:rsidRDefault="00077D24" w:rsidP="00F34E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Ярославской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областной Думой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сентября 2009 года 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Настоящий Закон в соответствии с </w:t>
      </w:r>
      <w:hyperlink r:id="rId11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"Об основных гарантиях прав ребенка в Российской Федерации"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 отдельные направления реализации государственной политики в интересах детей в соответствии с полномочиями Ярославской области как субъекта Российской Федерации.</w:t>
      </w:r>
    </w:p>
    <w:p w:rsidR="00077D24" w:rsidRPr="00077D24" w:rsidRDefault="00077D24" w:rsidP="00077D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D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077D24" w:rsidRPr="00077D24" w:rsidRDefault="00077D24" w:rsidP="00077D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Основные термины и понятия, используемые в настоящем Законе</w:t>
      </w:r>
    </w:p>
    <w:p w:rsidR="00077D24" w:rsidRPr="00077D24" w:rsidRDefault="00077D24" w:rsidP="0007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Основные термины и понятия, используемые в настоящем Законе, по своему объему и содержанию соответствуют терминам и понятиям, применяемым в </w:t>
      </w:r>
      <w:hyperlink r:id="rId12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 законе "Об основных гарантиях прав ребенка в Российской Федерации"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Для целей настоящего Закона используются следующие основные термины и понятия: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(ребенок) - лица (лицо), не достигшие возраста 18 лет (совершеннолетия), за исключением лиц, вступивших в брак или эмансипированных до достижения совершеннолетия в соответствии с </w:t>
      </w:r>
      <w:hyperlink r:id="rId13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Семейным кодексом Российской Федерации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Гражданским кодексом Российской Федерации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одаренные дети - дети, демонстрирующие признаки одаренности;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признаки одаренности - особенности интеллектуальной, творческой, спортивной либо иной деятельности ребенка, проявляющиеся в ее высоком уровне, который обычно не достигается сверстниками;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утратил силу с 1 сентября 2012 года. - </w:t>
      </w:r>
      <w:hyperlink r:id="rId15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Ярославской области от 23.12.2011 N 53-з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владелец коммерческого объекта - юридическое лицо или гражданин, осуществляющий предпринимательскую деятельность без образования юридического лица, владеющее коммерческим объектом и (или) использующее его для продажи товаров, выполнения работ или оказания услуг гражданам;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коммерческий объект - здания, сооружения или их части, предназначенные для продажи товаров, выполнения работ или оказания услуг гражданам, а также прилегающая территория, если она используется для указанных целей;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ночное время - время с 22 до 6 часов местного времени, а в период с 1 июня по 31 августа - время с 23 до 6 часов местного времени;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сопровождающие - родители (лица, их заменяющие) или лица, осуществляющие мероприятия с участием детей.</w:t>
      </w:r>
    </w:p>
    <w:p w:rsidR="00077D24" w:rsidRPr="00077D24" w:rsidRDefault="00077D24" w:rsidP="00077D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Предмет правового регулирования</w:t>
      </w:r>
    </w:p>
    <w:p w:rsidR="00077D24" w:rsidRPr="00077D24" w:rsidRDefault="00077D24" w:rsidP="0007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регулирует отношения в сфере: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определения организационных основ реализации государственной политики в интересах детей и защиты их прав;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реализации государственной политики по защите детей от факторов, негативно влияющих на их физическое, интеллектуальное, психическое, духовное и нравственное развитие (далее - развитие);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реализации государственной политики в сфере организации отдыха, оздоровления и занятости детей;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реализации государственной политики в интересах одаренных детей.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Предоставление социальной поддержки, социального обслуживания и оказание социальной помощи детям в Ярославской области осуществляется в соответствии с </w:t>
      </w:r>
      <w:hyperlink r:id="rId16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Ярославской области "Социальный кодекс Ярославской области"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законами Ярославской области, регулирующими социальные правоотношения, и принимаемыми в соответствии с ними нормативными правовыми актами Ярославской области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2 в ред. </w:t>
      </w:r>
      <w:hyperlink r:id="rId17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Ярославской области от 08.04.2015 N 20-з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7D24" w:rsidRPr="00077D24" w:rsidRDefault="00077D24" w:rsidP="00077D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D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ОРГАНИЗАЦИОННЫЕ ОСНОВЫ РЕАЛИЗАЦИИ ГОСУДАРСТВЕННОЙ ПОЛИТИКИ В ИНТЕРЕСАХ ДЕТЕЙ И ЗАЩИТЫ ИХ ПРАВ</w:t>
      </w:r>
    </w:p>
    <w:p w:rsidR="00077D24" w:rsidRPr="00077D24" w:rsidRDefault="00077D24" w:rsidP="00077D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Система органов, обеспечивающих реализацию государственной политики в интересах детей и защиту их прав</w:t>
      </w:r>
    </w:p>
    <w:p w:rsidR="00077D24" w:rsidRPr="00077D24" w:rsidRDefault="00077D24" w:rsidP="0007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систему органов, обеспечивающих реализацию государственной политики в интересах детей и защиту их прав, входят: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Правительство Ярославской области;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органы исполнительной власти Ярославской области, в компетенцию которых входят 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вопросы занятости населения, здравоохранения, культуры, молодежной политики, образования, социальной защиты населения, физической культуры, спорта и туризма;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органы опеки и попечительства;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органы внутренних дел.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Реализацию государственной политики в интересах детей и защиту их прав на территории Ярославской области в пределах своих полномочий также осуществляют комиссии по делам несовершеннолетних и защите их прав, создаваемые в порядке, установленном федеральным законодательством и законодательством Ярославской области.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порядке, установленном федеральным законодательством и законодательством Ярославской области, могут создаваться государственные организации Ярославской области, осуществляющие отдельные функции в сфере реализации государственной политики в интересах детей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8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Ярославской области от 08.04.2015 N 20-з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Органы исполнительной власти Ярославской области, указанные в пункте 2 части 1 настоящей статьи, обеспечивают условия доступности для детей-инвалидов государственных объектов социальной инфраструктуры для детей в 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 о социальной защите инвалидов. Порядок обеспечения доступности для инвалидов государственных объектов социальной инфраструктуры для детей устанавливается Правительством Ярославской области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введен </w:t>
      </w:r>
      <w:hyperlink r:id="rId19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Ярославской области от 28.12.2015 N 109-з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Органы местного самоуправления муниципальных образований Ярославской области (далее - органы местного самоуправления) участвуют в реализации государственной политики в интересах детей в пределах своих полномочий, установленных федеральным законодательством и законодательством Ярославской области, с учетом положений настоящего Закона.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 местного самоуправления вправе устанавливать дополнительные меры по реализации государственной политики в интересах детей за счет собственных материальных ресурсов и финансовых средств.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 местного самоуправления обеспечивают условия доступности для детей-инвалидов муниципальных объектов социальной инфраструктуры для детей в соответствии с законодательством Российской Федерации о социальной защите инвалидов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введен </w:t>
      </w:r>
      <w:hyperlink r:id="rId20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Ярославской области от 28.12.2015 N 109-з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Общественные объединения (организации) и иные некоммерческие организации участвуют в реализации государственной политики в интересах детей и защите их прав на территории Ярославской области в порядке, установленном действующим законодательством.</w:t>
      </w:r>
    </w:p>
    <w:p w:rsidR="00077D24" w:rsidRPr="00077D24" w:rsidRDefault="00077D24" w:rsidP="00077D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Координация деятельности органов, обеспечивающих реализацию государственной политики в интересах детей и защиту их прав</w:t>
      </w:r>
    </w:p>
    <w:p w:rsidR="00077D24" w:rsidRPr="00077D24" w:rsidRDefault="00077D24" w:rsidP="00F34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1. Координация деятельности органов, обеспечивающих реализацию государственной политики в интересах детей и защиту их прав, указанных в статье 3 настоящего Закона, осуществляется путем: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совместных действий по принятию соответствующих нормативных правовых актов, созданию механизмов информирования, разъяснению прав ребенка и порядка их защиты;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участия в формировании социальной инфраструктуры для детей;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реализации стратегий, концепций, программ, планов по охране прав и законных интересов детей;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3 в ред. </w:t>
      </w:r>
      <w:hyperlink r:id="rId21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Ярославской области от 08.04.2015 N 20-з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полного, частичного долевого финансирования проектов, программ по развитию и защите прав ребенка, в том числе на конкурсной основе и (или) путем размещения государственного и муниципального заказа;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организации солидарных действий в интересах развития и защиты прав ребенка;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создания соответствующих программ в средствах массовой информации;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подготовки информационных и аналитических материалов о положении детей и защите их прав;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иными способами, обеспечивающими координацию деятельности в этой области.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целях координации деятельности органов, обеспечивающих реализацию государственной политики в интересах детей и защиту их прав, на территории Ярославской области в порядке, установленном настоящим Законом, могут создаваться координационные, совещательные и иные коллегиальные органы.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4.1. Система органов, обеспечивающих реализацию семейной политики</w:t>
      </w:r>
    </w:p>
    <w:p w:rsidR="00077D24" w:rsidRPr="00077D24" w:rsidRDefault="00077D24" w:rsidP="0007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Ярославской области от 08.04.2015 N 20-з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систему органов, обеспечивающих реализацию семейной политики, входят: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Правительство Ярославской области;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органы исполнительной власти Ярославской области, в компетенцию которых входят вопросы занятости населения, здравоохранения, культуры, молодежной политики, образования, социальной защиты населения, физической культуры, спорта, туризма и в других сферах защиты прав семьи, материнства, отцовства и детства;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органы опеки и попечительства.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местного самоуправления участвуют в реализации семейной политики в пределах своих полномочий, установленных федеральным законодательством и законодательством Ярославской области, с учетом положений настоящего Закона.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Органы местного самоуправления вправе устанавливать дополнительные меры по 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реализации семейной политики за счет собственных материальных ресурсов и финансовых средств.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Общественные объединения (организации) и иные некоммерческие организации участвуют в реализации семейной политики на территории Ярославской области в порядке, установленном действующим законодательством.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Координация деятельности органов, обеспечивающих реализацию семейной политики, указанных в настоящей статье, осуществляется Правительством Ярославской области.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 целях координации деятельности органов, обеспечивающих реализацию семейной политики на территории Ярославской области, в порядке, установленном настоящим Законом, могут создаваться координационные, совещательные и иные коллегиальные органы.</w:t>
      </w:r>
    </w:p>
    <w:p w:rsidR="00077D24" w:rsidRPr="00077D24" w:rsidRDefault="00077D24" w:rsidP="00077D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D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3. ЗАЩИТА ДЕТЕЙ ОТ ФАКТОРОВ, НЕГАТИВНО ВЛИЯЮЩИХ НА ИХ РАЗВИТИЕ</w:t>
      </w:r>
    </w:p>
    <w:p w:rsidR="00077D24" w:rsidRPr="00077D24" w:rsidRDefault="00077D24" w:rsidP="00077D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Меры защиты детей от факторов, негативно влияющих на их развитие</w:t>
      </w:r>
    </w:p>
    <w:p w:rsidR="00077D24" w:rsidRPr="00077D24" w:rsidRDefault="00077D24" w:rsidP="0007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защиты детей от факторов, негативно влияющих на их развитие, не допускается: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утратил силу с 1 сентября 2012 года. - </w:t>
      </w:r>
      <w:hyperlink r:id="rId23" w:history="1">
        <w:proofErr w:type="gramStart"/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Ярославской области от 23.12.2011 N 53-з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нахождение детей в возрасте до 16 лет без сопровождающих в ночное время в общественных местах, установленных настоящим Законом;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пребывание детей в местах, нахождение в которых может причинить вред их здоровью или негативно повлиять на их развитие, определяемых в соответствии с настоящим Законом.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реализации мер защиты детей от факторов, негативно влияющих на их развитие, установленных настоящей статьей, владельцы коммерческих объектов или их представители (работники) вправе требовать у посетителей коммерческих объектов документы, удостоверяющие их возраст: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утратил силу с 1 сентября 2012 года. - </w:t>
      </w:r>
      <w:hyperlink r:id="rId24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Ярославской области от 23.12.2011 N 53-з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 случае нахождения на территории и в помещениях коммерческих объектов, отнесенных к общественным местам, в которых не допускается пребывание в ночное время детей в возрасте до 16 лет без сопровождающих;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при допуске на территории и в помещения коммерческих объектов, отнесенных к местам, нахождение в которых может причинить вред здоровью детей или негативно повлиять на их развитие.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6. Утратила силу с 1 сентября 2012 года. - </w:t>
      </w:r>
      <w:hyperlink r:id="rId25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Ярославской области от 23.12.2011 N 53-з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7D24" w:rsidRPr="00077D24" w:rsidRDefault="00077D24" w:rsidP="00077D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Общественные места, в которых не допускается нахождение детей в возрасте до 16 лет без сопровождающих в ночное время</w:t>
      </w:r>
    </w:p>
    <w:p w:rsidR="00077D24" w:rsidRPr="00077D24" w:rsidRDefault="00077D24" w:rsidP="0007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1. 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общественным местам, в которых не допускается нахождение детей в возрасте до 16 лет без сопровождающих в ночное время, относятся: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места массового пребывания и отдыха граждан (улицы, площади, скверы, парки, стадионы, дворы, детские площадки, спортивные площадки, пляжи);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места общего пользования многоквартирных домов (лифты, подъезды, лестничные площадки, другие) и придомовые территории;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городской и пригородный транспорт общего пользования, территории и помещения вокзалов, железнодорожных и автобусных станций, речных портов, аэропортов;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лесопарковые зоны;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кладбища;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территории и помещения аптек, коммерческих объектов, предназначенных для реализации услуг в сфере торговли и общественного питания, развлечений, досуга, обеспечения доступа к информационно-телекоммуникационным сетям (в том числе сети "Интернет")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6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Ярославской области от 23.12.2011 N 53-з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Меры по недопущению нахождения детей в возрасте до 16 лет без сопровождающих в ночное время в транспортных средствах общего пользования, 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маршруты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следования которых проходят по территориям двух и более субъектов Российской Федерации, осуществляются с учетом заключаемых между Ярославской областью и другими субъектами Российской Федерации соглашений о порядке применения этих мер.</w:t>
      </w:r>
    </w:p>
    <w:p w:rsidR="00077D24" w:rsidRPr="00077D24" w:rsidRDefault="00077D24" w:rsidP="00077D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Места, нахождение в которых может причинить вред здоровью детей или негативно повлиять на их развитие</w:t>
      </w:r>
    </w:p>
    <w:p w:rsidR="00077D24" w:rsidRPr="00077D24" w:rsidRDefault="00077D24" w:rsidP="0007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местам, нахождение в которых может причинить вред здоровью детей или негативно повлиять на их развитие, относятся: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пивные рестораны, винные бары, пивные бары, рюмочные, другие места, которые предназначены для реализации только алкогольной продукции;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7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Ярославской области от 06.10.2015 N 77-з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коммерческие объекты, которые предназначены для реализации товаров только сексуального характера;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иные места, в которых осуществляется реализация алкогольной продукции, товаров сексуального характера, в соответствии с решениями экспертных комиссий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8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Ярославской области от 06.10.2015 N 77-з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7D24" w:rsidRPr="00077D24" w:rsidRDefault="00077D24" w:rsidP="00077D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Экспертные комиссии</w:t>
      </w:r>
    </w:p>
    <w:p w:rsidR="00077D24" w:rsidRPr="00077D24" w:rsidRDefault="00077D24" w:rsidP="0007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предложений об определении мест, нахождение в которых может причинить вред здоровью детей или негативно повлиять на их развитие, осуществляется экспертными комиссиями, которые рассматривают: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1) предложения об установлении общественных мест, в которых не допускается нахождение детей в возрасте до 16 лет без сопровождающих в ночное время;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предложения об установлении мест, нахождение в которых может причинить вред здоровью детей или негативно повлиять на их развитие;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предложения об отнесении коммерческих объектов к местам, нахождение в которых может причинить вред здоровью детей или негативно повлиять на их развитие.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Предусмотренные настоящим Законом полномочия экспертных комиссий реализуются: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 соответствии с пунктами 1 и 2 части 1 настоящей статьи - комиссией по делам несовершеннолетних и защите их прав при Правительстве Ярославской области;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 соответствии с пунктом 3 части 1 настоящей статьи - территориальными комиссиями по делам несовершеннолетних и защите их прав, созданными в муниципальных районах Ярославской области и городских округах Ярославской области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9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Ярославской области от 30.06.2014 N 33-з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Предложения, указанные в пунктах 1 и 2 части 1 настоящей статьи, направляются в экспертную комиссию субъектами права законодательной инициативы, Ярославской областной Думой, Правительством Ярославской области. Проекты законов Ярославской области (поправки к законопроектам), содержащие указанные предложения, рассматриваются Ярославской областной Думой только после рассмотрения на заседании экспертной комиссии.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Предложения, указанные в пункте 3 части 1 настоящей статьи, направляются в экспертную комиссию 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местного самоуправления (далее - уполномоченный орган) органами государственной власти, органами местного самоуправления, общественными объединениями, владельцами коммерческих объектов (в отношении используемых ими объектов) и иными заинтересованными лицами, использующими территории и помещения коммерческих объектов.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Одновременно с указанными предложениями уполномоченный орган направляет информацию, необходимую для принятия экспертной комиссией решения об отнесении коммерческих объектов к местам, нахождение в которых может причинить вред здоровью детей или негативно повлиять на их развитие.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Решения об отнесении коммерческих объектов к местам, нахождение в которых может причинить вред здоровью детей или негативно повлиять на их развитие, принимаются экспертными комиссиями в соответствии с критериями, определяемыми Правительством Ярославской области.</w:t>
      </w:r>
    </w:p>
    <w:p w:rsidR="00077D24" w:rsidRPr="00077D24" w:rsidRDefault="00077D24" w:rsidP="00077D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Реестр мест, нахождение в которых может причинить вред здоровью детей или негативно повлиять на их развитие</w:t>
      </w:r>
    </w:p>
    <w:p w:rsidR="00077D24" w:rsidRPr="00077D24" w:rsidRDefault="00077D24" w:rsidP="0007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Места, нахождение в которых может причинить вред здоровью детей или негативно повлиять на их развитие, указанные в статье 8 настоящего Закона, включаются в реестр мест, нахождение в которых может причинить вред здоровью детей или негативно повлиять на их развитие (далее - Реестр).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Реестр ведется органами местного самоуправления муниципальных районов и городских округов Ярославской области. Реестр и все изменения в него утверждаются решением представительного органа муниципального образования.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Реестр формируется с учетом требований </w:t>
      </w:r>
      <w:hyperlink r:id="rId30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"Об основных гарантиях прав ребенка в Российской Федерации"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настоящего Закона и решений экспертных комиссий. Пересмотр Реестра осуществляется по мере необходимости, но не реже одного раза в год.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Сбор и обработка информации, необходимой для формирования (пересмотра) Реестра, осуществляются уполномоченным органом.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Реестре указываются наименование и место нахождения коммерческого объекта, нахождение в котором может причинить вред здоровью детей или негативно повлиять на их развитие, дата и основание включения его в Реестр.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для включения коммерческого объекта в Реестр необходимо решение экспертной комиссии, в Реестре также указываются его номер и дата.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коммерческих объектов из Реестра осуществляется: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 отношении коммерческих объектов, указанных в пунктах 1 и 2 статьи 8 настоящего Закона, - при прекращении ими деятельности, послужившей основанием для включения в Реестр;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 отношении коммерческих объектов, указанных в пункте 3 статьи 8 настоящего Закона, - в соответствии с решениями экспертных комиссий.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подлежит официальному опубликованию в средствах массовой информации и размещению в информационно-телекоммуникационных сетях (в том числе сети "Интернет") в порядке, установленном органами местного самоуправления в соответствии с требованиями федерального законодательства и уставом муниципального образования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31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Ярославской области от 23.12.2011 N 53-з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7D24" w:rsidRPr="00077D24" w:rsidRDefault="00077D24" w:rsidP="00077D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Информирование о мерах защиты детей от факторов, негативно влияющих на их развитие</w:t>
      </w:r>
    </w:p>
    <w:p w:rsidR="00077D24" w:rsidRPr="00077D24" w:rsidRDefault="00077D24" w:rsidP="0007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Информирование о мерах защиты детей от факторов, негативно влияющих на их развитие, действующих на территории и в помещениях коммерческих объектов, обеспечивается их владельцами путем: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размещения предупреждающих надписей и знаков;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оповещения посетителей коммерческих объектов.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Предупреждающие надписи и знаки размещаются с учетом возможности оповещения всех посетителей коммерческих объектов о действующих на территории и в помещениях коммерческих объектов мерах защиты детей от факторов, негативно влияющих на их развитие: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при входе на территории и в помещения коммерческих объектов, отнесенных к местам, нахождение в которых может причинить вред здоровью детей или негативно повлиять на 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их развитие;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на территориях и в помещениях коммерческих объектов, отнесенных к общественным местам, в которых не допускается нахождение детей в возрасте до 16 лет без сопровождающих в ночное время.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Оповещение посетителей производится на территориях и в помещениях коммерческих объектов, отнесенных к общественным местам, в которых не допускается нахождение детей в возрасте до 16 лет без сопровождающих в ночное время и оборудованных системами оповещения.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Оповещение осуществляется путем объявления о недопущении нахождения детей в возрасте до 16 лет на территории и в помещениях коммерческих объектов без сопровождающих в ночное время не менее двух раз в час в течение двух часов, предшествующих наступлению ночного времени.</w:t>
      </w:r>
    </w:p>
    <w:p w:rsidR="00077D24" w:rsidRPr="00077D24" w:rsidRDefault="00077D24" w:rsidP="00077D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Уведомление об обнаружении ребенка в местах, нахождение в которых детей не допускается</w:t>
      </w:r>
    </w:p>
    <w:p w:rsidR="00077D24" w:rsidRPr="00077D24" w:rsidRDefault="00077D24" w:rsidP="0007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обнаружении ребенка в местах, нахождение в которых детей не допускается: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граждане вправе уведомить: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родителей ребенка (лиц, их заменяющих) или лиц, осуществляющих мероприятия с участием детей, если им известно их местонахождение;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владельца коммерческого объекта, на территории или в помещении которого находится ребенок, или его представителя (работника);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органы внутренних дел;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владельцы коммерческих объектов, на территории или в помещении которых обнаружен ребенок, или их представители (работники) обязаны уведомить: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родителей ребенка (лиц, их заменяющих) или лиц, осуществляющих мероприятия с участием детей, если им известно их местонахождение;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органы внутренних дел;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должностные лица органов внутренних дел обязаны уведомить родителей ребенка (лиц, их заменяющих) или лиц, осуществляющих мероприятия с участием детей, если им известно их местонахождение.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Лица, указанные в пунктах 1 и 2 части 1 настоящей статьи, вправе предложить ребенку сообщить сведения о своей личности и местонахождении его родителей (лиц, их заменяющих) или лиц, осуществляющих мероприятия с участием детей, для обеспечения уведомления их об обнаружении ребенка в местах, нахождение в которых детей не допускается.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Должностные лица органов внутренних дел в порядке, установленном федеральным законодательством, обязаны принять меры к установлению сведений о личности ребенка и местонахождении его родителей (лиц, их заменяющих) или лиц, осуществляющих 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 с участием детей, для обеспечения уведомления их об обнаружении ребенка в местах, нахождение в которых детей не допускается.</w:t>
      </w:r>
    </w:p>
    <w:p w:rsidR="00077D24" w:rsidRPr="00077D24" w:rsidRDefault="00077D24" w:rsidP="00077D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Доставление ребенка, обнаруженного в местах, нахождение в которых детей не допускается</w:t>
      </w:r>
    </w:p>
    <w:p w:rsidR="00077D24" w:rsidRPr="00077D24" w:rsidRDefault="00077D24" w:rsidP="0007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ребенка в местах, нахождение в которых детей не допускается, владельцы коммерческих объектов, их представители (работники), должностные лица органов внутренних дел обязаны содействовать доставлению его родителям (лицам, их заменяющим) или лицам, осуществляющим мероприятия с участием детей, которые в соответствии с федеральным законодательством несут ответственность за его жизнь, здоровье и развитие.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Ребенок, личность которого установлена, может быть передан родителям (лицам, их заменяющим) или лицам, осуществляющим мероприятия с участием детей, если это не противоречит его интересам.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Ребенок, личность которого не установлена, доставляется в органы внутренних дел для установления личности и иных обстоятельств, имеющих значение для обеспечения доставления его родителям (лицам, их заменяющим) или лицам, осуществляющим мероприятия с участием детей. Доставленный ребенок может содержаться в органах внутренних дел не более трех часов.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 невозможности установления местонахождения родителей (лиц, их заменяющих) или лиц, осуществляющих мероприятия с участием детей, либо при наличии иных обстоятельств, препятствующих незамедлительному доставлению ребенка указанным лицам, он помещается в специализированное учреждение для несовершеннолетних, нуждающихся в социальной реабилитации, по месту его обнаружения.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Территориальные зоны ответственности специализированных учреждений для несовершеннолетних, нуждающихся в социальной реабилитации, на территории Ярославской области определяются уполномоченным органом Ярославской области в сфере социальной защиты населения.</w:t>
      </w:r>
    </w:p>
    <w:p w:rsidR="00077D24" w:rsidRPr="00077D24" w:rsidRDefault="00077D24" w:rsidP="00077D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D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4. РЕАЛИЗАЦИЯ ГОСУДАРСТВЕННОЙ ПОЛИТИКИ В СФЕРЕ ОРГАНИЗАЦИИ ОТДЫХА, ОЗДОРОВЛЕНИЯ И ЗАНЯТОСТИ ДЕТЕЙ</w:t>
      </w:r>
    </w:p>
    <w:p w:rsidR="00077D24" w:rsidRPr="00077D24" w:rsidRDefault="00077D24" w:rsidP="00077D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 Направления реализации государственной политики в сфере организации отдыха, оздоровления и занятости детей</w:t>
      </w:r>
    </w:p>
    <w:p w:rsidR="00077D24" w:rsidRPr="00077D24" w:rsidRDefault="00077D24" w:rsidP="0007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территории Ярославской области государственная политика в сфере организации отдыха, оздоровления и занятости детей реализуется по следующим направлениям: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обеспечение безопасности жизни и здоровья детей в период их пребывания в организациях отдыха детей и их оздоровления;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повышение качества и доступности услуг организаций отдыха детей и их оздоровления;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правовое, финансовое, организационное и методическое обеспечение организации отдыха и оздоровления детей, включая государственную поддержку организаций отдыха детей и их оздоровления, а также организации занятости детей в соответствии с федеральным законодательством и законодательством Ярославской области;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4) разработка, утверждение и реализация на территории Ярославской области программ по организации отдыха, оздоровления и занятости детей;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формирование, развитие и сохранение организаций отдыха детей и их оздоровления;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предоставление мер социальной поддержки в сфере отдыха и оздоровления детей в соответствии с федеральным законодательством и законодательством Ярославской области;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предоставление налоговых и иных льгот организациям отдыха детей и их оздоровления и организациям, трудоустраивающим детей, в соответствии с федеральным законодательством и законодательством Ярославской области;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содействие органам местного самоуправления в организации отдыха детей в каникулярное время;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организация временного трудоустройства детей и создание системы информирования о возможностях их трудоустройства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1 в ред. </w:t>
      </w:r>
      <w:hyperlink r:id="rId32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Ярославской области от 15.06.2017 N 24-з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целях координации деятельности по реализации государственной политики в сфере организации отдыха, оздоровления и занятости детей создается областная межведомственная комиссия (далее - Комиссия).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Комиссия является постоянно действующим органом, осуществляющим свою деятельность в соответствии с положением о ней, которое утверждается Правительством Ярославской области.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 Комиссии в обязательном порядке включаются депутаты Ярославской областной Думы, представители профсоюзных организаций, уполномоченных территориальных подразделений федеральных органов исполнительной власти, правоохранительных и контрольных органов, Правительства Ярославской области и иных органов исполнительной власти Ярославской области, органов местного самоуправления, организаций отдыха детей и их оздоровления, организаций, трудоустраивающих детей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33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Ярославской области от 08.04.2015 N 20-з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4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15.06.2017 N 24-з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7D24" w:rsidRPr="00077D24" w:rsidRDefault="00077D24" w:rsidP="00077D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 Система организации отдыха, оздоровления и занятости детей</w:t>
      </w:r>
    </w:p>
    <w:p w:rsidR="00077D24" w:rsidRPr="00077D24" w:rsidRDefault="00077D24" w:rsidP="0007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5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Ярославской области от 08.04.2015 N 20-з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систему организации отдыха, оздоровления и занятости детей входят: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6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Ярославской области от 15.06.2017 N 24-з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санатории;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организации отдыха детей и их оздоровления;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иные организации, осуществляющие деятельность по обеспечению отдыха детей и их оздоровления;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организации, трудоустраивающие детей.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2. Сведения об организациях отдыха детей и их оздоровления включаются в реестр организаций отдыха детей и их оздоровления.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формирования и ведения реестра организаций отдыха детей и их оздоровления устанавливается Правительством Ярославской области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2 введена </w:t>
      </w:r>
      <w:hyperlink r:id="rId37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Ярославской области от 15.06.2017 N 24-з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16. Утратила силу. - </w:t>
      </w:r>
      <w:hyperlink r:id="rId38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Ярославской области от 15.06.2017 N 24-з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7D24" w:rsidRPr="00077D24" w:rsidRDefault="00077D24" w:rsidP="00695F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17. Условия государственной поддержки организаций отдыха детей и их оздоровления</w:t>
      </w:r>
      <w:r w:rsidR="00695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9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Ярославской области от 15.06.2017 N 24-з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Государственная поддержка организаций отдыха детей и их оздоровления осуществляется при условии исполнения указанными организациями обязанностей, возложенных на них федеральным законодательством в целях повышения качества и безопасности отдыха и оздоровления детей.</w:t>
      </w:r>
    </w:p>
    <w:p w:rsidR="00077D24" w:rsidRPr="00077D24" w:rsidRDefault="00077D24" w:rsidP="00077D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18. Основные направления обеспечения организации отдыха, оздоровления и занятости детей</w:t>
      </w:r>
    </w:p>
    <w:p w:rsidR="00077D24" w:rsidRPr="00077D24" w:rsidRDefault="00077D24" w:rsidP="0007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обеспечения организации отдыха, оздоровления и занятости детей в Ярославской области органы государственной власти Ярославской области в соответствии с направлениями своей деятельности осуществляют следующие меры: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 сфере занятости населения организуют профессиональную ориентацию, профессиональную подготовку и временное трудоустройство детей от 14 до 18 лет;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 сфере здравоохранения осуществляют мероприятия по организационно-методическому обеспечению и подбору медицинских кадров для работы в организациях отдыха детей и их оздоровления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;(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2 в ред. </w:t>
      </w:r>
      <w:hyperlink r:id="rId40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Ярославской области от 08.04.2015 N 20-з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в сфере культуры обеспечивают проведение культурно-досуговых мероприятий для детей, содействуют проведению культурно-досуговых мероприятий в организациях отдыха детей и их оздоровления, а также организуют и проводят детские 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 (профильные) лагеря, детские лагеря различной тематической направленности;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1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Ярославской области от 08.04.2015 N 20-з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2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15.06.2017 N 24-з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 сфере молодежной политики организуют и проводят профильные смены на базе организаций отдыха детей и их оздоровления, осуществляют мероприятия по профессиональной ориентации, содействуют временному трудоустройству детей от 14 до 18 лет;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4 в ред. </w:t>
      </w:r>
      <w:hyperlink r:id="rId43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Ярославской области от 15.06.2017 N 24-з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в сфере образования содействуют развитию лагерей, организованных образовательными организациями, осуществляющими организацию отдыха и 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каникулярное время (с круглосуточным или дневным пребыванием), а также детских лагерей труда и отдыха, детских лагерей палаточного типа, детских специализированных (профильных) лагерей, детских лагерей различной тематической направленности, а также осуществляют организационно-методические 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 по подбору и подготовке педагогических кадров для работы в организациях отдыха детей и их оздоровления;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5 в ред. </w:t>
      </w:r>
      <w:hyperlink r:id="rId44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Ярославской области от 08.04.2015 N 20-з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в сфере социальной защиты населения содействуют развитию лагерей, осуществляющих организацию отдыха и оздоровления в каникулярное время (с круглосуточным или дневным пребыванием), а также детских лагерей труда и отдыха, детских лагерей палаточного типа, детских специализированных (профильных) лагерей, детских лагерей различной тематической направленности;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6 в ред. </w:t>
      </w:r>
      <w:hyperlink r:id="rId45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Ярославской области от 08.04.2015 N 20-з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в сфере физической культуры и спорта организуют и проводят детские специализированные (профильные) лагеря, детские лагеря различной тематической направленности и учебно-тренировочные сборы, используя имеющуюся материально-техническую базу;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6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Ярославской области от 08.04.2015 N 20-з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7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15.06.2017 N 24-з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в сфере туризма организуют и проводят детские (профильные) лагеря, детские лагеря различной тематической направленности, разрабатывают туристские и экскурсионно-образовательные маршруты, методические рекомендации по проведению туристских мероприятий в организациях отдыха детей и их оздоровления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 введен </w:t>
      </w:r>
      <w:hyperlink r:id="rId48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Ярославской области от 15.06.2017 N 24-з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содействуют органам государственной власти Ярославской области в организации отдыха, оздоровления и занятости детей в Ярославской области, в том числе решают следующие вопросы: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организация и осуществление мероприятий по организации отдыха, оздоровления и занятости детей;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разработка, утверждение и реализация муниципальных целевых программ по организации отдыха, оздоровления и занятости детей;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сохранение и развитие социальной инфраструктуры для детей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49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Ярославской области от 08.04.2015 N 20-з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18.1. Региональный государственный контроль в сфере организации отдыха и оздоровления детей</w:t>
      </w:r>
      <w:r w:rsidR="00695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0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Ярославской области от 15.06.2017 N 24-з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Региональный государственный 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законодательства Российской Федерации в сфере организации отдыха и оздоровления детей на территории Ярославской области осуществляет Правительство Ярославской области.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Региональный государственный 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законодательства Российской Федерации в сфере организации отдыха и оздоровления детей осуществляется в соответствии с </w:t>
      </w:r>
      <w:hyperlink r:id="rId51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Законом, иными нормативными правовыми актами Ярославской области.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7D24" w:rsidRPr="00077D24" w:rsidRDefault="00077D24" w:rsidP="00695F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18.2. Общественный контроль в сфере организации отдыха и оздоровления детей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2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Ярославской области от 15.06.2017 N 24-з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Общественный контроль за реализацией мероприятий по обеспечению отдыха и оздоровления детей осуществляется в соответствии с действующим законодательством.</w:t>
      </w:r>
    </w:p>
    <w:p w:rsidR="00077D24" w:rsidRPr="00077D24" w:rsidRDefault="00077D24" w:rsidP="00077D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D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5. РЕАЛИЗАЦИЯ ГОСУДАРСТВЕННОЙ ПОЛИТИКИ В ИНТЕРЕСАХ ОДАРЕННЫХ ДЕТЕЙ</w:t>
      </w:r>
    </w:p>
    <w:p w:rsidR="00077D24" w:rsidRPr="00077D24" w:rsidRDefault="00077D24" w:rsidP="00077D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19. Направления реализации государственной политики в интересах одаренных детей</w:t>
      </w:r>
    </w:p>
    <w:p w:rsidR="00077D24" w:rsidRPr="00077D24" w:rsidRDefault="00077D24" w:rsidP="0007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территории Ярославской области государственная политика в интересах одаренных детей реализуется по следующим направлениям: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создание и совершенствование государственной системы выявления, развития, сопровождения и поддержки одаренных детей в Ярославской области, а также обеспечение условий, способствующих раскрытию интеллектуального, творческого, спортивного и иного потенциала одаренных детей;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содействие органам местного самоуправления, юридическим лицам и гражданам, осуществляющим поддержку одаренных детей, а также родителям одаренных детей (лицам, их заменяющим) в раскрытии потенциала одаренных детей;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развитие системы подготовки кадров, работающих с одаренными детьми;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поощрение одаренных детей и их наставников.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Для реализации государственной политики в интересах одаренных детей создается координационный совет по содействию реализации государственной политики в интересах одаренных детей (далее - Совет).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 является консультативным органом, осуществляющим свою деятельность на общественных началах в соответствии с положением о нем, которое утверждается Губернатором Ярославской области. В обязательном порядке в состав Совета включаются депутаты Ярославской областной Думы, члены Общественной палаты Ярославской области, представители Правительства Ярославской области, образовательных организаций. В состав Совета могут включаться представители, выдвинутые органами государственной власти Ярославской области, органами местного самоуправления, общественными объединениями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53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Ярославской области от 30.06.2014 N 33-з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4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08.04.2015 N 20-з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7D24" w:rsidRPr="00077D24" w:rsidRDefault="00077D24" w:rsidP="00077D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 Обеспечение условий, способствующих раскрытию потенциала одаренных детей</w:t>
      </w:r>
    </w:p>
    <w:p w:rsidR="00077D24" w:rsidRPr="00077D24" w:rsidRDefault="00077D24" w:rsidP="0007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исполнительной власти Ярославской области в соответствии со своей компетенцией обеспечивают условия, способствующие раскрытию потенциала одаренных детей, путем: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участия в реализации мероприятий федеральных, областных и ведомственных целевых программ, направленных на выявление, развитие и поддержку одаренных детей;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обеспечения участия одаренных детей в конкурсах, олимпиадах, соревнованиях, фестивалях, научных конференциях и иных подобных мероприятиях, а также в тематических и профильных лагерях (сменах) областного, межрегионального, всероссийского, международного уровней, организуемых для одаренных детей с целью реализации их способностей;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55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Ярославской области от 08.04.2015 N 20-з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обеспечения материального поощрения и стимулирования одаренных детей;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оказания финансовой поддержки проектов индивидуального сопровождения одаренных детей;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организации подготовки, переподготовки специалистов, работающих с одаренными детьми, повышения их квалификации;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совершенствования материально-технической базы организаций, работающих с одаренными детьми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56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Ярославской области от 08.04.2015 N 20-з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7D24" w:rsidRPr="00077D24" w:rsidRDefault="00077D24" w:rsidP="00077D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 Областная система поощрения одаренных детей и их наставников</w:t>
      </w:r>
    </w:p>
    <w:p w:rsidR="00077D24" w:rsidRPr="00077D24" w:rsidRDefault="00077D24" w:rsidP="0007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Областную систему поощрения одаренных детей и их наставников составляют: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губернаторские стипендии;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губернаторские премии;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премии органов исполнительной власти Ярославской области;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ценные подарки (призы) победителям областных конкурсов, смотров, выставок, фестивалей, предметных олимпиад и иных соревнований;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иные формы поощрения.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Губернаторские стипендии назначаются и выплачиваются в соответствии с положением о них, утверждаемым Губернатором Ярославской области: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одаренным детям, являющимся победителями областных и (или) победителями, призерами межрегиональных, всероссийских, международных выставок, смотров, конкурсов, фестивалей, олимпиад и иных соревнований;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одаренным детям, добившимся высоких результатов в области образования, культуры, спорта, технического творчества.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Губернаторские премии назначаются и выплачиваются в соответствии с положением о них, утверждаемым Губернатором Ярославской области, педагогам, тренерам, научным руководителям, иным наставникам одаренных детей, под руководством которых они добились высоких результатов в интеллектуальной, творческой, спортивной или иной деятельности.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Премии органов исполнительной власти Ярославской области назначаются и 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выплачиваются в соответствии с положениями о них, утверждаемыми органами исполнительной власти Ярославской области в сфере культуры, образования, физической культуры и спорта, одаренным детям, являющимся победителями и (или) призерами районных (городских), областных конкурсов, смотров, выставок, фестивалей, предметных олимпиад, иных соревнований.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Одаренные дети, являющиеся победителями областных конкурсов, смотров, выставок, фестивалей, предметных олимпиад и иных соревнований, могут награждаться ценными подарками (призами) в соответствии с положениями о проведении указанных мероприятий.</w:t>
      </w:r>
    </w:p>
    <w:p w:rsidR="00077D24" w:rsidRPr="00077D24" w:rsidRDefault="00077D24" w:rsidP="00695F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6. ЗАКЛЮЧИТЕЛЬНЫЕ И ПЕРЕХОДНЫЕ ПОЛОЖЕНИ</w:t>
      </w:r>
      <w:proofErr w:type="gramStart"/>
      <w:r w:rsidRPr="00077D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</w:t>
      </w:r>
      <w:hyperlink r:id="rId57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Ярославской области от 23.12.2011 N 53-з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7D24" w:rsidRPr="00077D24" w:rsidRDefault="00077D24" w:rsidP="00077D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22. Вступление в силу настоящего Закона</w:t>
      </w:r>
    </w:p>
    <w:p w:rsidR="00077D24" w:rsidRPr="00077D24" w:rsidRDefault="00077D24" w:rsidP="0007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с 1 января 2010 года, за исключением статьи 23, вступающей в силу со дня его официального опубликования.</w:t>
      </w:r>
    </w:p>
    <w:p w:rsidR="00077D24" w:rsidRPr="00077D24" w:rsidRDefault="00077D24" w:rsidP="00077D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23. Обеспечение реализации настоящего Закона</w:t>
      </w:r>
    </w:p>
    <w:p w:rsidR="00077D24" w:rsidRPr="00077D24" w:rsidRDefault="00077D24" w:rsidP="0007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обеспечения реализации настоящего Закона в срок до 31 декабря 2009 года: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Губернатору Ярославской области и органам исполнительной власти Ярославской области: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привести свои нормативные правовые акты в соответствие с требованиями настоящего Закона;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принять нормативные правовые акты, обеспечивающие реализацию настоящего Закона;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органам местного самоуправления утвердить реестры мест, нахождение в которых может причинить вред здоровью детей или негативно повлиять на их развитие;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владельцам коммерческих объектов обеспечить информирование о мерах защиты детей от факторов, негативно влияющих на их развитие, действующих на территориях и в помещениях коммерческих объектов.</w:t>
      </w:r>
    </w:p>
    <w:p w:rsidR="00077D24" w:rsidRPr="00077D24" w:rsidRDefault="00077D24" w:rsidP="00695F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24. Признание утратившими силу отдельных законодательных актов Ярославской области и их положений</w:t>
      </w:r>
      <w:bookmarkStart w:id="0" w:name="_GoBack"/>
      <w:bookmarkEnd w:id="0"/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Признать утратившими силу с 1 января 2010 года: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</w:t>
      </w:r>
      <w:hyperlink r:id="rId58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Ярославской области от 05.05.1999 N 6-з "Об основных гарантиях прав ребенка в Ярославской области"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("Губернские вести", специальный выпуск "Документ", 1999, 18 мая, N 39);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статью 7 </w:t>
      </w:r>
      <w:hyperlink r:id="rId59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Ярославской области от 10.07.2001 N 42-з "О внесении изменений в некоторые законодательные акты Ярославской области"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("Губернские вести", 2001, 18 июля, N 52);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hyperlink r:id="rId60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Ярославской области от 12.07.2004 N 24-з "О поддержке одаренных детей"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("Губернские вести", 2004, 15 июля, N 41);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4) </w:t>
      </w:r>
      <w:hyperlink r:id="rId61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Ярославской области от 03.11.2005 N 59-з "О внесении изменений в Закон Ярославской области "Об основных гарантиях прав ребенка в Ярославской области"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("Губернские вести", 2005, 8 ноября, N 57);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</w:t>
      </w:r>
      <w:hyperlink r:id="rId62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Ярославской области от 22.11.2006 N 75-з "Об организации отдыха, оздоровления и занятости детей"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("Губернские вести", 2006, 23 ноября, N 74);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статью 1 </w:t>
      </w:r>
      <w:hyperlink r:id="rId63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Ярославской области от 03.12.2007 N 106-з "О внесении изменений в некоторые законодательные акты Ярославской области в части регулирования земельных правоотношений"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("Губернские вести", 2007, 8 декабря, N 98);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части 3 и 5 статьи 2 </w:t>
      </w:r>
      <w:hyperlink r:id="rId64" w:history="1">
        <w:r w:rsidRPr="00077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Ярославской области от 19.12.2008 N 66-з "О вступлении в силу Закона Ярославской области "Социальный кодекс Ярославской области"</w:t>
        </w:r>
      </w:hyperlink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("Губернские вести", 2008, 20 декабря, N 116).</w:t>
      </w:r>
    </w:p>
    <w:p w:rsidR="00077D24" w:rsidRPr="00077D24" w:rsidRDefault="00077D24" w:rsidP="00077D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Ярославской области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С.А.ВАХРУКОВ </w:t>
      </w:r>
    </w:p>
    <w:p w:rsidR="00077D24" w:rsidRPr="00077D24" w:rsidRDefault="00077D24" w:rsidP="00077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Ярославль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октября 2009 года</w:t>
      </w:r>
      <w:r w:rsidRPr="00077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50-з </w:t>
      </w:r>
    </w:p>
    <w:p w:rsidR="0035467B" w:rsidRDefault="0035467B"/>
    <w:sectPr w:rsidR="0035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5D"/>
    <w:rsid w:val="00077D24"/>
    <w:rsid w:val="0035467B"/>
    <w:rsid w:val="0056005D"/>
    <w:rsid w:val="00695FA4"/>
    <w:rsid w:val="00F3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3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6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0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5517" TargetMode="External"/><Relationship Id="rId18" Type="http://schemas.openxmlformats.org/officeDocument/2006/relationships/hyperlink" Target="http://docs.cntd.ru/document/428506069" TargetMode="External"/><Relationship Id="rId26" Type="http://schemas.openxmlformats.org/officeDocument/2006/relationships/hyperlink" Target="http://docs.cntd.ru/document/473006836" TargetMode="External"/><Relationship Id="rId39" Type="http://schemas.openxmlformats.org/officeDocument/2006/relationships/hyperlink" Target="http://docs.cntd.ru/document/450241853" TargetMode="External"/><Relationship Id="rId21" Type="http://schemas.openxmlformats.org/officeDocument/2006/relationships/hyperlink" Target="http://docs.cntd.ru/document/428506069" TargetMode="External"/><Relationship Id="rId34" Type="http://schemas.openxmlformats.org/officeDocument/2006/relationships/hyperlink" Target="http://docs.cntd.ru/document/450241853" TargetMode="External"/><Relationship Id="rId42" Type="http://schemas.openxmlformats.org/officeDocument/2006/relationships/hyperlink" Target="http://docs.cntd.ru/document/450241853" TargetMode="External"/><Relationship Id="rId47" Type="http://schemas.openxmlformats.org/officeDocument/2006/relationships/hyperlink" Target="http://docs.cntd.ru/document/450241853" TargetMode="External"/><Relationship Id="rId50" Type="http://schemas.openxmlformats.org/officeDocument/2006/relationships/hyperlink" Target="http://docs.cntd.ru/document/450241853" TargetMode="External"/><Relationship Id="rId55" Type="http://schemas.openxmlformats.org/officeDocument/2006/relationships/hyperlink" Target="http://docs.cntd.ru/document/428506069" TargetMode="External"/><Relationship Id="rId63" Type="http://schemas.openxmlformats.org/officeDocument/2006/relationships/hyperlink" Target="http://docs.cntd.ru/document/934020963" TargetMode="External"/><Relationship Id="rId7" Type="http://schemas.openxmlformats.org/officeDocument/2006/relationships/hyperlink" Target="http://docs.cntd.ru/document/42850606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34023342" TargetMode="External"/><Relationship Id="rId20" Type="http://schemas.openxmlformats.org/officeDocument/2006/relationships/hyperlink" Target="http://docs.cntd.ru/document/432833589" TargetMode="External"/><Relationship Id="rId29" Type="http://schemas.openxmlformats.org/officeDocument/2006/relationships/hyperlink" Target="http://docs.cntd.ru/document/412327706" TargetMode="External"/><Relationship Id="rId41" Type="http://schemas.openxmlformats.org/officeDocument/2006/relationships/hyperlink" Target="http://docs.cntd.ru/document/428506069" TargetMode="External"/><Relationship Id="rId54" Type="http://schemas.openxmlformats.org/officeDocument/2006/relationships/hyperlink" Target="http://docs.cntd.ru/document/428506069" TargetMode="External"/><Relationship Id="rId62" Type="http://schemas.openxmlformats.org/officeDocument/2006/relationships/hyperlink" Target="http://docs.cntd.ru/document/41230894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12327706" TargetMode="External"/><Relationship Id="rId11" Type="http://schemas.openxmlformats.org/officeDocument/2006/relationships/hyperlink" Target="http://docs.cntd.ru/document/901713538" TargetMode="External"/><Relationship Id="rId24" Type="http://schemas.openxmlformats.org/officeDocument/2006/relationships/hyperlink" Target="http://docs.cntd.ru/document/473006836" TargetMode="External"/><Relationship Id="rId32" Type="http://schemas.openxmlformats.org/officeDocument/2006/relationships/hyperlink" Target="http://docs.cntd.ru/document/450241853" TargetMode="External"/><Relationship Id="rId37" Type="http://schemas.openxmlformats.org/officeDocument/2006/relationships/hyperlink" Target="http://docs.cntd.ru/document/450241853" TargetMode="External"/><Relationship Id="rId40" Type="http://schemas.openxmlformats.org/officeDocument/2006/relationships/hyperlink" Target="http://docs.cntd.ru/document/428506069" TargetMode="External"/><Relationship Id="rId45" Type="http://schemas.openxmlformats.org/officeDocument/2006/relationships/hyperlink" Target="http://docs.cntd.ru/document/428506069" TargetMode="External"/><Relationship Id="rId53" Type="http://schemas.openxmlformats.org/officeDocument/2006/relationships/hyperlink" Target="http://docs.cntd.ru/document/412327706" TargetMode="External"/><Relationship Id="rId58" Type="http://schemas.openxmlformats.org/officeDocument/2006/relationships/hyperlink" Target="http://docs.cntd.ru/document/934008895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docs.cntd.ru/document/473006836" TargetMode="External"/><Relationship Id="rId15" Type="http://schemas.openxmlformats.org/officeDocument/2006/relationships/hyperlink" Target="http://docs.cntd.ru/document/473006836" TargetMode="External"/><Relationship Id="rId23" Type="http://schemas.openxmlformats.org/officeDocument/2006/relationships/hyperlink" Target="http://docs.cntd.ru/document/473006836" TargetMode="External"/><Relationship Id="rId28" Type="http://schemas.openxmlformats.org/officeDocument/2006/relationships/hyperlink" Target="http://docs.cntd.ru/document/432800345" TargetMode="External"/><Relationship Id="rId36" Type="http://schemas.openxmlformats.org/officeDocument/2006/relationships/hyperlink" Target="http://docs.cntd.ru/document/450241853" TargetMode="External"/><Relationship Id="rId49" Type="http://schemas.openxmlformats.org/officeDocument/2006/relationships/hyperlink" Target="http://docs.cntd.ru/document/428506069" TargetMode="External"/><Relationship Id="rId57" Type="http://schemas.openxmlformats.org/officeDocument/2006/relationships/hyperlink" Target="http://docs.cntd.ru/document/473006836" TargetMode="External"/><Relationship Id="rId61" Type="http://schemas.openxmlformats.org/officeDocument/2006/relationships/hyperlink" Target="http://docs.cntd.ru/document/934016469" TargetMode="External"/><Relationship Id="rId10" Type="http://schemas.openxmlformats.org/officeDocument/2006/relationships/hyperlink" Target="http://docs.cntd.ru/document/450241853" TargetMode="External"/><Relationship Id="rId19" Type="http://schemas.openxmlformats.org/officeDocument/2006/relationships/hyperlink" Target="http://docs.cntd.ru/document/432833589" TargetMode="External"/><Relationship Id="rId31" Type="http://schemas.openxmlformats.org/officeDocument/2006/relationships/hyperlink" Target="http://docs.cntd.ru/document/473006836" TargetMode="External"/><Relationship Id="rId44" Type="http://schemas.openxmlformats.org/officeDocument/2006/relationships/hyperlink" Target="http://docs.cntd.ru/document/428506069" TargetMode="External"/><Relationship Id="rId52" Type="http://schemas.openxmlformats.org/officeDocument/2006/relationships/hyperlink" Target="http://docs.cntd.ru/document/450241853" TargetMode="External"/><Relationship Id="rId60" Type="http://schemas.openxmlformats.org/officeDocument/2006/relationships/hyperlink" Target="http://docs.cntd.ru/document/934014203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2833589" TargetMode="External"/><Relationship Id="rId14" Type="http://schemas.openxmlformats.org/officeDocument/2006/relationships/hyperlink" Target="http://docs.cntd.ru/document/9027690" TargetMode="External"/><Relationship Id="rId22" Type="http://schemas.openxmlformats.org/officeDocument/2006/relationships/hyperlink" Target="http://docs.cntd.ru/document/428506069" TargetMode="External"/><Relationship Id="rId27" Type="http://schemas.openxmlformats.org/officeDocument/2006/relationships/hyperlink" Target="http://docs.cntd.ru/document/432800345" TargetMode="External"/><Relationship Id="rId30" Type="http://schemas.openxmlformats.org/officeDocument/2006/relationships/hyperlink" Target="http://docs.cntd.ru/document/901713538" TargetMode="External"/><Relationship Id="rId35" Type="http://schemas.openxmlformats.org/officeDocument/2006/relationships/hyperlink" Target="http://docs.cntd.ru/document/428506069" TargetMode="External"/><Relationship Id="rId43" Type="http://schemas.openxmlformats.org/officeDocument/2006/relationships/hyperlink" Target="http://docs.cntd.ru/document/450241853" TargetMode="External"/><Relationship Id="rId48" Type="http://schemas.openxmlformats.org/officeDocument/2006/relationships/hyperlink" Target="http://docs.cntd.ru/document/450241853" TargetMode="External"/><Relationship Id="rId56" Type="http://schemas.openxmlformats.org/officeDocument/2006/relationships/hyperlink" Target="http://docs.cntd.ru/document/428506069" TargetMode="External"/><Relationship Id="rId64" Type="http://schemas.openxmlformats.org/officeDocument/2006/relationships/hyperlink" Target="http://docs.cntd.ru/document/934023343" TargetMode="External"/><Relationship Id="rId8" Type="http://schemas.openxmlformats.org/officeDocument/2006/relationships/hyperlink" Target="http://docs.cntd.ru/document/432800345" TargetMode="External"/><Relationship Id="rId51" Type="http://schemas.openxmlformats.org/officeDocument/2006/relationships/hyperlink" Target="http://docs.cntd.ru/document/90213575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1713538" TargetMode="External"/><Relationship Id="rId17" Type="http://schemas.openxmlformats.org/officeDocument/2006/relationships/hyperlink" Target="http://docs.cntd.ru/document/428506069" TargetMode="External"/><Relationship Id="rId25" Type="http://schemas.openxmlformats.org/officeDocument/2006/relationships/hyperlink" Target="http://docs.cntd.ru/document/473006836" TargetMode="External"/><Relationship Id="rId33" Type="http://schemas.openxmlformats.org/officeDocument/2006/relationships/hyperlink" Target="http://docs.cntd.ru/document/428506069" TargetMode="External"/><Relationship Id="rId38" Type="http://schemas.openxmlformats.org/officeDocument/2006/relationships/hyperlink" Target="http://docs.cntd.ru/document/450241853" TargetMode="External"/><Relationship Id="rId46" Type="http://schemas.openxmlformats.org/officeDocument/2006/relationships/hyperlink" Target="http://docs.cntd.ru/document/428506069" TargetMode="External"/><Relationship Id="rId59" Type="http://schemas.openxmlformats.org/officeDocument/2006/relationships/hyperlink" Target="http://docs.cntd.ru/document/9340059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6338</Words>
  <Characters>36129</Characters>
  <Application>Microsoft Office Word</Application>
  <DocSecurity>0</DocSecurity>
  <Lines>301</Lines>
  <Paragraphs>84</Paragraphs>
  <ScaleCrop>false</ScaleCrop>
  <Company/>
  <LinksUpToDate>false</LinksUpToDate>
  <CharactersWithSpaces>42383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Агисова</dc:creator>
  <cp:keywords/>
  <dc:description/>
  <cp:lastModifiedBy>Агисова</cp:lastModifiedBy>
  <cp:revision>7</cp:revision>
  <dcterms:created xsi:type="dcterms:W3CDTF">2017-09-01T05:47:00Z</dcterms:created>
  <dcterms:modified xsi:type="dcterms:W3CDTF">2017-09-01T08:48:00Z</dcterms:modified>
</cp:coreProperties>
</file>