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471" w:rsidRPr="00CE0A7C" w:rsidRDefault="00DB0471" w:rsidP="00DB0471">
      <w:pPr>
        <w:ind w:firstLine="709"/>
        <w:jc w:val="center"/>
        <w:rPr>
          <w:bCs/>
          <w:sz w:val="28"/>
          <w:szCs w:val="28"/>
        </w:rPr>
      </w:pPr>
      <w:r w:rsidRPr="00CE0A7C">
        <w:rPr>
          <w:bCs/>
          <w:sz w:val="28"/>
          <w:szCs w:val="28"/>
        </w:rPr>
        <w:t>Общество с ограниченной ответственностью</w:t>
      </w:r>
    </w:p>
    <w:p w:rsidR="00DB0471" w:rsidRPr="00CE0A7C" w:rsidRDefault="00DB0471" w:rsidP="00DB0471">
      <w:pPr>
        <w:ind w:firstLine="709"/>
        <w:jc w:val="center"/>
        <w:rPr>
          <w:b/>
          <w:sz w:val="28"/>
          <w:szCs w:val="28"/>
        </w:rPr>
      </w:pPr>
      <w:r w:rsidRPr="00CE0A7C">
        <w:rPr>
          <w:b/>
          <w:bCs/>
          <w:sz w:val="28"/>
          <w:szCs w:val="28"/>
        </w:rPr>
        <w:t>«ГЕОЗЕМСТРОЙ»</w:t>
      </w:r>
    </w:p>
    <w:p w:rsidR="007E46E9" w:rsidRPr="00CE0A7C" w:rsidRDefault="007E46E9" w:rsidP="001978B1">
      <w:pPr>
        <w:ind w:firstLine="709"/>
        <w:jc w:val="both"/>
        <w:rPr>
          <w:sz w:val="28"/>
          <w:szCs w:val="28"/>
        </w:rPr>
      </w:pPr>
    </w:p>
    <w:p w:rsidR="007E46E9" w:rsidRPr="00CE0A7C" w:rsidRDefault="007E46E9" w:rsidP="001978B1">
      <w:pPr>
        <w:ind w:firstLine="709"/>
        <w:jc w:val="both"/>
        <w:rPr>
          <w:sz w:val="28"/>
          <w:szCs w:val="28"/>
        </w:rPr>
      </w:pPr>
    </w:p>
    <w:p w:rsidR="007E46E9" w:rsidRPr="00CE0A7C" w:rsidRDefault="007E46E9" w:rsidP="001978B1">
      <w:pPr>
        <w:ind w:firstLine="709"/>
        <w:jc w:val="both"/>
        <w:rPr>
          <w:sz w:val="28"/>
          <w:szCs w:val="28"/>
        </w:rPr>
      </w:pPr>
    </w:p>
    <w:p w:rsidR="007E46E9" w:rsidRPr="00CE0A7C" w:rsidRDefault="007E46E9" w:rsidP="001978B1">
      <w:pPr>
        <w:ind w:firstLine="709"/>
        <w:jc w:val="both"/>
        <w:rPr>
          <w:sz w:val="28"/>
          <w:szCs w:val="28"/>
        </w:rPr>
      </w:pPr>
    </w:p>
    <w:p w:rsidR="007E46E9" w:rsidRPr="00CE0A7C" w:rsidRDefault="007E46E9" w:rsidP="001978B1">
      <w:pPr>
        <w:ind w:firstLine="709"/>
        <w:jc w:val="both"/>
        <w:rPr>
          <w:sz w:val="28"/>
          <w:szCs w:val="28"/>
        </w:rPr>
      </w:pPr>
    </w:p>
    <w:p w:rsidR="007E46E9" w:rsidRPr="00CE0A7C" w:rsidRDefault="007E46E9" w:rsidP="001978B1">
      <w:pPr>
        <w:ind w:firstLine="709"/>
        <w:jc w:val="both"/>
        <w:rPr>
          <w:sz w:val="28"/>
          <w:szCs w:val="28"/>
        </w:rPr>
      </w:pPr>
    </w:p>
    <w:p w:rsidR="007E46E9" w:rsidRPr="00CE0A7C" w:rsidRDefault="007E46E9" w:rsidP="001978B1">
      <w:pPr>
        <w:ind w:firstLine="709"/>
        <w:jc w:val="both"/>
        <w:rPr>
          <w:sz w:val="28"/>
          <w:szCs w:val="28"/>
        </w:rPr>
      </w:pPr>
    </w:p>
    <w:p w:rsidR="007E46E9" w:rsidRPr="00CE0A7C" w:rsidRDefault="007E46E9" w:rsidP="001978B1">
      <w:pPr>
        <w:ind w:firstLine="709"/>
        <w:jc w:val="both"/>
        <w:rPr>
          <w:sz w:val="28"/>
          <w:szCs w:val="28"/>
        </w:rPr>
      </w:pPr>
    </w:p>
    <w:p w:rsidR="007E46E9" w:rsidRPr="00CE0A7C" w:rsidRDefault="007E46E9" w:rsidP="001978B1">
      <w:pPr>
        <w:ind w:firstLine="709"/>
        <w:jc w:val="both"/>
        <w:rPr>
          <w:sz w:val="28"/>
          <w:szCs w:val="28"/>
        </w:rPr>
      </w:pPr>
    </w:p>
    <w:p w:rsidR="007E46E9" w:rsidRPr="00CE0A7C" w:rsidRDefault="007E46E9" w:rsidP="001978B1">
      <w:pPr>
        <w:ind w:firstLine="709"/>
        <w:jc w:val="both"/>
        <w:rPr>
          <w:sz w:val="28"/>
          <w:szCs w:val="28"/>
        </w:rPr>
      </w:pPr>
    </w:p>
    <w:p w:rsidR="00DB0471" w:rsidRPr="00CE0A7C" w:rsidRDefault="00DB0471" w:rsidP="001978B1">
      <w:pPr>
        <w:ind w:firstLine="709"/>
        <w:jc w:val="both"/>
        <w:rPr>
          <w:sz w:val="28"/>
          <w:szCs w:val="28"/>
        </w:rPr>
      </w:pPr>
    </w:p>
    <w:p w:rsidR="00DB0471" w:rsidRPr="00CE0A7C" w:rsidRDefault="00DB0471" w:rsidP="001978B1">
      <w:pPr>
        <w:ind w:firstLine="709"/>
        <w:jc w:val="both"/>
        <w:rPr>
          <w:sz w:val="28"/>
          <w:szCs w:val="28"/>
        </w:rPr>
      </w:pPr>
    </w:p>
    <w:p w:rsidR="00DB0471" w:rsidRPr="00CE0A7C" w:rsidRDefault="00DB0471" w:rsidP="001978B1">
      <w:pPr>
        <w:ind w:firstLine="709"/>
        <w:jc w:val="both"/>
        <w:rPr>
          <w:sz w:val="28"/>
          <w:szCs w:val="28"/>
        </w:rPr>
      </w:pPr>
    </w:p>
    <w:p w:rsidR="00DB0471" w:rsidRPr="00CE0A7C" w:rsidRDefault="00DB0471" w:rsidP="001978B1">
      <w:pPr>
        <w:ind w:firstLine="709"/>
        <w:jc w:val="both"/>
        <w:rPr>
          <w:sz w:val="28"/>
          <w:szCs w:val="28"/>
        </w:rPr>
      </w:pPr>
    </w:p>
    <w:p w:rsidR="00DB0471" w:rsidRPr="00CE0A7C" w:rsidRDefault="00DB0471" w:rsidP="001978B1">
      <w:pPr>
        <w:ind w:firstLine="709"/>
        <w:jc w:val="both"/>
        <w:rPr>
          <w:sz w:val="28"/>
          <w:szCs w:val="28"/>
        </w:rPr>
      </w:pPr>
    </w:p>
    <w:p w:rsidR="00DB0471" w:rsidRPr="00CE0A7C" w:rsidRDefault="00DB0471" w:rsidP="001978B1">
      <w:pPr>
        <w:ind w:firstLine="709"/>
        <w:jc w:val="both"/>
        <w:rPr>
          <w:sz w:val="28"/>
          <w:szCs w:val="28"/>
        </w:rPr>
      </w:pPr>
    </w:p>
    <w:p w:rsidR="00DB0471" w:rsidRPr="00CE0A7C" w:rsidRDefault="00DB0471" w:rsidP="001978B1">
      <w:pPr>
        <w:ind w:firstLine="709"/>
        <w:jc w:val="both"/>
        <w:rPr>
          <w:sz w:val="28"/>
          <w:szCs w:val="28"/>
        </w:rPr>
      </w:pPr>
    </w:p>
    <w:p w:rsidR="007E46E9" w:rsidRPr="00CE0A7C" w:rsidRDefault="007E46E9" w:rsidP="001978B1">
      <w:pPr>
        <w:ind w:firstLine="709"/>
        <w:jc w:val="both"/>
        <w:rPr>
          <w:sz w:val="28"/>
          <w:szCs w:val="28"/>
        </w:rPr>
      </w:pPr>
    </w:p>
    <w:p w:rsidR="007E46E9" w:rsidRPr="00CE0A7C" w:rsidRDefault="007E46E9" w:rsidP="001978B1">
      <w:pPr>
        <w:ind w:firstLine="709"/>
        <w:jc w:val="center"/>
        <w:rPr>
          <w:b/>
          <w:sz w:val="36"/>
          <w:szCs w:val="36"/>
        </w:rPr>
      </w:pPr>
      <w:r w:rsidRPr="00CE0A7C">
        <w:rPr>
          <w:b/>
          <w:sz w:val="36"/>
          <w:szCs w:val="36"/>
        </w:rPr>
        <w:t xml:space="preserve">Материалы по обоснованию внесения изменений в генеральный план </w:t>
      </w:r>
      <w:r w:rsidR="0071492F" w:rsidRPr="00CE0A7C">
        <w:rPr>
          <w:b/>
          <w:sz w:val="36"/>
          <w:szCs w:val="36"/>
        </w:rPr>
        <w:t>Пречистенского</w:t>
      </w:r>
      <w:r w:rsidRPr="00CE0A7C">
        <w:rPr>
          <w:b/>
          <w:sz w:val="36"/>
          <w:szCs w:val="36"/>
        </w:rPr>
        <w:t xml:space="preserve"> сельского поселения Ярославской области</w:t>
      </w:r>
    </w:p>
    <w:p w:rsidR="007E46E9" w:rsidRPr="00CE0A7C" w:rsidRDefault="007E46E9" w:rsidP="001978B1">
      <w:pPr>
        <w:ind w:firstLine="709"/>
        <w:jc w:val="both"/>
        <w:rPr>
          <w:sz w:val="28"/>
          <w:szCs w:val="28"/>
        </w:rPr>
      </w:pPr>
    </w:p>
    <w:p w:rsidR="007E46E9" w:rsidRPr="00CE0A7C" w:rsidRDefault="007E46E9" w:rsidP="001978B1">
      <w:pPr>
        <w:ind w:firstLine="709"/>
        <w:jc w:val="both"/>
        <w:rPr>
          <w:sz w:val="28"/>
          <w:szCs w:val="28"/>
        </w:rPr>
      </w:pPr>
    </w:p>
    <w:p w:rsidR="007E46E9" w:rsidRPr="00CE0A7C" w:rsidRDefault="007E46E9" w:rsidP="001978B1">
      <w:pPr>
        <w:ind w:firstLine="709"/>
        <w:jc w:val="both"/>
        <w:rPr>
          <w:sz w:val="28"/>
          <w:szCs w:val="28"/>
        </w:rPr>
      </w:pPr>
    </w:p>
    <w:p w:rsidR="00FE0039" w:rsidRPr="00CE0A7C" w:rsidRDefault="00FE0039" w:rsidP="001978B1">
      <w:pPr>
        <w:tabs>
          <w:tab w:val="left" w:pos="3210"/>
          <w:tab w:val="center" w:pos="4677"/>
        </w:tabs>
        <w:ind w:firstLine="709"/>
        <w:jc w:val="both"/>
        <w:rPr>
          <w:sz w:val="28"/>
          <w:szCs w:val="28"/>
        </w:rPr>
      </w:pPr>
    </w:p>
    <w:p w:rsidR="00DB0471" w:rsidRDefault="00DB0471" w:rsidP="001978B1">
      <w:pPr>
        <w:tabs>
          <w:tab w:val="left" w:pos="3210"/>
          <w:tab w:val="center" w:pos="4677"/>
        </w:tabs>
        <w:ind w:firstLine="709"/>
        <w:jc w:val="both"/>
        <w:rPr>
          <w:sz w:val="28"/>
          <w:szCs w:val="28"/>
        </w:rPr>
      </w:pPr>
    </w:p>
    <w:p w:rsidR="00FA1B17" w:rsidRPr="00CE0A7C" w:rsidRDefault="00FA1B17" w:rsidP="001978B1">
      <w:pPr>
        <w:tabs>
          <w:tab w:val="left" w:pos="3210"/>
          <w:tab w:val="center" w:pos="4677"/>
        </w:tabs>
        <w:ind w:firstLine="709"/>
        <w:jc w:val="both"/>
        <w:rPr>
          <w:sz w:val="28"/>
          <w:szCs w:val="28"/>
        </w:rPr>
      </w:pPr>
    </w:p>
    <w:p w:rsidR="00DB0471" w:rsidRPr="00CE0A7C" w:rsidRDefault="00DB0471" w:rsidP="001978B1">
      <w:pPr>
        <w:tabs>
          <w:tab w:val="left" w:pos="3210"/>
          <w:tab w:val="center" w:pos="4677"/>
        </w:tabs>
        <w:ind w:firstLine="709"/>
        <w:jc w:val="both"/>
        <w:rPr>
          <w:sz w:val="28"/>
          <w:szCs w:val="28"/>
        </w:rPr>
      </w:pPr>
    </w:p>
    <w:p w:rsidR="00FE0039" w:rsidRPr="00CE0A7C" w:rsidRDefault="00FE0039" w:rsidP="001978B1">
      <w:pPr>
        <w:tabs>
          <w:tab w:val="left" w:pos="3210"/>
          <w:tab w:val="center" w:pos="4677"/>
        </w:tabs>
        <w:ind w:firstLine="709"/>
        <w:jc w:val="both"/>
        <w:rPr>
          <w:sz w:val="28"/>
          <w:szCs w:val="28"/>
        </w:rPr>
      </w:pPr>
    </w:p>
    <w:p w:rsidR="00DB0471" w:rsidRPr="00CE0A7C" w:rsidRDefault="00DB0471" w:rsidP="00DB0471">
      <w:pPr>
        <w:tabs>
          <w:tab w:val="left" w:pos="3210"/>
          <w:tab w:val="center" w:pos="4677"/>
        </w:tabs>
        <w:ind w:firstLine="709"/>
        <w:jc w:val="both"/>
        <w:rPr>
          <w:sz w:val="28"/>
          <w:szCs w:val="28"/>
        </w:rPr>
      </w:pPr>
      <w:r w:rsidRPr="00CE0A7C">
        <w:rPr>
          <w:sz w:val="28"/>
          <w:szCs w:val="28"/>
        </w:rPr>
        <w:t xml:space="preserve">Директор                                                                                        </w:t>
      </w:r>
      <w:proofErr w:type="spellStart"/>
      <w:r w:rsidRPr="00CE0A7C">
        <w:rPr>
          <w:sz w:val="28"/>
          <w:szCs w:val="28"/>
        </w:rPr>
        <w:t>Прилепин</w:t>
      </w:r>
      <w:proofErr w:type="spellEnd"/>
      <w:r w:rsidRPr="00CE0A7C">
        <w:rPr>
          <w:sz w:val="28"/>
          <w:szCs w:val="28"/>
        </w:rPr>
        <w:t xml:space="preserve"> В. А.</w:t>
      </w:r>
    </w:p>
    <w:p w:rsidR="00FE0039" w:rsidRPr="00CE0A7C" w:rsidRDefault="00FE0039" w:rsidP="001978B1">
      <w:pPr>
        <w:tabs>
          <w:tab w:val="left" w:pos="3210"/>
          <w:tab w:val="center" w:pos="4677"/>
        </w:tabs>
        <w:ind w:firstLine="709"/>
        <w:jc w:val="both"/>
        <w:rPr>
          <w:sz w:val="28"/>
          <w:szCs w:val="28"/>
        </w:rPr>
      </w:pPr>
    </w:p>
    <w:p w:rsidR="00FE0039" w:rsidRPr="00CE0A7C" w:rsidRDefault="00FE0039" w:rsidP="001978B1">
      <w:pPr>
        <w:tabs>
          <w:tab w:val="left" w:pos="3210"/>
          <w:tab w:val="center" w:pos="4677"/>
        </w:tabs>
        <w:ind w:firstLine="709"/>
        <w:jc w:val="both"/>
        <w:rPr>
          <w:sz w:val="28"/>
          <w:szCs w:val="28"/>
        </w:rPr>
      </w:pPr>
    </w:p>
    <w:p w:rsidR="00FE0039" w:rsidRPr="00CE0A7C" w:rsidRDefault="00FE0039" w:rsidP="001978B1">
      <w:pPr>
        <w:tabs>
          <w:tab w:val="left" w:pos="3210"/>
          <w:tab w:val="center" w:pos="4677"/>
        </w:tabs>
        <w:ind w:firstLine="709"/>
        <w:jc w:val="both"/>
        <w:rPr>
          <w:sz w:val="28"/>
          <w:szCs w:val="28"/>
        </w:rPr>
      </w:pPr>
    </w:p>
    <w:p w:rsidR="00FE0039" w:rsidRPr="00CE0A7C" w:rsidRDefault="00FE0039" w:rsidP="001978B1">
      <w:pPr>
        <w:tabs>
          <w:tab w:val="left" w:pos="3210"/>
          <w:tab w:val="center" w:pos="4677"/>
        </w:tabs>
        <w:ind w:firstLine="709"/>
        <w:jc w:val="both"/>
        <w:rPr>
          <w:sz w:val="28"/>
          <w:szCs w:val="28"/>
        </w:rPr>
      </w:pPr>
    </w:p>
    <w:p w:rsidR="00FE0039" w:rsidRPr="00CE0A7C" w:rsidRDefault="00FE0039" w:rsidP="001978B1">
      <w:pPr>
        <w:tabs>
          <w:tab w:val="left" w:pos="3210"/>
          <w:tab w:val="center" w:pos="4677"/>
        </w:tabs>
        <w:ind w:firstLine="709"/>
        <w:jc w:val="both"/>
        <w:rPr>
          <w:sz w:val="28"/>
          <w:szCs w:val="28"/>
        </w:rPr>
      </w:pPr>
    </w:p>
    <w:p w:rsidR="00FE0039" w:rsidRPr="00CE0A7C" w:rsidRDefault="00FE0039" w:rsidP="001978B1">
      <w:pPr>
        <w:tabs>
          <w:tab w:val="left" w:pos="3210"/>
          <w:tab w:val="center" w:pos="4677"/>
        </w:tabs>
        <w:ind w:firstLine="709"/>
        <w:jc w:val="both"/>
        <w:rPr>
          <w:sz w:val="28"/>
          <w:szCs w:val="28"/>
        </w:rPr>
      </w:pPr>
    </w:p>
    <w:p w:rsidR="00DB0471" w:rsidRPr="00CE0A7C" w:rsidRDefault="00DB0471" w:rsidP="001978B1">
      <w:pPr>
        <w:tabs>
          <w:tab w:val="left" w:pos="3210"/>
          <w:tab w:val="center" w:pos="4677"/>
        </w:tabs>
        <w:ind w:firstLine="709"/>
        <w:jc w:val="both"/>
        <w:rPr>
          <w:sz w:val="28"/>
          <w:szCs w:val="28"/>
        </w:rPr>
      </w:pPr>
    </w:p>
    <w:p w:rsidR="00DB0471" w:rsidRPr="00CE0A7C" w:rsidRDefault="00DB0471" w:rsidP="001978B1">
      <w:pPr>
        <w:tabs>
          <w:tab w:val="left" w:pos="3210"/>
          <w:tab w:val="center" w:pos="4677"/>
        </w:tabs>
        <w:ind w:firstLine="709"/>
        <w:jc w:val="both"/>
        <w:rPr>
          <w:sz w:val="28"/>
          <w:szCs w:val="28"/>
        </w:rPr>
      </w:pPr>
    </w:p>
    <w:p w:rsidR="00DB0471" w:rsidRPr="00CE0A7C" w:rsidRDefault="00DB0471" w:rsidP="001978B1">
      <w:pPr>
        <w:tabs>
          <w:tab w:val="left" w:pos="3210"/>
          <w:tab w:val="center" w:pos="4677"/>
        </w:tabs>
        <w:ind w:firstLine="709"/>
        <w:jc w:val="both"/>
        <w:rPr>
          <w:sz w:val="28"/>
          <w:szCs w:val="28"/>
        </w:rPr>
      </w:pPr>
    </w:p>
    <w:p w:rsidR="00DB0471" w:rsidRPr="00CE0A7C" w:rsidRDefault="00DB0471" w:rsidP="001978B1">
      <w:pPr>
        <w:tabs>
          <w:tab w:val="left" w:pos="3210"/>
          <w:tab w:val="center" w:pos="4677"/>
        </w:tabs>
        <w:ind w:firstLine="709"/>
        <w:jc w:val="both"/>
        <w:rPr>
          <w:sz w:val="28"/>
          <w:szCs w:val="28"/>
        </w:rPr>
      </w:pPr>
    </w:p>
    <w:p w:rsidR="007E46E9" w:rsidRPr="00CE0A7C" w:rsidRDefault="007E46E9" w:rsidP="001978B1">
      <w:pPr>
        <w:tabs>
          <w:tab w:val="left" w:pos="3210"/>
          <w:tab w:val="center" w:pos="4677"/>
        </w:tabs>
        <w:ind w:firstLine="709"/>
        <w:jc w:val="center"/>
        <w:rPr>
          <w:b/>
          <w:sz w:val="28"/>
          <w:szCs w:val="28"/>
        </w:rPr>
      </w:pPr>
      <w:r w:rsidRPr="00CE0A7C">
        <w:rPr>
          <w:b/>
          <w:sz w:val="28"/>
          <w:szCs w:val="28"/>
        </w:rPr>
        <w:t>г.</w:t>
      </w:r>
      <w:r w:rsidR="00267461" w:rsidRPr="00CE0A7C">
        <w:rPr>
          <w:b/>
          <w:sz w:val="28"/>
          <w:szCs w:val="28"/>
        </w:rPr>
        <w:t xml:space="preserve"> </w:t>
      </w:r>
      <w:r w:rsidRPr="00CE0A7C">
        <w:rPr>
          <w:b/>
          <w:sz w:val="28"/>
          <w:szCs w:val="28"/>
        </w:rPr>
        <w:t xml:space="preserve">Воронеж </w:t>
      </w:r>
      <w:smartTag w:uri="urn:schemas-microsoft-com:office:smarttags" w:element="metricconverter">
        <w:smartTagPr>
          <w:attr w:name="ProductID" w:val="2017 г"/>
        </w:smartTagPr>
        <w:r w:rsidRPr="00CE0A7C">
          <w:rPr>
            <w:b/>
            <w:sz w:val="28"/>
            <w:szCs w:val="28"/>
          </w:rPr>
          <w:t>2017 г</w:t>
        </w:r>
      </w:smartTag>
    </w:p>
    <w:sdt>
      <w:sdtPr>
        <w:rPr>
          <w:rFonts w:ascii="Times New Roman" w:eastAsia="Arial Unicode MS" w:hAnsi="Times New Roman" w:cs="Times New Roman"/>
          <w:b w:val="0"/>
          <w:bCs w:val="0"/>
          <w:color w:val="auto"/>
          <w:kern w:val="1"/>
          <w:sz w:val="24"/>
          <w:szCs w:val="24"/>
          <w:lang w:eastAsia="ar-SA"/>
        </w:rPr>
        <w:id w:val="19280445"/>
        <w:docPartObj>
          <w:docPartGallery w:val="Table of Contents"/>
          <w:docPartUnique/>
        </w:docPartObj>
      </w:sdtPr>
      <w:sdtContent>
        <w:p w:rsidR="00E07DF0" w:rsidRPr="00CE0A7C" w:rsidRDefault="00E07DF0" w:rsidP="00DB0471">
          <w:pPr>
            <w:pStyle w:val="ad"/>
            <w:spacing w:before="0" w:line="240" w:lineRule="auto"/>
            <w:jc w:val="center"/>
            <w:rPr>
              <w:rFonts w:ascii="Times New Roman" w:hAnsi="Times New Roman" w:cs="Times New Roman"/>
              <w:color w:val="auto"/>
            </w:rPr>
          </w:pPr>
          <w:r w:rsidRPr="00CE0A7C">
            <w:rPr>
              <w:rFonts w:ascii="Times New Roman" w:hAnsi="Times New Roman" w:cs="Times New Roman"/>
              <w:color w:val="auto"/>
            </w:rPr>
            <w:t>Оглавление</w:t>
          </w:r>
        </w:p>
        <w:p w:rsidR="00DB0471" w:rsidRPr="00CE0A7C" w:rsidRDefault="00DB0471" w:rsidP="00DB0471">
          <w:pPr>
            <w:rPr>
              <w:lang w:eastAsia="en-US"/>
            </w:rPr>
          </w:pPr>
        </w:p>
        <w:p w:rsidR="002E24F5" w:rsidRPr="002E24F5" w:rsidRDefault="00B74387">
          <w:pPr>
            <w:pStyle w:val="13"/>
            <w:tabs>
              <w:tab w:val="right" w:leader="dot" w:pos="9911"/>
            </w:tabs>
            <w:rPr>
              <w:rFonts w:asciiTheme="minorHAnsi" w:eastAsiaTheme="minorEastAsia" w:hAnsiTheme="minorHAnsi" w:cstheme="minorBidi"/>
              <w:noProof/>
              <w:kern w:val="0"/>
              <w:sz w:val="28"/>
              <w:szCs w:val="28"/>
              <w:lang w:eastAsia="ru-RU"/>
            </w:rPr>
          </w:pPr>
          <w:r w:rsidRPr="00CE0A7C">
            <w:rPr>
              <w:sz w:val="28"/>
              <w:szCs w:val="28"/>
            </w:rPr>
            <w:fldChar w:fldCharType="begin"/>
          </w:r>
          <w:r w:rsidR="00E07DF0" w:rsidRPr="00CE0A7C">
            <w:rPr>
              <w:sz w:val="28"/>
              <w:szCs w:val="28"/>
            </w:rPr>
            <w:instrText xml:space="preserve"> TOC \o "1-3" \h \z \u </w:instrText>
          </w:r>
          <w:r w:rsidRPr="00CE0A7C">
            <w:rPr>
              <w:sz w:val="28"/>
              <w:szCs w:val="28"/>
            </w:rPr>
            <w:fldChar w:fldCharType="separate"/>
          </w:r>
          <w:hyperlink w:anchor="_Toc486432408" w:history="1">
            <w:r w:rsidR="002E24F5" w:rsidRPr="002E24F5">
              <w:rPr>
                <w:rStyle w:val="a4"/>
                <w:noProof/>
                <w:sz w:val="28"/>
                <w:szCs w:val="28"/>
              </w:rPr>
              <w:t>Введение</w:t>
            </w:r>
            <w:r w:rsidR="002E24F5" w:rsidRPr="002E24F5">
              <w:rPr>
                <w:noProof/>
                <w:webHidden/>
                <w:sz w:val="28"/>
                <w:szCs w:val="28"/>
              </w:rPr>
              <w:tab/>
            </w:r>
            <w:r w:rsidR="002E24F5" w:rsidRPr="002E24F5">
              <w:rPr>
                <w:noProof/>
                <w:webHidden/>
                <w:sz w:val="28"/>
                <w:szCs w:val="28"/>
              </w:rPr>
              <w:fldChar w:fldCharType="begin"/>
            </w:r>
            <w:r w:rsidR="002E24F5" w:rsidRPr="002E24F5">
              <w:rPr>
                <w:noProof/>
                <w:webHidden/>
                <w:sz w:val="28"/>
                <w:szCs w:val="28"/>
              </w:rPr>
              <w:instrText xml:space="preserve"> PAGEREF _Toc486432408 \h </w:instrText>
            </w:r>
            <w:r w:rsidR="002E24F5" w:rsidRPr="002E24F5">
              <w:rPr>
                <w:noProof/>
                <w:webHidden/>
                <w:sz w:val="28"/>
                <w:szCs w:val="28"/>
              </w:rPr>
            </w:r>
            <w:r w:rsidR="002E24F5" w:rsidRPr="002E24F5">
              <w:rPr>
                <w:noProof/>
                <w:webHidden/>
                <w:sz w:val="28"/>
                <w:szCs w:val="28"/>
              </w:rPr>
              <w:fldChar w:fldCharType="separate"/>
            </w:r>
            <w:r w:rsidR="002E24F5" w:rsidRPr="002E24F5">
              <w:rPr>
                <w:noProof/>
                <w:webHidden/>
                <w:sz w:val="28"/>
                <w:szCs w:val="28"/>
              </w:rPr>
              <w:t>2</w:t>
            </w:r>
            <w:r w:rsidR="002E24F5" w:rsidRPr="002E24F5">
              <w:rPr>
                <w:noProof/>
                <w:webHidden/>
                <w:sz w:val="28"/>
                <w:szCs w:val="28"/>
              </w:rPr>
              <w:fldChar w:fldCharType="end"/>
            </w:r>
          </w:hyperlink>
        </w:p>
        <w:p w:rsidR="002E24F5" w:rsidRPr="002E24F5" w:rsidRDefault="002E24F5">
          <w:pPr>
            <w:pStyle w:val="13"/>
            <w:tabs>
              <w:tab w:val="left" w:pos="480"/>
              <w:tab w:val="right" w:leader="dot" w:pos="9911"/>
            </w:tabs>
            <w:rPr>
              <w:rFonts w:asciiTheme="minorHAnsi" w:eastAsiaTheme="minorEastAsia" w:hAnsiTheme="minorHAnsi" w:cstheme="minorBidi"/>
              <w:noProof/>
              <w:kern w:val="0"/>
              <w:sz w:val="28"/>
              <w:szCs w:val="28"/>
              <w:lang w:eastAsia="ru-RU"/>
            </w:rPr>
          </w:pPr>
          <w:hyperlink w:anchor="_Toc486432409" w:history="1">
            <w:r w:rsidRPr="002E24F5">
              <w:rPr>
                <w:rStyle w:val="a4"/>
                <w:noProof/>
                <w:sz w:val="28"/>
                <w:szCs w:val="28"/>
              </w:rPr>
              <w:t>1.</w:t>
            </w:r>
            <w:r w:rsidRPr="002E24F5">
              <w:rPr>
                <w:rFonts w:asciiTheme="minorHAnsi" w:eastAsiaTheme="minorEastAsia" w:hAnsiTheme="minorHAnsi" w:cstheme="minorBidi"/>
                <w:noProof/>
                <w:kern w:val="0"/>
                <w:sz w:val="28"/>
                <w:szCs w:val="28"/>
                <w:lang w:eastAsia="ru-RU"/>
              </w:rPr>
              <w:tab/>
            </w:r>
            <w:r w:rsidRPr="002E24F5">
              <w:rPr>
                <w:rStyle w:val="a4"/>
                <w:noProof/>
                <w:sz w:val="28"/>
                <w:szCs w:val="28"/>
                <w:lang w:eastAsia="ru-RU" w:bidi="ru-RU"/>
              </w:rPr>
              <w:t>Обоснование внесения изменений в генеральный план Пречистенского сельского поселения</w:t>
            </w:r>
            <w:r w:rsidRPr="002E24F5">
              <w:rPr>
                <w:noProof/>
                <w:webHidden/>
                <w:sz w:val="28"/>
                <w:szCs w:val="28"/>
              </w:rPr>
              <w:tab/>
            </w:r>
            <w:r w:rsidRPr="002E24F5">
              <w:rPr>
                <w:noProof/>
                <w:webHidden/>
                <w:sz w:val="28"/>
                <w:szCs w:val="28"/>
              </w:rPr>
              <w:fldChar w:fldCharType="begin"/>
            </w:r>
            <w:r w:rsidRPr="002E24F5">
              <w:rPr>
                <w:noProof/>
                <w:webHidden/>
                <w:sz w:val="28"/>
                <w:szCs w:val="28"/>
              </w:rPr>
              <w:instrText xml:space="preserve"> PAGEREF _Toc486432409 \h </w:instrText>
            </w:r>
            <w:r w:rsidRPr="002E24F5">
              <w:rPr>
                <w:noProof/>
                <w:webHidden/>
                <w:sz w:val="28"/>
                <w:szCs w:val="28"/>
              </w:rPr>
            </w:r>
            <w:r w:rsidRPr="002E24F5">
              <w:rPr>
                <w:noProof/>
                <w:webHidden/>
                <w:sz w:val="28"/>
                <w:szCs w:val="28"/>
              </w:rPr>
              <w:fldChar w:fldCharType="separate"/>
            </w:r>
            <w:r w:rsidRPr="002E24F5">
              <w:rPr>
                <w:noProof/>
                <w:webHidden/>
                <w:sz w:val="28"/>
                <w:szCs w:val="28"/>
              </w:rPr>
              <w:t>4</w:t>
            </w:r>
            <w:r w:rsidRPr="002E24F5">
              <w:rPr>
                <w:noProof/>
                <w:webHidden/>
                <w:sz w:val="28"/>
                <w:szCs w:val="28"/>
              </w:rPr>
              <w:fldChar w:fldCharType="end"/>
            </w:r>
          </w:hyperlink>
        </w:p>
        <w:p w:rsidR="002E24F5" w:rsidRPr="002E24F5" w:rsidRDefault="002E24F5">
          <w:pPr>
            <w:pStyle w:val="13"/>
            <w:tabs>
              <w:tab w:val="left" w:pos="480"/>
              <w:tab w:val="right" w:leader="dot" w:pos="9911"/>
            </w:tabs>
            <w:rPr>
              <w:rFonts w:asciiTheme="minorHAnsi" w:eastAsiaTheme="minorEastAsia" w:hAnsiTheme="minorHAnsi" w:cstheme="minorBidi"/>
              <w:noProof/>
              <w:kern w:val="0"/>
              <w:sz w:val="28"/>
              <w:szCs w:val="28"/>
              <w:lang w:eastAsia="ru-RU"/>
            </w:rPr>
          </w:pPr>
          <w:hyperlink w:anchor="_Toc486432410" w:history="1">
            <w:r w:rsidRPr="002E24F5">
              <w:rPr>
                <w:rStyle w:val="a4"/>
                <w:noProof/>
                <w:sz w:val="28"/>
                <w:szCs w:val="28"/>
              </w:rPr>
              <w:t>2.</w:t>
            </w:r>
            <w:r w:rsidRPr="002E24F5">
              <w:rPr>
                <w:rFonts w:asciiTheme="minorHAnsi" w:eastAsiaTheme="minorEastAsia" w:hAnsiTheme="minorHAnsi" w:cstheme="minorBidi"/>
                <w:noProof/>
                <w:kern w:val="0"/>
                <w:sz w:val="28"/>
                <w:szCs w:val="28"/>
                <w:lang w:eastAsia="ru-RU"/>
              </w:rPr>
              <w:tab/>
            </w:r>
            <w:r w:rsidRPr="002E24F5">
              <w:rPr>
                <w:rStyle w:val="a4"/>
                <w:noProof/>
                <w:sz w:val="28"/>
                <w:szCs w:val="28"/>
              </w:rPr>
              <w:t>Сведения о видах, назначении и наименованиях планируемых для размещения объектов регионального значения на территории Пречистенского сельского поселения</w:t>
            </w:r>
            <w:r w:rsidRPr="002E24F5">
              <w:rPr>
                <w:noProof/>
                <w:webHidden/>
                <w:sz w:val="28"/>
                <w:szCs w:val="28"/>
              </w:rPr>
              <w:tab/>
            </w:r>
            <w:r w:rsidRPr="002E24F5">
              <w:rPr>
                <w:noProof/>
                <w:webHidden/>
                <w:sz w:val="28"/>
                <w:szCs w:val="28"/>
              </w:rPr>
              <w:fldChar w:fldCharType="begin"/>
            </w:r>
            <w:r w:rsidRPr="002E24F5">
              <w:rPr>
                <w:noProof/>
                <w:webHidden/>
                <w:sz w:val="28"/>
                <w:szCs w:val="28"/>
              </w:rPr>
              <w:instrText xml:space="preserve"> PAGEREF _Toc486432410 \h </w:instrText>
            </w:r>
            <w:r w:rsidRPr="002E24F5">
              <w:rPr>
                <w:noProof/>
                <w:webHidden/>
                <w:sz w:val="28"/>
                <w:szCs w:val="28"/>
              </w:rPr>
            </w:r>
            <w:r w:rsidRPr="002E24F5">
              <w:rPr>
                <w:noProof/>
                <w:webHidden/>
                <w:sz w:val="28"/>
                <w:szCs w:val="28"/>
              </w:rPr>
              <w:fldChar w:fldCharType="separate"/>
            </w:r>
            <w:r w:rsidRPr="002E24F5">
              <w:rPr>
                <w:noProof/>
                <w:webHidden/>
                <w:sz w:val="28"/>
                <w:szCs w:val="28"/>
              </w:rPr>
              <w:t>35</w:t>
            </w:r>
            <w:r w:rsidRPr="002E24F5">
              <w:rPr>
                <w:noProof/>
                <w:webHidden/>
                <w:sz w:val="28"/>
                <w:szCs w:val="28"/>
              </w:rPr>
              <w:fldChar w:fldCharType="end"/>
            </w:r>
          </w:hyperlink>
        </w:p>
        <w:p w:rsidR="002E24F5" w:rsidRPr="002E24F5" w:rsidRDefault="002E24F5">
          <w:pPr>
            <w:pStyle w:val="13"/>
            <w:tabs>
              <w:tab w:val="right" w:leader="dot" w:pos="9911"/>
            </w:tabs>
            <w:rPr>
              <w:rFonts w:asciiTheme="minorHAnsi" w:eastAsiaTheme="minorEastAsia" w:hAnsiTheme="minorHAnsi" w:cstheme="minorBidi"/>
              <w:noProof/>
              <w:kern w:val="0"/>
              <w:sz w:val="28"/>
              <w:szCs w:val="28"/>
              <w:lang w:eastAsia="ru-RU"/>
            </w:rPr>
          </w:pPr>
          <w:hyperlink w:anchor="_Toc486432411" w:history="1">
            <w:r w:rsidRPr="002E24F5">
              <w:rPr>
                <w:rStyle w:val="a4"/>
                <w:noProof/>
                <w:sz w:val="28"/>
                <w:szCs w:val="28"/>
              </w:rPr>
              <w:t>3. Основные технико-экономические показатели</w:t>
            </w:r>
            <w:r w:rsidRPr="002E24F5">
              <w:rPr>
                <w:noProof/>
                <w:webHidden/>
                <w:sz w:val="28"/>
                <w:szCs w:val="28"/>
              </w:rPr>
              <w:tab/>
            </w:r>
            <w:r w:rsidRPr="002E24F5">
              <w:rPr>
                <w:noProof/>
                <w:webHidden/>
                <w:sz w:val="28"/>
                <w:szCs w:val="28"/>
              </w:rPr>
              <w:fldChar w:fldCharType="begin"/>
            </w:r>
            <w:r w:rsidRPr="002E24F5">
              <w:rPr>
                <w:noProof/>
                <w:webHidden/>
                <w:sz w:val="28"/>
                <w:szCs w:val="28"/>
              </w:rPr>
              <w:instrText xml:space="preserve"> PAGEREF _Toc486432411 \h </w:instrText>
            </w:r>
            <w:r w:rsidRPr="002E24F5">
              <w:rPr>
                <w:noProof/>
                <w:webHidden/>
                <w:sz w:val="28"/>
                <w:szCs w:val="28"/>
              </w:rPr>
            </w:r>
            <w:r w:rsidRPr="002E24F5">
              <w:rPr>
                <w:noProof/>
                <w:webHidden/>
                <w:sz w:val="28"/>
                <w:szCs w:val="28"/>
              </w:rPr>
              <w:fldChar w:fldCharType="separate"/>
            </w:r>
            <w:r w:rsidRPr="002E24F5">
              <w:rPr>
                <w:noProof/>
                <w:webHidden/>
                <w:sz w:val="28"/>
                <w:szCs w:val="28"/>
              </w:rPr>
              <w:t>36</w:t>
            </w:r>
            <w:r w:rsidRPr="002E24F5">
              <w:rPr>
                <w:noProof/>
                <w:webHidden/>
                <w:sz w:val="28"/>
                <w:szCs w:val="28"/>
              </w:rPr>
              <w:fldChar w:fldCharType="end"/>
            </w:r>
          </w:hyperlink>
        </w:p>
        <w:p w:rsidR="002E24F5" w:rsidRPr="002E24F5" w:rsidRDefault="002E24F5">
          <w:pPr>
            <w:pStyle w:val="13"/>
            <w:tabs>
              <w:tab w:val="right" w:leader="dot" w:pos="9911"/>
            </w:tabs>
            <w:rPr>
              <w:rFonts w:asciiTheme="minorHAnsi" w:eastAsiaTheme="minorEastAsia" w:hAnsiTheme="minorHAnsi" w:cstheme="minorBidi"/>
              <w:noProof/>
              <w:kern w:val="0"/>
              <w:sz w:val="28"/>
              <w:szCs w:val="28"/>
              <w:lang w:eastAsia="ru-RU"/>
            </w:rPr>
          </w:pPr>
          <w:hyperlink w:anchor="_Toc486432412" w:history="1">
            <w:r w:rsidRPr="002E24F5">
              <w:rPr>
                <w:rStyle w:val="a4"/>
                <w:noProof/>
                <w:sz w:val="28"/>
                <w:szCs w:val="28"/>
              </w:rPr>
              <w:t>Приложение 1</w:t>
            </w:r>
            <w:r w:rsidRPr="002E24F5">
              <w:rPr>
                <w:noProof/>
                <w:webHidden/>
                <w:sz w:val="28"/>
                <w:szCs w:val="28"/>
              </w:rPr>
              <w:tab/>
            </w:r>
            <w:r w:rsidRPr="002E24F5">
              <w:rPr>
                <w:noProof/>
                <w:webHidden/>
                <w:sz w:val="28"/>
                <w:szCs w:val="28"/>
              </w:rPr>
              <w:fldChar w:fldCharType="begin"/>
            </w:r>
            <w:r w:rsidRPr="002E24F5">
              <w:rPr>
                <w:noProof/>
                <w:webHidden/>
                <w:sz w:val="28"/>
                <w:szCs w:val="28"/>
              </w:rPr>
              <w:instrText xml:space="preserve"> PAGEREF _Toc486432412 \h </w:instrText>
            </w:r>
            <w:r w:rsidRPr="002E24F5">
              <w:rPr>
                <w:noProof/>
                <w:webHidden/>
                <w:sz w:val="28"/>
                <w:szCs w:val="28"/>
              </w:rPr>
            </w:r>
            <w:r w:rsidRPr="002E24F5">
              <w:rPr>
                <w:noProof/>
                <w:webHidden/>
                <w:sz w:val="28"/>
                <w:szCs w:val="28"/>
              </w:rPr>
              <w:fldChar w:fldCharType="separate"/>
            </w:r>
            <w:r w:rsidRPr="002E24F5">
              <w:rPr>
                <w:noProof/>
                <w:webHidden/>
                <w:sz w:val="28"/>
                <w:szCs w:val="28"/>
              </w:rPr>
              <w:t>38</w:t>
            </w:r>
            <w:r w:rsidRPr="002E24F5">
              <w:rPr>
                <w:noProof/>
                <w:webHidden/>
                <w:sz w:val="28"/>
                <w:szCs w:val="28"/>
              </w:rPr>
              <w:fldChar w:fldCharType="end"/>
            </w:r>
          </w:hyperlink>
        </w:p>
        <w:p w:rsidR="002E24F5" w:rsidRPr="002E24F5" w:rsidRDefault="002E24F5">
          <w:pPr>
            <w:pStyle w:val="13"/>
            <w:tabs>
              <w:tab w:val="right" w:leader="dot" w:pos="9911"/>
            </w:tabs>
            <w:rPr>
              <w:rFonts w:asciiTheme="minorHAnsi" w:eastAsiaTheme="minorEastAsia" w:hAnsiTheme="minorHAnsi" w:cstheme="minorBidi"/>
              <w:noProof/>
              <w:kern w:val="0"/>
              <w:sz w:val="28"/>
              <w:szCs w:val="28"/>
              <w:lang w:eastAsia="ru-RU"/>
            </w:rPr>
          </w:pPr>
          <w:hyperlink w:anchor="_Toc486432413" w:history="1">
            <w:r w:rsidRPr="002E24F5">
              <w:rPr>
                <w:rStyle w:val="a4"/>
                <w:noProof/>
                <w:sz w:val="28"/>
                <w:szCs w:val="28"/>
              </w:rPr>
              <w:t>Приложение 2</w:t>
            </w:r>
            <w:r w:rsidRPr="002E24F5">
              <w:rPr>
                <w:noProof/>
                <w:webHidden/>
                <w:sz w:val="28"/>
                <w:szCs w:val="28"/>
              </w:rPr>
              <w:tab/>
            </w:r>
            <w:r w:rsidRPr="002E24F5">
              <w:rPr>
                <w:noProof/>
                <w:webHidden/>
                <w:sz w:val="28"/>
                <w:szCs w:val="28"/>
              </w:rPr>
              <w:fldChar w:fldCharType="begin"/>
            </w:r>
            <w:r w:rsidRPr="002E24F5">
              <w:rPr>
                <w:noProof/>
                <w:webHidden/>
                <w:sz w:val="28"/>
                <w:szCs w:val="28"/>
              </w:rPr>
              <w:instrText xml:space="preserve"> PAGEREF _Toc486432413 \h </w:instrText>
            </w:r>
            <w:r w:rsidRPr="002E24F5">
              <w:rPr>
                <w:noProof/>
                <w:webHidden/>
                <w:sz w:val="28"/>
                <w:szCs w:val="28"/>
              </w:rPr>
            </w:r>
            <w:r w:rsidRPr="002E24F5">
              <w:rPr>
                <w:noProof/>
                <w:webHidden/>
                <w:sz w:val="28"/>
                <w:szCs w:val="28"/>
              </w:rPr>
              <w:fldChar w:fldCharType="separate"/>
            </w:r>
            <w:r w:rsidRPr="002E24F5">
              <w:rPr>
                <w:noProof/>
                <w:webHidden/>
                <w:sz w:val="28"/>
                <w:szCs w:val="28"/>
              </w:rPr>
              <w:t>39</w:t>
            </w:r>
            <w:r w:rsidRPr="002E24F5">
              <w:rPr>
                <w:noProof/>
                <w:webHidden/>
                <w:sz w:val="28"/>
                <w:szCs w:val="28"/>
              </w:rPr>
              <w:fldChar w:fldCharType="end"/>
            </w:r>
          </w:hyperlink>
        </w:p>
        <w:p w:rsidR="002E24F5" w:rsidRPr="002E24F5" w:rsidRDefault="002E24F5">
          <w:pPr>
            <w:pStyle w:val="13"/>
            <w:tabs>
              <w:tab w:val="right" w:leader="dot" w:pos="9911"/>
            </w:tabs>
            <w:rPr>
              <w:rFonts w:asciiTheme="minorHAnsi" w:eastAsiaTheme="minorEastAsia" w:hAnsiTheme="minorHAnsi" w:cstheme="minorBidi"/>
              <w:noProof/>
              <w:kern w:val="0"/>
              <w:sz w:val="28"/>
              <w:szCs w:val="28"/>
              <w:lang w:eastAsia="ru-RU"/>
            </w:rPr>
          </w:pPr>
          <w:hyperlink w:anchor="_Toc486432414" w:history="1">
            <w:r w:rsidRPr="002E24F5">
              <w:rPr>
                <w:rStyle w:val="a4"/>
                <w:noProof/>
                <w:sz w:val="28"/>
                <w:szCs w:val="28"/>
              </w:rPr>
              <w:t>Приложение 3</w:t>
            </w:r>
            <w:r w:rsidRPr="002E24F5">
              <w:rPr>
                <w:noProof/>
                <w:webHidden/>
                <w:sz w:val="28"/>
                <w:szCs w:val="28"/>
              </w:rPr>
              <w:tab/>
            </w:r>
            <w:r w:rsidRPr="002E24F5">
              <w:rPr>
                <w:noProof/>
                <w:webHidden/>
                <w:sz w:val="28"/>
                <w:szCs w:val="28"/>
              </w:rPr>
              <w:fldChar w:fldCharType="begin"/>
            </w:r>
            <w:r w:rsidRPr="002E24F5">
              <w:rPr>
                <w:noProof/>
                <w:webHidden/>
                <w:sz w:val="28"/>
                <w:szCs w:val="28"/>
              </w:rPr>
              <w:instrText xml:space="preserve"> PAGEREF _Toc486432414 \h </w:instrText>
            </w:r>
            <w:r w:rsidRPr="002E24F5">
              <w:rPr>
                <w:noProof/>
                <w:webHidden/>
                <w:sz w:val="28"/>
                <w:szCs w:val="28"/>
              </w:rPr>
            </w:r>
            <w:r w:rsidRPr="002E24F5">
              <w:rPr>
                <w:noProof/>
                <w:webHidden/>
                <w:sz w:val="28"/>
                <w:szCs w:val="28"/>
              </w:rPr>
              <w:fldChar w:fldCharType="separate"/>
            </w:r>
            <w:r w:rsidRPr="002E24F5">
              <w:rPr>
                <w:noProof/>
                <w:webHidden/>
                <w:sz w:val="28"/>
                <w:szCs w:val="28"/>
              </w:rPr>
              <w:t>40</w:t>
            </w:r>
            <w:r w:rsidRPr="002E24F5">
              <w:rPr>
                <w:noProof/>
                <w:webHidden/>
                <w:sz w:val="28"/>
                <w:szCs w:val="28"/>
              </w:rPr>
              <w:fldChar w:fldCharType="end"/>
            </w:r>
          </w:hyperlink>
        </w:p>
        <w:p w:rsidR="002E24F5" w:rsidRPr="002E24F5" w:rsidRDefault="002E24F5">
          <w:pPr>
            <w:pStyle w:val="13"/>
            <w:tabs>
              <w:tab w:val="right" w:leader="dot" w:pos="9911"/>
            </w:tabs>
            <w:rPr>
              <w:rFonts w:asciiTheme="minorHAnsi" w:eastAsiaTheme="minorEastAsia" w:hAnsiTheme="minorHAnsi" w:cstheme="minorBidi"/>
              <w:noProof/>
              <w:kern w:val="0"/>
              <w:sz w:val="28"/>
              <w:szCs w:val="28"/>
              <w:lang w:eastAsia="ru-RU"/>
            </w:rPr>
          </w:pPr>
          <w:hyperlink w:anchor="_Toc486432415" w:history="1">
            <w:r w:rsidRPr="002E24F5">
              <w:rPr>
                <w:rStyle w:val="a4"/>
                <w:noProof/>
                <w:sz w:val="28"/>
                <w:szCs w:val="28"/>
              </w:rPr>
              <w:t>Приложение 4</w:t>
            </w:r>
            <w:r w:rsidRPr="002E24F5">
              <w:rPr>
                <w:noProof/>
                <w:webHidden/>
                <w:sz w:val="28"/>
                <w:szCs w:val="28"/>
              </w:rPr>
              <w:tab/>
            </w:r>
            <w:r w:rsidRPr="002E24F5">
              <w:rPr>
                <w:noProof/>
                <w:webHidden/>
                <w:sz w:val="28"/>
                <w:szCs w:val="28"/>
              </w:rPr>
              <w:fldChar w:fldCharType="begin"/>
            </w:r>
            <w:r w:rsidRPr="002E24F5">
              <w:rPr>
                <w:noProof/>
                <w:webHidden/>
                <w:sz w:val="28"/>
                <w:szCs w:val="28"/>
              </w:rPr>
              <w:instrText xml:space="preserve"> PAGEREF _Toc486432415 \h </w:instrText>
            </w:r>
            <w:r w:rsidRPr="002E24F5">
              <w:rPr>
                <w:noProof/>
                <w:webHidden/>
                <w:sz w:val="28"/>
                <w:szCs w:val="28"/>
              </w:rPr>
            </w:r>
            <w:r w:rsidRPr="002E24F5">
              <w:rPr>
                <w:noProof/>
                <w:webHidden/>
                <w:sz w:val="28"/>
                <w:szCs w:val="28"/>
              </w:rPr>
              <w:fldChar w:fldCharType="separate"/>
            </w:r>
            <w:r w:rsidRPr="002E24F5">
              <w:rPr>
                <w:noProof/>
                <w:webHidden/>
                <w:sz w:val="28"/>
                <w:szCs w:val="28"/>
              </w:rPr>
              <w:t>41</w:t>
            </w:r>
            <w:r w:rsidRPr="002E24F5">
              <w:rPr>
                <w:noProof/>
                <w:webHidden/>
                <w:sz w:val="28"/>
                <w:szCs w:val="28"/>
              </w:rPr>
              <w:fldChar w:fldCharType="end"/>
            </w:r>
          </w:hyperlink>
        </w:p>
        <w:p w:rsidR="002E24F5" w:rsidRPr="002E24F5" w:rsidRDefault="002E24F5">
          <w:pPr>
            <w:pStyle w:val="13"/>
            <w:tabs>
              <w:tab w:val="right" w:leader="dot" w:pos="9911"/>
            </w:tabs>
            <w:rPr>
              <w:rFonts w:asciiTheme="minorHAnsi" w:eastAsiaTheme="minorEastAsia" w:hAnsiTheme="minorHAnsi" w:cstheme="minorBidi"/>
              <w:noProof/>
              <w:kern w:val="0"/>
              <w:sz w:val="28"/>
              <w:szCs w:val="28"/>
              <w:lang w:eastAsia="ru-RU"/>
            </w:rPr>
          </w:pPr>
          <w:hyperlink w:anchor="_Toc486432416" w:history="1">
            <w:r w:rsidRPr="002E24F5">
              <w:rPr>
                <w:rStyle w:val="a4"/>
                <w:noProof/>
                <w:sz w:val="28"/>
                <w:szCs w:val="28"/>
              </w:rPr>
              <w:t>Приложение 5</w:t>
            </w:r>
            <w:r w:rsidRPr="002E24F5">
              <w:rPr>
                <w:noProof/>
                <w:webHidden/>
                <w:sz w:val="28"/>
                <w:szCs w:val="28"/>
              </w:rPr>
              <w:tab/>
            </w:r>
            <w:r w:rsidRPr="002E24F5">
              <w:rPr>
                <w:noProof/>
                <w:webHidden/>
                <w:sz w:val="28"/>
                <w:szCs w:val="28"/>
              </w:rPr>
              <w:fldChar w:fldCharType="begin"/>
            </w:r>
            <w:r w:rsidRPr="002E24F5">
              <w:rPr>
                <w:noProof/>
                <w:webHidden/>
                <w:sz w:val="28"/>
                <w:szCs w:val="28"/>
              </w:rPr>
              <w:instrText xml:space="preserve"> PAGEREF _Toc486432416 \h </w:instrText>
            </w:r>
            <w:r w:rsidRPr="002E24F5">
              <w:rPr>
                <w:noProof/>
                <w:webHidden/>
                <w:sz w:val="28"/>
                <w:szCs w:val="28"/>
              </w:rPr>
            </w:r>
            <w:r w:rsidRPr="002E24F5">
              <w:rPr>
                <w:noProof/>
                <w:webHidden/>
                <w:sz w:val="28"/>
                <w:szCs w:val="28"/>
              </w:rPr>
              <w:fldChar w:fldCharType="separate"/>
            </w:r>
            <w:r w:rsidRPr="002E24F5">
              <w:rPr>
                <w:noProof/>
                <w:webHidden/>
                <w:sz w:val="28"/>
                <w:szCs w:val="28"/>
              </w:rPr>
              <w:t>42</w:t>
            </w:r>
            <w:r w:rsidRPr="002E24F5">
              <w:rPr>
                <w:noProof/>
                <w:webHidden/>
                <w:sz w:val="28"/>
                <w:szCs w:val="28"/>
              </w:rPr>
              <w:fldChar w:fldCharType="end"/>
            </w:r>
          </w:hyperlink>
        </w:p>
        <w:p w:rsidR="002E24F5" w:rsidRPr="002E24F5" w:rsidRDefault="002E24F5">
          <w:pPr>
            <w:pStyle w:val="13"/>
            <w:tabs>
              <w:tab w:val="right" w:leader="dot" w:pos="9911"/>
            </w:tabs>
            <w:rPr>
              <w:rFonts w:asciiTheme="minorHAnsi" w:eastAsiaTheme="minorEastAsia" w:hAnsiTheme="minorHAnsi" w:cstheme="minorBidi"/>
              <w:noProof/>
              <w:kern w:val="0"/>
              <w:sz w:val="28"/>
              <w:szCs w:val="28"/>
              <w:lang w:eastAsia="ru-RU"/>
            </w:rPr>
          </w:pPr>
          <w:hyperlink w:anchor="_Toc486432417" w:history="1">
            <w:r w:rsidRPr="002E24F5">
              <w:rPr>
                <w:rStyle w:val="a4"/>
                <w:noProof/>
                <w:sz w:val="28"/>
                <w:szCs w:val="28"/>
              </w:rPr>
              <w:t>Приложение 6</w:t>
            </w:r>
            <w:r w:rsidRPr="002E24F5">
              <w:rPr>
                <w:noProof/>
                <w:webHidden/>
                <w:sz w:val="28"/>
                <w:szCs w:val="28"/>
              </w:rPr>
              <w:tab/>
            </w:r>
            <w:r w:rsidRPr="002E24F5">
              <w:rPr>
                <w:noProof/>
                <w:webHidden/>
                <w:sz w:val="28"/>
                <w:szCs w:val="28"/>
              </w:rPr>
              <w:fldChar w:fldCharType="begin"/>
            </w:r>
            <w:r w:rsidRPr="002E24F5">
              <w:rPr>
                <w:noProof/>
                <w:webHidden/>
                <w:sz w:val="28"/>
                <w:szCs w:val="28"/>
              </w:rPr>
              <w:instrText xml:space="preserve"> PAGEREF _Toc486432417 \h </w:instrText>
            </w:r>
            <w:r w:rsidRPr="002E24F5">
              <w:rPr>
                <w:noProof/>
                <w:webHidden/>
                <w:sz w:val="28"/>
                <w:szCs w:val="28"/>
              </w:rPr>
            </w:r>
            <w:r w:rsidRPr="002E24F5">
              <w:rPr>
                <w:noProof/>
                <w:webHidden/>
                <w:sz w:val="28"/>
                <w:szCs w:val="28"/>
              </w:rPr>
              <w:fldChar w:fldCharType="separate"/>
            </w:r>
            <w:r w:rsidRPr="002E24F5">
              <w:rPr>
                <w:noProof/>
                <w:webHidden/>
                <w:sz w:val="28"/>
                <w:szCs w:val="28"/>
              </w:rPr>
              <w:t>43</w:t>
            </w:r>
            <w:r w:rsidRPr="002E24F5">
              <w:rPr>
                <w:noProof/>
                <w:webHidden/>
                <w:sz w:val="28"/>
                <w:szCs w:val="28"/>
              </w:rPr>
              <w:fldChar w:fldCharType="end"/>
            </w:r>
          </w:hyperlink>
        </w:p>
        <w:p w:rsidR="00E07DF0" w:rsidRPr="00CE0A7C" w:rsidRDefault="00B74387" w:rsidP="001978B1">
          <w:pPr>
            <w:jc w:val="both"/>
          </w:pPr>
          <w:r w:rsidRPr="00CE0A7C">
            <w:rPr>
              <w:sz w:val="28"/>
              <w:szCs w:val="28"/>
            </w:rPr>
            <w:fldChar w:fldCharType="end"/>
          </w:r>
        </w:p>
      </w:sdtContent>
    </w:sdt>
    <w:p w:rsidR="007E46E9" w:rsidRPr="00CE0A7C" w:rsidRDefault="007E46E9" w:rsidP="001978B1">
      <w:pPr>
        <w:ind w:firstLine="709"/>
        <w:jc w:val="both"/>
        <w:rPr>
          <w:sz w:val="28"/>
          <w:szCs w:val="28"/>
        </w:rPr>
      </w:pPr>
    </w:p>
    <w:p w:rsidR="007E46E9" w:rsidRPr="00CE0A7C" w:rsidRDefault="007E46E9" w:rsidP="001978B1">
      <w:pPr>
        <w:ind w:firstLine="709"/>
        <w:jc w:val="both"/>
        <w:rPr>
          <w:sz w:val="28"/>
          <w:szCs w:val="28"/>
        </w:rPr>
      </w:pPr>
    </w:p>
    <w:p w:rsidR="007E46E9" w:rsidRPr="00CE0A7C" w:rsidRDefault="007E46E9" w:rsidP="001978B1">
      <w:pPr>
        <w:ind w:firstLine="709"/>
        <w:jc w:val="both"/>
        <w:rPr>
          <w:sz w:val="28"/>
          <w:szCs w:val="28"/>
        </w:rPr>
      </w:pPr>
    </w:p>
    <w:p w:rsidR="007E46E9" w:rsidRPr="00CE0A7C" w:rsidRDefault="007E46E9" w:rsidP="001978B1">
      <w:pPr>
        <w:ind w:firstLine="709"/>
        <w:jc w:val="both"/>
        <w:rPr>
          <w:sz w:val="28"/>
          <w:szCs w:val="28"/>
        </w:rPr>
      </w:pPr>
    </w:p>
    <w:p w:rsidR="007E46E9" w:rsidRPr="00CE0A7C" w:rsidRDefault="007E46E9" w:rsidP="001978B1">
      <w:pPr>
        <w:ind w:firstLine="709"/>
        <w:jc w:val="both"/>
        <w:rPr>
          <w:sz w:val="28"/>
          <w:szCs w:val="28"/>
        </w:rPr>
      </w:pPr>
    </w:p>
    <w:p w:rsidR="007E46E9" w:rsidRPr="00CE0A7C" w:rsidRDefault="007E46E9" w:rsidP="001978B1">
      <w:pPr>
        <w:ind w:firstLine="709"/>
        <w:jc w:val="both"/>
        <w:rPr>
          <w:sz w:val="28"/>
          <w:szCs w:val="28"/>
        </w:rPr>
      </w:pPr>
    </w:p>
    <w:p w:rsidR="007E46E9" w:rsidRPr="00CE0A7C" w:rsidRDefault="007E46E9" w:rsidP="001978B1">
      <w:pPr>
        <w:ind w:firstLine="709"/>
        <w:jc w:val="both"/>
        <w:rPr>
          <w:sz w:val="28"/>
          <w:szCs w:val="28"/>
        </w:rPr>
      </w:pPr>
    </w:p>
    <w:p w:rsidR="007E46E9" w:rsidRPr="00CE0A7C" w:rsidRDefault="007E46E9" w:rsidP="001978B1">
      <w:pPr>
        <w:ind w:firstLine="709"/>
        <w:jc w:val="both"/>
        <w:rPr>
          <w:sz w:val="28"/>
          <w:szCs w:val="28"/>
        </w:rPr>
      </w:pPr>
    </w:p>
    <w:p w:rsidR="007E46E9" w:rsidRPr="00CE0A7C" w:rsidRDefault="007E46E9" w:rsidP="001978B1">
      <w:pPr>
        <w:ind w:firstLine="709"/>
        <w:jc w:val="both"/>
        <w:rPr>
          <w:sz w:val="28"/>
          <w:szCs w:val="28"/>
        </w:rPr>
      </w:pPr>
    </w:p>
    <w:p w:rsidR="007E46E9" w:rsidRPr="00CE0A7C" w:rsidRDefault="007E46E9" w:rsidP="001978B1">
      <w:pPr>
        <w:ind w:firstLine="709"/>
        <w:jc w:val="both"/>
        <w:rPr>
          <w:sz w:val="28"/>
          <w:szCs w:val="28"/>
        </w:rPr>
      </w:pPr>
    </w:p>
    <w:p w:rsidR="00D321E6" w:rsidRPr="00CE0A7C" w:rsidRDefault="00D321E6" w:rsidP="001978B1">
      <w:pPr>
        <w:ind w:firstLine="709"/>
        <w:jc w:val="both"/>
        <w:rPr>
          <w:sz w:val="28"/>
          <w:szCs w:val="28"/>
        </w:rPr>
      </w:pPr>
    </w:p>
    <w:p w:rsidR="00D321E6" w:rsidRPr="00CE0A7C" w:rsidRDefault="00D321E6" w:rsidP="001978B1">
      <w:pPr>
        <w:ind w:firstLine="709"/>
        <w:jc w:val="both"/>
        <w:rPr>
          <w:sz w:val="28"/>
          <w:szCs w:val="28"/>
        </w:rPr>
      </w:pPr>
    </w:p>
    <w:p w:rsidR="00D321E6" w:rsidRPr="00CE0A7C" w:rsidRDefault="00D321E6" w:rsidP="001978B1">
      <w:pPr>
        <w:ind w:firstLine="709"/>
        <w:jc w:val="both"/>
        <w:rPr>
          <w:sz w:val="28"/>
          <w:szCs w:val="28"/>
        </w:rPr>
      </w:pPr>
    </w:p>
    <w:p w:rsidR="007E46E9" w:rsidRPr="00CE0A7C" w:rsidRDefault="007E46E9" w:rsidP="001978B1">
      <w:pPr>
        <w:ind w:firstLine="709"/>
        <w:jc w:val="both"/>
        <w:rPr>
          <w:sz w:val="28"/>
          <w:szCs w:val="28"/>
        </w:rPr>
      </w:pPr>
    </w:p>
    <w:p w:rsidR="00DB0471" w:rsidRPr="00CE0A7C" w:rsidRDefault="00DB0471" w:rsidP="001978B1">
      <w:pPr>
        <w:ind w:firstLine="709"/>
        <w:jc w:val="both"/>
        <w:rPr>
          <w:sz w:val="28"/>
          <w:szCs w:val="28"/>
        </w:rPr>
      </w:pPr>
    </w:p>
    <w:p w:rsidR="00DB0471" w:rsidRPr="00CE0A7C" w:rsidRDefault="00DB0471" w:rsidP="001978B1">
      <w:pPr>
        <w:ind w:firstLine="709"/>
        <w:jc w:val="both"/>
        <w:rPr>
          <w:sz w:val="28"/>
          <w:szCs w:val="28"/>
        </w:rPr>
      </w:pPr>
    </w:p>
    <w:p w:rsidR="00DB0471" w:rsidRPr="00CE0A7C" w:rsidRDefault="00DB0471" w:rsidP="001978B1">
      <w:pPr>
        <w:ind w:firstLine="709"/>
        <w:jc w:val="both"/>
        <w:rPr>
          <w:sz w:val="28"/>
          <w:szCs w:val="28"/>
        </w:rPr>
      </w:pPr>
    </w:p>
    <w:p w:rsidR="00DB0471" w:rsidRPr="00CE0A7C" w:rsidRDefault="00DB0471" w:rsidP="001978B1">
      <w:pPr>
        <w:ind w:firstLine="709"/>
        <w:jc w:val="both"/>
        <w:rPr>
          <w:sz w:val="28"/>
          <w:szCs w:val="28"/>
        </w:rPr>
      </w:pPr>
    </w:p>
    <w:p w:rsidR="00DB0471" w:rsidRPr="00CE0A7C" w:rsidRDefault="00DB0471" w:rsidP="001978B1">
      <w:pPr>
        <w:ind w:firstLine="709"/>
        <w:jc w:val="both"/>
        <w:rPr>
          <w:sz w:val="28"/>
          <w:szCs w:val="28"/>
        </w:rPr>
      </w:pPr>
    </w:p>
    <w:p w:rsidR="00DB0471" w:rsidRPr="00CE0A7C" w:rsidRDefault="00DB0471" w:rsidP="001978B1">
      <w:pPr>
        <w:ind w:firstLine="709"/>
        <w:jc w:val="both"/>
        <w:rPr>
          <w:sz w:val="28"/>
          <w:szCs w:val="28"/>
        </w:rPr>
      </w:pPr>
    </w:p>
    <w:p w:rsidR="00DB0471" w:rsidRPr="00CE0A7C" w:rsidRDefault="00DB0471" w:rsidP="001978B1">
      <w:pPr>
        <w:ind w:firstLine="709"/>
        <w:jc w:val="both"/>
        <w:rPr>
          <w:sz w:val="28"/>
          <w:szCs w:val="28"/>
        </w:rPr>
      </w:pPr>
    </w:p>
    <w:p w:rsidR="00DB0471" w:rsidRPr="00CE0A7C" w:rsidRDefault="00DB0471" w:rsidP="001978B1">
      <w:pPr>
        <w:ind w:firstLine="709"/>
        <w:jc w:val="both"/>
        <w:rPr>
          <w:sz w:val="28"/>
          <w:szCs w:val="28"/>
        </w:rPr>
      </w:pPr>
    </w:p>
    <w:p w:rsidR="00DB0471" w:rsidRPr="00CE0A7C" w:rsidRDefault="00DB0471" w:rsidP="001978B1">
      <w:pPr>
        <w:ind w:firstLine="709"/>
        <w:jc w:val="both"/>
        <w:rPr>
          <w:sz w:val="28"/>
          <w:szCs w:val="28"/>
        </w:rPr>
      </w:pPr>
    </w:p>
    <w:p w:rsidR="00DB0471" w:rsidRPr="00CE0A7C" w:rsidRDefault="00DB0471" w:rsidP="001978B1">
      <w:pPr>
        <w:ind w:firstLine="709"/>
        <w:jc w:val="both"/>
        <w:rPr>
          <w:sz w:val="28"/>
          <w:szCs w:val="28"/>
        </w:rPr>
      </w:pPr>
    </w:p>
    <w:p w:rsidR="00C65CCF" w:rsidRPr="00CE0A7C" w:rsidRDefault="00C65CCF" w:rsidP="001978B1">
      <w:pPr>
        <w:ind w:firstLine="709"/>
        <w:jc w:val="both"/>
        <w:rPr>
          <w:sz w:val="28"/>
          <w:szCs w:val="28"/>
        </w:rPr>
      </w:pPr>
    </w:p>
    <w:p w:rsidR="007E46E9" w:rsidRPr="00CE0A7C" w:rsidRDefault="007E46E9" w:rsidP="001978B1">
      <w:pPr>
        <w:ind w:firstLine="709"/>
        <w:jc w:val="both"/>
        <w:rPr>
          <w:sz w:val="28"/>
          <w:szCs w:val="28"/>
        </w:rPr>
      </w:pPr>
    </w:p>
    <w:p w:rsidR="007E46E9" w:rsidRPr="00CE0A7C" w:rsidRDefault="007E46E9" w:rsidP="001978B1">
      <w:pPr>
        <w:pStyle w:val="1"/>
        <w:spacing w:before="0"/>
        <w:jc w:val="center"/>
        <w:rPr>
          <w:rFonts w:ascii="Times New Roman" w:hAnsi="Times New Roman" w:cs="Times New Roman"/>
          <w:color w:val="auto"/>
        </w:rPr>
      </w:pPr>
      <w:bookmarkStart w:id="0" w:name="_Toc486432408"/>
      <w:r w:rsidRPr="00CE0A7C">
        <w:rPr>
          <w:rFonts w:ascii="Times New Roman" w:hAnsi="Times New Roman" w:cs="Times New Roman"/>
          <w:color w:val="auto"/>
        </w:rPr>
        <w:lastRenderedPageBreak/>
        <w:t>Введение</w:t>
      </w:r>
      <w:bookmarkEnd w:id="0"/>
    </w:p>
    <w:p w:rsidR="00DB0471" w:rsidRPr="00CE0A7C" w:rsidRDefault="00DB0471" w:rsidP="001978B1">
      <w:pPr>
        <w:pStyle w:val="22"/>
        <w:shd w:val="clear" w:color="auto" w:fill="auto"/>
        <w:spacing w:line="240" w:lineRule="auto"/>
        <w:ind w:firstLine="709"/>
        <w:jc w:val="both"/>
        <w:rPr>
          <w:lang w:eastAsia="ru-RU" w:bidi="ru-RU"/>
        </w:rPr>
      </w:pPr>
    </w:p>
    <w:p w:rsidR="00503E49" w:rsidRPr="00CE0A7C" w:rsidRDefault="00653ABB" w:rsidP="001978B1">
      <w:pPr>
        <w:pStyle w:val="22"/>
        <w:shd w:val="clear" w:color="auto" w:fill="auto"/>
        <w:spacing w:line="240" w:lineRule="auto"/>
        <w:ind w:firstLine="709"/>
        <w:jc w:val="both"/>
        <w:rPr>
          <w:lang w:eastAsia="ru-RU" w:bidi="ru-RU"/>
        </w:rPr>
      </w:pPr>
      <w:proofErr w:type="gramStart"/>
      <w:r w:rsidRPr="00CE0A7C">
        <w:rPr>
          <w:lang w:eastAsia="ru-RU" w:bidi="ru-RU"/>
        </w:rPr>
        <w:t xml:space="preserve">Внесение изменений в генеральный план </w:t>
      </w:r>
      <w:r w:rsidR="00843FAF" w:rsidRPr="00CE0A7C">
        <w:rPr>
          <w:lang w:eastAsia="ru-RU" w:bidi="ru-RU"/>
        </w:rPr>
        <w:t>Пречистен</w:t>
      </w:r>
      <w:r w:rsidRPr="00CE0A7C">
        <w:rPr>
          <w:lang w:eastAsia="ru-RU" w:bidi="ru-RU"/>
        </w:rPr>
        <w:t>ского сельского поселения Ярославской области</w:t>
      </w:r>
      <w:r w:rsidR="00E52CA0">
        <w:rPr>
          <w:lang w:eastAsia="ru-RU" w:bidi="ru-RU"/>
        </w:rPr>
        <w:t xml:space="preserve"> </w:t>
      </w:r>
      <w:r w:rsidRPr="00CE0A7C">
        <w:rPr>
          <w:lang w:eastAsia="ru-RU" w:bidi="ru-RU"/>
        </w:rPr>
        <w:t xml:space="preserve"> выполнено в </w:t>
      </w:r>
      <w:smartTag w:uri="urn:schemas-microsoft-com:office:smarttags" w:element="metricconverter">
        <w:smartTagPr>
          <w:attr w:name="ProductID" w:val="2017 г"/>
        </w:smartTagPr>
        <w:r w:rsidRPr="00CE0A7C">
          <w:rPr>
            <w:lang w:eastAsia="ru-RU" w:bidi="ru-RU"/>
          </w:rPr>
          <w:t>2017 г</w:t>
        </w:r>
      </w:smartTag>
      <w:r w:rsidRPr="00CE0A7C">
        <w:rPr>
          <w:lang w:eastAsia="ru-RU" w:bidi="ru-RU"/>
        </w:rPr>
        <w:t xml:space="preserve">. на основании </w:t>
      </w:r>
      <w:r w:rsidR="00183AB4" w:rsidRPr="00CE0A7C">
        <w:rPr>
          <w:lang w:eastAsia="ru-RU" w:bidi="ru-RU"/>
        </w:rPr>
        <w:t>постановления Администрации Первомайского муниц</w:t>
      </w:r>
      <w:r w:rsidR="00DB0471" w:rsidRPr="00CE0A7C">
        <w:rPr>
          <w:lang w:eastAsia="ru-RU" w:bidi="ru-RU"/>
        </w:rPr>
        <w:t xml:space="preserve">ипального района от </w:t>
      </w:r>
      <w:smartTag w:uri="urn:schemas-microsoft-com:office:smarttags" w:element="date">
        <w:smartTagPr>
          <w:attr w:name="Year" w:val="2017"/>
          <w:attr w:name="Day" w:val="20"/>
          <w:attr w:name="Month" w:val="01"/>
          <w:attr w:name="ls" w:val="trans"/>
        </w:smartTagPr>
        <w:r w:rsidR="00DB0471" w:rsidRPr="00CE0A7C">
          <w:rPr>
            <w:lang w:eastAsia="ru-RU" w:bidi="ru-RU"/>
          </w:rPr>
          <w:t>20.01.2017</w:t>
        </w:r>
      </w:smartTag>
      <w:r w:rsidR="00183AB4" w:rsidRPr="00CE0A7C">
        <w:rPr>
          <w:lang w:eastAsia="ru-RU" w:bidi="ru-RU"/>
        </w:rPr>
        <w:t xml:space="preserve"> </w:t>
      </w:r>
      <w:r w:rsidR="00DB0471" w:rsidRPr="00CE0A7C">
        <w:rPr>
          <w:lang w:eastAsia="ru-RU" w:bidi="ru-RU"/>
        </w:rPr>
        <w:t>«</w:t>
      </w:r>
      <w:r w:rsidR="00183AB4" w:rsidRPr="00CE0A7C">
        <w:t>О подготовке проекта внесения изменений в Генеральный план и Правила землепользования и застройки Кукобойского сельского поселения, Пречистенского сельского поселения</w:t>
      </w:r>
      <w:r w:rsidR="00DB0471" w:rsidRPr="00CE0A7C">
        <w:t>»</w:t>
      </w:r>
      <w:r w:rsidR="00183AB4" w:rsidRPr="00CE0A7C">
        <w:t>.</w:t>
      </w:r>
      <w:proofErr w:type="gramEnd"/>
      <w:r w:rsidR="00BE7E07" w:rsidRPr="00CE0A7C">
        <w:t xml:space="preserve"> </w:t>
      </w:r>
      <w:r w:rsidR="00503E49" w:rsidRPr="00CE0A7C">
        <w:rPr>
          <w:lang w:eastAsia="ru-RU" w:bidi="ru-RU"/>
        </w:rPr>
        <w:t xml:space="preserve">Генеральный план </w:t>
      </w:r>
      <w:r w:rsidR="00BE7E07" w:rsidRPr="00CE0A7C">
        <w:rPr>
          <w:lang w:eastAsia="ru-RU" w:bidi="ru-RU"/>
        </w:rPr>
        <w:t>Пречистенс</w:t>
      </w:r>
      <w:r w:rsidR="00503E49" w:rsidRPr="00CE0A7C">
        <w:rPr>
          <w:lang w:eastAsia="ru-RU" w:bidi="ru-RU"/>
        </w:rPr>
        <w:t>кого сельского поселения разработан в 2015 году и ут</w:t>
      </w:r>
      <w:r w:rsidR="001D7682" w:rsidRPr="00CE0A7C">
        <w:rPr>
          <w:lang w:eastAsia="ru-RU" w:bidi="ru-RU"/>
        </w:rPr>
        <w:t xml:space="preserve">вержден Решением </w:t>
      </w:r>
      <w:proofErr w:type="gramStart"/>
      <w:r w:rsidR="001D7682" w:rsidRPr="00CE0A7C">
        <w:rPr>
          <w:lang w:eastAsia="ru-RU" w:bidi="ru-RU"/>
        </w:rPr>
        <w:t>Собрания Представителей Первомайского муниципального района шестого созыва</w:t>
      </w:r>
      <w:proofErr w:type="gramEnd"/>
      <w:r w:rsidR="001D7682" w:rsidRPr="00CE0A7C">
        <w:rPr>
          <w:lang w:eastAsia="ru-RU" w:bidi="ru-RU"/>
        </w:rPr>
        <w:t xml:space="preserve"> от </w:t>
      </w:r>
      <w:smartTag w:uri="urn:schemas-microsoft-com:office:smarttags" w:element="date">
        <w:smartTagPr>
          <w:attr w:name="Year" w:val="2015"/>
          <w:attr w:name="Day" w:val="30"/>
          <w:attr w:name="Month" w:val="12"/>
          <w:attr w:name="ls" w:val="trans"/>
        </w:smartTagPr>
        <w:r w:rsidR="001D7682" w:rsidRPr="00CE0A7C">
          <w:rPr>
            <w:lang w:eastAsia="ru-RU" w:bidi="ru-RU"/>
          </w:rPr>
          <w:t>30.12.2015</w:t>
        </w:r>
      </w:smartTag>
      <w:r w:rsidR="00DB0471" w:rsidRPr="00CE0A7C">
        <w:rPr>
          <w:lang w:eastAsia="ru-RU" w:bidi="ru-RU"/>
        </w:rPr>
        <w:t xml:space="preserve"> № 126</w:t>
      </w:r>
      <w:r w:rsidR="001D7682" w:rsidRPr="00CE0A7C">
        <w:rPr>
          <w:lang w:eastAsia="ru-RU" w:bidi="ru-RU"/>
        </w:rPr>
        <w:t xml:space="preserve">. </w:t>
      </w:r>
    </w:p>
    <w:p w:rsidR="00653ABB" w:rsidRPr="00CE0A7C" w:rsidRDefault="001D7682" w:rsidP="001978B1">
      <w:pPr>
        <w:ind w:firstLine="709"/>
        <w:jc w:val="both"/>
        <w:rPr>
          <w:rFonts w:eastAsia="Times New Roman"/>
          <w:kern w:val="0"/>
          <w:sz w:val="28"/>
          <w:szCs w:val="28"/>
          <w:lang w:eastAsia="ru-RU" w:bidi="ru-RU"/>
        </w:rPr>
      </w:pPr>
      <w:r w:rsidRPr="00CE0A7C">
        <w:rPr>
          <w:rFonts w:eastAsia="Times New Roman"/>
          <w:kern w:val="0"/>
          <w:sz w:val="28"/>
          <w:szCs w:val="28"/>
          <w:lang w:eastAsia="ru-RU" w:bidi="ru-RU"/>
        </w:rPr>
        <w:t>Графическая и текстовая часть внесения изменений в Генеральный план по составу и содержанию соответствует требованиям Градостроительного кодекса Российской Федерации.</w:t>
      </w:r>
    </w:p>
    <w:p w:rsidR="001D7682" w:rsidRPr="00CE0A7C" w:rsidRDefault="001D7682" w:rsidP="001978B1">
      <w:pPr>
        <w:ind w:firstLine="709"/>
        <w:jc w:val="both"/>
        <w:rPr>
          <w:rFonts w:eastAsia="Times New Roman"/>
          <w:kern w:val="0"/>
          <w:sz w:val="28"/>
          <w:szCs w:val="28"/>
          <w:lang w:eastAsia="ru-RU" w:bidi="ru-RU"/>
        </w:rPr>
      </w:pPr>
      <w:r w:rsidRPr="00CE0A7C">
        <w:rPr>
          <w:rFonts w:eastAsia="Times New Roman"/>
          <w:kern w:val="0"/>
          <w:sz w:val="28"/>
          <w:szCs w:val="28"/>
          <w:lang w:eastAsia="ru-RU" w:bidi="ru-RU"/>
        </w:rPr>
        <w:t>Генеральный план с внесенными в него изменениями является основой для внесения изменений в Правила землепользования и застройки в части градостроительного зонирования территории поселения и населенных пунктов.</w:t>
      </w:r>
    </w:p>
    <w:p w:rsidR="00C241CC" w:rsidRPr="00CE0A7C" w:rsidRDefault="00C241CC" w:rsidP="001978B1">
      <w:pPr>
        <w:pStyle w:val="22"/>
        <w:shd w:val="clear" w:color="auto" w:fill="auto"/>
        <w:spacing w:line="240" w:lineRule="auto"/>
        <w:ind w:firstLine="709"/>
        <w:jc w:val="both"/>
        <w:rPr>
          <w:lang w:eastAsia="ru-RU" w:bidi="ru-RU"/>
        </w:rPr>
      </w:pPr>
      <w:r w:rsidRPr="00CE0A7C">
        <w:rPr>
          <w:lang w:eastAsia="ru-RU" w:bidi="ru-RU"/>
        </w:rPr>
        <w:t xml:space="preserve">Настоящим проектом внесены изменения в генеральный план </w:t>
      </w:r>
      <w:r w:rsidR="00843FAF" w:rsidRPr="00CE0A7C">
        <w:rPr>
          <w:lang w:eastAsia="ru-RU" w:bidi="ru-RU"/>
        </w:rPr>
        <w:t>Пречистен</w:t>
      </w:r>
      <w:r w:rsidRPr="00CE0A7C">
        <w:rPr>
          <w:lang w:eastAsia="ru-RU" w:bidi="ru-RU"/>
        </w:rPr>
        <w:t>ского сельского поселения в текстовые и графические материалы в части предложений по функциональному зонированию территории</w:t>
      </w:r>
      <w:r w:rsidR="00D31E80" w:rsidRPr="00CE0A7C">
        <w:rPr>
          <w:lang w:eastAsia="ru-RU" w:bidi="ru-RU"/>
        </w:rPr>
        <w:t xml:space="preserve"> и изменению границ особо охраняемой природной территории «Зеленая зона рабочего поселка </w:t>
      </w:r>
      <w:proofErr w:type="gramStart"/>
      <w:r w:rsidR="00D31E80" w:rsidRPr="00CE0A7C">
        <w:rPr>
          <w:lang w:eastAsia="ru-RU" w:bidi="ru-RU"/>
        </w:rPr>
        <w:t>Пречистое</w:t>
      </w:r>
      <w:proofErr w:type="gramEnd"/>
      <w:r w:rsidR="00D31E80" w:rsidRPr="00CE0A7C">
        <w:rPr>
          <w:lang w:eastAsia="ru-RU" w:bidi="ru-RU"/>
        </w:rPr>
        <w:t>»</w:t>
      </w:r>
      <w:r w:rsidRPr="00CE0A7C">
        <w:rPr>
          <w:lang w:eastAsia="ru-RU" w:bidi="ru-RU"/>
        </w:rPr>
        <w:t>.</w:t>
      </w:r>
    </w:p>
    <w:p w:rsidR="00C241CC" w:rsidRPr="00CE0A7C" w:rsidRDefault="00C241CC" w:rsidP="001978B1">
      <w:pPr>
        <w:pStyle w:val="22"/>
        <w:shd w:val="clear" w:color="auto" w:fill="auto"/>
        <w:spacing w:line="240" w:lineRule="auto"/>
        <w:ind w:firstLine="709"/>
        <w:jc w:val="both"/>
        <w:rPr>
          <w:lang w:eastAsia="ru-RU" w:bidi="ru-RU"/>
        </w:rPr>
      </w:pPr>
      <w:proofErr w:type="gramStart"/>
      <w:r w:rsidRPr="00CE0A7C">
        <w:rPr>
          <w:lang w:eastAsia="ru-RU" w:bidi="ru-RU"/>
        </w:rPr>
        <w:t xml:space="preserve">За основу планировочной организации функциональных зон территории </w:t>
      </w:r>
      <w:r w:rsidR="00843FAF" w:rsidRPr="00CE0A7C">
        <w:rPr>
          <w:lang w:eastAsia="ru-RU" w:bidi="ru-RU"/>
        </w:rPr>
        <w:t>Пречистен</w:t>
      </w:r>
      <w:r w:rsidRPr="00CE0A7C">
        <w:rPr>
          <w:lang w:eastAsia="ru-RU" w:bidi="ru-RU"/>
        </w:rPr>
        <w:t xml:space="preserve">ского сельского поселения приняты положения утвержденного генерального плана </w:t>
      </w:r>
      <w:r w:rsidR="00843FAF" w:rsidRPr="00CE0A7C">
        <w:rPr>
          <w:lang w:eastAsia="ru-RU" w:bidi="ru-RU"/>
        </w:rPr>
        <w:t>Пречистен</w:t>
      </w:r>
      <w:r w:rsidRPr="00CE0A7C">
        <w:rPr>
          <w:lang w:eastAsia="ru-RU" w:bidi="ru-RU"/>
        </w:rPr>
        <w:t>ского сельского поселения, за исключением функционального назначения территорий, подвергнутых изменению в рамках настоящего проекта.</w:t>
      </w:r>
      <w:proofErr w:type="gramEnd"/>
      <w:r w:rsidRPr="00CE0A7C">
        <w:rPr>
          <w:lang w:eastAsia="ru-RU" w:bidi="ru-RU"/>
        </w:rPr>
        <w:t xml:space="preserve"> Все остальные положения утвержденного генерального плана остаются в силе.</w:t>
      </w:r>
    </w:p>
    <w:p w:rsidR="00C241CC" w:rsidRPr="00CE0A7C" w:rsidRDefault="00C241CC" w:rsidP="001978B1">
      <w:pPr>
        <w:pStyle w:val="22"/>
        <w:shd w:val="clear" w:color="auto" w:fill="auto"/>
        <w:spacing w:line="240" w:lineRule="auto"/>
        <w:ind w:firstLine="709"/>
        <w:jc w:val="both"/>
        <w:rPr>
          <w:lang w:eastAsia="ru-RU" w:bidi="ru-RU"/>
        </w:rPr>
      </w:pPr>
      <w:r w:rsidRPr="00CE0A7C">
        <w:rPr>
          <w:lang w:eastAsia="ru-RU" w:bidi="ru-RU"/>
        </w:rPr>
        <w:t xml:space="preserve">Внесены изменения в основные технико-экономические показатели территории </w:t>
      </w:r>
      <w:r w:rsidR="00843FAF" w:rsidRPr="00CE0A7C">
        <w:rPr>
          <w:lang w:eastAsia="ru-RU" w:bidi="ru-RU"/>
        </w:rPr>
        <w:t>Пречистенс</w:t>
      </w:r>
      <w:r w:rsidRPr="00CE0A7C">
        <w:rPr>
          <w:lang w:eastAsia="ru-RU" w:bidi="ru-RU"/>
        </w:rPr>
        <w:t>кого сельского поселения.</w:t>
      </w:r>
    </w:p>
    <w:p w:rsidR="00A50671" w:rsidRPr="00CE0A7C" w:rsidRDefault="00A50671" w:rsidP="001978B1">
      <w:pPr>
        <w:pStyle w:val="22"/>
        <w:shd w:val="clear" w:color="auto" w:fill="auto"/>
        <w:spacing w:line="240" w:lineRule="auto"/>
        <w:ind w:firstLine="709"/>
        <w:jc w:val="both"/>
      </w:pPr>
      <w:r w:rsidRPr="00CE0A7C">
        <w:rPr>
          <w:lang w:eastAsia="ru-RU" w:bidi="ru-RU"/>
        </w:rPr>
        <w:t xml:space="preserve">Генеральный план с внесенными в него изменениями действует на территории </w:t>
      </w:r>
      <w:r w:rsidR="00843FAF" w:rsidRPr="00CE0A7C">
        <w:rPr>
          <w:lang w:eastAsia="ru-RU" w:bidi="ru-RU"/>
        </w:rPr>
        <w:t>Пречистен</w:t>
      </w:r>
      <w:r w:rsidRPr="00CE0A7C">
        <w:rPr>
          <w:lang w:eastAsia="ru-RU" w:bidi="ru-RU"/>
        </w:rPr>
        <w:t>ского сельского поселения.</w:t>
      </w:r>
    </w:p>
    <w:p w:rsidR="00A50671" w:rsidRPr="00CE0A7C" w:rsidRDefault="00A50671" w:rsidP="001978B1">
      <w:pPr>
        <w:pStyle w:val="22"/>
        <w:shd w:val="clear" w:color="auto" w:fill="auto"/>
        <w:spacing w:line="240" w:lineRule="auto"/>
        <w:ind w:firstLine="709"/>
        <w:jc w:val="both"/>
      </w:pPr>
      <w:r w:rsidRPr="00CE0A7C">
        <w:rPr>
          <w:lang w:eastAsia="ru-RU" w:bidi="ru-RU"/>
        </w:rPr>
        <w:t>Положения генерального плана обязательны для исполнения всеми субъектами градостроительных отношений, в том числе органами государственной власти и местного самоуправления, физическими и юридическими лицами.</w:t>
      </w:r>
    </w:p>
    <w:p w:rsidR="00047B61" w:rsidRPr="00CE0A7C" w:rsidRDefault="00047B61" w:rsidP="001978B1">
      <w:pPr>
        <w:pStyle w:val="60"/>
        <w:shd w:val="clear" w:color="auto" w:fill="auto"/>
        <w:spacing w:line="240" w:lineRule="auto"/>
        <w:ind w:firstLine="709"/>
        <w:rPr>
          <w:b w:val="0"/>
          <w:i/>
          <w:lang w:eastAsia="ru-RU" w:bidi="ru-RU"/>
        </w:rPr>
      </w:pPr>
    </w:p>
    <w:p w:rsidR="00A50671" w:rsidRPr="00CE0A7C" w:rsidRDefault="00A50671" w:rsidP="001978B1">
      <w:pPr>
        <w:pStyle w:val="60"/>
        <w:shd w:val="clear" w:color="auto" w:fill="auto"/>
        <w:spacing w:line="240" w:lineRule="auto"/>
        <w:ind w:firstLine="709"/>
        <w:rPr>
          <w:b w:val="0"/>
          <w:i/>
        </w:rPr>
      </w:pPr>
      <w:r w:rsidRPr="00CE0A7C">
        <w:rPr>
          <w:b w:val="0"/>
          <w:i/>
          <w:lang w:eastAsia="ru-RU" w:bidi="ru-RU"/>
        </w:rPr>
        <w:t>Примечания:</w:t>
      </w:r>
    </w:p>
    <w:p w:rsidR="00A50671" w:rsidRPr="00CE0A7C" w:rsidRDefault="00A50671" w:rsidP="001978B1">
      <w:pPr>
        <w:pStyle w:val="22"/>
        <w:shd w:val="clear" w:color="auto" w:fill="auto"/>
        <w:spacing w:line="240" w:lineRule="auto"/>
        <w:ind w:firstLine="709"/>
        <w:jc w:val="both"/>
        <w:rPr>
          <w:lang w:eastAsia="ru-RU" w:bidi="ru-RU"/>
        </w:rPr>
      </w:pPr>
      <w:r w:rsidRPr="00CE0A7C">
        <w:rPr>
          <w:lang w:eastAsia="ru-RU" w:bidi="ru-RU"/>
        </w:rPr>
        <w:t>В соответствии со статьей 25 (пунк</w:t>
      </w:r>
      <w:r w:rsidR="009727C9" w:rsidRPr="00CE0A7C">
        <w:rPr>
          <w:lang w:eastAsia="ru-RU" w:bidi="ru-RU"/>
        </w:rPr>
        <w:t xml:space="preserve">т 2) Градостроительного кодекса Российской Федерации </w:t>
      </w:r>
      <w:r w:rsidRPr="00CE0A7C">
        <w:rPr>
          <w:lang w:eastAsia="ru-RU" w:bidi="ru-RU"/>
        </w:rPr>
        <w:t xml:space="preserve">Проект генерального плана подлежит согласованию с </w:t>
      </w:r>
      <w:proofErr w:type="gramStart"/>
      <w:r w:rsidRPr="00CE0A7C">
        <w:rPr>
          <w:lang w:eastAsia="ru-RU" w:bidi="ru-RU"/>
        </w:rPr>
        <w:t>высшим исполнительным</w:t>
      </w:r>
      <w:proofErr w:type="gramEnd"/>
      <w:r w:rsidRPr="00CE0A7C">
        <w:rPr>
          <w:lang w:eastAsia="ru-RU" w:bidi="ru-RU"/>
        </w:rPr>
        <w:t xml:space="preserve"> органом государственной власти субъекта Российской Федерации, в границах которого находится поселение в следующих случаях:</w:t>
      </w:r>
    </w:p>
    <w:p w:rsidR="009727C9" w:rsidRPr="00CE0A7C" w:rsidRDefault="009727C9" w:rsidP="001978B1">
      <w:pPr>
        <w:pStyle w:val="ConsPlusNormal"/>
        <w:ind w:firstLine="709"/>
        <w:jc w:val="both"/>
      </w:pPr>
      <w:r w:rsidRPr="00CE0A7C">
        <w:lastRenderedPageBreak/>
        <w:t>1) в соответствии с документами территориального планирования субъекта Российской Федерации планируется размещение объектов регионального значения на территориях поселения, городского округа;</w:t>
      </w:r>
    </w:p>
    <w:p w:rsidR="009727C9" w:rsidRPr="00CE0A7C" w:rsidRDefault="006E44F8" w:rsidP="001978B1">
      <w:pPr>
        <w:pStyle w:val="ConsPlusNormal"/>
        <w:ind w:firstLine="709"/>
        <w:jc w:val="both"/>
      </w:pPr>
      <w:r>
        <w:t>2</w:t>
      </w:r>
      <w:r w:rsidR="009727C9" w:rsidRPr="00CE0A7C">
        <w:t>) на территориях поселения, городского округа находятся особо охраняемые природные территории регионального значения.</w:t>
      </w:r>
    </w:p>
    <w:p w:rsidR="00047B61" w:rsidRPr="00CE0A7C" w:rsidRDefault="00047B61" w:rsidP="001978B1">
      <w:pPr>
        <w:pStyle w:val="ConsPlusNormal"/>
        <w:ind w:firstLine="709"/>
        <w:jc w:val="both"/>
      </w:pPr>
    </w:p>
    <w:p w:rsidR="009727C9" w:rsidRPr="00CE0A7C" w:rsidRDefault="009727C9" w:rsidP="00431F16">
      <w:pPr>
        <w:pStyle w:val="1"/>
        <w:numPr>
          <w:ilvl w:val="0"/>
          <w:numId w:val="6"/>
        </w:numPr>
        <w:spacing w:before="0"/>
        <w:ind w:left="357" w:hanging="357"/>
        <w:jc w:val="center"/>
        <w:rPr>
          <w:rFonts w:ascii="Times New Roman" w:hAnsi="Times New Roman" w:cs="Times New Roman"/>
          <w:color w:val="auto"/>
        </w:rPr>
      </w:pPr>
      <w:bookmarkStart w:id="1" w:name="bookmark3"/>
      <w:bookmarkStart w:id="2" w:name="_Toc486432409"/>
      <w:r w:rsidRPr="00CE0A7C">
        <w:rPr>
          <w:rFonts w:ascii="Times New Roman" w:hAnsi="Times New Roman" w:cs="Times New Roman"/>
          <w:color w:val="auto"/>
          <w:lang w:eastAsia="ru-RU" w:bidi="ru-RU"/>
        </w:rPr>
        <w:t xml:space="preserve">Обоснование внесения изменений в генеральный план </w:t>
      </w:r>
      <w:r w:rsidR="00B42E96" w:rsidRPr="00CE0A7C">
        <w:rPr>
          <w:rFonts w:ascii="Times New Roman" w:hAnsi="Times New Roman" w:cs="Times New Roman"/>
          <w:color w:val="auto"/>
          <w:lang w:eastAsia="ru-RU" w:bidi="ru-RU"/>
        </w:rPr>
        <w:t>Пречистен</w:t>
      </w:r>
      <w:r w:rsidR="005D492F" w:rsidRPr="00CE0A7C">
        <w:rPr>
          <w:rFonts w:ascii="Times New Roman" w:hAnsi="Times New Roman" w:cs="Times New Roman"/>
          <w:color w:val="auto"/>
          <w:lang w:eastAsia="ru-RU" w:bidi="ru-RU"/>
        </w:rPr>
        <w:t xml:space="preserve">ского </w:t>
      </w:r>
      <w:r w:rsidRPr="00CE0A7C">
        <w:rPr>
          <w:rFonts w:ascii="Times New Roman" w:hAnsi="Times New Roman" w:cs="Times New Roman"/>
          <w:color w:val="auto"/>
          <w:lang w:eastAsia="ru-RU" w:bidi="ru-RU"/>
        </w:rPr>
        <w:t>сельского поселения</w:t>
      </w:r>
      <w:bookmarkEnd w:id="1"/>
      <w:bookmarkEnd w:id="2"/>
    </w:p>
    <w:p w:rsidR="00047B61" w:rsidRPr="00CE0A7C" w:rsidRDefault="00047B61" w:rsidP="001978B1">
      <w:pPr>
        <w:pStyle w:val="22"/>
        <w:shd w:val="clear" w:color="auto" w:fill="auto"/>
        <w:spacing w:line="240" w:lineRule="auto"/>
        <w:ind w:firstLine="709"/>
        <w:jc w:val="both"/>
        <w:rPr>
          <w:lang w:eastAsia="ru-RU" w:bidi="ru-RU"/>
        </w:rPr>
      </w:pPr>
    </w:p>
    <w:p w:rsidR="009727C9" w:rsidRPr="00CE0A7C" w:rsidRDefault="009727C9" w:rsidP="001978B1">
      <w:pPr>
        <w:pStyle w:val="22"/>
        <w:shd w:val="clear" w:color="auto" w:fill="auto"/>
        <w:spacing w:line="240" w:lineRule="auto"/>
        <w:ind w:firstLine="709"/>
        <w:jc w:val="both"/>
      </w:pPr>
      <w:r w:rsidRPr="00CE0A7C">
        <w:rPr>
          <w:lang w:eastAsia="ru-RU" w:bidi="ru-RU"/>
        </w:rPr>
        <w:t xml:space="preserve">Решение о подготовке </w:t>
      </w:r>
      <w:r w:rsidR="00FE2881" w:rsidRPr="00CE0A7C">
        <w:rPr>
          <w:lang w:eastAsia="ru-RU" w:bidi="ru-RU"/>
        </w:rPr>
        <w:t xml:space="preserve">проекта внесения изменений в генеральный план </w:t>
      </w:r>
      <w:r w:rsidR="00843FAF" w:rsidRPr="00CE0A7C">
        <w:rPr>
          <w:lang w:eastAsia="ru-RU" w:bidi="ru-RU"/>
        </w:rPr>
        <w:t>Пречистен</w:t>
      </w:r>
      <w:r w:rsidR="00FE2881" w:rsidRPr="00CE0A7C">
        <w:rPr>
          <w:lang w:eastAsia="ru-RU" w:bidi="ru-RU"/>
        </w:rPr>
        <w:t>ского сельского поселения было принято главой Первомайского муниципального района.</w:t>
      </w:r>
    </w:p>
    <w:p w:rsidR="009727C9" w:rsidRPr="00CE0A7C" w:rsidRDefault="009727C9" w:rsidP="001978B1">
      <w:pPr>
        <w:pStyle w:val="22"/>
        <w:shd w:val="clear" w:color="auto" w:fill="auto"/>
        <w:spacing w:line="240" w:lineRule="auto"/>
        <w:ind w:firstLine="709"/>
        <w:jc w:val="both"/>
        <w:rPr>
          <w:lang w:eastAsia="ru-RU" w:bidi="ru-RU"/>
        </w:rPr>
      </w:pPr>
      <w:r w:rsidRPr="00CE0A7C">
        <w:rPr>
          <w:lang w:eastAsia="ru-RU" w:bidi="ru-RU"/>
        </w:rPr>
        <w:t xml:space="preserve">Внесение изменений в генеральный план </w:t>
      </w:r>
      <w:r w:rsidR="001476D4" w:rsidRPr="00CE0A7C">
        <w:rPr>
          <w:lang w:eastAsia="ru-RU" w:bidi="ru-RU"/>
        </w:rPr>
        <w:t>Пречистен</w:t>
      </w:r>
      <w:r w:rsidR="00093285" w:rsidRPr="00CE0A7C">
        <w:rPr>
          <w:lang w:eastAsia="ru-RU" w:bidi="ru-RU"/>
        </w:rPr>
        <w:t>ского</w:t>
      </w:r>
      <w:r w:rsidRPr="00CE0A7C">
        <w:rPr>
          <w:lang w:eastAsia="ru-RU" w:bidi="ru-RU"/>
        </w:rPr>
        <w:t xml:space="preserve"> сельского поселения обусловлено следующими причинами:</w:t>
      </w:r>
    </w:p>
    <w:p w:rsidR="00093285" w:rsidRPr="00CE0A7C" w:rsidRDefault="00AB4AB1" w:rsidP="00431F16">
      <w:pPr>
        <w:pStyle w:val="22"/>
        <w:numPr>
          <w:ilvl w:val="0"/>
          <w:numId w:val="7"/>
        </w:numPr>
        <w:shd w:val="clear" w:color="auto" w:fill="auto"/>
        <w:tabs>
          <w:tab w:val="left" w:pos="1134"/>
        </w:tabs>
        <w:spacing w:line="240" w:lineRule="auto"/>
        <w:ind w:left="0" w:firstLine="709"/>
        <w:jc w:val="both"/>
        <w:rPr>
          <w:lang w:eastAsia="ru-RU" w:bidi="ru-RU"/>
        </w:rPr>
      </w:pPr>
      <w:r w:rsidRPr="00CE0A7C">
        <w:rPr>
          <w:lang w:eastAsia="ru-RU" w:bidi="ru-RU"/>
        </w:rPr>
        <w:t>Подготовка</w:t>
      </w:r>
      <w:r w:rsidR="005D492F" w:rsidRPr="00CE0A7C">
        <w:rPr>
          <w:lang w:eastAsia="ru-RU" w:bidi="ru-RU"/>
        </w:rPr>
        <w:t xml:space="preserve"> новой редакции Градостроительного кодекса РФ</w:t>
      </w:r>
      <w:r w:rsidR="00047B61" w:rsidRPr="00CE0A7C">
        <w:rPr>
          <w:lang w:eastAsia="ru-RU" w:bidi="ru-RU"/>
        </w:rPr>
        <w:t>.</w:t>
      </w:r>
    </w:p>
    <w:p w:rsidR="00047B61" w:rsidRPr="00CE0A7C" w:rsidRDefault="00047B61" w:rsidP="00047B61">
      <w:pPr>
        <w:pStyle w:val="22"/>
        <w:shd w:val="clear" w:color="auto" w:fill="auto"/>
        <w:tabs>
          <w:tab w:val="left" w:pos="1134"/>
        </w:tabs>
        <w:spacing w:line="240" w:lineRule="auto"/>
        <w:ind w:firstLine="709"/>
        <w:jc w:val="both"/>
        <w:rPr>
          <w:color w:val="000000"/>
          <w:lang w:eastAsia="ru-RU" w:bidi="ru-RU"/>
        </w:rPr>
      </w:pPr>
      <w:r w:rsidRPr="00CE0A7C">
        <w:rPr>
          <w:color w:val="000000"/>
          <w:lang w:eastAsia="ru-RU" w:bidi="ru-RU"/>
        </w:rPr>
        <w:t>Состав карт генерального плана принят в соответствии со ст. 23 Градостроительного кодекса.</w:t>
      </w:r>
    </w:p>
    <w:p w:rsidR="00047B61" w:rsidRPr="00CE0A7C" w:rsidRDefault="00047B61" w:rsidP="00047B61">
      <w:pPr>
        <w:pStyle w:val="22"/>
        <w:shd w:val="clear" w:color="auto" w:fill="auto"/>
        <w:tabs>
          <w:tab w:val="left" w:pos="1134"/>
        </w:tabs>
        <w:spacing w:line="240" w:lineRule="auto"/>
        <w:ind w:firstLine="709"/>
        <w:jc w:val="both"/>
        <w:rPr>
          <w:color w:val="000000"/>
          <w:lang w:eastAsia="ru-RU" w:bidi="ru-RU"/>
        </w:rPr>
      </w:pPr>
      <w:r w:rsidRPr="00CE0A7C">
        <w:rPr>
          <w:color w:val="000000"/>
          <w:lang w:eastAsia="ru-RU" w:bidi="ru-RU"/>
        </w:rPr>
        <w:t xml:space="preserve">В состав материалов по обоснованию генерального плана входят: </w:t>
      </w:r>
    </w:p>
    <w:p w:rsidR="00047B61" w:rsidRPr="00CE0A7C" w:rsidRDefault="00047B61" w:rsidP="00431F16">
      <w:pPr>
        <w:pStyle w:val="22"/>
        <w:numPr>
          <w:ilvl w:val="0"/>
          <w:numId w:val="8"/>
        </w:numPr>
        <w:shd w:val="clear" w:color="auto" w:fill="auto"/>
        <w:tabs>
          <w:tab w:val="left" w:pos="1418"/>
        </w:tabs>
        <w:spacing w:line="240" w:lineRule="auto"/>
        <w:ind w:left="0" w:firstLine="993"/>
        <w:jc w:val="both"/>
        <w:rPr>
          <w:color w:val="000000"/>
          <w:lang w:eastAsia="ru-RU" w:bidi="ru-RU"/>
        </w:rPr>
      </w:pPr>
      <w:r w:rsidRPr="00CE0A7C">
        <w:rPr>
          <w:color w:val="000000"/>
          <w:lang w:eastAsia="ru-RU" w:bidi="ru-RU"/>
        </w:rPr>
        <w:t>карта земель различных категорий, границ поселения и существующих населенных пунктов, входящих в состав поселения;</w:t>
      </w:r>
    </w:p>
    <w:p w:rsidR="00047B61" w:rsidRPr="00CE0A7C" w:rsidRDefault="00047B61" w:rsidP="00431F16">
      <w:pPr>
        <w:pStyle w:val="22"/>
        <w:numPr>
          <w:ilvl w:val="0"/>
          <w:numId w:val="8"/>
        </w:numPr>
        <w:shd w:val="clear" w:color="auto" w:fill="auto"/>
        <w:tabs>
          <w:tab w:val="left" w:pos="1418"/>
        </w:tabs>
        <w:spacing w:line="240" w:lineRule="auto"/>
        <w:ind w:left="0" w:firstLine="993"/>
        <w:jc w:val="both"/>
        <w:rPr>
          <w:color w:val="000000"/>
          <w:lang w:eastAsia="ru-RU" w:bidi="ru-RU"/>
        </w:rPr>
      </w:pPr>
      <w:r w:rsidRPr="00CE0A7C">
        <w:rPr>
          <w:color w:val="000000"/>
          <w:lang w:eastAsia="ru-RU" w:bidi="ru-RU"/>
        </w:rPr>
        <w:t>карта местоположения существующих и строящихся объектов местного значения;</w:t>
      </w:r>
    </w:p>
    <w:p w:rsidR="00047B61" w:rsidRPr="00CE0A7C" w:rsidRDefault="00047B61" w:rsidP="00431F16">
      <w:pPr>
        <w:pStyle w:val="22"/>
        <w:numPr>
          <w:ilvl w:val="0"/>
          <w:numId w:val="8"/>
        </w:numPr>
        <w:shd w:val="clear" w:color="auto" w:fill="auto"/>
        <w:tabs>
          <w:tab w:val="left" w:pos="1418"/>
        </w:tabs>
        <w:spacing w:line="240" w:lineRule="auto"/>
        <w:ind w:left="0" w:firstLine="993"/>
        <w:jc w:val="both"/>
        <w:rPr>
          <w:color w:val="000000"/>
          <w:lang w:eastAsia="ru-RU" w:bidi="ru-RU"/>
        </w:rPr>
      </w:pPr>
      <w:r w:rsidRPr="00CE0A7C">
        <w:rPr>
          <w:color w:val="000000"/>
          <w:lang w:eastAsia="ru-RU" w:bidi="ru-RU"/>
        </w:rPr>
        <w:t>карта размещения объектов культурного наследия и особо охраняемых природных территорий федерального, регионального, местного значения;</w:t>
      </w:r>
    </w:p>
    <w:p w:rsidR="00047B61" w:rsidRPr="00CE0A7C" w:rsidRDefault="00047B61" w:rsidP="00431F16">
      <w:pPr>
        <w:pStyle w:val="22"/>
        <w:numPr>
          <w:ilvl w:val="0"/>
          <w:numId w:val="8"/>
        </w:numPr>
        <w:shd w:val="clear" w:color="auto" w:fill="auto"/>
        <w:tabs>
          <w:tab w:val="left" w:pos="1418"/>
        </w:tabs>
        <w:spacing w:line="240" w:lineRule="auto"/>
        <w:ind w:left="0" w:firstLine="993"/>
        <w:jc w:val="both"/>
        <w:rPr>
          <w:color w:val="000000"/>
          <w:lang w:eastAsia="ru-RU" w:bidi="ru-RU"/>
        </w:rPr>
      </w:pPr>
      <w:r w:rsidRPr="00CE0A7C">
        <w:rPr>
          <w:color w:val="000000"/>
          <w:lang w:eastAsia="ru-RU" w:bidi="ru-RU"/>
        </w:rPr>
        <w:t>карта инженерно-транспортной инфраструктуры;</w:t>
      </w:r>
    </w:p>
    <w:p w:rsidR="00047B61" w:rsidRPr="00CE0A7C" w:rsidRDefault="00047B61" w:rsidP="00431F16">
      <w:pPr>
        <w:pStyle w:val="22"/>
        <w:numPr>
          <w:ilvl w:val="0"/>
          <w:numId w:val="8"/>
        </w:numPr>
        <w:shd w:val="clear" w:color="auto" w:fill="auto"/>
        <w:tabs>
          <w:tab w:val="left" w:pos="1418"/>
        </w:tabs>
        <w:spacing w:line="240" w:lineRule="auto"/>
        <w:ind w:left="0" w:firstLine="993"/>
        <w:jc w:val="both"/>
        <w:rPr>
          <w:color w:val="000000"/>
          <w:lang w:eastAsia="ru-RU" w:bidi="ru-RU"/>
        </w:rPr>
      </w:pPr>
      <w:r w:rsidRPr="00CE0A7C">
        <w:rPr>
          <w:color w:val="000000"/>
          <w:lang w:eastAsia="ru-RU" w:bidi="ru-RU"/>
        </w:rPr>
        <w:t>карта зон с особыми условиями использования территории.</w:t>
      </w:r>
    </w:p>
    <w:p w:rsidR="00047B61" w:rsidRPr="00CE0A7C" w:rsidRDefault="00047B61" w:rsidP="00047B61">
      <w:pPr>
        <w:pStyle w:val="22"/>
        <w:shd w:val="clear" w:color="auto" w:fill="auto"/>
        <w:tabs>
          <w:tab w:val="left" w:pos="1134"/>
        </w:tabs>
        <w:spacing w:line="240" w:lineRule="auto"/>
        <w:ind w:firstLine="709"/>
        <w:jc w:val="both"/>
        <w:rPr>
          <w:color w:val="000000"/>
          <w:lang w:eastAsia="ru-RU" w:bidi="ru-RU"/>
        </w:rPr>
      </w:pPr>
      <w:r w:rsidRPr="00CE0A7C">
        <w:rPr>
          <w:color w:val="000000"/>
          <w:lang w:eastAsia="ru-RU" w:bidi="ru-RU"/>
        </w:rPr>
        <w:t>В состав положения о территориальном планировании входят:</w:t>
      </w:r>
    </w:p>
    <w:p w:rsidR="00047B61" w:rsidRPr="00CE0A7C" w:rsidRDefault="00047B61" w:rsidP="00431F16">
      <w:pPr>
        <w:pStyle w:val="22"/>
        <w:numPr>
          <w:ilvl w:val="0"/>
          <w:numId w:val="9"/>
        </w:numPr>
        <w:shd w:val="clear" w:color="auto" w:fill="auto"/>
        <w:tabs>
          <w:tab w:val="left" w:pos="1418"/>
        </w:tabs>
        <w:spacing w:line="240" w:lineRule="auto"/>
        <w:ind w:left="0" w:firstLine="993"/>
        <w:jc w:val="both"/>
        <w:rPr>
          <w:color w:val="000000"/>
          <w:lang w:eastAsia="ru-RU" w:bidi="ru-RU"/>
        </w:rPr>
      </w:pPr>
      <w:r w:rsidRPr="00CE0A7C">
        <w:rPr>
          <w:color w:val="000000"/>
          <w:lang w:eastAsia="ru-RU" w:bidi="ru-RU"/>
        </w:rPr>
        <w:t>карта планируемого размещения объектов местного значения;</w:t>
      </w:r>
    </w:p>
    <w:p w:rsidR="00047B61" w:rsidRPr="00CE0A7C" w:rsidRDefault="00047B61" w:rsidP="00431F16">
      <w:pPr>
        <w:pStyle w:val="22"/>
        <w:numPr>
          <w:ilvl w:val="0"/>
          <w:numId w:val="9"/>
        </w:numPr>
        <w:shd w:val="clear" w:color="auto" w:fill="auto"/>
        <w:tabs>
          <w:tab w:val="left" w:pos="1418"/>
        </w:tabs>
        <w:spacing w:line="240" w:lineRule="auto"/>
        <w:ind w:left="0" w:firstLine="993"/>
        <w:jc w:val="both"/>
        <w:rPr>
          <w:color w:val="000000"/>
          <w:lang w:eastAsia="ru-RU" w:bidi="ru-RU"/>
        </w:rPr>
      </w:pPr>
      <w:r w:rsidRPr="00CE0A7C">
        <w:rPr>
          <w:color w:val="000000"/>
          <w:lang w:eastAsia="ru-RU" w:bidi="ru-RU"/>
        </w:rPr>
        <w:t>карта границ населенных пунктов, входящих в состав поселения;</w:t>
      </w:r>
    </w:p>
    <w:p w:rsidR="00047B61" w:rsidRPr="00CE0A7C" w:rsidRDefault="00047B61" w:rsidP="00431F16">
      <w:pPr>
        <w:pStyle w:val="22"/>
        <w:numPr>
          <w:ilvl w:val="0"/>
          <w:numId w:val="9"/>
        </w:numPr>
        <w:shd w:val="clear" w:color="auto" w:fill="auto"/>
        <w:tabs>
          <w:tab w:val="left" w:pos="1418"/>
        </w:tabs>
        <w:spacing w:line="240" w:lineRule="auto"/>
        <w:ind w:left="0" w:firstLine="993"/>
        <w:jc w:val="both"/>
        <w:rPr>
          <w:color w:val="000000"/>
          <w:lang w:eastAsia="ru-RU" w:bidi="ru-RU"/>
        </w:rPr>
      </w:pPr>
      <w:r w:rsidRPr="00CE0A7C">
        <w:rPr>
          <w:color w:val="000000"/>
          <w:lang w:eastAsia="ru-RU" w:bidi="ru-RU"/>
        </w:rPr>
        <w:t>карта функциональных зон.</w:t>
      </w:r>
    </w:p>
    <w:p w:rsidR="00047B61" w:rsidRPr="00CE0A7C" w:rsidRDefault="00047B61" w:rsidP="00047B61">
      <w:pPr>
        <w:pStyle w:val="22"/>
        <w:shd w:val="clear" w:color="auto" w:fill="auto"/>
        <w:tabs>
          <w:tab w:val="left" w:pos="1418"/>
        </w:tabs>
        <w:spacing w:line="240" w:lineRule="auto"/>
        <w:ind w:left="993" w:firstLine="0"/>
        <w:jc w:val="both"/>
        <w:rPr>
          <w:color w:val="000000"/>
          <w:lang w:eastAsia="ru-RU" w:bidi="ru-RU"/>
        </w:rPr>
      </w:pPr>
    </w:p>
    <w:p w:rsidR="00267461" w:rsidRPr="00CE0A7C" w:rsidRDefault="00267461" w:rsidP="00431F16">
      <w:pPr>
        <w:pStyle w:val="22"/>
        <w:numPr>
          <w:ilvl w:val="0"/>
          <w:numId w:val="7"/>
        </w:numPr>
        <w:shd w:val="clear" w:color="auto" w:fill="auto"/>
        <w:tabs>
          <w:tab w:val="left" w:pos="1134"/>
        </w:tabs>
        <w:spacing w:line="240" w:lineRule="auto"/>
        <w:ind w:left="0" w:firstLine="709"/>
        <w:jc w:val="both"/>
        <w:rPr>
          <w:lang w:eastAsia="ru-RU" w:bidi="ru-RU"/>
        </w:rPr>
      </w:pPr>
      <w:r w:rsidRPr="00CE0A7C">
        <w:rPr>
          <w:lang w:eastAsia="ru-RU" w:bidi="ru-RU"/>
        </w:rPr>
        <w:t xml:space="preserve">Принятием постановления Правительства Ярославской области от </w:t>
      </w:r>
      <w:smartTag w:uri="urn:schemas-microsoft-com:office:smarttags" w:element="date">
        <w:smartTagPr>
          <w:attr w:name="Year" w:val="2014"/>
          <w:attr w:name="Day" w:val="31"/>
          <w:attr w:name="Month" w:val="12"/>
          <w:attr w:name="ls" w:val="trans"/>
        </w:smartTagPr>
        <w:r w:rsidRPr="00CE0A7C">
          <w:rPr>
            <w:lang w:eastAsia="ru-RU" w:bidi="ru-RU"/>
          </w:rPr>
          <w:t>31.12.2014</w:t>
        </w:r>
      </w:smartTag>
      <w:r w:rsidRPr="00CE0A7C">
        <w:rPr>
          <w:lang w:eastAsia="ru-RU" w:bidi="ru-RU"/>
        </w:rPr>
        <w:t xml:space="preserve"> №1435-п </w:t>
      </w:r>
      <w:r w:rsidR="00DB0471" w:rsidRPr="00CE0A7C">
        <w:rPr>
          <w:lang w:eastAsia="ru-RU" w:bidi="ru-RU"/>
        </w:rPr>
        <w:t>«</w:t>
      </w:r>
      <w:r w:rsidRPr="00CE0A7C">
        <w:rPr>
          <w:lang w:eastAsia="ru-RU" w:bidi="ru-RU"/>
        </w:rPr>
        <w:t xml:space="preserve">Об утверждении Схемы территориального планирования Ярославской области и о признании утратившим силу постановления Правительства области от </w:t>
      </w:r>
      <w:smartTag w:uri="urn:schemas-microsoft-com:office:smarttags" w:element="date">
        <w:smartTagPr>
          <w:attr w:name="Year" w:val="2008"/>
          <w:attr w:name="Day" w:val="23"/>
          <w:attr w:name="Month" w:val="07"/>
          <w:attr w:name="ls" w:val="trans"/>
        </w:smartTagPr>
        <w:r w:rsidRPr="00CE0A7C">
          <w:rPr>
            <w:lang w:eastAsia="ru-RU" w:bidi="ru-RU"/>
          </w:rPr>
          <w:t>23.07.2008</w:t>
        </w:r>
      </w:smartTag>
      <w:r w:rsidRPr="00CE0A7C">
        <w:rPr>
          <w:lang w:eastAsia="ru-RU" w:bidi="ru-RU"/>
        </w:rPr>
        <w:t xml:space="preserve"> № 385-п</w:t>
      </w:r>
      <w:r w:rsidR="00DB0471" w:rsidRPr="00CE0A7C">
        <w:rPr>
          <w:lang w:eastAsia="ru-RU" w:bidi="ru-RU"/>
        </w:rPr>
        <w:t>»</w:t>
      </w:r>
      <w:r w:rsidR="00047B61" w:rsidRPr="00CE0A7C">
        <w:rPr>
          <w:lang w:eastAsia="ru-RU" w:bidi="ru-RU"/>
        </w:rPr>
        <w:t>.</w:t>
      </w:r>
    </w:p>
    <w:p w:rsidR="0030162F" w:rsidRPr="00CE0A7C" w:rsidRDefault="0030162F" w:rsidP="0030162F">
      <w:pPr>
        <w:pStyle w:val="22"/>
        <w:shd w:val="clear" w:color="auto" w:fill="auto"/>
        <w:tabs>
          <w:tab w:val="left" w:pos="1134"/>
        </w:tabs>
        <w:spacing w:line="240" w:lineRule="auto"/>
        <w:ind w:firstLine="709"/>
        <w:jc w:val="both"/>
      </w:pPr>
      <w:r w:rsidRPr="00CE0A7C">
        <w:rPr>
          <w:color w:val="000000"/>
          <w:lang w:eastAsia="ru-RU" w:bidi="ru-RU"/>
        </w:rPr>
        <w:t xml:space="preserve">В соответствии с вышеназванным документом на территории </w:t>
      </w:r>
      <w:r w:rsidR="00D31E80" w:rsidRPr="00CE0A7C">
        <w:rPr>
          <w:color w:val="000000"/>
          <w:lang w:eastAsia="ru-RU" w:bidi="ru-RU"/>
        </w:rPr>
        <w:t>Пречистенского</w:t>
      </w:r>
      <w:r w:rsidRPr="00CE0A7C">
        <w:rPr>
          <w:color w:val="000000"/>
          <w:lang w:eastAsia="ru-RU" w:bidi="ru-RU"/>
        </w:rPr>
        <w:t xml:space="preserve"> сельского поселения планируется </w:t>
      </w:r>
      <w:r w:rsidRPr="00CE0A7C">
        <w:t xml:space="preserve">строительство мини мусоросортировочного комплекса и строительство 1 башни и радиорелейных линий связи со скоростью передачи данных 155 Мбит/с </w:t>
      </w:r>
      <w:proofErr w:type="gramStart"/>
      <w:r w:rsidRPr="00CE0A7C">
        <w:t>в</w:t>
      </w:r>
      <w:proofErr w:type="gramEnd"/>
      <w:r w:rsidRPr="00CE0A7C">
        <w:t xml:space="preserve"> с. Николо-Гора.</w:t>
      </w:r>
    </w:p>
    <w:p w:rsidR="0030162F" w:rsidRPr="00CE0A7C" w:rsidRDefault="0030162F" w:rsidP="0030162F">
      <w:pPr>
        <w:pStyle w:val="22"/>
        <w:shd w:val="clear" w:color="auto" w:fill="auto"/>
        <w:tabs>
          <w:tab w:val="left" w:pos="1134"/>
        </w:tabs>
        <w:spacing w:line="240" w:lineRule="auto"/>
        <w:ind w:firstLine="709"/>
        <w:jc w:val="both"/>
        <w:rPr>
          <w:color w:val="000000"/>
          <w:lang w:eastAsia="ru-RU" w:bidi="ru-RU"/>
        </w:rPr>
      </w:pPr>
      <w:r w:rsidRPr="00CE0A7C">
        <w:t xml:space="preserve">В связи с этим, в соответствии со ст. 23 Градостроительного кодекса РФ, возникла необходимость актуализации карты функциональных зон в части отображения объектов вошедших в состав </w:t>
      </w:r>
      <w:r w:rsidRPr="00CE0A7C">
        <w:rPr>
          <w:color w:val="000000"/>
          <w:lang w:eastAsia="ru-RU" w:bidi="ru-RU"/>
        </w:rPr>
        <w:t>Схемы территориального планирования Ярославской области</w:t>
      </w:r>
      <w:r w:rsidRPr="00CE0A7C">
        <w:t>.</w:t>
      </w:r>
    </w:p>
    <w:p w:rsidR="00047B61" w:rsidRPr="00CE0A7C" w:rsidRDefault="00047B61" w:rsidP="00047B61">
      <w:pPr>
        <w:pStyle w:val="22"/>
        <w:shd w:val="clear" w:color="auto" w:fill="auto"/>
        <w:tabs>
          <w:tab w:val="left" w:pos="1134"/>
        </w:tabs>
        <w:spacing w:line="240" w:lineRule="auto"/>
        <w:ind w:left="709" w:firstLine="0"/>
        <w:jc w:val="both"/>
        <w:rPr>
          <w:lang w:eastAsia="ru-RU" w:bidi="ru-RU"/>
        </w:rPr>
      </w:pPr>
    </w:p>
    <w:p w:rsidR="00B7717B" w:rsidRPr="00CE0A7C" w:rsidRDefault="00AB4AB1" w:rsidP="00431F16">
      <w:pPr>
        <w:pStyle w:val="22"/>
        <w:numPr>
          <w:ilvl w:val="0"/>
          <w:numId w:val="7"/>
        </w:numPr>
        <w:shd w:val="clear" w:color="auto" w:fill="auto"/>
        <w:tabs>
          <w:tab w:val="left" w:pos="1134"/>
        </w:tabs>
        <w:spacing w:line="240" w:lineRule="auto"/>
        <w:ind w:left="0" w:firstLine="709"/>
        <w:jc w:val="both"/>
        <w:rPr>
          <w:lang w:eastAsia="ru-RU" w:bidi="ru-RU"/>
        </w:rPr>
      </w:pPr>
      <w:r w:rsidRPr="00CE0A7C">
        <w:rPr>
          <w:lang w:eastAsia="ru-RU" w:bidi="ru-RU"/>
        </w:rPr>
        <w:t>Изменение</w:t>
      </w:r>
      <w:r w:rsidR="003C4A32" w:rsidRPr="00CE0A7C">
        <w:rPr>
          <w:lang w:eastAsia="ru-RU" w:bidi="ru-RU"/>
        </w:rPr>
        <w:t xml:space="preserve"> сведений, внесенных в Единый Государственный реестр Недвижимости</w:t>
      </w:r>
      <w:r w:rsidR="00047B61" w:rsidRPr="00CE0A7C">
        <w:rPr>
          <w:lang w:eastAsia="ru-RU" w:bidi="ru-RU"/>
        </w:rPr>
        <w:t>.</w:t>
      </w:r>
    </w:p>
    <w:p w:rsidR="00047B61" w:rsidRPr="00CE0A7C" w:rsidRDefault="00047B61" w:rsidP="00047B61">
      <w:pPr>
        <w:pStyle w:val="22"/>
        <w:shd w:val="clear" w:color="auto" w:fill="auto"/>
        <w:tabs>
          <w:tab w:val="left" w:pos="1134"/>
        </w:tabs>
        <w:spacing w:line="240" w:lineRule="auto"/>
        <w:ind w:firstLine="709"/>
        <w:jc w:val="both"/>
      </w:pPr>
      <w:r w:rsidRPr="00CE0A7C">
        <w:t>В связи с заявлениями собственников участков (приложение 1-5) настоящим проектом внесены изменения в части корректировки назначения функциональных зон</w:t>
      </w:r>
      <w:r w:rsidR="00DA2E05" w:rsidRPr="00CE0A7C">
        <w:t>:</w:t>
      </w:r>
    </w:p>
    <w:p w:rsidR="00047B61" w:rsidRPr="00CE0A7C" w:rsidRDefault="00DA2E05" w:rsidP="00431F16">
      <w:pPr>
        <w:pStyle w:val="a8"/>
        <w:numPr>
          <w:ilvl w:val="0"/>
          <w:numId w:val="10"/>
        </w:numPr>
        <w:tabs>
          <w:tab w:val="left" w:pos="1134"/>
        </w:tabs>
        <w:spacing w:after="0" w:line="240" w:lineRule="auto"/>
        <w:ind w:left="0" w:firstLine="709"/>
        <w:jc w:val="both"/>
        <w:rPr>
          <w:rFonts w:ascii="Times New Roman" w:eastAsia="Times New Roman" w:hAnsi="Times New Roman"/>
          <w:sz w:val="28"/>
          <w:szCs w:val="28"/>
          <w:lang w:eastAsia="ru-RU"/>
        </w:rPr>
      </w:pPr>
      <w:r w:rsidRPr="00CE0A7C">
        <w:rPr>
          <w:rFonts w:ascii="Times New Roman" w:eastAsia="Times New Roman" w:hAnsi="Times New Roman"/>
          <w:sz w:val="28"/>
          <w:szCs w:val="28"/>
          <w:lang w:eastAsia="ru-RU"/>
        </w:rPr>
        <w:t>в</w:t>
      </w:r>
      <w:r w:rsidR="00047B61" w:rsidRPr="00CE0A7C">
        <w:rPr>
          <w:rFonts w:ascii="Times New Roman" w:eastAsia="Times New Roman" w:hAnsi="Times New Roman"/>
          <w:sz w:val="28"/>
          <w:szCs w:val="28"/>
          <w:lang w:eastAsia="ru-RU"/>
        </w:rPr>
        <w:t>ыделен из земель сельскохозяйственного назначения земельный участок площадью 240000,0 кв</w:t>
      </w:r>
      <w:proofErr w:type="gramStart"/>
      <w:r w:rsidR="00047B61" w:rsidRPr="00CE0A7C">
        <w:rPr>
          <w:rFonts w:ascii="Times New Roman" w:eastAsia="Times New Roman" w:hAnsi="Times New Roman"/>
          <w:sz w:val="28"/>
          <w:szCs w:val="28"/>
          <w:lang w:eastAsia="ru-RU"/>
        </w:rPr>
        <w:t>.м</w:t>
      </w:r>
      <w:proofErr w:type="gramEnd"/>
      <w:r w:rsidR="00047B61" w:rsidRPr="00CE0A7C">
        <w:rPr>
          <w:rFonts w:ascii="Times New Roman" w:eastAsia="Times New Roman" w:hAnsi="Times New Roman"/>
          <w:sz w:val="28"/>
          <w:szCs w:val="28"/>
          <w:lang w:eastAsia="ru-RU"/>
        </w:rPr>
        <w:t xml:space="preserve"> с кадастровым номером 76:10:086703:9962, расположенный северо-западней д.</w:t>
      </w:r>
      <w:r w:rsidRPr="00CE0A7C">
        <w:rPr>
          <w:rFonts w:ascii="Times New Roman" w:eastAsia="Times New Roman" w:hAnsi="Times New Roman"/>
          <w:sz w:val="28"/>
          <w:szCs w:val="28"/>
          <w:lang w:eastAsia="ru-RU"/>
        </w:rPr>
        <w:t xml:space="preserve"> </w:t>
      </w:r>
      <w:proofErr w:type="spellStart"/>
      <w:r w:rsidRPr="00CE0A7C">
        <w:rPr>
          <w:rFonts w:ascii="Times New Roman" w:eastAsia="Times New Roman" w:hAnsi="Times New Roman"/>
          <w:sz w:val="28"/>
          <w:szCs w:val="28"/>
          <w:lang w:eastAsia="ru-RU"/>
        </w:rPr>
        <w:t>Щеколдино</w:t>
      </w:r>
      <w:proofErr w:type="spellEnd"/>
      <w:r w:rsidRPr="00CE0A7C">
        <w:rPr>
          <w:rFonts w:ascii="Times New Roman" w:eastAsia="Times New Roman" w:hAnsi="Times New Roman"/>
          <w:sz w:val="28"/>
          <w:szCs w:val="28"/>
          <w:lang w:eastAsia="ru-RU"/>
        </w:rPr>
        <w:t xml:space="preserve"> и </w:t>
      </w:r>
      <w:r w:rsidR="00047B61" w:rsidRPr="00CE0A7C">
        <w:rPr>
          <w:rFonts w:ascii="Times New Roman" w:eastAsia="Times New Roman" w:hAnsi="Times New Roman"/>
          <w:sz w:val="28"/>
          <w:szCs w:val="28"/>
          <w:lang w:eastAsia="ru-RU"/>
        </w:rPr>
        <w:t xml:space="preserve">отнесен </w:t>
      </w:r>
      <w:r w:rsidRPr="00CE0A7C">
        <w:rPr>
          <w:rFonts w:ascii="Times New Roman" w:eastAsia="Times New Roman" w:hAnsi="Times New Roman"/>
          <w:sz w:val="28"/>
          <w:szCs w:val="28"/>
          <w:lang w:eastAsia="ru-RU"/>
        </w:rPr>
        <w:t xml:space="preserve">в функциональную </w:t>
      </w:r>
      <w:r w:rsidR="00047B61" w:rsidRPr="00CE0A7C">
        <w:rPr>
          <w:rFonts w:ascii="Times New Roman" w:eastAsia="Times New Roman" w:hAnsi="Times New Roman"/>
          <w:sz w:val="28"/>
          <w:szCs w:val="28"/>
          <w:lang w:eastAsia="ru-RU"/>
        </w:rPr>
        <w:t>зону, занятую объектами сельскохозяйственного назначения на осн</w:t>
      </w:r>
      <w:r w:rsidRPr="00CE0A7C">
        <w:rPr>
          <w:rFonts w:ascii="Times New Roman" w:eastAsia="Times New Roman" w:hAnsi="Times New Roman"/>
          <w:sz w:val="28"/>
          <w:szCs w:val="28"/>
          <w:lang w:eastAsia="ru-RU"/>
        </w:rPr>
        <w:t>овании заявления (приложение 1);</w:t>
      </w:r>
    </w:p>
    <w:p w:rsidR="00047B61" w:rsidRPr="00CE0A7C" w:rsidRDefault="00DA2E05" w:rsidP="00431F16">
      <w:pPr>
        <w:pStyle w:val="a8"/>
        <w:numPr>
          <w:ilvl w:val="0"/>
          <w:numId w:val="10"/>
        </w:numPr>
        <w:tabs>
          <w:tab w:val="left" w:pos="1134"/>
        </w:tabs>
        <w:spacing w:after="0" w:line="240" w:lineRule="auto"/>
        <w:ind w:left="0" w:firstLine="709"/>
        <w:jc w:val="both"/>
        <w:rPr>
          <w:rFonts w:ascii="Times New Roman" w:eastAsia="Times New Roman" w:hAnsi="Times New Roman"/>
          <w:sz w:val="28"/>
          <w:szCs w:val="28"/>
          <w:lang w:eastAsia="ru-RU"/>
        </w:rPr>
      </w:pPr>
      <w:r w:rsidRPr="00CE0A7C">
        <w:rPr>
          <w:rFonts w:ascii="Times New Roman" w:eastAsia="Times New Roman" w:hAnsi="Times New Roman"/>
          <w:sz w:val="28"/>
          <w:szCs w:val="28"/>
          <w:lang w:eastAsia="ru-RU"/>
        </w:rPr>
        <w:t>выделен</w:t>
      </w:r>
      <w:r w:rsidR="00047B61" w:rsidRPr="00CE0A7C">
        <w:rPr>
          <w:rFonts w:ascii="Times New Roman" w:eastAsia="Times New Roman" w:hAnsi="Times New Roman"/>
          <w:sz w:val="28"/>
          <w:szCs w:val="28"/>
          <w:lang w:eastAsia="ru-RU"/>
        </w:rPr>
        <w:t xml:space="preserve"> из земель сельскохозяйственного назначения земельн</w:t>
      </w:r>
      <w:r w:rsidRPr="00CE0A7C">
        <w:rPr>
          <w:rFonts w:ascii="Times New Roman" w:eastAsia="Times New Roman" w:hAnsi="Times New Roman"/>
          <w:sz w:val="28"/>
          <w:szCs w:val="28"/>
          <w:lang w:eastAsia="ru-RU"/>
        </w:rPr>
        <w:t>ый</w:t>
      </w:r>
      <w:r w:rsidR="00047B61" w:rsidRPr="00CE0A7C">
        <w:rPr>
          <w:rFonts w:ascii="Times New Roman" w:eastAsia="Times New Roman" w:hAnsi="Times New Roman"/>
          <w:sz w:val="28"/>
          <w:szCs w:val="28"/>
          <w:lang w:eastAsia="ru-RU"/>
        </w:rPr>
        <w:t xml:space="preserve"> участ</w:t>
      </w:r>
      <w:r w:rsidRPr="00CE0A7C">
        <w:rPr>
          <w:rFonts w:ascii="Times New Roman" w:eastAsia="Times New Roman" w:hAnsi="Times New Roman"/>
          <w:sz w:val="28"/>
          <w:szCs w:val="28"/>
          <w:lang w:eastAsia="ru-RU"/>
        </w:rPr>
        <w:t>ок</w:t>
      </w:r>
      <w:r w:rsidR="00047B61" w:rsidRPr="00CE0A7C">
        <w:rPr>
          <w:rFonts w:ascii="Times New Roman" w:eastAsia="Times New Roman" w:hAnsi="Times New Roman"/>
          <w:sz w:val="28"/>
          <w:szCs w:val="28"/>
          <w:lang w:eastAsia="ru-RU"/>
        </w:rPr>
        <w:t xml:space="preserve"> площадью 87652,0 кв</w:t>
      </w:r>
      <w:proofErr w:type="gramStart"/>
      <w:r w:rsidR="00047B61" w:rsidRPr="00CE0A7C">
        <w:rPr>
          <w:rFonts w:ascii="Times New Roman" w:eastAsia="Times New Roman" w:hAnsi="Times New Roman"/>
          <w:sz w:val="28"/>
          <w:szCs w:val="28"/>
          <w:lang w:eastAsia="ru-RU"/>
        </w:rPr>
        <w:t>.м</w:t>
      </w:r>
      <w:proofErr w:type="gramEnd"/>
      <w:r w:rsidR="00047B61" w:rsidRPr="00CE0A7C">
        <w:rPr>
          <w:rFonts w:ascii="Times New Roman" w:eastAsia="Times New Roman" w:hAnsi="Times New Roman"/>
          <w:sz w:val="28"/>
          <w:szCs w:val="28"/>
          <w:lang w:eastAsia="ru-RU"/>
        </w:rPr>
        <w:t xml:space="preserve"> с кадастровым номером 76:10:086703:9964, расположенн</w:t>
      </w:r>
      <w:r w:rsidRPr="00CE0A7C">
        <w:rPr>
          <w:rFonts w:ascii="Times New Roman" w:eastAsia="Times New Roman" w:hAnsi="Times New Roman"/>
          <w:sz w:val="28"/>
          <w:szCs w:val="28"/>
          <w:lang w:eastAsia="ru-RU"/>
        </w:rPr>
        <w:t>ый</w:t>
      </w:r>
      <w:r w:rsidR="00047B61" w:rsidRPr="00CE0A7C">
        <w:rPr>
          <w:rFonts w:ascii="Times New Roman" w:eastAsia="Times New Roman" w:hAnsi="Times New Roman"/>
          <w:sz w:val="28"/>
          <w:szCs w:val="28"/>
          <w:lang w:eastAsia="ru-RU"/>
        </w:rPr>
        <w:t xml:space="preserve"> северо-восто</w:t>
      </w:r>
      <w:r w:rsidRPr="00CE0A7C">
        <w:rPr>
          <w:rFonts w:ascii="Times New Roman" w:eastAsia="Times New Roman" w:hAnsi="Times New Roman"/>
          <w:sz w:val="28"/>
          <w:szCs w:val="28"/>
          <w:lang w:eastAsia="ru-RU"/>
        </w:rPr>
        <w:t xml:space="preserve">чнее </w:t>
      </w:r>
      <w:r w:rsidR="00047B61" w:rsidRPr="00CE0A7C">
        <w:rPr>
          <w:rFonts w:ascii="Times New Roman" w:eastAsia="Times New Roman" w:hAnsi="Times New Roman"/>
          <w:sz w:val="28"/>
          <w:szCs w:val="28"/>
          <w:lang w:eastAsia="ru-RU"/>
        </w:rPr>
        <w:t>д.</w:t>
      </w:r>
      <w:r w:rsidRPr="00CE0A7C">
        <w:rPr>
          <w:rFonts w:ascii="Times New Roman" w:eastAsia="Times New Roman" w:hAnsi="Times New Roman"/>
          <w:sz w:val="28"/>
          <w:szCs w:val="28"/>
          <w:lang w:eastAsia="ru-RU"/>
        </w:rPr>
        <w:t xml:space="preserve"> </w:t>
      </w:r>
      <w:proofErr w:type="spellStart"/>
      <w:r w:rsidR="00047B61" w:rsidRPr="00CE0A7C">
        <w:rPr>
          <w:rFonts w:ascii="Times New Roman" w:eastAsia="Times New Roman" w:hAnsi="Times New Roman"/>
          <w:sz w:val="28"/>
          <w:szCs w:val="28"/>
          <w:lang w:eastAsia="ru-RU"/>
        </w:rPr>
        <w:t>Аристово</w:t>
      </w:r>
      <w:proofErr w:type="spellEnd"/>
      <w:r w:rsidR="00047B61" w:rsidRPr="00CE0A7C">
        <w:rPr>
          <w:rFonts w:ascii="Times New Roman" w:eastAsia="Times New Roman" w:hAnsi="Times New Roman"/>
          <w:sz w:val="28"/>
          <w:szCs w:val="28"/>
          <w:lang w:eastAsia="ru-RU"/>
        </w:rPr>
        <w:t>, с правой стороны от автомобильной дороги Пречистое</w:t>
      </w:r>
      <w:r w:rsidRPr="00CE0A7C">
        <w:rPr>
          <w:rFonts w:ascii="Times New Roman" w:eastAsia="Times New Roman" w:hAnsi="Times New Roman"/>
          <w:sz w:val="28"/>
          <w:szCs w:val="28"/>
          <w:lang w:eastAsia="ru-RU"/>
        </w:rPr>
        <w:t xml:space="preserve"> – </w:t>
      </w:r>
      <w:r w:rsidR="00047B61" w:rsidRPr="00CE0A7C">
        <w:rPr>
          <w:rFonts w:ascii="Times New Roman" w:eastAsia="Times New Roman" w:hAnsi="Times New Roman"/>
          <w:sz w:val="28"/>
          <w:szCs w:val="28"/>
          <w:lang w:eastAsia="ru-RU"/>
        </w:rPr>
        <w:t>Семеновское</w:t>
      </w:r>
      <w:r w:rsidR="00154037" w:rsidRPr="00CE0A7C">
        <w:rPr>
          <w:rFonts w:ascii="Times New Roman" w:eastAsia="Times New Roman" w:hAnsi="Times New Roman"/>
          <w:sz w:val="28"/>
          <w:szCs w:val="28"/>
          <w:lang w:eastAsia="ru-RU"/>
        </w:rPr>
        <w:t xml:space="preserve"> и </w:t>
      </w:r>
      <w:r w:rsidRPr="00CE0A7C">
        <w:rPr>
          <w:rFonts w:ascii="Times New Roman" w:eastAsia="Times New Roman" w:hAnsi="Times New Roman"/>
          <w:sz w:val="28"/>
          <w:szCs w:val="28"/>
          <w:lang w:eastAsia="ru-RU"/>
        </w:rPr>
        <w:t>отнесен</w:t>
      </w:r>
      <w:r w:rsidR="00047B61" w:rsidRPr="00CE0A7C">
        <w:rPr>
          <w:rFonts w:ascii="Times New Roman" w:eastAsia="Times New Roman" w:hAnsi="Times New Roman"/>
          <w:sz w:val="28"/>
          <w:szCs w:val="28"/>
          <w:lang w:eastAsia="ru-RU"/>
        </w:rPr>
        <w:t xml:space="preserve"> в функциональную зону, занятую объектами сельскохозяйственного назначения на основании заявления (приложение 2)</w:t>
      </w:r>
      <w:r w:rsidRPr="00CE0A7C">
        <w:rPr>
          <w:rFonts w:ascii="Times New Roman" w:eastAsia="Times New Roman" w:hAnsi="Times New Roman"/>
          <w:sz w:val="28"/>
          <w:szCs w:val="28"/>
          <w:lang w:eastAsia="ru-RU"/>
        </w:rPr>
        <w:t>;</w:t>
      </w:r>
    </w:p>
    <w:p w:rsidR="00047B61" w:rsidRPr="00CE0A7C" w:rsidRDefault="00DA2E05" w:rsidP="00431F16">
      <w:pPr>
        <w:pStyle w:val="a8"/>
        <w:numPr>
          <w:ilvl w:val="0"/>
          <w:numId w:val="10"/>
        </w:numPr>
        <w:tabs>
          <w:tab w:val="left" w:pos="1134"/>
        </w:tabs>
        <w:spacing w:after="0" w:line="240" w:lineRule="auto"/>
        <w:ind w:left="0" w:firstLine="709"/>
        <w:jc w:val="both"/>
        <w:rPr>
          <w:rFonts w:ascii="Times New Roman" w:eastAsia="Times New Roman" w:hAnsi="Times New Roman"/>
          <w:sz w:val="28"/>
          <w:szCs w:val="28"/>
          <w:lang w:eastAsia="ru-RU"/>
        </w:rPr>
      </w:pPr>
      <w:r w:rsidRPr="00CE0A7C">
        <w:rPr>
          <w:rFonts w:ascii="Times New Roman" w:eastAsia="Times New Roman" w:hAnsi="Times New Roman"/>
          <w:sz w:val="28"/>
          <w:szCs w:val="28"/>
          <w:lang w:eastAsia="ru-RU"/>
        </w:rPr>
        <w:t>выделен</w:t>
      </w:r>
      <w:r w:rsidR="00047B61" w:rsidRPr="00CE0A7C">
        <w:rPr>
          <w:rFonts w:ascii="Times New Roman" w:eastAsia="Times New Roman" w:hAnsi="Times New Roman"/>
          <w:sz w:val="28"/>
          <w:szCs w:val="28"/>
          <w:lang w:eastAsia="ru-RU"/>
        </w:rPr>
        <w:t xml:space="preserve"> из земель сельскохозяйственного назначения земельн</w:t>
      </w:r>
      <w:r w:rsidRPr="00CE0A7C">
        <w:rPr>
          <w:rFonts w:ascii="Times New Roman" w:eastAsia="Times New Roman" w:hAnsi="Times New Roman"/>
          <w:sz w:val="28"/>
          <w:szCs w:val="28"/>
          <w:lang w:eastAsia="ru-RU"/>
        </w:rPr>
        <w:t xml:space="preserve">ый </w:t>
      </w:r>
      <w:r w:rsidR="00047B61" w:rsidRPr="00CE0A7C">
        <w:rPr>
          <w:rFonts w:ascii="Times New Roman" w:eastAsia="Times New Roman" w:hAnsi="Times New Roman"/>
          <w:sz w:val="28"/>
          <w:szCs w:val="28"/>
          <w:lang w:eastAsia="ru-RU"/>
        </w:rPr>
        <w:t>участ</w:t>
      </w:r>
      <w:r w:rsidRPr="00CE0A7C">
        <w:rPr>
          <w:rFonts w:ascii="Times New Roman" w:eastAsia="Times New Roman" w:hAnsi="Times New Roman"/>
          <w:sz w:val="28"/>
          <w:szCs w:val="28"/>
          <w:lang w:eastAsia="ru-RU"/>
        </w:rPr>
        <w:t>ок площадью 10000,0 кв</w:t>
      </w:r>
      <w:proofErr w:type="gramStart"/>
      <w:r w:rsidRPr="00CE0A7C">
        <w:rPr>
          <w:rFonts w:ascii="Times New Roman" w:eastAsia="Times New Roman" w:hAnsi="Times New Roman"/>
          <w:sz w:val="28"/>
          <w:szCs w:val="28"/>
          <w:lang w:eastAsia="ru-RU"/>
        </w:rPr>
        <w:t>.м</w:t>
      </w:r>
      <w:proofErr w:type="gramEnd"/>
      <w:r w:rsidRPr="00CE0A7C">
        <w:rPr>
          <w:rFonts w:ascii="Times New Roman" w:eastAsia="Times New Roman" w:hAnsi="Times New Roman"/>
          <w:sz w:val="28"/>
          <w:szCs w:val="28"/>
          <w:lang w:eastAsia="ru-RU"/>
        </w:rPr>
        <w:t>,</w:t>
      </w:r>
      <w:r w:rsidR="00047B61" w:rsidRPr="00CE0A7C">
        <w:rPr>
          <w:rFonts w:ascii="Times New Roman" w:eastAsia="Times New Roman" w:hAnsi="Times New Roman"/>
          <w:sz w:val="28"/>
          <w:szCs w:val="28"/>
          <w:lang w:eastAsia="ru-RU"/>
        </w:rPr>
        <w:t xml:space="preserve"> расположенн</w:t>
      </w:r>
      <w:r w:rsidRPr="00CE0A7C">
        <w:rPr>
          <w:rFonts w:ascii="Times New Roman" w:eastAsia="Times New Roman" w:hAnsi="Times New Roman"/>
          <w:sz w:val="28"/>
          <w:szCs w:val="28"/>
          <w:lang w:eastAsia="ru-RU"/>
        </w:rPr>
        <w:t>ый</w:t>
      </w:r>
      <w:r w:rsidR="00047B61" w:rsidRPr="00CE0A7C">
        <w:rPr>
          <w:rFonts w:ascii="Times New Roman" w:eastAsia="Times New Roman" w:hAnsi="Times New Roman"/>
          <w:sz w:val="28"/>
          <w:szCs w:val="28"/>
          <w:lang w:eastAsia="ru-RU"/>
        </w:rPr>
        <w:t xml:space="preserve"> северо-западней д.</w:t>
      </w:r>
      <w:r w:rsidRPr="00CE0A7C">
        <w:rPr>
          <w:rFonts w:ascii="Times New Roman" w:eastAsia="Times New Roman" w:hAnsi="Times New Roman"/>
          <w:sz w:val="28"/>
          <w:szCs w:val="28"/>
          <w:lang w:eastAsia="ru-RU"/>
        </w:rPr>
        <w:t xml:space="preserve"> </w:t>
      </w:r>
      <w:proofErr w:type="spellStart"/>
      <w:r w:rsidRPr="00CE0A7C">
        <w:rPr>
          <w:rFonts w:ascii="Times New Roman" w:eastAsia="Times New Roman" w:hAnsi="Times New Roman"/>
          <w:sz w:val="28"/>
          <w:szCs w:val="28"/>
          <w:lang w:eastAsia="ru-RU"/>
        </w:rPr>
        <w:t>Щеколдино</w:t>
      </w:r>
      <w:proofErr w:type="spellEnd"/>
      <w:r w:rsidRPr="00CE0A7C">
        <w:rPr>
          <w:rFonts w:ascii="Times New Roman" w:eastAsia="Times New Roman" w:hAnsi="Times New Roman"/>
          <w:sz w:val="28"/>
          <w:szCs w:val="28"/>
          <w:lang w:eastAsia="ru-RU"/>
        </w:rPr>
        <w:t xml:space="preserve"> и  отнесен </w:t>
      </w:r>
      <w:r w:rsidR="00047B61" w:rsidRPr="00CE0A7C">
        <w:rPr>
          <w:rFonts w:ascii="Times New Roman" w:eastAsia="Times New Roman" w:hAnsi="Times New Roman"/>
          <w:sz w:val="28"/>
          <w:szCs w:val="28"/>
          <w:lang w:eastAsia="ru-RU"/>
        </w:rPr>
        <w:t>в функциональную зону, занятую объектами сельскохозяйственного назначения на основании заявления (приложение 3)</w:t>
      </w:r>
      <w:r w:rsidRPr="00CE0A7C">
        <w:rPr>
          <w:rFonts w:ascii="Times New Roman" w:eastAsia="Times New Roman" w:hAnsi="Times New Roman"/>
          <w:sz w:val="28"/>
          <w:szCs w:val="28"/>
          <w:lang w:eastAsia="ru-RU"/>
        </w:rPr>
        <w:t>;</w:t>
      </w:r>
    </w:p>
    <w:p w:rsidR="00047B61" w:rsidRPr="00CE0A7C" w:rsidRDefault="00DA2E05" w:rsidP="00431F16">
      <w:pPr>
        <w:pStyle w:val="a8"/>
        <w:numPr>
          <w:ilvl w:val="0"/>
          <w:numId w:val="10"/>
        </w:numPr>
        <w:tabs>
          <w:tab w:val="left" w:pos="1134"/>
        </w:tabs>
        <w:spacing w:after="0" w:line="240" w:lineRule="auto"/>
        <w:ind w:left="0" w:firstLine="709"/>
        <w:jc w:val="both"/>
        <w:rPr>
          <w:rFonts w:ascii="Times New Roman" w:eastAsia="Times New Roman" w:hAnsi="Times New Roman"/>
          <w:sz w:val="28"/>
          <w:szCs w:val="28"/>
          <w:lang w:eastAsia="ru-RU"/>
        </w:rPr>
      </w:pPr>
      <w:r w:rsidRPr="00CE0A7C">
        <w:rPr>
          <w:rFonts w:ascii="Times New Roman" w:hAnsi="Times New Roman"/>
          <w:sz w:val="28"/>
          <w:szCs w:val="28"/>
        </w:rPr>
        <w:t>ф</w:t>
      </w:r>
      <w:r w:rsidR="00047B61" w:rsidRPr="00CE0A7C">
        <w:rPr>
          <w:rFonts w:ascii="Times New Roman" w:hAnsi="Times New Roman"/>
          <w:sz w:val="28"/>
          <w:szCs w:val="28"/>
        </w:rPr>
        <w:t>ункциональная зона</w:t>
      </w:r>
      <w:r w:rsidR="00047B61" w:rsidRPr="00CE0A7C">
        <w:rPr>
          <w:rFonts w:ascii="Times New Roman" w:eastAsia="Times New Roman" w:hAnsi="Times New Roman"/>
          <w:sz w:val="28"/>
          <w:szCs w:val="28"/>
          <w:lang w:eastAsia="ru-RU"/>
        </w:rPr>
        <w:t xml:space="preserve"> застройки индивидуальными жилыми домами</w:t>
      </w:r>
      <w:r w:rsidR="00047B61" w:rsidRPr="00CE0A7C">
        <w:rPr>
          <w:rFonts w:ascii="Times New Roman" w:hAnsi="Times New Roman"/>
          <w:sz w:val="28"/>
          <w:szCs w:val="28"/>
        </w:rPr>
        <w:t xml:space="preserve"> переведена в зону сельскохозяйственных угодий по фактическому использованию на основании заявления  в отношении земельного участка </w:t>
      </w:r>
      <w:r w:rsidR="00047B61" w:rsidRPr="00CE0A7C">
        <w:rPr>
          <w:rFonts w:ascii="Times New Roman" w:eastAsia="Times New Roman" w:hAnsi="Times New Roman"/>
          <w:sz w:val="28"/>
          <w:szCs w:val="28"/>
          <w:lang w:eastAsia="ru-RU"/>
        </w:rPr>
        <w:t>площадью 50000,0 кв</w:t>
      </w:r>
      <w:proofErr w:type="gramStart"/>
      <w:r w:rsidR="00047B61" w:rsidRPr="00CE0A7C">
        <w:rPr>
          <w:rFonts w:ascii="Times New Roman" w:eastAsia="Times New Roman" w:hAnsi="Times New Roman"/>
          <w:sz w:val="28"/>
          <w:szCs w:val="28"/>
          <w:lang w:eastAsia="ru-RU"/>
        </w:rPr>
        <w:t>.м</w:t>
      </w:r>
      <w:proofErr w:type="gramEnd"/>
      <w:r w:rsidR="00AB4AB1" w:rsidRPr="00CE0A7C">
        <w:rPr>
          <w:rFonts w:ascii="Times New Roman" w:eastAsia="Times New Roman" w:hAnsi="Times New Roman"/>
          <w:sz w:val="28"/>
          <w:szCs w:val="28"/>
          <w:lang w:eastAsia="ru-RU"/>
        </w:rPr>
        <w:t>,</w:t>
      </w:r>
      <w:r w:rsidR="00047B61" w:rsidRPr="00CE0A7C">
        <w:rPr>
          <w:rFonts w:ascii="Times New Roman" w:eastAsia="Times New Roman" w:hAnsi="Times New Roman"/>
          <w:sz w:val="28"/>
          <w:szCs w:val="28"/>
          <w:lang w:eastAsia="ru-RU"/>
        </w:rPr>
        <w:t xml:space="preserve"> расположенного </w:t>
      </w:r>
      <w:r w:rsidRPr="00CE0A7C">
        <w:rPr>
          <w:rFonts w:ascii="Times New Roman" w:eastAsia="Times New Roman" w:hAnsi="Times New Roman"/>
          <w:sz w:val="28"/>
          <w:szCs w:val="28"/>
          <w:lang w:eastAsia="ru-RU"/>
        </w:rPr>
        <w:t xml:space="preserve">в </w:t>
      </w:r>
      <w:r w:rsidR="00047B61" w:rsidRPr="00CE0A7C">
        <w:rPr>
          <w:rFonts w:ascii="Times New Roman" w:eastAsia="Times New Roman" w:hAnsi="Times New Roman"/>
          <w:sz w:val="28"/>
          <w:szCs w:val="28"/>
          <w:lang w:eastAsia="ru-RU"/>
        </w:rPr>
        <w:t>с.</w:t>
      </w:r>
      <w:r w:rsidRPr="00CE0A7C">
        <w:rPr>
          <w:rFonts w:ascii="Times New Roman" w:eastAsia="Times New Roman" w:hAnsi="Times New Roman"/>
          <w:sz w:val="28"/>
          <w:szCs w:val="28"/>
          <w:lang w:eastAsia="ru-RU"/>
        </w:rPr>
        <w:t xml:space="preserve"> </w:t>
      </w:r>
      <w:r w:rsidR="00047B61" w:rsidRPr="00CE0A7C">
        <w:rPr>
          <w:rFonts w:ascii="Times New Roman" w:eastAsia="Times New Roman" w:hAnsi="Times New Roman"/>
          <w:sz w:val="28"/>
          <w:szCs w:val="28"/>
          <w:lang w:eastAsia="ru-RU"/>
        </w:rPr>
        <w:t>Коза.</w:t>
      </w:r>
      <w:r w:rsidR="00047B61" w:rsidRPr="00CE0A7C">
        <w:rPr>
          <w:rFonts w:ascii="Times New Roman" w:hAnsi="Times New Roman"/>
          <w:sz w:val="28"/>
          <w:szCs w:val="28"/>
        </w:rPr>
        <w:t xml:space="preserve"> (приложение 4)</w:t>
      </w:r>
      <w:r w:rsidRPr="00CE0A7C">
        <w:rPr>
          <w:rFonts w:ascii="Times New Roman" w:hAnsi="Times New Roman"/>
          <w:sz w:val="28"/>
          <w:szCs w:val="28"/>
        </w:rPr>
        <w:t>;</w:t>
      </w:r>
    </w:p>
    <w:p w:rsidR="00047B61" w:rsidRPr="00CE0A7C" w:rsidRDefault="00AB4AB1" w:rsidP="00431F16">
      <w:pPr>
        <w:pStyle w:val="a8"/>
        <w:numPr>
          <w:ilvl w:val="0"/>
          <w:numId w:val="10"/>
        </w:numPr>
        <w:tabs>
          <w:tab w:val="left" w:pos="1134"/>
        </w:tabs>
        <w:spacing w:after="0" w:line="240" w:lineRule="auto"/>
        <w:ind w:left="0" w:firstLine="709"/>
        <w:jc w:val="both"/>
        <w:rPr>
          <w:rFonts w:ascii="Times New Roman" w:eastAsia="Times New Roman" w:hAnsi="Times New Roman"/>
          <w:sz w:val="28"/>
          <w:szCs w:val="28"/>
          <w:lang w:eastAsia="ru-RU"/>
        </w:rPr>
      </w:pPr>
      <w:r w:rsidRPr="00CE0A7C">
        <w:rPr>
          <w:rFonts w:ascii="Times New Roman" w:eastAsia="Times New Roman" w:hAnsi="Times New Roman"/>
          <w:sz w:val="28"/>
          <w:szCs w:val="28"/>
          <w:lang w:eastAsia="ru-RU"/>
        </w:rPr>
        <w:t>выделен</w:t>
      </w:r>
      <w:r w:rsidR="00047B61" w:rsidRPr="00CE0A7C">
        <w:rPr>
          <w:rFonts w:ascii="Times New Roman" w:eastAsia="Times New Roman" w:hAnsi="Times New Roman"/>
          <w:sz w:val="28"/>
          <w:szCs w:val="28"/>
          <w:lang w:eastAsia="ru-RU"/>
        </w:rPr>
        <w:t xml:space="preserve"> из земель сельскохозяйственного назначения земельн</w:t>
      </w:r>
      <w:r w:rsidRPr="00CE0A7C">
        <w:rPr>
          <w:rFonts w:ascii="Times New Roman" w:eastAsia="Times New Roman" w:hAnsi="Times New Roman"/>
          <w:sz w:val="28"/>
          <w:szCs w:val="28"/>
          <w:lang w:eastAsia="ru-RU"/>
        </w:rPr>
        <w:t>ый участок площадью 118306,0 кв</w:t>
      </w:r>
      <w:proofErr w:type="gramStart"/>
      <w:r w:rsidRPr="00CE0A7C">
        <w:rPr>
          <w:rFonts w:ascii="Times New Roman" w:eastAsia="Times New Roman" w:hAnsi="Times New Roman"/>
          <w:sz w:val="28"/>
          <w:szCs w:val="28"/>
          <w:lang w:eastAsia="ru-RU"/>
        </w:rPr>
        <w:t>.м</w:t>
      </w:r>
      <w:proofErr w:type="gramEnd"/>
      <w:r w:rsidR="00047B61" w:rsidRPr="00CE0A7C">
        <w:rPr>
          <w:rFonts w:ascii="Times New Roman" w:eastAsia="Times New Roman" w:hAnsi="Times New Roman"/>
          <w:sz w:val="28"/>
          <w:szCs w:val="28"/>
          <w:lang w:eastAsia="ru-RU"/>
        </w:rPr>
        <w:t xml:space="preserve"> с кадастровым номером 76:10:086803:10058</w:t>
      </w:r>
      <w:r w:rsidRPr="00CE0A7C">
        <w:rPr>
          <w:rFonts w:ascii="Times New Roman" w:eastAsia="Times New Roman" w:hAnsi="Times New Roman"/>
          <w:sz w:val="28"/>
          <w:szCs w:val="28"/>
          <w:lang w:eastAsia="ru-RU"/>
        </w:rPr>
        <w:t>,</w:t>
      </w:r>
      <w:r w:rsidR="00047B61" w:rsidRPr="00CE0A7C">
        <w:rPr>
          <w:rFonts w:ascii="Times New Roman" w:eastAsia="Times New Roman" w:hAnsi="Times New Roman"/>
          <w:sz w:val="28"/>
          <w:szCs w:val="28"/>
          <w:lang w:eastAsia="ru-RU"/>
        </w:rPr>
        <w:t xml:space="preserve"> расположенн</w:t>
      </w:r>
      <w:r w:rsidRPr="00CE0A7C">
        <w:rPr>
          <w:rFonts w:ascii="Times New Roman" w:eastAsia="Times New Roman" w:hAnsi="Times New Roman"/>
          <w:sz w:val="28"/>
          <w:szCs w:val="28"/>
          <w:lang w:eastAsia="ru-RU"/>
        </w:rPr>
        <w:t>ый</w:t>
      </w:r>
      <w:r w:rsidR="00047B61" w:rsidRPr="00CE0A7C">
        <w:rPr>
          <w:rFonts w:ascii="Times New Roman" w:eastAsia="Times New Roman" w:hAnsi="Times New Roman"/>
          <w:sz w:val="28"/>
          <w:szCs w:val="28"/>
          <w:lang w:eastAsia="ru-RU"/>
        </w:rPr>
        <w:t xml:space="preserve"> северо-западнее от д.</w:t>
      </w:r>
      <w:r w:rsidRPr="00CE0A7C">
        <w:rPr>
          <w:rFonts w:ascii="Times New Roman" w:eastAsia="Times New Roman" w:hAnsi="Times New Roman"/>
          <w:sz w:val="28"/>
          <w:szCs w:val="28"/>
          <w:lang w:eastAsia="ru-RU"/>
        </w:rPr>
        <w:t xml:space="preserve"> </w:t>
      </w:r>
      <w:proofErr w:type="spellStart"/>
      <w:r w:rsidR="00047B61" w:rsidRPr="00CE0A7C">
        <w:rPr>
          <w:rFonts w:ascii="Times New Roman" w:eastAsia="Times New Roman" w:hAnsi="Times New Roman"/>
          <w:sz w:val="28"/>
          <w:szCs w:val="28"/>
          <w:lang w:eastAsia="ru-RU"/>
        </w:rPr>
        <w:t>Азарин</w:t>
      </w:r>
      <w:r w:rsidRPr="00CE0A7C">
        <w:rPr>
          <w:rFonts w:ascii="Times New Roman" w:eastAsia="Times New Roman" w:hAnsi="Times New Roman"/>
          <w:sz w:val="28"/>
          <w:szCs w:val="28"/>
          <w:lang w:eastAsia="ru-RU"/>
        </w:rPr>
        <w:t>о</w:t>
      </w:r>
      <w:proofErr w:type="spellEnd"/>
      <w:r w:rsidRPr="00CE0A7C">
        <w:rPr>
          <w:rFonts w:ascii="Times New Roman" w:eastAsia="Times New Roman" w:hAnsi="Times New Roman"/>
          <w:sz w:val="28"/>
          <w:szCs w:val="28"/>
          <w:lang w:eastAsia="ru-RU"/>
        </w:rPr>
        <w:t xml:space="preserve"> с левой стороны от реки Соть, и отнесен</w:t>
      </w:r>
      <w:r w:rsidR="00047B61" w:rsidRPr="00CE0A7C">
        <w:rPr>
          <w:rFonts w:ascii="Times New Roman" w:eastAsia="Times New Roman" w:hAnsi="Times New Roman"/>
          <w:sz w:val="28"/>
          <w:szCs w:val="28"/>
          <w:lang w:eastAsia="ru-RU"/>
        </w:rPr>
        <w:t xml:space="preserve"> в функциональную зону сельскохозяйственных угодий (садоводство) на основании заявления (приложение 5)</w:t>
      </w:r>
      <w:r w:rsidRPr="00CE0A7C">
        <w:rPr>
          <w:rFonts w:ascii="Times New Roman" w:eastAsia="Times New Roman" w:hAnsi="Times New Roman"/>
          <w:sz w:val="28"/>
          <w:szCs w:val="28"/>
          <w:lang w:eastAsia="ru-RU"/>
        </w:rPr>
        <w:t>.</w:t>
      </w:r>
    </w:p>
    <w:p w:rsidR="00BC60CB" w:rsidRPr="00CE0A7C" w:rsidRDefault="00BC60CB" w:rsidP="00BC60CB">
      <w:pPr>
        <w:pStyle w:val="a8"/>
        <w:numPr>
          <w:ilvl w:val="0"/>
          <w:numId w:val="10"/>
        </w:numPr>
        <w:tabs>
          <w:tab w:val="left" w:pos="1134"/>
        </w:tabs>
        <w:spacing w:after="0" w:line="240" w:lineRule="auto"/>
        <w:ind w:left="0" w:firstLine="709"/>
        <w:jc w:val="both"/>
        <w:rPr>
          <w:rFonts w:ascii="Times New Roman" w:eastAsia="Times New Roman" w:hAnsi="Times New Roman"/>
          <w:sz w:val="28"/>
          <w:szCs w:val="28"/>
          <w:lang w:eastAsia="ru-RU"/>
        </w:rPr>
      </w:pPr>
      <w:r w:rsidRPr="00CE0A7C">
        <w:rPr>
          <w:rFonts w:ascii="Times New Roman" w:eastAsia="Times New Roman" w:hAnsi="Times New Roman"/>
          <w:sz w:val="28"/>
          <w:szCs w:val="28"/>
          <w:lang w:eastAsia="ru-RU"/>
        </w:rPr>
        <w:t xml:space="preserve">выделен из </w:t>
      </w:r>
      <w:r>
        <w:rPr>
          <w:rFonts w:ascii="Times New Roman" w:eastAsia="Times New Roman" w:hAnsi="Times New Roman"/>
          <w:sz w:val="28"/>
          <w:szCs w:val="28"/>
          <w:lang w:eastAsia="ru-RU"/>
        </w:rPr>
        <w:t xml:space="preserve">зоны сельскохозяйственных угодий </w:t>
      </w:r>
      <w:r w:rsidRPr="00CE0A7C">
        <w:rPr>
          <w:rFonts w:ascii="Times New Roman" w:eastAsia="Times New Roman" w:hAnsi="Times New Roman"/>
          <w:sz w:val="28"/>
          <w:szCs w:val="28"/>
          <w:lang w:eastAsia="ru-RU"/>
        </w:rPr>
        <w:t xml:space="preserve"> земельный участок площадью </w:t>
      </w:r>
      <w:r>
        <w:rPr>
          <w:rFonts w:ascii="Times New Roman" w:eastAsia="Times New Roman" w:hAnsi="Times New Roman"/>
          <w:sz w:val="28"/>
          <w:szCs w:val="28"/>
          <w:lang w:eastAsia="ru-RU"/>
        </w:rPr>
        <w:t xml:space="preserve">55919 </w:t>
      </w:r>
      <w:r w:rsidRPr="00CE0A7C">
        <w:rPr>
          <w:rFonts w:ascii="Times New Roman" w:eastAsia="Times New Roman" w:hAnsi="Times New Roman"/>
          <w:sz w:val="28"/>
          <w:szCs w:val="28"/>
          <w:lang w:eastAsia="ru-RU"/>
        </w:rPr>
        <w:t xml:space="preserve"> кв</w:t>
      </w:r>
      <w:proofErr w:type="gramStart"/>
      <w:r w:rsidRPr="00CE0A7C">
        <w:rPr>
          <w:rFonts w:ascii="Times New Roman" w:eastAsia="Times New Roman" w:hAnsi="Times New Roman"/>
          <w:sz w:val="28"/>
          <w:szCs w:val="28"/>
          <w:lang w:eastAsia="ru-RU"/>
        </w:rPr>
        <w:t>.м</w:t>
      </w:r>
      <w:proofErr w:type="gramEnd"/>
      <w:r w:rsidR="00EA650E">
        <w:rPr>
          <w:rFonts w:ascii="Times New Roman" w:eastAsia="Times New Roman" w:hAnsi="Times New Roman"/>
          <w:sz w:val="28"/>
          <w:szCs w:val="28"/>
          <w:lang w:eastAsia="ru-RU"/>
        </w:rPr>
        <w:t xml:space="preserve"> для выпаса скота на основании заявления</w:t>
      </w:r>
      <w:r w:rsidRPr="00CE0A7C">
        <w:rPr>
          <w:rFonts w:ascii="Times New Roman" w:eastAsia="Times New Roman" w:hAnsi="Times New Roman"/>
          <w:sz w:val="28"/>
          <w:szCs w:val="28"/>
          <w:lang w:eastAsia="ru-RU"/>
        </w:rPr>
        <w:t xml:space="preserve"> (приложение </w:t>
      </w:r>
      <w:r w:rsidR="00EA650E">
        <w:rPr>
          <w:rFonts w:ascii="Times New Roman" w:eastAsia="Times New Roman" w:hAnsi="Times New Roman"/>
          <w:sz w:val="28"/>
          <w:szCs w:val="28"/>
          <w:lang w:eastAsia="ru-RU"/>
        </w:rPr>
        <w:t>6</w:t>
      </w:r>
      <w:r w:rsidRPr="00CE0A7C">
        <w:rPr>
          <w:rFonts w:ascii="Times New Roman" w:eastAsia="Times New Roman" w:hAnsi="Times New Roman"/>
          <w:sz w:val="28"/>
          <w:szCs w:val="28"/>
          <w:lang w:eastAsia="ru-RU"/>
        </w:rPr>
        <w:t>);</w:t>
      </w:r>
    </w:p>
    <w:p w:rsidR="00047B61" w:rsidRPr="00CE0A7C" w:rsidRDefault="00047B61" w:rsidP="00047B61">
      <w:pPr>
        <w:pStyle w:val="22"/>
        <w:shd w:val="clear" w:color="auto" w:fill="auto"/>
        <w:tabs>
          <w:tab w:val="left" w:pos="1134"/>
        </w:tabs>
        <w:spacing w:line="240" w:lineRule="auto"/>
        <w:ind w:firstLine="709"/>
        <w:jc w:val="both"/>
        <w:rPr>
          <w:lang w:eastAsia="ru-RU" w:bidi="ru-RU"/>
        </w:rPr>
      </w:pPr>
    </w:p>
    <w:p w:rsidR="000C7B6F" w:rsidRPr="00CE0A7C" w:rsidRDefault="00AB4AB1" w:rsidP="00431F16">
      <w:pPr>
        <w:pStyle w:val="22"/>
        <w:numPr>
          <w:ilvl w:val="0"/>
          <w:numId w:val="7"/>
        </w:numPr>
        <w:shd w:val="clear" w:color="auto" w:fill="auto"/>
        <w:tabs>
          <w:tab w:val="left" w:pos="1134"/>
        </w:tabs>
        <w:spacing w:line="240" w:lineRule="auto"/>
        <w:ind w:left="0" w:firstLine="709"/>
        <w:jc w:val="both"/>
        <w:rPr>
          <w:lang w:eastAsia="ru-RU" w:bidi="ru-RU"/>
        </w:rPr>
      </w:pPr>
      <w:proofErr w:type="gramStart"/>
      <w:r w:rsidRPr="00CE0A7C">
        <w:rPr>
          <w:lang w:eastAsia="ru-RU" w:bidi="ru-RU"/>
        </w:rPr>
        <w:t>Принятие</w:t>
      </w:r>
      <w:r w:rsidR="003C4A32" w:rsidRPr="00CE0A7C">
        <w:rPr>
          <w:lang w:eastAsia="ru-RU" w:bidi="ru-RU"/>
        </w:rPr>
        <w:t xml:space="preserve"> </w:t>
      </w:r>
      <w:r w:rsidR="009727C9" w:rsidRPr="00CE0A7C">
        <w:rPr>
          <w:lang w:eastAsia="ru-RU" w:bidi="ru-RU"/>
        </w:rPr>
        <w:t xml:space="preserve">постановления Правительства Ярославской области от </w:t>
      </w:r>
      <w:smartTag w:uri="urn:schemas-microsoft-com:office:smarttags" w:element="date">
        <w:smartTagPr>
          <w:attr w:name="Year" w:val="2010"/>
          <w:attr w:name="Day" w:val="01"/>
          <w:attr w:name="Month" w:val="07"/>
          <w:attr w:name="ls" w:val="trans"/>
        </w:smartTagPr>
        <w:r w:rsidR="009727C9" w:rsidRPr="00CE0A7C">
          <w:rPr>
            <w:lang w:eastAsia="ru-RU" w:bidi="ru-RU"/>
          </w:rPr>
          <w:t>01.07.2010</w:t>
        </w:r>
      </w:smartTag>
      <w:r w:rsidR="009727C9" w:rsidRPr="00CE0A7C">
        <w:rPr>
          <w:lang w:eastAsia="ru-RU" w:bidi="ru-RU"/>
        </w:rPr>
        <w:t xml:space="preserve"> № 460-п (в редакции от </w:t>
      </w:r>
      <w:smartTag w:uri="urn:schemas-microsoft-com:office:smarttags" w:element="date">
        <w:smartTagPr>
          <w:attr w:name="Year" w:val="2016"/>
          <w:attr w:name="Day" w:val="01"/>
          <w:attr w:name="Month" w:val="11"/>
          <w:attr w:name="ls" w:val="trans"/>
        </w:smartTagPr>
        <w:r w:rsidR="00874EF8" w:rsidRPr="00CE0A7C">
          <w:rPr>
            <w:lang w:eastAsia="ru-RU" w:bidi="ru-RU"/>
          </w:rPr>
          <w:t>01.11.2016</w:t>
        </w:r>
      </w:smartTag>
      <w:r w:rsidR="00874EF8" w:rsidRPr="00CE0A7C">
        <w:rPr>
          <w:lang w:eastAsia="ru-RU" w:bidi="ru-RU"/>
        </w:rPr>
        <w:t xml:space="preserve"> №1153-п</w:t>
      </w:r>
      <w:r w:rsidR="009727C9" w:rsidRPr="00CE0A7C">
        <w:rPr>
          <w:lang w:eastAsia="ru-RU" w:bidi="ru-RU"/>
        </w:rPr>
        <w:t xml:space="preserve">) </w:t>
      </w:r>
      <w:r w:rsidR="00DB0471" w:rsidRPr="00CE0A7C">
        <w:rPr>
          <w:lang w:eastAsia="ru-RU" w:bidi="ru-RU"/>
        </w:rPr>
        <w:t>«</w:t>
      </w:r>
      <w:r w:rsidR="009727C9" w:rsidRPr="00CE0A7C">
        <w:rPr>
          <w:lang w:eastAsia="ru-RU" w:bidi="ru-RU"/>
        </w:rPr>
        <w:t>Об утверждении Перечня особо охраняемых природных территорий Ярославской области и о признании утратившими силу отдельных постановлений Администрации области и Правительства области</w:t>
      </w:r>
      <w:r w:rsidR="00DB0471" w:rsidRPr="00CE0A7C">
        <w:rPr>
          <w:lang w:eastAsia="ru-RU" w:bidi="ru-RU"/>
        </w:rPr>
        <w:t>»</w:t>
      </w:r>
      <w:r w:rsidR="009727C9" w:rsidRPr="00CE0A7C">
        <w:rPr>
          <w:lang w:eastAsia="ru-RU" w:bidi="ru-RU"/>
        </w:rPr>
        <w:t xml:space="preserve">, </w:t>
      </w:r>
      <w:r w:rsidRPr="00CE0A7C">
        <w:rPr>
          <w:lang w:eastAsia="ru-RU" w:bidi="ru-RU"/>
        </w:rPr>
        <w:t>принятие</w:t>
      </w:r>
      <w:r w:rsidR="00C63770" w:rsidRPr="00CE0A7C">
        <w:rPr>
          <w:lang w:eastAsia="ru-RU" w:bidi="ru-RU"/>
        </w:rPr>
        <w:t xml:space="preserve"> постановления Правительства Ярославской области от </w:t>
      </w:r>
      <w:smartTag w:uri="urn:schemas-microsoft-com:office:smarttags" w:element="date">
        <w:smartTagPr>
          <w:attr w:name="Year" w:val="2015"/>
          <w:attr w:name="Day" w:val="17"/>
          <w:attr w:name="Month" w:val="11"/>
          <w:attr w:name="ls" w:val="trans"/>
        </w:smartTagPr>
        <w:r w:rsidR="00C63770" w:rsidRPr="00CE0A7C">
          <w:rPr>
            <w:lang w:eastAsia="ru-RU" w:bidi="ru-RU"/>
          </w:rPr>
          <w:t>17.11.2015</w:t>
        </w:r>
      </w:smartTag>
      <w:r w:rsidR="00C63770" w:rsidRPr="00CE0A7C">
        <w:rPr>
          <w:lang w:eastAsia="ru-RU" w:bidi="ru-RU"/>
        </w:rPr>
        <w:t xml:space="preserve"> №1243-п </w:t>
      </w:r>
      <w:r w:rsidR="00DB0471" w:rsidRPr="00CE0A7C">
        <w:rPr>
          <w:lang w:eastAsia="ru-RU" w:bidi="ru-RU"/>
        </w:rPr>
        <w:t>«</w:t>
      </w:r>
      <w:r w:rsidR="00C63770" w:rsidRPr="00CE0A7C">
        <w:rPr>
          <w:lang w:eastAsia="ru-RU" w:bidi="ru-RU"/>
        </w:rPr>
        <w:t xml:space="preserve">Об изменении границ памятника природы, утверждении Положения о памятнике природы </w:t>
      </w:r>
      <w:r w:rsidR="00DB0471" w:rsidRPr="00CE0A7C">
        <w:rPr>
          <w:lang w:eastAsia="ru-RU" w:bidi="ru-RU"/>
        </w:rPr>
        <w:t>«</w:t>
      </w:r>
      <w:r w:rsidR="00C63770" w:rsidRPr="00CE0A7C">
        <w:rPr>
          <w:lang w:eastAsia="ru-RU" w:bidi="ru-RU"/>
        </w:rPr>
        <w:t>Зеленая зона рабочего поселка Пречистое</w:t>
      </w:r>
      <w:r w:rsidR="00DB0471" w:rsidRPr="00CE0A7C">
        <w:rPr>
          <w:lang w:eastAsia="ru-RU" w:bidi="ru-RU"/>
        </w:rPr>
        <w:t>»</w:t>
      </w:r>
      <w:r w:rsidR="00C63770" w:rsidRPr="00CE0A7C">
        <w:rPr>
          <w:lang w:eastAsia="ru-RU" w:bidi="ru-RU"/>
        </w:rPr>
        <w:t xml:space="preserve"> </w:t>
      </w:r>
      <w:r w:rsidR="009727C9" w:rsidRPr="00CE0A7C">
        <w:rPr>
          <w:lang w:eastAsia="ru-RU" w:bidi="ru-RU"/>
        </w:rPr>
        <w:t>уточнена граница</w:t>
      </w:r>
      <w:r w:rsidR="00C63770" w:rsidRPr="00CE0A7C">
        <w:rPr>
          <w:lang w:eastAsia="ru-RU" w:bidi="ru-RU"/>
        </w:rPr>
        <w:t xml:space="preserve">, </w:t>
      </w:r>
      <w:r w:rsidR="009727C9" w:rsidRPr="00CE0A7C">
        <w:rPr>
          <w:lang w:eastAsia="ru-RU" w:bidi="ru-RU"/>
        </w:rPr>
        <w:t>площадь</w:t>
      </w:r>
      <w:proofErr w:type="gramEnd"/>
      <w:r w:rsidR="009727C9" w:rsidRPr="00CE0A7C">
        <w:rPr>
          <w:lang w:eastAsia="ru-RU" w:bidi="ru-RU"/>
        </w:rPr>
        <w:t xml:space="preserve"> </w:t>
      </w:r>
      <w:proofErr w:type="gramStart"/>
      <w:r w:rsidR="00C63770" w:rsidRPr="00CE0A7C">
        <w:rPr>
          <w:lang w:eastAsia="ru-RU" w:bidi="ru-RU"/>
        </w:rPr>
        <w:t xml:space="preserve">и режим использования </w:t>
      </w:r>
      <w:r w:rsidR="009727C9" w:rsidRPr="00CE0A7C">
        <w:rPr>
          <w:lang w:eastAsia="ru-RU" w:bidi="ru-RU"/>
        </w:rPr>
        <w:t>особо охраняемой природной территории</w:t>
      </w:r>
      <w:r w:rsidR="007E7CB5" w:rsidRPr="00CE0A7C">
        <w:rPr>
          <w:lang w:eastAsia="ru-RU" w:bidi="ru-RU"/>
        </w:rPr>
        <w:t xml:space="preserve"> </w:t>
      </w:r>
      <w:r w:rsidR="009727C9" w:rsidRPr="00CE0A7C">
        <w:rPr>
          <w:lang w:eastAsia="ru-RU" w:bidi="ru-RU"/>
        </w:rPr>
        <w:t>Ярославской области</w:t>
      </w:r>
      <w:r w:rsidR="007E7CB5" w:rsidRPr="00CE0A7C">
        <w:rPr>
          <w:lang w:eastAsia="ru-RU" w:bidi="ru-RU"/>
        </w:rPr>
        <w:t xml:space="preserve"> (памятник природы</w:t>
      </w:r>
      <w:proofErr w:type="gramEnd"/>
      <w:r w:rsidR="007E7CB5" w:rsidRPr="00CE0A7C">
        <w:rPr>
          <w:lang w:eastAsia="ru-RU" w:bidi="ru-RU"/>
        </w:rPr>
        <w:t xml:space="preserve"> </w:t>
      </w:r>
      <w:proofErr w:type="gramStart"/>
      <w:r w:rsidR="007E7CB5" w:rsidRPr="00CE0A7C">
        <w:rPr>
          <w:lang w:eastAsia="ru-RU" w:bidi="ru-RU"/>
        </w:rPr>
        <w:t>«Зеленая зона рабочего поселка Пречистое»)</w:t>
      </w:r>
      <w:r w:rsidR="009727C9" w:rsidRPr="00CE0A7C">
        <w:rPr>
          <w:lang w:eastAsia="ru-RU" w:bidi="ru-RU"/>
        </w:rPr>
        <w:t xml:space="preserve">, расположенной на территории </w:t>
      </w:r>
      <w:r w:rsidR="003C4A32" w:rsidRPr="00CE0A7C">
        <w:rPr>
          <w:lang w:eastAsia="ru-RU" w:bidi="ru-RU"/>
        </w:rPr>
        <w:t>Пречистенского</w:t>
      </w:r>
      <w:r w:rsidR="000C7B6F" w:rsidRPr="00CE0A7C">
        <w:rPr>
          <w:lang w:eastAsia="ru-RU" w:bidi="ru-RU"/>
        </w:rPr>
        <w:t xml:space="preserve"> сельского поселения</w:t>
      </w:r>
      <w:r w:rsidR="00047B61" w:rsidRPr="00CE0A7C">
        <w:rPr>
          <w:lang w:eastAsia="ru-RU" w:bidi="ru-RU"/>
        </w:rPr>
        <w:t>.</w:t>
      </w:r>
      <w:proofErr w:type="gramEnd"/>
    </w:p>
    <w:p w:rsidR="005D1688" w:rsidRPr="00CE0A7C" w:rsidRDefault="00AB4AB1" w:rsidP="007A2FCA">
      <w:pPr>
        <w:pStyle w:val="22"/>
        <w:shd w:val="clear" w:color="auto" w:fill="auto"/>
        <w:tabs>
          <w:tab w:val="left" w:pos="1134"/>
        </w:tabs>
        <w:spacing w:line="240" w:lineRule="auto"/>
        <w:ind w:firstLine="709"/>
        <w:jc w:val="both"/>
      </w:pPr>
      <w:r w:rsidRPr="00CE0A7C">
        <w:lastRenderedPageBreak/>
        <w:t xml:space="preserve">В ходе проводимой работы по координированию границы ООПТ, выявлено, что площадь памятника природы составляет </w:t>
      </w:r>
      <w:smartTag w:uri="urn:schemas-microsoft-com:office:smarttags" w:element="metricconverter">
        <w:smartTagPr>
          <w:attr w:name="ProductID" w:val="973,1683 га"/>
        </w:smartTagPr>
        <w:r w:rsidRPr="00CE0A7C">
          <w:rPr>
            <w:rFonts w:eastAsia="Calibri"/>
            <w:lang w:eastAsia="ru-RU"/>
          </w:rPr>
          <w:t xml:space="preserve">973,1683 </w:t>
        </w:r>
        <w:r w:rsidRPr="00CE0A7C">
          <w:t>га</w:t>
        </w:r>
      </w:smartTag>
      <w:r w:rsidRPr="00CE0A7C">
        <w:t>, охранная зона не установлена.</w:t>
      </w:r>
    </w:p>
    <w:p w:rsidR="000C7B6F" w:rsidRPr="00CE0A7C" w:rsidRDefault="000C7B6F" w:rsidP="007E7CB5">
      <w:pPr>
        <w:pStyle w:val="22"/>
        <w:shd w:val="clear" w:color="auto" w:fill="auto"/>
        <w:tabs>
          <w:tab w:val="left" w:pos="1134"/>
        </w:tabs>
        <w:spacing w:line="240" w:lineRule="auto"/>
        <w:ind w:firstLine="709"/>
        <w:jc w:val="both"/>
      </w:pPr>
      <w:r w:rsidRPr="00CE0A7C">
        <w:t xml:space="preserve">Пункт </w:t>
      </w:r>
      <w:r w:rsidRPr="00CE0A7C">
        <w:rPr>
          <w:b/>
        </w:rPr>
        <w:t>1.4.5 «Система особо охраняемых природных территорий»</w:t>
      </w:r>
      <w:r w:rsidRPr="00CE0A7C">
        <w:t xml:space="preserve"> изложен в следующей редакции:</w:t>
      </w:r>
    </w:p>
    <w:p w:rsidR="000C7B6F" w:rsidRPr="00CE0A7C" w:rsidRDefault="000C7B6F" w:rsidP="000C7B6F">
      <w:pPr>
        <w:ind w:firstLine="709"/>
        <w:jc w:val="both"/>
        <w:rPr>
          <w:sz w:val="28"/>
          <w:szCs w:val="28"/>
        </w:rPr>
      </w:pPr>
      <w:proofErr w:type="gramStart"/>
      <w:r w:rsidRPr="00CE0A7C">
        <w:rPr>
          <w:sz w:val="28"/>
          <w:szCs w:val="28"/>
        </w:rPr>
        <w:t xml:space="preserve">В соответствии с Перечнем ООПТ, утверждённым постановлением Правительства </w:t>
      </w:r>
      <w:r w:rsidR="00271797" w:rsidRPr="00CE0A7C">
        <w:rPr>
          <w:sz w:val="28"/>
          <w:szCs w:val="28"/>
        </w:rPr>
        <w:t xml:space="preserve">Ярославской </w:t>
      </w:r>
      <w:r w:rsidRPr="00CE0A7C">
        <w:rPr>
          <w:sz w:val="28"/>
          <w:szCs w:val="28"/>
        </w:rPr>
        <w:t xml:space="preserve">области от </w:t>
      </w:r>
      <w:smartTag w:uri="urn:schemas-microsoft-com:office:smarttags" w:element="date">
        <w:smartTagPr>
          <w:attr w:name="Year" w:val="2010"/>
          <w:attr w:name="Day" w:val="01"/>
          <w:attr w:name="Month" w:val="07"/>
          <w:attr w:name="ls" w:val="trans"/>
        </w:smartTagPr>
        <w:r w:rsidRPr="00CE0A7C">
          <w:rPr>
            <w:sz w:val="28"/>
            <w:szCs w:val="28"/>
          </w:rPr>
          <w:t>01.07.2010</w:t>
        </w:r>
      </w:smartTag>
      <w:r w:rsidRPr="00CE0A7C">
        <w:rPr>
          <w:sz w:val="28"/>
          <w:szCs w:val="28"/>
        </w:rPr>
        <w:t xml:space="preserve"> № 460</w:t>
      </w:r>
      <w:r w:rsidRPr="00CE0A7C">
        <w:rPr>
          <w:sz w:val="28"/>
          <w:szCs w:val="28"/>
        </w:rPr>
        <w:noBreakHyphen/>
        <w:t>п «Об утверждении перечня особо охраняемых природных территорий Ярославской области и о признании утратившими силу отдельных постановлений Администрации области и Правительства области»</w:t>
      </w:r>
      <w:r w:rsidR="003D3DF6" w:rsidRPr="00CE0A7C">
        <w:rPr>
          <w:sz w:val="28"/>
          <w:szCs w:val="28"/>
        </w:rPr>
        <w:t xml:space="preserve"> (</w:t>
      </w:r>
      <w:r w:rsidR="00D840A1" w:rsidRPr="00CE0A7C">
        <w:rPr>
          <w:sz w:val="28"/>
          <w:szCs w:val="28"/>
        </w:rPr>
        <w:t>в ред.</w:t>
      </w:r>
      <w:r w:rsidR="003D3DF6" w:rsidRPr="00CE0A7C">
        <w:rPr>
          <w:sz w:val="28"/>
          <w:szCs w:val="28"/>
        </w:rPr>
        <w:t xml:space="preserve"> от </w:t>
      </w:r>
      <w:smartTag w:uri="urn:schemas-microsoft-com:office:smarttags" w:element="date">
        <w:smartTagPr>
          <w:attr w:name="Year" w:val="2017"/>
          <w:attr w:name="Day" w:val="16"/>
          <w:attr w:name="Month" w:val="05"/>
          <w:attr w:name="ls" w:val="trans"/>
        </w:smartTagPr>
        <w:r w:rsidR="003D3DF6" w:rsidRPr="00CE0A7C">
          <w:rPr>
            <w:sz w:val="28"/>
            <w:szCs w:val="28"/>
          </w:rPr>
          <w:t>16.05.2017</w:t>
        </w:r>
      </w:smartTag>
      <w:r w:rsidR="003D3DF6" w:rsidRPr="00CE0A7C">
        <w:rPr>
          <w:sz w:val="28"/>
          <w:szCs w:val="28"/>
        </w:rPr>
        <w:t xml:space="preserve"> № 403-п)</w:t>
      </w:r>
      <w:r w:rsidRPr="00CE0A7C">
        <w:rPr>
          <w:sz w:val="28"/>
          <w:szCs w:val="28"/>
        </w:rPr>
        <w:t xml:space="preserve"> в границах Пречистенского сельского поселения находятся 19 особо охраняемых природных территорий.</w:t>
      </w:r>
      <w:proofErr w:type="gramEnd"/>
    </w:p>
    <w:p w:rsidR="00C6325B" w:rsidRPr="00CE0A7C" w:rsidRDefault="00C6325B" w:rsidP="007A2FCA">
      <w:pPr>
        <w:jc w:val="both"/>
        <w:rPr>
          <w:sz w:val="28"/>
          <w:szCs w:val="28"/>
        </w:rPr>
      </w:pPr>
    </w:p>
    <w:p w:rsidR="000C7B6F" w:rsidRPr="00CE0A7C" w:rsidRDefault="000C7B6F" w:rsidP="005D1688">
      <w:pPr>
        <w:jc w:val="center"/>
        <w:rPr>
          <w:i/>
          <w:sz w:val="28"/>
          <w:szCs w:val="28"/>
        </w:rPr>
      </w:pPr>
      <w:r w:rsidRPr="00CE0A7C">
        <w:rPr>
          <w:i/>
          <w:sz w:val="28"/>
          <w:szCs w:val="28"/>
        </w:rPr>
        <w:t>Перечень особо охраняемых природных территорий</w:t>
      </w:r>
      <w:r w:rsidR="00C477D1" w:rsidRPr="00CE0A7C">
        <w:rPr>
          <w:i/>
          <w:sz w:val="28"/>
          <w:szCs w:val="28"/>
        </w:rPr>
        <w:t xml:space="preserve"> регионального значения</w:t>
      </w:r>
      <w:r w:rsidRPr="00CE0A7C">
        <w:rPr>
          <w:i/>
          <w:sz w:val="28"/>
          <w:szCs w:val="28"/>
        </w:rPr>
        <w:t xml:space="preserve"> Пречистенского сельского поселения</w:t>
      </w:r>
    </w:p>
    <w:tbl>
      <w:tblPr>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3827"/>
        <w:gridCol w:w="3119"/>
        <w:gridCol w:w="2375"/>
      </w:tblGrid>
      <w:tr w:rsidR="000C7B6F" w:rsidRPr="00CE0A7C" w:rsidTr="000C7B6F">
        <w:trPr>
          <w:trHeight w:val="358"/>
          <w:tblHeader/>
        </w:trPr>
        <w:tc>
          <w:tcPr>
            <w:tcW w:w="817" w:type="dxa"/>
            <w:tcBorders>
              <w:bottom w:val="single" w:sz="4" w:space="0" w:color="auto"/>
              <w:right w:val="single" w:sz="4" w:space="0" w:color="auto"/>
            </w:tcBorders>
            <w:vAlign w:val="center"/>
          </w:tcPr>
          <w:p w:rsidR="000C7B6F" w:rsidRPr="00CE0A7C" w:rsidRDefault="000C7B6F" w:rsidP="000C7B6F">
            <w:pPr>
              <w:jc w:val="center"/>
              <w:rPr>
                <w:sz w:val="28"/>
                <w:szCs w:val="28"/>
              </w:rPr>
            </w:pPr>
            <w:r w:rsidRPr="00CE0A7C">
              <w:rPr>
                <w:sz w:val="28"/>
                <w:szCs w:val="28"/>
              </w:rPr>
              <w:t>№ п/п</w:t>
            </w:r>
          </w:p>
        </w:tc>
        <w:tc>
          <w:tcPr>
            <w:tcW w:w="3827" w:type="dxa"/>
            <w:tcBorders>
              <w:left w:val="single" w:sz="4" w:space="0" w:color="auto"/>
              <w:bottom w:val="single" w:sz="4" w:space="0" w:color="auto"/>
              <w:right w:val="single" w:sz="4" w:space="0" w:color="auto"/>
            </w:tcBorders>
            <w:vAlign w:val="center"/>
          </w:tcPr>
          <w:p w:rsidR="000C7B6F" w:rsidRPr="00CE0A7C" w:rsidRDefault="000C7B6F" w:rsidP="000C7B6F">
            <w:pPr>
              <w:jc w:val="center"/>
              <w:rPr>
                <w:sz w:val="28"/>
                <w:szCs w:val="28"/>
              </w:rPr>
            </w:pPr>
            <w:r w:rsidRPr="00CE0A7C">
              <w:rPr>
                <w:sz w:val="28"/>
                <w:szCs w:val="28"/>
              </w:rPr>
              <w:t>Наименование ООПТ</w:t>
            </w:r>
          </w:p>
        </w:tc>
        <w:tc>
          <w:tcPr>
            <w:tcW w:w="3119" w:type="dxa"/>
            <w:tcBorders>
              <w:left w:val="single" w:sz="4" w:space="0" w:color="auto"/>
              <w:bottom w:val="single" w:sz="4" w:space="0" w:color="auto"/>
            </w:tcBorders>
            <w:vAlign w:val="center"/>
          </w:tcPr>
          <w:p w:rsidR="000C7B6F" w:rsidRPr="00CE0A7C" w:rsidRDefault="000C7B6F" w:rsidP="000C7B6F">
            <w:pPr>
              <w:jc w:val="center"/>
              <w:rPr>
                <w:sz w:val="28"/>
                <w:szCs w:val="28"/>
              </w:rPr>
            </w:pPr>
            <w:r w:rsidRPr="00CE0A7C">
              <w:rPr>
                <w:sz w:val="28"/>
                <w:szCs w:val="28"/>
              </w:rPr>
              <w:t xml:space="preserve">Площадь, </w:t>
            </w:r>
            <w:proofErr w:type="gramStart"/>
            <w:r w:rsidRPr="00CE0A7C">
              <w:rPr>
                <w:sz w:val="28"/>
                <w:szCs w:val="28"/>
              </w:rPr>
              <w:t>га</w:t>
            </w:r>
            <w:proofErr w:type="gramEnd"/>
          </w:p>
        </w:tc>
        <w:tc>
          <w:tcPr>
            <w:tcW w:w="2375" w:type="dxa"/>
            <w:tcBorders>
              <w:left w:val="single" w:sz="4" w:space="0" w:color="auto"/>
              <w:bottom w:val="single" w:sz="4" w:space="0" w:color="auto"/>
            </w:tcBorders>
          </w:tcPr>
          <w:p w:rsidR="000C7B6F" w:rsidRPr="00CE0A7C" w:rsidRDefault="000C7B6F" w:rsidP="000C7B6F">
            <w:pPr>
              <w:jc w:val="center"/>
              <w:rPr>
                <w:sz w:val="28"/>
                <w:szCs w:val="28"/>
              </w:rPr>
            </w:pPr>
            <w:r w:rsidRPr="00CE0A7C">
              <w:rPr>
                <w:sz w:val="28"/>
                <w:szCs w:val="28"/>
              </w:rPr>
              <w:t>Примечание</w:t>
            </w:r>
          </w:p>
        </w:tc>
      </w:tr>
      <w:tr w:rsidR="000C7B6F" w:rsidRPr="00CE0A7C" w:rsidTr="000C7B6F">
        <w:trPr>
          <w:trHeight w:val="125"/>
        </w:trPr>
        <w:tc>
          <w:tcPr>
            <w:tcW w:w="10138" w:type="dxa"/>
            <w:gridSpan w:val="4"/>
            <w:tcBorders>
              <w:top w:val="single" w:sz="4" w:space="0" w:color="auto"/>
              <w:bottom w:val="single" w:sz="4" w:space="0" w:color="auto"/>
            </w:tcBorders>
          </w:tcPr>
          <w:p w:rsidR="000C7B6F" w:rsidRPr="00CE0A7C" w:rsidRDefault="000C7B6F" w:rsidP="000C7B6F">
            <w:pPr>
              <w:jc w:val="center"/>
              <w:rPr>
                <w:b/>
                <w:sz w:val="28"/>
                <w:szCs w:val="28"/>
              </w:rPr>
            </w:pPr>
            <w:r w:rsidRPr="00CE0A7C">
              <w:rPr>
                <w:sz w:val="28"/>
                <w:szCs w:val="28"/>
              </w:rPr>
              <w:t>Государственный природный заказник</w:t>
            </w:r>
          </w:p>
        </w:tc>
      </w:tr>
      <w:tr w:rsidR="000C7B6F" w:rsidRPr="00CE0A7C" w:rsidTr="000C7B6F">
        <w:trPr>
          <w:trHeight w:val="368"/>
        </w:trPr>
        <w:tc>
          <w:tcPr>
            <w:tcW w:w="817" w:type="dxa"/>
            <w:tcBorders>
              <w:top w:val="single" w:sz="4" w:space="0" w:color="auto"/>
            </w:tcBorders>
          </w:tcPr>
          <w:p w:rsidR="000C7B6F" w:rsidRPr="00CE0A7C" w:rsidRDefault="000C7B6F" w:rsidP="000C7B6F">
            <w:pPr>
              <w:jc w:val="center"/>
              <w:rPr>
                <w:sz w:val="28"/>
                <w:szCs w:val="28"/>
              </w:rPr>
            </w:pPr>
            <w:r w:rsidRPr="00CE0A7C">
              <w:rPr>
                <w:sz w:val="28"/>
                <w:szCs w:val="28"/>
              </w:rPr>
              <w:t>1</w:t>
            </w:r>
          </w:p>
        </w:tc>
        <w:tc>
          <w:tcPr>
            <w:tcW w:w="3827" w:type="dxa"/>
            <w:tcBorders>
              <w:top w:val="single" w:sz="4" w:space="0" w:color="auto"/>
            </w:tcBorders>
          </w:tcPr>
          <w:p w:rsidR="000C7B6F" w:rsidRPr="00CE0A7C" w:rsidRDefault="000C7B6F" w:rsidP="000C7B6F">
            <w:pPr>
              <w:jc w:val="center"/>
              <w:rPr>
                <w:sz w:val="28"/>
                <w:szCs w:val="28"/>
              </w:rPr>
            </w:pPr>
            <w:r w:rsidRPr="00CE0A7C">
              <w:rPr>
                <w:sz w:val="28"/>
                <w:szCs w:val="28"/>
              </w:rPr>
              <w:t>Болотная система Новленское (</w:t>
            </w:r>
            <w:proofErr w:type="gramStart"/>
            <w:r w:rsidRPr="00CE0A7C">
              <w:rPr>
                <w:sz w:val="28"/>
                <w:szCs w:val="28"/>
              </w:rPr>
              <w:t>ландшафтный</w:t>
            </w:r>
            <w:proofErr w:type="gramEnd"/>
            <w:r w:rsidRPr="00CE0A7C">
              <w:rPr>
                <w:sz w:val="28"/>
                <w:szCs w:val="28"/>
              </w:rPr>
              <w:t>)</w:t>
            </w:r>
          </w:p>
        </w:tc>
        <w:tc>
          <w:tcPr>
            <w:tcW w:w="3119" w:type="dxa"/>
            <w:tcBorders>
              <w:top w:val="single" w:sz="4" w:space="0" w:color="auto"/>
            </w:tcBorders>
          </w:tcPr>
          <w:p w:rsidR="000C7B6F" w:rsidRPr="00CE0A7C" w:rsidRDefault="000C7B6F" w:rsidP="000C7B6F">
            <w:pPr>
              <w:jc w:val="center"/>
              <w:rPr>
                <w:sz w:val="28"/>
                <w:szCs w:val="28"/>
              </w:rPr>
            </w:pPr>
            <w:r w:rsidRPr="00CE0A7C">
              <w:rPr>
                <w:sz w:val="28"/>
                <w:szCs w:val="28"/>
              </w:rPr>
              <w:t>участок 1-5326,0941</w:t>
            </w:r>
          </w:p>
        </w:tc>
        <w:tc>
          <w:tcPr>
            <w:tcW w:w="2375" w:type="dxa"/>
            <w:tcBorders>
              <w:top w:val="single" w:sz="4" w:space="0" w:color="auto"/>
            </w:tcBorders>
          </w:tcPr>
          <w:p w:rsidR="000C7B6F" w:rsidRPr="00CE0A7C" w:rsidRDefault="000C7B6F" w:rsidP="000C7B6F">
            <w:pPr>
              <w:jc w:val="center"/>
              <w:rPr>
                <w:sz w:val="28"/>
                <w:szCs w:val="28"/>
              </w:rPr>
            </w:pPr>
            <w:r w:rsidRPr="00CE0A7C">
              <w:rPr>
                <w:sz w:val="28"/>
                <w:szCs w:val="28"/>
              </w:rPr>
              <w:t>-</w:t>
            </w:r>
          </w:p>
        </w:tc>
      </w:tr>
      <w:tr w:rsidR="000C7B6F" w:rsidRPr="00CE0A7C" w:rsidTr="000C7B6F">
        <w:tc>
          <w:tcPr>
            <w:tcW w:w="817" w:type="dxa"/>
          </w:tcPr>
          <w:p w:rsidR="000C7B6F" w:rsidRPr="00CE0A7C" w:rsidRDefault="000C7B6F" w:rsidP="000C7B6F">
            <w:pPr>
              <w:jc w:val="center"/>
              <w:rPr>
                <w:sz w:val="28"/>
                <w:szCs w:val="28"/>
              </w:rPr>
            </w:pPr>
            <w:r w:rsidRPr="00CE0A7C">
              <w:rPr>
                <w:sz w:val="28"/>
                <w:szCs w:val="28"/>
              </w:rPr>
              <w:t>2</w:t>
            </w:r>
          </w:p>
        </w:tc>
        <w:tc>
          <w:tcPr>
            <w:tcW w:w="3827" w:type="dxa"/>
          </w:tcPr>
          <w:p w:rsidR="000C7B6F" w:rsidRPr="00CE0A7C" w:rsidRDefault="000C7B6F" w:rsidP="000C7B6F">
            <w:pPr>
              <w:jc w:val="center"/>
              <w:rPr>
                <w:sz w:val="28"/>
                <w:szCs w:val="28"/>
              </w:rPr>
            </w:pPr>
            <w:r w:rsidRPr="00CE0A7C">
              <w:rPr>
                <w:sz w:val="28"/>
                <w:szCs w:val="28"/>
              </w:rPr>
              <w:t xml:space="preserve">Болото </w:t>
            </w:r>
            <w:proofErr w:type="spellStart"/>
            <w:r w:rsidRPr="00CE0A7C">
              <w:rPr>
                <w:sz w:val="28"/>
                <w:szCs w:val="28"/>
              </w:rPr>
              <w:t>Жарковское</w:t>
            </w:r>
            <w:proofErr w:type="spellEnd"/>
            <w:r w:rsidRPr="00CE0A7C">
              <w:rPr>
                <w:sz w:val="28"/>
                <w:szCs w:val="28"/>
              </w:rPr>
              <w:t xml:space="preserve"> (</w:t>
            </w:r>
            <w:proofErr w:type="gramStart"/>
            <w:r w:rsidRPr="00CE0A7C">
              <w:rPr>
                <w:sz w:val="28"/>
                <w:szCs w:val="28"/>
              </w:rPr>
              <w:t>ландшафтный</w:t>
            </w:r>
            <w:proofErr w:type="gramEnd"/>
            <w:r w:rsidRPr="00CE0A7C">
              <w:rPr>
                <w:sz w:val="28"/>
                <w:szCs w:val="28"/>
              </w:rPr>
              <w:t>)</w:t>
            </w:r>
          </w:p>
        </w:tc>
        <w:tc>
          <w:tcPr>
            <w:tcW w:w="3119" w:type="dxa"/>
          </w:tcPr>
          <w:p w:rsidR="000C7B6F" w:rsidRPr="00CE0A7C" w:rsidRDefault="000C7B6F" w:rsidP="000C7B6F">
            <w:pPr>
              <w:jc w:val="center"/>
              <w:rPr>
                <w:sz w:val="28"/>
                <w:szCs w:val="28"/>
              </w:rPr>
            </w:pPr>
            <w:r w:rsidRPr="00CE0A7C">
              <w:rPr>
                <w:sz w:val="28"/>
                <w:szCs w:val="28"/>
              </w:rPr>
              <w:t>97,8435</w:t>
            </w:r>
          </w:p>
        </w:tc>
        <w:tc>
          <w:tcPr>
            <w:tcW w:w="2375" w:type="dxa"/>
          </w:tcPr>
          <w:p w:rsidR="000C7B6F" w:rsidRPr="00CE0A7C" w:rsidRDefault="000C7B6F" w:rsidP="000C7B6F">
            <w:pPr>
              <w:jc w:val="center"/>
              <w:rPr>
                <w:sz w:val="28"/>
                <w:szCs w:val="28"/>
              </w:rPr>
            </w:pPr>
            <w:r w:rsidRPr="00CE0A7C">
              <w:rPr>
                <w:sz w:val="28"/>
                <w:szCs w:val="28"/>
              </w:rPr>
              <w:t>-</w:t>
            </w:r>
          </w:p>
        </w:tc>
      </w:tr>
      <w:tr w:rsidR="000C7B6F" w:rsidRPr="00CE0A7C" w:rsidTr="000C7B6F">
        <w:trPr>
          <w:trHeight w:val="168"/>
        </w:trPr>
        <w:tc>
          <w:tcPr>
            <w:tcW w:w="817" w:type="dxa"/>
            <w:tcBorders>
              <w:bottom w:val="single" w:sz="4" w:space="0" w:color="auto"/>
            </w:tcBorders>
          </w:tcPr>
          <w:p w:rsidR="000C7B6F" w:rsidRPr="00CE0A7C" w:rsidRDefault="000C7B6F" w:rsidP="000C7B6F">
            <w:pPr>
              <w:jc w:val="center"/>
              <w:rPr>
                <w:sz w:val="28"/>
                <w:szCs w:val="28"/>
              </w:rPr>
            </w:pPr>
            <w:r w:rsidRPr="00CE0A7C">
              <w:rPr>
                <w:sz w:val="28"/>
                <w:szCs w:val="28"/>
              </w:rPr>
              <w:t>3</w:t>
            </w:r>
          </w:p>
        </w:tc>
        <w:tc>
          <w:tcPr>
            <w:tcW w:w="3827" w:type="dxa"/>
            <w:tcBorders>
              <w:bottom w:val="single" w:sz="4" w:space="0" w:color="auto"/>
            </w:tcBorders>
          </w:tcPr>
          <w:p w:rsidR="000C7B6F" w:rsidRPr="00CE0A7C" w:rsidRDefault="000C7B6F" w:rsidP="000C7B6F">
            <w:pPr>
              <w:jc w:val="center"/>
              <w:rPr>
                <w:sz w:val="28"/>
                <w:szCs w:val="28"/>
              </w:rPr>
            </w:pPr>
            <w:proofErr w:type="spellStart"/>
            <w:proofErr w:type="gramStart"/>
            <w:r w:rsidRPr="00CE0A7C">
              <w:rPr>
                <w:sz w:val="28"/>
                <w:szCs w:val="28"/>
              </w:rPr>
              <w:t>Козский</w:t>
            </w:r>
            <w:proofErr w:type="spellEnd"/>
            <w:r w:rsidRPr="00CE0A7C">
              <w:rPr>
                <w:sz w:val="28"/>
                <w:szCs w:val="28"/>
              </w:rPr>
              <w:t xml:space="preserve"> (зоологический)</w:t>
            </w:r>
            <w:proofErr w:type="gramEnd"/>
          </w:p>
        </w:tc>
        <w:tc>
          <w:tcPr>
            <w:tcW w:w="3119" w:type="dxa"/>
            <w:tcBorders>
              <w:bottom w:val="single" w:sz="4" w:space="0" w:color="auto"/>
            </w:tcBorders>
          </w:tcPr>
          <w:p w:rsidR="000C7B6F" w:rsidRPr="00CE0A7C" w:rsidRDefault="000C7B6F" w:rsidP="000C7B6F">
            <w:pPr>
              <w:jc w:val="center"/>
              <w:rPr>
                <w:sz w:val="28"/>
                <w:szCs w:val="28"/>
              </w:rPr>
            </w:pPr>
            <w:r w:rsidRPr="00CE0A7C">
              <w:rPr>
                <w:sz w:val="28"/>
                <w:szCs w:val="28"/>
              </w:rPr>
              <w:t>11214,9183</w:t>
            </w:r>
          </w:p>
        </w:tc>
        <w:tc>
          <w:tcPr>
            <w:tcW w:w="2375" w:type="dxa"/>
            <w:tcBorders>
              <w:bottom w:val="single" w:sz="4" w:space="0" w:color="auto"/>
            </w:tcBorders>
          </w:tcPr>
          <w:p w:rsidR="000C7B6F" w:rsidRPr="00CE0A7C" w:rsidRDefault="000C7B6F" w:rsidP="000C7B6F">
            <w:pPr>
              <w:jc w:val="center"/>
              <w:rPr>
                <w:sz w:val="28"/>
                <w:szCs w:val="28"/>
              </w:rPr>
            </w:pPr>
            <w:r w:rsidRPr="00CE0A7C">
              <w:rPr>
                <w:sz w:val="28"/>
                <w:szCs w:val="28"/>
              </w:rPr>
              <w:t xml:space="preserve">ширина охранной зоны </w:t>
            </w:r>
            <w:smartTag w:uri="urn:schemas-microsoft-com:office:smarttags" w:element="metricconverter">
              <w:smartTagPr>
                <w:attr w:name="ProductID" w:val="100 м"/>
              </w:smartTagPr>
              <w:r w:rsidRPr="00CE0A7C">
                <w:rPr>
                  <w:sz w:val="28"/>
                  <w:szCs w:val="28"/>
                </w:rPr>
                <w:t>100 м</w:t>
              </w:r>
            </w:smartTag>
          </w:p>
        </w:tc>
      </w:tr>
      <w:tr w:rsidR="000C7B6F" w:rsidRPr="00CE0A7C" w:rsidTr="000C7B6F">
        <w:trPr>
          <w:trHeight w:val="100"/>
        </w:trPr>
        <w:tc>
          <w:tcPr>
            <w:tcW w:w="817" w:type="dxa"/>
            <w:tcBorders>
              <w:top w:val="single" w:sz="4" w:space="0" w:color="auto"/>
            </w:tcBorders>
          </w:tcPr>
          <w:p w:rsidR="000C7B6F" w:rsidRPr="00CE0A7C" w:rsidRDefault="000C7B6F" w:rsidP="000C7B6F">
            <w:pPr>
              <w:jc w:val="center"/>
              <w:rPr>
                <w:sz w:val="28"/>
                <w:szCs w:val="28"/>
              </w:rPr>
            </w:pPr>
            <w:r w:rsidRPr="00CE0A7C">
              <w:rPr>
                <w:sz w:val="28"/>
                <w:szCs w:val="28"/>
              </w:rPr>
              <w:t>4</w:t>
            </w:r>
          </w:p>
        </w:tc>
        <w:tc>
          <w:tcPr>
            <w:tcW w:w="3827" w:type="dxa"/>
            <w:tcBorders>
              <w:top w:val="single" w:sz="4" w:space="0" w:color="auto"/>
            </w:tcBorders>
          </w:tcPr>
          <w:p w:rsidR="000C7B6F" w:rsidRPr="00CE0A7C" w:rsidRDefault="000C7B6F" w:rsidP="000C7B6F">
            <w:pPr>
              <w:jc w:val="center"/>
              <w:rPr>
                <w:sz w:val="28"/>
                <w:szCs w:val="28"/>
              </w:rPr>
            </w:pPr>
            <w:proofErr w:type="spellStart"/>
            <w:proofErr w:type="gramStart"/>
            <w:r w:rsidRPr="00CE0A7C">
              <w:rPr>
                <w:sz w:val="28"/>
                <w:szCs w:val="28"/>
              </w:rPr>
              <w:t>Кученевский</w:t>
            </w:r>
            <w:proofErr w:type="spellEnd"/>
            <w:r w:rsidRPr="00CE0A7C">
              <w:rPr>
                <w:sz w:val="28"/>
                <w:szCs w:val="28"/>
              </w:rPr>
              <w:t xml:space="preserve"> (зоологический)</w:t>
            </w:r>
            <w:proofErr w:type="gramEnd"/>
          </w:p>
        </w:tc>
        <w:tc>
          <w:tcPr>
            <w:tcW w:w="3119" w:type="dxa"/>
            <w:tcBorders>
              <w:top w:val="single" w:sz="4" w:space="0" w:color="auto"/>
            </w:tcBorders>
          </w:tcPr>
          <w:p w:rsidR="000C7B6F" w:rsidRPr="00CE0A7C" w:rsidRDefault="000C7B6F" w:rsidP="000C7B6F">
            <w:pPr>
              <w:jc w:val="center"/>
              <w:rPr>
                <w:sz w:val="28"/>
                <w:szCs w:val="28"/>
              </w:rPr>
            </w:pPr>
            <w:r w:rsidRPr="00CE0A7C">
              <w:rPr>
                <w:rFonts w:eastAsia="Calibri"/>
                <w:kern w:val="0"/>
                <w:sz w:val="28"/>
                <w:szCs w:val="28"/>
                <w:lang w:eastAsia="ru-RU"/>
              </w:rPr>
              <w:t>5534,105 (в границах поселения)</w:t>
            </w:r>
          </w:p>
        </w:tc>
        <w:tc>
          <w:tcPr>
            <w:tcW w:w="2375" w:type="dxa"/>
            <w:tcBorders>
              <w:top w:val="single" w:sz="4" w:space="0" w:color="auto"/>
            </w:tcBorders>
          </w:tcPr>
          <w:p w:rsidR="000C7B6F" w:rsidRPr="00CE0A7C" w:rsidRDefault="000C7B6F" w:rsidP="000C7B6F">
            <w:pPr>
              <w:jc w:val="center"/>
              <w:rPr>
                <w:sz w:val="28"/>
                <w:szCs w:val="28"/>
              </w:rPr>
            </w:pPr>
            <w:r w:rsidRPr="00CE0A7C">
              <w:rPr>
                <w:sz w:val="28"/>
                <w:szCs w:val="28"/>
              </w:rPr>
              <w:t xml:space="preserve">расположен также в Пошехонском МР; ширина охранной зоны </w:t>
            </w:r>
            <w:smartTag w:uri="urn:schemas-microsoft-com:office:smarttags" w:element="metricconverter">
              <w:smartTagPr>
                <w:attr w:name="ProductID" w:val="100 м"/>
              </w:smartTagPr>
              <w:r w:rsidRPr="00CE0A7C">
                <w:rPr>
                  <w:sz w:val="28"/>
                  <w:szCs w:val="28"/>
                </w:rPr>
                <w:t>100 м</w:t>
              </w:r>
            </w:smartTag>
          </w:p>
        </w:tc>
      </w:tr>
      <w:tr w:rsidR="000C7B6F" w:rsidRPr="00CE0A7C" w:rsidTr="000C7B6F">
        <w:trPr>
          <w:trHeight w:val="151"/>
        </w:trPr>
        <w:tc>
          <w:tcPr>
            <w:tcW w:w="10138" w:type="dxa"/>
            <w:gridSpan w:val="4"/>
            <w:tcBorders>
              <w:bottom w:val="single" w:sz="4" w:space="0" w:color="auto"/>
            </w:tcBorders>
          </w:tcPr>
          <w:p w:rsidR="000C7B6F" w:rsidRPr="00CE0A7C" w:rsidRDefault="000C7B6F" w:rsidP="000C7B6F">
            <w:pPr>
              <w:jc w:val="center"/>
              <w:rPr>
                <w:b/>
                <w:sz w:val="28"/>
                <w:szCs w:val="28"/>
              </w:rPr>
            </w:pPr>
            <w:r w:rsidRPr="00CE0A7C">
              <w:rPr>
                <w:sz w:val="28"/>
                <w:szCs w:val="28"/>
              </w:rPr>
              <w:t>Памятники природы</w:t>
            </w:r>
          </w:p>
        </w:tc>
      </w:tr>
      <w:tr w:rsidR="000C7B6F" w:rsidRPr="00CE0A7C" w:rsidTr="000C7B6F">
        <w:trPr>
          <w:trHeight w:val="126"/>
        </w:trPr>
        <w:tc>
          <w:tcPr>
            <w:tcW w:w="817" w:type="dxa"/>
            <w:tcBorders>
              <w:top w:val="single" w:sz="4" w:space="0" w:color="auto"/>
              <w:bottom w:val="single" w:sz="4" w:space="0" w:color="auto"/>
            </w:tcBorders>
          </w:tcPr>
          <w:p w:rsidR="000C7B6F" w:rsidRPr="00CE0A7C" w:rsidRDefault="000C7B6F" w:rsidP="000C7B6F">
            <w:pPr>
              <w:jc w:val="center"/>
              <w:rPr>
                <w:sz w:val="28"/>
                <w:szCs w:val="28"/>
              </w:rPr>
            </w:pPr>
            <w:r w:rsidRPr="00CE0A7C">
              <w:rPr>
                <w:sz w:val="28"/>
                <w:szCs w:val="28"/>
              </w:rPr>
              <w:t>5</w:t>
            </w:r>
          </w:p>
        </w:tc>
        <w:tc>
          <w:tcPr>
            <w:tcW w:w="3827" w:type="dxa"/>
            <w:tcBorders>
              <w:top w:val="single" w:sz="4" w:space="0" w:color="auto"/>
              <w:bottom w:val="single" w:sz="4" w:space="0" w:color="auto"/>
            </w:tcBorders>
          </w:tcPr>
          <w:p w:rsidR="000C7B6F" w:rsidRPr="00CE0A7C" w:rsidRDefault="000C7B6F" w:rsidP="000C7B6F">
            <w:pPr>
              <w:jc w:val="center"/>
              <w:rPr>
                <w:sz w:val="28"/>
                <w:szCs w:val="28"/>
              </w:rPr>
            </w:pPr>
            <w:r w:rsidRPr="00CE0A7C">
              <w:rPr>
                <w:sz w:val="28"/>
                <w:szCs w:val="28"/>
              </w:rPr>
              <w:t xml:space="preserve">«Зеленая зона рабочего поселка </w:t>
            </w:r>
            <w:proofErr w:type="gramStart"/>
            <w:r w:rsidRPr="00CE0A7C">
              <w:rPr>
                <w:sz w:val="28"/>
                <w:szCs w:val="28"/>
              </w:rPr>
              <w:t>Пречистое</w:t>
            </w:r>
            <w:proofErr w:type="gramEnd"/>
            <w:r w:rsidRPr="00CE0A7C">
              <w:rPr>
                <w:sz w:val="28"/>
                <w:szCs w:val="28"/>
              </w:rPr>
              <w:t>»</w:t>
            </w:r>
          </w:p>
        </w:tc>
        <w:tc>
          <w:tcPr>
            <w:tcW w:w="3119" w:type="dxa"/>
            <w:tcBorders>
              <w:top w:val="single" w:sz="4" w:space="0" w:color="auto"/>
              <w:bottom w:val="single" w:sz="4" w:space="0" w:color="auto"/>
            </w:tcBorders>
          </w:tcPr>
          <w:p w:rsidR="000C7B6F" w:rsidRPr="00CE0A7C" w:rsidRDefault="000C7B6F" w:rsidP="000C7B6F">
            <w:pPr>
              <w:widowControl/>
              <w:suppressAutoHyphens w:val="0"/>
              <w:autoSpaceDE w:val="0"/>
              <w:autoSpaceDN w:val="0"/>
              <w:adjustRightInd w:val="0"/>
              <w:jc w:val="both"/>
              <w:rPr>
                <w:rFonts w:eastAsia="Calibri"/>
                <w:kern w:val="0"/>
                <w:sz w:val="28"/>
                <w:szCs w:val="28"/>
                <w:lang w:eastAsia="ru-RU"/>
              </w:rPr>
            </w:pPr>
            <w:proofErr w:type="gramStart"/>
            <w:r w:rsidRPr="00CE0A7C">
              <w:rPr>
                <w:rFonts w:eastAsia="Calibri"/>
                <w:kern w:val="0"/>
                <w:sz w:val="28"/>
                <w:szCs w:val="28"/>
                <w:lang w:eastAsia="ru-RU"/>
              </w:rPr>
              <w:t>973,1683 (в том числе:</w:t>
            </w:r>
            <w:proofErr w:type="gramEnd"/>
          </w:p>
          <w:p w:rsidR="000C7B6F" w:rsidRPr="00CE0A7C" w:rsidRDefault="000C7B6F" w:rsidP="000C7B6F">
            <w:pPr>
              <w:widowControl/>
              <w:suppressAutoHyphens w:val="0"/>
              <w:autoSpaceDE w:val="0"/>
              <w:autoSpaceDN w:val="0"/>
              <w:adjustRightInd w:val="0"/>
              <w:jc w:val="both"/>
              <w:rPr>
                <w:rFonts w:eastAsia="Calibri"/>
                <w:kern w:val="0"/>
                <w:sz w:val="28"/>
                <w:szCs w:val="28"/>
                <w:lang w:eastAsia="ru-RU"/>
              </w:rPr>
            </w:pPr>
            <w:r w:rsidRPr="00CE0A7C">
              <w:rPr>
                <w:rFonts w:eastAsia="Calibri"/>
                <w:kern w:val="0"/>
                <w:sz w:val="28"/>
                <w:szCs w:val="28"/>
                <w:lang w:eastAsia="ru-RU"/>
              </w:rPr>
              <w:t xml:space="preserve">участок 1-467,9312; </w:t>
            </w:r>
          </w:p>
          <w:p w:rsidR="000C7B6F" w:rsidRPr="00CE0A7C" w:rsidRDefault="000C7B6F" w:rsidP="000C7B6F">
            <w:pPr>
              <w:widowControl/>
              <w:suppressAutoHyphens w:val="0"/>
              <w:autoSpaceDE w:val="0"/>
              <w:autoSpaceDN w:val="0"/>
              <w:adjustRightInd w:val="0"/>
              <w:jc w:val="both"/>
              <w:rPr>
                <w:rFonts w:eastAsia="Calibri"/>
                <w:kern w:val="0"/>
                <w:sz w:val="28"/>
                <w:szCs w:val="28"/>
                <w:lang w:eastAsia="ru-RU"/>
              </w:rPr>
            </w:pPr>
            <w:r w:rsidRPr="00CE0A7C">
              <w:rPr>
                <w:rFonts w:eastAsia="Calibri"/>
                <w:kern w:val="0"/>
                <w:sz w:val="28"/>
                <w:szCs w:val="28"/>
                <w:lang w:eastAsia="ru-RU"/>
              </w:rPr>
              <w:t xml:space="preserve">участок 2-8,5834; </w:t>
            </w:r>
          </w:p>
          <w:p w:rsidR="000C7B6F" w:rsidRPr="00CE0A7C" w:rsidRDefault="000C7B6F" w:rsidP="000C7B6F">
            <w:pPr>
              <w:widowControl/>
              <w:suppressAutoHyphens w:val="0"/>
              <w:autoSpaceDE w:val="0"/>
              <w:autoSpaceDN w:val="0"/>
              <w:adjustRightInd w:val="0"/>
              <w:jc w:val="both"/>
              <w:rPr>
                <w:rFonts w:eastAsia="Calibri"/>
                <w:kern w:val="0"/>
                <w:sz w:val="28"/>
                <w:szCs w:val="28"/>
                <w:lang w:eastAsia="ru-RU"/>
              </w:rPr>
            </w:pPr>
            <w:r w:rsidRPr="00CE0A7C">
              <w:rPr>
                <w:rFonts w:eastAsia="Calibri"/>
                <w:kern w:val="0"/>
                <w:sz w:val="28"/>
                <w:szCs w:val="28"/>
                <w:lang w:eastAsia="ru-RU"/>
              </w:rPr>
              <w:t xml:space="preserve">участок 3-126,2830; </w:t>
            </w:r>
          </w:p>
          <w:p w:rsidR="000C7B6F" w:rsidRPr="00CE0A7C" w:rsidRDefault="000C7B6F" w:rsidP="000C7B6F">
            <w:pPr>
              <w:widowControl/>
              <w:suppressAutoHyphens w:val="0"/>
              <w:autoSpaceDE w:val="0"/>
              <w:autoSpaceDN w:val="0"/>
              <w:adjustRightInd w:val="0"/>
              <w:jc w:val="both"/>
              <w:rPr>
                <w:rFonts w:eastAsia="Calibri"/>
                <w:kern w:val="0"/>
                <w:sz w:val="28"/>
                <w:szCs w:val="28"/>
                <w:lang w:eastAsia="ru-RU"/>
              </w:rPr>
            </w:pPr>
            <w:r w:rsidRPr="00CE0A7C">
              <w:rPr>
                <w:rFonts w:eastAsia="Calibri"/>
                <w:kern w:val="0"/>
                <w:sz w:val="28"/>
                <w:szCs w:val="28"/>
                <w:lang w:eastAsia="ru-RU"/>
              </w:rPr>
              <w:t xml:space="preserve">участок 4-307,3563; </w:t>
            </w:r>
          </w:p>
          <w:p w:rsidR="000C7B6F" w:rsidRPr="00CE0A7C" w:rsidRDefault="000C7B6F" w:rsidP="000C7B6F">
            <w:pPr>
              <w:widowControl/>
              <w:suppressAutoHyphens w:val="0"/>
              <w:autoSpaceDE w:val="0"/>
              <w:autoSpaceDN w:val="0"/>
              <w:adjustRightInd w:val="0"/>
              <w:jc w:val="both"/>
              <w:rPr>
                <w:rFonts w:eastAsia="Calibri"/>
                <w:kern w:val="0"/>
                <w:sz w:val="28"/>
                <w:szCs w:val="28"/>
                <w:lang w:eastAsia="ru-RU"/>
              </w:rPr>
            </w:pPr>
            <w:r w:rsidRPr="00CE0A7C">
              <w:rPr>
                <w:rFonts w:eastAsia="Calibri"/>
                <w:kern w:val="0"/>
                <w:sz w:val="28"/>
                <w:szCs w:val="28"/>
                <w:lang w:eastAsia="ru-RU"/>
              </w:rPr>
              <w:t xml:space="preserve">участок 5-3,0355; </w:t>
            </w:r>
          </w:p>
          <w:p w:rsidR="000C7B6F" w:rsidRPr="00CE0A7C" w:rsidRDefault="000C7B6F" w:rsidP="000C7B6F">
            <w:pPr>
              <w:widowControl/>
              <w:suppressAutoHyphens w:val="0"/>
              <w:autoSpaceDE w:val="0"/>
              <w:autoSpaceDN w:val="0"/>
              <w:adjustRightInd w:val="0"/>
              <w:jc w:val="both"/>
              <w:rPr>
                <w:rFonts w:eastAsia="Calibri"/>
                <w:kern w:val="0"/>
                <w:sz w:val="28"/>
                <w:szCs w:val="28"/>
                <w:lang w:eastAsia="ru-RU"/>
              </w:rPr>
            </w:pPr>
            <w:r w:rsidRPr="00CE0A7C">
              <w:rPr>
                <w:rFonts w:eastAsia="Calibri"/>
                <w:kern w:val="0"/>
                <w:sz w:val="28"/>
                <w:szCs w:val="28"/>
                <w:lang w:eastAsia="ru-RU"/>
              </w:rPr>
              <w:t xml:space="preserve">участок 6-46,18; </w:t>
            </w:r>
          </w:p>
          <w:p w:rsidR="000C7B6F" w:rsidRPr="00CE0A7C" w:rsidRDefault="000C7B6F" w:rsidP="000C7B6F">
            <w:pPr>
              <w:widowControl/>
              <w:suppressAutoHyphens w:val="0"/>
              <w:autoSpaceDE w:val="0"/>
              <w:autoSpaceDN w:val="0"/>
              <w:adjustRightInd w:val="0"/>
              <w:jc w:val="both"/>
              <w:rPr>
                <w:rFonts w:eastAsia="Calibri"/>
                <w:kern w:val="0"/>
                <w:sz w:val="28"/>
                <w:szCs w:val="28"/>
                <w:lang w:eastAsia="ru-RU"/>
              </w:rPr>
            </w:pPr>
            <w:r w:rsidRPr="00CE0A7C">
              <w:rPr>
                <w:rFonts w:eastAsia="Calibri"/>
                <w:kern w:val="0"/>
                <w:sz w:val="28"/>
                <w:szCs w:val="28"/>
                <w:lang w:eastAsia="ru-RU"/>
              </w:rPr>
              <w:t xml:space="preserve">участок 7-1,3415; </w:t>
            </w:r>
          </w:p>
          <w:p w:rsidR="000C7B6F" w:rsidRPr="00CE0A7C" w:rsidRDefault="000C7B6F" w:rsidP="000C7B6F">
            <w:pPr>
              <w:widowControl/>
              <w:suppressAutoHyphens w:val="0"/>
              <w:autoSpaceDE w:val="0"/>
              <w:autoSpaceDN w:val="0"/>
              <w:adjustRightInd w:val="0"/>
              <w:jc w:val="both"/>
              <w:rPr>
                <w:rFonts w:eastAsia="Calibri"/>
                <w:kern w:val="0"/>
                <w:sz w:val="28"/>
                <w:szCs w:val="28"/>
                <w:lang w:eastAsia="ru-RU"/>
              </w:rPr>
            </w:pPr>
            <w:r w:rsidRPr="00CE0A7C">
              <w:rPr>
                <w:rFonts w:eastAsia="Calibri"/>
                <w:kern w:val="0"/>
                <w:sz w:val="28"/>
                <w:szCs w:val="28"/>
                <w:lang w:eastAsia="ru-RU"/>
              </w:rPr>
              <w:t>участок 8-12,4574)</w:t>
            </w:r>
          </w:p>
        </w:tc>
        <w:tc>
          <w:tcPr>
            <w:tcW w:w="2375" w:type="dxa"/>
            <w:tcBorders>
              <w:top w:val="single" w:sz="4" w:space="0" w:color="auto"/>
              <w:bottom w:val="single" w:sz="4" w:space="0" w:color="auto"/>
            </w:tcBorders>
          </w:tcPr>
          <w:p w:rsidR="000C7B6F" w:rsidRPr="00CE0A7C" w:rsidRDefault="000C7B6F" w:rsidP="000C7B6F">
            <w:pPr>
              <w:jc w:val="center"/>
              <w:rPr>
                <w:sz w:val="28"/>
                <w:szCs w:val="28"/>
              </w:rPr>
            </w:pPr>
            <w:r w:rsidRPr="00CE0A7C">
              <w:rPr>
                <w:sz w:val="28"/>
                <w:szCs w:val="28"/>
              </w:rPr>
              <w:t>-</w:t>
            </w:r>
          </w:p>
        </w:tc>
      </w:tr>
      <w:tr w:rsidR="000C7B6F" w:rsidRPr="00CE0A7C" w:rsidTr="000C7B6F">
        <w:trPr>
          <w:trHeight w:val="131"/>
        </w:trPr>
        <w:tc>
          <w:tcPr>
            <w:tcW w:w="817" w:type="dxa"/>
            <w:tcBorders>
              <w:top w:val="single" w:sz="4" w:space="0" w:color="auto"/>
            </w:tcBorders>
          </w:tcPr>
          <w:p w:rsidR="000C7B6F" w:rsidRPr="00CE0A7C" w:rsidRDefault="000C7B6F" w:rsidP="000C7B6F">
            <w:pPr>
              <w:jc w:val="center"/>
              <w:rPr>
                <w:sz w:val="28"/>
                <w:szCs w:val="28"/>
              </w:rPr>
            </w:pPr>
            <w:r w:rsidRPr="00CE0A7C">
              <w:rPr>
                <w:sz w:val="28"/>
                <w:szCs w:val="28"/>
              </w:rPr>
              <w:t>6</w:t>
            </w:r>
          </w:p>
        </w:tc>
        <w:tc>
          <w:tcPr>
            <w:tcW w:w="3827" w:type="dxa"/>
            <w:tcBorders>
              <w:top w:val="single" w:sz="4" w:space="0" w:color="auto"/>
            </w:tcBorders>
          </w:tcPr>
          <w:p w:rsidR="000C7B6F" w:rsidRPr="00CE0A7C" w:rsidRDefault="000C7B6F" w:rsidP="000C7B6F">
            <w:pPr>
              <w:jc w:val="center"/>
              <w:rPr>
                <w:sz w:val="28"/>
                <w:szCs w:val="28"/>
              </w:rPr>
            </w:pPr>
            <w:r w:rsidRPr="00CE0A7C">
              <w:rPr>
                <w:sz w:val="28"/>
                <w:szCs w:val="28"/>
              </w:rPr>
              <w:t xml:space="preserve">Исток </w:t>
            </w:r>
            <w:proofErr w:type="spellStart"/>
            <w:r w:rsidRPr="00CE0A7C">
              <w:rPr>
                <w:sz w:val="28"/>
                <w:szCs w:val="28"/>
              </w:rPr>
              <w:t>р</w:t>
            </w:r>
            <w:proofErr w:type="gramStart"/>
            <w:r w:rsidRPr="00CE0A7C">
              <w:rPr>
                <w:sz w:val="28"/>
                <w:szCs w:val="28"/>
              </w:rPr>
              <w:t>.С</w:t>
            </w:r>
            <w:proofErr w:type="gramEnd"/>
            <w:r w:rsidRPr="00CE0A7C">
              <w:rPr>
                <w:sz w:val="28"/>
                <w:szCs w:val="28"/>
              </w:rPr>
              <w:t>оти</w:t>
            </w:r>
            <w:proofErr w:type="spellEnd"/>
            <w:r w:rsidRPr="00CE0A7C">
              <w:rPr>
                <w:sz w:val="28"/>
                <w:szCs w:val="28"/>
              </w:rPr>
              <w:t xml:space="preserve"> у </w:t>
            </w:r>
            <w:proofErr w:type="spellStart"/>
            <w:r w:rsidRPr="00CE0A7C">
              <w:rPr>
                <w:sz w:val="28"/>
                <w:szCs w:val="28"/>
              </w:rPr>
              <w:t>д.Яковцево</w:t>
            </w:r>
            <w:proofErr w:type="spellEnd"/>
            <w:r w:rsidRPr="00CE0A7C">
              <w:rPr>
                <w:sz w:val="28"/>
                <w:szCs w:val="28"/>
              </w:rPr>
              <w:t xml:space="preserve"> </w:t>
            </w:r>
          </w:p>
        </w:tc>
        <w:tc>
          <w:tcPr>
            <w:tcW w:w="3119" w:type="dxa"/>
            <w:tcBorders>
              <w:top w:val="single" w:sz="4" w:space="0" w:color="auto"/>
            </w:tcBorders>
          </w:tcPr>
          <w:p w:rsidR="000C7B6F" w:rsidRPr="00CE0A7C" w:rsidRDefault="000C7B6F" w:rsidP="000C7B6F">
            <w:pPr>
              <w:jc w:val="center"/>
              <w:rPr>
                <w:sz w:val="28"/>
                <w:szCs w:val="28"/>
              </w:rPr>
            </w:pPr>
            <w:r w:rsidRPr="00CE0A7C">
              <w:rPr>
                <w:sz w:val="28"/>
                <w:szCs w:val="28"/>
              </w:rPr>
              <w:t xml:space="preserve">634,4987 </w:t>
            </w:r>
          </w:p>
        </w:tc>
        <w:tc>
          <w:tcPr>
            <w:tcW w:w="2375" w:type="dxa"/>
            <w:tcBorders>
              <w:top w:val="single" w:sz="4" w:space="0" w:color="auto"/>
            </w:tcBorders>
          </w:tcPr>
          <w:p w:rsidR="000C7B6F" w:rsidRPr="00CE0A7C" w:rsidRDefault="000C7B6F" w:rsidP="000C7B6F">
            <w:pPr>
              <w:rPr>
                <w:sz w:val="28"/>
                <w:szCs w:val="28"/>
              </w:rPr>
            </w:pPr>
          </w:p>
        </w:tc>
      </w:tr>
      <w:tr w:rsidR="000C7B6F" w:rsidRPr="00CE0A7C" w:rsidTr="000C7B6F">
        <w:tc>
          <w:tcPr>
            <w:tcW w:w="817" w:type="dxa"/>
          </w:tcPr>
          <w:p w:rsidR="000C7B6F" w:rsidRPr="00CE0A7C" w:rsidRDefault="000C7B6F" w:rsidP="000C7B6F">
            <w:pPr>
              <w:jc w:val="center"/>
              <w:rPr>
                <w:sz w:val="28"/>
                <w:szCs w:val="28"/>
              </w:rPr>
            </w:pPr>
            <w:r w:rsidRPr="00CE0A7C">
              <w:rPr>
                <w:sz w:val="28"/>
                <w:szCs w:val="28"/>
              </w:rPr>
              <w:t>7</w:t>
            </w:r>
          </w:p>
        </w:tc>
        <w:tc>
          <w:tcPr>
            <w:tcW w:w="3827" w:type="dxa"/>
          </w:tcPr>
          <w:p w:rsidR="000C7B6F" w:rsidRPr="00CE0A7C" w:rsidRDefault="000C7B6F" w:rsidP="000C7B6F">
            <w:pPr>
              <w:jc w:val="center"/>
              <w:rPr>
                <w:sz w:val="28"/>
                <w:szCs w:val="28"/>
              </w:rPr>
            </w:pPr>
            <w:r w:rsidRPr="00CE0A7C">
              <w:rPr>
                <w:sz w:val="28"/>
                <w:szCs w:val="28"/>
              </w:rPr>
              <w:t>Урочище Красное</w:t>
            </w:r>
          </w:p>
        </w:tc>
        <w:tc>
          <w:tcPr>
            <w:tcW w:w="3119" w:type="dxa"/>
          </w:tcPr>
          <w:p w:rsidR="000C7B6F" w:rsidRPr="00CE0A7C" w:rsidRDefault="000C7B6F" w:rsidP="000C7B6F">
            <w:pPr>
              <w:jc w:val="center"/>
              <w:rPr>
                <w:sz w:val="28"/>
                <w:szCs w:val="28"/>
              </w:rPr>
            </w:pPr>
            <w:r w:rsidRPr="00CE0A7C">
              <w:rPr>
                <w:sz w:val="28"/>
                <w:szCs w:val="28"/>
              </w:rPr>
              <w:t>248,2422</w:t>
            </w:r>
          </w:p>
        </w:tc>
        <w:tc>
          <w:tcPr>
            <w:tcW w:w="2375" w:type="dxa"/>
          </w:tcPr>
          <w:p w:rsidR="000C7B6F" w:rsidRPr="00CE0A7C" w:rsidRDefault="000C7B6F" w:rsidP="000C7B6F">
            <w:pPr>
              <w:rPr>
                <w:sz w:val="28"/>
                <w:szCs w:val="28"/>
              </w:rPr>
            </w:pPr>
          </w:p>
        </w:tc>
      </w:tr>
      <w:tr w:rsidR="000C7B6F" w:rsidRPr="00CE0A7C" w:rsidTr="000C7B6F">
        <w:tc>
          <w:tcPr>
            <w:tcW w:w="817" w:type="dxa"/>
          </w:tcPr>
          <w:p w:rsidR="000C7B6F" w:rsidRPr="00CE0A7C" w:rsidRDefault="000C7B6F" w:rsidP="000C7B6F">
            <w:pPr>
              <w:jc w:val="center"/>
              <w:rPr>
                <w:sz w:val="28"/>
                <w:szCs w:val="28"/>
              </w:rPr>
            </w:pPr>
            <w:r w:rsidRPr="00CE0A7C">
              <w:rPr>
                <w:sz w:val="28"/>
                <w:szCs w:val="28"/>
              </w:rPr>
              <w:t>8</w:t>
            </w:r>
          </w:p>
        </w:tc>
        <w:tc>
          <w:tcPr>
            <w:tcW w:w="3827" w:type="dxa"/>
          </w:tcPr>
          <w:p w:rsidR="000C7B6F" w:rsidRPr="00CE0A7C" w:rsidRDefault="000C7B6F" w:rsidP="000C7B6F">
            <w:pPr>
              <w:jc w:val="center"/>
              <w:rPr>
                <w:sz w:val="28"/>
                <w:szCs w:val="28"/>
              </w:rPr>
            </w:pPr>
            <w:r w:rsidRPr="00CE0A7C">
              <w:rPr>
                <w:sz w:val="28"/>
                <w:szCs w:val="28"/>
              </w:rPr>
              <w:t xml:space="preserve">Липовый парк </w:t>
            </w:r>
            <w:proofErr w:type="spellStart"/>
            <w:r w:rsidRPr="00CE0A7C">
              <w:rPr>
                <w:sz w:val="28"/>
                <w:szCs w:val="28"/>
              </w:rPr>
              <w:t>д</w:t>
            </w:r>
            <w:proofErr w:type="gramStart"/>
            <w:r w:rsidRPr="00CE0A7C">
              <w:rPr>
                <w:sz w:val="28"/>
                <w:szCs w:val="28"/>
              </w:rPr>
              <w:t>.Щ</w:t>
            </w:r>
            <w:proofErr w:type="gramEnd"/>
            <w:r w:rsidRPr="00CE0A7C">
              <w:rPr>
                <w:sz w:val="28"/>
                <w:szCs w:val="28"/>
              </w:rPr>
              <w:t>еколдино</w:t>
            </w:r>
            <w:proofErr w:type="spellEnd"/>
          </w:p>
        </w:tc>
        <w:tc>
          <w:tcPr>
            <w:tcW w:w="3119" w:type="dxa"/>
          </w:tcPr>
          <w:p w:rsidR="000C7B6F" w:rsidRPr="00CE0A7C" w:rsidRDefault="000C7B6F" w:rsidP="000C7B6F">
            <w:pPr>
              <w:jc w:val="center"/>
              <w:rPr>
                <w:sz w:val="28"/>
                <w:szCs w:val="28"/>
              </w:rPr>
            </w:pPr>
            <w:r w:rsidRPr="00CE0A7C">
              <w:rPr>
                <w:sz w:val="28"/>
                <w:szCs w:val="28"/>
              </w:rPr>
              <w:t>2,3357</w:t>
            </w:r>
          </w:p>
        </w:tc>
        <w:tc>
          <w:tcPr>
            <w:tcW w:w="2375" w:type="dxa"/>
          </w:tcPr>
          <w:p w:rsidR="000C7B6F" w:rsidRPr="00CE0A7C" w:rsidRDefault="000C7B6F" w:rsidP="000C7B6F">
            <w:pPr>
              <w:rPr>
                <w:sz w:val="28"/>
                <w:szCs w:val="28"/>
              </w:rPr>
            </w:pPr>
          </w:p>
        </w:tc>
      </w:tr>
      <w:tr w:rsidR="000C7B6F" w:rsidRPr="00CE0A7C" w:rsidTr="000C7B6F">
        <w:tc>
          <w:tcPr>
            <w:tcW w:w="817" w:type="dxa"/>
          </w:tcPr>
          <w:p w:rsidR="000C7B6F" w:rsidRPr="00CE0A7C" w:rsidRDefault="000C7B6F" w:rsidP="000C7B6F">
            <w:pPr>
              <w:jc w:val="center"/>
              <w:rPr>
                <w:sz w:val="28"/>
                <w:szCs w:val="28"/>
              </w:rPr>
            </w:pPr>
            <w:r w:rsidRPr="00CE0A7C">
              <w:rPr>
                <w:sz w:val="28"/>
                <w:szCs w:val="28"/>
              </w:rPr>
              <w:t>9</w:t>
            </w:r>
          </w:p>
        </w:tc>
        <w:tc>
          <w:tcPr>
            <w:tcW w:w="3827" w:type="dxa"/>
          </w:tcPr>
          <w:p w:rsidR="000C7B6F" w:rsidRPr="00CE0A7C" w:rsidRDefault="000C7B6F" w:rsidP="000C7B6F">
            <w:pPr>
              <w:jc w:val="center"/>
              <w:rPr>
                <w:sz w:val="28"/>
                <w:szCs w:val="28"/>
              </w:rPr>
            </w:pPr>
            <w:r w:rsidRPr="00CE0A7C">
              <w:rPr>
                <w:sz w:val="28"/>
                <w:szCs w:val="28"/>
              </w:rPr>
              <w:t xml:space="preserve">Болото </w:t>
            </w:r>
            <w:proofErr w:type="spellStart"/>
            <w:r w:rsidRPr="00CE0A7C">
              <w:rPr>
                <w:sz w:val="28"/>
                <w:szCs w:val="28"/>
              </w:rPr>
              <w:t>Коварчино</w:t>
            </w:r>
            <w:proofErr w:type="spellEnd"/>
          </w:p>
        </w:tc>
        <w:tc>
          <w:tcPr>
            <w:tcW w:w="3119" w:type="dxa"/>
          </w:tcPr>
          <w:p w:rsidR="000C7B6F" w:rsidRPr="00CE0A7C" w:rsidRDefault="000C7B6F" w:rsidP="000C7B6F">
            <w:pPr>
              <w:jc w:val="center"/>
              <w:rPr>
                <w:sz w:val="28"/>
                <w:szCs w:val="28"/>
              </w:rPr>
            </w:pPr>
            <w:r w:rsidRPr="00CE0A7C">
              <w:rPr>
                <w:sz w:val="28"/>
                <w:szCs w:val="28"/>
              </w:rPr>
              <w:t>90,3815</w:t>
            </w:r>
          </w:p>
        </w:tc>
        <w:tc>
          <w:tcPr>
            <w:tcW w:w="2375" w:type="dxa"/>
          </w:tcPr>
          <w:p w:rsidR="000C7B6F" w:rsidRPr="00CE0A7C" w:rsidRDefault="000C7B6F" w:rsidP="000C7B6F">
            <w:pPr>
              <w:rPr>
                <w:sz w:val="28"/>
                <w:szCs w:val="28"/>
              </w:rPr>
            </w:pPr>
          </w:p>
        </w:tc>
      </w:tr>
      <w:tr w:rsidR="000C7B6F" w:rsidRPr="00CE0A7C" w:rsidTr="000C7B6F">
        <w:trPr>
          <w:trHeight w:val="117"/>
        </w:trPr>
        <w:tc>
          <w:tcPr>
            <w:tcW w:w="817" w:type="dxa"/>
            <w:tcBorders>
              <w:bottom w:val="single" w:sz="4" w:space="0" w:color="auto"/>
            </w:tcBorders>
          </w:tcPr>
          <w:p w:rsidR="000C7B6F" w:rsidRPr="00CE0A7C" w:rsidRDefault="000C7B6F" w:rsidP="000C7B6F">
            <w:pPr>
              <w:jc w:val="center"/>
              <w:rPr>
                <w:sz w:val="28"/>
                <w:szCs w:val="28"/>
              </w:rPr>
            </w:pPr>
            <w:r w:rsidRPr="00CE0A7C">
              <w:rPr>
                <w:sz w:val="28"/>
                <w:szCs w:val="28"/>
              </w:rPr>
              <w:lastRenderedPageBreak/>
              <w:t>10</w:t>
            </w:r>
          </w:p>
        </w:tc>
        <w:tc>
          <w:tcPr>
            <w:tcW w:w="3827" w:type="dxa"/>
            <w:tcBorders>
              <w:bottom w:val="single" w:sz="4" w:space="0" w:color="auto"/>
            </w:tcBorders>
          </w:tcPr>
          <w:p w:rsidR="000C7B6F" w:rsidRPr="00CE0A7C" w:rsidRDefault="008F720E" w:rsidP="000C7B6F">
            <w:pPr>
              <w:jc w:val="center"/>
              <w:rPr>
                <w:sz w:val="28"/>
                <w:szCs w:val="28"/>
              </w:rPr>
            </w:pPr>
            <w:r w:rsidRPr="00CE0A7C">
              <w:rPr>
                <w:sz w:val="28"/>
                <w:szCs w:val="28"/>
              </w:rPr>
              <w:t>Березовая роща «Красный М</w:t>
            </w:r>
            <w:r w:rsidR="000C7B6F" w:rsidRPr="00CE0A7C">
              <w:rPr>
                <w:sz w:val="28"/>
                <w:szCs w:val="28"/>
              </w:rPr>
              <w:t>ост»</w:t>
            </w:r>
          </w:p>
        </w:tc>
        <w:tc>
          <w:tcPr>
            <w:tcW w:w="3119" w:type="dxa"/>
            <w:tcBorders>
              <w:bottom w:val="single" w:sz="4" w:space="0" w:color="auto"/>
            </w:tcBorders>
          </w:tcPr>
          <w:p w:rsidR="000C7B6F" w:rsidRPr="00CE0A7C" w:rsidRDefault="000C7B6F" w:rsidP="000C7B6F">
            <w:pPr>
              <w:jc w:val="center"/>
              <w:rPr>
                <w:sz w:val="28"/>
                <w:szCs w:val="28"/>
              </w:rPr>
            </w:pPr>
            <w:r w:rsidRPr="00CE0A7C">
              <w:rPr>
                <w:sz w:val="28"/>
                <w:szCs w:val="28"/>
              </w:rPr>
              <w:t>4</w:t>
            </w:r>
          </w:p>
        </w:tc>
        <w:tc>
          <w:tcPr>
            <w:tcW w:w="2375" w:type="dxa"/>
            <w:tcBorders>
              <w:bottom w:val="single" w:sz="4" w:space="0" w:color="auto"/>
            </w:tcBorders>
          </w:tcPr>
          <w:p w:rsidR="000C7B6F" w:rsidRPr="00CE0A7C" w:rsidRDefault="000C7B6F" w:rsidP="000C7B6F">
            <w:pPr>
              <w:rPr>
                <w:sz w:val="28"/>
                <w:szCs w:val="28"/>
              </w:rPr>
            </w:pPr>
          </w:p>
        </w:tc>
      </w:tr>
      <w:tr w:rsidR="000C7B6F" w:rsidRPr="00CE0A7C" w:rsidTr="000C7B6F">
        <w:trPr>
          <w:trHeight w:val="125"/>
        </w:trPr>
        <w:tc>
          <w:tcPr>
            <w:tcW w:w="817" w:type="dxa"/>
            <w:tcBorders>
              <w:top w:val="single" w:sz="4" w:space="0" w:color="auto"/>
              <w:bottom w:val="single" w:sz="4" w:space="0" w:color="auto"/>
            </w:tcBorders>
          </w:tcPr>
          <w:p w:rsidR="000C7B6F" w:rsidRPr="00CE0A7C" w:rsidRDefault="000C7B6F" w:rsidP="000C7B6F">
            <w:pPr>
              <w:jc w:val="center"/>
              <w:rPr>
                <w:sz w:val="28"/>
                <w:szCs w:val="28"/>
              </w:rPr>
            </w:pPr>
            <w:r w:rsidRPr="00CE0A7C">
              <w:rPr>
                <w:sz w:val="28"/>
                <w:szCs w:val="28"/>
              </w:rPr>
              <w:t>11</w:t>
            </w:r>
          </w:p>
        </w:tc>
        <w:tc>
          <w:tcPr>
            <w:tcW w:w="3827" w:type="dxa"/>
            <w:tcBorders>
              <w:top w:val="single" w:sz="4" w:space="0" w:color="auto"/>
              <w:bottom w:val="single" w:sz="4" w:space="0" w:color="auto"/>
            </w:tcBorders>
          </w:tcPr>
          <w:p w:rsidR="000C7B6F" w:rsidRPr="00CE0A7C" w:rsidRDefault="000C7B6F" w:rsidP="000C7B6F">
            <w:pPr>
              <w:jc w:val="center"/>
              <w:rPr>
                <w:sz w:val="28"/>
                <w:szCs w:val="28"/>
              </w:rPr>
            </w:pPr>
            <w:r w:rsidRPr="00CE0A7C">
              <w:rPr>
                <w:sz w:val="28"/>
                <w:szCs w:val="28"/>
              </w:rPr>
              <w:t>Березовая роща «</w:t>
            </w:r>
            <w:proofErr w:type="spellStart"/>
            <w:r w:rsidRPr="00CE0A7C">
              <w:rPr>
                <w:sz w:val="28"/>
                <w:szCs w:val="28"/>
              </w:rPr>
              <w:t>Подраменье</w:t>
            </w:r>
            <w:proofErr w:type="spellEnd"/>
            <w:r w:rsidRPr="00CE0A7C">
              <w:rPr>
                <w:sz w:val="28"/>
                <w:szCs w:val="28"/>
              </w:rPr>
              <w:t>»</w:t>
            </w:r>
          </w:p>
        </w:tc>
        <w:tc>
          <w:tcPr>
            <w:tcW w:w="3119" w:type="dxa"/>
            <w:tcBorders>
              <w:top w:val="single" w:sz="4" w:space="0" w:color="auto"/>
              <w:bottom w:val="single" w:sz="4" w:space="0" w:color="auto"/>
            </w:tcBorders>
          </w:tcPr>
          <w:p w:rsidR="000C7B6F" w:rsidRPr="00CE0A7C" w:rsidRDefault="000C7B6F" w:rsidP="000C7B6F">
            <w:pPr>
              <w:jc w:val="center"/>
              <w:rPr>
                <w:sz w:val="28"/>
                <w:szCs w:val="28"/>
              </w:rPr>
            </w:pPr>
            <w:r w:rsidRPr="00CE0A7C">
              <w:rPr>
                <w:sz w:val="28"/>
                <w:szCs w:val="28"/>
              </w:rPr>
              <w:t>46,6263</w:t>
            </w:r>
          </w:p>
        </w:tc>
        <w:tc>
          <w:tcPr>
            <w:tcW w:w="2375" w:type="dxa"/>
            <w:tcBorders>
              <w:top w:val="single" w:sz="4" w:space="0" w:color="auto"/>
              <w:bottom w:val="single" w:sz="4" w:space="0" w:color="auto"/>
            </w:tcBorders>
          </w:tcPr>
          <w:p w:rsidR="000C7B6F" w:rsidRPr="00CE0A7C" w:rsidRDefault="000C7B6F" w:rsidP="000C7B6F">
            <w:pPr>
              <w:rPr>
                <w:sz w:val="28"/>
                <w:szCs w:val="28"/>
              </w:rPr>
            </w:pPr>
          </w:p>
        </w:tc>
      </w:tr>
      <w:tr w:rsidR="000C7B6F" w:rsidRPr="00CE0A7C" w:rsidTr="000C7B6F">
        <w:trPr>
          <w:trHeight w:val="134"/>
        </w:trPr>
        <w:tc>
          <w:tcPr>
            <w:tcW w:w="817" w:type="dxa"/>
            <w:tcBorders>
              <w:top w:val="single" w:sz="4" w:space="0" w:color="auto"/>
              <w:bottom w:val="single" w:sz="4" w:space="0" w:color="auto"/>
            </w:tcBorders>
          </w:tcPr>
          <w:p w:rsidR="000C7B6F" w:rsidRPr="00CE0A7C" w:rsidRDefault="000C7B6F" w:rsidP="000C7B6F">
            <w:pPr>
              <w:jc w:val="center"/>
              <w:rPr>
                <w:sz w:val="28"/>
                <w:szCs w:val="28"/>
              </w:rPr>
            </w:pPr>
            <w:r w:rsidRPr="00CE0A7C">
              <w:rPr>
                <w:sz w:val="28"/>
                <w:szCs w:val="28"/>
              </w:rPr>
              <w:t>12</w:t>
            </w:r>
          </w:p>
        </w:tc>
        <w:tc>
          <w:tcPr>
            <w:tcW w:w="3827" w:type="dxa"/>
            <w:tcBorders>
              <w:top w:val="single" w:sz="4" w:space="0" w:color="auto"/>
              <w:bottom w:val="single" w:sz="4" w:space="0" w:color="auto"/>
            </w:tcBorders>
          </w:tcPr>
          <w:p w:rsidR="000C7B6F" w:rsidRPr="00CE0A7C" w:rsidRDefault="000C7B6F" w:rsidP="000C7B6F">
            <w:pPr>
              <w:jc w:val="center"/>
              <w:rPr>
                <w:sz w:val="28"/>
                <w:szCs w:val="28"/>
              </w:rPr>
            </w:pPr>
            <w:r w:rsidRPr="00CE0A7C">
              <w:rPr>
                <w:sz w:val="28"/>
                <w:szCs w:val="28"/>
              </w:rPr>
              <w:t>Липовый парк с</w:t>
            </w:r>
            <w:proofErr w:type="gramStart"/>
            <w:r w:rsidRPr="00CE0A7C">
              <w:rPr>
                <w:sz w:val="28"/>
                <w:szCs w:val="28"/>
              </w:rPr>
              <w:t>.К</w:t>
            </w:r>
            <w:proofErr w:type="gramEnd"/>
            <w:r w:rsidRPr="00CE0A7C">
              <w:rPr>
                <w:sz w:val="28"/>
                <w:szCs w:val="28"/>
              </w:rPr>
              <w:t>оза</w:t>
            </w:r>
          </w:p>
        </w:tc>
        <w:tc>
          <w:tcPr>
            <w:tcW w:w="3119" w:type="dxa"/>
            <w:tcBorders>
              <w:top w:val="single" w:sz="4" w:space="0" w:color="auto"/>
              <w:bottom w:val="single" w:sz="4" w:space="0" w:color="auto"/>
            </w:tcBorders>
          </w:tcPr>
          <w:p w:rsidR="000C7B6F" w:rsidRPr="00CE0A7C" w:rsidRDefault="000C7B6F" w:rsidP="000C7B6F">
            <w:pPr>
              <w:jc w:val="center"/>
              <w:rPr>
                <w:sz w:val="28"/>
                <w:szCs w:val="28"/>
              </w:rPr>
            </w:pPr>
            <w:r w:rsidRPr="00CE0A7C">
              <w:rPr>
                <w:sz w:val="28"/>
                <w:szCs w:val="28"/>
              </w:rPr>
              <w:t>0,5514</w:t>
            </w:r>
          </w:p>
        </w:tc>
        <w:tc>
          <w:tcPr>
            <w:tcW w:w="2375" w:type="dxa"/>
            <w:tcBorders>
              <w:top w:val="single" w:sz="4" w:space="0" w:color="auto"/>
              <w:bottom w:val="single" w:sz="4" w:space="0" w:color="auto"/>
            </w:tcBorders>
          </w:tcPr>
          <w:p w:rsidR="000C7B6F" w:rsidRPr="00CE0A7C" w:rsidRDefault="000C7B6F" w:rsidP="000C7B6F">
            <w:pPr>
              <w:rPr>
                <w:sz w:val="28"/>
                <w:szCs w:val="28"/>
              </w:rPr>
            </w:pPr>
          </w:p>
        </w:tc>
      </w:tr>
      <w:tr w:rsidR="000C7B6F" w:rsidRPr="00CE0A7C" w:rsidTr="000C7B6F">
        <w:trPr>
          <w:trHeight w:val="109"/>
        </w:trPr>
        <w:tc>
          <w:tcPr>
            <w:tcW w:w="817" w:type="dxa"/>
            <w:tcBorders>
              <w:top w:val="single" w:sz="4" w:space="0" w:color="auto"/>
              <w:bottom w:val="single" w:sz="4" w:space="0" w:color="auto"/>
            </w:tcBorders>
          </w:tcPr>
          <w:p w:rsidR="000C7B6F" w:rsidRPr="00CE0A7C" w:rsidRDefault="000C7B6F" w:rsidP="000C7B6F">
            <w:pPr>
              <w:jc w:val="center"/>
              <w:rPr>
                <w:sz w:val="28"/>
                <w:szCs w:val="28"/>
              </w:rPr>
            </w:pPr>
            <w:r w:rsidRPr="00CE0A7C">
              <w:rPr>
                <w:sz w:val="28"/>
                <w:szCs w:val="28"/>
              </w:rPr>
              <w:t>13</w:t>
            </w:r>
          </w:p>
        </w:tc>
        <w:tc>
          <w:tcPr>
            <w:tcW w:w="3827" w:type="dxa"/>
            <w:tcBorders>
              <w:top w:val="single" w:sz="4" w:space="0" w:color="auto"/>
              <w:bottom w:val="single" w:sz="4" w:space="0" w:color="auto"/>
            </w:tcBorders>
          </w:tcPr>
          <w:p w:rsidR="000C7B6F" w:rsidRPr="00CE0A7C" w:rsidRDefault="000C7B6F" w:rsidP="000C7B6F">
            <w:pPr>
              <w:jc w:val="center"/>
              <w:rPr>
                <w:sz w:val="28"/>
                <w:szCs w:val="28"/>
              </w:rPr>
            </w:pPr>
            <w:r w:rsidRPr="00CE0A7C">
              <w:rPr>
                <w:sz w:val="28"/>
                <w:szCs w:val="28"/>
              </w:rPr>
              <w:t xml:space="preserve">Парк и пруды </w:t>
            </w:r>
            <w:proofErr w:type="spellStart"/>
            <w:r w:rsidRPr="00CE0A7C">
              <w:rPr>
                <w:sz w:val="28"/>
                <w:szCs w:val="28"/>
              </w:rPr>
              <w:t>д</w:t>
            </w:r>
            <w:proofErr w:type="gramStart"/>
            <w:r w:rsidRPr="00CE0A7C">
              <w:rPr>
                <w:sz w:val="28"/>
                <w:szCs w:val="28"/>
              </w:rPr>
              <w:t>.Д</w:t>
            </w:r>
            <w:proofErr w:type="gramEnd"/>
            <w:r w:rsidRPr="00CE0A7C">
              <w:rPr>
                <w:sz w:val="28"/>
                <w:szCs w:val="28"/>
              </w:rPr>
              <w:t>обраново</w:t>
            </w:r>
            <w:proofErr w:type="spellEnd"/>
          </w:p>
        </w:tc>
        <w:tc>
          <w:tcPr>
            <w:tcW w:w="3119" w:type="dxa"/>
            <w:tcBorders>
              <w:top w:val="single" w:sz="4" w:space="0" w:color="auto"/>
              <w:bottom w:val="single" w:sz="4" w:space="0" w:color="auto"/>
            </w:tcBorders>
          </w:tcPr>
          <w:p w:rsidR="000C7B6F" w:rsidRPr="00CE0A7C" w:rsidRDefault="000C7B6F" w:rsidP="000C7B6F">
            <w:pPr>
              <w:jc w:val="center"/>
              <w:rPr>
                <w:sz w:val="28"/>
                <w:szCs w:val="28"/>
              </w:rPr>
            </w:pPr>
            <w:r w:rsidRPr="00CE0A7C">
              <w:rPr>
                <w:sz w:val="28"/>
                <w:szCs w:val="28"/>
              </w:rPr>
              <w:t>3,3061</w:t>
            </w:r>
          </w:p>
        </w:tc>
        <w:tc>
          <w:tcPr>
            <w:tcW w:w="2375" w:type="dxa"/>
            <w:tcBorders>
              <w:top w:val="single" w:sz="4" w:space="0" w:color="auto"/>
              <w:bottom w:val="single" w:sz="4" w:space="0" w:color="auto"/>
            </w:tcBorders>
          </w:tcPr>
          <w:p w:rsidR="000C7B6F" w:rsidRPr="00CE0A7C" w:rsidRDefault="000C7B6F" w:rsidP="000C7B6F">
            <w:pPr>
              <w:rPr>
                <w:sz w:val="28"/>
                <w:szCs w:val="28"/>
              </w:rPr>
            </w:pPr>
          </w:p>
        </w:tc>
      </w:tr>
      <w:tr w:rsidR="000C7B6F" w:rsidRPr="00CE0A7C" w:rsidTr="000C7B6F">
        <w:trPr>
          <w:trHeight w:val="125"/>
        </w:trPr>
        <w:tc>
          <w:tcPr>
            <w:tcW w:w="817" w:type="dxa"/>
            <w:tcBorders>
              <w:top w:val="single" w:sz="4" w:space="0" w:color="auto"/>
              <w:bottom w:val="single" w:sz="4" w:space="0" w:color="auto"/>
            </w:tcBorders>
          </w:tcPr>
          <w:p w:rsidR="000C7B6F" w:rsidRPr="00CE0A7C" w:rsidRDefault="000C7B6F" w:rsidP="000C7B6F">
            <w:pPr>
              <w:jc w:val="center"/>
              <w:rPr>
                <w:sz w:val="28"/>
                <w:szCs w:val="28"/>
              </w:rPr>
            </w:pPr>
            <w:r w:rsidRPr="00CE0A7C">
              <w:rPr>
                <w:sz w:val="28"/>
                <w:szCs w:val="28"/>
              </w:rPr>
              <w:t>14</w:t>
            </w:r>
          </w:p>
        </w:tc>
        <w:tc>
          <w:tcPr>
            <w:tcW w:w="3827" w:type="dxa"/>
            <w:tcBorders>
              <w:top w:val="single" w:sz="4" w:space="0" w:color="auto"/>
              <w:bottom w:val="single" w:sz="4" w:space="0" w:color="auto"/>
            </w:tcBorders>
          </w:tcPr>
          <w:p w:rsidR="000C7B6F" w:rsidRPr="00CE0A7C" w:rsidRDefault="000C7B6F" w:rsidP="000C7B6F">
            <w:pPr>
              <w:jc w:val="center"/>
              <w:rPr>
                <w:sz w:val="28"/>
                <w:szCs w:val="28"/>
              </w:rPr>
            </w:pPr>
            <w:r w:rsidRPr="00CE0A7C">
              <w:rPr>
                <w:sz w:val="28"/>
                <w:szCs w:val="28"/>
              </w:rPr>
              <w:t xml:space="preserve">Родник </w:t>
            </w:r>
            <w:proofErr w:type="spellStart"/>
            <w:r w:rsidRPr="00CE0A7C">
              <w:rPr>
                <w:sz w:val="28"/>
                <w:szCs w:val="28"/>
              </w:rPr>
              <w:t>д</w:t>
            </w:r>
            <w:proofErr w:type="gramStart"/>
            <w:r w:rsidRPr="00CE0A7C">
              <w:rPr>
                <w:sz w:val="28"/>
                <w:szCs w:val="28"/>
              </w:rPr>
              <w:t>.А</w:t>
            </w:r>
            <w:proofErr w:type="gramEnd"/>
            <w:r w:rsidRPr="00CE0A7C">
              <w:rPr>
                <w:sz w:val="28"/>
                <w:szCs w:val="28"/>
              </w:rPr>
              <w:t>мелькино</w:t>
            </w:r>
            <w:proofErr w:type="spellEnd"/>
          </w:p>
        </w:tc>
        <w:tc>
          <w:tcPr>
            <w:tcW w:w="3119" w:type="dxa"/>
            <w:tcBorders>
              <w:top w:val="single" w:sz="4" w:space="0" w:color="auto"/>
              <w:bottom w:val="single" w:sz="4" w:space="0" w:color="auto"/>
            </w:tcBorders>
          </w:tcPr>
          <w:p w:rsidR="000C7B6F" w:rsidRPr="00CE0A7C" w:rsidRDefault="000C7B6F" w:rsidP="000C7B6F">
            <w:pPr>
              <w:jc w:val="center"/>
              <w:rPr>
                <w:sz w:val="28"/>
                <w:szCs w:val="28"/>
              </w:rPr>
            </w:pPr>
            <w:r w:rsidRPr="00CE0A7C">
              <w:rPr>
                <w:sz w:val="28"/>
                <w:szCs w:val="28"/>
              </w:rPr>
              <w:t>0,25</w:t>
            </w:r>
          </w:p>
        </w:tc>
        <w:tc>
          <w:tcPr>
            <w:tcW w:w="2375" w:type="dxa"/>
            <w:tcBorders>
              <w:top w:val="single" w:sz="4" w:space="0" w:color="auto"/>
              <w:bottom w:val="single" w:sz="4" w:space="0" w:color="auto"/>
            </w:tcBorders>
          </w:tcPr>
          <w:p w:rsidR="000C7B6F" w:rsidRPr="00CE0A7C" w:rsidRDefault="000C7B6F" w:rsidP="000C7B6F">
            <w:pPr>
              <w:rPr>
                <w:sz w:val="28"/>
                <w:szCs w:val="28"/>
              </w:rPr>
            </w:pPr>
          </w:p>
        </w:tc>
      </w:tr>
      <w:tr w:rsidR="000C7B6F" w:rsidRPr="00CE0A7C" w:rsidTr="000C7B6F">
        <w:trPr>
          <w:trHeight w:val="117"/>
        </w:trPr>
        <w:tc>
          <w:tcPr>
            <w:tcW w:w="817" w:type="dxa"/>
            <w:tcBorders>
              <w:top w:val="single" w:sz="4" w:space="0" w:color="auto"/>
              <w:bottom w:val="single" w:sz="4" w:space="0" w:color="auto"/>
            </w:tcBorders>
          </w:tcPr>
          <w:p w:rsidR="000C7B6F" w:rsidRPr="00CE0A7C" w:rsidRDefault="000C7B6F" w:rsidP="000C7B6F">
            <w:pPr>
              <w:jc w:val="center"/>
              <w:rPr>
                <w:sz w:val="28"/>
                <w:szCs w:val="28"/>
              </w:rPr>
            </w:pPr>
            <w:r w:rsidRPr="00CE0A7C">
              <w:rPr>
                <w:sz w:val="28"/>
                <w:szCs w:val="28"/>
              </w:rPr>
              <w:t>15</w:t>
            </w:r>
          </w:p>
        </w:tc>
        <w:tc>
          <w:tcPr>
            <w:tcW w:w="3827" w:type="dxa"/>
            <w:tcBorders>
              <w:top w:val="single" w:sz="4" w:space="0" w:color="auto"/>
              <w:bottom w:val="single" w:sz="4" w:space="0" w:color="auto"/>
            </w:tcBorders>
          </w:tcPr>
          <w:p w:rsidR="000C7B6F" w:rsidRPr="00CE0A7C" w:rsidRDefault="000C7B6F" w:rsidP="000C7B6F">
            <w:pPr>
              <w:jc w:val="center"/>
              <w:rPr>
                <w:sz w:val="28"/>
                <w:szCs w:val="28"/>
              </w:rPr>
            </w:pPr>
            <w:r w:rsidRPr="00CE0A7C">
              <w:rPr>
                <w:sz w:val="28"/>
                <w:szCs w:val="28"/>
              </w:rPr>
              <w:t xml:space="preserve">Родник </w:t>
            </w:r>
            <w:proofErr w:type="spellStart"/>
            <w:r w:rsidRPr="00CE0A7C">
              <w:rPr>
                <w:sz w:val="28"/>
                <w:szCs w:val="28"/>
              </w:rPr>
              <w:t>д</w:t>
            </w:r>
            <w:proofErr w:type="gramStart"/>
            <w:r w:rsidRPr="00CE0A7C">
              <w:rPr>
                <w:sz w:val="28"/>
                <w:szCs w:val="28"/>
              </w:rPr>
              <w:t>.Г</w:t>
            </w:r>
            <w:proofErr w:type="gramEnd"/>
            <w:r w:rsidRPr="00CE0A7C">
              <w:rPr>
                <w:sz w:val="28"/>
                <w:szCs w:val="28"/>
              </w:rPr>
              <w:t>олосово</w:t>
            </w:r>
            <w:proofErr w:type="spellEnd"/>
          </w:p>
        </w:tc>
        <w:tc>
          <w:tcPr>
            <w:tcW w:w="3119" w:type="dxa"/>
            <w:tcBorders>
              <w:top w:val="single" w:sz="4" w:space="0" w:color="auto"/>
              <w:bottom w:val="single" w:sz="4" w:space="0" w:color="auto"/>
            </w:tcBorders>
          </w:tcPr>
          <w:p w:rsidR="000C7B6F" w:rsidRPr="00CE0A7C" w:rsidRDefault="000C7B6F" w:rsidP="000C7B6F">
            <w:pPr>
              <w:jc w:val="center"/>
              <w:rPr>
                <w:sz w:val="28"/>
                <w:szCs w:val="28"/>
              </w:rPr>
            </w:pPr>
            <w:r w:rsidRPr="00CE0A7C">
              <w:rPr>
                <w:sz w:val="28"/>
                <w:szCs w:val="28"/>
              </w:rPr>
              <w:t>0,25</w:t>
            </w:r>
          </w:p>
        </w:tc>
        <w:tc>
          <w:tcPr>
            <w:tcW w:w="2375" w:type="dxa"/>
            <w:tcBorders>
              <w:top w:val="single" w:sz="4" w:space="0" w:color="auto"/>
              <w:bottom w:val="single" w:sz="4" w:space="0" w:color="auto"/>
            </w:tcBorders>
          </w:tcPr>
          <w:p w:rsidR="000C7B6F" w:rsidRPr="00CE0A7C" w:rsidRDefault="000C7B6F" w:rsidP="000C7B6F">
            <w:pPr>
              <w:rPr>
                <w:sz w:val="28"/>
                <w:szCs w:val="28"/>
              </w:rPr>
            </w:pPr>
          </w:p>
        </w:tc>
      </w:tr>
      <w:tr w:rsidR="000C7B6F" w:rsidRPr="00CE0A7C" w:rsidTr="000C7B6F">
        <w:trPr>
          <w:trHeight w:val="108"/>
        </w:trPr>
        <w:tc>
          <w:tcPr>
            <w:tcW w:w="817" w:type="dxa"/>
            <w:tcBorders>
              <w:top w:val="single" w:sz="4" w:space="0" w:color="auto"/>
              <w:bottom w:val="single" w:sz="4" w:space="0" w:color="auto"/>
            </w:tcBorders>
          </w:tcPr>
          <w:p w:rsidR="000C7B6F" w:rsidRPr="00CE0A7C" w:rsidRDefault="000C7B6F" w:rsidP="000C7B6F">
            <w:pPr>
              <w:jc w:val="center"/>
              <w:rPr>
                <w:sz w:val="28"/>
                <w:szCs w:val="28"/>
              </w:rPr>
            </w:pPr>
            <w:r w:rsidRPr="00CE0A7C">
              <w:rPr>
                <w:sz w:val="28"/>
                <w:szCs w:val="28"/>
              </w:rPr>
              <w:t>16</w:t>
            </w:r>
          </w:p>
        </w:tc>
        <w:tc>
          <w:tcPr>
            <w:tcW w:w="3827" w:type="dxa"/>
            <w:tcBorders>
              <w:top w:val="single" w:sz="4" w:space="0" w:color="auto"/>
              <w:bottom w:val="single" w:sz="4" w:space="0" w:color="auto"/>
            </w:tcBorders>
          </w:tcPr>
          <w:p w:rsidR="000C7B6F" w:rsidRPr="00CE0A7C" w:rsidRDefault="000C7B6F" w:rsidP="000C7B6F">
            <w:pPr>
              <w:jc w:val="center"/>
              <w:rPr>
                <w:sz w:val="28"/>
                <w:szCs w:val="28"/>
              </w:rPr>
            </w:pPr>
            <w:r w:rsidRPr="00CE0A7C">
              <w:rPr>
                <w:sz w:val="28"/>
                <w:szCs w:val="28"/>
              </w:rPr>
              <w:t>Родник д</w:t>
            </w:r>
            <w:proofErr w:type="gramStart"/>
            <w:r w:rsidRPr="00CE0A7C">
              <w:rPr>
                <w:sz w:val="28"/>
                <w:szCs w:val="28"/>
              </w:rPr>
              <w:t>.С</w:t>
            </w:r>
            <w:proofErr w:type="gramEnd"/>
            <w:r w:rsidRPr="00CE0A7C">
              <w:rPr>
                <w:sz w:val="28"/>
                <w:szCs w:val="28"/>
              </w:rPr>
              <w:t>авинское</w:t>
            </w:r>
          </w:p>
        </w:tc>
        <w:tc>
          <w:tcPr>
            <w:tcW w:w="3119" w:type="dxa"/>
            <w:tcBorders>
              <w:top w:val="single" w:sz="4" w:space="0" w:color="auto"/>
              <w:bottom w:val="single" w:sz="4" w:space="0" w:color="auto"/>
            </w:tcBorders>
          </w:tcPr>
          <w:p w:rsidR="000C7B6F" w:rsidRPr="00CE0A7C" w:rsidRDefault="000C7B6F" w:rsidP="000C7B6F">
            <w:pPr>
              <w:jc w:val="center"/>
              <w:rPr>
                <w:sz w:val="28"/>
                <w:szCs w:val="28"/>
              </w:rPr>
            </w:pPr>
            <w:r w:rsidRPr="00CE0A7C">
              <w:rPr>
                <w:sz w:val="28"/>
                <w:szCs w:val="28"/>
              </w:rPr>
              <w:t>0,25</w:t>
            </w:r>
          </w:p>
        </w:tc>
        <w:tc>
          <w:tcPr>
            <w:tcW w:w="2375" w:type="dxa"/>
            <w:tcBorders>
              <w:top w:val="single" w:sz="4" w:space="0" w:color="auto"/>
              <w:bottom w:val="single" w:sz="4" w:space="0" w:color="auto"/>
            </w:tcBorders>
          </w:tcPr>
          <w:p w:rsidR="000C7B6F" w:rsidRPr="00CE0A7C" w:rsidRDefault="000C7B6F" w:rsidP="000C7B6F">
            <w:pPr>
              <w:rPr>
                <w:sz w:val="28"/>
                <w:szCs w:val="28"/>
              </w:rPr>
            </w:pPr>
          </w:p>
        </w:tc>
      </w:tr>
      <w:tr w:rsidR="000C7B6F" w:rsidRPr="00CE0A7C" w:rsidTr="000C7B6F">
        <w:trPr>
          <w:trHeight w:val="151"/>
        </w:trPr>
        <w:tc>
          <w:tcPr>
            <w:tcW w:w="817" w:type="dxa"/>
            <w:tcBorders>
              <w:top w:val="single" w:sz="4" w:space="0" w:color="auto"/>
              <w:bottom w:val="single" w:sz="4" w:space="0" w:color="auto"/>
            </w:tcBorders>
          </w:tcPr>
          <w:p w:rsidR="000C7B6F" w:rsidRPr="00CE0A7C" w:rsidRDefault="000C7B6F" w:rsidP="000C7B6F">
            <w:pPr>
              <w:jc w:val="center"/>
              <w:rPr>
                <w:sz w:val="28"/>
                <w:szCs w:val="28"/>
              </w:rPr>
            </w:pPr>
            <w:r w:rsidRPr="00CE0A7C">
              <w:rPr>
                <w:sz w:val="28"/>
                <w:szCs w:val="28"/>
              </w:rPr>
              <w:t>17</w:t>
            </w:r>
          </w:p>
        </w:tc>
        <w:tc>
          <w:tcPr>
            <w:tcW w:w="3827" w:type="dxa"/>
            <w:tcBorders>
              <w:top w:val="single" w:sz="4" w:space="0" w:color="auto"/>
              <w:bottom w:val="single" w:sz="4" w:space="0" w:color="auto"/>
            </w:tcBorders>
          </w:tcPr>
          <w:p w:rsidR="000C7B6F" w:rsidRPr="00CE0A7C" w:rsidRDefault="000C7B6F" w:rsidP="000C7B6F">
            <w:pPr>
              <w:jc w:val="center"/>
              <w:rPr>
                <w:sz w:val="28"/>
                <w:szCs w:val="28"/>
              </w:rPr>
            </w:pPr>
            <w:r w:rsidRPr="00CE0A7C">
              <w:rPr>
                <w:sz w:val="28"/>
                <w:szCs w:val="28"/>
              </w:rPr>
              <w:t xml:space="preserve">Родник </w:t>
            </w:r>
            <w:proofErr w:type="spellStart"/>
            <w:r w:rsidRPr="00CE0A7C">
              <w:rPr>
                <w:sz w:val="28"/>
                <w:szCs w:val="28"/>
              </w:rPr>
              <w:t>д</w:t>
            </w:r>
            <w:proofErr w:type="gramStart"/>
            <w:r w:rsidRPr="00CE0A7C">
              <w:rPr>
                <w:sz w:val="28"/>
                <w:szCs w:val="28"/>
              </w:rPr>
              <w:t>.М</w:t>
            </w:r>
            <w:proofErr w:type="gramEnd"/>
            <w:r w:rsidRPr="00CE0A7C">
              <w:rPr>
                <w:sz w:val="28"/>
                <w:szCs w:val="28"/>
              </w:rPr>
              <w:t>индюкино</w:t>
            </w:r>
            <w:proofErr w:type="spellEnd"/>
          </w:p>
        </w:tc>
        <w:tc>
          <w:tcPr>
            <w:tcW w:w="3119" w:type="dxa"/>
            <w:tcBorders>
              <w:top w:val="single" w:sz="4" w:space="0" w:color="auto"/>
              <w:bottom w:val="single" w:sz="4" w:space="0" w:color="auto"/>
            </w:tcBorders>
          </w:tcPr>
          <w:p w:rsidR="000C7B6F" w:rsidRPr="00CE0A7C" w:rsidRDefault="000C7B6F" w:rsidP="000C7B6F">
            <w:pPr>
              <w:jc w:val="center"/>
              <w:rPr>
                <w:sz w:val="28"/>
                <w:szCs w:val="28"/>
              </w:rPr>
            </w:pPr>
            <w:r w:rsidRPr="00CE0A7C">
              <w:rPr>
                <w:sz w:val="28"/>
                <w:szCs w:val="28"/>
              </w:rPr>
              <w:t>0,25</w:t>
            </w:r>
          </w:p>
        </w:tc>
        <w:tc>
          <w:tcPr>
            <w:tcW w:w="2375" w:type="dxa"/>
            <w:tcBorders>
              <w:top w:val="single" w:sz="4" w:space="0" w:color="auto"/>
              <w:bottom w:val="single" w:sz="4" w:space="0" w:color="auto"/>
            </w:tcBorders>
          </w:tcPr>
          <w:p w:rsidR="000C7B6F" w:rsidRPr="00CE0A7C" w:rsidRDefault="000C7B6F" w:rsidP="000C7B6F">
            <w:pPr>
              <w:rPr>
                <w:sz w:val="28"/>
                <w:szCs w:val="28"/>
              </w:rPr>
            </w:pPr>
          </w:p>
        </w:tc>
      </w:tr>
      <w:tr w:rsidR="000C7B6F" w:rsidRPr="00CE0A7C" w:rsidTr="000C7B6F">
        <w:trPr>
          <w:trHeight w:val="125"/>
        </w:trPr>
        <w:tc>
          <w:tcPr>
            <w:tcW w:w="817" w:type="dxa"/>
            <w:tcBorders>
              <w:top w:val="single" w:sz="4" w:space="0" w:color="auto"/>
              <w:bottom w:val="single" w:sz="4" w:space="0" w:color="auto"/>
            </w:tcBorders>
          </w:tcPr>
          <w:p w:rsidR="000C7B6F" w:rsidRPr="00CE0A7C" w:rsidRDefault="000C7B6F" w:rsidP="000C7B6F">
            <w:pPr>
              <w:jc w:val="center"/>
              <w:rPr>
                <w:sz w:val="28"/>
                <w:szCs w:val="28"/>
              </w:rPr>
            </w:pPr>
            <w:r w:rsidRPr="00CE0A7C">
              <w:rPr>
                <w:sz w:val="28"/>
                <w:szCs w:val="28"/>
              </w:rPr>
              <w:t>18</w:t>
            </w:r>
          </w:p>
        </w:tc>
        <w:tc>
          <w:tcPr>
            <w:tcW w:w="3827" w:type="dxa"/>
            <w:tcBorders>
              <w:top w:val="single" w:sz="4" w:space="0" w:color="auto"/>
              <w:bottom w:val="single" w:sz="4" w:space="0" w:color="auto"/>
            </w:tcBorders>
          </w:tcPr>
          <w:p w:rsidR="000C7B6F" w:rsidRPr="00CE0A7C" w:rsidRDefault="000C7B6F" w:rsidP="000C7B6F">
            <w:pPr>
              <w:jc w:val="center"/>
              <w:rPr>
                <w:sz w:val="28"/>
                <w:szCs w:val="28"/>
              </w:rPr>
            </w:pPr>
            <w:r w:rsidRPr="00CE0A7C">
              <w:rPr>
                <w:sz w:val="28"/>
                <w:szCs w:val="28"/>
              </w:rPr>
              <w:t>Черничное болото</w:t>
            </w:r>
          </w:p>
        </w:tc>
        <w:tc>
          <w:tcPr>
            <w:tcW w:w="3119" w:type="dxa"/>
            <w:tcBorders>
              <w:top w:val="single" w:sz="4" w:space="0" w:color="auto"/>
              <w:bottom w:val="single" w:sz="4" w:space="0" w:color="auto"/>
            </w:tcBorders>
          </w:tcPr>
          <w:p w:rsidR="000C7B6F" w:rsidRPr="00CE0A7C" w:rsidRDefault="000C7B6F" w:rsidP="000C7B6F">
            <w:pPr>
              <w:jc w:val="center"/>
              <w:rPr>
                <w:sz w:val="28"/>
                <w:szCs w:val="28"/>
              </w:rPr>
            </w:pPr>
            <w:r w:rsidRPr="00CE0A7C">
              <w:rPr>
                <w:sz w:val="28"/>
                <w:szCs w:val="28"/>
              </w:rPr>
              <w:t>2</w:t>
            </w:r>
          </w:p>
        </w:tc>
        <w:tc>
          <w:tcPr>
            <w:tcW w:w="2375" w:type="dxa"/>
            <w:tcBorders>
              <w:top w:val="single" w:sz="4" w:space="0" w:color="auto"/>
              <w:bottom w:val="single" w:sz="4" w:space="0" w:color="auto"/>
            </w:tcBorders>
          </w:tcPr>
          <w:p w:rsidR="000C7B6F" w:rsidRPr="00CE0A7C" w:rsidRDefault="000C7B6F" w:rsidP="000C7B6F">
            <w:pPr>
              <w:rPr>
                <w:sz w:val="28"/>
                <w:szCs w:val="28"/>
              </w:rPr>
            </w:pPr>
          </w:p>
        </w:tc>
      </w:tr>
      <w:tr w:rsidR="000C7B6F" w:rsidRPr="00CE0A7C" w:rsidTr="000C7B6F">
        <w:trPr>
          <w:trHeight w:val="125"/>
        </w:trPr>
        <w:tc>
          <w:tcPr>
            <w:tcW w:w="817" w:type="dxa"/>
            <w:tcBorders>
              <w:top w:val="single" w:sz="4" w:space="0" w:color="auto"/>
              <w:bottom w:val="single" w:sz="4" w:space="0" w:color="auto"/>
            </w:tcBorders>
          </w:tcPr>
          <w:p w:rsidR="000C7B6F" w:rsidRPr="00CE0A7C" w:rsidRDefault="000C7B6F" w:rsidP="000C7B6F">
            <w:pPr>
              <w:jc w:val="center"/>
              <w:rPr>
                <w:sz w:val="28"/>
                <w:szCs w:val="28"/>
              </w:rPr>
            </w:pPr>
            <w:r w:rsidRPr="00CE0A7C">
              <w:rPr>
                <w:sz w:val="28"/>
                <w:szCs w:val="28"/>
              </w:rPr>
              <w:t>19</w:t>
            </w:r>
          </w:p>
        </w:tc>
        <w:tc>
          <w:tcPr>
            <w:tcW w:w="3827" w:type="dxa"/>
            <w:tcBorders>
              <w:top w:val="single" w:sz="4" w:space="0" w:color="auto"/>
              <w:bottom w:val="single" w:sz="4" w:space="0" w:color="auto"/>
            </w:tcBorders>
          </w:tcPr>
          <w:p w:rsidR="000C7B6F" w:rsidRPr="00CE0A7C" w:rsidRDefault="000C7B6F" w:rsidP="000C7B6F">
            <w:pPr>
              <w:jc w:val="center"/>
              <w:rPr>
                <w:sz w:val="28"/>
                <w:szCs w:val="28"/>
              </w:rPr>
            </w:pPr>
            <w:r w:rsidRPr="00CE0A7C">
              <w:rPr>
                <w:sz w:val="28"/>
                <w:szCs w:val="28"/>
              </w:rPr>
              <w:t xml:space="preserve">Болото </w:t>
            </w:r>
            <w:proofErr w:type="spellStart"/>
            <w:r w:rsidRPr="00CE0A7C">
              <w:rPr>
                <w:sz w:val="28"/>
                <w:szCs w:val="28"/>
              </w:rPr>
              <w:t>Хватовское</w:t>
            </w:r>
            <w:proofErr w:type="spellEnd"/>
          </w:p>
        </w:tc>
        <w:tc>
          <w:tcPr>
            <w:tcW w:w="3119" w:type="dxa"/>
            <w:tcBorders>
              <w:top w:val="single" w:sz="4" w:space="0" w:color="auto"/>
              <w:bottom w:val="single" w:sz="4" w:space="0" w:color="auto"/>
            </w:tcBorders>
          </w:tcPr>
          <w:p w:rsidR="000C7B6F" w:rsidRPr="00CE0A7C" w:rsidRDefault="000C7B6F" w:rsidP="000C7B6F">
            <w:pPr>
              <w:jc w:val="center"/>
              <w:rPr>
                <w:sz w:val="28"/>
                <w:szCs w:val="28"/>
              </w:rPr>
            </w:pPr>
            <w:r w:rsidRPr="00CE0A7C">
              <w:rPr>
                <w:sz w:val="28"/>
                <w:szCs w:val="28"/>
              </w:rPr>
              <w:t>382,5608</w:t>
            </w:r>
          </w:p>
        </w:tc>
        <w:tc>
          <w:tcPr>
            <w:tcW w:w="2375" w:type="dxa"/>
            <w:tcBorders>
              <w:top w:val="single" w:sz="4" w:space="0" w:color="auto"/>
              <w:bottom w:val="single" w:sz="4" w:space="0" w:color="auto"/>
            </w:tcBorders>
          </w:tcPr>
          <w:p w:rsidR="000C7B6F" w:rsidRPr="00CE0A7C" w:rsidRDefault="000C7B6F" w:rsidP="000C7B6F">
            <w:pPr>
              <w:rPr>
                <w:sz w:val="28"/>
                <w:szCs w:val="28"/>
              </w:rPr>
            </w:pPr>
          </w:p>
        </w:tc>
      </w:tr>
    </w:tbl>
    <w:p w:rsidR="000C7B6F" w:rsidRPr="00CE0A7C" w:rsidRDefault="000C7B6F" w:rsidP="000C7B6F">
      <w:pPr>
        <w:widowControl/>
        <w:suppressAutoHyphens w:val="0"/>
        <w:autoSpaceDE w:val="0"/>
        <w:autoSpaceDN w:val="0"/>
        <w:adjustRightInd w:val="0"/>
        <w:ind w:firstLine="709"/>
        <w:jc w:val="both"/>
        <w:rPr>
          <w:rFonts w:eastAsia="Calibri"/>
          <w:kern w:val="0"/>
          <w:sz w:val="28"/>
          <w:szCs w:val="28"/>
          <w:lang w:eastAsia="ru-RU"/>
        </w:rPr>
      </w:pPr>
    </w:p>
    <w:p w:rsidR="000C7B6F" w:rsidRPr="00CE0A7C" w:rsidRDefault="000C7B6F" w:rsidP="000C7B6F">
      <w:pPr>
        <w:widowControl/>
        <w:suppressAutoHyphens w:val="0"/>
        <w:autoSpaceDE w:val="0"/>
        <w:autoSpaceDN w:val="0"/>
        <w:adjustRightInd w:val="0"/>
        <w:ind w:firstLine="709"/>
        <w:jc w:val="both"/>
        <w:rPr>
          <w:rFonts w:eastAsia="Calibri"/>
          <w:kern w:val="0"/>
          <w:sz w:val="28"/>
          <w:szCs w:val="28"/>
          <w:lang w:eastAsia="ru-RU"/>
        </w:rPr>
      </w:pPr>
      <w:r w:rsidRPr="00CE0A7C">
        <w:rPr>
          <w:rFonts w:eastAsia="Calibri"/>
          <w:kern w:val="0"/>
          <w:sz w:val="28"/>
          <w:szCs w:val="28"/>
          <w:lang w:eastAsia="ru-RU"/>
        </w:rPr>
        <w:t>Участки, не входящие в границы особо охраняемой природной территории Государственный природный заказник «</w:t>
      </w:r>
      <w:proofErr w:type="spellStart"/>
      <w:r w:rsidRPr="00CE0A7C">
        <w:rPr>
          <w:rFonts w:eastAsia="Calibri"/>
          <w:kern w:val="0"/>
          <w:sz w:val="28"/>
          <w:szCs w:val="28"/>
          <w:lang w:eastAsia="ru-RU"/>
        </w:rPr>
        <w:t>Козский</w:t>
      </w:r>
      <w:proofErr w:type="spellEnd"/>
      <w:r w:rsidRPr="00CE0A7C">
        <w:rPr>
          <w:rFonts w:eastAsia="Calibri"/>
          <w:kern w:val="0"/>
          <w:sz w:val="28"/>
          <w:szCs w:val="28"/>
          <w:lang w:eastAsia="ru-RU"/>
        </w:rPr>
        <w:t xml:space="preserve">» (зоологический) Ярославской области - в редакции постановлений Правительства </w:t>
      </w:r>
      <w:r w:rsidR="00271797" w:rsidRPr="00CE0A7C">
        <w:rPr>
          <w:rFonts w:eastAsia="Calibri"/>
          <w:kern w:val="0"/>
          <w:sz w:val="28"/>
          <w:szCs w:val="28"/>
          <w:lang w:eastAsia="ru-RU"/>
        </w:rPr>
        <w:t xml:space="preserve">Ярославской </w:t>
      </w:r>
      <w:r w:rsidRPr="00CE0A7C">
        <w:rPr>
          <w:rFonts w:eastAsia="Calibri"/>
          <w:kern w:val="0"/>
          <w:sz w:val="28"/>
          <w:szCs w:val="28"/>
          <w:lang w:eastAsia="ru-RU"/>
        </w:rPr>
        <w:t xml:space="preserve">области от </w:t>
      </w:r>
      <w:smartTag w:uri="urn:schemas-microsoft-com:office:smarttags" w:element="date">
        <w:smartTagPr>
          <w:attr w:name="Year" w:val="2010"/>
          <w:attr w:name="Day" w:val="01"/>
          <w:attr w:name="Month" w:val="07"/>
          <w:attr w:name="ls" w:val="trans"/>
        </w:smartTagPr>
        <w:r w:rsidRPr="00CE0A7C">
          <w:rPr>
            <w:rFonts w:eastAsia="Calibri"/>
            <w:kern w:val="0"/>
            <w:sz w:val="28"/>
            <w:szCs w:val="28"/>
            <w:lang w:eastAsia="ru-RU"/>
          </w:rPr>
          <w:t>01.07.2010</w:t>
        </w:r>
      </w:smartTag>
      <w:r w:rsidRPr="00CE0A7C">
        <w:rPr>
          <w:rFonts w:eastAsia="Calibri"/>
          <w:kern w:val="0"/>
          <w:sz w:val="28"/>
          <w:szCs w:val="28"/>
          <w:lang w:eastAsia="ru-RU"/>
        </w:rPr>
        <w:t xml:space="preserve"> № 460-п:</w:t>
      </w:r>
    </w:p>
    <w:p w:rsidR="000C7B6F" w:rsidRPr="00CE0A7C" w:rsidRDefault="000C7B6F" w:rsidP="000C7B6F">
      <w:pPr>
        <w:tabs>
          <w:tab w:val="num" w:pos="0"/>
        </w:tabs>
        <w:ind w:firstLine="539"/>
        <w:jc w:val="both"/>
        <w:rPr>
          <w:sz w:val="28"/>
          <w:szCs w:val="28"/>
        </w:rPr>
      </w:pPr>
      <w:r w:rsidRPr="00CE0A7C">
        <w:rPr>
          <w:rFonts w:eastAsia="Calibri"/>
          <w:kern w:val="0"/>
          <w:sz w:val="28"/>
          <w:szCs w:val="28"/>
          <w:lang w:eastAsia="ru-RU"/>
        </w:rPr>
        <w:t xml:space="preserve">Площадь Государственного природного заказника </w:t>
      </w:r>
      <w:proofErr w:type="spellStart"/>
      <w:r w:rsidRPr="00CE0A7C">
        <w:rPr>
          <w:rFonts w:eastAsia="Calibri"/>
          <w:kern w:val="0"/>
          <w:sz w:val="28"/>
          <w:szCs w:val="28"/>
          <w:lang w:eastAsia="ru-RU"/>
        </w:rPr>
        <w:t>Кученевский</w:t>
      </w:r>
      <w:proofErr w:type="spellEnd"/>
      <w:r w:rsidRPr="00CE0A7C">
        <w:rPr>
          <w:rFonts w:eastAsia="Calibri"/>
          <w:kern w:val="0"/>
          <w:sz w:val="28"/>
          <w:szCs w:val="28"/>
          <w:lang w:eastAsia="ru-RU"/>
        </w:rPr>
        <w:t xml:space="preserve"> </w:t>
      </w:r>
      <w:r w:rsidRPr="00CE0A7C">
        <w:rPr>
          <w:spacing w:val="2"/>
          <w:sz w:val="28"/>
          <w:szCs w:val="28"/>
          <w:shd w:val="clear" w:color="auto" w:fill="FFFFFF"/>
        </w:rPr>
        <w:t xml:space="preserve">- </w:t>
      </w:r>
      <w:smartTag w:uri="urn:schemas-microsoft-com:office:smarttags" w:element="metricconverter">
        <w:smartTagPr>
          <w:attr w:name="ProductID" w:val="19119,2854 га"/>
        </w:smartTagPr>
        <w:r w:rsidRPr="00CE0A7C">
          <w:rPr>
            <w:spacing w:val="2"/>
            <w:sz w:val="28"/>
            <w:szCs w:val="28"/>
            <w:shd w:val="clear" w:color="auto" w:fill="FFFFFF"/>
          </w:rPr>
          <w:t>19119,2854 га</w:t>
        </w:r>
      </w:smartTag>
      <w:r w:rsidRPr="00CE0A7C">
        <w:rPr>
          <w:spacing w:val="2"/>
          <w:sz w:val="28"/>
          <w:szCs w:val="28"/>
          <w:shd w:val="clear" w:color="auto" w:fill="FFFFFF"/>
        </w:rPr>
        <w:t xml:space="preserve">, в том числе в Первомайском районе - </w:t>
      </w:r>
      <w:smartTag w:uri="urn:schemas-microsoft-com:office:smarttags" w:element="metricconverter">
        <w:smartTagPr>
          <w:attr w:name="ProductID" w:val="5772,6524 га"/>
        </w:smartTagPr>
        <w:r w:rsidRPr="00CE0A7C">
          <w:rPr>
            <w:spacing w:val="2"/>
            <w:sz w:val="28"/>
            <w:szCs w:val="28"/>
            <w:shd w:val="clear" w:color="auto" w:fill="FFFFFF"/>
          </w:rPr>
          <w:t>5772,6524 га</w:t>
        </w:r>
      </w:smartTag>
      <w:r w:rsidRPr="00CE0A7C">
        <w:rPr>
          <w:spacing w:val="2"/>
          <w:sz w:val="28"/>
          <w:szCs w:val="28"/>
          <w:shd w:val="clear" w:color="auto" w:fill="FFFFFF"/>
        </w:rPr>
        <w:t>. В</w:t>
      </w:r>
      <w:r w:rsidRPr="00CE0A7C">
        <w:rPr>
          <w:rFonts w:eastAsia="Calibri"/>
          <w:kern w:val="0"/>
          <w:sz w:val="28"/>
          <w:szCs w:val="28"/>
          <w:lang w:eastAsia="ru-RU"/>
        </w:rPr>
        <w:t xml:space="preserve"> границах Пречистенского сельского поселения площадь Государственного природного заказника </w:t>
      </w:r>
      <w:proofErr w:type="spellStart"/>
      <w:r w:rsidRPr="00CE0A7C">
        <w:rPr>
          <w:rFonts w:eastAsia="Calibri"/>
          <w:kern w:val="0"/>
          <w:sz w:val="28"/>
          <w:szCs w:val="28"/>
          <w:lang w:eastAsia="ru-RU"/>
        </w:rPr>
        <w:t>Кученевский</w:t>
      </w:r>
      <w:proofErr w:type="spellEnd"/>
      <w:r w:rsidRPr="00CE0A7C">
        <w:rPr>
          <w:rFonts w:eastAsia="Calibri"/>
          <w:kern w:val="0"/>
          <w:sz w:val="28"/>
          <w:szCs w:val="28"/>
          <w:lang w:eastAsia="ru-RU"/>
        </w:rPr>
        <w:t xml:space="preserve"> составляет - </w:t>
      </w:r>
      <w:smartTag w:uri="urn:schemas-microsoft-com:office:smarttags" w:element="metricconverter">
        <w:smartTagPr>
          <w:attr w:name="ProductID" w:val="5534,105 га"/>
        </w:smartTagPr>
        <w:r w:rsidRPr="00CE0A7C">
          <w:rPr>
            <w:rFonts w:eastAsia="Calibri"/>
            <w:kern w:val="0"/>
            <w:sz w:val="28"/>
            <w:szCs w:val="28"/>
            <w:lang w:eastAsia="ru-RU"/>
          </w:rPr>
          <w:t>5534,105 га</w:t>
        </w:r>
      </w:smartTag>
      <w:r w:rsidRPr="00CE0A7C">
        <w:rPr>
          <w:rFonts w:eastAsia="Calibri"/>
          <w:kern w:val="0"/>
          <w:sz w:val="28"/>
          <w:szCs w:val="28"/>
          <w:lang w:eastAsia="ru-RU"/>
        </w:rPr>
        <w:t>.</w:t>
      </w:r>
      <w:r w:rsidRPr="00CE0A7C">
        <w:rPr>
          <w:sz w:val="28"/>
          <w:szCs w:val="28"/>
        </w:rPr>
        <w:t xml:space="preserve"> </w:t>
      </w:r>
    </w:p>
    <w:p w:rsidR="000C7B6F" w:rsidRPr="00CE0A7C" w:rsidRDefault="000C7B6F" w:rsidP="000C7B6F">
      <w:pPr>
        <w:ind w:firstLine="567"/>
        <w:jc w:val="both"/>
        <w:rPr>
          <w:b/>
          <w:sz w:val="28"/>
          <w:szCs w:val="28"/>
        </w:rPr>
      </w:pPr>
      <w:proofErr w:type="gramStart"/>
      <w:r w:rsidRPr="00CE0A7C">
        <w:rPr>
          <w:sz w:val="28"/>
          <w:szCs w:val="28"/>
        </w:rPr>
        <w:t>Режим использования государственного зоологического заказника «</w:t>
      </w:r>
      <w:proofErr w:type="spellStart"/>
      <w:r w:rsidRPr="00CE0A7C">
        <w:rPr>
          <w:sz w:val="28"/>
          <w:szCs w:val="28"/>
        </w:rPr>
        <w:t>Кученевский</w:t>
      </w:r>
      <w:proofErr w:type="spellEnd"/>
      <w:r w:rsidRPr="00CE0A7C">
        <w:rPr>
          <w:sz w:val="28"/>
          <w:szCs w:val="28"/>
        </w:rPr>
        <w:t xml:space="preserve">» определен постановлением Администрации Ярославской области от </w:t>
      </w:r>
      <w:smartTag w:uri="urn:schemas-microsoft-com:office:smarttags" w:element="date">
        <w:smartTagPr>
          <w:attr w:name="Year" w:val="2003"/>
          <w:attr w:name="Day" w:val="15"/>
          <w:attr w:name="Month" w:val="12"/>
          <w:attr w:name="ls" w:val="trans"/>
        </w:smartTagPr>
        <w:r w:rsidRPr="00CE0A7C">
          <w:rPr>
            <w:sz w:val="28"/>
            <w:szCs w:val="28"/>
          </w:rPr>
          <w:t>15.12.2003</w:t>
        </w:r>
      </w:smartTag>
      <w:r w:rsidRPr="00CE0A7C">
        <w:rPr>
          <w:sz w:val="28"/>
          <w:szCs w:val="28"/>
        </w:rPr>
        <w:t xml:space="preserve"> № 247 «О государственных зоологических заказниках Ярославской области», государственных природных заказников – типовым положением о государственных природных заказниках в Российской Федерации (утверждено приказом Минприроды России от </w:t>
      </w:r>
      <w:smartTag w:uri="urn:schemas-microsoft-com:office:smarttags" w:element="date">
        <w:smartTagPr>
          <w:attr w:name="Year" w:val="1992"/>
          <w:attr w:name="Day" w:val="14"/>
          <w:attr w:name="Month" w:val="12"/>
          <w:attr w:name="ls" w:val="trans"/>
        </w:smartTagPr>
        <w:r w:rsidRPr="00CE0A7C">
          <w:rPr>
            <w:sz w:val="28"/>
            <w:szCs w:val="28"/>
          </w:rPr>
          <w:t>14.12.1992</w:t>
        </w:r>
      </w:smartTag>
      <w:r w:rsidRPr="00CE0A7C">
        <w:rPr>
          <w:sz w:val="28"/>
          <w:szCs w:val="28"/>
        </w:rPr>
        <w:t xml:space="preserve"> № 33), охраняемых природно-исторических ландшафтов и охраняемых природных объектов – положением об установлении дополнительных категорий особо охраняемых природных территорий Ярославской области (утверждено постановлением Администрации</w:t>
      </w:r>
      <w:proofErr w:type="gramEnd"/>
      <w:r w:rsidRPr="00CE0A7C">
        <w:rPr>
          <w:sz w:val="28"/>
          <w:szCs w:val="28"/>
        </w:rPr>
        <w:t xml:space="preserve"> </w:t>
      </w:r>
      <w:proofErr w:type="gramStart"/>
      <w:r w:rsidRPr="00CE0A7C">
        <w:rPr>
          <w:sz w:val="28"/>
          <w:szCs w:val="28"/>
        </w:rPr>
        <w:t xml:space="preserve">Ярославской области от </w:t>
      </w:r>
      <w:smartTag w:uri="urn:schemas-microsoft-com:office:smarttags" w:element="date">
        <w:smartTagPr>
          <w:attr w:name="Year" w:val="2002"/>
          <w:attr w:name="Day" w:val="29"/>
          <w:attr w:name="Month" w:val="07"/>
          <w:attr w:name="ls" w:val="trans"/>
        </w:smartTagPr>
        <w:r w:rsidRPr="00CE0A7C">
          <w:rPr>
            <w:sz w:val="28"/>
            <w:szCs w:val="28"/>
          </w:rPr>
          <w:t>29.07.2002</w:t>
        </w:r>
      </w:smartTag>
      <w:r w:rsidRPr="00CE0A7C">
        <w:rPr>
          <w:sz w:val="28"/>
          <w:szCs w:val="28"/>
        </w:rPr>
        <w:t xml:space="preserve"> № 118), а также Федеральным законом от </w:t>
      </w:r>
      <w:smartTag w:uri="urn:schemas-microsoft-com:office:smarttags" w:element="date">
        <w:smartTagPr>
          <w:attr w:name="Year" w:val="1995"/>
          <w:attr w:name="Day" w:val="14"/>
          <w:attr w:name="Month" w:val="03"/>
          <w:attr w:name="ls" w:val="trans"/>
        </w:smartTagPr>
        <w:r w:rsidRPr="00CE0A7C">
          <w:rPr>
            <w:sz w:val="28"/>
            <w:szCs w:val="28"/>
          </w:rPr>
          <w:t>14.03.1995</w:t>
        </w:r>
      </w:smartTag>
      <w:r w:rsidRPr="00CE0A7C">
        <w:rPr>
          <w:sz w:val="28"/>
          <w:szCs w:val="28"/>
        </w:rPr>
        <w:t xml:space="preserve"> № 33-ФЗ «Об особо охраняемых природных территориях» и Земельным кодексом Российской Федерации.</w:t>
      </w:r>
      <w:proofErr w:type="gramEnd"/>
    </w:p>
    <w:p w:rsidR="000C7B6F" w:rsidRPr="00CE0A7C" w:rsidRDefault="000C7B6F" w:rsidP="000C7B6F">
      <w:pPr>
        <w:pStyle w:val="a5"/>
        <w:spacing w:after="0"/>
        <w:ind w:firstLine="567"/>
        <w:jc w:val="both"/>
        <w:rPr>
          <w:sz w:val="28"/>
          <w:szCs w:val="28"/>
        </w:rPr>
      </w:pPr>
      <w:r w:rsidRPr="00CE0A7C">
        <w:rPr>
          <w:sz w:val="28"/>
          <w:szCs w:val="28"/>
        </w:rPr>
        <w:t xml:space="preserve">В соответствии со статьей 24 Федерального закона от </w:t>
      </w:r>
      <w:smartTag w:uri="urn:schemas-microsoft-com:office:smarttags" w:element="date">
        <w:smartTagPr>
          <w:attr w:name="Year" w:val="1995"/>
          <w:attr w:name="Day" w:val="14"/>
          <w:attr w:name="Month" w:val="03"/>
          <w:attr w:name="ls" w:val="trans"/>
        </w:smartTagPr>
        <w:r w:rsidRPr="00CE0A7C">
          <w:rPr>
            <w:sz w:val="28"/>
            <w:szCs w:val="28"/>
          </w:rPr>
          <w:t>14</w:t>
        </w:r>
        <w:r w:rsidR="005D1688" w:rsidRPr="00CE0A7C">
          <w:rPr>
            <w:sz w:val="28"/>
            <w:szCs w:val="28"/>
          </w:rPr>
          <w:t>.03.</w:t>
        </w:r>
        <w:r w:rsidRPr="00CE0A7C">
          <w:rPr>
            <w:sz w:val="28"/>
            <w:szCs w:val="28"/>
          </w:rPr>
          <w:t>1995</w:t>
        </w:r>
      </w:smartTag>
      <w:r w:rsidRPr="00CE0A7C">
        <w:rPr>
          <w:sz w:val="28"/>
          <w:szCs w:val="28"/>
        </w:rPr>
        <w:t xml:space="preserve"> № 33</w:t>
      </w:r>
      <w:r w:rsidRPr="00CE0A7C">
        <w:rPr>
          <w:sz w:val="28"/>
          <w:szCs w:val="28"/>
        </w:rPr>
        <w:noBreakHyphen/>
        <w:t>ФЗ «Об особо охраняемых природных территориях» 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rsidR="000C7B6F" w:rsidRPr="00CE0A7C" w:rsidRDefault="000C7B6F" w:rsidP="000C7B6F">
      <w:pPr>
        <w:pStyle w:val="a5"/>
        <w:spacing w:after="0"/>
        <w:ind w:firstLine="567"/>
        <w:jc w:val="both"/>
        <w:rPr>
          <w:sz w:val="28"/>
          <w:szCs w:val="28"/>
        </w:rPr>
      </w:pPr>
      <w:r w:rsidRPr="00CE0A7C">
        <w:rPr>
          <w:sz w:val="28"/>
          <w:szCs w:val="28"/>
        </w:rPr>
        <w:t>В соответствии со стать</w:t>
      </w:r>
      <w:r w:rsidR="005D1688" w:rsidRPr="00CE0A7C">
        <w:rPr>
          <w:sz w:val="28"/>
          <w:szCs w:val="28"/>
        </w:rPr>
        <w:t>е</w:t>
      </w:r>
      <w:r w:rsidRPr="00CE0A7C">
        <w:rPr>
          <w:sz w:val="28"/>
          <w:szCs w:val="28"/>
        </w:rPr>
        <w:t xml:space="preserve">й 27 Федерального закона от </w:t>
      </w:r>
      <w:smartTag w:uri="urn:schemas-microsoft-com:office:smarttags" w:element="date">
        <w:smartTagPr>
          <w:attr w:name="Year" w:val="1995"/>
          <w:attr w:name="Day" w:val="14"/>
          <w:attr w:name="Month" w:val="03"/>
          <w:attr w:name="ls" w:val="trans"/>
        </w:smartTagPr>
        <w:r w:rsidRPr="00CE0A7C">
          <w:rPr>
            <w:sz w:val="28"/>
            <w:szCs w:val="28"/>
          </w:rPr>
          <w:t>14</w:t>
        </w:r>
        <w:r w:rsidR="005D1688" w:rsidRPr="00CE0A7C">
          <w:rPr>
            <w:sz w:val="28"/>
            <w:szCs w:val="28"/>
          </w:rPr>
          <w:t>.03.</w:t>
        </w:r>
        <w:r w:rsidRPr="00CE0A7C">
          <w:rPr>
            <w:sz w:val="28"/>
            <w:szCs w:val="28"/>
          </w:rPr>
          <w:t>1995</w:t>
        </w:r>
      </w:smartTag>
      <w:r w:rsidRPr="00CE0A7C">
        <w:rPr>
          <w:sz w:val="28"/>
          <w:szCs w:val="28"/>
        </w:rPr>
        <w:t xml:space="preserve"> №</w:t>
      </w:r>
      <w:r w:rsidR="005D1688" w:rsidRPr="00CE0A7C">
        <w:rPr>
          <w:sz w:val="28"/>
          <w:szCs w:val="28"/>
        </w:rPr>
        <w:t xml:space="preserve"> </w:t>
      </w:r>
      <w:r w:rsidRPr="00CE0A7C">
        <w:rPr>
          <w:sz w:val="28"/>
          <w:szCs w:val="28"/>
        </w:rPr>
        <w:t>33</w:t>
      </w:r>
      <w:r w:rsidRPr="00CE0A7C">
        <w:rPr>
          <w:sz w:val="28"/>
          <w:szCs w:val="28"/>
        </w:rPr>
        <w:noBreakHyphen/>
        <w:t xml:space="preserve">ФЗ «Об особо охраняемых природных территориях» на территориях, на которых находятся памятники природы, и в границах их охранных зон запрещается всякая </w:t>
      </w:r>
      <w:r w:rsidRPr="00CE0A7C">
        <w:rPr>
          <w:sz w:val="28"/>
          <w:szCs w:val="28"/>
        </w:rPr>
        <w:lastRenderedPageBreak/>
        <w:t>деятельность, влекущая за собой нарушение сохранности памятников природы.</w:t>
      </w:r>
    </w:p>
    <w:p w:rsidR="000C7B6F" w:rsidRPr="00CE0A7C" w:rsidRDefault="000C7B6F" w:rsidP="000C7B6F">
      <w:pPr>
        <w:pStyle w:val="a5"/>
        <w:spacing w:after="0"/>
        <w:ind w:firstLine="567"/>
        <w:jc w:val="both"/>
        <w:rPr>
          <w:sz w:val="28"/>
          <w:szCs w:val="28"/>
        </w:rPr>
      </w:pPr>
      <w:proofErr w:type="gramStart"/>
      <w:r w:rsidRPr="00CE0A7C">
        <w:rPr>
          <w:sz w:val="28"/>
          <w:szCs w:val="28"/>
        </w:rPr>
        <w:t xml:space="preserve">Согласно статье 59 Федерального закона от </w:t>
      </w:r>
      <w:smartTag w:uri="urn:schemas-microsoft-com:office:smarttags" w:element="date">
        <w:smartTagPr>
          <w:attr w:name="Year" w:val="2002"/>
          <w:attr w:name="Day" w:val="10"/>
          <w:attr w:name="Month" w:val="01"/>
          <w:attr w:name="ls" w:val="trans"/>
        </w:smartTagPr>
        <w:r w:rsidRPr="00CE0A7C">
          <w:rPr>
            <w:sz w:val="28"/>
            <w:szCs w:val="28"/>
          </w:rPr>
          <w:t>10.01.2002</w:t>
        </w:r>
      </w:smartTag>
      <w:r w:rsidRPr="00CE0A7C">
        <w:rPr>
          <w:sz w:val="28"/>
          <w:szCs w:val="28"/>
        </w:rPr>
        <w:t xml:space="preserve"> № 7-ФЗ «Об охране окружающей среды» запрещается хозяйственная и иная деятельность, оказывающая негативное воздействие на окружающую среду и ведущая к деградации и (или) уничтожению природных объектов, имеющих особое природоохранное, научное, историко-культурное, эстетическое, рекреационное, оздоровительное и иное ценное значение и находящихся под особой охраной.</w:t>
      </w:r>
      <w:proofErr w:type="gramEnd"/>
    </w:p>
    <w:p w:rsidR="000C7B6F" w:rsidRPr="00CE0A7C" w:rsidRDefault="000C7B6F" w:rsidP="000C7B6F">
      <w:pPr>
        <w:ind w:firstLine="567"/>
        <w:jc w:val="both"/>
        <w:rPr>
          <w:sz w:val="28"/>
          <w:szCs w:val="28"/>
        </w:rPr>
      </w:pPr>
      <w:proofErr w:type="gramStart"/>
      <w:r w:rsidRPr="00CE0A7C">
        <w:rPr>
          <w:sz w:val="28"/>
          <w:szCs w:val="28"/>
        </w:rPr>
        <w:t>Согласно статье 95 Земельного кодекса Российской Федерации на землях государственных природных заказников, памятников природы, включающих в себя особо ценные экологические системы и объекты, ради сохранения которых создавалась ООПТ,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Российской Федерации.</w:t>
      </w:r>
      <w:proofErr w:type="gramEnd"/>
      <w:r w:rsidRPr="00CE0A7C">
        <w:rPr>
          <w:sz w:val="28"/>
          <w:szCs w:val="28"/>
        </w:rPr>
        <w:t xml:space="preserve"> В пределах земель ООПТ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0C7B6F" w:rsidRPr="00CE0A7C" w:rsidRDefault="000C7B6F" w:rsidP="000C7B6F">
      <w:pPr>
        <w:pStyle w:val="a5"/>
        <w:spacing w:after="0"/>
        <w:ind w:firstLine="567"/>
        <w:jc w:val="both"/>
        <w:rPr>
          <w:sz w:val="28"/>
          <w:szCs w:val="28"/>
        </w:rPr>
      </w:pPr>
      <w:r w:rsidRPr="00CE0A7C">
        <w:rPr>
          <w:sz w:val="28"/>
          <w:szCs w:val="28"/>
        </w:rPr>
        <w:t xml:space="preserve">Согласно статье 5 Закона Ярославской области от </w:t>
      </w:r>
      <w:smartTag w:uri="urn:schemas-microsoft-com:office:smarttags" w:element="date">
        <w:smartTagPr>
          <w:attr w:name="Year" w:val="2015"/>
          <w:attr w:name="Day" w:val="28"/>
          <w:attr w:name="Month" w:val="12"/>
          <w:attr w:name="ls" w:val="trans"/>
        </w:smartTagPr>
        <w:r w:rsidRPr="00CE0A7C">
          <w:rPr>
            <w:sz w:val="28"/>
            <w:szCs w:val="28"/>
          </w:rPr>
          <w:t>28</w:t>
        </w:r>
        <w:r w:rsidR="005D1688" w:rsidRPr="00CE0A7C">
          <w:rPr>
            <w:sz w:val="28"/>
            <w:szCs w:val="28"/>
          </w:rPr>
          <w:t>.12.2015</w:t>
        </w:r>
      </w:smartTag>
      <w:r w:rsidRPr="00CE0A7C">
        <w:rPr>
          <w:sz w:val="28"/>
          <w:szCs w:val="28"/>
        </w:rPr>
        <w:t xml:space="preserve"> № 112-з «Об особо охраняемых природных территориях регионального и местного значения Ярославской области» строительство, реконструкция, капитальный ремонт объектов капитального строительства в границах ООПТ регионального значения запрещаются, за исключением специально выделенных зон ограниченного хозяйственного использования. Зоны ограниченного хозяйственного использования в составе ООПТ регионального значения выделяются постановлением Правительства Ярославской области на основании положительного заключения государственной экологической экспертизы. Сведения о зонах ограниченного хозяйственного использования, в том числе описание их границ и особого правового режима, указываются в положении об ООПТ регионального значения.</w:t>
      </w:r>
    </w:p>
    <w:p w:rsidR="000C7B6F" w:rsidRPr="00CE0A7C" w:rsidRDefault="000C7B6F" w:rsidP="000C7B6F">
      <w:pPr>
        <w:ind w:firstLine="567"/>
        <w:jc w:val="both"/>
        <w:rPr>
          <w:sz w:val="28"/>
          <w:szCs w:val="28"/>
        </w:rPr>
      </w:pPr>
      <w:r w:rsidRPr="00CE0A7C">
        <w:rPr>
          <w:sz w:val="28"/>
          <w:szCs w:val="28"/>
        </w:rPr>
        <w:t xml:space="preserve">Таким образом, природоохранным законодательством установлен запрет или ограничение на ведение хозяйственной или иной деятельности на территории ООПТ. Собственники, владельцы и пользователи земельных участков, которые расположены в границах ООПТ, обязаны соблюдать установленный режим особой </w:t>
      </w:r>
      <w:proofErr w:type="gramStart"/>
      <w:r w:rsidRPr="00CE0A7C">
        <w:rPr>
          <w:sz w:val="28"/>
          <w:szCs w:val="28"/>
        </w:rPr>
        <w:t>охраны</w:t>
      </w:r>
      <w:proofErr w:type="gramEnd"/>
      <w:r w:rsidRPr="00CE0A7C">
        <w:rPr>
          <w:sz w:val="28"/>
          <w:szCs w:val="28"/>
        </w:rPr>
        <w:t xml:space="preserve"> и несут за его нарушение административную, уголовную и иную установленную законом ответственность.</w:t>
      </w:r>
    </w:p>
    <w:p w:rsidR="0030162F" w:rsidRPr="00CE0A7C" w:rsidRDefault="0030162F" w:rsidP="007E7CB5">
      <w:pPr>
        <w:rPr>
          <w:rFonts w:eastAsia="Times New Roman"/>
          <w:kern w:val="0"/>
          <w:sz w:val="28"/>
          <w:szCs w:val="28"/>
          <w:lang w:eastAsia="en-US"/>
        </w:rPr>
      </w:pPr>
    </w:p>
    <w:p w:rsidR="005D1688" w:rsidRPr="00CE0A7C" w:rsidRDefault="005D1688" w:rsidP="005D1688">
      <w:pPr>
        <w:pStyle w:val="22"/>
        <w:shd w:val="clear" w:color="auto" w:fill="auto"/>
        <w:tabs>
          <w:tab w:val="left" w:pos="1134"/>
        </w:tabs>
        <w:spacing w:line="240" w:lineRule="auto"/>
        <w:ind w:firstLine="709"/>
        <w:jc w:val="both"/>
      </w:pPr>
      <w:r w:rsidRPr="00CE0A7C">
        <w:t xml:space="preserve">Пункт </w:t>
      </w:r>
      <w:r w:rsidRPr="00CE0A7C">
        <w:rPr>
          <w:b/>
        </w:rPr>
        <w:t>1.7.4. «Земли особо охраняемых территорий»</w:t>
      </w:r>
      <w:r w:rsidRPr="00CE0A7C">
        <w:t xml:space="preserve"> изложен в следующей редакции:</w:t>
      </w:r>
    </w:p>
    <w:p w:rsidR="005D1688" w:rsidRPr="00CE0A7C" w:rsidRDefault="005D1688" w:rsidP="005D1688">
      <w:pPr>
        <w:ind w:firstLine="709"/>
        <w:jc w:val="both"/>
        <w:rPr>
          <w:rFonts w:eastAsia="Lucida Sans Unicode"/>
          <w:sz w:val="28"/>
          <w:szCs w:val="28"/>
        </w:rPr>
      </w:pPr>
      <w:r w:rsidRPr="00CE0A7C">
        <w:rPr>
          <w:rFonts w:eastAsia="Lucida Sans Unicode"/>
          <w:sz w:val="28"/>
          <w:szCs w:val="28"/>
        </w:rPr>
        <w:t>В соответствии со ст. 94 Земельного кодекса Российской Федерации:</w:t>
      </w:r>
    </w:p>
    <w:p w:rsidR="005D1688" w:rsidRPr="00CE0A7C" w:rsidRDefault="005D1688" w:rsidP="00431F16">
      <w:pPr>
        <w:pStyle w:val="s1"/>
        <w:numPr>
          <w:ilvl w:val="0"/>
          <w:numId w:val="11"/>
        </w:numPr>
        <w:tabs>
          <w:tab w:val="left" w:pos="993"/>
        </w:tabs>
        <w:spacing w:before="0" w:beforeAutospacing="0" w:after="0" w:afterAutospacing="0"/>
        <w:ind w:left="0" w:firstLine="709"/>
        <w:jc w:val="both"/>
        <w:rPr>
          <w:sz w:val="28"/>
          <w:szCs w:val="28"/>
        </w:rPr>
      </w:pPr>
      <w:proofErr w:type="gramStart"/>
      <w:r w:rsidRPr="00CE0A7C">
        <w:rPr>
          <w:sz w:val="28"/>
          <w:szCs w:val="28"/>
        </w:rPr>
        <w:t xml:space="preserve">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w:t>
      </w:r>
      <w:r w:rsidRPr="00CE0A7C">
        <w:rPr>
          <w:sz w:val="28"/>
          <w:szCs w:val="28"/>
        </w:rPr>
        <w:lastRenderedPageBreak/>
        <w:t>хозяйственного использования и оборота и для которых установлен особый правовой режим.</w:t>
      </w:r>
      <w:proofErr w:type="gramEnd"/>
    </w:p>
    <w:p w:rsidR="005D1688" w:rsidRPr="00CE0A7C" w:rsidRDefault="005D1688" w:rsidP="00431F16">
      <w:pPr>
        <w:pStyle w:val="s1"/>
        <w:numPr>
          <w:ilvl w:val="0"/>
          <w:numId w:val="11"/>
        </w:numPr>
        <w:tabs>
          <w:tab w:val="left" w:pos="993"/>
        </w:tabs>
        <w:spacing w:before="0" w:beforeAutospacing="0" w:after="0" w:afterAutospacing="0"/>
        <w:ind w:left="0" w:firstLine="709"/>
        <w:jc w:val="both"/>
        <w:rPr>
          <w:sz w:val="28"/>
          <w:szCs w:val="28"/>
        </w:rPr>
      </w:pPr>
      <w:r w:rsidRPr="00CE0A7C">
        <w:rPr>
          <w:sz w:val="28"/>
          <w:szCs w:val="28"/>
        </w:rPr>
        <w:t>К землям особо охраняемых территорий относятся земли:</w:t>
      </w:r>
    </w:p>
    <w:p w:rsidR="005D1688" w:rsidRPr="00CE0A7C" w:rsidRDefault="005D1688" w:rsidP="00431F16">
      <w:pPr>
        <w:pStyle w:val="s1"/>
        <w:numPr>
          <w:ilvl w:val="0"/>
          <w:numId w:val="12"/>
        </w:numPr>
        <w:tabs>
          <w:tab w:val="left" w:pos="1134"/>
        </w:tabs>
        <w:spacing w:before="0" w:beforeAutospacing="0" w:after="0" w:afterAutospacing="0"/>
        <w:ind w:left="0" w:firstLine="709"/>
        <w:jc w:val="both"/>
        <w:rPr>
          <w:sz w:val="28"/>
          <w:szCs w:val="28"/>
        </w:rPr>
      </w:pPr>
      <w:r w:rsidRPr="00CE0A7C">
        <w:rPr>
          <w:sz w:val="28"/>
          <w:szCs w:val="28"/>
        </w:rPr>
        <w:t>особо охраняемых природных территорий;</w:t>
      </w:r>
    </w:p>
    <w:p w:rsidR="005D1688" w:rsidRPr="00CE0A7C" w:rsidRDefault="005D1688" w:rsidP="00431F16">
      <w:pPr>
        <w:pStyle w:val="s1"/>
        <w:numPr>
          <w:ilvl w:val="0"/>
          <w:numId w:val="12"/>
        </w:numPr>
        <w:tabs>
          <w:tab w:val="left" w:pos="1134"/>
        </w:tabs>
        <w:spacing w:before="0" w:beforeAutospacing="0" w:after="0" w:afterAutospacing="0"/>
        <w:ind w:left="0" w:firstLine="709"/>
        <w:jc w:val="both"/>
        <w:rPr>
          <w:sz w:val="28"/>
          <w:szCs w:val="28"/>
        </w:rPr>
      </w:pPr>
      <w:r w:rsidRPr="00CE0A7C">
        <w:rPr>
          <w:sz w:val="28"/>
          <w:szCs w:val="28"/>
        </w:rPr>
        <w:t>природоохранного назначения;</w:t>
      </w:r>
    </w:p>
    <w:p w:rsidR="005D1688" w:rsidRPr="00CE0A7C" w:rsidRDefault="005D1688" w:rsidP="00431F16">
      <w:pPr>
        <w:pStyle w:val="s1"/>
        <w:numPr>
          <w:ilvl w:val="0"/>
          <w:numId w:val="12"/>
        </w:numPr>
        <w:tabs>
          <w:tab w:val="left" w:pos="1134"/>
        </w:tabs>
        <w:spacing w:before="0" w:beforeAutospacing="0" w:after="0" w:afterAutospacing="0"/>
        <w:ind w:left="0" w:firstLine="709"/>
        <w:jc w:val="both"/>
        <w:rPr>
          <w:sz w:val="28"/>
          <w:szCs w:val="28"/>
        </w:rPr>
      </w:pPr>
      <w:r w:rsidRPr="00CE0A7C">
        <w:rPr>
          <w:sz w:val="28"/>
          <w:szCs w:val="28"/>
        </w:rPr>
        <w:t>рекреационного назначения;</w:t>
      </w:r>
    </w:p>
    <w:p w:rsidR="005D1688" w:rsidRPr="00CE0A7C" w:rsidRDefault="005D1688" w:rsidP="00431F16">
      <w:pPr>
        <w:pStyle w:val="s1"/>
        <w:numPr>
          <w:ilvl w:val="0"/>
          <w:numId w:val="12"/>
        </w:numPr>
        <w:tabs>
          <w:tab w:val="left" w:pos="1134"/>
        </w:tabs>
        <w:spacing w:before="0" w:beforeAutospacing="0" w:after="0" w:afterAutospacing="0"/>
        <w:ind w:left="0" w:firstLine="709"/>
        <w:jc w:val="both"/>
        <w:rPr>
          <w:sz w:val="28"/>
          <w:szCs w:val="28"/>
        </w:rPr>
      </w:pPr>
      <w:r w:rsidRPr="00CE0A7C">
        <w:rPr>
          <w:sz w:val="28"/>
          <w:szCs w:val="28"/>
        </w:rPr>
        <w:t>историко-культурного назначения.</w:t>
      </w:r>
    </w:p>
    <w:p w:rsidR="00310F61" w:rsidRPr="00CE0A7C" w:rsidRDefault="005D1688" w:rsidP="00310F61">
      <w:pPr>
        <w:tabs>
          <w:tab w:val="left" w:pos="1134"/>
        </w:tabs>
        <w:ind w:firstLine="709"/>
        <w:jc w:val="both"/>
        <w:rPr>
          <w:sz w:val="28"/>
          <w:szCs w:val="28"/>
        </w:rPr>
      </w:pPr>
      <w:r w:rsidRPr="00CE0A7C">
        <w:rPr>
          <w:sz w:val="28"/>
          <w:szCs w:val="28"/>
        </w:rPr>
        <w:t>На территории Пречистенского сельского поселения земли особо охраняемых территорий не выделены.</w:t>
      </w:r>
    </w:p>
    <w:p w:rsidR="00310F61" w:rsidRPr="00CE0A7C" w:rsidRDefault="00310F61" w:rsidP="00310F61">
      <w:pPr>
        <w:tabs>
          <w:tab w:val="left" w:pos="1134"/>
        </w:tabs>
        <w:ind w:firstLine="709"/>
        <w:jc w:val="both"/>
        <w:rPr>
          <w:sz w:val="28"/>
          <w:szCs w:val="28"/>
        </w:rPr>
      </w:pPr>
    </w:p>
    <w:p w:rsidR="00310F61" w:rsidRPr="00CE0A7C" w:rsidRDefault="00E85D02" w:rsidP="00310F61">
      <w:pPr>
        <w:tabs>
          <w:tab w:val="left" w:pos="1134"/>
        </w:tabs>
        <w:ind w:firstLine="709"/>
        <w:jc w:val="both"/>
        <w:rPr>
          <w:sz w:val="28"/>
          <w:szCs w:val="28"/>
        </w:rPr>
      </w:pPr>
      <w:r w:rsidRPr="00CE0A7C">
        <w:rPr>
          <w:sz w:val="28"/>
          <w:szCs w:val="28"/>
        </w:rPr>
        <w:t xml:space="preserve">5. </w:t>
      </w:r>
      <w:r w:rsidR="00310F61" w:rsidRPr="00CE0A7C">
        <w:rPr>
          <w:sz w:val="28"/>
          <w:szCs w:val="28"/>
        </w:rPr>
        <w:t xml:space="preserve">Актуализацией данных о поверхностных водах и изменениями в Водном кодексе Российской Федерации (от </w:t>
      </w:r>
      <w:smartTag w:uri="urn:schemas-microsoft-com:office:smarttags" w:element="date">
        <w:smartTagPr>
          <w:attr w:name="Year" w:val="2016"/>
          <w:attr w:name="Day" w:val="31"/>
          <w:attr w:name="Month" w:val="10"/>
          <w:attr w:name="ls" w:val="trans"/>
        </w:smartTagPr>
        <w:r w:rsidR="00310F61" w:rsidRPr="00CE0A7C">
          <w:rPr>
            <w:sz w:val="28"/>
            <w:szCs w:val="28"/>
          </w:rPr>
          <w:t>31.10.2016</w:t>
        </w:r>
      </w:smartTag>
      <w:r w:rsidR="00310F61" w:rsidRPr="00CE0A7C">
        <w:rPr>
          <w:sz w:val="28"/>
          <w:szCs w:val="28"/>
        </w:rPr>
        <w:t xml:space="preserve"> года № 384-ФЗ).</w:t>
      </w:r>
    </w:p>
    <w:p w:rsidR="00D5542D" w:rsidRPr="00CE0A7C" w:rsidRDefault="00310F61" w:rsidP="00310F61">
      <w:pPr>
        <w:pStyle w:val="a8"/>
        <w:tabs>
          <w:tab w:val="left" w:pos="1134"/>
        </w:tabs>
        <w:spacing w:after="0" w:line="240" w:lineRule="auto"/>
        <w:ind w:left="0" w:firstLine="709"/>
        <w:jc w:val="both"/>
        <w:rPr>
          <w:rFonts w:ascii="Times New Roman" w:hAnsi="Times New Roman"/>
          <w:sz w:val="28"/>
          <w:szCs w:val="28"/>
        </w:rPr>
      </w:pPr>
      <w:r w:rsidRPr="00CE0A7C">
        <w:rPr>
          <w:rFonts w:ascii="Times New Roman" w:hAnsi="Times New Roman"/>
          <w:sz w:val="28"/>
          <w:szCs w:val="28"/>
        </w:rPr>
        <w:t xml:space="preserve">Подпункт </w:t>
      </w:r>
      <w:r w:rsidRPr="00CE0A7C">
        <w:rPr>
          <w:rFonts w:ascii="Times New Roman" w:hAnsi="Times New Roman"/>
          <w:b/>
          <w:sz w:val="28"/>
          <w:szCs w:val="28"/>
        </w:rPr>
        <w:t>1.4.2 «Водные ресурсы»</w:t>
      </w:r>
      <w:r w:rsidRPr="00CE0A7C">
        <w:rPr>
          <w:rFonts w:ascii="Times New Roman" w:hAnsi="Times New Roman"/>
          <w:sz w:val="28"/>
          <w:szCs w:val="28"/>
        </w:rPr>
        <w:t xml:space="preserve"> относительно р. Соть изложен в следующей редакции:</w:t>
      </w:r>
    </w:p>
    <w:p w:rsidR="002D186C" w:rsidRPr="00CE0A7C" w:rsidRDefault="002D186C" w:rsidP="002D186C">
      <w:pPr>
        <w:widowControl/>
        <w:shd w:val="clear" w:color="auto" w:fill="FFFFFF"/>
        <w:suppressAutoHyphens w:val="0"/>
        <w:ind w:firstLine="709"/>
        <w:jc w:val="both"/>
        <w:rPr>
          <w:rFonts w:eastAsia="Times New Roman"/>
          <w:i/>
          <w:kern w:val="0"/>
          <w:sz w:val="28"/>
          <w:szCs w:val="28"/>
          <w:lang w:eastAsia="ru-RU"/>
        </w:rPr>
      </w:pPr>
    </w:p>
    <w:p w:rsidR="002D186C" w:rsidRPr="00CE0A7C" w:rsidRDefault="002D186C" w:rsidP="002D186C">
      <w:pPr>
        <w:widowControl/>
        <w:shd w:val="clear" w:color="auto" w:fill="FFFFFF"/>
        <w:suppressAutoHyphens w:val="0"/>
        <w:ind w:firstLine="709"/>
        <w:jc w:val="both"/>
        <w:rPr>
          <w:rFonts w:eastAsia="Times New Roman"/>
          <w:i/>
          <w:kern w:val="0"/>
          <w:sz w:val="28"/>
          <w:szCs w:val="28"/>
          <w:lang w:eastAsia="ru-RU"/>
        </w:rPr>
      </w:pPr>
      <w:r w:rsidRPr="00CE0A7C">
        <w:rPr>
          <w:rFonts w:eastAsia="Times New Roman"/>
          <w:i/>
          <w:kern w:val="0"/>
          <w:sz w:val="28"/>
          <w:szCs w:val="28"/>
          <w:lang w:eastAsia="ru-RU"/>
        </w:rPr>
        <w:t>Использование подземных вод</w:t>
      </w:r>
    </w:p>
    <w:p w:rsidR="002D186C" w:rsidRPr="00CE0A7C" w:rsidRDefault="002D186C" w:rsidP="002D186C">
      <w:pPr>
        <w:widowControl/>
        <w:shd w:val="clear" w:color="auto" w:fill="FFFFFF"/>
        <w:suppressAutoHyphens w:val="0"/>
        <w:ind w:firstLine="709"/>
        <w:jc w:val="both"/>
        <w:rPr>
          <w:rFonts w:eastAsia="Times New Roman"/>
          <w:kern w:val="0"/>
          <w:sz w:val="28"/>
          <w:szCs w:val="28"/>
          <w:lang w:eastAsia="ru-RU"/>
        </w:rPr>
      </w:pPr>
      <w:r w:rsidRPr="00CE0A7C">
        <w:rPr>
          <w:rFonts w:eastAsia="Times New Roman"/>
          <w:kern w:val="0"/>
          <w:sz w:val="28"/>
          <w:szCs w:val="28"/>
          <w:lang w:eastAsia="ru-RU"/>
        </w:rPr>
        <w:t xml:space="preserve">Водоснабжение Пречистенского сельского поселения, как и всего Первомайского муниципального района, производится полностью из подземных водоисточников (месторождений подземных вод). В целом территория, хотя и расположена в зоне избыточного увлажнения, пресными подземными водами обеспечена недостаточно. Эксплуатационные запасы подземных вод на территории поселения невелики. На территории поселения представлены два водоносных комплекса – юрско-четвертичный водоносный комплекс, суммарная мощность водовмещающих отложений которого хоть и находится в пределах от 10 до </w:t>
      </w:r>
      <w:smartTag w:uri="urn:schemas-microsoft-com:office:smarttags" w:element="metricconverter">
        <w:smartTagPr>
          <w:attr w:name="ProductID" w:val="70 м"/>
        </w:smartTagPr>
        <w:r w:rsidRPr="00CE0A7C">
          <w:rPr>
            <w:rFonts w:eastAsia="Times New Roman"/>
            <w:kern w:val="0"/>
            <w:sz w:val="28"/>
            <w:szCs w:val="28"/>
            <w:lang w:eastAsia="ru-RU"/>
          </w:rPr>
          <w:t>70 м</w:t>
        </w:r>
      </w:smartTag>
      <w:r w:rsidRPr="00CE0A7C">
        <w:rPr>
          <w:rFonts w:eastAsia="Times New Roman"/>
          <w:kern w:val="0"/>
          <w:sz w:val="28"/>
          <w:szCs w:val="28"/>
          <w:lang w:eastAsia="ru-RU"/>
        </w:rPr>
        <w:t xml:space="preserve">, но на территории поселения представлены лишь его четвертичные отложения, что значительно снижает мощность водовмещающих пород; а также нижнетриасовый водоносный комплекс, подземные воды которого содержатся в маломощных (до </w:t>
      </w:r>
      <w:smartTag w:uri="urn:schemas-microsoft-com:office:smarttags" w:element="metricconverter">
        <w:smartTagPr>
          <w:attr w:name="ProductID" w:val="10 м"/>
        </w:smartTagPr>
        <w:r w:rsidRPr="00CE0A7C">
          <w:rPr>
            <w:rFonts w:eastAsia="Times New Roman"/>
            <w:kern w:val="0"/>
            <w:sz w:val="28"/>
            <w:szCs w:val="28"/>
            <w:lang w:eastAsia="ru-RU"/>
          </w:rPr>
          <w:t>10 м</w:t>
        </w:r>
      </w:smartTag>
      <w:r w:rsidRPr="00CE0A7C">
        <w:rPr>
          <w:rFonts w:eastAsia="Times New Roman"/>
          <w:kern w:val="0"/>
          <w:sz w:val="28"/>
          <w:szCs w:val="28"/>
          <w:lang w:eastAsia="ru-RU"/>
        </w:rPr>
        <w:t>) прослоях песчаных и трещиноватых известковых пород. Нижнетриасовый водоносный комплекс распространен на всей территории области, но пригодным для хозяйственно-питьевого водоснабжения является как раз в северной ее части, где минерализация подземных вод не превышает 1,0 г/дм</w:t>
      </w:r>
      <w:r w:rsidRPr="00756D3F">
        <w:rPr>
          <w:rFonts w:eastAsia="Times New Roman"/>
          <w:kern w:val="0"/>
          <w:sz w:val="28"/>
          <w:szCs w:val="28"/>
          <w:vertAlign w:val="superscript"/>
          <w:lang w:eastAsia="ru-RU"/>
        </w:rPr>
        <w:t>3</w:t>
      </w:r>
      <w:r w:rsidRPr="00CE0A7C">
        <w:rPr>
          <w:rFonts w:eastAsia="Times New Roman"/>
          <w:kern w:val="0"/>
          <w:sz w:val="28"/>
          <w:szCs w:val="28"/>
          <w:lang w:eastAsia="ru-RU"/>
        </w:rPr>
        <w:t xml:space="preserve">. </w:t>
      </w:r>
      <w:r w:rsidR="00756D3F" w:rsidRPr="00756D3F">
        <w:rPr>
          <w:sz w:val="28"/>
          <w:szCs w:val="28"/>
          <w:shd w:val="clear" w:color="auto" w:fill="FFFFFF"/>
        </w:rPr>
        <w:t xml:space="preserve">Качество воды подземного источника питьевого и </w:t>
      </w:r>
      <w:proofErr w:type="spellStart"/>
      <w:r w:rsidR="00756D3F" w:rsidRPr="00756D3F">
        <w:rPr>
          <w:sz w:val="28"/>
          <w:szCs w:val="28"/>
          <w:shd w:val="clear" w:color="auto" w:fill="FFFFFF"/>
        </w:rPr>
        <w:t>хоз</w:t>
      </w:r>
      <w:proofErr w:type="gramStart"/>
      <w:r w:rsidR="00756D3F" w:rsidRPr="00756D3F">
        <w:rPr>
          <w:sz w:val="28"/>
          <w:szCs w:val="28"/>
          <w:shd w:val="clear" w:color="auto" w:fill="FFFFFF"/>
        </w:rPr>
        <w:t>.-</w:t>
      </w:r>
      <w:proofErr w:type="gramEnd"/>
      <w:r w:rsidR="00756D3F" w:rsidRPr="00756D3F">
        <w:rPr>
          <w:sz w:val="28"/>
          <w:szCs w:val="28"/>
          <w:shd w:val="clear" w:color="auto" w:fill="FFFFFF"/>
        </w:rPr>
        <w:t>быт</w:t>
      </w:r>
      <w:proofErr w:type="spellEnd"/>
      <w:r w:rsidR="00756D3F" w:rsidRPr="00756D3F">
        <w:rPr>
          <w:sz w:val="28"/>
          <w:szCs w:val="28"/>
          <w:shd w:val="clear" w:color="auto" w:fill="FFFFFF"/>
        </w:rPr>
        <w:t xml:space="preserve">. водоснабжения  регламентируется </w:t>
      </w:r>
      <w:proofErr w:type="spellStart"/>
      <w:r w:rsidR="00756D3F" w:rsidRPr="00756D3F">
        <w:rPr>
          <w:sz w:val="28"/>
          <w:szCs w:val="28"/>
          <w:shd w:val="clear" w:color="auto" w:fill="FFFFFF"/>
        </w:rPr>
        <w:t>СанПиН</w:t>
      </w:r>
      <w:proofErr w:type="spellEnd"/>
      <w:r w:rsidR="00756D3F" w:rsidRPr="00756D3F">
        <w:rPr>
          <w:sz w:val="28"/>
          <w:szCs w:val="28"/>
          <w:shd w:val="clear" w:color="auto" w:fill="FFFFFF"/>
        </w:rPr>
        <w:t xml:space="preserve"> 2.1.4.1074 Гигиенические требования к качеству воды централизованных систем питьевого водоснабжения. Контроль качества.</w:t>
      </w:r>
      <w:r w:rsidR="00756D3F">
        <w:rPr>
          <w:rFonts w:ascii="Calibri" w:hAnsi="Calibri"/>
          <w:color w:val="1F497D"/>
          <w:sz w:val="25"/>
          <w:szCs w:val="25"/>
          <w:shd w:val="clear" w:color="auto" w:fill="FFFFFF"/>
        </w:rPr>
        <w:t xml:space="preserve">  </w:t>
      </w:r>
    </w:p>
    <w:p w:rsidR="002D186C" w:rsidRPr="00CE0A7C" w:rsidRDefault="002D186C" w:rsidP="002D186C">
      <w:pPr>
        <w:ind w:firstLine="567"/>
        <w:jc w:val="both"/>
        <w:rPr>
          <w:rFonts w:eastAsia="Times New Roman"/>
          <w:sz w:val="28"/>
          <w:szCs w:val="28"/>
          <w:shd w:val="clear" w:color="auto" w:fill="FFFFFF"/>
        </w:rPr>
      </w:pPr>
      <w:r w:rsidRPr="00CE0A7C">
        <w:rPr>
          <w:rFonts w:eastAsia="Times New Roman"/>
          <w:sz w:val="28"/>
          <w:szCs w:val="28"/>
          <w:shd w:val="clear" w:color="auto" w:fill="FFFFFF"/>
        </w:rPr>
        <w:t>В данный момент большая часть водозаборов не</w:t>
      </w:r>
      <w:r w:rsidR="00FA54C4" w:rsidRPr="00CE0A7C">
        <w:rPr>
          <w:rFonts w:eastAsia="Times New Roman"/>
          <w:sz w:val="28"/>
          <w:szCs w:val="28"/>
          <w:shd w:val="clear" w:color="auto" w:fill="FFFFFF"/>
        </w:rPr>
        <w:t xml:space="preserve"> имеют оформленных охранных зон</w:t>
      </w:r>
      <w:r w:rsidRPr="00CE0A7C">
        <w:rPr>
          <w:rFonts w:eastAsia="Times New Roman"/>
          <w:sz w:val="28"/>
          <w:szCs w:val="28"/>
          <w:shd w:val="clear" w:color="auto" w:fill="FFFFFF"/>
        </w:rPr>
        <w:t>.</w:t>
      </w:r>
    </w:p>
    <w:p w:rsidR="002D186C" w:rsidRPr="00CE0A7C" w:rsidRDefault="002D186C" w:rsidP="002D186C">
      <w:pPr>
        <w:widowControl/>
        <w:shd w:val="clear" w:color="auto" w:fill="FFFFFF"/>
        <w:suppressAutoHyphens w:val="0"/>
        <w:jc w:val="both"/>
        <w:rPr>
          <w:rFonts w:eastAsia="Times New Roman"/>
          <w:kern w:val="0"/>
          <w:sz w:val="28"/>
          <w:szCs w:val="28"/>
          <w:lang w:eastAsia="ru-RU"/>
        </w:rPr>
      </w:pPr>
    </w:p>
    <w:p w:rsidR="002D186C" w:rsidRPr="00CE0A7C" w:rsidRDefault="002D186C" w:rsidP="002D186C">
      <w:pPr>
        <w:widowControl/>
        <w:shd w:val="clear" w:color="auto" w:fill="FFFFFF"/>
        <w:suppressAutoHyphens w:val="0"/>
        <w:ind w:firstLine="709"/>
        <w:jc w:val="both"/>
        <w:rPr>
          <w:rFonts w:eastAsia="Times New Roman"/>
          <w:i/>
          <w:kern w:val="0"/>
          <w:sz w:val="28"/>
          <w:szCs w:val="28"/>
          <w:lang w:eastAsia="ru-RU"/>
        </w:rPr>
      </w:pPr>
      <w:r w:rsidRPr="00CE0A7C">
        <w:rPr>
          <w:rFonts w:eastAsia="Times New Roman"/>
          <w:i/>
          <w:kern w:val="0"/>
          <w:sz w:val="28"/>
          <w:szCs w:val="28"/>
          <w:lang w:eastAsia="ru-RU"/>
        </w:rPr>
        <w:t>Поверхностные воды</w:t>
      </w:r>
    </w:p>
    <w:p w:rsidR="002D186C" w:rsidRPr="00CE0A7C" w:rsidRDefault="002D186C" w:rsidP="002D186C">
      <w:pPr>
        <w:widowControl/>
        <w:shd w:val="clear" w:color="auto" w:fill="FFFFFF"/>
        <w:suppressAutoHyphens w:val="0"/>
        <w:ind w:firstLine="709"/>
        <w:jc w:val="both"/>
        <w:rPr>
          <w:rFonts w:eastAsia="Times New Roman"/>
          <w:kern w:val="0"/>
          <w:sz w:val="28"/>
          <w:szCs w:val="28"/>
          <w:lang w:eastAsia="ru-RU"/>
        </w:rPr>
      </w:pPr>
      <w:r w:rsidRPr="00CE0A7C">
        <w:rPr>
          <w:rFonts w:eastAsia="Times New Roman"/>
          <w:kern w:val="0"/>
          <w:sz w:val="28"/>
          <w:szCs w:val="28"/>
          <w:lang w:eastAsia="ru-RU"/>
        </w:rPr>
        <w:t xml:space="preserve">Гидрографическая сеть Пречистенского сельского поселения представлена реками, ручьями и озерами, которые принадлежат Верхневолжскому бассейновому округу (р. Соть, р. Уча, р. </w:t>
      </w:r>
      <w:proofErr w:type="spellStart"/>
      <w:r w:rsidRPr="00CE0A7C">
        <w:rPr>
          <w:rFonts w:eastAsia="Times New Roman"/>
          <w:kern w:val="0"/>
          <w:sz w:val="28"/>
          <w:szCs w:val="28"/>
          <w:lang w:eastAsia="ru-RU"/>
        </w:rPr>
        <w:t>Сога</w:t>
      </w:r>
      <w:proofErr w:type="spellEnd"/>
      <w:r w:rsidRPr="00CE0A7C">
        <w:rPr>
          <w:rFonts w:eastAsia="Times New Roman"/>
          <w:kern w:val="0"/>
          <w:sz w:val="28"/>
          <w:szCs w:val="28"/>
          <w:lang w:eastAsia="ru-RU"/>
        </w:rPr>
        <w:t xml:space="preserve">, р. </w:t>
      </w:r>
      <w:proofErr w:type="spellStart"/>
      <w:r w:rsidRPr="00CE0A7C">
        <w:rPr>
          <w:rFonts w:eastAsia="Times New Roman"/>
          <w:kern w:val="0"/>
          <w:sz w:val="28"/>
          <w:szCs w:val="28"/>
          <w:lang w:eastAsia="ru-RU"/>
        </w:rPr>
        <w:t>Козинка</w:t>
      </w:r>
      <w:proofErr w:type="spellEnd"/>
      <w:r w:rsidRPr="00CE0A7C">
        <w:rPr>
          <w:rFonts w:eastAsia="Times New Roman"/>
          <w:kern w:val="0"/>
          <w:sz w:val="28"/>
          <w:szCs w:val="28"/>
          <w:lang w:eastAsia="ru-RU"/>
        </w:rPr>
        <w:t xml:space="preserve"> и др.). </w:t>
      </w:r>
    </w:p>
    <w:p w:rsidR="002D186C" w:rsidRPr="00CE0A7C" w:rsidRDefault="002D186C" w:rsidP="002D186C">
      <w:pPr>
        <w:widowControl/>
        <w:shd w:val="clear" w:color="auto" w:fill="FFFFFF"/>
        <w:suppressAutoHyphens w:val="0"/>
        <w:ind w:firstLine="709"/>
        <w:jc w:val="both"/>
        <w:rPr>
          <w:rFonts w:eastAsia="Times New Roman"/>
          <w:kern w:val="0"/>
          <w:sz w:val="28"/>
          <w:szCs w:val="28"/>
          <w:lang w:eastAsia="ru-RU"/>
        </w:rPr>
      </w:pPr>
      <w:r w:rsidRPr="00CE0A7C">
        <w:rPr>
          <w:rFonts w:eastAsia="Times New Roman"/>
          <w:kern w:val="0"/>
          <w:sz w:val="28"/>
          <w:szCs w:val="28"/>
          <w:lang w:eastAsia="ru-RU"/>
        </w:rPr>
        <w:t xml:space="preserve">Реки имеют ширину в </w:t>
      </w:r>
      <w:smartTag w:uri="urn:schemas-microsoft-com:office:smarttags" w:element="time">
        <w:smartTagPr>
          <w:attr w:name="Minute" w:val="30"/>
          <w:attr w:name="Hour" w:val="20"/>
        </w:smartTagPr>
        <w:r w:rsidRPr="00CE0A7C">
          <w:rPr>
            <w:rFonts w:eastAsia="Times New Roman"/>
            <w:kern w:val="0"/>
            <w:sz w:val="28"/>
            <w:szCs w:val="28"/>
            <w:lang w:eastAsia="ru-RU"/>
          </w:rPr>
          <w:t>20-</w:t>
        </w:r>
        <w:smartTag w:uri="urn:schemas-microsoft-com:office:smarttags" w:element="metricconverter">
          <w:smartTagPr>
            <w:attr w:name="ProductID" w:val="30 м"/>
          </w:smartTagPr>
          <w:r w:rsidRPr="00CE0A7C">
            <w:rPr>
              <w:rFonts w:eastAsia="Times New Roman"/>
              <w:kern w:val="0"/>
              <w:sz w:val="28"/>
              <w:szCs w:val="28"/>
              <w:lang w:eastAsia="ru-RU"/>
            </w:rPr>
            <w:t>30</w:t>
          </w:r>
        </w:smartTag>
      </w:smartTag>
      <w:r w:rsidRPr="00CE0A7C">
        <w:rPr>
          <w:rFonts w:eastAsia="Times New Roman"/>
          <w:kern w:val="0"/>
          <w:sz w:val="28"/>
          <w:szCs w:val="28"/>
          <w:lang w:eastAsia="ru-RU"/>
        </w:rPr>
        <w:t xml:space="preserve"> м</w:t>
      </w:r>
      <w:r w:rsidRPr="00CE0A7C">
        <w:rPr>
          <w:rFonts w:eastAsia="Times New Roman"/>
          <w:kern w:val="0"/>
          <w:sz w:val="28"/>
          <w:szCs w:val="28"/>
          <w:lang w:eastAsia="ru-RU"/>
        </w:rPr>
        <w:t>, глубины – 2-</w:t>
      </w:r>
      <w:smartTag w:uri="urn:schemas-microsoft-com:office:smarttags" w:element="metricconverter">
        <w:smartTagPr>
          <w:attr w:name="ProductID" w:val="5 м"/>
        </w:smartTagPr>
        <w:r w:rsidRPr="00CE0A7C">
          <w:rPr>
            <w:rFonts w:eastAsia="Times New Roman"/>
            <w:kern w:val="0"/>
            <w:sz w:val="28"/>
            <w:szCs w:val="28"/>
            <w:lang w:eastAsia="ru-RU"/>
          </w:rPr>
          <w:t>5 м</w:t>
        </w:r>
      </w:smartTag>
      <w:r w:rsidRPr="00CE0A7C">
        <w:rPr>
          <w:rFonts w:eastAsia="Times New Roman"/>
          <w:kern w:val="0"/>
          <w:sz w:val="28"/>
          <w:szCs w:val="28"/>
          <w:lang w:eastAsia="ru-RU"/>
        </w:rPr>
        <w:t xml:space="preserve">, скорость течения – 0,1-0,2 м/сек. Берега – </w:t>
      </w:r>
      <w:proofErr w:type="spellStart"/>
      <w:r w:rsidRPr="00CE0A7C">
        <w:rPr>
          <w:rFonts w:eastAsia="Times New Roman"/>
          <w:kern w:val="0"/>
          <w:sz w:val="28"/>
          <w:szCs w:val="28"/>
          <w:lang w:eastAsia="ru-RU"/>
        </w:rPr>
        <w:t>необрывистые</w:t>
      </w:r>
      <w:proofErr w:type="spellEnd"/>
      <w:r w:rsidRPr="00CE0A7C">
        <w:rPr>
          <w:rFonts w:eastAsia="Times New Roman"/>
          <w:kern w:val="0"/>
          <w:sz w:val="28"/>
          <w:szCs w:val="28"/>
          <w:lang w:eastAsia="ru-RU"/>
        </w:rPr>
        <w:t>.</w:t>
      </w:r>
    </w:p>
    <w:p w:rsidR="002D186C" w:rsidRPr="00CE0A7C" w:rsidRDefault="002D186C" w:rsidP="002D186C">
      <w:pPr>
        <w:widowControl/>
        <w:shd w:val="clear" w:color="auto" w:fill="FFFFFF"/>
        <w:suppressAutoHyphens w:val="0"/>
        <w:ind w:firstLine="709"/>
        <w:jc w:val="both"/>
        <w:rPr>
          <w:rFonts w:eastAsia="Times New Roman"/>
          <w:kern w:val="0"/>
          <w:sz w:val="28"/>
          <w:szCs w:val="28"/>
          <w:lang w:eastAsia="ru-RU"/>
        </w:rPr>
      </w:pPr>
      <w:r w:rsidRPr="00CE0A7C">
        <w:rPr>
          <w:rFonts w:eastAsia="Times New Roman"/>
          <w:kern w:val="0"/>
          <w:sz w:val="28"/>
          <w:szCs w:val="28"/>
          <w:lang w:eastAsia="ru-RU"/>
        </w:rPr>
        <w:lastRenderedPageBreak/>
        <w:t xml:space="preserve">Малые реки в жаркое лето сильно пересыхают и нередко </w:t>
      </w:r>
      <w:proofErr w:type="gramStart"/>
      <w:r w:rsidRPr="00CE0A7C">
        <w:rPr>
          <w:rFonts w:eastAsia="Times New Roman"/>
          <w:kern w:val="0"/>
          <w:sz w:val="28"/>
          <w:szCs w:val="28"/>
          <w:lang w:eastAsia="ru-RU"/>
        </w:rPr>
        <w:t>перемерзают</w:t>
      </w:r>
      <w:proofErr w:type="gramEnd"/>
      <w:r w:rsidRPr="00CE0A7C">
        <w:rPr>
          <w:rFonts w:eastAsia="Times New Roman"/>
          <w:kern w:val="0"/>
          <w:sz w:val="28"/>
          <w:szCs w:val="28"/>
          <w:lang w:eastAsia="ru-RU"/>
        </w:rPr>
        <w:t xml:space="preserve"> зимой.</w:t>
      </w:r>
    </w:p>
    <w:p w:rsidR="00310F61" w:rsidRPr="00CE0A7C" w:rsidRDefault="00310F61" w:rsidP="00310F61">
      <w:pPr>
        <w:widowControl/>
        <w:shd w:val="clear" w:color="auto" w:fill="FFFFFF"/>
        <w:suppressAutoHyphens w:val="0"/>
        <w:ind w:firstLine="709"/>
        <w:jc w:val="both"/>
        <w:rPr>
          <w:sz w:val="28"/>
          <w:szCs w:val="28"/>
        </w:rPr>
      </w:pPr>
      <w:r w:rsidRPr="00CE0A7C">
        <w:rPr>
          <w:rFonts w:eastAsia="Times New Roman"/>
          <w:kern w:val="0"/>
          <w:sz w:val="28"/>
          <w:szCs w:val="28"/>
          <w:lang w:eastAsia="ru-RU"/>
        </w:rPr>
        <w:t>Река Соть</w:t>
      </w:r>
      <w:r w:rsidR="00E85D02" w:rsidRPr="00CE0A7C">
        <w:rPr>
          <w:rFonts w:eastAsia="Times New Roman"/>
          <w:kern w:val="0"/>
          <w:sz w:val="28"/>
          <w:szCs w:val="28"/>
          <w:lang w:eastAsia="ru-RU"/>
        </w:rPr>
        <w:t xml:space="preserve"> - </w:t>
      </w:r>
      <w:r w:rsidRPr="00CE0A7C">
        <w:rPr>
          <w:rFonts w:eastAsia="Times New Roman"/>
          <w:kern w:val="0"/>
          <w:sz w:val="28"/>
          <w:szCs w:val="28"/>
          <w:lang w:eastAsia="ru-RU"/>
        </w:rPr>
        <w:t xml:space="preserve">берет начало </w:t>
      </w:r>
      <w:r w:rsidRPr="00CE0A7C">
        <w:rPr>
          <w:sz w:val="28"/>
          <w:szCs w:val="28"/>
        </w:rPr>
        <w:t xml:space="preserve">на территории района рядом с </w:t>
      </w:r>
      <w:proofErr w:type="spellStart"/>
      <w:r w:rsidRPr="00CE0A7C">
        <w:rPr>
          <w:sz w:val="28"/>
          <w:szCs w:val="28"/>
        </w:rPr>
        <w:t>д</w:t>
      </w:r>
      <w:proofErr w:type="gramStart"/>
      <w:r w:rsidRPr="00CE0A7C">
        <w:rPr>
          <w:sz w:val="28"/>
          <w:szCs w:val="28"/>
        </w:rPr>
        <w:t>.М</w:t>
      </w:r>
      <w:proofErr w:type="gramEnd"/>
      <w:r w:rsidRPr="00CE0A7C">
        <w:rPr>
          <w:sz w:val="28"/>
          <w:szCs w:val="28"/>
        </w:rPr>
        <w:t>алеево</w:t>
      </w:r>
      <w:proofErr w:type="spellEnd"/>
      <w:r w:rsidRPr="00CE0A7C">
        <w:rPr>
          <w:sz w:val="28"/>
          <w:szCs w:val="28"/>
        </w:rPr>
        <w:t xml:space="preserve"> и имеющая длину </w:t>
      </w:r>
      <w:smartTag w:uri="urn:schemas-microsoft-com:office:smarttags" w:element="metricconverter">
        <w:smartTagPr>
          <w:attr w:name="ProductID" w:val="144 км"/>
        </w:smartTagPr>
        <w:r w:rsidRPr="00CE0A7C">
          <w:rPr>
            <w:sz w:val="28"/>
            <w:szCs w:val="28"/>
          </w:rPr>
          <w:t>144 км</w:t>
        </w:r>
      </w:smartTag>
      <w:r w:rsidRPr="00CE0A7C">
        <w:rPr>
          <w:sz w:val="28"/>
          <w:szCs w:val="28"/>
        </w:rPr>
        <w:t xml:space="preserve">. В верхнем течении Соть течет среди высоких лесных берегов. Здесь ширина реки </w:t>
      </w:r>
      <w:smartTag w:uri="urn:schemas-microsoft-com:office:smarttags" w:element="time">
        <w:smartTagPr>
          <w:attr w:name="Minute" w:val="10"/>
          <w:attr w:name="Hour" w:val="8"/>
        </w:smartTagPr>
        <w:r w:rsidRPr="00CE0A7C">
          <w:rPr>
            <w:sz w:val="28"/>
            <w:szCs w:val="28"/>
          </w:rPr>
          <w:t>8-</w:t>
        </w:r>
        <w:smartTag w:uri="urn:schemas-microsoft-com:office:smarttags" w:element="metricconverter">
          <w:smartTagPr>
            <w:attr w:name="ProductID" w:val="10 м"/>
          </w:smartTagPr>
          <w:smartTag w:uri="urn:schemas-microsoft-com:office:smarttags" w:element="metricconverter">
            <w:smartTagPr>
              <w:attr w:name="ProductID" w:val="10 м"/>
            </w:smartTagPr>
            <w:r w:rsidRPr="00CE0A7C">
              <w:rPr>
                <w:sz w:val="28"/>
                <w:szCs w:val="28"/>
              </w:rPr>
              <w:t>10</w:t>
            </w:r>
          </w:smartTag>
        </w:smartTag>
      </w:smartTag>
      <w:r w:rsidRPr="00CE0A7C">
        <w:rPr>
          <w:sz w:val="28"/>
          <w:szCs w:val="28"/>
        </w:rPr>
        <w:t xml:space="preserve"> м</w:t>
      </w:r>
      <w:r w:rsidRPr="00CE0A7C">
        <w:rPr>
          <w:sz w:val="28"/>
          <w:szCs w:val="28"/>
        </w:rPr>
        <w:t>. В среднем течении -</w:t>
      </w:r>
      <w:r w:rsidR="00E85D02" w:rsidRPr="00CE0A7C">
        <w:rPr>
          <w:sz w:val="28"/>
          <w:szCs w:val="28"/>
        </w:rPr>
        <w:t xml:space="preserve"> </w:t>
      </w:r>
      <w:r w:rsidRPr="00CE0A7C">
        <w:rPr>
          <w:sz w:val="28"/>
          <w:szCs w:val="28"/>
        </w:rPr>
        <w:t>ниже административного центра района п</w:t>
      </w:r>
      <w:proofErr w:type="gramStart"/>
      <w:r w:rsidRPr="00CE0A7C">
        <w:rPr>
          <w:sz w:val="28"/>
          <w:szCs w:val="28"/>
        </w:rPr>
        <w:t>.П</w:t>
      </w:r>
      <w:proofErr w:type="gramEnd"/>
      <w:r w:rsidRPr="00CE0A7C">
        <w:rPr>
          <w:sz w:val="28"/>
          <w:szCs w:val="28"/>
        </w:rPr>
        <w:t xml:space="preserve">речистое, река расширяется до </w:t>
      </w:r>
      <w:smartTag w:uri="urn:schemas-microsoft-com:office:smarttags" w:element="time">
        <w:smartTagPr>
          <w:attr w:name="Minute" w:val="20"/>
          <w:attr w:name="Hour" w:val="15"/>
        </w:smartTagPr>
        <w:r w:rsidRPr="00CE0A7C">
          <w:rPr>
            <w:sz w:val="28"/>
            <w:szCs w:val="28"/>
          </w:rPr>
          <w:t>15-</w:t>
        </w:r>
        <w:smartTag w:uri="urn:schemas-microsoft-com:office:smarttags" w:element="metricconverter">
          <w:smartTagPr>
            <w:attr w:name="ProductID" w:val="20 м"/>
          </w:smartTagPr>
          <w:smartTag w:uri="urn:schemas-microsoft-com:office:smarttags" w:element="metricconverter">
            <w:smartTagPr>
              <w:attr w:name="ProductID" w:val="20 м"/>
            </w:smartTagPr>
            <w:r w:rsidRPr="00CE0A7C">
              <w:rPr>
                <w:sz w:val="28"/>
                <w:szCs w:val="28"/>
              </w:rPr>
              <w:t>20</w:t>
            </w:r>
          </w:smartTag>
        </w:smartTag>
      </w:smartTag>
      <w:r w:rsidRPr="00CE0A7C">
        <w:rPr>
          <w:sz w:val="28"/>
          <w:szCs w:val="28"/>
        </w:rPr>
        <w:t xml:space="preserve"> м</w:t>
      </w:r>
      <w:r w:rsidRPr="00CE0A7C">
        <w:rPr>
          <w:sz w:val="28"/>
          <w:szCs w:val="28"/>
        </w:rPr>
        <w:t>. Течение реки довольно быстрое, в верхнем и среднем течении река временами образует небольшие перекаты и порожки.</w:t>
      </w:r>
    </w:p>
    <w:p w:rsidR="002D186C" w:rsidRPr="00CE0A7C" w:rsidRDefault="002D186C" w:rsidP="00310F61">
      <w:pPr>
        <w:widowControl/>
        <w:shd w:val="clear" w:color="auto" w:fill="FFFFFF"/>
        <w:suppressAutoHyphens w:val="0"/>
        <w:ind w:firstLine="709"/>
        <w:jc w:val="both"/>
        <w:rPr>
          <w:rFonts w:eastAsia="Times New Roman"/>
          <w:kern w:val="0"/>
          <w:sz w:val="28"/>
          <w:szCs w:val="28"/>
          <w:lang w:eastAsia="ru-RU"/>
        </w:rPr>
      </w:pPr>
      <w:r w:rsidRPr="00CE0A7C">
        <w:rPr>
          <w:rFonts w:eastAsia="Times New Roman"/>
          <w:kern w:val="0"/>
          <w:sz w:val="28"/>
          <w:szCs w:val="28"/>
          <w:lang w:eastAsia="ru-RU"/>
        </w:rPr>
        <w:t>Узкие долины ручьев и малых рек образуют значительную дренажную систему, тем не менее, благодаря наличию тяжелых подпочвенных грунтов затрудняется поверхностный сток, что создает условия заболачивания многих участков.</w:t>
      </w:r>
    </w:p>
    <w:p w:rsidR="002D186C" w:rsidRPr="00CE0A7C" w:rsidRDefault="002D186C" w:rsidP="002D186C">
      <w:pPr>
        <w:widowControl/>
        <w:shd w:val="clear" w:color="auto" w:fill="FFFFFF"/>
        <w:suppressAutoHyphens w:val="0"/>
        <w:ind w:firstLine="709"/>
        <w:jc w:val="both"/>
        <w:rPr>
          <w:rFonts w:eastAsia="Times New Roman"/>
          <w:kern w:val="0"/>
          <w:sz w:val="28"/>
          <w:szCs w:val="28"/>
          <w:lang w:eastAsia="ru-RU"/>
        </w:rPr>
      </w:pPr>
      <w:r w:rsidRPr="00CE0A7C">
        <w:rPr>
          <w:rFonts w:eastAsia="Times New Roman"/>
          <w:kern w:val="0"/>
          <w:sz w:val="28"/>
          <w:szCs w:val="28"/>
          <w:lang w:eastAsia="ru-RU"/>
        </w:rPr>
        <w:t xml:space="preserve">Питание рек смешанное, основными источниками являются снеговые, грунтовые и дождевые воды. Поверхностные воды Пречистенского сельского поселения не используются для водоснабжения, тем не </w:t>
      </w:r>
      <w:proofErr w:type="gramStart"/>
      <w:r w:rsidRPr="00CE0A7C">
        <w:rPr>
          <w:rFonts w:eastAsia="Times New Roman"/>
          <w:kern w:val="0"/>
          <w:sz w:val="28"/>
          <w:szCs w:val="28"/>
          <w:lang w:eastAsia="ru-RU"/>
        </w:rPr>
        <w:t>менее</w:t>
      </w:r>
      <w:proofErr w:type="gramEnd"/>
      <w:r w:rsidRPr="00CE0A7C">
        <w:rPr>
          <w:rFonts w:eastAsia="Times New Roman"/>
          <w:kern w:val="0"/>
          <w:sz w:val="28"/>
          <w:szCs w:val="28"/>
          <w:lang w:eastAsia="ru-RU"/>
        </w:rPr>
        <w:t xml:space="preserve"> служат приемником сточных вод, прошедших очистку на очистных сооружениях</w:t>
      </w:r>
    </w:p>
    <w:p w:rsidR="002D186C" w:rsidRPr="00CE0A7C" w:rsidRDefault="002D186C" w:rsidP="002D186C">
      <w:pPr>
        <w:widowControl/>
        <w:shd w:val="clear" w:color="auto" w:fill="FFFFFF"/>
        <w:suppressAutoHyphens w:val="0"/>
        <w:ind w:firstLine="709"/>
        <w:jc w:val="both"/>
        <w:rPr>
          <w:rFonts w:eastAsia="Times New Roman"/>
          <w:kern w:val="0"/>
          <w:sz w:val="28"/>
          <w:szCs w:val="28"/>
          <w:lang w:eastAsia="ru-RU"/>
        </w:rPr>
      </w:pPr>
      <w:r w:rsidRPr="00CE0A7C">
        <w:rPr>
          <w:rFonts w:eastAsia="Times New Roman"/>
          <w:kern w:val="0"/>
          <w:sz w:val="28"/>
          <w:szCs w:val="28"/>
          <w:lang w:eastAsia="ru-RU"/>
        </w:rPr>
        <w:t>На территории поселения имеются поверхностные водоемы, основная масса которых признана противопожарными и используется по назначению.</w:t>
      </w:r>
    </w:p>
    <w:p w:rsidR="002D186C" w:rsidRPr="00CE0A7C" w:rsidRDefault="002D186C" w:rsidP="002D186C">
      <w:pPr>
        <w:widowControl/>
        <w:shd w:val="clear" w:color="auto" w:fill="FFFFFF"/>
        <w:suppressAutoHyphens w:val="0"/>
        <w:ind w:firstLine="709"/>
        <w:jc w:val="both"/>
        <w:rPr>
          <w:rFonts w:eastAsia="Times New Roman"/>
          <w:kern w:val="0"/>
          <w:sz w:val="28"/>
          <w:szCs w:val="28"/>
          <w:lang w:eastAsia="ru-RU"/>
        </w:rPr>
      </w:pPr>
    </w:p>
    <w:p w:rsidR="002D186C" w:rsidRPr="00CE0A7C" w:rsidRDefault="002D186C" w:rsidP="002D186C">
      <w:pPr>
        <w:autoSpaceDE w:val="0"/>
        <w:autoSpaceDN w:val="0"/>
        <w:adjustRightInd w:val="0"/>
        <w:ind w:left="357"/>
        <w:jc w:val="center"/>
        <w:rPr>
          <w:i/>
          <w:sz w:val="28"/>
          <w:szCs w:val="28"/>
        </w:rPr>
      </w:pPr>
      <w:r w:rsidRPr="00CE0A7C">
        <w:rPr>
          <w:i/>
          <w:sz w:val="28"/>
          <w:szCs w:val="28"/>
        </w:rPr>
        <w:t>Перечень противопожарных водоемов, находящихся в муниципальной собственности Пречистенского сельского поселения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9"/>
        <w:gridCol w:w="5387"/>
        <w:gridCol w:w="2578"/>
        <w:gridCol w:w="1355"/>
      </w:tblGrid>
      <w:tr w:rsidR="002D186C" w:rsidRPr="00CE0A7C" w:rsidTr="002D186C">
        <w:trPr>
          <w:tblHeader/>
        </w:trPr>
        <w:tc>
          <w:tcPr>
            <w:tcW w:w="709" w:type="dxa"/>
            <w:shd w:val="clear" w:color="000000" w:fill="auto"/>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 п/п</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Наименование населенного пункта, где находится водоем и расстояние до него</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Вид водоема</w:t>
            </w:r>
          </w:p>
          <w:p w:rsidR="002D186C" w:rsidRPr="00CE0A7C" w:rsidRDefault="002D186C" w:rsidP="002D186C">
            <w:pPr>
              <w:tabs>
                <w:tab w:val="center" w:pos="4677"/>
                <w:tab w:val="right" w:pos="9355"/>
              </w:tabs>
              <w:autoSpaceDE w:val="0"/>
              <w:autoSpaceDN w:val="0"/>
              <w:adjustRightInd w:val="0"/>
              <w:jc w:val="center"/>
              <w:rPr>
                <w:sz w:val="28"/>
                <w:szCs w:val="28"/>
              </w:rPr>
            </w:pP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Площадь</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(кв</w:t>
            </w:r>
            <w:proofErr w:type="gramStart"/>
            <w:r w:rsidRPr="00CE0A7C">
              <w:rPr>
                <w:sz w:val="28"/>
                <w:szCs w:val="28"/>
              </w:rPr>
              <w:t>.м</w:t>
            </w:r>
            <w:proofErr w:type="gramEnd"/>
            <w:r w:rsidRPr="00CE0A7C">
              <w:rPr>
                <w:sz w:val="28"/>
                <w:szCs w:val="28"/>
              </w:rPr>
              <w:t>)</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1</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proofErr w:type="spellStart"/>
            <w:r w:rsidRPr="00CE0A7C">
              <w:rPr>
                <w:sz w:val="28"/>
                <w:szCs w:val="28"/>
              </w:rPr>
              <w:t>д</w:t>
            </w:r>
            <w:proofErr w:type="gramStart"/>
            <w:r w:rsidRPr="00CE0A7C">
              <w:rPr>
                <w:sz w:val="28"/>
                <w:szCs w:val="28"/>
              </w:rPr>
              <w:t>.И</w:t>
            </w:r>
            <w:proofErr w:type="gramEnd"/>
            <w:r w:rsidRPr="00CE0A7C">
              <w:rPr>
                <w:sz w:val="28"/>
                <w:szCs w:val="28"/>
              </w:rPr>
              <w:t>гнатцево</w:t>
            </w:r>
            <w:proofErr w:type="spellEnd"/>
            <w:r w:rsidRPr="00CE0A7C">
              <w:rPr>
                <w:sz w:val="28"/>
                <w:szCs w:val="28"/>
              </w:rPr>
              <w:t xml:space="preserve">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150</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50</w:t>
            </w:r>
          </w:p>
        </w:tc>
      </w:tr>
      <w:tr w:rsidR="002D186C" w:rsidRPr="00CE0A7C" w:rsidTr="002D186C">
        <w:trPr>
          <w:trHeight w:val="1034"/>
        </w:trPr>
        <w:tc>
          <w:tcPr>
            <w:tcW w:w="709" w:type="dxa"/>
            <w:tcBorders>
              <w:bottom w:val="single" w:sz="4" w:space="0" w:color="auto"/>
            </w:tcBorders>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2</w:t>
            </w:r>
          </w:p>
        </w:tc>
        <w:tc>
          <w:tcPr>
            <w:tcW w:w="5387" w:type="dxa"/>
            <w:tcBorders>
              <w:bottom w:val="single" w:sz="4" w:space="0" w:color="auto"/>
            </w:tcBorders>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proofErr w:type="spellStart"/>
            <w:r w:rsidRPr="00CE0A7C">
              <w:rPr>
                <w:sz w:val="28"/>
                <w:szCs w:val="28"/>
              </w:rPr>
              <w:t>д</w:t>
            </w:r>
            <w:proofErr w:type="gramStart"/>
            <w:r w:rsidRPr="00CE0A7C">
              <w:rPr>
                <w:sz w:val="28"/>
                <w:szCs w:val="28"/>
              </w:rPr>
              <w:t>.П</w:t>
            </w:r>
            <w:proofErr w:type="gramEnd"/>
            <w:r w:rsidRPr="00CE0A7C">
              <w:rPr>
                <w:sz w:val="28"/>
                <w:szCs w:val="28"/>
              </w:rPr>
              <w:t>огорелка</w:t>
            </w:r>
            <w:proofErr w:type="spellEnd"/>
            <w:r w:rsidRPr="00CE0A7C">
              <w:rPr>
                <w:sz w:val="28"/>
                <w:szCs w:val="28"/>
              </w:rPr>
              <w:t xml:space="preserve"> (в населенном пункте)</w:t>
            </w:r>
          </w:p>
        </w:tc>
        <w:tc>
          <w:tcPr>
            <w:tcW w:w="2578" w:type="dxa"/>
            <w:tcBorders>
              <w:bottom w:val="single" w:sz="4" w:space="0" w:color="auto"/>
            </w:tcBorders>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tcBorders>
              <w:bottom w:val="single" w:sz="4" w:space="0" w:color="auto"/>
            </w:tcBorders>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60</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20</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15</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200</w:t>
            </w:r>
          </w:p>
        </w:tc>
      </w:tr>
      <w:tr w:rsidR="002D186C" w:rsidRPr="00CE0A7C" w:rsidTr="002D186C">
        <w:trPr>
          <w:trHeight w:val="332"/>
        </w:trPr>
        <w:tc>
          <w:tcPr>
            <w:tcW w:w="709" w:type="dxa"/>
            <w:tcBorders>
              <w:top w:val="single" w:sz="4" w:space="0" w:color="auto"/>
            </w:tcBorders>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3</w:t>
            </w:r>
          </w:p>
        </w:tc>
        <w:tc>
          <w:tcPr>
            <w:tcW w:w="5387" w:type="dxa"/>
            <w:tcBorders>
              <w:top w:val="single" w:sz="4" w:space="0" w:color="auto"/>
            </w:tcBorders>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r w:rsidRPr="00CE0A7C">
              <w:rPr>
                <w:sz w:val="28"/>
                <w:szCs w:val="28"/>
              </w:rPr>
              <w:t xml:space="preserve">Между </w:t>
            </w:r>
            <w:proofErr w:type="spellStart"/>
            <w:r w:rsidRPr="00CE0A7C">
              <w:rPr>
                <w:sz w:val="28"/>
                <w:szCs w:val="28"/>
              </w:rPr>
              <w:t>д</w:t>
            </w:r>
            <w:proofErr w:type="gramStart"/>
            <w:r w:rsidRPr="00CE0A7C">
              <w:rPr>
                <w:sz w:val="28"/>
                <w:szCs w:val="28"/>
              </w:rPr>
              <w:t>.И</w:t>
            </w:r>
            <w:proofErr w:type="gramEnd"/>
            <w:r w:rsidRPr="00CE0A7C">
              <w:rPr>
                <w:sz w:val="28"/>
                <w:szCs w:val="28"/>
              </w:rPr>
              <w:t>гнатцево</w:t>
            </w:r>
            <w:proofErr w:type="spellEnd"/>
            <w:r w:rsidRPr="00CE0A7C">
              <w:rPr>
                <w:sz w:val="28"/>
                <w:szCs w:val="28"/>
              </w:rPr>
              <w:t xml:space="preserve"> и </w:t>
            </w:r>
            <w:proofErr w:type="spellStart"/>
            <w:r w:rsidRPr="00CE0A7C">
              <w:rPr>
                <w:sz w:val="28"/>
                <w:szCs w:val="28"/>
              </w:rPr>
              <w:t>д.Погорелка</w:t>
            </w:r>
            <w:proofErr w:type="spellEnd"/>
          </w:p>
        </w:tc>
        <w:tc>
          <w:tcPr>
            <w:tcW w:w="2578" w:type="dxa"/>
            <w:tcBorders>
              <w:top w:val="single" w:sz="4" w:space="0" w:color="auto"/>
            </w:tcBorders>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tcBorders>
              <w:top w:val="single" w:sz="4" w:space="0" w:color="auto"/>
            </w:tcBorders>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150</w:t>
            </w:r>
          </w:p>
        </w:tc>
      </w:tr>
      <w:tr w:rsidR="002D186C" w:rsidRPr="00CE0A7C" w:rsidTr="002D186C">
        <w:trPr>
          <w:trHeight w:val="330"/>
        </w:trPr>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4</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proofErr w:type="spellStart"/>
            <w:r w:rsidRPr="00CE0A7C">
              <w:rPr>
                <w:sz w:val="28"/>
                <w:szCs w:val="28"/>
              </w:rPr>
              <w:t>д</w:t>
            </w:r>
            <w:proofErr w:type="gramStart"/>
            <w:r w:rsidRPr="00CE0A7C">
              <w:rPr>
                <w:sz w:val="28"/>
                <w:szCs w:val="28"/>
              </w:rPr>
              <w:t>.С</w:t>
            </w:r>
            <w:proofErr w:type="gramEnd"/>
            <w:r w:rsidRPr="00CE0A7C">
              <w:rPr>
                <w:sz w:val="28"/>
                <w:szCs w:val="28"/>
              </w:rPr>
              <w:t>ерково</w:t>
            </w:r>
            <w:proofErr w:type="spellEnd"/>
            <w:r w:rsidRPr="00CE0A7C">
              <w:rPr>
                <w:sz w:val="28"/>
                <w:szCs w:val="28"/>
              </w:rPr>
              <w:t>(в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150</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5</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r w:rsidRPr="00CE0A7C">
              <w:rPr>
                <w:sz w:val="28"/>
                <w:szCs w:val="28"/>
              </w:rPr>
              <w:t>д</w:t>
            </w:r>
            <w:proofErr w:type="gramStart"/>
            <w:r w:rsidRPr="00CE0A7C">
              <w:rPr>
                <w:sz w:val="28"/>
                <w:szCs w:val="28"/>
              </w:rPr>
              <w:t>.З</w:t>
            </w:r>
            <w:proofErr w:type="gramEnd"/>
            <w:r w:rsidRPr="00CE0A7C">
              <w:rPr>
                <w:sz w:val="28"/>
                <w:szCs w:val="28"/>
              </w:rPr>
              <w:t>авражье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200</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6</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proofErr w:type="spellStart"/>
            <w:r w:rsidRPr="00CE0A7C">
              <w:rPr>
                <w:sz w:val="28"/>
                <w:szCs w:val="28"/>
              </w:rPr>
              <w:t>д</w:t>
            </w:r>
            <w:proofErr w:type="gramStart"/>
            <w:r w:rsidRPr="00CE0A7C">
              <w:rPr>
                <w:sz w:val="28"/>
                <w:szCs w:val="28"/>
              </w:rPr>
              <w:t>.П</w:t>
            </w:r>
            <w:proofErr w:type="gramEnd"/>
            <w:r w:rsidRPr="00CE0A7C">
              <w:rPr>
                <w:sz w:val="28"/>
                <w:szCs w:val="28"/>
              </w:rPr>
              <w:t>оляниново</w:t>
            </w:r>
            <w:proofErr w:type="spellEnd"/>
            <w:r w:rsidRPr="00CE0A7C">
              <w:rPr>
                <w:sz w:val="28"/>
                <w:szCs w:val="28"/>
              </w:rPr>
              <w:t xml:space="preserve">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200</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7</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r w:rsidRPr="00CE0A7C">
              <w:rPr>
                <w:sz w:val="28"/>
                <w:szCs w:val="28"/>
              </w:rPr>
              <w:t>с</w:t>
            </w:r>
            <w:proofErr w:type="gramStart"/>
            <w:r w:rsidRPr="00CE0A7C">
              <w:rPr>
                <w:sz w:val="28"/>
                <w:szCs w:val="28"/>
              </w:rPr>
              <w:t>.Н</w:t>
            </w:r>
            <w:proofErr w:type="gramEnd"/>
            <w:r w:rsidRPr="00CE0A7C">
              <w:rPr>
                <w:sz w:val="28"/>
                <w:szCs w:val="28"/>
              </w:rPr>
              <w:t>овое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150</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8</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r w:rsidRPr="00CE0A7C">
              <w:rPr>
                <w:sz w:val="28"/>
                <w:szCs w:val="28"/>
              </w:rPr>
              <w:t>д</w:t>
            </w:r>
            <w:proofErr w:type="gramStart"/>
            <w:r w:rsidRPr="00CE0A7C">
              <w:rPr>
                <w:sz w:val="28"/>
                <w:szCs w:val="28"/>
              </w:rPr>
              <w:t>.П</w:t>
            </w:r>
            <w:proofErr w:type="gramEnd"/>
            <w:r w:rsidRPr="00CE0A7C">
              <w:rPr>
                <w:sz w:val="28"/>
                <w:szCs w:val="28"/>
              </w:rPr>
              <w:t>устынь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20</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9</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r w:rsidRPr="00CE0A7C">
              <w:rPr>
                <w:sz w:val="28"/>
                <w:szCs w:val="28"/>
              </w:rPr>
              <w:t>д</w:t>
            </w:r>
            <w:proofErr w:type="gramStart"/>
            <w:r w:rsidRPr="00CE0A7C">
              <w:rPr>
                <w:sz w:val="28"/>
                <w:szCs w:val="28"/>
              </w:rPr>
              <w:t>.Г</w:t>
            </w:r>
            <w:proofErr w:type="gramEnd"/>
            <w:r w:rsidRPr="00CE0A7C">
              <w:rPr>
                <w:sz w:val="28"/>
                <w:szCs w:val="28"/>
              </w:rPr>
              <w:t>орка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10</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10</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r w:rsidRPr="00CE0A7C">
              <w:rPr>
                <w:sz w:val="28"/>
                <w:szCs w:val="28"/>
              </w:rPr>
              <w:t>д</w:t>
            </w:r>
            <w:proofErr w:type="gramStart"/>
            <w:r w:rsidRPr="00CE0A7C">
              <w:rPr>
                <w:sz w:val="28"/>
                <w:szCs w:val="28"/>
              </w:rPr>
              <w:t>.З</w:t>
            </w:r>
            <w:proofErr w:type="gramEnd"/>
            <w:r w:rsidRPr="00CE0A7C">
              <w:rPr>
                <w:sz w:val="28"/>
                <w:szCs w:val="28"/>
              </w:rPr>
              <w:t>аболотье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15</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11</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r w:rsidRPr="00CE0A7C">
              <w:rPr>
                <w:sz w:val="28"/>
                <w:szCs w:val="28"/>
              </w:rPr>
              <w:t>д</w:t>
            </w:r>
            <w:proofErr w:type="gramStart"/>
            <w:r w:rsidRPr="00CE0A7C">
              <w:rPr>
                <w:sz w:val="28"/>
                <w:szCs w:val="28"/>
              </w:rPr>
              <w:t>.П</w:t>
            </w:r>
            <w:proofErr w:type="gramEnd"/>
            <w:r w:rsidRPr="00CE0A7C">
              <w:rPr>
                <w:sz w:val="28"/>
                <w:szCs w:val="28"/>
              </w:rPr>
              <w:t>очинок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24</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12</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r w:rsidRPr="00CE0A7C">
              <w:rPr>
                <w:sz w:val="28"/>
                <w:szCs w:val="28"/>
              </w:rPr>
              <w:t>с</w:t>
            </w:r>
            <w:proofErr w:type="gramStart"/>
            <w:r w:rsidRPr="00CE0A7C">
              <w:rPr>
                <w:sz w:val="28"/>
                <w:szCs w:val="28"/>
              </w:rPr>
              <w:t>.Н</w:t>
            </w:r>
            <w:proofErr w:type="gramEnd"/>
            <w:r w:rsidRPr="00CE0A7C">
              <w:rPr>
                <w:sz w:val="28"/>
                <w:szCs w:val="28"/>
              </w:rPr>
              <w:t>иколо-Гора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lastRenderedPageBreak/>
              <w:t>пруд</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lastRenderedPageBreak/>
              <w:t>50</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lastRenderedPageBreak/>
              <w:t>20</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20</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lastRenderedPageBreak/>
              <w:t>13</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r w:rsidRPr="00CE0A7C">
              <w:rPr>
                <w:sz w:val="28"/>
                <w:szCs w:val="28"/>
              </w:rPr>
              <w:t>с</w:t>
            </w:r>
            <w:proofErr w:type="gramStart"/>
            <w:r w:rsidRPr="00CE0A7C">
              <w:rPr>
                <w:sz w:val="28"/>
                <w:szCs w:val="28"/>
              </w:rPr>
              <w:t>.К</w:t>
            </w:r>
            <w:proofErr w:type="gramEnd"/>
            <w:r w:rsidRPr="00CE0A7C">
              <w:rPr>
                <w:sz w:val="28"/>
                <w:szCs w:val="28"/>
              </w:rPr>
              <w:t>оза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144</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30</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200</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60</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14</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proofErr w:type="spellStart"/>
            <w:r w:rsidRPr="00CE0A7C">
              <w:rPr>
                <w:sz w:val="28"/>
                <w:szCs w:val="28"/>
              </w:rPr>
              <w:t>д</w:t>
            </w:r>
            <w:proofErr w:type="gramStart"/>
            <w:r w:rsidRPr="00CE0A7C">
              <w:rPr>
                <w:sz w:val="28"/>
                <w:szCs w:val="28"/>
              </w:rPr>
              <w:t>.С</w:t>
            </w:r>
            <w:proofErr w:type="gramEnd"/>
            <w:r w:rsidRPr="00CE0A7C">
              <w:rPr>
                <w:sz w:val="28"/>
                <w:szCs w:val="28"/>
              </w:rPr>
              <w:t>ондолово</w:t>
            </w:r>
            <w:proofErr w:type="spellEnd"/>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24</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30</w:t>
            </w:r>
          </w:p>
        </w:tc>
      </w:tr>
      <w:tr w:rsidR="002D186C" w:rsidRPr="00CE0A7C" w:rsidTr="002D186C">
        <w:trPr>
          <w:trHeight w:val="421"/>
        </w:trPr>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15</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proofErr w:type="spellStart"/>
            <w:r w:rsidRPr="00CE0A7C">
              <w:rPr>
                <w:sz w:val="28"/>
                <w:szCs w:val="28"/>
              </w:rPr>
              <w:t>с</w:t>
            </w:r>
            <w:proofErr w:type="gramStart"/>
            <w:r w:rsidRPr="00CE0A7C">
              <w:rPr>
                <w:sz w:val="28"/>
                <w:szCs w:val="28"/>
              </w:rPr>
              <w:t>.К</w:t>
            </w:r>
            <w:proofErr w:type="gramEnd"/>
            <w:r w:rsidRPr="00CE0A7C">
              <w:rPr>
                <w:sz w:val="28"/>
                <w:szCs w:val="28"/>
              </w:rPr>
              <w:t>иево</w:t>
            </w:r>
            <w:proofErr w:type="spellEnd"/>
            <w:r w:rsidRPr="00CE0A7C">
              <w:rPr>
                <w:sz w:val="28"/>
                <w:szCs w:val="28"/>
              </w:rPr>
              <w:t xml:space="preserve">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100</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16</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r w:rsidRPr="00CE0A7C">
              <w:rPr>
                <w:sz w:val="28"/>
                <w:szCs w:val="28"/>
              </w:rPr>
              <w:t>д</w:t>
            </w:r>
            <w:proofErr w:type="gramStart"/>
            <w:r w:rsidRPr="00CE0A7C">
              <w:rPr>
                <w:sz w:val="28"/>
                <w:szCs w:val="28"/>
              </w:rPr>
              <w:t>.М</w:t>
            </w:r>
            <w:proofErr w:type="gramEnd"/>
            <w:r w:rsidRPr="00CE0A7C">
              <w:rPr>
                <w:sz w:val="28"/>
                <w:szCs w:val="28"/>
              </w:rPr>
              <w:t>итино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200</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17</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proofErr w:type="spellStart"/>
            <w:r w:rsidRPr="00CE0A7C">
              <w:rPr>
                <w:sz w:val="28"/>
                <w:szCs w:val="28"/>
              </w:rPr>
              <w:t>ст</w:t>
            </w:r>
            <w:proofErr w:type="gramStart"/>
            <w:r w:rsidRPr="00CE0A7C">
              <w:rPr>
                <w:sz w:val="28"/>
                <w:szCs w:val="28"/>
              </w:rPr>
              <w:t>.С</w:t>
            </w:r>
            <w:proofErr w:type="gramEnd"/>
            <w:r w:rsidRPr="00CE0A7C">
              <w:rPr>
                <w:sz w:val="28"/>
                <w:szCs w:val="28"/>
              </w:rPr>
              <w:t>калино</w:t>
            </w:r>
            <w:proofErr w:type="spellEnd"/>
            <w:r w:rsidRPr="00CE0A7C">
              <w:rPr>
                <w:sz w:val="28"/>
                <w:szCs w:val="28"/>
              </w:rPr>
              <w:t xml:space="preserve">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12</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12</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12</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12</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12</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18</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r w:rsidRPr="00CE0A7C">
              <w:rPr>
                <w:sz w:val="28"/>
                <w:szCs w:val="28"/>
              </w:rPr>
              <w:t>д</w:t>
            </w:r>
            <w:proofErr w:type="gramStart"/>
            <w:r w:rsidRPr="00CE0A7C">
              <w:rPr>
                <w:sz w:val="28"/>
                <w:szCs w:val="28"/>
              </w:rPr>
              <w:t>.С</w:t>
            </w:r>
            <w:proofErr w:type="gramEnd"/>
            <w:r w:rsidRPr="00CE0A7C">
              <w:rPr>
                <w:sz w:val="28"/>
                <w:szCs w:val="28"/>
              </w:rPr>
              <w:t>основка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12</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19</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proofErr w:type="spellStart"/>
            <w:r w:rsidRPr="00CE0A7C">
              <w:rPr>
                <w:sz w:val="28"/>
                <w:szCs w:val="28"/>
              </w:rPr>
              <w:t>д</w:t>
            </w:r>
            <w:proofErr w:type="gramStart"/>
            <w:r w:rsidRPr="00CE0A7C">
              <w:rPr>
                <w:sz w:val="28"/>
                <w:szCs w:val="28"/>
              </w:rPr>
              <w:t>.К</w:t>
            </w:r>
            <w:proofErr w:type="gramEnd"/>
            <w:r w:rsidRPr="00CE0A7C">
              <w:rPr>
                <w:sz w:val="28"/>
                <w:szCs w:val="28"/>
              </w:rPr>
              <w:t>олкино</w:t>
            </w:r>
            <w:proofErr w:type="spellEnd"/>
            <w:r w:rsidRPr="00CE0A7C">
              <w:rPr>
                <w:sz w:val="28"/>
                <w:szCs w:val="28"/>
              </w:rPr>
              <w:t xml:space="preserve">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12</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12</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12</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20</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r w:rsidRPr="00CE0A7C">
              <w:rPr>
                <w:sz w:val="28"/>
                <w:szCs w:val="28"/>
              </w:rPr>
              <w:t>д</w:t>
            </w:r>
            <w:proofErr w:type="gramStart"/>
            <w:r w:rsidRPr="00CE0A7C">
              <w:rPr>
                <w:sz w:val="28"/>
                <w:szCs w:val="28"/>
              </w:rPr>
              <w:t>.Б</w:t>
            </w:r>
            <w:proofErr w:type="gramEnd"/>
            <w:r w:rsidRPr="00CE0A7C">
              <w:rPr>
                <w:sz w:val="28"/>
                <w:szCs w:val="28"/>
              </w:rPr>
              <w:t>удилово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12</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21</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proofErr w:type="spellStart"/>
            <w:r w:rsidRPr="00CE0A7C">
              <w:rPr>
                <w:sz w:val="28"/>
                <w:szCs w:val="28"/>
              </w:rPr>
              <w:t>с</w:t>
            </w:r>
            <w:proofErr w:type="gramStart"/>
            <w:r w:rsidRPr="00CE0A7C">
              <w:rPr>
                <w:sz w:val="28"/>
                <w:szCs w:val="28"/>
              </w:rPr>
              <w:t>.М</w:t>
            </w:r>
            <w:proofErr w:type="gramEnd"/>
            <w:r w:rsidRPr="00CE0A7C">
              <w:rPr>
                <w:sz w:val="28"/>
                <w:szCs w:val="28"/>
              </w:rPr>
              <w:t>илково</w:t>
            </w:r>
            <w:proofErr w:type="spellEnd"/>
            <w:r w:rsidRPr="00CE0A7C">
              <w:rPr>
                <w:sz w:val="28"/>
                <w:szCs w:val="28"/>
              </w:rPr>
              <w:t xml:space="preserve">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12</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12</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22</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proofErr w:type="spellStart"/>
            <w:r w:rsidRPr="00CE0A7C">
              <w:rPr>
                <w:sz w:val="28"/>
                <w:szCs w:val="28"/>
              </w:rPr>
              <w:t>д</w:t>
            </w:r>
            <w:proofErr w:type="gramStart"/>
            <w:r w:rsidRPr="00CE0A7C">
              <w:rPr>
                <w:sz w:val="28"/>
                <w:szCs w:val="28"/>
              </w:rPr>
              <w:t>.Р</w:t>
            </w:r>
            <w:proofErr w:type="gramEnd"/>
            <w:r w:rsidRPr="00CE0A7C">
              <w:rPr>
                <w:sz w:val="28"/>
                <w:szCs w:val="28"/>
              </w:rPr>
              <w:t>адково</w:t>
            </w:r>
            <w:proofErr w:type="spellEnd"/>
            <w:r w:rsidRPr="00CE0A7C">
              <w:rPr>
                <w:sz w:val="28"/>
                <w:szCs w:val="28"/>
              </w:rPr>
              <w:t xml:space="preserve">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12</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23</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proofErr w:type="spellStart"/>
            <w:r w:rsidRPr="00CE0A7C">
              <w:rPr>
                <w:sz w:val="28"/>
                <w:szCs w:val="28"/>
              </w:rPr>
              <w:t>д</w:t>
            </w:r>
            <w:proofErr w:type="gramStart"/>
            <w:r w:rsidRPr="00CE0A7C">
              <w:rPr>
                <w:sz w:val="28"/>
                <w:szCs w:val="28"/>
              </w:rPr>
              <w:t>.И</w:t>
            </w:r>
            <w:proofErr w:type="gramEnd"/>
            <w:r w:rsidRPr="00CE0A7C">
              <w:rPr>
                <w:sz w:val="28"/>
                <w:szCs w:val="28"/>
              </w:rPr>
              <w:t>нюшино</w:t>
            </w:r>
            <w:proofErr w:type="spellEnd"/>
            <w:r w:rsidRPr="00CE0A7C">
              <w:rPr>
                <w:sz w:val="28"/>
                <w:szCs w:val="28"/>
              </w:rPr>
              <w:t xml:space="preserve">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10</w:t>
            </w:r>
          </w:p>
        </w:tc>
      </w:tr>
      <w:tr w:rsidR="002D186C" w:rsidRPr="00CE0A7C" w:rsidTr="002D186C">
        <w:trPr>
          <w:trHeight w:val="442"/>
        </w:trPr>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24</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proofErr w:type="spellStart"/>
            <w:r w:rsidRPr="00CE0A7C">
              <w:rPr>
                <w:sz w:val="28"/>
                <w:szCs w:val="28"/>
              </w:rPr>
              <w:t>д</w:t>
            </w:r>
            <w:proofErr w:type="gramStart"/>
            <w:r w:rsidRPr="00CE0A7C">
              <w:rPr>
                <w:sz w:val="28"/>
                <w:szCs w:val="28"/>
              </w:rPr>
              <w:t>.Л</w:t>
            </w:r>
            <w:proofErr w:type="gramEnd"/>
            <w:r w:rsidRPr="00CE0A7C">
              <w:rPr>
                <w:sz w:val="28"/>
                <w:szCs w:val="28"/>
              </w:rPr>
              <w:t>егково</w:t>
            </w:r>
            <w:proofErr w:type="spellEnd"/>
            <w:r w:rsidRPr="00CE0A7C">
              <w:rPr>
                <w:sz w:val="28"/>
                <w:szCs w:val="28"/>
              </w:rPr>
              <w:t xml:space="preserve">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12</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25</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proofErr w:type="spellStart"/>
            <w:r w:rsidRPr="00CE0A7C">
              <w:rPr>
                <w:sz w:val="28"/>
                <w:szCs w:val="28"/>
              </w:rPr>
              <w:t>д</w:t>
            </w:r>
            <w:proofErr w:type="gramStart"/>
            <w:r w:rsidRPr="00CE0A7C">
              <w:rPr>
                <w:sz w:val="28"/>
                <w:szCs w:val="28"/>
              </w:rPr>
              <w:t>.Ш</w:t>
            </w:r>
            <w:proofErr w:type="gramEnd"/>
            <w:r w:rsidRPr="00CE0A7C">
              <w:rPr>
                <w:sz w:val="28"/>
                <w:szCs w:val="28"/>
              </w:rPr>
              <w:t>адрино</w:t>
            </w:r>
            <w:proofErr w:type="spellEnd"/>
            <w:r w:rsidRPr="00CE0A7C">
              <w:rPr>
                <w:sz w:val="28"/>
                <w:szCs w:val="28"/>
              </w:rPr>
              <w:t xml:space="preserve">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12</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26</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proofErr w:type="spellStart"/>
            <w:r w:rsidRPr="00CE0A7C">
              <w:rPr>
                <w:sz w:val="28"/>
                <w:szCs w:val="28"/>
              </w:rPr>
              <w:t>д</w:t>
            </w:r>
            <w:proofErr w:type="gramStart"/>
            <w:r w:rsidRPr="00CE0A7C">
              <w:rPr>
                <w:sz w:val="28"/>
                <w:szCs w:val="28"/>
              </w:rPr>
              <w:t>.И</w:t>
            </w:r>
            <w:proofErr w:type="gramEnd"/>
            <w:r w:rsidRPr="00CE0A7C">
              <w:rPr>
                <w:sz w:val="28"/>
                <w:szCs w:val="28"/>
              </w:rPr>
              <w:t>ванчино</w:t>
            </w:r>
            <w:proofErr w:type="spellEnd"/>
            <w:r w:rsidRPr="00CE0A7C">
              <w:rPr>
                <w:sz w:val="28"/>
                <w:szCs w:val="28"/>
              </w:rPr>
              <w:t xml:space="preserve">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12</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27</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proofErr w:type="spellStart"/>
            <w:r w:rsidRPr="00CE0A7C">
              <w:rPr>
                <w:sz w:val="28"/>
                <w:szCs w:val="28"/>
              </w:rPr>
              <w:t>д</w:t>
            </w:r>
            <w:proofErr w:type="gramStart"/>
            <w:r w:rsidRPr="00CE0A7C">
              <w:rPr>
                <w:sz w:val="28"/>
                <w:szCs w:val="28"/>
              </w:rPr>
              <w:t>.К</w:t>
            </w:r>
            <w:proofErr w:type="gramEnd"/>
            <w:r w:rsidRPr="00CE0A7C">
              <w:rPr>
                <w:sz w:val="28"/>
                <w:szCs w:val="28"/>
              </w:rPr>
              <w:t>рупухино</w:t>
            </w:r>
            <w:proofErr w:type="spellEnd"/>
            <w:r w:rsidRPr="00CE0A7C">
              <w:rPr>
                <w:sz w:val="28"/>
                <w:szCs w:val="28"/>
              </w:rPr>
              <w:t>(в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60</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28</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proofErr w:type="spellStart"/>
            <w:r w:rsidRPr="00CE0A7C">
              <w:rPr>
                <w:sz w:val="28"/>
                <w:szCs w:val="28"/>
              </w:rPr>
              <w:t>д</w:t>
            </w:r>
            <w:proofErr w:type="gramStart"/>
            <w:r w:rsidRPr="00CE0A7C">
              <w:rPr>
                <w:sz w:val="28"/>
                <w:szCs w:val="28"/>
              </w:rPr>
              <w:t>.С</w:t>
            </w:r>
            <w:proofErr w:type="gramEnd"/>
            <w:r w:rsidRPr="00CE0A7C">
              <w:rPr>
                <w:sz w:val="28"/>
                <w:szCs w:val="28"/>
              </w:rPr>
              <w:t>тародворское</w:t>
            </w:r>
            <w:proofErr w:type="spellEnd"/>
            <w:r w:rsidRPr="00CE0A7C">
              <w:rPr>
                <w:sz w:val="28"/>
                <w:szCs w:val="28"/>
              </w:rPr>
              <w:t xml:space="preserve">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10</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12</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29</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proofErr w:type="spellStart"/>
            <w:r w:rsidRPr="00CE0A7C">
              <w:rPr>
                <w:sz w:val="28"/>
                <w:szCs w:val="28"/>
              </w:rPr>
              <w:t>д</w:t>
            </w:r>
            <w:proofErr w:type="gramStart"/>
            <w:r w:rsidRPr="00CE0A7C">
              <w:rPr>
                <w:sz w:val="28"/>
                <w:szCs w:val="28"/>
              </w:rPr>
              <w:t>.Ш</w:t>
            </w:r>
            <w:proofErr w:type="gramEnd"/>
            <w:r w:rsidRPr="00CE0A7C">
              <w:rPr>
                <w:sz w:val="28"/>
                <w:szCs w:val="28"/>
              </w:rPr>
              <w:t>олошево</w:t>
            </w:r>
            <w:proofErr w:type="spellEnd"/>
            <w:r w:rsidRPr="00CE0A7C">
              <w:rPr>
                <w:sz w:val="28"/>
                <w:szCs w:val="28"/>
              </w:rPr>
              <w:t xml:space="preserve">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40</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30</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proofErr w:type="spellStart"/>
            <w:r w:rsidRPr="00CE0A7C">
              <w:rPr>
                <w:sz w:val="28"/>
                <w:szCs w:val="28"/>
              </w:rPr>
              <w:t>д</w:t>
            </w:r>
            <w:proofErr w:type="gramStart"/>
            <w:r w:rsidRPr="00CE0A7C">
              <w:rPr>
                <w:sz w:val="28"/>
                <w:szCs w:val="28"/>
              </w:rPr>
              <w:t>.П</w:t>
            </w:r>
            <w:proofErr w:type="gramEnd"/>
            <w:r w:rsidRPr="00CE0A7C">
              <w:rPr>
                <w:sz w:val="28"/>
                <w:szCs w:val="28"/>
              </w:rPr>
              <w:t>уршево</w:t>
            </w:r>
            <w:proofErr w:type="spellEnd"/>
            <w:r w:rsidRPr="00CE0A7C">
              <w:rPr>
                <w:sz w:val="28"/>
                <w:szCs w:val="28"/>
              </w:rPr>
              <w:t xml:space="preserve">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60</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31</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proofErr w:type="spellStart"/>
            <w:r w:rsidRPr="00CE0A7C">
              <w:rPr>
                <w:sz w:val="28"/>
                <w:szCs w:val="28"/>
              </w:rPr>
              <w:t>д</w:t>
            </w:r>
            <w:proofErr w:type="gramStart"/>
            <w:r w:rsidRPr="00CE0A7C">
              <w:rPr>
                <w:sz w:val="28"/>
                <w:szCs w:val="28"/>
              </w:rPr>
              <w:t>.Г</w:t>
            </w:r>
            <w:proofErr w:type="gramEnd"/>
            <w:r w:rsidRPr="00CE0A7C">
              <w:rPr>
                <w:sz w:val="28"/>
                <w:szCs w:val="28"/>
              </w:rPr>
              <w:t>ордеево</w:t>
            </w:r>
            <w:proofErr w:type="spellEnd"/>
            <w:r w:rsidRPr="00CE0A7C">
              <w:rPr>
                <w:sz w:val="28"/>
                <w:szCs w:val="28"/>
              </w:rPr>
              <w:t xml:space="preserve">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40</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32</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proofErr w:type="spellStart"/>
            <w:r w:rsidRPr="00CE0A7C">
              <w:rPr>
                <w:sz w:val="28"/>
                <w:szCs w:val="28"/>
              </w:rPr>
              <w:t>д</w:t>
            </w:r>
            <w:proofErr w:type="gramStart"/>
            <w:r w:rsidRPr="00CE0A7C">
              <w:rPr>
                <w:sz w:val="28"/>
                <w:szCs w:val="28"/>
              </w:rPr>
              <w:t>.Ф</w:t>
            </w:r>
            <w:proofErr w:type="gramEnd"/>
            <w:r w:rsidRPr="00CE0A7C">
              <w:rPr>
                <w:sz w:val="28"/>
                <w:szCs w:val="28"/>
              </w:rPr>
              <w:t>ерезево</w:t>
            </w:r>
            <w:proofErr w:type="spellEnd"/>
            <w:r w:rsidRPr="00CE0A7C">
              <w:rPr>
                <w:sz w:val="28"/>
                <w:szCs w:val="28"/>
              </w:rPr>
              <w:t xml:space="preserve">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40</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lastRenderedPageBreak/>
              <w:t>33</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proofErr w:type="spellStart"/>
            <w:r w:rsidRPr="00CE0A7C">
              <w:rPr>
                <w:sz w:val="28"/>
                <w:szCs w:val="28"/>
              </w:rPr>
              <w:t>д</w:t>
            </w:r>
            <w:proofErr w:type="gramStart"/>
            <w:r w:rsidRPr="00CE0A7C">
              <w:rPr>
                <w:sz w:val="28"/>
                <w:szCs w:val="28"/>
              </w:rPr>
              <w:t>.К</w:t>
            </w:r>
            <w:proofErr w:type="gramEnd"/>
            <w:r w:rsidRPr="00CE0A7C">
              <w:rPr>
                <w:sz w:val="28"/>
                <w:szCs w:val="28"/>
              </w:rPr>
              <w:t>нящина</w:t>
            </w:r>
            <w:proofErr w:type="spellEnd"/>
            <w:r w:rsidRPr="00CE0A7C">
              <w:rPr>
                <w:sz w:val="28"/>
                <w:szCs w:val="28"/>
              </w:rPr>
              <w:t xml:space="preserve">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60</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16</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34</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proofErr w:type="spellStart"/>
            <w:r w:rsidRPr="00CE0A7C">
              <w:rPr>
                <w:sz w:val="28"/>
                <w:szCs w:val="28"/>
              </w:rPr>
              <w:t>д</w:t>
            </w:r>
            <w:proofErr w:type="gramStart"/>
            <w:r w:rsidRPr="00CE0A7C">
              <w:rPr>
                <w:sz w:val="28"/>
                <w:szCs w:val="28"/>
              </w:rPr>
              <w:t>.П</w:t>
            </w:r>
            <w:proofErr w:type="gramEnd"/>
            <w:r w:rsidRPr="00CE0A7C">
              <w:rPr>
                <w:sz w:val="28"/>
                <w:szCs w:val="28"/>
              </w:rPr>
              <w:t>огорелка</w:t>
            </w:r>
            <w:proofErr w:type="spellEnd"/>
            <w:r w:rsidRPr="00CE0A7C">
              <w:rPr>
                <w:sz w:val="28"/>
                <w:szCs w:val="28"/>
              </w:rPr>
              <w:t xml:space="preserve">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24</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12</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35</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proofErr w:type="spellStart"/>
            <w:r w:rsidRPr="00CE0A7C">
              <w:rPr>
                <w:sz w:val="28"/>
                <w:szCs w:val="28"/>
              </w:rPr>
              <w:t>д</w:t>
            </w:r>
            <w:proofErr w:type="gramStart"/>
            <w:r w:rsidRPr="00CE0A7C">
              <w:rPr>
                <w:sz w:val="28"/>
                <w:szCs w:val="28"/>
              </w:rPr>
              <w:t>.К</w:t>
            </w:r>
            <w:proofErr w:type="gramEnd"/>
            <w:r w:rsidRPr="00CE0A7C">
              <w:rPr>
                <w:sz w:val="28"/>
                <w:szCs w:val="28"/>
              </w:rPr>
              <w:t>орхово</w:t>
            </w:r>
            <w:proofErr w:type="spellEnd"/>
            <w:r w:rsidRPr="00CE0A7C">
              <w:rPr>
                <w:sz w:val="28"/>
                <w:szCs w:val="28"/>
              </w:rPr>
              <w:t xml:space="preserve">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50</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15</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36</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proofErr w:type="spellStart"/>
            <w:r w:rsidRPr="00CE0A7C">
              <w:rPr>
                <w:sz w:val="28"/>
                <w:szCs w:val="28"/>
              </w:rPr>
              <w:t>д</w:t>
            </w:r>
            <w:proofErr w:type="gramStart"/>
            <w:r w:rsidRPr="00CE0A7C">
              <w:rPr>
                <w:sz w:val="28"/>
                <w:szCs w:val="28"/>
              </w:rPr>
              <w:t>.И</w:t>
            </w:r>
            <w:proofErr w:type="gramEnd"/>
            <w:r w:rsidRPr="00CE0A7C">
              <w:rPr>
                <w:sz w:val="28"/>
                <w:szCs w:val="28"/>
              </w:rPr>
              <w:t>льинское</w:t>
            </w:r>
            <w:proofErr w:type="spellEnd"/>
            <w:r w:rsidRPr="00CE0A7C">
              <w:rPr>
                <w:sz w:val="28"/>
                <w:szCs w:val="28"/>
              </w:rPr>
              <w:t xml:space="preserve">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10</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37</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proofErr w:type="spellStart"/>
            <w:r w:rsidRPr="00CE0A7C">
              <w:rPr>
                <w:sz w:val="28"/>
                <w:szCs w:val="28"/>
              </w:rPr>
              <w:t>д</w:t>
            </w:r>
            <w:proofErr w:type="gramStart"/>
            <w:r w:rsidRPr="00CE0A7C">
              <w:rPr>
                <w:sz w:val="28"/>
                <w:szCs w:val="28"/>
              </w:rPr>
              <w:t>.Ш</w:t>
            </w:r>
            <w:proofErr w:type="gramEnd"/>
            <w:r w:rsidRPr="00CE0A7C">
              <w:rPr>
                <w:sz w:val="28"/>
                <w:szCs w:val="28"/>
              </w:rPr>
              <w:t>ильпухово</w:t>
            </w:r>
            <w:proofErr w:type="spellEnd"/>
            <w:r w:rsidRPr="00CE0A7C">
              <w:rPr>
                <w:sz w:val="28"/>
                <w:szCs w:val="28"/>
              </w:rPr>
              <w:t xml:space="preserve">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24</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38</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proofErr w:type="spellStart"/>
            <w:r w:rsidRPr="00CE0A7C">
              <w:rPr>
                <w:sz w:val="28"/>
                <w:szCs w:val="28"/>
              </w:rPr>
              <w:t>д</w:t>
            </w:r>
            <w:proofErr w:type="gramStart"/>
            <w:r w:rsidRPr="00CE0A7C">
              <w:rPr>
                <w:sz w:val="28"/>
                <w:szCs w:val="28"/>
              </w:rPr>
              <w:t>.Л</w:t>
            </w:r>
            <w:proofErr w:type="gramEnd"/>
            <w:r w:rsidRPr="00CE0A7C">
              <w:rPr>
                <w:sz w:val="28"/>
                <w:szCs w:val="28"/>
              </w:rPr>
              <w:t>евинское</w:t>
            </w:r>
            <w:proofErr w:type="spellEnd"/>
            <w:r w:rsidRPr="00CE0A7C">
              <w:rPr>
                <w:sz w:val="28"/>
                <w:szCs w:val="28"/>
              </w:rPr>
              <w:t xml:space="preserve">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12</w:t>
            </w:r>
          </w:p>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10</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39</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proofErr w:type="spellStart"/>
            <w:r w:rsidRPr="00CE0A7C">
              <w:rPr>
                <w:sz w:val="28"/>
                <w:szCs w:val="28"/>
              </w:rPr>
              <w:t>д</w:t>
            </w:r>
            <w:proofErr w:type="gramStart"/>
            <w:r w:rsidRPr="00CE0A7C">
              <w:rPr>
                <w:sz w:val="28"/>
                <w:szCs w:val="28"/>
              </w:rPr>
              <w:t>.Щ</w:t>
            </w:r>
            <w:proofErr w:type="gramEnd"/>
            <w:r w:rsidRPr="00CE0A7C">
              <w:rPr>
                <w:sz w:val="28"/>
                <w:szCs w:val="28"/>
              </w:rPr>
              <w:t>еколдино</w:t>
            </w:r>
            <w:proofErr w:type="spellEnd"/>
            <w:r w:rsidRPr="00CE0A7C">
              <w:rPr>
                <w:sz w:val="28"/>
                <w:szCs w:val="28"/>
              </w:rPr>
              <w:t xml:space="preserve">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40</w:t>
            </w:r>
          </w:p>
        </w:tc>
      </w:tr>
      <w:tr w:rsidR="002D186C" w:rsidRPr="00CE0A7C" w:rsidTr="002D186C">
        <w:tc>
          <w:tcPr>
            <w:tcW w:w="709" w:type="dxa"/>
            <w:shd w:val="clear" w:color="000000" w:fill="auto"/>
          </w:tcPr>
          <w:p w:rsidR="002D186C" w:rsidRPr="00CE0A7C" w:rsidRDefault="002D186C" w:rsidP="002D186C">
            <w:pPr>
              <w:tabs>
                <w:tab w:val="center" w:pos="4677"/>
                <w:tab w:val="right" w:pos="9355"/>
              </w:tabs>
              <w:autoSpaceDE w:val="0"/>
              <w:autoSpaceDN w:val="0"/>
              <w:adjustRightInd w:val="0"/>
              <w:spacing w:line="360" w:lineRule="auto"/>
              <w:jc w:val="center"/>
              <w:rPr>
                <w:sz w:val="28"/>
                <w:szCs w:val="28"/>
              </w:rPr>
            </w:pPr>
            <w:r w:rsidRPr="00CE0A7C">
              <w:rPr>
                <w:sz w:val="28"/>
                <w:szCs w:val="28"/>
              </w:rPr>
              <w:t>40</w:t>
            </w:r>
          </w:p>
        </w:tc>
        <w:tc>
          <w:tcPr>
            <w:tcW w:w="5387" w:type="dxa"/>
            <w:shd w:val="clear" w:color="000000" w:fill="auto"/>
            <w:vAlign w:val="center"/>
          </w:tcPr>
          <w:p w:rsidR="002D186C" w:rsidRPr="00CE0A7C" w:rsidRDefault="002D186C" w:rsidP="002D186C">
            <w:pPr>
              <w:tabs>
                <w:tab w:val="center" w:pos="4677"/>
                <w:tab w:val="right" w:pos="9355"/>
              </w:tabs>
              <w:autoSpaceDE w:val="0"/>
              <w:autoSpaceDN w:val="0"/>
              <w:adjustRightInd w:val="0"/>
              <w:spacing w:line="360" w:lineRule="auto"/>
              <w:jc w:val="both"/>
              <w:rPr>
                <w:sz w:val="28"/>
                <w:szCs w:val="28"/>
              </w:rPr>
            </w:pPr>
            <w:proofErr w:type="spellStart"/>
            <w:r w:rsidRPr="00CE0A7C">
              <w:rPr>
                <w:sz w:val="28"/>
                <w:szCs w:val="28"/>
              </w:rPr>
              <w:t>д</w:t>
            </w:r>
            <w:proofErr w:type="gramStart"/>
            <w:r w:rsidRPr="00CE0A7C">
              <w:rPr>
                <w:sz w:val="28"/>
                <w:szCs w:val="28"/>
              </w:rPr>
              <w:t>.С</w:t>
            </w:r>
            <w:proofErr w:type="gramEnd"/>
            <w:r w:rsidRPr="00CE0A7C">
              <w:rPr>
                <w:sz w:val="28"/>
                <w:szCs w:val="28"/>
              </w:rPr>
              <w:t>амылово</w:t>
            </w:r>
            <w:proofErr w:type="spellEnd"/>
            <w:r w:rsidRPr="00CE0A7C">
              <w:rPr>
                <w:sz w:val="28"/>
                <w:szCs w:val="28"/>
              </w:rPr>
              <w:t xml:space="preserve">  (в населенном пункте)</w:t>
            </w:r>
          </w:p>
        </w:tc>
        <w:tc>
          <w:tcPr>
            <w:tcW w:w="2578"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пруд</w:t>
            </w:r>
          </w:p>
        </w:tc>
        <w:tc>
          <w:tcPr>
            <w:tcW w:w="1355" w:type="dxa"/>
            <w:shd w:val="clear" w:color="000000" w:fill="auto"/>
            <w:vAlign w:val="center"/>
          </w:tcPr>
          <w:p w:rsidR="002D186C" w:rsidRPr="00CE0A7C" w:rsidRDefault="002D186C" w:rsidP="002D186C">
            <w:pPr>
              <w:tabs>
                <w:tab w:val="center" w:pos="4677"/>
                <w:tab w:val="right" w:pos="9355"/>
              </w:tabs>
              <w:autoSpaceDE w:val="0"/>
              <w:autoSpaceDN w:val="0"/>
              <w:adjustRightInd w:val="0"/>
              <w:jc w:val="center"/>
              <w:rPr>
                <w:sz w:val="28"/>
                <w:szCs w:val="28"/>
              </w:rPr>
            </w:pPr>
            <w:r w:rsidRPr="00CE0A7C">
              <w:rPr>
                <w:sz w:val="28"/>
                <w:szCs w:val="28"/>
              </w:rPr>
              <w:t>9</w:t>
            </w:r>
          </w:p>
        </w:tc>
      </w:tr>
    </w:tbl>
    <w:p w:rsidR="002D186C" w:rsidRPr="00CE0A7C" w:rsidRDefault="002D186C" w:rsidP="002D186C">
      <w:pPr>
        <w:widowControl/>
        <w:shd w:val="clear" w:color="auto" w:fill="FFFFFF"/>
        <w:suppressAutoHyphens w:val="0"/>
        <w:ind w:firstLine="709"/>
        <w:jc w:val="both"/>
        <w:rPr>
          <w:rFonts w:eastAsia="Times New Roman"/>
          <w:kern w:val="0"/>
          <w:sz w:val="28"/>
          <w:szCs w:val="28"/>
          <w:lang w:eastAsia="ru-RU"/>
        </w:rPr>
      </w:pPr>
    </w:p>
    <w:p w:rsidR="002D186C" w:rsidRPr="00CE0A7C" w:rsidRDefault="002D186C" w:rsidP="002D186C">
      <w:pPr>
        <w:ind w:firstLine="709"/>
        <w:jc w:val="both"/>
        <w:rPr>
          <w:i/>
          <w:sz w:val="28"/>
          <w:szCs w:val="28"/>
        </w:rPr>
      </w:pPr>
      <w:r w:rsidRPr="00CE0A7C">
        <w:rPr>
          <w:i/>
          <w:sz w:val="28"/>
          <w:szCs w:val="28"/>
        </w:rPr>
        <w:t>Стоковый режим</w:t>
      </w:r>
    </w:p>
    <w:p w:rsidR="002D186C" w:rsidRPr="00CE0A7C" w:rsidRDefault="002D186C" w:rsidP="002D186C">
      <w:pPr>
        <w:ind w:firstLine="709"/>
        <w:jc w:val="both"/>
        <w:rPr>
          <w:sz w:val="28"/>
          <w:szCs w:val="28"/>
        </w:rPr>
      </w:pPr>
      <w:r w:rsidRPr="00CE0A7C">
        <w:rPr>
          <w:sz w:val="28"/>
          <w:szCs w:val="28"/>
        </w:rPr>
        <w:t>В питании рек участвуют талые воды сезонных снегов, осадки и подземные воды. Основным источником питания являются зимние осадки, которые формируют 60-90% годового стока.</w:t>
      </w:r>
    </w:p>
    <w:p w:rsidR="002D186C" w:rsidRPr="00CE0A7C" w:rsidRDefault="002D186C" w:rsidP="00D735FB">
      <w:pPr>
        <w:ind w:firstLine="709"/>
        <w:jc w:val="both"/>
        <w:rPr>
          <w:sz w:val="28"/>
          <w:szCs w:val="28"/>
        </w:rPr>
      </w:pPr>
    </w:p>
    <w:p w:rsidR="00D735FB" w:rsidRPr="00CE0A7C" w:rsidRDefault="002D186C" w:rsidP="00D735FB">
      <w:pPr>
        <w:ind w:firstLine="709"/>
        <w:jc w:val="both"/>
        <w:rPr>
          <w:sz w:val="28"/>
          <w:szCs w:val="28"/>
        </w:rPr>
      </w:pPr>
      <w:bookmarkStart w:id="3" w:name="_Toc430009629"/>
      <w:r w:rsidRPr="00CE0A7C">
        <w:rPr>
          <w:sz w:val="28"/>
          <w:szCs w:val="28"/>
        </w:rPr>
        <w:t xml:space="preserve">На территории Пречистенского сельского поселения отсутствуют </w:t>
      </w:r>
      <w:r w:rsidRPr="00846999">
        <w:rPr>
          <w:i/>
          <w:sz w:val="28"/>
          <w:szCs w:val="28"/>
        </w:rPr>
        <w:t>зоны затопления</w:t>
      </w:r>
      <w:r w:rsidRPr="00CE0A7C">
        <w:rPr>
          <w:sz w:val="28"/>
          <w:szCs w:val="28"/>
        </w:rPr>
        <w:t>,</w:t>
      </w:r>
      <w:r w:rsidR="00846999" w:rsidRPr="00846999">
        <w:rPr>
          <w:i/>
          <w:sz w:val="28"/>
          <w:szCs w:val="28"/>
        </w:rPr>
        <w:t xml:space="preserve"> подтопления</w:t>
      </w:r>
      <w:r w:rsidR="00846999">
        <w:rPr>
          <w:sz w:val="28"/>
          <w:szCs w:val="28"/>
        </w:rPr>
        <w:t xml:space="preserve">, </w:t>
      </w:r>
      <w:r w:rsidRPr="00CE0A7C">
        <w:rPr>
          <w:sz w:val="28"/>
          <w:szCs w:val="28"/>
        </w:rPr>
        <w:t xml:space="preserve"> в связи с этим подпункт </w:t>
      </w:r>
      <w:r w:rsidR="00D735FB" w:rsidRPr="00CE0A7C">
        <w:rPr>
          <w:b/>
          <w:sz w:val="28"/>
          <w:szCs w:val="28"/>
        </w:rPr>
        <w:t>1.4.6. «Ландшафтно-рекреационный потенциал. Инженерно-геологическая оценка территории</w:t>
      </w:r>
      <w:bookmarkEnd w:id="3"/>
      <w:r w:rsidR="00D735FB" w:rsidRPr="00CE0A7C">
        <w:rPr>
          <w:b/>
          <w:sz w:val="28"/>
          <w:szCs w:val="28"/>
        </w:rPr>
        <w:t xml:space="preserve">» </w:t>
      </w:r>
      <w:r w:rsidR="00D735FB" w:rsidRPr="00CE0A7C">
        <w:rPr>
          <w:sz w:val="28"/>
          <w:szCs w:val="28"/>
        </w:rPr>
        <w:t>изложен в следующей редакции:</w:t>
      </w:r>
    </w:p>
    <w:p w:rsidR="003C59E9" w:rsidRPr="00CE0A7C" w:rsidRDefault="003C59E9" w:rsidP="003C59E9">
      <w:pPr>
        <w:ind w:firstLine="720"/>
        <w:jc w:val="both"/>
        <w:rPr>
          <w:sz w:val="28"/>
          <w:szCs w:val="28"/>
        </w:rPr>
      </w:pPr>
      <w:r w:rsidRPr="00CE0A7C">
        <w:rPr>
          <w:sz w:val="28"/>
          <w:szCs w:val="28"/>
        </w:rPr>
        <w:t xml:space="preserve">При перспективном планировании развития рекреации, должны учитываться природные особенности территории, благоприятные климатические условия и рельеф территории. </w:t>
      </w:r>
    </w:p>
    <w:p w:rsidR="003C59E9" w:rsidRPr="00CE0A7C" w:rsidRDefault="003C59E9" w:rsidP="003C59E9">
      <w:pPr>
        <w:pStyle w:val="Report"/>
        <w:spacing w:line="240" w:lineRule="auto"/>
        <w:ind w:firstLine="720"/>
        <w:rPr>
          <w:sz w:val="28"/>
          <w:szCs w:val="28"/>
        </w:rPr>
      </w:pPr>
      <w:r w:rsidRPr="00CE0A7C">
        <w:rPr>
          <w:sz w:val="28"/>
          <w:szCs w:val="28"/>
        </w:rPr>
        <w:t xml:space="preserve">Поселение характеризуется благоприятной экологической ситуацией. </w:t>
      </w:r>
    </w:p>
    <w:p w:rsidR="003C59E9" w:rsidRPr="00CE0A7C" w:rsidRDefault="003C59E9" w:rsidP="003C59E9">
      <w:pPr>
        <w:ind w:firstLine="709"/>
        <w:jc w:val="both"/>
        <w:rPr>
          <w:sz w:val="28"/>
          <w:szCs w:val="28"/>
        </w:rPr>
      </w:pPr>
      <w:r w:rsidRPr="00CE0A7C">
        <w:rPr>
          <w:sz w:val="28"/>
          <w:szCs w:val="28"/>
        </w:rPr>
        <w:t>Инженерно-геологические условия Пречистенского сельского поселения определяются:</w:t>
      </w:r>
    </w:p>
    <w:p w:rsidR="003C59E9" w:rsidRPr="00CE0A7C" w:rsidRDefault="003C59E9" w:rsidP="002D186C">
      <w:pPr>
        <w:widowControl/>
        <w:numPr>
          <w:ilvl w:val="0"/>
          <w:numId w:val="1"/>
        </w:numPr>
        <w:tabs>
          <w:tab w:val="clear" w:pos="1865"/>
          <w:tab w:val="left" w:pos="993"/>
        </w:tabs>
        <w:suppressAutoHyphens w:val="0"/>
        <w:ind w:left="0" w:firstLine="709"/>
        <w:jc w:val="both"/>
        <w:rPr>
          <w:sz w:val="28"/>
          <w:szCs w:val="28"/>
        </w:rPr>
      </w:pPr>
      <w:r w:rsidRPr="00CE0A7C">
        <w:rPr>
          <w:sz w:val="28"/>
          <w:szCs w:val="28"/>
        </w:rPr>
        <w:t>рельефом местности;</w:t>
      </w:r>
    </w:p>
    <w:p w:rsidR="003C59E9" w:rsidRPr="00CE0A7C" w:rsidRDefault="003C59E9" w:rsidP="002D186C">
      <w:pPr>
        <w:widowControl/>
        <w:numPr>
          <w:ilvl w:val="0"/>
          <w:numId w:val="1"/>
        </w:numPr>
        <w:tabs>
          <w:tab w:val="clear" w:pos="1865"/>
          <w:tab w:val="left" w:pos="993"/>
        </w:tabs>
        <w:suppressAutoHyphens w:val="0"/>
        <w:ind w:left="0" w:firstLine="709"/>
        <w:jc w:val="both"/>
        <w:rPr>
          <w:sz w:val="28"/>
          <w:szCs w:val="28"/>
        </w:rPr>
      </w:pPr>
      <w:r w:rsidRPr="00CE0A7C">
        <w:rPr>
          <w:sz w:val="28"/>
          <w:szCs w:val="28"/>
        </w:rPr>
        <w:t>характером грунтов, слагающих верхнюю часть геологического разреза и являющихся основанием для фундаментов зданий и сооружений;</w:t>
      </w:r>
    </w:p>
    <w:p w:rsidR="003C59E9" w:rsidRPr="00CE0A7C" w:rsidRDefault="003C59E9" w:rsidP="002D186C">
      <w:pPr>
        <w:widowControl/>
        <w:numPr>
          <w:ilvl w:val="0"/>
          <w:numId w:val="1"/>
        </w:numPr>
        <w:tabs>
          <w:tab w:val="clear" w:pos="1865"/>
          <w:tab w:val="left" w:pos="993"/>
        </w:tabs>
        <w:suppressAutoHyphens w:val="0"/>
        <w:ind w:left="0" w:firstLine="709"/>
        <w:jc w:val="both"/>
        <w:rPr>
          <w:sz w:val="28"/>
          <w:szCs w:val="28"/>
        </w:rPr>
      </w:pPr>
      <w:r w:rsidRPr="00CE0A7C">
        <w:rPr>
          <w:sz w:val="28"/>
          <w:szCs w:val="28"/>
        </w:rPr>
        <w:t>гидрогеологическими условиями и, прежде всего, характером развития грунтовых вод;</w:t>
      </w:r>
    </w:p>
    <w:p w:rsidR="003C59E9" w:rsidRPr="00CE0A7C" w:rsidRDefault="003C59E9" w:rsidP="002D186C">
      <w:pPr>
        <w:widowControl/>
        <w:numPr>
          <w:ilvl w:val="0"/>
          <w:numId w:val="1"/>
        </w:numPr>
        <w:tabs>
          <w:tab w:val="clear" w:pos="1865"/>
          <w:tab w:val="left" w:pos="993"/>
        </w:tabs>
        <w:suppressAutoHyphens w:val="0"/>
        <w:ind w:left="0" w:firstLine="709"/>
        <w:jc w:val="both"/>
        <w:rPr>
          <w:sz w:val="28"/>
          <w:szCs w:val="28"/>
        </w:rPr>
      </w:pPr>
      <w:r w:rsidRPr="00CE0A7C">
        <w:rPr>
          <w:sz w:val="28"/>
          <w:szCs w:val="28"/>
        </w:rPr>
        <w:t>развитием современных природных процессов – геологических, гидрогеологических и метеорологических;</w:t>
      </w:r>
    </w:p>
    <w:p w:rsidR="003C59E9" w:rsidRPr="00CE0A7C" w:rsidRDefault="003C59E9" w:rsidP="002D186C">
      <w:pPr>
        <w:widowControl/>
        <w:numPr>
          <w:ilvl w:val="0"/>
          <w:numId w:val="1"/>
        </w:numPr>
        <w:tabs>
          <w:tab w:val="clear" w:pos="1865"/>
          <w:tab w:val="left" w:pos="993"/>
        </w:tabs>
        <w:suppressAutoHyphens w:val="0"/>
        <w:ind w:left="0" w:firstLine="709"/>
        <w:jc w:val="both"/>
        <w:rPr>
          <w:sz w:val="28"/>
          <w:szCs w:val="28"/>
        </w:rPr>
      </w:pPr>
      <w:r w:rsidRPr="00CE0A7C">
        <w:rPr>
          <w:sz w:val="28"/>
          <w:szCs w:val="28"/>
        </w:rPr>
        <w:t xml:space="preserve">наличием месторождений полезных ископаемых. </w:t>
      </w:r>
    </w:p>
    <w:p w:rsidR="003C59E9" w:rsidRPr="00CE0A7C" w:rsidRDefault="003C59E9" w:rsidP="003C59E9">
      <w:pPr>
        <w:ind w:firstLine="720"/>
        <w:jc w:val="both"/>
        <w:rPr>
          <w:sz w:val="28"/>
          <w:szCs w:val="28"/>
        </w:rPr>
      </w:pPr>
      <w:r w:rsidRPr="00CE0A7C">
        <w:rPr>
          <w:sz w:val="28"/>
          <w:szCs w:val="28"/>
        </w:rPr>
        <w:t xml:space="preserve">Исходя из вышеперечисленных факторов, а также с учетом инженерно-геологического районирования территории Ярославской области, в основу которого положено геоморфологическое строение, можно выделить территории условно благоприятные, ограниченно благоприятные, неблагоприятные для </w:t>
      </w:r>
      <w:r w:rsidRPr="00CE0A7C">
        <w:rPr>
          <w:sz w:val="28"/>
          <w:szCs w:val="28"/>
        </w:rPr>
        <w:lastRenderedPageBreak/>
        <w:t>градостроительного освоения и территории нормативного недропользования (с особыми условиями использования).</w:t>
      </w:r>
    </w:p>
    <w:p w:rsidR="003C59E9" w:rsidRPr="00CE0A7C" w:rsidRDefault="003C59E9" w:rsidP="003C59E9">
      <w:pPr>
        <w:ind w:firstLine="720"/>
        <w:jc w:val="both"/>
        <w:rPr>
          <w:sz w:val="28"/>
          <w:szCs w:val="28"/>
        </w:rPr>
      </w:pPr>
      <w:r w:rsidRPr="00CE0A7C">
        <w:rPr>
          <w:sz w:val="28"/>
          <w:szCs w:val="28"/>
        </w:rPr>
        <w:t>К</w:t>
      </w:r>
      <w:r w:rsidRPr="00CE0A7C">
        <w:rPr>
          <w:i/>
          <w:sz w:val="28"/>
          <w:szCs w:val="28"/>
        </w:rPr>
        <w:t xml:space="preserve"> территориям условно благоприятным для освоения</w:t>
      </w:r>
      <w:r w:rsidRPr="00CE0A7C">
        <w:rPr>
          <w:sz w:val="28"/>
          <w:szCs w:val="28"/>
        </w:rPr>
        <w:t xml:space="preserve"> относятся </w:t>
      </w:r>
      <w:proofErr w:type="spellStart"/>
      <w:r w:rsidRPr="00CE0A7C">
        <w:rPr>
          <w:sz w:val="28"/>
          <w:szCs w:val="28"/>
        </w:rPr>
        <w:t>незаболоченные</w:t>
      </w:r>
      <w:proofErr w:type="spellEnd"/>
      <w:r w:rsidRPr="00CE0A7C">
        <w:rPr>
          <w:sz w:val="28"/>
          <w:szCs w:val="28"/>
        </w:rPr>
        <w:t xml:space="preserve"> участки полого-наклонной равнины и приуроченные к долинам рек (надпойменные террасы). Надпойменные террасы распространены по берегам реки Соть и ее притоков. </w:t>
      </w:r>
      <w:proofErr w:type="gramStart"/>
      <w:r w:rsidRPr="00CE0A7C">
        <w:rPr>
          <w:sz w:val="28"/>
          <w:szCs w:val="28"/>
        </w:rPr>
        <w:t xml:space="preserve">Уклоны поверхности здесь не превышают 10%, грунтовые воды при дренировании реками в период низких меженей залегают на глубине более </w:t>
      </w:r>
      <w:smartTag w:uri="urn:schemas-microsoft-com:office:smarttags" w:element="metricconverter">
        <w:smartTagPr>
          <w:attr w:name="ProductID" w:val="2,0 м"/>
        </w:smartTagPr>
        <w:r w:rsidRPr="00CE0A7C">
          <w:rPr>
            <w:sz w:val="28"/>
            <w:szCs w:val="28"/>
          </w:rPr>
          <w:t>2,0 м</w:t>
        </w:r>
      </w:smartTag>
      <w:r w:rsidRPr="00CE0A7C">
        <w:rPr>
          <w:sz w:val="28"/>
          <w:szCs w:val="28"/>
        </w:rPr>
        <w:t xml:space="preserve">, в период паводков и выпадения дождей/таяния снега – до </w:t>
      </w:r>
      <w:smartTag w:uri="urn:schemas-microsoft-com:office:smarttags" w:element="metricconverter">
        <w:smartTagPr>
          <w:attr w:name="ProductID" w:val="2 м"/>
        </w:smartTagPr>
        <w:r w:rsidRPr="00CE0A7C">
          <w:rPr>
            <w:sz w:val="28"/>
            <w:szCs w:val="28"/>
          </w:rPr>
          <w:t>2 м</w:t>
        </w:r>
      </w:smartTag>
      <w:r w:rsidRPr="00CE0A7C">
        <w:rPr>
          <w:sz w:val="28"/>
          <w:szCs w:val="28"/>
        </w:rPr>
        <w:t>.  Основанием для фундаментов зданий и сооружений будут служить пески, супеси и водоупорные покровные суглинки.</w:t>
      </w:r>
      <w:proofErr w:type="gramEnd"/>
    </w:p>
    <w:p w:rsidR="003C59E9" w:rsidRPr="00CE0A7C" w:rsidRDefault="003C59E9" w:rsidP="003C59E9">
      <w:pPr>
        <w:ind w:firstLine="720"/>
        <w:jc w:val="both"/>
        <w:rPr>
          <w:sz w:val="28"/>
          <w:szCs w:val="28"/>
        </w:rPr>
      </w:pPr>
      <w:r w:rsidRPr="00CE0A7C">
        <w:rPr>
          <w:sz w:val="28"/>
          <w:szCs w:val="28"/>
        </w:rPr>
        <w:t xml:space="preserve">Основной ограничивающий фактор, требующий учета при освоении территории и проведения мероприятий по подготовке участков (дождевая канализация) – развитие в приповерхностном слое </w:t>
      </w:r>
      <w:proofErr w:type="spellStart"/>
      <w:r w:rsidRPr="00CE0A7C">
        <w:rPr>
          <w:sz w:val="28"/>
          <w:szCs w:val="28"/>
        </w:rPr>
        <w:t>водонасыщенных</w:t>
      </w:r>
      <w:proofErr w:type="spellEnd"/>
      <w:r w:rsidRPr="00CE0A7C">
        <w:rPr>
          <w:sz w:val="28"/>
          <w:szCs w:val="28"/>
        </w:rPr>
        <w:t xml:space="preserve"> грунтов, характеризующихся пониженной несущей способностью. Расчетное сопротивление грунтов оснований согласно СНиП 2.02.01-83</w:t>
      </w:r>
      <w:r w:rsidRPr="00CE0A7C">
        <w:rPr>
          <w:sz w:val="28"/>
          <w:szCs w:val="28"/>
          <w:vertAlign w:val="superscript"/>
        </w:rPr>
        <w:t>х)</w:t>
      </w:r>
      <w:r w:rsidRPr="00CE0A7C">
        <w:rPr>
          <w:sz w:val="28"/>
          <w:szCs w:val="28"/>
        </w:rPr>
        <w:t xml:space="preserve"> (актуализация </w:t>
      </w:r>
      <w:smartTag w:uri="urn:schemas-microsoft-com:office:smarttags" w:element="metricconverter">
        <w:smartTagPr>
          <w:attr w:name="ProductID" w:val="2008 г"/>
        </w:smartTagPr>
        <w:r w:rsidRPr="00CE0A7C">
          <w:rPr>
            <w:sz w:val="28"/>
            <w:szCs w:val="28"/>
          </w:rPr>
          <w:t>2008 г</w:t>
        </w:r>
      </w:smartTag>
      <w:r w:rsidRPr="00CE0A7C">
        <w:rPr>
          <w:sz w:val="28"/>
          <w:szCs w:val="28"/>
        </w:rPr>
        <w:t xml:space="preserve">.) составляет до 2,0 </w:t>
      </w:r>
      <w:proofErr w:type="spellStart"/>
      <w:r w:rsidRPr="00CE0A7C">
        <w:rPr>
          <w:sz w:val="28"/>
          <w:szCs w:val="28"/>
        </w:rPr>
        <w:t>кГс</w:t>
      </w:r>
      <w:proofErr w:type="spellEnd"/>
      <w:r w:rsidRPr="00CE0A7C">
        <w:rPr>
          <w:sz w:val="28"/>
          <w:szCs w:val="28"/>
        </w:rPr>
        <w:t>/</w:t>
      </w:r>
      <w:proofErr w:type="spellStart"/>
      <w:r w:rsidRPr="00CE0A7C">
        <w:rPr>
          <w:sz w:val="28"/>
          <w:szCs w:val="28"/>
        </w:rPr>
        <w:t>см</w:t>
      </w:r>
      <w:proofErr w:type="gramStart"/>
      <w:r w:rsidRPr="00CE0A7C">
        <w:rPr>
          <w:sz w:val="28"/>
          <w:szCs w:val="28"/>
          <w:vertAlign w:val="superscript"/>
        </w:rPr>
        <w:t>2</w:t>
      </w:r>
      <w:proofErr w:type="spellEnd"/>
      <w:proofErr w:type="gramEnd"/>
      <w:r w:rsidRPr="00CE0A7C">
        <w:rPr>
          <w:sz w:val="28"/>
          <w:szCs w:val="28"/>
        </w:rPr>
        <w:t>.</w:t>
      </w:r>
    </w:p>
    <w:p w:rsidR="003C59E9" w:rsidRPr="00CE0A7C" w:rsidRDefault="003C59E9" w:rsidP="000E5337">
      <w:pPr>
        <w:ind w:firstLine="709"/>
        <w:jc w:val="both"/>
        <w:rPr>
          <w:sz w:val="28"/>
          <w:szCs w:val="28"/>
        </w:rPr>
      </w:pPr>
      <w:r w:rsidRPr="00CE0A7C">
        <w:rPr>
          <w:sz w:val="28"/>
          <w:szCs w:val="28"/>
        </w:rPr>
        <w:t>К</w:t>
      </w:r>
      <w:r w:rsidRPr="00CE0A7C">
        <w:rPr>
          <w:i/>
          <w:sz w:val="28"/>
          <w:szCs w:val="28"/>
        </w:rPr>
        <w:t xml:space="preserve"> территориям, ограниченно благоприятным для строительства</w:t>
      </w:r>
      <w:r w:rsidR="002D186C" w:rsidRPr="00CE0A7C">
        <w:rPr>
          <w:sz w:val="28"/>
          <w:szCs w:val="28"/>
        </w:rPr>
        <w:t xml:space="preserve"> </w:t>
      </w:r>
      <w:r w:rsidRPr="00CE0A7C">
        <w:rPr>
          <w:sz w:val="28"/>
          <w:szCs w:val="28"/>
        </w:rPr>
        <w:t>относятся:</w:t>
      </w:r>
    </w:p>
    <w:p w:rsidR="003C59E9" w:rsidRPr="00CE0A7C" w:rsidRDefault="003C59E9" w:rsidP="002D186C">
      <w:pPr>
        <w:widowControl/>
        <w:numPr>
          <w:ilvl w:val="0"/>
          <w:numId w:val="2"/>
        </w:numPr>
        <w:tabs>
          <w:tab w:val="clear" w:pos="1134"/>
          <w:tab w:val="left" w:pos="993"/>
        </w:tabs>
        <w:suppressAutoHyphens w:val="0"/>
        <w:ind w:left="0" w:firstLine="709"/>
        <w:jc w:val="both"/>
        <w:rPr>
          <w:sz w:val="28"/>
          <w:szCs w:val="28"/>
        </w:rPr>
      </w:pPr>
      <w:r w:rsidRPr="00CE0A7C">
        <w:rPr>
          <w:sz w:val="28"/>
          <w:szCs w:val="28"/>
        </w:rPr>
        <w:t>участки с уклонами поверхности от 10 до 20%;</w:t>
      </w:r>
    </w:p>
    <w:p w:rsidR="003C59E9" w:rsidRPr="00CE0A7C" w:rsidRDefault="003C59E9" w:rsidP="002D186C">
      <w:pPr>
        <w:widowControl/>
        <w:numPr>
          <w:ilvl w:val="0"/>
          <w:numId w:val="2"/>
        </w:numPr>
        <w:tabs>
          <w:tab w:val="clear" w:pos="1134"/>
          <w:tab w:val="left" w:pos="993"/>
        </w:tabs>
        <w:suppressAutoHyphens w:val="0"/>
        <w:ind w:left="0" w:firstLine="709"/>
        <w:jc w:val="both"/>
        <w:rPr>
          <w:sz w:val="28"/>
          <w:szCs w:val="28"/>
        </w:rPr>
      </w:pPr>
      <w:r w:rsidRPr="00CE0A7C">
        <w:rPr>
          <w:sz w:val="28"/>
          <w:szCs w:val="28"/>
        </w:rPr>
        <w:t xml:space="preserve">участки с близким залеганием уровня грунтовых вод (до 2,0м) – встречаются на площадях I надпойменной террасы р. Соть; </w:t>
      </w:r>
    </w:p>
    <w:p w:rsidR="003C59E9" w:rsidRPr="00CE0A7C" w:rsidRDefault="003C59E9" w:rsidP="002D186C">
      <w:pPr>
        <w:widowControl/>
        <w:numPr>
          <w:ilvl w:val="0"/>
          <w:numId w:val="2"/>
        </w:numPr>
        <w:tabs>
          <w:tab w:val="clear" w:pos="1134"/>
          <w:tab w:val="left" w:pos="993"/>
        </w:tabs>
        <w:suppressAutoHyphens w:val="0"/>
        <w:ind w:left="0" w:firstLine="709"/>
        <w:jc w:val="both"/>
        <w:rPr>
          <w:sz w:val="28"/>
          <w:szCs w:val="28"/>
        </w:rPr>
      </w:pPr>
      <w:r w:rsidRPr="00CE0A7C">
        <w:rPr>
          <w:sz w:val="28"/>
          <w:szCs w:val="28"/>
        </w:rPr>
        <w:t xml:space="preserve">болота, с мощностью торфа менее </w:t>
      </w:r>
      <w:smartTag w:uri="urn:schemas-microsoft-com:office:smarttags" w:element="metricconverter">
        <w:smartTagPr>
          <w:attr w:name="ProductID" w:val="2,0 м"/>
        </w:smartTagPr>
        <w:r w:rsidRPr="00CE0A7C">
          <w:rPr>
            <w:sz w:val="28"/>
            <w:szCs w:val="28"/>
          </w:rPr>
          <w:t>2,0 м</w:t>
        </w:r>
      </w:smartTag>
      <w:r w:rsidRPr="00CE0A7C">
        <w:rPr>
          <w:sz w:val="28"/>
          <w:szCs w:val="28"/>
        </w:rPr>
        <w:t xml:space="preserve">.  </w:t>
      </w:r>
    </w:p>
    <w:p w:rsidR="003C59E9" w:rsidRPr="00CE0A7C" w:rsidRDefault="003C59E9" w:rsidP="003C59E9">
      <w:pPr>
        <w:ind w:firstLine="720"/>
        <w:jc w:val="both"/>
        <w:rPr>
          <w:sz w:val="28"/>
          <w:szCs w:val="28"/>
        </w:rPr>
      </w:pPr>
      <w:r w:rsidRPr="00CE0A7C">
        <w:rPr>
          <w:sz w:val="28"/>
          <w:szCs w:val="28"/>
        </w:rPr>
        <w:t>Участки застройки на данных территориях требуют проведения мероприятий инженерной защиты и благоустройства разного уровня сложности.</w:t>
      </w:r>
    </w:p>
    <w:p w:rsidR="003C59E9" w:rsidRPr="00CE0A7C" w:rsidRDefault="003C59E9" w:rsidP="003C59E9">
      <w:pPr>
        <w:ind w:firstLine="720"/>
        <w:jc w:val="both"/>
        <w:rPr>
          <w:sz w:val="28"/>
          <w:szCs w:val="28"/>
        </w:rPr>
      </w:pPr>
      <w:r w:rsidRPr="00CE0A7C">
        <w:rPr>
          <w:sz w:val="28"/>
          <w:szCs w:val="28"/>
        </w:rPr>
        <w:t xml:space="preserve">Грунтами оснований зданий и сооружений будут служить все описанные выше отложения. </w:t>
      </w:r>
    </w:p>
    <w:p w:rsidR="003C59E9" w:rsidRPr="00CE0A7C" w:rsidRDefault="003C59E9" w:rsidP="003C59E9">
      <w:pPr>
        <w:ind w:firstLine="720"/>
        <w:jc w:val="both"/>
        <w:rPr>
          <w:sz w:val="28"/>
          <w:szCs w:val="28"/>
        </w:rPr>
      </w:pPr>
      <w:r w:rsidRPr="00CE0A7C">
        <w:rPr>
          <w:sz w:val="28"/>
          <w:szCs w:val="28"/>
        </w:rPr>
        <w:t>К</w:t>
      </w:r>
      <w:r w:rsidRPr="00CE0A7C">
        <w:rPr>
          <w:i/>
          <w:sz w:val="28"/>
          <w:szCs w:val="28"/>
        </w:rPr>
        <w:t xml:space="preserve"> </w:t>
      </w:r>
      <w:proofErr w:type="gramStart"/>
      <w:r w:rsidRPr="00CE0A7C">
        <w:rPr>
          <w:i/>
          <w:sz w:val="28"/>
          <w:szCs w:val="28"/>
        </w:rPr>
        <w:t>неблагоприятным</w:t>
      </w:r>
      <w:proofErr w:type="gramEnd"/>
      <w:r w:rsidRPr="00CE0A7C">
        <w:rPr>
          <w:i/>
          <w:sz w:val="28"/>
          <w:szCs w:val="28"/>
        </w:rPr>
        <w:t xml:space="preserve"> для строительства</w:t>
      </w:r>
      <w:r w:rsidR="002D186C" w:rsidRPr="00CE0A7C">
        <w:rPr>
          <w:sz w:val="28"/>
          <w:szCs w:val="28"/>
        </w:rPr>
        <w:t xml:space="preserve"> </w:t>
      </w:r>
      <w:r w:rsidRPr="00CE0A7C">
        <w:rPr>
          <w:sz w:val="28"/>
          <w:szCs w:val="28"/>
        </w:rPr>
        <w:t>относятся территории:</w:t>
      </w:r>
    </w:p>
    <w:p w:rsidR="003C59E9" w:rsidRPr="00CE0A7C" w:rsidRDefault="003C59E9" w:rsidP="002D186C">
      <w:pPr>
        <w:widowControl/>
        <w:numPr>
          <w:ilvl w:val="0"/>
          <w:numId w:val="2"/>
        </w:numPr>
        <w:tabs>
          <w:tab w:val="clear" w:pos="1134"/>
          <w:tab w:val="left" w:pos="993"/>
        </w:tabs>
        <w:suppressAutoHyphens w:val="0"/>
        <w:ind w:left="0" w:firstLine="709"/>
        <w:jc w:val="both"/>
        <w:rPr>
          <w:sz w:val="28"/>
          <w:szCs w:val="28"/>
        </w:rPr>
      </w:pPr>
      <w:r w:rsidRPr="00CE0A7C">
        <w:rPr>
          <w:sz w:val="28"/>
          <w:szCs w:val="28"/>
        </w:rPr>
        <w:t xml:space="preserve">болота, с мощностью более </w:t>
      </w:r>
      <w:smartTag w:uri="urn:schemas-microsoft-com:office:smarttags" w:element="metricconverter">
        <w:smartTagPr>
          <w:attr w:name="ProductID" w:val="2,0 м"/>
        </w:smartTagPr>
        <w:r w:rsidRPr="00CE0A7C">
          <w:rPr>
            <w:sz w:val="28"/>
            <w:szCs w:val="28"/>
          </w:rPr>
          <w:t>2,0 м</w:t>
        </w:r>
      </w:smartTag>
      <w:r w:rsidRPr="00CE0A7C">
        <w:rPr>
          <w:sz w:val="28"/>
          <w:szCs w:val="28"/>
        </w:rPr>
        <w:t>;</w:t>
      </w:r>
    </w:p>
    <w:p w:rsidR="003C59E9" w:rsidRPr="00CE0A7C" w:rsidRDefault="003C59E9" w:rsidP="002D186C">
      <w:pPr>
        <w:widowControl/>
        <w:numPr>
          <w:ilvl w:val="0"/>
          <w:numId w:val="2"/>
        </w:numPr>
        <w:tabs>
          <w:tab w:val="clear" w:pos="1134"/>
          <w:tab w:val="left" w:pos="993"/>
        </w:tabs>
        <w:suppressAutoHyphens w:val="0"/>
        <w:ind w:left="0" w:firstLine="709"/>
        <w:jc w:val="both"/>
        <w:rPr>
          <w:sz w:val="28"/>
          <w:szCs w:val="28"/>
        </w:rPr>
      </w:pPr>
      <w:r w:rsidRPr="00CE0A7C">
        <w:rPr>
          <w:sz w:val="28"/>
          <w:szCs w:val="28"/>
        </w:rPr>
        <w:t>с уклонами поверхности более 20% - участки береговой полосы (уступы речных террас);</w:t>
      </w:r>
    </w:p>
    <w:p w:rsidR="003C59E9" w:rsidRPr="00CE0A7C" w:rsidRDefault="003C59E9" w:rsidP="002D186C">
      <w:pPr>
        <w:widowControl/>
        <w:numPr>
          <w:ilvl w:val="0"/>
          <w:numId w:val="2"/>
        </w:numPr>
        <w:tabs>
          <w:tab w:val="clear" w:pos="1134"/>
          <w:tab w:val="left" w:pos="993"/>
        </w:tabs>
        <w:suppressAutoHyphens w:val="0"/>
        <w:ind w:left="0" w:firstLine="709"/>
        <w:jc w:val="both"/>
        <w:rPr>
          <w:sz w:val="28"/>
          <w:szCs w:val="28"/>
        </w:rPr>
      </w:pPr>
      <w:r w:rsidRPr="00CE0A7C">
        <w:rPr>
          <w:sz w:val="28"/>
          <w:szCs w:val="28"/>
        </w:rPr>
        <w:t>крутые неустойчивые склоны;</w:t>
      </w:r>
    </w:p>
    <w:p w:rsidR="003C59E9" w:rsidRPr="00CE0A7C" w:rsidRDefault="003C59E9" w:rsidP="002D186C">
      <w:pPr>
        <w:widowControl/>
        <w:numPr>
          <w:ilvl w:val="0"/>
          <w:numId w:val="2"/>
        </w:numPr>
        <w:tabs>
          <w:tab w:val="clear" w:pos="1134"/>
          <w:tab w:val="left" w:pos="993"/>
        </w:tabs>
        <w:suppressAutoHyphens w:val="0"/>
        <w:ind w:left="0" w:firstLine="709"/>
        <w:jc w:val="both"/>
        <w:rPr>
          <w:sz w:val="28"/>
          <w:szCs w:val="28"/>
        </w:rPr>
      </w:pPr>
      <w:r w:rsidRPr="00CE0A7C">
        <w:rPr>
          <w:sz w:val="28"/>
          <w:szCs w:val="28"/>
        </w:rPr>
        <w:t>нарушенные территории.</w:t>
      </w:r>
    </w:p>
    <w:p w:rsidR="003C59E9" w:rsidRPr="00CE0A7C" w:rsidRDefault="003C59E9" w:rsidP="003C59E9">
      <w:pPr>
        <w:ind w:firstLine="709"/>
        <w:jc w:val="both"/>
        <w:rPr>
          <w:sz w:val="28"/>
          <w:szCs w:val="28"/>
        </w:rPr>
      </w:pPr>
      <w:proofErr w:type="gramStart"/>
      <w:r w:rsidRPr="00CE0A7C">
        <w:rPr>
          <w:sz w:val="28"/>
          <w:szCs w:val="28"/>
        </w:rPr>
        <w:t xml:space="preserve">Учитывая достаточно сложные инженерно-геологические условия территории, строительству отдельных зданий и сооружений  должны предшествовать инженерно-геологические изыскания с целью уточнения глубины залегания грунтовых вод и физико-технических свойств грунтов, находящихся в зоне заложения фундаментов зданий и сооружений. </w:t>
      </w:r>
      <w:proofErr w:type="gramEnd"/>
    </w:p>
    <w:p w:rsidR="003C59E9" w:rsidRPr="00CE0A7C" w:rsidRDefault="003C59E9" w:rsidP="003C59E9">
      <w:pPr>
        <w:ind w:firstLine="709"/>
        <w:jc w:val="both"/>
        <w:rPr>
          <w:sz w:val="28"/>
          <w:szCs w:val="28"/>
        </w:rPr>
      </w:pPr>
      <w:r w:rsidRPr="00CE0A7C">
        <w:rPr>
          <w:sz w:val="28"/>
          <w:szCs w:val="28"/>
        </w:rPr>
        <w:t>К</w:t>
      </w:r>
      <w:r w:rsidRPr="00CE0A7C">
        <w:rPr>
          <w:i/>
          <w:sz w:val="28"/>
          <w:szCs w:val="28"/>
        </w:rPr>
        <w:t xml:space="preserve"> территориям с особыми условиями использования</w:t>
      </w:r>
      <w:r w:rsidRPr="00CE0A7C">
        <w:rPr>
          <w:sz w:val="28"/>
          <w:szCs w:val="28"/>
        </w:rPr>
        <w:t xml:space="preserve"> относятся площади, расположенные в границах месторождений полезных ископаемых. </w:t>
      </w:r>
    </w:p>
    <w:p w:rsidR="003C59E9" w:rsidRPr="00CE0A7C" w:rsidRDefault="003C59E9" w:rsidP="003C59E9">
      <w:pPr>
        <w:jc w:val="both"/>
        <w:rPr>
          <w:b/>
          <w:sz w:val="28"/>
          <w:szCs w:val="28"/>
        </w:rPr>
      </w:pPr>
    </w:p>
    <w:p w:rsidR="002D186C" w:rsidRPr="00CE0A7C" w:rsidRDefault="002D186C" w:rsidP="002D186C">
      <w:pPr>
        <w:ind w:firstLine="709"/>
        <w:jc w:val="both"/>
        <w:rPr>
          <w:i/>
          <w:sz w:val="28"/>
          <w:szCs w:val="28"/>
        </w:rPr>
      </w:pPr>
      <w:r w:rsidRPr="00CE0A7C">
        <w:rPr>
          <w:i/>
          <w:sz w:val="28"/>
          <w:szCs w:val="28"/>
        </w:rPr>
        <w:t>Выводы:</w:t>
      </w:r>
    </w:p>
    <w:p w:rsidR="002D186C" w:rsidRPr="00CE0A7C" w:rsidRDefault="002D186C" w:rsidP="00624668">
      <w:pPr>
        <w:numPr>
          <w:ilvl w:val="0"/>
          <w:numId w:val="25"/>
        </w:numPr>
        <w:tabs>
          <w:tab w:val="left" w:pos="993"/>
        </w:tabs>
        <w:ind w:left="0" w:firstLine="709"/>
        <w:jc w:val="both"/>
        <w:rPr>
          <w:sz w:val="28"/>
          <w:szCs w:val="28"/>
        </w:rPr>
      </w:pPr>
      <w:r w:rsidRPr="00CE0A7C">
        <w:rPr>
          <w:sz w:val="28"/>
          <w:szCs w:val="28"/>
        </w:rPr>
        <w:t>территория Пречистенского сельского поселения богато лесными ресурсами;</w:t>
      </w:r>
    </w:p>
    <w:p w:rsidR="002D186C" w:rsidRPr="00CE0A7C" w:rsidRDefault="002D186C" w:rsidP="00624668">
      <w:pPr>
        <w:numPr>
          <w:ilvl w:val="0"/>
          <w:numId w:val="25"/>
        </w:numPr>
        <w:tabs>
          <w:tab w:val="left" w:pos="993"/>
        </w:tabs>
        <w:ind w:left="0" w:firstLine="709"/>
        <w:jc w:val="both"/>
        <w:rPr>
          <w:sz w:val="28"/>
          <w:szCs w:val="28"/>
        </w:rPr>
      </w:pPr>
      <w:r w:rsidRPr="00CE0A7C">
        <w:rPr>
          <w:sz w:val="28"/>
          <w:szCs w:val="28"/>
        </w:rPr>
        <w:t xml:space="preserve">наличие земельных ресурсов сельскохозяйственного назначения </w:t>
      </w:r>
      <w:r w:rsidRPr="00CE0A7C">
        <w:rPr>
          <w:sz w:val="28"/>
          <w:szCs w:val="28"/>
        </w:rPr>
        <w:lastRenderedPageBreak/>
        <w:t xml:space="preserve">положительно влияет на развитие личных подсобных хозяйств, крестьянских (фермерских) хозяйств, садоводства и огородничества; </w:t>
      </w:r>
    </w:p>
    <w:p w:rsidR="002D186C" w:rsidRPr="00CE0A7C" w:rsidRDefault="002D186C" w:rsidP="00624668">
      <w:pPr>
        <w:numPr>
          <w:ilvl w:val="0"/>
          <w:numId w:val="25"/>
        </w:numPr>
        <w:tabs>
          <w:tab w:val="left" w:pos="993"/>
        </w:tabs>
        <w:ind w:left="0" w:firstLine="709"/>
        <w:jc w:val="both"/>
        <w:rPr>
          <w:sz w:val="28"/>
          <w:szCs w:val="28"/>
        </w:rPr>
      </w:pPr>
      <w:r w:rsidRPr="00CE0A7C">
        <w:rPr>
          <w:sz w:val="28"/>
          <w:szCs w:val="28"/>
        </w:rPr>
        <w:t>Пречистенское сельское поселение богато промысловыми ресурсами (дикие животные, рыба, ягоды, грибы, лекарственные травы и др.), и данная отрасль имеет предпосылки к развитию;</w:t>
      </w:r>
    </w:p>
    <w:p w:rsidR="002D186C" w:rsidRPr="00CE0A7C" w:rsidRDefault="002D186C" w:rsidP="00624668">
      <w:pPr>
        <w:numPr>
          <w:ilvl w:val="0"/>
          <w:numId w:val="25"/>
        </w:numPr>
        <w:tabs>
          <w:tab w:val="left" w:pos="993"/>
        </w:tabs>
        <w:ind w:left="0" w:firstLine="709"/>
        <w:jc w:val="both"/>
        <w:rPr>
          <w:sz w:val="28"/>
          <w:szCs w:val="28"/>
        </w:rPr>
      </w:pPr>
      <w:r w:rsidRPr="00CE0A7C">
        <w:rPr>
          <w:sz w:val="28"/>
          <w:szCs w:val="28"/>
        </w:rPr>
        <w:t>экологическая ситуация благоприятна, территория Пречистенского сельского поселения испытывает низкий уровень антропогенного воздействия;</w:t>
      </w:r>
    </w:p>
    <w:p w:rsidR="002D186C" w:rsidRPr="00CE0A7C" w:rsidRDefault="002D186C" w:rsidP="00624668">
      <w:pPr>
        <w:numPr>
          <w:ilvl w:val="0"/>
          <w:numId w:val="25"/>
        </w:numPr>
        <w:tabs>
          <w:tab w:val="left" w:pos="993"/>
        </w:tabs>
        <w:ind w:left="0" w:firstLine="709"/>
        <w:jc w:val="both"/>
        <w:rPr>
          <w:sz w:val="28"/>
          <w:szCs w:val="28"/>
        </w:rPr>
      </w:pPr>
      <w:r w:rsidRPr="00CE0A7C">
        <w:rPr>
          <w:sz w:val="28"/>
          <w:szCs w:val="28"/>
        </w:rPr>
        <w:t>экологическая среда является комфортной для проживания населения;</w:t>
      </w:r>
    </w:p>
    <w:p w:rsidR="002D186C" w:rsidRPr="00CE0A7C" w:rsidRDefault="002D186C" w:rsidP="00624668">
      <w:pPr>
        <w:numPr>
          <w:ilvl w:val="0"/>
          <w:numId w:val="25"/>
        </w:numPr>
        <w:tabs>
          <w:tab w:val="left" w:pos="993"/>
        </w:tabs>
        <w:ind w:left="0" w:firstLine="709"/>
        <w:jc w:val="both"/>
        <w:rPr>
          <w:sz w:val="28"/>
          <w:szCs w:val="28"/>
        </w:rPr>
      </w:pPr>
      <w:r w:rsidRPr="00CE0A7C">
        <w:rPr>
          <w:sz w:val="28"/>
          <w:szCs w:val="28"/>
        </w:rPr>
        <w:t>наличие эстетически и экологически притягательных природных ландшафтов делают территорию привлекательной для развития туристско-рекреационной инфраструктуры.</w:t>
      </w:r>
    </w:p>
    <w:p w:rsidR="00D735FB" w:rsidRPr="00CE0A7C" w:rsidRDefault="00D735FB" w:rsidP="00D735FB">
      <w:pPr>
        <w:ind w:firstLine="709"/>
        <w:jc w:val="both"/>
        <w:rPr>
          <w:sz w:val="28"/>
          <w:szCs w:val="28"/>
        </w:rPr>
      </w:pPr>
    </w:p>
    <w:p w:rsidR="00D735FB" w:rsidRPr="00CE0A7C" w:rsidRDefault="00D735FB" w:rsidP="00D735FB">
      <w:pPr>
        <w:ind w:firstLine="709"/>
        <w:jc w:val="both"/>
        <w:rPr>
          <w:sz w:val="28"/>
          <w:szCs w:val="28"/>
        </w:rPr>
      </w:pPr>
      <w:r w:rsidRPr="00CE0A7C">
        <w:rPr>
          <w:sz w:val="28"/>
          <w:szCs w:val="28"/>
        </w:rPr>
        <w:t xml:space="preserve">Подпункт </w:t>
      </w:r>
      <w:r w:rsidRPr="00CE0A7C">
        <w:rPr>
          <w:b/>
          <w:sz w:val="28"/>
          <w:szCs w:val="28"/>
        </w:rPr>
        <w:t>1.8.2. «Зоны ограничений и зоны с особыми условиями использования территории»</w:t>
      </w:r>
      <w:r w:rsidRPr="00CE0A7C">
        <w:rPr>
          <w:sz w:val="28"/>
          <w:szCs w:val="28"/>
        </w:rPr>
        <w:t xml:space="preserve"> изложен в следующей редакции:</w:t>
      </w:r>
    </w:p>
    <w:p w:rsidR="002D186C" w:rsidRPr="00CE0A7C" w:rsidRDefault="002D186C" w:rsidP="002D186C">
      <w:pPr>
        <w:ind w:firstLine="708"/>
        <w:jc w:val="both"/>
        <w:rPr>
          <w:sz w:val="28"/>
          <w:szCs w:val="28"/>
        </w:rPr>
      </w:pPr>
      <w:r w:rsidRPr="00CE0A7C">
        <w:rPr>
          <w:sz w:val="28"/>
          <w:szCs w:val="28"/>
        </w:rPr>
        <w:t>При разработке генерального плана сельского поселения учитывалось наличие зон, оказывающих влияние на развитие территории. В качестве зонообразующих при формировании карты функционального зонирования территории сельского поселения, использовались следующие ограничения:</w:t>
      </w:r>
    </w:p>
    <w:p w:rsidR="002D186C" w:rsidRPr="00CE0A7C" w:rsidRDefault="002D186C" w:rsidP="00624668">
      <w:pPr>
        <w:numPr>
          <w:ilvl w:val="0"/>
          <w:numId w:val="26"/>
        </w:numPr>
        <w:tabs>
          <w:tab w:val="left" w:pos="1134"/>
        </w:tabs>
        <w:ind w:left="0" w:firstLine="709"/>
        <w:jc w:val="both"/>
        <w:rPr>
          <w:iCs/>
          <w:sz w:val="28"/>
          <w:szCs w:val="28"/>
        </w:rPr>
      </w:pPr>
      <w:r w:rsidRPr="00CE0A7C">
        <w:rPr>
          <w:iCs/>
          <w:sz w:val="28"/>
          <w:szCs w:val="28"/>
        </w:rPr>
        <w:t>охранные зоны;</w:t>
      </w:r>
    </w:p>
    <w:p w:rsidR="002D186C" w:rsidRPr="00CE0A7C" w:rsidRDefault="002D186C" w:rsidP="00624668">
      <w:pPr>
        <w:numPr>
          <w:ilvl w:val="0"/>
          <w:numId w:val="26"/>
        </w:numPr>
        <w:tabs>
          <w:tab w:val="left" w:pos="1134"/>
        </w:tabs>
        <w:ind w:left="0" w:firstLine="709"/>
        <w:jc w:val="both"/>
        <w:rPr>
          <w:iCs/>
          <w:sz w:val="28"/>
          <w:szCs w:val="28"/>
        </w:rPr>
      </w:pPr>
      <w:r w:rsidRPr="00CE0A7C">
        <w:rPr>
          <w:iCs/>
          <w:sz w:val="28"/>
          <w:szCs w:val="28"/>
        </w:rPr>
        <w:t xml:space="preserve">санитарно-защитные зоны; </w:t>
      </w:r>
    </w:p>
    <w:p w:rsidR="002542FF" w:rsidRPr="00CE0A7C" w:rsidRDefault="002542FF" w:rsidP="00624668">
      <w:pPr>
        <w:numPr>
          <w:ilvl w:val="0"/>
          <w:numId w:val="26"/>
        </w:numPr>
        <w:tabs>
          <w:tab w:val="left" w:pos="1134"/>
        </w:tabs>
        <w:ind w:left="0" w:firstLine="709"/>
        <w:jc w:val="both"/>
        <w:rPr>
          <w:iCs/>
          <w:sz w:val="28"/>
          <w:szCs w:val="28"/>
        </w:rPr>
      </w:pPr>
      <w:r w:rsidRPr="00CE0A7C">
        <w:rPr>
          <w:iCs/>
          <w:sz w:val="28"/>
          <w:szCs w:val="28"/>
        </w:rPr>
        <w:t>придорожные полосы автомобильных дорог;</w:t>
      </w:r>
    </w:p>
    <w:p w:rsidR="002D186C" w:rsidRPr="00CE0A7C" w:rsidRDefault="002D186C" w:rsidP="00624668">
      <w:pPr>
        <w:numPr>
          <w:ilvl w:val="0"/>
          <w:numId w:val="26"/>
        </w:numPr>
        <w:tabs>
          <w:tab w:val="left" w:pos="1134"/>
        </w:tabs>
        <w:ind w:left="0" w:firstLine="709"/>
        <w:jc w:val="both"/>
        <w:rPr>
          <w:iCs/>
          <w:sz w:val="28"/>
          <w:szCs w:val="28"/>
        </w:rPr>
      </w:pPr>
      <w:r w:rsidRPr="00CE0A7C">
        <w:rPr>
          <w:iCs/>
          <w:sz w:val="28"/>
          <w:szCs w:val="28"/>
        </w:rPr>
        <w:t>зоны охраны объектов культурного наследия (памятников истории и культуры) народов Российской Федерации;</w:t>
      </w:r>
    </w:p>
    <w:p w:rsidR="002D186C" w:rsidRPr="00CE0A7C" w:rsidRDefault="002D186C" w:rsidP="00624668">
      <w:pPr>
        <w:numPr>
          <w:ilvl w:val="0"/>
          <w:numId w:val="26"/>
        </w:numPr>
        <w:tabs>
          <w:tab w:val="left" w:pos="1134"/>
        </w:tabs>
        <w:ind w:left="0" w:firstLine="709"/>
        <w:jc w:val="both"/>
        <w:rPr>
          <w:iCs/>
          <w:sz w:val="28"/>
          <w:szCs w:val="28"/>
        </w:rPr>
      </w:pPr>
      <w:r w:rsidRPr="00CE0A7C">
        <w:rPr>
          <w:iCs/>
          <w:sz w:val="28"/>
          <w:szCs w:val="28"/>
        </w:rPr>
        <w:t>водоохранные зоны, прибрежные защитные полосы и береговые полосы;</w:t>
      </w:r>
    </w:p>
    <w:p w:rsidR="002D186C" w:rsidRPr="00CE0A7C" w:rsidRDefault="002D186C" w:rsidP="00624668">
      <w:pPr>
        <w:numPr>
          <w:ilvl w:val="0"/>
          <w:numId w:val="26"/>
        </w:numPr>
        <w:tabs>
          <w:tab w:val="left" w:pos="1134"/>
        </w:tabs>
        <w:ind w:left="0" w:firstLine="709"/>
        <w:rPr>
          <w:iCs/>
          <w:sz w:val="28"/>
          <w:szCs w:val="28"/>
        </w:rPr>
      </w:pPr>
      <w:r w:rsidRPr="00CE0A7C">
        <w:rPr>
          <w:color w:val="000000"/>
          <w:sz w:val="28"/>
          <w:szCs w:val="28"/>
          <w:shd w:val="clear" w:color="auto" w:fill="FFFFFF"/>
        </w:rPr>
        <w:t>зоны санитарной охраны источников питьевого и хозяйственно-бытового водоснабжения.</w:t>
      </w:r>
    </w:p>
    <w:p w:rsidR="002D186C" w:rsidRPr="00CE0A7C" w:rsidRDefault="002D186C" w:rsidP="002D186C">
      <w:pPr>
        <w:tabs>
          <w:tab w:val="left" w:pos="1134"/>
        </w:tabs>
        <w:ind w:left="709"/>
        <w:rPr>
          <w:iCs/>
          <w:sz w:val="28"/>
          <w:szCs w:val="28"/>
        </w:rPr>
      </w:pPr>
    </w:p>
    <w:p w:rsidR="002542FF" w:rsidRPr="00CE0A7C" w:rsidRDefault="002542FF" w:rsidP="00624668">
      <w:pPr>
        <w:pStyle w:val="a8"/>
        <w:numPr>
          <w:ilvl w:val="0"/>
          <w:numId w:val="30"/>
        </w:numPr>
        <w:spacing w:after="0" w:line="240" w:lineRule="auto"/>
        <w:rPr>
          <w:rFonts w:ascii="Times New Roman" w:hAnsi="Times New Roman"/>
          <w:i/>
          <w:sz w:val="28"/>
          <w:szCs w:val="28"/>
          <w:u w:val="single"/>
        </w:rPr>
      </w:pPr>
      <w:r w:rsidRPr="00CE0A7C">
        <w:rPr>
          <w:rFonts w:ascii="Times New Roman" w:hAnsi="Times New Roman"/>
          <w:i/>
          <w:sz w:val="28"/>
          <w:szCs w:val="28"/>
          <w:u w:val="single"/>
        </w:rPr>
        <w:t>Охранные зоны:</w:t>
      </w:r>
    </w:p>
    <w:p w:rsidR="002542FF" w:rsidRPr="00CE0A7C" w:rsidRDefault="002542FF" w:rsidP="00624668">
      <w:pPr>
        <w:numPr>
          <w:ilvl w:val="0"/>
          <w:numId w:val="27"/>
        </w:numPr>
        <w:tabs>
          <w:tab w:val="left" w:pos="993"/>
        </w:tabs>
        <w:ind w:left="0" w:firstLine="709"/>
        <w:jc w:val="both"/>
        <w:rPr>
          <w:i/>
          <w:iCs/>
          <w:sz w:val="28"/>
          <w:szCs w:val="28"/>
        </w:rPr>
      </w:pPr>
      <w:r w:rsidRPr="00CE0A7C">
        <w:rPr>
          <w:i/>
          <w:iCs/>
          <w:sz w:val="28"/>
          <w:szCs w:val="28"/>
        </w:rPr>
        <w:t>охранная зона воздушных линий электропередач и линий связи;</w:t>
      </w:r>
    </w:p>
    <w:p w:rsidR="002542FF" w:rsidRPr="00CE0A7C" w:rsidRDefault="002542FF" w:rsidP="00624668">
      <w:pPr>
        <w:numPr>
          <w:ilvl w:val="0"/>
          <w:numId w:val="27"/>
        </w:numPr>
        <w:tabs>
          <w:tab w:val="left" w:pos="993"/>
        </w:tabs>
        <w:ind w:left="0" w:firstLine="709"/>
        <w:jc w:val="both"/>
        <w:rPr>
          <w:i/>
          <w:iCs/>
          <w:sz w:val="28"/>
          <w:szCs w:val="28"/>
        </w:rPr>
      </w:pPr>
      <w:r w:rsidRPr="00CE0A7C">
        <w:rPr>
          <w:i/>
          <w:iCs/>
          <w:sz w:val="28"/>
          <w:szCs w:val="28"/>
        </w:rPr>
        <w:t>охранные зоны газораспределительных сетей;</w:t>
      </w:r>
    </w:p>
    <w:p w:rsidR="002542FF" w:rsidRPr="00CE0A7C" w:rsidRDefault="002542FF" w:rsidP="00624668">
      <w:pPr>
        <w:numPr>
          <w:ilvl w:val="0"/>
          <w:numId w:val="27"/>
        </w:numPr>
        <w:tabs>
          <w:tab w:val="left" w:pos="993"/>
        </w:tabs>
        <w:ind w:left="0" w:firstLine="709"/>
        <w:jc w:val="both"/>
        <w:rPr>
          <w:i/>
          <w:iCs/>
          <w:sz w:val="28"/>
          <w:szCs w:val="28"/>
        </w:rPr>
      </w:pPr>
      <w:r w:rsidRPr="00CE0A7C">
        <w:rPr>
          <w:i/>
          <w:iCs/>
          <w:sz w:val="28"/>
          <w:szCs w:val="28"/>
        </w:rPr>
        <w:t>охранные зоны трубопроводного транспорта (магистральный газопровод).</w:t>
      </w:r>
    </w:p>
    <w:p w:rsidR="002542FF" w:rsidRPr="00CE0A7C" w:rsidRDefault="002542FF" w:rsidP="002D186C">
      <w:pPr>
        <w:tabs>
          <w:tab w:val="left" w:pos="1134"/>
        </w:tabs>
        <w:ind w:left="709"/>
        <w:rPr>
          <w:iCs/>
          <w:sz w:val="28"/>
          <w:szCs w:val="28"/>
        </w:rPr>
      </w:pPr>
    </w:p>
    <w:p w:rsidR="002542FF" w:rsidRPr="00CE0A7C" w:rsidRDefault="002542FF" w:rsidP="002542FF">
      <w:pPr>
        <w:ind w:firstLine="709"/>
        <w:jc w:val="both"/>
        <w:rPr>
          <w:rFonts w:eastAsia="Times New Roman"/>
          <w:sz w:val="28"/>
          <w:szCs w:val="28"/>
        </w:rPr>
      </w:pPr>
      <w:r w:rsidRPr="00CE0A7C">
        <w:rPr>
          <w:i/>
          <w:iCs/>
          <w:sz w:val="28"/>
          <w:szCs w:val="28"/>
        </w:rPr>
        <w:t xml:space="preserve">Охранные зоны линий электропередач </w:t>
      </w:r>
      <w:r w:rsidRPr="00CE0A7C">
        <w:rPr>
          <w:rFonts w:eastAsia="Times New Roman"/>
          <w:sz w:val="28"/>
          <w:szCs w:val="28"/>
        </w:rPr>
        <w:t>10 кВ, 35кВ, 220 кВ.</w:t>
      </w:r>
    </w:p>
    <w:p w:rsidR="002542FF" w:rsidRPr="00CE0A7C" w:rsidRDefault="002542FF" w:rsidP="002542FF">
      <w:pPr>
        <w:ind w:firstLine="709"/>
        <w:jc w:val="both"/>
        <w:rPr>
          <w:rFonts w:eastAsia="Times New Roman"/>
          <w:sz w:val="28"/>
          <w:szCs w:val="28"/>
        </w:rPr>
      </w:pPr>
      <w:proofErr w:type="gramStart"/>
      <w:r w:rsidRPr="00CE0A7C">
        <w:rPr>
          <w:rFonts w:eastAsia="Times New Roman"/>
          <w:sz w:val="28"/>
          <w:szCs w:val="28"/>
        </w:rPr>
        <w:t xml:space="preserve">В целях защиты населения от воздействия электрического поля, создаваемого </w:t>
      </w:r>
      <w:r w:rsidRPr="00CE0A7C">
        <w:rPr>
          <w:rFonts w:eastAsia="Times New Roman"/>
          <w:i/>
          <w:iCs/>
          <w:sz w:val="28"/>
          <w:szCs w:val="28"/>
        </w:rPr>
        <w:t>воздушными линиями электропередач,</w:t>
      </w:r>
      <w:r w:rsidRPr="00CE0A7C">
        <w:rPr>
          <w:rFonts w:eastAsia="Times New Roman"/>
          <w:sz w:val="28"/>
          <w:szCs w:val="28"/>
        </w:rPr>
        <w:t xml:space="preserve"> устанавливаются санитарные разрывы в соответствии с «Правилами охраны электрических сетей напряжением свыше 1000 вольт»:</w:t>
      </w:r>
      <w:proofErr w:type="gramEnd"/>
      <w:r w:rsidRPr="00CE0A7C">
        <w:rPr>
          <w:rFonts w:eastAsia="Times New Roman"/>
          <w:sz w:val="28"/>
          <w:szCs w:val="28"/>
        </w:rPr>
        <w:t xml:space="preserve"> ЛЭП 220 кВ -  </w:t>
      </w:r>
      <w:smartTag w:uri="urn:schemas-microsoft-com:office:smarttags" w:element="metricconverter">
        <w:smartTagPr>
          <w:attr w:name="ProductID" w:val="25 м"/>
        </w:smartTagPr>
        <w:r w:rsidRPr="00CE0A7C">
          <w:rPr>
            <w:rFonts w:eastAsia="Times New Roman"/>
            <w:sz w:val="28"/>
            <w:szCs w:val="28"/>
          </w:rPr>
          <w:t>25 м</w:t>
        </w:r>
      </w:smartTag>
      <w:r w:rsidRPr="00CE0A7C">
        <w:rPr>
          <w:rFonts w:eastAsia="Times New Roman"/>
          <w:sz w:val="28"/>
          <w:szCs w:val="28"/>
        </w:rPr>
        <w:t xml:space="preserve">, ЛЭП 35кВ — </w:t>
      </w:r>
      <w:smartTag w:uri="urn:schemas-microsoft-com:office:smarttags" w:element="metricconverter">
        <w:smartTagPr>
          <w:attr w:name="ProductID" w:val="15 м"/>
        </w:smartTagPr>
        <w:r w:rsidRPr="00CE0A7C">
          <w:rPr>
            <w:rFonts w:eastAsia="Times New Roman"/>
            <w:sz w:val="28"/>
            <w:szCs w:val="28"/>
          </w:rPr>
          <w:t>15 м</w:t>
        </w:r>
      </w:smartTag>
      <w:r w:rsidRPr="00CE0A7C">
        <w:rPr>
          <w:rFonts w:eastAsia="Times New Roman"/>
          <w:sz w:val="28"/>
          <w:szCs w:val="28"/>
        </w:rPr>
        <w:t xml:space="preserve">, ЛЭП 10 кВ — </w:t>
      </w:r>
      <w:smartTag w:uri="urn:schemas-microsoft-com:office:smarttags" w:element="metricconverter">
        <w:smartTagPr>
          <w:attr w:name="ProductID" w:val="10 м"/>
        </w:smartTagPr>
        <w:r w:rsidRPr="00CE0A7C">
          <w:rPr>
            <w:rFonts w:eastAsia="Times New Roman"/>
            <w:sz w:val="28"/>
            <w:szCs w:val="28"/>
          </w:rPr>
          <w:t>10 м</w:t>
        </w:r>
      </w:smartTag>
      <w:r w:rsidRPr="00CE0A7C">
        <w:rPr>
          <w:rFonts w:eastAsia="Times New Roman"/>
          <w:sz w:val="28"/>
          <w:szCs w:val="28"/>
        </w:rPr>
        <w:t xml:space="preserve"> от проекции крайних проводов.</w:t>
      </w:r>
    </w:p>
    <w:p w:rsidR="002542FF" w:rsidRPr="00CE0A7C" w:rsidRDefault="002542FF" w:rsidP="002542FF">
      <w:pPr>
        <w:pStyle w:val="Standard"/>
        <w:ind w:firstLine="709"/>
        <w:jc w:val="both"/>
        <w:rPr>
          <w:rFonts w:cs="Times New Roman"/>
          <w:sz w:val="28"/>
          <w:szCs w:val="28"/>
        </w:rPr>
      </w:pPr>
      <w:r w:rsidRPr="00CE0A7C">
        <w:rPr>
          <w:rFonts w:cs="Times New Roman"/>
          <w:sz w:val="28"/>
          <w:szCs w:val="28"/>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Размеры охранных зон устанавливаются </w:t>
      </w:r>
      <w:proofErr w:type="gramStart"/>
      <w:r w:rsidRPr="00CE0A7C">
        <w:rPr>
          <w:rFonts w:cs="Times New Roman"/>
          <w:sz w:val="28"/>
          <w:szCs w:val="28"/>
        </w:rPr>
        <w:t>согласно «Правил</w:t>
      </w:r>
      <w:proofErr w:type="gramEnd"/>
      <w:r w:rsidRPr="00CE0A7C">
        <w:rPr>
          <w:rFonts w:cs="Times New Roman"/>
          <w:sz w:val="28"/>
          <w:szCs w:val="28"/>
        </w:rPr>
        <w:t xml:space="preserve"> охраны линий и сооружений связи Российской Федерации», утвержденных </w:t>
      </w:r>
      <w:r w:rsidRPr="00CE0A7C">
        <w:rPr>
          <w:rFonts w:cs="Times New Roman"/>
          <w:sz w:val="28"/>
          <w:szCs w:val="28"/>
        </w:rPr>
        <w:lastRenderedPageBreak/>
        <w:t xml:space="preserve">постановлением Правительства Российской Федерации от </w:t>
      </w:r>
      <w:smartTag w:uri="urn:schemas-microsoft-com:office:smarttags" w:element="date">
        <w:smartTagPr>
          <w:attr w:name="Year" w:val="1995"/>
          <w:attr w:name="Day" w:val="09"/>
          <w:attr w:name="Month" w:val="06"/>
          <w:attr w:name="ls" w:val="trans"/>
        </w:smartTagPr>
        <w:r w:rsidRPr="00CE0A7C">
          <w:rPr>
            <w:rFonts w:cs="Times New Roman"/>
            <w:sz w:val="28"/>
            <w:szCs w:val="28"/>
          </w:rPr>
          <w:t>09.06.1995</w:t>
        </w:r>
      </w:smartTag>
      <w:r w:rsidRPr="00CE0A7C">
        <w:rPr>
          <w:rFonts w:cs="Times New Roman"/>
          <w:sz w:val="28"/>
          <w:szCs w:val="28"/>
        </w:rPr>
        <w:t xml:space="preserve"> № 578. Охранные зоны выделяются в виде участка земли, ограниченных линиями на расстоянии </w:t>
      </w:r>
      <w:smartTag w:uri="urn:schemas-microsoft-com:office:smarttags" w:element="metricconverter">
        <w:smartTagPr>
          <w:attr w:name="ProductID" w:val="2 м"/>
        </w:smartTagPr>
        <w:r w:rsidRPr="00CE0A7C">
          <w:rPr>
            <w:rFonts w:cs="Times New Roman"/>
            <w:sz w:val="28"/>
            <w:szCs w:val="28"/>
          </w:rPr>
          <w:t>2 м</w:t>
        </w:r>
      </w:smartTag>
      <w:r w:rsidRPr="00CE0A7C">
        <w:rPr>
          <w:rFonts w:cs="Times New Roman"/>
          <w:sz w:val="28"/>
          <w:szCs w:val="28"/>
        </w:rPr>
        <w:t xml:space="preserve"> (3м).</w:t>
      </w:r>
    </w:p>
    <w:p w:rsidR="002542FF" w:rsidRPr="00CE0A7C" w:rsidRDefault="002542FF" w:rsidP="002D186C">
      <w:pPr>
        <w:tabs>
          <w:tab w:val="left" w:pos="1134"/>
        </w:tabs>
        <w:ind w:left="709"/>
        <w:rPr>
          <w:iCs/>
          <w:sz w:val="28"/>
          <w:szCs w:val="28"/>
        </w:rPr>
      </w:pPr>
    </w:p>
    <w:p w:rsidR="002542FF" w:rsidRPr="00CE0A7C" w:rsidRDefault="002542FF" w:rsidP="002542FF">
      <w:pPr>
        <w:ind w:firstLine="708"/>
        <w:jc w:val="both"/>
        <w:rPr>
          <w:i/>
          <w:sz w:val="28"/>
          <w:szCs w:val="28"/>
        </w:rPr>
      </w:pPr>
      <w:r w:rsidRPr="00CE0A7C">
        <w:rPr>
          <w:i/>
          <w:sz w:val="28"/>
          <w:szCs w:val="28"/>
        </w:rPr>
        <w:t>Охранные зоны газораспределительных сетей</w:t>
      </w:r>
    </w:p>
    <w:p w:rsidR="002542FF" w:rsidRPr="00CE0A7C" w:rsidRDefault="002542FF" w:rsidP="002542FF">
      <w:pPr>
        <w:ind w:firstLine="708"/>
        <w:jc w:val="both"/>
        <w:rPr>
          <w:sz w:val="28"/>
          <w:szCs w:val="28"/>
        </w:rPr>
      </w:pPr>
      <w:r w:rsidRPr="00CE0A7C">
        <w:rPr>
          <w:sz w:val="28"/>
          <w:szCs w:val="28"/>
        </w:rPr>
        <w:t xml:space="preserve">Охранные зоны газораспределительных сетей (согласно Постановлению Правительства Российской Федерации от </w:t>
      </w:r>
      <w:smartTag w:uri="urn:schemas-microsoft-com:office:smarttags" w:element="date">
        <w:smartTagPr>
          <w:attr w:name="Year" w:val="2000"/>
          <w:attr w:name="Day" w:val="20"/>
          <w:attr w:name="Month" w:val="11"/>
          <w:attr w:name="ls" w:val="trans"/>
        </w:smartTagPr>
        <w:r w:rsidRPr="00CE0A7C">
          <w:rPr>
            <w:sz w:val="28"/>
            <w:szCs w:val="28"/>
          </w:rPr>
          <w:t xml:space="preserve">20 ноября </w:t>
        </w:r>
        <w:smartTag w:uri="urn:schemas-microsoft-com:office:smarttags" w:element="metricconverter">
          <w:smartTagPr>
            <w:attr w:name="ProductID" w:val="2000 г"/>
          </w:smartTagPr>
          <w:r w:rsidRPr="00CE0A7C">
            <w:rPr>
              <w:sz w:val="28"/>
              <w:szCs w:val="28"/>
            </w:rPr>
            <w:t>2000 г</w:t>
          </w:r>
        </w:smartTag>
        <w:r w:rsidRPr="00CE0A7C">
          <w:rPr>
            <w:sz w:val="28"/>
            <w:szCs w:val="28"/>
          </w:rPr>
          <w:t>.</w:t>
        </w:r>
      </w:smartTag>
      <w:r w:rsidRPr="00CE0A7C">
        <w:rPr>
          <w:sz w:val="28"/>
          <w:szCs w:val="28"/>
        </w:rPr>
        <w:t xml:space="preserve"> №878 «Об утверждении Правил охраны газораспределительных сетей»)</w:t>
      </w:r>
    </w:p>
    <w:p w:rsidR="002542FF" w:rsidRPr="00CE0A7C" w:rsidRDefault="002542FF" w:rsidP="002542FF">
      <w:pPr>
        <w:ind w:firstLine="708"/>
        <w:jc w:val="both"/>
        <w:rPr>
          <w:rFonts w:eastAsia="Times New Roman"/>
          <w:sz w:val="28"/>
          <w:szCs w:val="28"/>
        </w:rPr>
      </w:pPr>
      <w:r w:rsidRPr="00CE0A7C">
        <w:rPr>
          <w:rFonts w:eastAsia="Times New Roman"/>
          <w:sz w:val="28"/>
          <w:szCs w:val="28"/>
        </w:rPr>
        <w:t xml:space="preserve">а) вдоль трасс наружных газопроводов — </w:t>
      </w:r>
      <w:smartTag w:uri="urn:schemas-microsoft-com:office:smarttags" w:element="metricconverter">
        <w:smartTagPr>
          <w:attr w:name="ProductID" w:val="2 метра"/>
        </w:smartTagPr>
        <w:r w:rsidRPr="00CE0A7C">
          <w:rPr>
            <w:rFonts w:eastAsia="Times New Roman"/>
            <w:sz w:val="28"/>
            <w:szCs w:val="28"/>
          </w:rPr>
          <w:t>2 метра</w:t>
        </w:r>
      </w:smartTag>
      <w:r w:rsidRPr="00CE0A7C">
        <w:rPr>
          <w:rFonts w:eastAsia="Times New Roman"/>
          <w:sz w:val="28"/>
          <w:szCs w:val="28"/>
        </w:rPr>
        <w:t xml:space="preserve"> с каждой стороны газопровода; </w:t>
      </w:r>
    </w:p>
    <w:p w:rsidR="002542FF" w:rsidRPr="00CE0A7C" w:rsidRDefault="002542FF" w:rsidP="002542FF">
      <w:pPr>
        <w:ind w:firstLine="708"/>
        <w:jc w:val="both"/>
        <w:rPr>
          <w:rFonts w:eastAsia="Times New Roman"/>
          <w:sz w:val="28"/>
          <w:szCs w:val="28"/>
        </w:rPr>
      </w:pPr>
      <w:r w:rsidRPr="00CE0A7C">
        <w:rPr>
          <w:rFonts w:eastAsia="Times New Roman"/>
          <w:sz w:val="28"/>
          <w:szCs w:val="28"/>
        </w:rPr>
        <w:t xml:space="preserve">б) вдоль трасс подземных газопроводов из полиэтиленовых труб при использовании медного провода для обозначения трассы газопровода — </w:t>
      </w:r>
      <w:smartTag w:uri="urn:schemas-microsoft-com:office:smarttags" w:element="metricconverter">
        <w:smartTagPr>
          <w:attr w:name="ProductID" w:val="3 метра"/>
        </w:smartTagPr>
        <w:r w:rsidRPr="00CE0A7C">
          <w:rPr>
            <w:rFonts w:eastAsia="Times New Roman"/>
            <w:sz w:val="28"/>
            <w:szCs w:val="28"/>
          </w:rPr>
          <w:t>3 метра</w:t>
        </w:r>
      </w:smartTag>
      <w:r w:rsidRPr="00CE0A7C">
        <w:rPr>
          <w:rFonts w:eastAsia="Times New Roman"/>
          <w:sz w:val="28"/>
          <w:szCs w:val="28"/>
        </w:rPr>
        <w:t xml:space="preserve"> от газопровода со стороны провода и </w:t>
      </w:r>
      <w:smartTag w:uri="urn:schemas-microsoft-com:office:smarttags" w:element="metricconverter">
        <w:smartTagPr>
          <w:attr w:name="ProductID" w:val="2 метра"/>
        </w:smartTagPr>
        <w:r w:rsidRPr="00CE0A7C">
          <w:rPr>
            <w:rFonts w:eastAsia="Times New Roman"/>
            <w:sz w:val="28"/>
            <w:szCs w:val="28"/>
          </w:rPr>
          <w:t>2 метра</w:t>
        </w:r>
      </w:smartTag>
      <w:r w:rsidRPr="00CE0A7C">
        <w:rPr>
          <w:rFonts w:eastAsia="Times New Roman"/>
          <w:sz w:val="28"/>
          <w:szCs w:val="28"/>
        </w:rPr>
        <w:t xml:space="preserve"> — с противоположной стороны; </w:t>
      </w:r>
    </w:p>
    <w:p w:rsidR="002542FF" w:rsidRPr="00CE0A7C" w:rsidRDefault="002542FF" w:rsidP="002542FF">
      <w:pPr>
        <w:ind w:firstLine="708"/>
        <w:jc w:val="both"/>
        <w:rPr>
          <w:rFonts w:eastAsia="Times New Roman"/>
          <w:sz w:val="28"/>
          <w:szCs w:val="28"/>
        </w:rPr>
      </w:pPr>
      <w:r w:rsidRPr="00CE0A7C">
        <w:rPr>
          <w:rFonts w:eastAsia="Times New Roman"/>
          <w:sz w:val="28"/>
          <w:szCs w:val="28"/>
        </w:rPr>
        <w:t xml:space="preserve">в) вдоль трасс наружных газопроводов на вечномерзлых грунтах независимо от материала труб — </w:t>
      </w:r>
      <w:smartTag w:uri="urn:schemas-microsoft-com:office:smarttags" w:element="metricconverter">
        <w:smartTagPr>
          <w:attr w:name="ProductID" w:val="10 метров"/>
        </w:smartTagPr>
        <w:r w:rsidRPr="00CE0A7C">
          <w:rPr>
            <w:rFonts w:eastAsia="Times New Roman"/>
            <w:sz w:val="28"/>
            <w:szCs w:val="28"/>
          </w:rPr>
          <w:t>10 метров</w:t>
        </w:r>
      </w:smartTag>
      <w:r w:rsidRPr="00CE0A7C">
        <w:rPr>
          <w:rFonts w:eastAsia="Times New Roman"/>
          <w:sz w:val="28"/>
          <w:szCs w:val="28"/>
        </w:rPr>
        <w:t xml:space="preserve"> с каждой стороны газопровода; </w:t>
      </w:r>
    </w:p>
    <w:p w:rsidR="002542FF" w:rsidRPr="00CE0A7C" w:rsidRDefault="002542FF" w:rsidP="002542FF">
      <w:pPr>
        <w:ind w:firstLine="708"/>
        <w:jc w:val="both"/>
        <w:rPr>
          <w:rFonts w:eastAsia="Times New Roman"/>
          <w:sz w:val="28"/>
          <w:szCs w:val="28"/>
        </w:rPr>
      </w:pPr>
      <w:r w:rsidRPr="00CE0A7C">
        <w:rPr>
          <w:rFonts w:eastAsia="Times New Roman"/>
          <w:sz w:val="28"/>
          <w:szCs w:val="28"/>
        </w:rPr>
        <w:t xml:space="preserve">г) вокруг отдельно стоящих газорегуляторных пунктов - </w:t>
      </w:r>
      <w:smartTag w:uri="urn:schemas-microsoft-com:office:smarttags" w:element="metricconverter">
        <w:smartTagPr>
          <w:attr w:name="ProductID" w:val="10 метров"/>
        </w:smartTagPr>
        <w:r w:rsidRPr="00CE0A7C">
          <w:rPr>
            <w:rFonts w:eastAsia="Times New Roman"/>
            <w:sz w:val="28"/>
            <w:szCs w:val="28"/>
          </w:rPr>
          <w:t>10 метров</w:t>
        </w:r>
      </w:smartTag>
      <w:r w:rsidRPr="00CE0A7C">
        <w:rPr>
          <w:rFonts w:eastAsia="Times New Roman"/>
          <w:sz w:val="28"/>
          <w:szCs w:val="28"/>
        </w:rPr>
        <w:t xml:space="preserve"> от границ этих объектов. (Для ГРП, пристроенных к зданиям, охранная зона не регламентируется); </w:t>
      </w:r>
    </w:p>
    <w:p w:rsidR="002542FF" w:rsidRPr="00CE0A7C" w:rsidRDefault="002542FF" w:rsidP="002542FF">
      <w:pPr>
        <w:ind w:firstLine="708"/>
        <w:jc w:val="both"/>
        <w:rPr>
          <w:rFonts w:eastAsia="Times New Roman"/>
          <w:sz w:val="28"/>
          <w:szCs w:val="28"/>
        </w:rPr>
      </w:pPr>
      <w:r w:rsidRPr="00CE0A7C">
        <w:rPr>
          <w:rFonts w:eastAsia="Times New Roman"/>
          <w:sz w:val="28"/>
          <w:szCs w:val="28"/>
        </w:rPr>
        <w:t xml:space="preserve">е)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time">
        <w:smartTagPr>
          <w:attr w:name="Minute" w:val="0"/>
          <w:attr w:name="Hour" w:val="15"/>
        </w:smartTagPr>
        <w:r w:rsidRPr="00CE0A7C">
          <w:rPr>
            <w:rFonts w:eastAsia="Times New Roman"/>
            <w:sz w:val="28"/>
            <w:szCs w:val="28"/>
          </w:rPr>
          <w:t xml:space="preserve">в </w:t>
        </w:r>
        <w:smartTag w:uri="urn:schemas-microsoft-com:office:smarttags" w:element="metricconverter">
          <w:smartTagPr>
            <w:attr w:name="ProductID" w:val="3 метра"/>
          </w:smartTagPr>
          <w:smartTag w:uri="urn:schemas-microsoft-com:office:smarttags" w:element="metricconverter">
            <w:smartTagPr>
              <w:attr w:name="ProductID" w:val="3 метра"/>
            </w:smartTagPr>
            <w:r w:rsidRPr="00CE0A7C">
              <w:rPr>
                <w:rFonts w:eastAsia="Times New Roman"/>
                <w:sz w:val="28"/>
                <w:szCs w:val="28"/>
              </w:rPr>
              <w:t>3</w:t>
            </w:r>
          </w:smartTag>
        </w:smartTag>
      </w:smartTag>
      <w:r w:rsidRPr="00CE0A7C">
        <w:rPr>
          <w:rFonts w:eastAsia="Times New Roman"/>
          <w:sz w:val="28"/>
          <w:szCs w:val="28"/>
        </w:rPr>
        <w:t xml:space="preserve"> метра</w:t>
      </w:r>
      <w:r w:rsidRPr="00CE0A7C">
        <w:rPr>
          <w:rFonts w:eastAsia="Times New Roman"/>
          <w:sz w:val="28"/>
          <w:szCs w:val="28"/>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w:t>
      </w:r>
      <w:proofErr w:type="gramStart"/>
      <w:r w:rsidRPr="00CE0A7C">
        <w:rPr>
          <w:rFonts w:eastAsia="Times New Roman"/>
          <w:sz w:val="28"/>
          <w:szCs w:val="28"/>
        </w:rPr>
        <w:t xml:space="preserve"> .</w:t>
      </w:r>
      <w:proofErr w:type="gramEnd"/>
    </w:p>
    <w:p w:rsidR="002542FF" w:rsidRPr="00CE0A7C" w:rsidRDefault="002542FF" w:rsidP="002D186C">
      <w:pPr>
        <w:tabs>
          <w:tab w:val="left" w:pos="1134"/>
        </w:tabs>
        <w:ind w:left="709"/>
        <w:rPr>
          <w:iCs/>
          <w:sz w:val="28"/>
          <w:szCs w:val="28"/>
        </w:rPr>
      </w:pPr>
    </w:p>
    <w:p w:rsidR="002542FF" w:rsidRPr="00CE0A7C" w:rsidRDefault="002542FF" w:rsidP="002542FF">
      <w:pPr>
        <w:ind w:firstLine="708"/>
        <w:jc w:val="both"/>
        <w:rPr>
          <w:rFonts w:eastAsia="Times New Roman"/>
          <w:i/>
          <w:sz w:val="28"/>
          <w:szCs w:val="28"/>
        </w:rPr>
      </w:pPr>
      <w:r w:rsidRPr="00CE0A7C">
        <w:rPr>
          <w:rFonts w:eastAsia="Times New Roman"/>
          <w:i/>
          <w:sz w:val="28"/>
          <w:szCs w:val="28"/>
        </w:rPr>
        <w:t>Охранные зоны магистральных газопроводов</w:t>
      </w:r>
    </w:p>
    <w:p w:rsidR="002542FF" w:rsidRPr="00CE0A7C" w:rsidRDefault="002542FF" w:rsidP="002542FF">
      <w:pPr>
        <w:tabs>
          <w:tab w:val="left" w:pos="851"/>
        </w:tabs>
        <w:ind w:firstLine="709"/>
        <w:jc w:val="both"/>
        <w:rPr>
          <w:rFonts w:eastAsia="Times New Roman"/>
          <w:sz w:val="28"/>
          <w:szCs w:val="28"/>
          <w:lang w:eastAsia="ru-RU"/>
        </w:rPr>
      </w:pPr>
      <w:r w:rsidRPr="00CE0A7C">
        <w:rPr>
          <w:sz w:val="28"/>
          <w:szCs w:val="28"/>
        </w:rPr>
        <w:t xml:space="preserve">Согласно статье 4 Правил охраны магистральных трубопроводов, утвержденных постановлением Госгортехнадзора России от </w:t>
      </w:r>
      <w:smartTag w:uri="urn:schemas-microsoft-com:office:smarttags" w:element="date">
        <w:smartTagPr>
          <w:attr w:name="Year" w:val="1992"/>
          <w:attr w:name="Day" w:val="24"/>
          <w:attr w:name="Month" w:val="04"/>
          <w:attr w:name="ls" w:val="trans"/>
        </w:smartTagPr>
        <w:r w:rsidRPr="00CE0A7C">
          <w:rPr>
            <w:sz w:val="28"/>
            <w:szCs w:val="28"/>
          </w:rPr>
          <w:t>24.04.1992</w:t>
        </w:r>
      </w:smartTag>
      <w:r w:rsidRPr="00CE0A7C">
        <w:rPr>
          <w:sz w:val="28"/>
          <w:szCs w:val="28"/>
        </w:rPr>
        <w:t xml:space="preserve"> № 9,</w:t>
      </w:r>
      <w:r w:rsidRPr="00CE0A7C">
        <w:rPr>
          <w:rFonts w:eastAsia="Times New Roman"/>
          <w:sz w:val="28"/>
          <w:szCs w:val="28"/>
          <w:lang w:eastAsia="ru-RU"/>
        </w:rPr>
        <w:t xml:space="preserve"> для исключения возможности повреждения трубопроводов (при любом виде их прокладки) устанавливаются охранные зоны:</w:t>
      </w:r>
    </w:p>
    <w:p w:rsidR="002542FF" w:rsidRPr="00CE0A7C" w:rsidRDefault="002542FF" w:rsidP="00624668">
      <w:pPr>
        <w:numPr>
          <w:ilvl w:val="0"/>
          <w:numId w:val="28"/>
        </w:numPr>
        <w:tabs>
          <w:tab w:val="left" w:pos="993"/>
        </w:tabs>
        <w:ind w:left="0" w:firstLine="709"/>
        <w:jc w:val="both"/>
        <w:rPr>
          <w:rFonts w:eastAsia="Times New Roman"/>
          <w:sz w:val="28"/>
          <w:szCs w:val="28"/>
          <w:lang w:eastAsia="ru-RU"/>
        </w:rPr>
      </w:pPr>
      <w:r w:rsidRPr="00CE0A7C">
        <w:rPr>
          <w:rFonts w:eastAsia="Times New Roman"/>
          <w:sz w:val="28"/>
          <w:szCs w:val="28"/>
          <w:lang w:eastAsia="ru-RU"/>
        </w:rPr>
        <w:t xml:space="preserve">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CE0A7C">
          <w:rPr>
            <w:rFonts w:eastAsia="Times New Roman"/>
            <w:sz w:val="28"/>
            <w:szCs w:val="28"/>
            <w:lang w:eastAsia="ru-RU"/>
          </w:rPr>
          <w:t>25 метрах</w:t>
        </w:r>
      </w:smartTag>
      <w:r w:rsidRPr="00CE0A7C">
        <w:rPr>
          <w:rFonts w:eastAsia="Times New Roman"/>
          <w:sz w:val="28"/>
          <w:szCs w:val="28"/>
          <w:lang w:eastAsia="ru-RU"/>
        </w:rPr>
        <w:t xml:space="preserve"> от оси трубопровода с каждой стороны;</w:t>
      </w:r>
    </w:p>
    <w:p w:rsidR="002542FF" w:rsidRPr="00CE0A7C" w:rsidRDefault="002542FF" w:rsidP="00624668">
      <w:pPr>
        <w:numPr>
          <w:ilvl w:val="0"/>
          <w:numId w:val="28"/>
        </w:numPr>
        <w:tabs>
          <w:tab w:val="left" w:pos="993"/>
        </w:tabs>
        <w:ind w:left="0" w:firstLine="709"/>
        <w:jc w:val="both"/>
        <w:rPr>
          <w:rFonts w:eastAsia="Times New Roman"/>
          <w:sz w:val="28"/>
          <w:szCs w:val="28"/>
          <w:lang w:eastAsia="ru-RU"/>
        </w:rPr>
      </w:pPr>
      <w:r w:rsidRPr="00CE0A7C">
        <w:rPr>
          <w:rFonts w:eastAsia="Times New Roman"/>
          <w:sz w:val="28"/>
          <w:szCs w:val="28"/>
          <w:lang w:eastAsia="ru-RU"/>
        </w:rPr>
        <w:t xml:space="preserve">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CE0A7C">
          <w:rPr>
            <w:rFonts w:eastAsia="Times New Roman"/>
            <w:sz w:val="28"/>
            <w:szCs w:val="28"/>
            <w:lang w:eastAsia="ru-RU"/>
          </w:rPr>
          <w:t>100 м</w:t>
        </w:r>
      </w:smartTag>
      <w:r w:rsidRPr="00CE0A7C">
        <w:rPr>
          <w:rFonts w:eastAsia="Times New Roman"/>
          <w:sz w:val="28"/>
          <w:szCs w:val="28"/>
          <w:lang w:eastAsia="ru-RU"/>
        </w:rPr>
        <w:t xml:space="preserve"> от оси трубопровода с каждой стороны;</w:t>
      </w:r>
    </w:p>
    <w:p w:rsidR="002542FF" w:rsidRPr="00CE0A7C" w:rsidRDefault="002542FF" w:rsidP="00624668">
      <w:pPr>
        <w:numPr>
          <w:ilvl w:val="0"/>
          <w:numId w:val="28"/>
        </w:numPr>
        <w:tabs>
          <w:tab w:val="left" w:pos="993"/>
        </w:tabs>
        <w:ind w:left="0" w:firstLine="709"/>
        <w:jc w:val="both"/>
        <w:rPr>
          <w:rFonts w:eastAsia="Times New Roman"/>
          <w:sz w:val="28"/>
          <w:szCs w:val="28"/>
          <w:lang w:eastAsia="ru-RU"/>
        </w:rPr>
      </w:pPr>
      <w:r w:rsidRPr="00CE0A7C">
        <w:rPr>
          <w:rFonts w:eastAsia="Times New Roman"/>
          <w:sz w:val="28"/>
          <w:szCs w:val="28"/>
          <w:lang w:eastAsia="ru-RU"/>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2542FF" w:rsidRPr="00CE0A7C" w:rsidRDefault="002542FF" w:rsidP="00624668">
      <w:pPr>
        <w:numPr>
          <w:ilvl w:val="0"/>
          <w:numId w:val="28"/>
        </w:numPr>
        <w:tabs>
          <w:tab w:val="left" w:pos="993"/>
        </w:tabs>
        <w:ind w:left="0" w:firstLine="709"/>
        <w:jc w:val="both"/>
        <w:rPr>
          <w:rFonts w:eastAsia="Times New Roman"/>
          <w:sz w:val="28"/>
          <w:szCs w:val="28"/>
          <w:lang w:eastAsia="ru-RU"/>
        </w:rPr>
      </w:pPr>
      <w:proofErr w:type="gramStart"/>
      <w:r w:rsidRPr="00CE0A7C">
        <w:rPr>
          <w:rFonts w:eastAsia="Times New Roman"/>
          <w:sz w:val="28"/>
          <w:szCs w:val="28"/>
          <w:lang w:eastAsia="ru-RU"/>
        </w:rPr>
        <w:t xml:space="preserve">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CE0A7C">
          <w:rPr>
            <w:rFonts w:eastAsia="Times New Roman"/>
            <w:sz w:val="28"/>
            <w:szCs w:val="28"/>
            <w:lang w:eastAsia="ru-RU"/>
          </w:rPr>
          <w:t>100 м</w:t>
        </w:r>
      </w:smartTag>
      <w:r w:rsidRPr="00CE0A7C">
        <w:rPr>
          <w:rFonts w:eastAsia="Times New Roman"/>
          <w:sz w:val="28"/>
          <w:szCs w:val="28"/>
          <w:lang w:eastAsia="ru-RU"/>
        </w:rPr>
        <w:t xml:space="preserve"> с каждой стороны;</w:t>
      </w:r>
      <w:proofErr w:type="gramEnd"/>
    </w:p>
    <w:p w:rsidR="002542FF" w:rsidRPr="00CE0A7C" w:rsidRDefault="002542FF" w:rsidP="00624668">
      <w:pPr>
        <w:numPr>
          <w:ilvl w:val="0"/>
          <w:numId w:val="28"/>
        </w:numPr>
        <w:tabs>
          <w:tab w:val="left" w:pos="993"/>
        </w:tabs>
        <w:ind w:left="0" w:firstLine="709"/>
        <w:jc w:val="both"/>
        <w:rPr>
          <w:rFonts w:eastAsia="Times New Roman"/>
          <w:sz w:val="28"/>
          <w:szCs w:val="28"/>
          <w:lang w:eastAsia="ru-RU"/>
        </w:rPr>
      </w:pPr>
      <w:r w:rsidRPr="00CE0A7C">
        <w:rPr>
          <w:rFonts w:eastAsia="Times New Roman"/>
          <w:sz w:val="28"/>
          <w:szCs w:val="28"/>
          <w:lang w:eastAsia="ru-RU"/>
        </w:rPr>
        <w:t xml:space="preserve">вокруг емкостей для хранения и </w:t>
      </w:r>
      <w:proofErr w:type="spellStart"/>
      <w:r w:rsidRPr="00CE0A7C">
        <w:rPr>
          <w:rFonts w:eastAsia="Times New Roman"/>
          <w:sz w:val="28"/>
          <w:szCs w:val="28"/>
          <w:lang w:eastAsia="ru-RU"/>
        </w:rPr>
        <w:t>разгазирования</w:t>
      </w:r>
      <w:proofErr w:type="spellEnd"/>
      <w:r w:rsidRPr="00CE0A7C">
        <w:rPr>
          <w:rFonts w:eastAsia="Times New Roman"/>
          <w:sz w:val="28"/>
          <w:szCs w:val="28"/>
          <w:lang w:eastAsia="ru-RU"/>
        </w:rPr>
        <w:t xml:space="preserve"> конденсата, земляных амбаров для аварийного выпуска продукции - в виде участка земли, </w:t>
      </w:r>
      <w:r w:rsidRPr="00CE0A7C">
        <w:rPr>
          <w:rFonts w:eastAsia="Times New Roman"/>
          <w:sz w:val="28"/>
          <w:szCs w:val="28"/>
          <w:lang w:eastAsia="ru-RU"/>
        </w:rPr>
        <w:lastRenderedPageBreak/>
        <w:t xml:space="preserve">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CE0A7C">
          <w:rPr>
            <w:rFonts w:eastAsia="Times New Roman"/>
            <w:sz w:val="28"/>
            <w:szCs w:val="28"/>
            <w:lang w:eastAsia="ru-RU"/>
          </w:rPr>
          <w:t>50 м</w:t>
        </w:r>
      </w:smartTag>
      <w:r w:rsidRPr="00CE0A7C">
        <w:rPr>
          <w:rFonts w:eastAsia="Times New Roman"/>
          <w:sz w:val="28"/>
          <w:szCs w:val="28"/>
          <w:lang w:eastAsia="ru-RU"/>
        </w:rPr>
        <w:t xml:space="preserve"> во все стороны;</w:t>
      </w:r>
    </w:p>
    <w:p w:rsidR="002542FF" w:rsidRPr="00CE0A7C" w:rsidRDefault="002542FF" w:rsidP="00624668">
      <w:pPr>
        <w:numPr>
          <w:ilvl w:val="0"/>
          <w:numId w:val="28"/>
        </w:numPr>
        <w:tabs>
          <w:tab w:val="left" w:pos="993"/>
        </w:tabs>
        <w:ind w:left="0" w:firstLine="709"/>
        <w:jc w:val="both"/>
        <w:rPr>
          <w:rFonts w:eastAsia="Times New Roman"/>
          <w:sz w:val="28"/>
          <w:szCs w:val="28"/>
          <w:lang w:eastAsia="ru-RU"/>
        </w:rPr>
      </w:pPr>
      <w:proofErr w:type="gramStart"/>
      <w:r w:rsidRPr="00CE0A7C">
        <w:rPr>
          <w:rFonts w:eastAsia="Times New Roman"/>
          <w:sz w:val="28"/>
          <w:szCs w:val="28"/>
          <w:lang w:eastAsia="ru-RU"/>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CE0A7C">
          <w:rPr>
            <w:rFonts w:eastAsia="Times New Roman"/>
            <w:sz w:val="28"/>
            <w:szCs w:val="28"/>
            <w:lang w:eastAsia="ru-RU"/>
          </w:rPr>
          <w:t>100 м</w:t>
        </w:r>
      </w:smartTag>
      <w:r w:rsidRPr="00CE0A7C">
        <w:rPr>
          <w:rFonts w:eastAsia="Times New Roman"/>
          <w:sz w:val="28"/>
          <w:szCs w:val="28"/>
          <w:lang w:eastAsia="ru-RU"/>
        </w:rPr>
        <w:t xml:space="preserve"> во все стороны.</w:t>
      </w:r>
      <w:proofErr w:type="gramEnd"/>
    </w:p>
    <w:p w:rsidR="002542FF" w:rsidRPr="00CE0A7C" w:rsidRDefault="002542FF" w:rsidP="002542FF">
      <w:pPr>
        <w:ind w:firstLine="709"/>
        <w:jc w:val="both"/>
        <w:rPr>
          <w:sz w:val="28"/>
          <w:szCs w:val="28"/>
        </w:rPr>
      </w:pPr>
      <w:r w:rsidRPr="00CE0A7C">
        <w:rPr>
          <w:sz w:val="28"/>
          <w:szCs w:val="28"/>
        </w:rPr>
        <w:t>По территории Пречистенского сельского поселения проходят два транзитных магистральных газопровода высокого давления – «Ухта-Торжок» диаметром 1420мм и «Грязовец-Москва» диаметром 1220мм.</w:t>
      </w:r>
    </w:p>
    <w:p w:rsidR="002542FF" w:rsidRPr="00CE0A7C" w:rsidRDefault="002542FF" w:rsidP="002542FF">
      <w:pPr>
        <w:ind w:firstLine="709"/>
        <w:jc w:val="both"/>
        <w:rPr>
          <w:sz w:val="28"/>
          <w:szCs w:val="28"/>
        </w:rPr>
      </w:pPr>
      <w:r w:rsidRPr="00CE0A7C">
        <w:rPr>
          <w:sz w:val="28"/>
          <w:szCs w:val="28"/>
        </w:rPr>
        <w:t xml:space="preserve">Согласно таблице 4 СП 36.13330.2012 минимальные расстояния расстояний от осей газопроводов до населенных пунктов, коллективных садов, дачных поселков, отдельных промышленных и сельскохозяйственных предприятий, отдельно стоящих зданий с массовым скоплением людей составляют </w:t>
      </w:r>
      <w:smartTag w:uri="urn:schemas-microsoft-com:office:smarttags" w:element="metricconverter">
        <w:smartTagPr>
          <w:attr w:name="ProductID" w:val="350 метров"/>
        </w:smartTagPr>
        <w:r w:rsidRPr="00CE0A7C">
          <w:rPr>
            <w:sz w:val="28"/>
            <w:szCs w:val="28"/>
          </w:rPr>
          <w:t>350 метров</w:t>
        </w:r>
      </w:smartTag>
      <w:r w:rsidRPr="00CE0A7C">
        <w:rPr>
          <w:sz w:val="28"/>
          <w:szCs w:val="28"/>
        </w:rPr>
        <w:t xml:space="preserve"> для газопроводов диаметром свыше 1200 до 1400мм. </w:t>
      </w:r>
    </w:p>
    <w:p w:rsidR="002542FF" w:rsidRPr="00CE0A7C" w:rsidRDefault="002542FF" w:rsidP="002542FF">
      <w:pPr>
        <w:ind w:firstLine="709"/>
        <w:jc w:val="both"/>
        <w:rPr>
          <w:sz w:val="28"/>
          <w:szCs w:val="28"/>
        </w:rPr>
      </w:pPr>
      <w:r w:rsidRPr="00CE0A7C">
        <w:rPr>
          <w:sz w:val="28"/>
          <w:szCs w:val="28"/>
        </w:rPr>
        <w:t>Деревня Митино находится в непосредственной близости от газопровода «Ухта-Торжок». Следует откорре</w:t>
      </w:r>
      <w:r w:rsidR="00ED04EB">
        <w:rPr>
          <w:sz w:val="28"/>
          <w:szCs w:val="28"/>
        </w:rPr>
        <w:t>к</w:t>
      </w:r>
      <w:r w:rsidRPr="00CE0A7C">
        <w:rPr>
          <w:sz w:val="28"/>
          <w:szCs w:val="28"/>
        </w:rPr>
        <w:t>тировать границы населенного пункта, учитывая зоны минимально-допустимых расстояний.</w:t>
      </w:r>
    </w:p>
    <w:p w:rsidR="002542FF" w:rsidRPr="00CE0A7C" w:rsidRDefault="002542FF" w:rsidP="002542FF">
      <w:pPr>
        <w:widowControl/>
        <w:shd w:val="clear" w:color="auto" w:fill="FFFFFF"/>
        <w:suppressAutoHyphens w:val="0"/>
        <w:ind w:firstLine="709"/>
        <w:jc w:val="both"/>
        <w:textAlignment w:val="baseline"/>
        <w:rPr>
          <w:sz w:val="28"/>
          <w:szCs w:val="28"/>
        </w:rPr>
      </w:pPr>
      <w:r w:rsidRPr="00CE0A7C">
        <w:rPr>
          <w:sz w:val="28"/>
          <w:szCs w:val="28"/>
        </w:rPr>
        <w:t>Также по территории Пречистенского </w:t>
      </w:r>
      <w:hyperlink r:id="rId8" w:tooltip="Сельские поселения" w:history="1">
        <w:r w:rsidRPr="00CE0A7C">
          <w:rPr>
            <w:sz w:val="28"/>
            <w:szCs w:val="28"/>
          </w:rPr>
          <w:t>сельского поселения</w:t>
        </w:r>
      </w:hyperlink>
      <w:r w:rsidRPr="00CE0A7C">
        <w:rPr>
          <w:sz w:val="28"/>
          <w:szCs w:val="28"/>
        </w:rPr>
        <w:t xml:space="preserve"> в восточной части Первомайского района проходит магистральный нефтепровод высокого давления: «Уса-Ухта-Ярославль»:</w:t>
      </w:r>
    </w:p>
    <w:p w:rsidR="002542FF" w:rsidRPr="00CE0A7C" w:rsidRDefault="002542FF" w:rsidP="002542FF">
      <w:pPr>
        <w:widowControl/>
        <w:shd w:val="clear" w:color="auto" w:fill="FFFFFF"/>
        <w:suppressAutoHyphens w:val="0"/>
        <w:ind w:firstLine="709"/>
        <w:jc w:val="both"/>
        <w:textAlignment w:val="baseline"/>
        <w:rPr>
          <w:sz w:val="28"/>
          <w:szCs w:val="28"/>
        </w:rPr>
      </w:pPr>
      <w:r w:rsidRPr="00CE0A7C">
        <w:rPr>
          <w:sz w:val="28"/>
          <w:szCs w:val="28"/>
        </w:rPr>
        <w:t>Основные характеристики магистрального нефтепровода:</w:t>
      </w:r>
    </w:p>
    <w:p w:rsidR="002542FF" w:rsidRPr="00CE0A7C" w:rsidRDefault="002542FF" w:rsidP="00624668">
      <w:pPr>
        <w:pStyle w:val="a8"/>
        <w:numPr>
          <w:ilvl w:val="0"/>
          <w:numId w:val="29"/>
        </w:numPr>
        <w:shd w:val="clear" w:color="auto" w:fill="FFFFFF"/>
        <w:tabs>
          <w:tab w:val="left" w:pos="993"/>
        </w:tabs>
        <w:spacing w:after="0" w:line="240" w:lineRule="auto"/>
        <w:ind w:left="0" w:firstLine="709"/>
        <w:jc w:val="both"/>
        <w:textAlignment w:val="baseline"/>
        <w:rPr>
          <w:rFonts w:ascii="Times New Roman" w:hAnsi="Times New Roman"/>
          <w:sz w:val="28"/>
          <w:szCs w:val="28"/>
        </w:rPr>
      </w:pPr>
      <w:r w:rsidRPr="00CE0A7C">
        <w:rPr>
          <w:rFonts w:ascii="Times New Roman" w:hAnsi="Times New Roman"/>
          <w:sz w:val="28"/>
          <w:szCs w:val="28"/>
        </w:rPr>
        <w:t xml:space="preserve">наружный диаметр трубы – </w:t>
      </w:r>
      <w:smartTag w:uri="urn:schemas-microsoft-com:office:smarttags" w:element="metricconverter">
        <w:smartTagPr>
          <w:attr w:name="ProductID" w:val="950 мм"/>
        </w:smartTagPr>
        <w:r w:rsidRPr="00CE0A7C">
          <w:rPr>
            <w:rFonts w:ascii="Times New Roman" w:hAnsi="Times New Roman"/>
            <w:sz w:val="28"/>
            <w:szCs w:val="28"/>
          </w:rPr>
          <w:t>950 мм</w:t>
        </w:r>
      </w:smartTag>
      <w:r w:rsidRPr="00CE0A7C">
        <w:rPr>
          <w:rFonts w:ascii="Times New Roman" w:hAnsi="Times New Roman"/>
          <w:sz w:val="28"/>
          <w:szCs w:val="28"/>
        </w:rPr>
        <w:t>;</w:t>
      </w:r>
    </w:p>
    <w:p w:rsidR="002542FF" w:rsidRPr="00CE0A7C" w:rsidRDefault="002542FF" w:rsidP="00624668">
      <w:pPr>
        <w:pStyle w:val="a8"/>
        <w:numPr>
          <w:ilvl w:val="0"/>
          <w:numId w:val="29"/>
        </w:numPr>
        <w:shd w:val="clear" w:color="auto" w:fill="FFFFFF"/>
        <w:tabs>
          <w:tab w:val="left" w:pos="993"/>
        </w:tabs>
        <w:spacing w:after="0" w:line="240" w:lineRule="auto"/>
        <w:ind w:left="0" w:firstLine="709"/>
        <w:jc w:val="both"/>
        <w:textAlignment w:val="baseline"/>
        <w:rPr>
          <w:rFonts w:ascii="Times New Roman" w:hAnsi="Times New Roman"/>
          <w:sz w:val="28"/>
          <w:szCs w:val="28"/>
        </w:rPr>
      </w:pPr>
      <w:r w:rsidRPr="00CE0A7C">
        <w:rPr>
          <w:rFonts w:ascii="Times New Roman" w:hAnsi="Times New Roman"/>
          <w:sz w:val="28"/>
          <w:szCs w:val="28"/>
        </w:rPr>
        <w:t>давление – 60 кг/см</w:t>
      </w:r>
      <w:proofErr w:type="gramStart"/>
      <w:r w:rsidRPr="00CE0A7C">
        <w:rPr>
          <w:rFonts w:ascii="Times New Roman" w:hAnsi="Times New Roman"/>
          <w:sz w:val="28"/>
          <w:szCs w:val="28"/>
          <w:vertAlign w:val="superscript"/>
        </w:rPr>
        <w:t>2</w:t>
      </w:r>
      <w:proofErr w:type="gramEnd"/>
      <w:r w:rsidRPr="00CE0A7C">
        <w:rPr>
          <w:rFonts w:ascii="Times New Roman" w:hAnsi="Times New Roman"/>
          <w:sz w:val="28"/>
          <w:szCs w:val="28"/>
        </w:rPr>
        <w:t>.</w:t>
      </w:r>
    </w:p>
    <w:p w:rsidR="002542FF" w:rsidRPr="00CE0A7C" w:rsidRDefault="002542FF" w:rsidP="002542FF">
      <w:pPr>
        <w:ind w:firstLine="709"/>
        <w:jc w:val="both"/>
        <w:rPr>
          <w:sz w:val="28"/>
          <w:szCs w:val="28"/>
        </w:rPr>
      </w:pPr>
      <w:r w:rsidRPr="00CE0A7C">
        <w:rPr>
          <w:sz w:val="28"/>
          <w:szCs w:val="28"/>
        </w:rPr>
        <w:t xml:space="preserve">Согласно таблице 4 СП 36.13330.2012 минимальные расстояния расстояний от осей нефтепроводов до населенных пунктов, коллективных садов, дачных поселков, отдельных промышленных и сельскохозяйственных предприятий, отдельно стоящих зданий с массовым скоплением людей составляют </w:t>
      </w:r>
      <w:smartTag w:uri="urn:schemas-microsoft-com:office:smarttags" w:element="metricconverter">
        <w:smartTagPr>
          <w:attr w:name="ProductID" w:val="150 метров"/>
        </w:smartTagPr>
        <w:r w:rsidRPr="00CE0A7C">
          <w:rPr>
            <w:sz w:val="28"/>
            <w:szCs w:val="28"/>
          </w:rPr>
          <w:t>150 метров</w:t>
        </w:r>
      </w:smartTag>
      <w:r w:rsidRPr="00CE0A7C">
        <w:rPr>
          <w:sz w:val="28"/>
          <w:szCs w:val="28"/>
        </w:rPr>
        <w:t xml:space="preserve"> для нефтепроводов диаметром 500-1000мм. </w:t>
      </w:r>
    </w:p>
    <w:p w:rsidR="003C59E9" w:rsidRPr="00CE0A7C" w:rsidRDefault="003C59E9" w:rsidP="003C59E9">
      <w:pPr>
        <w:jc w:val="both"/>
        <w:rPr>
          <w:rFonts w:eastAsia="Times New Roman"/>
          <w:b/>
          <w:bCs/>
          <w:i/>
          <w:iCs/>
          <w:sz w:val="28"/>
          <w:szCs w:val="28"/>
        </w:rPr>
      </w:pPr>
    </w:p>
    <w:p w:rsidR="002542FF" w:rsidRPr="00CE0A7C" w:rsidRDefault="002542FF" w:rsidP="002542FF">
      <w:pPr>
        <w:ind w:firstLine="709"/>
        <w:jc w:val="both"/>
        <w:rPr>
          <w:i/>
          <w:iCs/>
          <w:sz w:val="28"/>
          <w:szCs w:val="28"/>
          <w:u w:val="single"/>
        </w:rPr>
      </w:pPr>
      <w:r w:rsidRPr="00CE0A7C">
        <w:rPr>
          <w:i/>
          <w:sz w:val="28"/>
          <w:szCs w:val="28"/>
          <w:u w:val="single"/>
        </w:rPr>
        <w:t xml:space="preserve">2. </w:t>
      </w:r>
      <w:r w:rsidRPr="00CE0A7C">
        <w:rPr>
          <w:i/>
          <w:iCs/>
          <w:sz w:val="28"/>
          <w:szCs w:val="28"/>
          <w:u w:val="single"/>
        </w:rPr>
        <w:t>Санитарно-защитные зоны:</w:t>
      </w:r>
    </w:p>
    <w:p w:rsidR="002542FF" w:rsidRPr="00CE0A7C" w:rsidRDefault="002542FF" w:rsidP="00624668">
      <w:pPr>
        <w:numPr>
          <w:ilvl w:val="0"/>
          <w:numId w:val="31"/>
        </w:numPr>
        <w:tabs>
          <w:tab w:val="left" w:pos="993"/>
        </w:tabs>
        <w:ind w:left="0" w:firstLine="709"/>
        <w:jc w:val="both"/>
        <w:rPr>
          <w:i/>
          <w:iCs/>
          <w:sz w:val="28"/>
          <w:szCs w:val="28"/>
        </w:rPr>
      </w:pPr>
      <w:r w:rsidRPr="00CE0A7C">
        <w:rPr>
          <w:i/>
          <w:iCs/>
          <w:sz w:val="28"/>
          <w:szCs w:val="28"/>
        </w:rPr>
        <w:t>санитарно-защитные зоны промышленных и сельскохозяйственных предприятий;</w:t>
      </w:r>
    </w:p>
    <w:p w:rsidR="002542FF" w:rsidRPr="00CE0A7C" w:rsidRDefault="002542FF" w:rsidP="00624668">
      <w:pPr>
        <w:numPr>
          <w:ilvl w:val="0"/>
          <w:numId w:val="31"/>
        </w:numPr>
        <w:tabs>
          <w:tab w:val="left" w:pos="993"/>
        </w:tabs>
        <w:ind w:left="0" w:firstLine="709"/>
        <w:jc w:val="both"/>
        <w:rPr>
          <w:i/>
          <w:iCs/>
          <w:sz w:val="28"/>
          <w:szCs w:val="28"/>
        </w:rPr>
      </w:pPr>
      <w:r w:rsidRPr="00CE0A7C">
        <w:rPr>
          <w:i/>
          <w:iCs/>
          <w:sz w:val="28"/>
          <w:szCs w:val="28"/>
        </w:rPr>
        <w:t>санитарно-защитные зоны объектов специального назначения (кладбищ).</w:t>
      </w:r>
    </w:p>
    <w:p w:rsidR="002542FF" w:rsidRPr="00CE0A7C" w:rsidRDefault="002542FF" w:rsidP="003C59E9">
      <w:pPr>
        <w:ind w:firstLine="1276"/>
        <w:jc w:val="both"/>
        <w:rPr>
          <w:rFonts w:eastAsia="Times New Roman"/>
          <w:b/>
          <w:bCs/>
          <w:i/>
          <w:iCs/>
          <w:sz w:val="28"/>
          <w:szCs w:val="28"/>
        </w:rPr>
      </w:pPr>
    </w:p>
    <w:p w:rsidR="002542FF" w:rsidRPr="00CE0A7C" w:rsidRDefault="002542FF" w:rsidP="002542FF">
      <w:pPr>
        <w:ind w:firstLine="709"/>
        <w:jc w:val="both"/>
        <w:rPr>
          <w:i/>
          <w:sz w:val="28"/>
          <w:szCs w:val="28"/>
        </w:rPr>
      </w:pPr>
      <w:bookmarkStart w:id="4" w:name="_Toc427219575"/>
      <w:bookmarkStart w:id="5" w:name="_Toc427320883"/>
      <w:bookmarkStart w:id="6" w:name="_Toc428444409"/>
      <w:bookmarkStart w:id="7" w:name="_Toc428444717"/>
      <w:proofErr w:type="gramStart"/>
      <w:r w:rsidRPr="00CE0A7C">
        <w:rPr>
          <w:i/>
          <w:sz w:val="28"/>
          <w:szCs w:val="28"/>
        </w:rPr>
        <w:t>Санитарно-защитные зоны промышленных и сельскохозяйственные предприятий</w:t>
      </w:r>
      <w:bookmarkEnd w:id="4"/>
      <w:bookmarkEnd w:id="5"/>
      <w:bookmarkEnd w:id="6"/>
      <w:bookmarkEnd w:id="7"/>
      <w:proofErr w:type="gramEnd"/>
    </w:p>
    <w:p w:rsidR="002542FF" w:rsidRPr="00CE0A7C" w:rsidRDefault="002542FF" w:rsidP="002542FF">
      <w:pPr>
        <w:tabs>
          <w:tab w:val="left" w:pos="1134"/>
        </w:tabs>
        <w:ind w:firstLine="709"/>
        <w:jc w:val="both"/>
        <w:rPr>
          <w:sz w:val="28"/>
          <w:szCs w:val="28"/>
        </w:rPr>
      </w:pPr>
      <w:proofErr w:type="gramStart"/>
      <w:r w:rsidRPr="00CE0A7C">
        <w:rPr>
          <w:sz w:val="28"/>
          <w:szCs w:val="28"/>
        </w:rPr>
        <w:t xml:space="preserve">В соответствии с </w:t>
      </w:r>
      <w:proofErr w:type="spellStart"/>
      <w:r w:rsidRPr="00CE0A7C">
        <w:rPr>
          <w:sz w:val="28"/>
          <w:szCs w:val="28"/>
        </w:rPr>
        <w:t>СанПиН</w:t>
      </w:r>
      <w:proofErr w:type="spellEnd"/>
      <w:r w:rsidRPr="00CE0A7C">
        <w:rPr>
          <w:sz w:val="28"/>
          <w:szCs w:val="28"/>
        </w:rPr>
        <w:t xml:space="preserve">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roofErr w:type="gramEnd"/>
    </w:p>
    <w:p w:rsidR="002542FF" w:rsidRPr="00CE0A7C" w:rsidRDefault="002542FF" w:rsidP="002542FF">
      <w:pPr>
        <w:tabs>
          <w:tab w:val="left" w:pos="1134"/>
        </w:tabs>
        <w:ind w:firstLine="709"/>
        <w:jc w:val="both"/>
        <w:rPr>
          <w:sz w:val="28"/>
          <w:szCs w:val="28"/>
        </w:rPr>
      </w:pPr>
      <w:r w:rsidRPr="00CE0A7C">
        <w:rPr>
          <w:sz w:val="28"/>
          <w:szCs w:val="28"/>
        </w:rPr>
        <w:lastRenderedPageBreak/>
        <w:t xml:space="preserve">Территория санитарно-защитной зоны предназначена </w:t>
      </w:r>
      <w:proofErr w:type="gramStart"/>
      <w:r w:rsidRPr="00CE0A7C">
        <w:rPr>
          <w:sz w:val="28"/>
          <w:szCs w:val="28"/>
        </w:rPr>
        <w:t>для</w:t>
      </w:r>
      <w:proofErr w:type="gramEnd"/>
      <w:r w:rsidRPr="00CE0A7C">
        <w:rPr>
          <w:sz w:val="28"/>
          <w:szCs w:val="28"/>
        </w:rPr>
        <w:t>:</w:t>
      </w:r>
    </w:p>
    <w:p w:rsidR="002542FF" w:rsidRPr="00CE0A7C" w:rsidRDefault="002542FF" w:rsidP="00624668">
      <w:pPr>
        <w:numPr>
          <w:ilvl w:val="0"/>
          <w:numId w:val="32"/>
        </w:numPr>
        <w:tabs>
          <w:tab w:val="left" w:pos="993"/>
        </w:tabs>
        <w:ind w:left="0" w:firstLine="709"/>
        <w:jc w:val="both"/>
        <w:rPr>
          <w:sz w:val="28"/>
          <w:szCs w:val="28"/>
        </w:rPr>
      </w:pPr>
      <w:bookmarkStart w:id="8" w:name="_Toc427219576"/>
      <w:bookmarkStart w:id="9" w:name="_Toc427320884"/>
      <w:bookmarkStart w:id="10" w:name="_Toc428444410"/>
      <w:bookmarkStart w:id="11" w:name="_Toc428444718"/>
      <w:r w:rsidRPr="00CE0A7C">
        <w:rPr>
          <w:sz w:val="28"/>
          <w:szCs w:val="28"/>
        </w:rPr>
        <w:t>обеспечения снижения уровня воздействия до требуемых гигиенических нормативов по всем факторам воздействия за ее пределами (ПДК, ПДУ);</w:t>
      </w:r>
      <w:bookmarkEnd w:id="8"/>
      <w:bookmarkEnd w:id="9"/>
      <w:bookmarkEnd w:id="10"/>
      <w:bookmarkEnd w:id="11"/>
    </w:p>
    <w:p w:rsidR="002542FF" w:rsidRPr="00CE0A7C" w:rsidRDefault="002542FF" w:rsidP="00624668">
      <w:pPr>
        <w:numPr>
          <w:ilvl w:val="0"/>
          <w:numId w:val="32"/>
        </w:numPr>
        <w:tabs>
          <w:tab w:val="left" w:pos="993"/>
        </w:tabs>
        <w:ind w:left="0" w:firstLine="709"/>
        <w:jc w:val="both"/>
        <w:rPr>
          <w:sz w:val="28"/>
          <w:szCs w:val="28"/>
        </w:rPr>
      </w:pPr>
      <w:r w:rsidRPr="00CE0A7C">
        <w:rPr>
          <w:sz w:val="28"/>
          <w:szCs w:val="28"/>
        </w:rPr>
        <w:t>создания санитарно-защитного барьера между территорией предприятия (группы предприятий) и территорией жилой застройки;</w:t>
      </w:r>
    </w:p>
    <w:p w:rsidR="002542FF" w:rsidRPr="00CE0A7C" w:rsidRDefault="002542FF" w:rsidP="00624668">
      <w:pPr>
        <w:numPr>
          <w:ilvl w:val="0"/>
          <w:numId w:val="32"/>
        </w:numPr>
        <w:tabs>
          <w:tab w:val="left" w:pos="993"/>
        </w:tabs>
        <w:ind w:left="0" w:firstLine="709"/>
        <w:jc w:val="both"/>
        <w:rPr>
          <w:sz w:val="28"/>
          <w:szCs w:val="28"/>
        </w:rPr>
      </w:pPr>
      <w:r w:rsidRPr="00CE0A7C">
        <w:rPr>
          <w:sz w:val="28"/>
          <w:szCs w:val="28"/>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2542FF" w:rsidRPr="00CE0A7C" w:rsidRDefault="002542FF" w:rsidP="002542FF">
      <w:pPr>
        <w:tabs>
          <w:tab w:val="left" w:pos="993"/>
        </w:tabs>
        <w:ind w:left="709"/>
        <w:jc w:val="both"/>
        <w:rPr>
          <w:sz w:val="28"/>
          <w:szCs w:val="28"/>
        </w:rPr>
      </w:pPr>
    </w:p>
    <w:p w:rsidR="003C59E9" w:rsidRPr="00CE0A7C" w:rsidRDefault="002542FF" w:rsidP="002542FF">
      <w:pPr>
        <w:tabs>
          <w:tab w:val="left" w:pos="19852"/>
          <w:tab w:val="left" w:pos="20552"/>
        </w:tabs>
        <w:jc w:val="center"/>
        <w:rPr>
          <w:rFonts w:eastAsia="Times New Roman"/>
          <w:i/>
          <w:sz w:val="28"/>
          <w:szCs w:val="28"/>
        </w:rPr>
      </w:pPr>
      <w:r w:rsidRPr="00CE0A7C">
        <w:rPr>
          <w:rFonts w:eastAsia="Times New Roman"/>
          <w:i/>
          <w:sz w:val="28"/>
          <w:szCs w:val="28"/>
        </w:rPr>
        <w:t>Характеристика сельскохозяйственных предприятий</w:t>
      </w:r>
    </w:p>
    <w:tbl>
      <w:tblPr>
        <w:tblW w:w="9993" w:type="dxa"/>
        <w:jc w:val="center"/>
        <w:tblInd w:w="23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745"/>
        <w:gridCol w:w="2977"/>
        <w:gridCol w:w="3402"/>
        <w:gridCol w:w="2869"/>
      </w:tblGrid>
      <w:tr w:rsidR="002542FF" w:rsidRPr="00CE0A7C" w:rsidTr="002542FF">
        <w:trPr>
          <w:trHeight w:val="75"/>
          <w:tblHeader/>
          <w:jc w:val="center"/>
        </w:trPr>
        <w:tc>
          <w:tcPr>
            <w:tcW w:w="745" w:type="dxa"/>
          </w:tcPr>
          <w:p w:rsidR="002542FF" w:rsidRPr="00CE0A7C" w:rsidRDefault="002542FF" w:rsidP="002542FF">
            <w:pPr>
              <w:jc w:val="center"/>
              <w:rPr>
                <w:rFonts w:eastAsia="Times New Roman"/>
                <w:sz w:val="28"/>
                <w:szCs w:val="28"/>
              </w:rPr>
            </w:pPr>
            <w:r w:rsidRPr="00CE0A7C">
              <w:rPr>
                <w:rFonts w:eastAsia="Times New Roman"/>
                <w:sz w:val="28"/>
                <w:szCs w:val="28"/>
              </w:rPr>
              <w:t>№ п/п</w:t>
            </w:r>
          </w:p>
        </w:tc>
        <w:tc>
          <w:tcPr>
            <w:tcW w:w="2977" w:type="dxa"/>
            <w:shd w:val="clear" w:color="auto" w:fill="auto"/>
            <w:vAlign w:val="center"/>
          </w:tcPr>
          <w:p w:rsidR="002542FF" w:rsidRPr="00CE0A7C" w:rsidRDefault="002542FF" w:rsidP="003C59E9">
            <w:pPr>
              <w:jc w:val="center"/>
              <w:rPr>
                <w:rFonts w:eastAsia="Times New Roman"/>
                <w:sz w:val="28"/>
                <w:szCs w:val="28"/>
              </w:rPr>
            </w:pPr>
            <w:r w:rsidRPr="00CE0A7C">
              <w:rPr>
                <w:rFonts w:eastAsia="Times New Roman"/>
                <w:sz w:val="28"/>
                <w:szCs w:val="28"/>
              </w:rPr>
              <w:t>Наименование предприятия</w:t>
            </w:r>
          </w:p>
        </w:tc>
        <w:tc>
          <w:tcPr>
            <w:tcW w:w="3402" w:type="dxa"/>
            <w:shd w:val="clear" w:color="auto" w:fill="auto"/>
            <w:vAlign w:val="center"/>
          </w:tcPr>
          <w:p w:rsidR="002542FF" w:rsidRPr="00CE0A7C" w:rsidRDefault="002542FF" w:rsidP="003C59E9">
            <w:pPr>
              <w:pStyle w:val="TableContents"/>
              <w:jc w:val="center"/>
              <w:rPr>
                <w:rFonts w:eastAsia="Times New Roman" w:cs="Times New Roman"/>
                <w:kern w:val="1"/>
                <w:sz w:val="28"/>
                <w:szCs w:val="28"/>
                <w:lang w:eastAsia="ar-SA"/>
              </w:rPr>
            </w:pPr>
            <w:r w:rsidRPr="00CE0A7C">
              <w:rPr>
                <w:rFonts w:eastAsia="Times New Roman" w:cs="Times New Roman"/>
                <w:kern w:val="1"/>
                <w:sz w:val="28"/>
                <w:szCs w:val="28"/>
                <w:lang w:eastAsia="ar-SA"/>
              </w:rPr>
              <w:t>Фактическое местонахождение</w:t>
            </w:r>
          </w:p>
        </w:tc>
        <w:tc>
          <w:tcPr>
            <w:tcW w:w="2869" w:type="dxa"/>
            <w:shd w:val="clear" w:color="auto" w:fill="auto"/>
            <w:vAlign w:val="center"/>
          </w:tcPr>
          <w:p w:rsidR="002542FF" w:rsidRPr="00CE0A7C" w:rsidRDefault="002542FF" w:rsidP="003C59E9">
            <w:pPr>
              <w:pStyle w:val="TableContents"/>
              <w:jc w:val="center"/>
              <w:rPr>
                <w:rFonts w:eastAsia="Times New Roman" w:cs="Times New Roman"/>
                <w:kern w:val="1"/>
                <w:sz w:val="28"/>
                <w:szCs w:val="28"/>
                <w:lang w:eastAsia="ar-SA"/>
              </w:rPr>
            </w:pPr>
            <w:r w:rsidRPr="00CE0A7C">
              <w:rPr>
                <w:rFonts w:eastAsia="Times New Roman" w:cs="Times New Roman"/>
                <w:kern w:val="1"/>
                <w:sz w:val="28"/>
                <w:szCs w:val="28"/>
                <w:lang w:eastAsia="ar-SA"/>
              </w:rPr>
              <w:t>Основной вид деятельности</w:t>
            </w:r>
          </w:p>
        </w:tc>
      </w:tr>
      <w:tr w:rsidR="002542FF" w:rsidRPr="00CE0A7C" w:rsidTr="002542FF">
        <w:trPr>
          <w:trHeight w:val="27"/>
          <w:jc w:val="center"/>
        </w:trPr>
        <w:tc>
          <w:tcPr>
            <w:tcW w:w="745" w:type="dxa"/>
          </w:tcPr>
          <w:p w:rsidR="002542FF" w:rsidRPr="00CE0A7C" w:rsidRDefault="002542FF" w:rsidP="002542FF">
            <w:pPr>
              <w:pStyle w:val="TableContents"/>
              <w:jc w:val="center"/>
              <w:rPr>
                <w:rFonts w:cs="Times New Roman"/>
                <w:bCs/>
                <w:smallCaps/>
                <w:snapToGrid w:val="0"/>
                <w:sz w:val="28"/>
                <w:szCs w:val="28"/>
              </w:rPr>
            </w:pPr>
            <w:r w:rsidRPr="00CE0A7C">
              <w:rPr>
                <w:rFonts w:cs="Times New Roman"/>
                <w:bCs/>
                <w:smallCaps/>
                <w:snapToGrid w:val="0"/>
                <w:sz w:val="28"/>
                <w:szCs w:val="28"/>
              </w:rPr>
              <w:t>1</w:t>
            </w:r>
          </w:p>
        </w:tc>
        <w:tc>
          <w:tcPr>
            <w:tcW w:w="2977" w:type="dxa"/>
          </w:tcPr>
          <w:p w:rsidR="002542FF" w:rsidRPr="00CE0A7C" w:rsidRDefault="002542FF" w:rsidP="003C59E9">
            <w:pPr>
              <w:pStyle w:val="TableContents"/>
              <w:rPr>
                <w:rFonts w:cs="Times New Roman"/>
                <w:bCs/>
                <w:smallCaps/>
                <w:snapToGrid w:val="0"/>
                <w:sz w:val="28"/>
                <w:szCs w:val="28"/>
              </w:rPr>
            </w:pPr>
            <w:r w:rsidRPr="00CE0A7C">
              <w:rPr>
                <w:rFonts w:cs="Times New Roman"/>
                <w:bCs/>
                <w:smallCaps/>
                <w:snapToGrid w:val="0"/>
                <w:sz w:val="28"/>
                <w:szCs w:val="28"/>
              </w:rPr>
              <w:t>СПК «Луч»</w:t>
            </w:r>
          </w:p>
          <w:p w:rsidR="002542FF" w:rsidRPr="00CE0A7C" w:rsidRDefault="002542FF" w:rsidP="003C59E9">
            <w:pPr>
              <w:rPr>
                <w:rFonts w:eastAsia="Times New Roman"/>
                <w:sz w:val="28"/>
                <w:szCs w:val="28"/>
              </w:rPr>
            </w:pPr>
          </w:p>
        </w:tc>
        <w:tc>
          <w:tcPr>
            <w:tcW w:w="3402" w:type="dxa"/>
            <w:vAlign w:val="center"/>
          </w:tcPr>
          <w:p w:rsidR="002542FF" w:rsidRPr="00CE0A7C" w:rsidRDefault="002542FF" w:rsidP="003C59E9">
            <w:pPr>
              <w:pStyle w:val="a3"/>
              <w:rPr>
                <w:sz w:val="28"/>
                <w:szCs w:val="28"/>
              </w:rPr>
            </w:pPr>
            <w:r w:rsidRPr="00CE0A7C">
              <w:rPr>
                <w:sz w:val="28"/>
                <w:szCs w:val="28"/>
              </w:rPr>
              <w:t xml:space="preserve">д. </w:t>
            </w:r>
            <w:proofErr w:type="spellStart"/>
            <w:r w:rsidRPr="00CE0A7C">
              <w:rPr>
                <w:sz w:val="28"/>
                <w:szCs w:val="28"/>
              </w:rPr>
              <w:t>Игнатцево</w:t>
            </w:r>
            <w:proofErr w:type="spellEnd"/>
            <w:r w:rsidRPr="00CE0A7C">
              <w:rPr>
                <w:sz w:val="28"/>
                <w:szCs w:val="28"/>
              </w:rPr>
              <w:t xml:space="preserve">  </w:t>
            </w:r>
          </w:p>
        </w:tc>
        <w:tc>
          <w:tcPr>
            <w:tcW w:w="2869" w:type="dxa"/>
          </w:tcPr>
          <w:p w:rsidR="002542FF" w:rsidRPr="00CE0A7C" w:rsidRDefault="002542FF" w:rsidP="003C59E9">
            <w:pPr>
              <w:pStyle w:val="TableContents"/>
              <w:jc w:val="center"/>
              <w:rPr>
                <w:rFonts w:eastAsia="Times New Roman" w:cs="Times New Roman"/>
                <w:kern w:val="1"/>
                <w:sz w:val="28"/>
                <w:szCs w:val="28"/>
                <w:lang w:eastAsia="ar-SA"/>
              </w:rPr>
            </w:pPr>
            <w:r w:rsidRPr="00CE0A7C">
              <w:rPr>
                <w:rFonts w:cs="Times New Roman"/>
                <w:sz w:val="28"/>
                <w:szCs w:val="28"/>
              </w:rPr>
              <w:t>Животноводство и растениеводство</w:t>
            </w:r>
          </w:p>
        </w:tc>
      </w:tr>
      <w:tr w:rsidR="002542FF" w:rsidRPr="00CE0A7C" w:rsidTr="002542FF">
        <w:trPr>
          <w:trHeight w:val="27"/>
          <w:jc w:val="center"/>
        </w:trPr>
        <w:tc>
          <w:tcPr>
            <w:tcW w:w="745" w:type="dxa"/>
          </w:tcPr>
          <w:p w:rsidR="002542FF" w:rsidRPr="00CE0A7C" w:rsidRDefault="002542FF" w:rsidP="002542FF">
            <w:pPr>
              <w:pStyle w:val="TableContents"/>
              <w:jc w:val="center"/>
              <w:rPr>
                <w:rFonts w:cs="Times New Roman"/>
                <w:bCs/>
                <w:smallCaps/>
                <w:snapToGrid w:val="0"/>
                <w:sz w:val="28"/>
                <w:szCs w:val="28"/>
              </w:rPr>
            </w:pPr>
            <w:r w:rsidRPr="00CE0A7C">
              <w:rPr>
                <w:rFonts w:cs="Times New Roman"/>
                <w:bCs/>
                <w:smallCaps/>
                <w:snapToGrid w:val="0"/>
                <w:sz w:val="28"/>
                <w:szCs w:val="28"/>
              </w:rPr>
              <w:t>2</w:t>
            </w:r>
          </w:p>
        </w:tc>
        <w:tc>
          <w:tcPr>
            <w:tcW w:w="2977" w:type="dxa"/>
          </w:tcPr>
          <w:p w:rsidR="002542FF" w:rsidRPr="00CE0A7C" w:rsidRDefault="002542FF" w:rsidP="002542FF">
            <w:pPr>
              <w:pStyle w:val="TableContents"/>
              <w:rPr>
                <w:rFonts w:cs="Times New Roman"/>
                <w:bCs/>
                <w:smallCaps/>
                <w:snapToGrid w:val="0"/>
                <w:sz w:val="28"/>
                <w:szCs w:val="28"/>
              </w:rPr>
            </w:pPr>
            <w:r w:rsidRPr="00CE0A7C">
              <w:rPr>
                <w:rFonts w:cs="Times New Roman"/>
                <w:bCs/>
                <w:smallCaps/>
                <w:snapToGrid w:val="0"/>
                <w:sz w:val="28"/>
                <w:szCs w:val="28"/>
              </w:rPr>
              <w:t>ООО «Пречистенский»</w:t>
            </w:r>
          </w:p>
        </w:tc>
        <w:tc>
          <w:tcPr>
            <w:tcW w:w="3402" w:type="dxa"/>
            <w:vAlign w:val="center"/>
          </w:tcPr>
          <w:p w:rsidR="002542FF" w:rsidRPr="00CE0A7C" w:rsidRDefault="002542FF" w:rsidP="003C59E9">
            <w:pPr>
              <w:pStyle w:val="a3"/>
              <w:rPr>
                <w:sz w:val="28"/>
                <w:szCs w:val="28"/>
              </w:rPr>
            </w:pPr>
            <w:proofErr w:type="gramStart"/>
            <w:r w:rsidRPr="00CE0A7C">
              <w:rPr>
                <w:sz w:val="28"/>
                <w:szCs w:val="28"/>
              </w:rPr>
              <w:t>п. Пречистое, ул. Советская, 54 </w:t>
            </w:r>
            <w:proofErr w:type="gramEnd"/>
          </w:p>
        </w:tc>
        <w:tc>
          <w:tcPr>
            <w:tcW w:w="2869" w:type="dxa"/>
            <w:vAlign w:val="center"/>
          </w:tcPr>
          <w:p w:rsidR="002542FF" w:rsidRPr="00CE0A7C" w:rsidRDefault="002542FF" w:rsidP="003C59E9">
            <w:pPr>
              <w:pStyle w:val="TableContents"/>
              <w:jc w:val="center"/>
              <w:rPr>
                <w:rFonts w:eastAsia="Times New Roman" w:cs="Times New Roman"/>
                <w:kern w:val="1"/>
                <w:sz w:val="28"/>
                <w:szCs w:val="28"/>
                <w:lang w:eastAsia="ar-SA"/>
              </w:rPr>
            </w:pPr>
            <w:r w:rsidRPr="00CE0A7C">
              <w:rPr>
                <w:rFonts w:eastAsia="Times New Roman" w:cs="Times New Roman"/>
                <w:kern w:val="1"/>
                <w:sz w:val="28"/>
                <w:szCs w:val="28"/>
                <w:lang w:eastAsia="ar-SA"/>
              </w:rPr>
              <w:t>Животноводство</w:t>
            </w:r>
          </w:p>
        </w:tc>
      </w:tr>
      <w:tr w:rsidR="002542FF" w:rsidRPr="00CE0A7C" w:rsidTr="002542FF">
        <w:trPr>
          <w:jc w:val="center"/>
        </w:trPr>
        <w:tc>
          <w:tcPr>
            <w:tcW w:w="745" w:type="dxa"/>
          </w:tcPr>
          <w:p w:rsidR="002542FF" w:rsidRPr="00CE0A7C" w:rsidRDefault="002542FF" w:rsidP="002542FF">
            <w:pPr>
              <w:pStyle w:val="TableContents"/>
              <w:jc w:val="center"/>
              <w:rPr>
                <w:rFonts w:cs="Times New Roman"/>
                <w:bCs/>
                <w:smallCaps/>
                <w:snapToGrid w:val="0"/>
                <w:sz w:val="28"/>
                <w:szCs w:val="28"/>
              </w:rPr>
            </w:pPr>
            <w:r w:rsidRPr="00CE0A7C">
              <w:rPr>
                <w:rFonts w:cs="Times New Roman"/>
                <w:bCs/>
                <w:smallCaps/>
                <w:snapToGrid w:val="0"/>
                <w:sz w:val="28"/>
                <w:szCs w:val="28"/>
              </w:rPr>
              <w:t>3</w:t>
            </w:r>
          </w:p>
        </w:tc>
        <w:tc>
          <w:tcPr>
            <w:tcW w:w="2977" w:type="dxa"/>
          </w:tcPr>
          <w:p w:rsidR="002542FF" w:rsidRPr="00CE0A7C" w:rsidRDefault="002542FF" w:rsidP="002542FF">
            <w:pPr>
              <w:pStyle w:val="TableContents"/>
              <w:rPr>
                <w:rFonts w:cs="Times New Roman"/>
                <w:bCs/>
                <w:smallCaps/>
                <w:snapToGrid w:val="0"/>
                <w:sz w:val="28"/>
                <w:szCs w:val="28"/>
              </w:rPr>
            </w:pPr>
            <w:proofErr w:type="spellStart"/>
            <w:r w:rsidRPr="00CE0A7C">
              <w:rPr>
                <w:rFonts w:cs="Times New Roman"/>
                <w:bCs/>
                <w:smallCaps/>
                <w:snapToGrid w:val="0"/>
                <w:sz w:val="28"/>
                <w:szCs w:val="28"/>
              </w:rPr>
              <w:t>СП</w:t>
            </w:r>
            <w:proofErr w:type="gramStart"/>
            <w:r w:rsidRPr="00CE0A7C">
              <w:rPr>
                <w:rFonts w:cs="Times New Roman"/>
                <w:bCs/>
                <w:smallCaps/>
                <w:snapToGrid w:val="0"/>
                <w:sz w:val="28"/>
                <w:szCs w:val="28"/>
              </w:rPr>
              <w:t>К</w:t>
            </w:r>
            <w:proofErr w:type="spellEnd"/>
            <w:r w:rsidRPr="00CE0A7C">
              <w:rPr>
                <w:rFonts w:cs="Times New Roman"/>
                <w:bCs/>
                <w:smallCaps/>
                <w:snapToGrid w:val="0"/>
                <w:sz w:val="28"/>
                <w:szCs w:val="28"/>
              </w:rPr>
              <w:t>«</w:t>
            </w:r>
            <w:proofErr w:type="spellStart"/>
            <w:proofErr w:type="gramEnd"/>
            <w:r w:rsidRPr="00CE0A7C">
              <w:rPr>
                <w:rFonts w:cs="Times New Roman"/>
                <w:bCs/>
                <w:smallCaps/>
                <w:snapToGrid w:val="0"/>
                <w:sz w:val="28"/>
                <w:szCs w:val="28"/>
              </w:rPr>
              <w:t>Скалинский</w:t>
            </w:r>
            <w:proofErr w:type="spellEnd"/>
            <w:r w:rsidRPr="00CE0A7C">
              <w:rPr>
                <w:rFonts w:cs="Times New Roman"/>
                <w:bCs/>
                <w:smallCaps/>
                <w:snapToGrid w:val="0"/>
                <w:sz w:val="28"/>
                <w:szCs w:val="28"/>
              </w:rPr>
              <w:t>»</w:t>
            </w:r>
          </w:p>
        </w:tc>
        <w:tc>
          <w:tcPr>
            <w:tcW w:w="3402" w:type="dxa"/>
            <w:vAlign w:val="center"/>
          </w:tcPr>
          <w:p w:rsidR="002542FF" w:rsidRPr="00CE0A7C" w:rsidRDefault="002542FF" w:rsidP="003C59E9">
            <w:pPr>
              <w:pStyle w:val="a3"/>
              <w:rPr>
                <w:sz w:val="28"/>
                <w:szCs w:val="28"/>
              </w:rPr>
            </w:pPr>
            <w:r w:rsidRPr="00CE0A7C">
              <w:rPr>
                <w:sz w:val="28"/>
                <w:szCs w:val="28"/>
              </w:rPr>
              <w:t xml:space="preserve">д. </w:t>
            </w:r>
            <w:proofErr w:type="spellStart"/>
            <w:r w:rsidRPr="00CE0A7C">
              <w:rPr>
                <w:sz w:val="28"/>
                <w:szCs w:val="28"/>
              </w:rPr>
              <w:t>Колкино</w:t>
            </w:r>
            <w:proofErr w:type="spellEnd"/>
            <w:r w:rsidRPr="00CE0A7C">
              <w:rPr>
                <w:sz w:val="28"/>
                <w:szCs w:val="28"/>
              </w:rPr>
              <w:t> </w:t>
            </w:r>
          </w:p>
        </w:tc>
        <w:tc>
          <w:tcPr>
            <w:tcW w:w="2869" w:type="dxa"/>
          </w:tcPr>
          <w:p w:rsidR="002542FF" w:rsidRPr="00CE0A7C" w:rsidRDefault="002542FF" w:rsidP="003C59E9">
            <w:pPr>
              <w:pStyle w:val="TableContents"/>
              <w:jc w:val="center"/>
              <w:rPr>
                <w:rFonts w:eastAsia="Times New Roman" w:cs="Times New Roman"/>
                <w:kern w:val="1"/>
                <w:sz w:val="28"/>
                <w:szCs w:val="28"/>
                <w:lang w:eastAsia="ar-SA"/>
              </w:rPr>
            </w:pPr>
            <w:r w:rsidRPr="00CE0A7C">
              <w:rPr>
                <w:rFonts w:eastAsia="Times New Roman" w:cs="Times New Roman"/>
                <w:kern w:val="1"/>
                <w:sz w:val="28"/>
                <w:szCs w:val="28"/>
                <w:lang w:eastAsia="ar-SA"/>
              </w:rPr>
              <w:t>Мясное и молочное скотоводство</w:t>
            </w:r>
          </w:p>
        </w:tc>
      </w:tr>
      <w:tr w:rsidR="002542FF" w:rsidRPr="00CE0A7C" w:rsidTr="002542FF">
        <w:trPr>
          <w:trHeight w:val="523"/>
          <w:jc w:val="center"/>
        </w:trPr>
        <w:tc>
          <w:tcPr>
            <w:tcW w:w="745" w:type="dxa"/>
            <w:tcBorders>
              <w:bottom w:val="single" w:sz="4" w:space="0" w:color="auto"/>
            </w:tcBorders>
          </w:tcPr>
          <w:p w:rsidR="002542FF" w:rsidRPr="00CE0A7C" w:rsidRDefault="002542FF" w:rsidP="002542FF">
            <w:pPr>
              <w:pStyle w:val="TableContents"/>
              <w:jc w:val="center"/>
              <w:rPr>
                <w:rFonts w:cs="Times New Roman"/>
                <w:bCs/>
                <w:smallCaps/>
                <w:snapToGrid w:val="0"/>
                <w:sz w:val="28"/>
                <w:szCs w:val="28"/>
              </w:rPr>
            </w:pPr>
            <w:r w:rsidRPr="00CE0A7C">
              <w:rPr>
                <w:rFonts w:cs="Times New Roman"/>
                <w:bCs/>
                <w:smallCaps/>
                <w:snapToGrid w:val="0"/>
                <w:sz w:val="28"/>
                <w:szCs w:val="28"/>
              </w:rPr>
              <w:t>4</w:t>
            </w:r>
          </w:p>
        </w:tc>
        <w:tc>
          <w:tcPr>
            <w:tcW w:w="2977" w:type="dxa"/>
            <w:tcBorders>
              <w:bottom w:val="single" w:sz="4" w:space="0" w:color="auto"/>
            </w:tcBorders>
          </w:tcPr>
          <w:p w:rsidR="002542FF" w:rsidRPr="00CE0A7C" w:rsidRDefault="002542FF" w:rsidP="003C59E9">
            <w:pPr>
              <w:pStyle w:val="TableContents"/>
              <w:rPr>
                <w:rFonts w:cs="Times New Roman"/>
                <w:bCs/>
                <w:smallCaps/>
                <w:snapToGrid w:val="0"/>
                <w:sz w:val="28"/>
                <w:szCs w:val="28"/>
              </w:rPr>
            </w:pPr>
            <w:proofErr w:type="spellStart"/>
            <w:r w:rsidRPr="00CE0A7C">
              <w:rPr>
                <w:rFonts w:cs="Times New Roman"/>
                <w:bCs/>
                <w:smallCaps/>
                <w:snapToGrid w:val="0"/>
                <w:sz w:val="28"/>
                <w:szCs w:val="28"/>
              </w:rPr>
              <w:t>СП</w:t>
            </w:r>
            <w:proofErr w:type="gramStart"/>
            <w:r w:rsidRPr="00CE0A7C">
              <w:rPr>
                <w:rFonts w:cs="Times New Roman"/>
                <w:bCs/>
                <w:smallCaps/>
                <w:snapToGrid w:val="0"/>
                <w:sz w:val="28"/>
                <w:szCs w:val="28"/>
              </w:rPr>
              <w:t>К</w:t>
            </w:r>
            <w:proofErr w:type="spellEnd"/>
            <w:r w:rsidRPr="00CE0A7C">
              <w:rPr>
                <w:rFonts w:cs="Times New Roman"/>
                <w:bCs/>
                <w:smallCaps/>
                <w:snapToGrid w:val="0"/>
                <w:sz w:val="28"/>
                <w:szCs w:val="28"/>
              </w:rPr>
              <w:t>«</w:t>
            </w:r>
            <w:proofErr w:type="gramEnd"/>
            <w:r w:rsidRPr="00CE0A7C">
              <w:rPr>
                <w:rFonts w:cs="Times New Roman"/>
                <w:bCs/>
                <w:smallCaps/>
                <w:snapToGrid w:val="0"/>
                <w:sz w:val="28"/>
                <w:szCs w:val="28"/>
              </w:rPr>
              <w:t>Соть»</w:t>
            </w:r>
          </w:p>
          <w:p w:rsidR="002542FF" w:rsidRPr="00CE0A7C" w:rsidRDefault="002542FF" w:rsidP="003C59E9">
            <w:pPr>
              <w:pStyle w:val="TableContents"/>
              <w:rPr>
                <w:rFonts w:cs="Times New Roman"/>
                <w:bCs/>
                <w:smallCaps/>
                <w:snapToGrid w:val="0"/>
                <w:sz w:val="28"/>
                <w:szCs w:val="28"/>
              </w:rPr>
            </w:pPr>
          </w:p>
        </w:tc>
        <w:tc>
          <w:tcPr>
            <w:tcW w:w="3402" w:type="dxa"/>
            <w:tcBorders>
              <w:bottom w:val="single" w:sz="4" w:space="0" w:color="auto"/>
            </w:tcBorders>
            <w:vAlign w:val="center"/>
          </w:tcPr>
          <w:p w:rsidR="002542FF" w:rsidRPr="00CE0A7C" w:rsidRDefault="002542FF" w:rsidP="003C59E9">
            <w:pPr>
              <w:pStyle w:val="a3"/>
              <w:rPr>
                <w:sz w:val="28"/>
                <w:szCs w:val="28"/>
              </w:rPr>
            </w:pPr>
            <w:r w:rsidRPr="00CE0A7C">
              <w:rPr>
                <w:sz w:val="28"/>
                <w:szCs w:val="28"/>
              </w:rPr>
              <w:t xml:space="preserve">с. Николо-Гора  </w:t>
            </w:r>
          </w:p>
        </w:tc>
        <w:tc>
          <w:tcPr>
            <w:tcW w:w="2869" w:type="dxa"/>
            <w:tcBorders>
              <w:bottom w:val="single" w:sz="4" w:space="0" w:color="auto"/>
            </w:tcBorders>
          </w:tcPr>
          <w:p w:rsidR="002542FF" w:rsidRPr="00CE0A7C" w:rsidRDefault="002542FF" w:rsidP="003C59E9">
            <w:pPr>
              <w:pStyle w:val="TableContents"/>
              <w:jc w:val="center"/>
              <w:rPr>
                <w:rFonts w:cs="Times New Roman"/>
                <w:bCs/>
                <w:smallCaps/>
                <w:snapToGrid w:val="0"/>
                <w:sz w:val="28"/>
                <w:szCs w:val="28"/>
              </w:rPr>
            </w:pPr>
            <w:r w:rsidRPr="00CE0A7C">
              <w:rPr>
                <w:rFonts w:cs="Times New Roman"/>
                <w:sz w:val="28"/>
                <w:szCs w:val="28"/>
              </w:rPr>
              <w:t>Животноводство и растениеводство</w:t>
            </w:r>
          </w:p>
        </w:tc>
      </w:tr>
      <w:tr w:rsidR="002542FF" w:rsidRPr="00CE0A7C" w:rsidTr="002542FF">
        <w:trPr>
          <w:trHeight w:val="505"/>
          <w:jc w:val="center"/>
        </w:trPr>
        <w:tc>
          <w:tcPr>
            <w:tcW w:w="745" w:type="dxa"/>
            <w:tcBorders>
              <w:top w:val="single" w:sz="4" w:space="0" w:color="auto"/>
              <w:bottom w:val="single" w:sz="4" w:space="0" w:color="auto"/>
            </w:tcBorders>
          </w:tcPr>
          <w:p w:rsidR="002542FF" w:rsidRPr="00CE0A7C" w:rsidRDefault="002542FF" w:rsidP="002542FF">
            <w:pPr>
              <w:jc w:val="center"/>
              <w:rPr>
                <w:sz w:val="28"/>
                <w:szCs w:val="28"/>
              </w:rPr>
            </w:pPr>
            <w:r w:rsidRPr="00CE0A7C">
              <w:rPr>
                <w:sz w:val="28"/>
                <w:szCs w:val="28"/>
              </w:rPr>
              <w:t>5</w:t>
            </w:r>
          </w:p>
        </w:tc>
        <w:tc>
          <w:tcPr>
            <w:tcW w:w="2977" w:type="dxa"/>
            <w:tcBorders>
              <w:top w:val="single" w:sz="4" w:space="0" w:color="auto"/>
              <w:bottom w:val="single" w:sz="4" w:space="0" w:color="auto"/>
            </w:tcBorders>
          </w:tcPr>
          <w:p w:rsidR="002542FF" w:rsidRPr="00CE0A7C" w:rsidRDefault="002542FF" w:rsidP="003C59E9">
            <w:pPr>
              <w:rPr>
                <w:sz w:val="28"/>
                <w:szCs w:val="28"/>
              </w:rPr>
            </w:pPr>
            <w:r w:rsidRPr="00CE0A7C">
              <w:rPr>
                <w:sz w:val="28"/>
                <w:szCs w:val="28"/>
              </w:rPr>
              <w:t>СПК «Единение»</w:t>
            </w:r>
          </w:p>
        </w:tc>
        <w:tc>
          <w:tcPr>
            <w:tcW w:w="3402" w:type="dxa"/>
            <w:tcBorders>
              <w:top w:val="single" w:sz="4" w:space="0" w:color="auto"/>
              <w:bottom w:val="single" w:sz="4" w:space="0" w:color="auto"/>
            </w:tcBorders>
            <w:vAlign w:val="center"/>
          </w:tcPr>
          <w:p w:rsidR="002542FF" w:rsidRPr="00CE0A7C" w:rsidRDefault="002542FF" w:rsidP="002542FF">
            <w:pPr>
              <w:rPr>
                <w:sz w:val="28"/>
                <w:szCs w:val="28"/>
              </w:rPr>
            </w:pPr>
            <w:r w:rsidRPr="00CE0A7C">
              <w:rPr>
                <w:sz w:val="28"/>
                <w:szCs w:val="28"/>
              </w:rPr>
              <w:t>с</w:t>
            </w:r>
            <w:proofErr w:type="gramStart"/>
            <w:r w:rsidRPr="00CE0A7C">
              <w:rPr>
                <w:sz w:val="28"/>
                <w:szCs w:val="28"/>
              </w:rPr>
              <w:t>.К</w:t>
            </w:r>
            <w:proofErr w:type="gramEnd"/>
            <w:r w:rsidRPr="00CE0A7C">
              <w:rPr>
                <w:sz w:val="28"/>
                <w:szCs w:val="28"/>
              </w:rPr>
              <w:t>оза, ул.Центральная, 19</w:t>
            </w:r>
          </w:p>
        </w:tc>
        <w:tc>
          <w:tcPr>
            <w:tcW w:w="2869" w:type="dxa"/>
            <w:tcBorders>
              <w:top w:val="single" w:sz="4" w:space="0" w:color="auto"/>
              <w:bottom w:val="single" w:sz="4" w:space="0" w:color="auto"/>
            </w:tcBorders>
          </w:tcPr>
          <w:p w:rsidR="002542FF" w:rsidRPr="00CE0A7C" w:rsidRDefault="002542FF" w:rsidP="003C59E9">
            <w:pPr>
              <w:pStyle w:val="TableContents"/>
              <w:jc w:val="center"/>
              <w:rPr>
                <w:rFonts w:cs="Times New Roman"/>
                <w:sz w:val="28"/>
                <w:szCs w:val="28"/>
              </w:rPr>
            </w:pPr>
            <w:r w:rsidRPr="00CE0A7C">
              <w:rPr>
                <w:rFonts w:cs="Times New Roman"/>
                <w:sz w:val="28"/>
                <w:szCs w:val="28"/>
              </w:rPr>
              <w:t>Животноводство и растениеводство</w:t>
            </w:r>
          </w:p>
        </w:tc>
      </w:tr>
      <w:tr w:rsidR="002542FF" w:rsidRPr="00CE0A7C" w:rsidTr="002542FF">
        <w:trPr>
          <w:trHeight w:val="112"/>
          <w:jc w:val="center"/>
        </w:trPr>
        <w:tc>
          <w:tcPr>
            <w:tcW w:w="745" w:type="dxa"/>
            <w:tcBorders>
              <w:top w:val="single" w:sz="4" w:space="0" w:color="auto"/>
            </w:tcBorders>
          </w:tcPr>
          <w:p w:rsidR="002542FF" w:rsidRPr="00CE0A7C" w:rsidRDefault="002542FF" w:rsidP="002542FF">
            <w:pPr>
              <w:jc w:val="center"/>
              <w:rPr>
                <w:sz w:val="28"/>
                <w:szCs w:val="28"/>
              </w:rPr>
            </w:pPr>
            <w:r w:rsidRPr="00CE0A7C">
              <w:rPr>
                <w:sz w:val="28"/>
                <w:szCs w:val="28"/>
              </w:rPr>
              <w:t>6</w:t>
            </w:r>
          </w:p>
        </w:tc>
        <w:tc>
          <w:tcPr>
            <w:tcW w:w="2977" w:type="dxa"/>
            <w:tcBorders>
              <w:top w:val="single" w:sz="4" w:space="0" w:color="auto"/>
            </w:tcBorders>
          </w:tcPr>
          <w:p w:rsidR="002542FF" w:rsidRPr="00CE0A7C" w:rsidRDefault="002542FF" w:rsidP="003C59E9">
            <w:pPr>
              <w:rPr>
                <w:sz w:val="28"/>
                <w:szCs w:val="28"/>
              </w:rPr>
            </w:pPr>
            <w:r w:rsidRPr="00CE0A7C">
              <w:rPr>
                <w:sz w:val="28"/>
                <w:szCs w:val="28"/>
              </w:rPr>
              <w:t>ООО «</w:t>
            </w:r>
            <w:proofErr w:type="spellStart"/>
            <w:r w:rsidRPr="00CE0A7C">
              <w:rPr>
                <w:sz w:val="28"/>
                <w:szCs w:val="28"/>
              </w:rPr>
              <w:t>Дешино</w:t>
            </w:r>
            <w:proofErr w:type="spellEnd"/>
            <w:r w:rsidRPr="00CE0A7C">
              <w:rPr>
                <w:sz w:val="28"/>
                <w:szCs w:val="28"/>
              </w:rPr>
              <w:t>»</w:t>
            </w:r>
          </w:p>
        </w:tc>
        <w:tc>
          <w:tcPr>
            <w:tcW w:w="3402" w:type="dxa"/>
            <w:tcBorders>
              <w:top w:val="single" w:sz="4" w:space="0" w:color="auto"/>
            </w:tcBorders>
            <w:vAlign w:val="center"/>
          </w:tcPr>
          <w:p w:rsidR="002542FF" w:rsidRPr="00CE0A7C" w:rsidRDefault="002542FF" w:rsidP="003C59E9">
            <w:pPr>
              <w:pStyle w:val="a3"/>
              <w:rPr>
                <w:sz w:val="28"/>
                <w:szCs w:val="28"/>
              </w:rPr>
            </w:pPr>
            <w:proofErr w:type="spellStart"/>
            <w:r w:rsidRPr="00CE0A7C">
              <w:rPr>
                <w:sz w:val="28"/>
                <w:szCs w:val="28"/>
              </w:rPr>
              <w:t>д</w:t>
            </w:r>
            <w:proofErr w:type="gramStart"/>
            <w:r w:rsidRPr="00CE0A7C">
              <w:rPr>
                <w:sz w:val="28"/>
                <w:szCs w:val="28"/>
              </w:rPr>
              <w:t>.Д</w:t>
            </w:r>
            <w:proofErr w:type="gramEnd"/>
            <w:r w:rsidRPr="00CE0A7C">
              <w:rPr>
                <w:sz w:val="28"/>
                <w:szCs w:val="28"/>
              </w:rPr>
              <w:t>ёшино</w:t>
            </w:r>
            <w:proofErr w:type="spellEnd"/>
            <w:r w:rsidRPr="00CE0A7C">
              <w:rPr>
                <w:sz w:val="28"/>
                <w:szCs w:val="28"/>
              </w:rPr>
              <w:t>, 1</w:t>
            </w:r>
          </w:p>
        </w:tc>
        <w:tc>
          <w:tcPr>
            <w:tcW w:w="2869" w:type="dxa"/>
            <w:tcBorders>
              <w:top w:val="single" w:sz="4" w:space="0" w:color="auto"/>
            </w:tcBorders>
          </w:tcPr>
          <w:p w:rsidR="002542FF" w:rsidRPr="00CE0A7C" w:rsidRDefault="002542FF" w:rsidP="003C59E9">
            <w:pPr>
              <w:pStyle w:val="TableContents"/>
              <w:jc w:val="center"/>
              <w:rPr>
                <w:rFonts w:cs="Times New Roman"/>
                <w:sz w:val="28"/>
                <w:szCs w:val="28"/>
              </w:rPr>
            </w:pPr>
            <w:proofErr w:type="spellStart"/>
            <w:r w:rsidRPr="00CE0A7C">
              <w:rPr>
                <w:rFonts w:cs="Times New Roman"/>
                <w:sz w:val="28"/>
                <w:szCs w:val="28"/>
              </w:rPr>
              <w:t>Растеневодство</w:t>
            </w:r>
            <w:proofErr w:type="spellEnd"/>
          </w:p>
        </w:tc>
      </w:tr>
    </w:tbl>
    <w:p w:rsidR="003C59E9" w:rsidRPr="00CE0A7C" w:rsidRDefault="003C59E9" w:rsidP="003C59E9">
      <w:pPr>
        <w:tabs>
          <w:tab w:val="left" w:pos="19852"/>
          <w:tab w:val="left" w:pos="20552"/>
        </w:tabs>
        <w:jc w:val="both"/>
        <w:rPr>
          <w:rFonts w:eastAsia="Times New Roman"/>
          <w:b/>
          <w:bCs/>
          <w:i/>
          <w:iCs/>
          <w:sz w:val="28"/>
          <w:szCs w:val="28"/>
        </w:rPr>
      </w:pPr>
    </w:p>
    <w:p w:rsidR="003C59E9" w:rsidRPr="00CE0A7C" w:rsidRDefault="003C59E9" w:rsidP="000E5337">
      <w:pPr>
        <w:jc w:val="center"/>
        <w:rPr>
          <w:rFonts w:eastAsia="Times New Roman"/>
          <w:sz w:val="28"/>
          <w:szCs w:val="28"/>
        </w:rPr>
      </w:pPr>
      <w:proofErr w:type="gramStart"/>
      <w:r w:rsidRPr="00CE0A7C">
        <w:rPr>
          <w:rFonts w:eastAsia="Times New Roman"/>
          <w:bCs/>
          <w:i/>
          <w:iCs/>
          <w:sz w:val="28"/>
          <w:szCs w:val="28"/>
        </w:rPr>
        <w:t>Санитарно-защитные зоны промышленных и сельскохозяйственные предприятий</w:t>
      </w:r>
      <w:r w:rsidRPr="00CE0A7C">
        <w:rPr>
          <w:rFonts w:eastAsia="Times New Roman"/>
          <w:sz w:val="28"/>
          <w:szCs w:val="28"/>
        </w:rPr>
        <w:t>.</w:t>
      </w:r>
      <w:proofErr w:type="gramEnd"/>
    </w:p>
    <w:tbl>
      <w:tblPr>
        <w:tblW w:w="9925" w:type="dxa"/>
        <w:jc w:val="center"/>
        <w:tblInd w:w="64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709"/>
        <w:gridCol w:w="6381"/>
        <w:gridCol w:w="2835"/>
      </w:tblGrid>
      <w:tr w:rsidR="002542FF" w:rsidRPr="00CE0A7C" w:rsidTr="002542FF">
        <w:trPr>
          <w:trHeight w:val="550"/>
          <w:jc w:val="center"/>
        </w:trPr>
        <w:tc>
          <w:tcPr>
            <w:tcW w:w="709" w:type="dxa"/>
          </w:tcPr>
          <w:p w:rsidR="002542FF" w:rsidRPr="00CE0A7C" w:rsidRDefault="002542FF" w:rsidP="0097143E">
            <w:pPr>
              <w:pStyle w:val="TableContents"/>
              <w:jc w:val="center"/>
              <w:rPr>
                <w:rFonts w:eastAsia="Times New Roman" w:cs="Times New Roman"/>
                <w:sz w:val="28"/>
                <w:szCs w:val="28"/>
              </w:rPr>
            </w:pPr>
            <w:r w:rsidRPr="00CE0A7C">
              <w:rPr>
                <w:rFonts w:eastAsia="Times New Roman" w:cs="Times New Roman"/>
                <w:sz w:val="28"/>
                <w:szCs w:val="28"/>
              </w:rPr>
              <w:t>№ п/п</w:t>
            </w:r>
          </w:p>
        </w:tc>
        <w:tc>
          <w:tcPr>
            <w:tcW w:w="6381" w:type="dxa"/>
            <w:vAlign w:val="center"/>
          </w:tcPr>
          <w:p w:rsidR="002542FF" w:rsidRPr="00CE0A7C" w:rsidRDefault="002542FF" w:rsidP="003C59E9">
            <w:pPr>
              <w:pStyle w:val="TableContents"/>
              <w:jc w:val="center"/>
              <w:rPr>
                <w:rFonts w:cs="Times New Roman"/>
                <w:bCs/>
                <w:smallCaps/>
                <w:snapToGrid w:val="0"/>
                <w:sz w:val="28"/>
                <w:szCs w:val="28"/>
              </w:rPr>
            </w:pPr>
            <w:r w:rsidRPr="00CE0A7C">
              <w:rPr>
                <w:rFonts w:eastAsia="Times New Roman" w:cs="Times New Roman"/>
                <w:sz w:val="28"/>
                <w:szCs w:val="28"/>
              </w:rPr>
              <w:t>Наименование предприятия</w:t>
            </w:r>
          </w:p>
        </w:tc>
        <w:tc>
          <w:tcPr>
            <w:tcW w:w="2835" w:type="dxa"/>
            <w:vAlign w:val="center"/>
          </w:tcPr>
          <w:p w:rsidR="002542FF" w:rsidRPr="00CE0A7C" w:rsidRDefault="002542FF" w:rsidP="003C59E9">
            <w:pPr>
              <w:pStyle w:val="TableContents"/>
              <w:jc w:val="center"/>
              <w:rPr>
                <w:rFonts w:cs="Times New Roman"/>
                <w:bCs/>
                <w:smallCaps/>
                <w:snapToGrid w:val="0"/>
                <w:sz w:val="28"/>
                <w:szCs w:val="28"/>
              </w:rPr>
            </w:pPr>
            <w:r w:rsidRPr="00CE0A7C">
              <w:rPr>
                <w:rFonts w:eastAsia="Times New Roman" w:cs="Times New Roman"/>
                <w:kern w:val="1"/>
                <w:sz w:val="28"/>
                <w:szCs w:val="28"/>
                <w:lang w:eastAsia="ar-SA"/>
              </w:rPr>
              <w:t>Размер санитарно-защитной зоны</w:t>
            </w:r>
          </w:p>
        </w:tc>
      </w:tr>
      <w:tr w:rsidR="002542FF" w:rsidRPr="00CE0A7C" w:rsidTr="002542FF">
        <w:trPr>
          <w:trHeight w:val="227"/>
          <w:jc w:val="center"/>
        </w:trPr>
        <w:tc>
          <w:tcPr>
            <w:tcW w:w="709" w:type="dxa"/>
          </w:tcPr>
          <w:p w:rsidR="002542FF" w:rsidRPr="00CE0A7C" w:rsidRDefault="0097143E" w:rsidP="0097143E">
            <w:pPr>
              <w:jc w:val="center"/>
              <w:rPr>
                <w:sz w:val="28"/>
                <w:szCs w:val="28"/>
              </w:rPr>
            </w:pPr>
            <w:r w:rsidRPr="00CE0A7C">
              <w:rPr>
                <w:sz w:val="28"/>
                <w:szCs w:val="28"/>
              </w:rPr>
              <w:t>1</w:t>
            </w:r>
          </w:p>
        </w:tc>
        <w:tc>
          <w:tcPr>
            <w:tcW w:w="6381" w:type="dxa"/>
          </w:tcPr>
          <w:p w:rsidR="002542FF" w:rsidRPr="00CE0A7C" w:rsidRDefault="002542FF" w:rsidP="003C59E9">
            <w:pPr>
              <w:rPr>
                <w:sz w:val="28"/>
                <w:szCs w:val="28"/>
              </w:rPr>
            </w:pPr>
            <w:r w:rsidRPr="00CE0A7C">
              <w:rPr>
                <w:sz w:val="28"/>
                <w:szCs w:val="28"/>
              </w:rPr>
              <w:t xml:space="preserve">ООО Пречистенский, </w:t>
            </w:r>
            <w:proofErr w:type="spellStart"/>
            <w:r w:rsidRPr="00CE0A7C">
              <w:rPr>
                <w:sz w:val="28"/>
                <w:szCs w:val="28"/>
              </w:rPr>
              <w:t>д</w:t>
            </w:r>
            <w:proofErr w:type="gramStart"/>
            <w:r w:rsidRPr="00CE0A7C">
              <w:rPr>
                <w:sz w:val="28"/>
                <w:szCs w:val="28"/>
              </w:rPr>
              <w:t>.Г</w:t>
            </w:r>
            <w:proofErr w:type="gramEnd"/>
            <w:r w:rsidRPr="00CE0A7C">
              <w:rPr>
                <w:sz w:val="28"/>
                <w:szCs w:val="28"/>
              </w:rPr>
              <w:t>ордеево</w:t>
            </w:r>
            <w:proofErr w:type="spellEnd"/>
            <w:r w:rsidRPr="00CE0A7C">
              <w:rPr>
                <w:sz w:val="28"/>
                <w:szCs w:val="28"/>
              </w:rPr>
              <w:t xml:space="preserve">, </w:t>
            </w:r>
            <w:proofErr w:type="spellStart"/>
            <w:r w:rsidRPr="00CE0A7C">
              <w:rPr>
                <w:sz w:val="28"/>
                <w:szCs w:val="28"/>
              </w:rPr>
              <w:t>МТФ</w:t>
            </w:r>
            <w:proofErr w:type="spellEnd"/>
          </w:p>
        </w:tc>
        <w:tc>
          <w:tcPr>
            <w:tcW w:w="2835" w:type="dxa"/>
          </w:tcPr>
          <w:p w:rsidR="002542FF" w:rsidRPr="00CE0A7C" w:rsidRDefault="002542FF" w:rsidP="003C59E9">
            <w:pPr>
              <w:jc w:val="center"/>
              <w:rPr>
                <w:sz w:val="28"/>
                <w:szCs w:val="28"/>
              </w:rPr>
            </w:pPr>
            <w:smartTag w:uri="urn:schemas-microsoft-com:office:smarttags" w:element="metricconverter">
              <w:smartTagPr>
                <w:attr w:name="ProductID" w:val="300 м"/>
              </w:smartTagPr>
              <w:r w:rsidRPr="00CE0A7C">
                <w:rPr>
                  <w:sz w:val="28"/>
                  <w:szCs w:val="28"/>
                </w:rPr>
                <w:t>300 м</w:t>
              </w:r>
            </w:smartTag>
          </w:p>
        </w:tc>
      </w:tr>
      <w:tr w:rsidR="002542FF" w:rsidRPr="00CE0A7C" w:rsidTr="002542FF">
        <w:trPr>
          <w:trHeight w:val="279"/>
          <w:jc w:val="center"/>
        </w:trPr>
        <w:tc>
          <w:tcPr>
            <w:tcW w:w="709" w:type="dxa"/>
          </w:tcPr>
          <w:p w:rsidR="002542FF" w:rsidRPr="00CE0A7C" w:rsidRDefault="0097143E" w:rsidP="0097143E">
            <w:pPr>
              <w:jc w:val="center"/>
              <w:rPr>
                <w:sz w:val="28"/>
                <w:szCs w:val="28"/>
              </w:rPr>
            </w:pPr>
            <w:r w:rsidRPr="00CE0A7C">
              <w:rPr>
                <w:sz w:val="28"/>
                <w:szCs w:val="28"/>
              </w:rPr>
              <w:t>2</w:t>
            </w:r>
          </w:p>
        </w:tc>
        <w:tc>
          <w:tcPr>
            <w:tcW w:w="6381" w:type="dxa"/>
          </w:tcPr>
          <w:p w:rsidR="002542FF" w:rsidRPr="00CE0A7C" w:rsidRDefault="002542FF" w:rsidP="003C59E9">
            <w:pPr>
              <w:rPr>
                <w:sz w:val="28"/>
                <w:szCs w:val="28"/>
              </w:rPr>
            </w:pPr>
            <w:r w:rsidRPr="00CE0A7C">
              <w:rPr>
                <w:sz w:val="28"/>
                <w:szCs w:val="28"/>
              </w:rPr>
              <w:t xml:space="preserve">ООО Пречистенское, </w:t>
            </w:r>
            <w:proofErr w:type="spellStart"/>
            <w:r w:rsidRPr="00CE0A7C">
              <w:rPr>
                <w:sz w:val="28"/>
                <w:szCs w:val="28"/>
              </w:rPr>
              <w:t>д</w:t>
            </w:r>
            <w:proofErr w:type="gramStart"/>
            <w:r w:rsidRPr="00CE0A7C">
              <w:rPr>
                <w:sz w:val="28"/>
                <w:szCs w:val="28"/>
              </w:rPr>
              <w:t>.Л</w:t>
            </w:r>
            <w:proofErr w:type="gramEnd"/>
            <w:r w:rsidRPr="00CE0A7C">
              <w:rPr>
                <w:sz w:val="28"/>
                <w:szCs w:val="28"/>
              </w:rPr>
              <w:t>евинское</w:t>
            </w:r>
            <w:proofErr w:type="spellEnd"/>
            <w:r w:rsidRPr="00CE0A7C">
              <w:rPr>
                <w:sz w:val="28"/>
                <w:szCs w:val="28"/>
              </w:rPr>
              <w:t xml:space="preserve">, </w:t>
            </w:r>
            <w:proofErr w:type="spellStart"/>
            <w:r w:rsidRPr="00CE0A7C">
              <w:rPr>
                <w:sz w:val="28"/>
                <w:szCs w:val="28"/>
              </w:rPr>
              <w:t>МТФ</w:t>
            </w:r>
            <w:proofErr w:type="spellEnd"/>
          </w:p>
        </w:tc>
        <w:tc>
          <w:tcPr>
            <w:tcW w:w="2835" w:type="dxa"/>
          </w:tcPr>
          <w:p w:rsidR="002542FF" w:rsidRPr="00CE0A7C" w:rsidRDefault="002542FF" w:rsidP="003C59E9">
            <w:pPr>
              <w:jc w:val="center"/>
              <w:rPr>
                <w:sz w:val="28"/>
                <w:szCs w:val="28"/>
              </w:rPr>
            </w:pPr>
            <w:smartTag w:uri="urn:schemas-microsoft-com:office:smarttags" w:element="metricconverter">
              <w:smartTagPr>
                <w:attr w:name="ProductID" w:val="100 м"/>
              </w:smartTagPr>
              <w:r w:rsidRPr="00CE0A7C">
                <w:rPr>
                  <w:sz w:val="28"/>
                  <w:szCs w:val="28"/>
                </w:rPr>
                <w:t>100 м</w:t>
              </w:r>
            </w:smartTag>
          </w:p>
        </w:tc>
      </w:tr>
      <w:tr w:rsidR="002542FF" w:rsidRPr="00CE0A7C" w:rsidTr="002542FF">
        <w:trPr>
          <w:trHeight w:val="459"/>
          <w:jc w:val="center"/>
        </w:trPr>
        <w:tc>
          <w:tcPr>
            <w:tcW w:w="709" w:type="dxa"/>
          </w:tcPr>
          <w:p w:rsidR="002542FF" w:rsidRPr="00CE0A7C" w:rsidRDefault="0097143E" w:rsidP="0097143E">
            <w:pPr>
              <w:jc w:val="center"/>
              <w:rPr>
                <w:sz w:val="28"/>
                <w:szCs w:val="28"/>
              </w:rPr>
            </w:pPr>
            <w:r w:rsidRPr="00CE0A7C">
              <w:rPr>
                <w:sz w:val="28"/>
                <w:szCs w:val="28"/>
              </w:rPr>
              <w:t>3</w:t>
            </w:r>
          </w:p>
        </w:tc>
        <w:tc>
          <w:tcPr>
            <w:tcW w:w="6381" w:type="dxa"/>
            <w:vAlign w:val="center"/>
          </w:tcPr>
          <w:p w:rsidR="002542FF" w:rsidRPr="00CE0A7C" w:rsidRDefault="002542FF" w:rsidP="003C59E9">
            <w:pPr>
              <w:rPr>
                <w:sz w:val="28"/>
                <w:szCs w:val="28"/>
              </w:rPr>
            </w:pPr>
            <w:r w:rsidRPr="00CE0A7C">
              <w:rPr>
                <w:sz w:val="28"/>
                <w:szCs w:val="28"/>
              </w:rPr>
              <w:t>СПК Единение, с</w:t>
            </w:r>
            <w:proofErr w:type="gramStart"/>
            <w:r w:rsidRPr="00CE0A7C">
              <w:rPr>
                <w:sz w:val="28"/>
                <w:szCs w:val="28"/>
              </w:rPr>
              <w:t>.К</w:t>
            </w:r>
            <w:proofErr w:type="gramEnd"/>
            <w:r w:rsidRPr="00CE0A7C">
              <w:rPr>
                <w:sz w:val="28"/>
                <w:szCs w:val="28"/>
              </w:rPr>
              <w:t>оза, МТФ</w:t>
            </w:r>
          </w:p>
        </w:tc>
        <w:tc>
          <w:tcPr>
            <w:tcW w:w="2835" w:type="dxa"/>
          </w:tcPr>
          <w:p w:rsidR="002542FF" w:rsidRPr="00CE0A7C" w:rsidRDefault="002542FF" w:rsidP="003C59E9">
            <w:pPr>
              <w:jc w:val="center"/>
              <w:rPr>
                <w:sz w:val="28"/>
                <w:szCs w:val="28"/>
              </w:rPr>
            </w:pPr>
            <w:smartTag w:uri="urn:schemas-microsoft-com:office:smarttags" w:element="metricconverter">
              <w:smartTagPr>
                <w:attr w:name="ProductID" w:val="300 м"/>
              </w:smartTagPr>
              <w:r w:rsidRPr="00CE0A7C">
                <w:rPr>
                  <w:sz w:val="28"/>
                  <w:szCs w:val="28"/>
                </w:rPr>
                <w:t>300 м</w:t>
              </w:r>
            </w:smartTag>
          </w:p>
        </w:tc>
      </w:tr>
      <w:tr w:rsidR="002542FF" w:rsidRPr="00CE0A7C" w:rsidTr="002542FF">
        <w:trPr>
          <w:trHeight w:val="228"/>
          <w:jc w:val="center"/>
        </w:trPr>
        <w:tc>
          <w:tcPr>
            <w:tcW w:w="709" w:type="dxa"/>
          </w:tcPr>
          <w:p w:rsidR="002542FF" w:rsidRPr="00CE0A7C" w:rsidRDefault="0097143E" w:rsidP="0097143E">
            <w:pPr>
              <w:jc w:val="center"/>
              <w:rPr>
                <w:sz w:val="28"/>
                <w:szCs w:val="28"/>
              </w:rPr>
            </w:pPr>
            <w:r w:rsidRPr="00CE0A7C">
              <w:rPr>
                <w:sz w:val="28"/>
                <w:szCs w:val="28"/>
              </w:rPr>
              <w:t>4</w:t>
            </w:r>
          </w:p>
        </w:tc>
        <w:tc>
          <w:tcPr>
            <w:tcW w:w="6381" w:type="dxa"/>
          </w:tcPr>
          <w:p w:rsidR="002542FF" w:rsidRPr="00CE0A7C" w:rsidRDefault="002542FF" w:rsidP="003C59E9">
            <w:pPr>
              <w:rPr>
                <w:sz w:val="28"/>
                <w:szCs w:val="28"/>
              </w:rPr>
            </w:pPr>
            <w:proofErr w:type="spellStart"/>
            <w:r w:rsidRPr="00CE0A7C">
              <w:rPr>
                <w:sz w:val="28"/>
                <w:szCs w:val="28"/>
              </w:rPr>
              <w:t>СПК</w:t>
            </w:r>
            <w:proofErr w:type="spellEnd"/>
            <w:r w:rsidRPr="00CE0A7C">
              <w:rPr>
                <w:sz w:val="28"/>
                <w:szCs w:val="28"/>
              </w:rPr>
              <w:t xml:space="preserve"> </w:t>
            </w:r>
            <w:proofErr w:type="spellStart"/>
            <w:r w:rsidRPr="00CE0A7C">
              <w:rPr>
                <w:sz w:val="28"/>
                <w:szCs w:val="28"/>
              </w:rPr>
              <w:t>Скалинский</w:t>
            </w:r>
            <w:proofErr w:type="spellEnd"/>
            <w:r w:rsidRPr="00CE0A7C">
              <w:rPr>
                <w:sz w:val="28"/>
                <w:szCs w:val="28"/>
              </w:rPr>
              <w:t>, д</w:t>
            </w:r>
            <w:proofErr w:type="gramStart"/>
            <w:r w:rsidRPr="00CE0A7C">
              <w:rPr>
                <w:sz w:val="28"/>
                <w:szCs w:val="28"/>
              </w:rPr>
              <w:t>.Б</w:t>
            </w:r>
            <w:proofErr w:type="gramEnd"/>
            <w:r w:rsidRPr="00CE0A7C">
              <w:rPr>
                <w:sz w:val="28"/>
                <w:szCs w:val="28"/>
              </w:rPr>
              <w:t xml:space="preserve">удилово, </w:t>
            </w:r>
            <w:proofErr w:type="spellStart"/>
            <w:r w:rsidRPr="00CE0A7C">
              <w:rPr>
                <w:sz w:val="28"/>
                <w:szCs w:val="28"/>
              </w:rPr>
              <w:t>МТФ</w:t>
            </w:r>
            <w:proofErr w:type="spellEnd"/>
          </w:p>
        </w:tc>
        <w:tc>
          <w:tcPr>
            <w:tcW w:w="2835" w:type="dxa"/>
          </w:tcPr>
          <w:p w:rsidR="002542FF" w:rsidRPr="00CE0A7C" w:rsidRDefault="002542FF" w:rsidP="003C59E9">
            <w:pPr>
              <w:jc w:val="center"/>
              <w:rPr>
                <w:sz w:val="28"/>
                <w:szCs w:val="28"/>
              </w:rPr>
            </w:pPr>
            <w:r w:rsidRPr="00CE0A7C">
              <w:rPr>
                <w:sz w:val="28"/>
                <w:szCs w:val="28"/>
              </w:rPr>
              <w:t xml:space="preserve"> </w:t>
            </w:r>
            <w:smartTag w:uri="urn:schemas-microsoft-com:office:smarttags" w:element="metricconverter">
              <w:smartTagPr>
                <w:attr w:name="ProductID" w:val="100 м"/>
              </w:smartTagPr>
              <w:r w:rsidRPr="00CE0A7C">
                <w:rPr>
                  <w:sz w:val="28"/>
                  <w:szCs w:val="28"/>
                </w:rPr>
                <w:t>100 м</w:t>
              </w:r>
            </w:smartTag>
          </w:p>
        </w:tc>
      </w:tr>
      <w:tr w:rsidR="002542FF" w:rsidRPr="00CE0A7C" w:rsidTr="002542FF">
        <w:trPr>
          <w:trHeight w:val="265"/>
          <w:jc w:val="center"/>
        </w:trPr>
        <w:tc>
          <w:tcPr>
            <w:tcW w:w="709" w:type="dxa"/>
          </w:tcPr>
          <w:p w:rsidR="002542FF" w:rsidRPr="00CE0A7C" w:rsidRDefault="0097143E" w:rsidP="0097143E">
            <w:pPr>
              <w:jc w:val="center"/>
              <w:rPr>
                <w:sz w:val="28"/>
                <w:szCs w:val="28"/>
              </w:rPr>
            </w:pPr>
            <w:r w:rsidRPr="00CE0A7C">
              <w:rPr>
                <w:sz w:val="28"/>
                <w:szCs w:val="28"/>
              </w:rPr>
              <w:t>5</w:t>
            </w:r>
          </w:p>
        </w:tc>
        <w:tc>
          <w:tcPr>
            <w:tcW w:w="6381" w:type="dxa"/>
          </w:tcPr>
          <w:p w:rsidR="002542FF" w:rsidRPr="00CE0A7C" w:rsidRDefault="002542FF" w:rsidP="003C59E9">
            <w:pPr>
              <w:rPr>
                <w:sz w:val="28"/>
                <w:szCs w:val="28"/>
              </w:rPr>
            </w:pPr>
            <w:proofErr w:type="spellStart"/>
            <w:r w:rsidRPr="00CE0A7C">
              <w:rPr>
                <w:sz w:val="28"/>
                <w:szCs w:val="28"/>
              </w:rPr>
              <w:t>СПК</w:t>
            </w:r>
            <w:proofErr w:type="spellEnd"/>
            <w:r w:rsidRPr="00CE0A7C">
              <w:rPr>
                <w:sz w:val="28"/>
                <w:szCs w:val="28"/>
              </w:rPr>
              <w:t xml:space="preserve"> Соть, с</w:t>
            </w:r>
            <w:proofErr w:type="gramStart"/>
            <w:r w:rsidRPr="00CE0A7C">
              <w:rPr>
                <w:sz w:val="28"/>
                <w:szCs w:val="28"/>
              </w:rPr>
              <w:t>.Н</w:t>
            </w:r>
            <w:proofErr w:type="gramEnd"/>
            <w:r w:rsidRPr="00CE0A7C">
              <w:rPr>
                <w:sz w:val="28"/>
                <w:szCs w:val="28"/>
              </w:rPr>
              <w:t xml:space="preserve">иколо-Гора, </w:t>
            </w:r>
            <w:proofErr w:type="spellStart"/>
            <w:r w:rsidRPr="00CE0A7C">
              <w:rPr>
                <w:sz w:val="28"/>
                <w:szCs w:val="28"/>
              </w:rPr>
              <w:t>МТФ</w:t>
            </w:r>
            <w:proofErr w:type="spellEnd"/>
          </w:p>
        </w:tc>
        <w:tc>
          <w:tcPr>
            <w:tcW w:w="2835" w:type="dxa"/>
          </w:tcPr>
          <w:p w:rsidR="002542FF" w:rsidRPr="00CE0A7C" w:rsidRDefault="002542FF" w:rsidP="003C59E9">
            <w:pPr>
              <w:jc w:val="center"/>
              <w:rPr>
                <w:sz w:val="28"/>
                <w:szCs w:val="28"/>
              </w:rPr>
            </w:pPr>
            <w:r w:rsidRPr="00CE0A7C">
              <w:rPr>
                <w:sz w:val="28"/>
                <w:szCs w:val="28"/>
              </w:rPr>
              <w:t xml:space="preserve"> </w:t>
            </w:r>
            <w:smartTag w:uri="urn:schemas-microsoft-com:office:smarttags" w:element="metricconverter">
              <w:smartTagPr>
                <w:attr w:name="ProductID" w:val="300 м"/>
              </w:smartTagPr>
              <w:r w:rsidRPr="00CE0A7C">
                <w:rPr>
                  <w:sz w:val="28"/>
                  <w:szCs w:val="28"/>
                </w:rPr>
                <w:t>300 м</w:t>
              </w:r>
            </w:smartTag>
          </w:p>
        </w:tc>
      </w:tr>
      <w:tr w:rsidR="002542FF" w:rsidRPr="00CE0A7C" w:rsidTr="002542FF">
        <w:trPr>
          <w:trHeight w:val="265"/>
          <w:jc w:val="center"/>
        </w:trPr>
        <w:tc>
          <w:tcPr>
            <w:tcW w:w="709" w:type="dxa"/>
          </w:tcPr>
          <w:p w:rsidR="002542FF" w:rsidRPr="00CE0A7C" w:rsidRDefault="0097143E" w:rsidP="0097143E">
            <w:pPr>
              <w:jc w:val="center"/>
              <w:rPr>
                <w:sz w:val="28"/>
                <w:szCs w:val="28"/>
              </w:rPr>
            </w:pPr>
            <w:r w:rsidRPr="00CE0A7C">
              <w:rPr>
                <w:sz w:val="28"/>
                <w:szCs w:val="28"/>
              </w:rPr>
              <w:t>6</w:t>
            </w:r>
          </w:p>
        </w:tc>
        <w:tc>
          <w:tcPr>
            <w:tcW w:w="6381" w:type="dxa"/>
          </w:tcPr>
          <w:p w:rsidR="002542FF" w:rsidRPr="00CE0A7C" w:rsidRDefault="002542FF" w:rsidP="003C59E9">
            <w:pPr>
              <w:rPr>
                <w:sz w:val="28"/>
                <w:szCs w:val="28"/>
              </w:rPr>
            </w:pPr>
            <w:proofErr w:type="spellStart"/>
            <w:r w:rsidRPr="00CE0A7C">
              <w:rPr>
                <w:sz w:val="28"/>
                <w:szCs w:val="28"/>
              </w:rPr>
              <w:t>СПК</w:t>
            </w:r>
            <w:proofErr w:type="spellEnd"/>
            <w:r w:rsidRPr="00CE0A7C">
              <w:rPr>
                <w:sz w:val="28"/>
                <w:szCs w:val="28"/>
              </w:rPr>
              <w:t xml:space="preserve"> Соть, </w:t>
            </w:r>
            <w:proofErr w:type="spellStart"/>
            <w:r w:rsidRPr="00CE0A7C">
              <w:rPr>
                <w:sz w:val="28"/>
                <w:szCs w:val="28"/>
              </w:rPr>
              <w:t>д</w:t>
            </w:r>
            <w:proofErr w:type="gramStart"/>
            <w:r w:rsidRPr="00CE0A7C">
              <w:rPr>
                <w:sz w:val="28"/>
                <w:szCs w:val="28"/>
              </w:rPr>
              <w:t>.Г</w:t>
            </w:r>
            <w:proofErr w:type="gramEnd"/>
            <w:r w:rsidRPr="00CE0A7C">
              <w:rPr>
                <w:sz w:val="28"/>
                <w:szCs w:val="28"/>
              </w:rPr>
              <w:t>олосово</w:t>
            </w:r>
            <w:proofErr w:type="spellEnd"/>
            <w:r w:rsidRPr="00CE0A7C">
              <w:rPr>
                <w:sz w:val="28"/>
                <w:szCs w:val="28"/>
              </w:rPr>
              <w:t xml:space="preserve">, </w:t>
            </w:r>
            <w:proofErr w:type="spellStart"/>
            <w:r w:rsidRPr="00CE0A7C">
              <w:rPr>
                <w:sz w:val="28"/>
                <w:szCs w:val="28"/>
              </w:rPr>
              <w:t>МТФ</w:t>
            </w:r>
            <w:proofErr w:type="spellEnd"/>
          </w:p>
        </w:tc>
        <w:tc>
          <w:tcPr>
            <w:tcW w:w="2835" w:type="dxa"/>
          </w:tcPr>
          <w:p w:rsidR="002542FF" w:rsidRPr="00CE0A7C" w:rsidRDefault="002542FF" w:rsidP="003C59E9">
            <w:pPr>
              <w:jc w:val="center"/>
              <w:rPr>
                <w:sz w:val="28"/>
                <w:szCs w:val="28"/>
              </w:rPr>
            </w:pPr>
            <w:r w:rsidRPr="00CE0A7C">
              <w:rPr>
                <w:sz w:val="28"/>
                <w:szCs w:val="28"/>
              </w:rPr>
              <w:t xml:space="preserve"> </w:t>
            </w:r>
            <w:smartTag w:uri="urn:schemas-microsoft-com:office:smarttags" w:element="metricconverter">
              <w:smartTagPr>
                <w:attr w:name="ProductID" w:val="100 м"/>
              </w:smartTagPr>
              <w:r w:rsidRPr="00CE0A7C">
                <w:rPr>
                  <w:sz w:val="28"/>
                  <w:szCs w:val="28"/>
                </w:rPr>
                <w:t>100 м</w:t>
              </w:r>
            </w:smartTag>
          </w:p>
        </w:tc>
      </w:tr>
      <w:tr w:rsidR="002542FF" w:rsidRPr="00CE0A7C" w:rsidTr="002542FF">
        <w:trPr>
          <w:trHeight w:val="265"/>
          <w:jc w:val="center"/>
        </w:trPr>
        <w:tc>
          <w:tcPr>
            <w:tcW w:w="709" w:type="dxa"/>
          </w:tcPr>
          <w:p w:rsidR="002542FF" w:rsidRPr="00CE0A7C" w:rsidRDefault="0097143E" w:rsidP="0097143E">
            <w:pPr>
              <w:jc w:val="center"/>
              <w:rPr>
                <w:sz w:val="28"/>
                <w:szCs w:val="28"/>
              </w:rPr>
            </w:pPr>
            <w:r w:rsidRPr="00CE0A7C">
              <w:rPr>
                <w:sz w:val="28"/>
                <w:szCs w:val="28"/>
              </w:rPr>
              <w:t>7</w:t>
            </w:r>
          </w:p>
        </w:tc>
        <w:tc>
          <w:tcPr>
            <w:tcW w:w="6381" w:type="dxa"/>
          </w:tcPr>
          <w:p w:rsidR="002542FF" w:rsidRPr="00CE0A7C" w:rsidRDefault="002542FF" w:rsidP="003C59E9">
            <w:pPr>
              <w:rPr>
                <w:sz w:val="28"/>
                <w:szCs w:val="28"/>
              </w:rPr>
            </w:pPr>
            <w:proofErr w:type="spellStart"/>
            <w:r w:rsidRPr="00CE0A7C">
              <w:rPr>
                <w:sz w:val="28"/>
                <w:szCs w:val="28"/>
              </w:rPr>
              <w:t>СПК</w:t>
            </w:r>
            <w:proofErr w:type="spellEnd"/>
            <w:r w:rsidRPr="00CE0A7C">
              <w:rPr>
                <w:sz w:val="28"/>
                <w:szCs w:val="28"/>
              </w:rPr>
              <w:t xml:space="preserve"> Соть, д</w:t>
            </w:r>
            <w:proofErr w:type="gramStart"/>
            <w:r w:rsidRPr="00CE0A7C">
              <w:rPr>
                <w:sz w:val="28"/>
                <w:szCs w:val="28"/>
              </w:rPr>
              <w:t>.П</w:t>
            </w:r>
            <w:proofErr w:type="gramEnd"/>
            <w:r w:rsidRPr="00CE0A7C">
              <w:rPr>
                <w:sz w:val="28"/>
                <w:szCs w:val="28"/>
              </w:rPr>
              <w:t xml:space="preserve">устынь, </w:t>
            </w:r>
            <w:proofErr w:type="spellStart"/>
            <w:r w:rsidRPr="00CE0A7C">
              <w:rPr>
                <w:sz w:val="28"/>
                <w:szCs w:val="28"/>
              </w:rPr>
              <w:t>МТФ</w:t>
            </w:r>
            <w:proofErr w:type="spellEnd"/>
          </w:p>
        </w:tc>
        <w:tc>
          <w:tcPr>
            <w:tcW w:w="2835" w:type="dxa"/>
          </w:tcPr>
          <w:p w:rsidR="002542FF" w:rsidRPr="00CE0A7C" w:rsidRDefault="002542FF" w:rsidP="003C59E9">
            <w:pPr>
              <w:jc w:val="center"/>
              <w:rPr>
                <w:sz w:val="28"/>
                <w:szCs w:val="28"/>
              </w:rPr>
            </w:pPr>
            <w:r w:rsidRPr="00CE0A7C">
              <w:rPr>
                <w:sz w:val="28"/>
                <w:szCs w:val="28"/>
              </w:rPr>
              <w:t xml:space="preserve"> </w:t>
            </w:r>
            <w:smartTag w:uri="urn:schemas-microsoft-com:office:smarttags" w:element="metricconverter">
              <w:smartTagPr>
                <w:attr w:name="ProductID" w:val="100 м"/>
              </w:smartTagPr>
              <w:r w:rsidRPr="00CE0A7C">
                <w:rPr>
                  <w:sz w:val="28"/>
                  <w:szCs w:val="28"/>
                </w:rPr>
                <w:t>100 м</w:t>
              </w:r>
            </w:smartTag>
          </w:p>
        </w:tc>
      </w:tr>
      <w:tr w:rsidR="002542FF" w:rsidRPr="00CE0A7C" w:rsidTr="002542FF">
        <w:trPr>
          <w:trHeight w:val="265"/>
          <w:jc w:val="center"/>
        </w:trPr>
        <w:tc>
          <w:tcPr>
            <w:tcW w:w="709" w:type="dxa"/>
          </w:tcPr>
          <w:p w:rsidR="002542FF" w:rsidRPr="00CE0A7C" w:rsidRDefault="0097143E" w:rsidP="0097143E">
            <w:pPr>
              <w:jc w:val="center"/>
              <w:rPr>
                <w:sz w:val="28"/>
                <w:szCs w:val="28"/>
              </w:rPr>
            </w:pPr>
            <w:r w:rsidRPr="00CE0A7C">
              <w:rPr>
                <w:sz w:val="28"/>
                <w:szCs w:val="28"/>
              </w:rPr>
              <w:t>8</w:t>
            </w:r>
          </w:p>
        </w:tc>
        <w:tc>
          <w:tcPr>
            <w:tcW w:w="6381" w:type="dxa"/>
          </w:tcPr>
          <w:p w:rsidR="002542FF" w:rsidRPr="00CE0A7C" w:rsidRDefault="002542FF" w:rsidP="003C59E9">
            <w:pPr>
              <w:rPr>
                <w:sz w:val="28"/>
                <w:szCs w:val="28"/>
              </w:rPr>
            </w:pPr>
            <w:proofErr w:type="spellStart"/>
            <w:r w:rsidRPr="00CE0A7C">
              <w:rPr>
                <w:sz w:val="28"/>
                <w:szCs w:val="28"/>
              </w:rPr>
              <w:t>СПК</w:t>
            </w:r>
            <w:proofErr w:type="spellEnd"/>
            <w:r w:rsidRPr="00CE0A7C">
              <w:rPr>
                <w:sz w:val="28"/>
                <w:szCs w:val="28"/>
              </w:rPr>
              <w:t xml:space="preserve"> Соть, </w:t>
            </w:r>
            <w:proofErr w:type="spellStart"/>
            <w:r w:rsidRPr="00CE0A7C">
              <w:rPr>
                <w:sz w:val="28"/>
                <w:szCs w:val="28"/>
              </w:rPr>
              <w:t>д</w:t>
            </w:r>
            <w:proofErr w:type="gramStart"/>
            <w:r w:rsidRPr="00CE0A7C">
              <w:rPr>
                <w:sz w:val="28"/>
                <w:szCs w:val="28"/>
              </w:rPr>
              <w:t>.И</w:t>
            </w:r>
            <w:proofErr w:type="gramEnd"/>
            <w:r w:rsidRPr="00CE0A7C">
              <w:rPr>
                <w:sz w:val="28"/>
                <w:szCs w:val="28"/>
              </w:rPr>
              <w:t>льинское</w:t>
            </w:r>
            <w:proofErr w:type="spellEnd"/>
            <w:r w:rsidRPr="00CE0A7C">
              <w:rPr>
                <w:sz w:val="28"/>
                <w:szCs w:val="28"/>
              </w:rPr>
              <w:t xml:space="preserve">, </w:t>
            </w:r>
            <w:proofErr w:type="spellStart"/>
            <w:r w:rsidRPr="00CE0A7C">
              <w:rPr>
                <w:sz w:val="28"/>
                <w:szCs w:val="28"/>
              </w:rPr>
              <w:t>МТФ</w:t>
            </w:r>
            <w:proofErr w:type="spellEnd"/>
          </w:p>
        </w:tc>
        <w:tc>
          <w:tcPr>
            <w:tcW w:w="2835" w:type="dxa"/>
          </w:tcPr>
          <w:p w:rsidR="002542FF" w:rsidRPr="00CE0A7C" w:rsidRDefault="002542FF" w:rsidP="003C59E9">
            <w:pPr>
              <w:jc w:val="center"/>
              <w:rPr>
                <w:sz w:val="28"/>
                <w:szCs w:val="28"/>
              </w:rPr>
            </w:pPr>
            <w:r w:rsidRPr="00CE0A7C">
              <w:rPr>
                <w:sz w:val="28"/>
                <w:szCs w:val="28"/>
              </w:rPr>
              <w:t xml:space="preserve"> </w:t>
            </w:r>
            <w:smartTag w:uri="urn:schemas-microsoft-com:office:smarttags" w:element="metricconverter">
              <w:smartTagPr>
                <w:attr w:name="ProductID" w:val="100 м"/>
              </w:smartTagPr>
              <w:r w:rsidRPr="00CE0A7C">
                <w:rPr>
                  <w:sz w:val="28"/>
                  <w:szCs w:val="28"/>
                </w:rPr>
                <w:t>100 м</w:t>
              </w:r>
            </w:smartTag>
          </w:p>
        </w:tc>
      </w:tr>
      <w:tr w:rsidR="002542FF" w:rsidRPr="00CE0A7C" w:rsidTr="002542FF">
        <w:trPr>
          <w:trHeight w:val="265"/>
          <w:jc w:val="center"/>
        </w:trPr>
        <w:tc>
          <w:tcPr>
            <w:tcW w:w="709" w:type="dxa"/>
          </w:tcPr>
          <w:p w:rsidR="002542FF" w:rsidRPr="00CE0A7C" w:rsidRDefault="0097143E" w:rsidP="0097143E">
            <w:pPr>
              <w:jc w:val="center"/>
              <w:rPr>
                <w:sz w:val="28"/>
                <w:szCs w:val="28"/>
              </w:rPr>
            </w:pPr>
            <w:r w:rsidRPr="00CE0A7C">
              <w:rPr>
                <w:sz w:val="28"/>
                <w:szCs w:val="28"/>
              </w:rPr>
              <w:t>9</w:t>
            </w:r>
          </w:p>
        </w:tc>
        <w:tc>
          <w:tcPr>
            <w:tcW w:w="6381" w:type="dxa"/>
          </w:tcPr>
          <w:p w:rsidR="002542FF" w:rsidRPr="00CE0A7C" w:rsidRDefault="002542FF" w:rsidP="003C59E9">
            <w:pPr>
              <w:rPr>
                <w:sz w:val="28"/>
                <w:szCs w:val="28"/>
              </w:rPr>
            </w:pPr>
            <w:proofErr w:type="spellStart"/>
            <w:r w:rsidRPr="00CE0A7C">
              <w:rPr>
                <w:sz w:val="28"/>
                <w:szCs w:val="28"/>
              </w:rPr>
              <w:t>СПК</w:t>
            </w:r>
            <w:proofErr w:type="spellEnd"/>
            <w:r w:rsidRPr="00CE0A7C">
              <w:rPr>
                <w:sz w:val="28"/>
                <w:szCs w:val="28"/>
              </w:rPr>
              <w:t xml:space="preserve"> Соть, с</w:t>
            </w:r>
            <w:proofErr w:type="gramStart"/>
            <w:r w:rsidRPr="00CE0A7C">
              <w:rPr>
                <w:sz w:val="28"/>
                <w:szCs w:val="28"/>
              </w:rPr>
              <w:t>.Н</w:t>
            </w:r>
            <w:proofErr w:type="gramEnd"/>
            <w:r w:rsidRPr="00CE0A7C">
              <w:rPr>
                <w:sz w:val="28"/>
                <w:szCs w:val="28"/>
              </w:rPr>
              <w:t>иколо-Гора, телятник</w:t>
            </w:r>
          </w:p>
        </w:tc>
        <w:tc>
          <w:tcPr>
            <w:tcW w:w="2835" w:type="dxa"/>
          </w:tcPr>
          <w:p w:rsidR="002542FF" w:rsidRPr="00CE0A7C" w:rsidRDefault="002542FF" w:rsidP="003C59E9">
            <w:pPr>
              <w:jc w:val="center"/>
              <w:rPr>
                <w:sz w:val="28"/>
                <w:szCs w:val="28"/>
              </w:rPr>
            </w:pPr>
            <w:r w:rsidRPr="00CE0A7C">
              <w:rPr>
                <w:sz w:val="28"/>
                <w:szCs w:val="28"/>
              </w:rPr>
              <w:t xml:space="preserve"> </w:t>
            </w:r>
            <w:smartTag w:uri="urn:schemas-microsoft-com:office:smarttags" w:element="metricconverter">
              <w:smartTagPr>
                <w:attr w:name="ProductID" w:val="100 м"/>
              </w:smartTagPr>
              <w:r w:rsidRPr="00CE0A7C">
                <w:rPr>
                  <w:sz w:val="28"/>
                  <w:szCs w:val="28"/>
                </w:rPr>
                <w:t>100 м</w:t>
              </w:r>
            </w:smartTag>
          </w:p>
        </w:tc>
      </w:tr>
      <w:tr w:rsidR="002542FF" w:rsidRPr="00CE0A7C" w:rsidTr="002542FF">
        <w:trPr>
          <w:trHeight w:val="284"/>
          <w:jc w:val="center"/>
        </w:trPr>
        <w:tc>
          <w:tcPr>
            <w:tcW w:w="709" w:type="dxa"/>
            <w:tcBorders>
              <w:bottom w:val="single" w:sz="4" w:space="0" w:color="auto"/>
            </w:tcBorders>
          </w:tcPr>
          <w:p w:rsidR="002542FF" w:rsidRPr="00CE0A7C" w:rsidRDefault="0097143E" w:rsidP="0097143E">
            <w:pPr>
              <w:jc w:val="center"/>
              <w:rPr>
                <w:sz w:val="28"/>
                <w:szCs w:val="28"/>
              </w:rPr>
            </w:pPr>
            <w:r w:rsidRPr="00CE0A7C">
              <w:rPr>
                <w:sz w:val="28"/>
                <w:szCs w:val="28"/>
              </w:rPr>
              <w:lastRenderedPageBreak/>
              <w:t>10</w:t>
            </w:r>
          </w:p>
        </w:tc>
        <w:tc>
          <w:tcPr>
            <w:tcW w:w="6381" w:type="dxa"/>
            <w:tcBorders>
              <w:bottom w:val="single" w:sz="4" w:space="0" w:color="auto"/>
            </w:tcBorders>
          </w:tcPr>
          <w:p w:rsidR="002542FF" w:rsidRPr="00CE0A7C" w:rsidRDefault="002542FF" w:rsidP="003C59E9">
            <w:pPr>
              <w:rPr>
                <w:sz w:val="28"/>
                <w:szCs w:val="28"/>
              </w:rPr>
            </w:pPr>
            <w:proofErr w:type="spellStart"/>
            <w:r w:rsidRPr="00CE0A7C">
              <w:rPr>
                <w:sz w:val="28"/>
                <w:szCs w:val="28"/>
              </w:rPr>
              <w:t>СПК</w:t>
            </w:r>
            <w:proofErr w:type="spellEnd"/>
            <w:r w:rsidRPr="00CE0A7C">
              <w:rPr>
                <w:sz w:val="28"/>
                <w:szCs w:val="28"/>
              </w:rPr>
              <w:t xml:space="preserve"> Соть, д</w:t>
            </w:r>
            <w:proofErr w:type="gramStart"/>
            <w:r w:rsidRPr="00CE0A7C">
              <w:rPr>
                <w:sz w:val="28"/>
                <w:szCs w:val="28"/>
              </w:rPr>
              <w:t>.П</w:t>
            </w:r>
            <w:proofErr w:type="gramEnd"/>
            <w:r w:rsidRPr="00CE0A7C">
              <w:rPr>
                <w:sz w:val="28"/>
                <w:szCs w:val="28"/>
              </w:rPr>
              <w:t>устынь, телятник</w:t>
            </w:r>
          </w:p>
        </w:tc>
        <w:tc>
          <w:tcPr>
            <w:tcW w:w="2835" w:type="dxa"/>
            <w:tcBorders>
              <w:bottom w:val="single" w:sz="4" w:space="0" w:color="auto"/>
            </w:tcBorders>
          </w:tcPr>
          <w:p w:rsidR="002542FF" w:rsidRPr="00CE0A7C" w:rsidRDefault="002542FF" w:rsidP="003C59E9">
            <w:pPr>
              <w:jc w:val="center"/>
              <w:rPr>
                <w:sz w:val="28"/>
                <w:szCs w:val="28"/>
              </w:rPr>
            </w:pPr>
            <w:r w:rsidRPr="00CE0A7C">
              <w:rPr>
                <w:sz w:val="28"/>
                <w:szCs w:val="28"/>
              </w:rPr>
              <w:t xml:space="preserve"> </w:t>
            </w:r>
            <w:smartTag w:uri="urn:schemas-microsoft-com:office:smarttags" w:element="metricconverter">
              <w:smartTagPr>
                <w:attr w:name="ProductID" w:val="300 м"/>
              </w:smartTagPr>
              <w:r w:rsidRPr="00CE0A7C">
                <w:rPr>
                  <w:sz w:val="28"/>
                  <w:szCs w:val="28"/>
                </w:rPr>
                <w:t>300 м</w:t>
              </w:r>
            </w:smartTag>
          </w:p>
        </w:tc>
      </w:tr>
      <w:tr w:rsidR="002542FF" w:rsidRPr="00CE0A7C" w:rsidTr="002542FF">
        <w:trPr>
          <w:trHeight w:val="268"/>
          <w:jc w:val="center"/>
        </w:trPr>
        <w:tc>
          <w:tcPr>
            <w:tcW w:w="709" w:type="dxa"/>
            <w:tcBorders>
              <w:top w:val="single" w:sz="4" w:space="0" w:color="auto"/>
            </w:tcBorders>
          </w:tcPr>
          <w:p w:rsidR="002542FF" w:rsidRPr="00CE0A7C" w:rsidRDefault="0097143E" w:rsidP="0097143E">
            <w:pPr>
              <w:jc w:val="center"/>
              <w:rPr>
                <w:sz w:val="28"/>
                <w:szCs w:val="28"/>
              </w:rPr>
            </w:pPr>
            <w:r w:rsidRPr="00CE0A7C">
              <w:rPr>
                <w:sz w:val="28"/>
                <w:szCs w:val="28"/>
              </w:rPr>
              <w:t>11</w:t>
            </w:r>
          </w:p>
        </w:tc>
        <w:tc>
          <w:tcPr>
            <w:tcW w:w="6381" w:type="dxa"/>
            <w:tcBorders>
              <w:top w:val="single" w:sz="4" w:space="0" w:color="auto"/>
            </w:tcBorders>
          </w:tcPr>
          <w:p w:rsidR="002542FF" w:rsidRPr="00CE0A7C" w:rsidRDefault="002542FF" w:rsidP="003C59E9">
            <w:pPr>
              <w:rPr>
                <w:sz w:val="28"/>
                <w:szCs w:val="28"/>
              </w:rPr>
            </w:pPr>
            <w:proofErr w:type="spellStart"/>
            <w:r w:rsidRPr="00CE0A7C">
              <w:rPr>
                <w:sz w:val="28"/>
                <w:szCs w:val="28"/>
              </w:rPr>
              <w:t>СПК</w:t>
            </w:r>
            <w:proofErr w:type="spellEnd"/>
            <w:r w:rsidRPr="00CE0A7C">
              <w:rPr>
                <w:sz w:val="28"/>
                <w:szCs w:val="28"/>
              </w:rPr>
              <w:t xml:space="preserve"> Луч, </w:t>
            </w:r>
            <w:proofErr w:type="spellStart"/>
            <w:r w:rsidRPr="00CE0A7C">
              <w:rPr>
                <w:sz w:val="28"/>
                <w:szCs w:val="28"/>
              </w:rPr>
              <w:t>д</w:t>
            </w:r>
            <w:proofErr w:type="gramStart"/>
            <w:r w:rsidRPr="00CE0A7C">
              <w:rPr>
                <w:sz w:val="28"/>
                <w:szCs w:val="28"/>
              </w:rPr>
              <w:t>.П</w:t>
            </w:r>
            <w:proofErr w:type="gramEnd"/>
            <w:r w:rsidRPr="00CE0A7C">
              <w:rPr>
                <w:sz w:val="28"/>
                <w:szCs w:val="28"/>
              </w:rPr>
              <w:t>огорелка</w:t>
            </w:r>
            <w:proofErr w:type="spellEnd"/>
            <w:r w:rsidRPr="00CE0A7C">
              <w:rPr>
                <w:sz w:val="28"/>
                <w:szCs w:val="28"/>
              </w:rPr>
              <w:t xml:space="preserve">, </w:t>
            </w:r>
            <w:proofErr w:type="spellStart"/>
            <w:r w:rsidRPr="00CE0A7C">
              <w:rPr>
                <w:sz w:val="28"/>
                <w:szCs w:val="28"/>
              </w:rPr>
              <w:t>МТФ</w:t>
            </w:r>
            <w:proofErr w:type="spellEnd"/>
          </w:p>
        </w:tc>
        <w:tc>
          <w:tcPr>
            <w:tcW w:w="2835" w:type="dxa"/>
            <w:tcBorders>
              <w:top w:val="single" w:sz="4" w:space="0" w:color="auto"/>
            </w:tcBorders>
          </w:tcPr>
          <w:p w:rsidR="002542FF" w:rsidRPr="00CE0A7C" w:rsidRDefault="002542FF" w:rsidP="003C59E9">
            <w:pPr>
              <w:jc w:val="center"/>
              <w:rPr>
                <w:sz w:val="28"/>
                <w:szCs w:val="28"/>
              </w:rPr>
            </w:pPr>
            <w:r w:rsidRPr="00CE0A7C">
              <w:rPr>
                <w:sz w:val="28"/>
                <w:szCs w:val="28"/>
              </w:rPr>
              <w:t xml:space="preserve"> </w:t>
            </w:r>
            <w:smartTag w:uri="urn:schemas-microsoft-com:office:smarttags" w:element="metricconverter">
              <w:smartTagPr>
                <w:attr w:name="ProductID" w:val="300 м"/>
              </w:smartTagPr>
              <w:r w:rsidRPr="00CE0A7C">
                <w:rPr>
                  <w:sz w:val="28"/>
                  <w:szCs w:val="28"/>
                </w:rPr>
                <w:t>300 м</w:t>
              </w:r>
            </w:smartTag>
          </w:p>
        </w:tc>
      </w:tr>
      <w:tr w:rsidR="002542FF" w:rsidRPr="00CE0A7C" w:rsidTr="002542FF">
        <w:trPr>
          <w:trHeight w:val="268"/>
          <w:jc w:val="center"/>
        </w:trPr>
        <w:tc>
          <w:tcPr>
            <w:tcW w:w="709" w:type="dxa"/>
            <w:tcBorders>
              <w:top w:val="single" w:sz="4" w:space="0" w:color="auto"/>
            </w:tcBorders>
          </w:tcPr>
          <w:p w:rsidR="002542FF" w:rsidRPr="00CE0A7C" w:rsidRDefault="0097143E" w:rsidP="0097143E">
            <w:pPr>
              <w:jc w:val="center"/>
              <w:rPr>
                <w:sz w:val="28"/>
                <w:szCs w:val="28"/>
              </w:rPr>
            </w:pPr>
            <w:r w:rsidRPr="00CE0A7C">
              <w:rPr>
                <w:sz w:val="28"/>
                <w:szCs w:val="28"/>
              </w:rPr>
              <w:t>12</w:t>
            </w:r>
          </w:p>
        </w:tc>
        <w:tc>
          <w:tcPr>
            <w:tcW w:w="6381" w:type="dxa"/>
            <w:tcBorders>
              <w:top w:val="single" w:sz="4" w:space="0" w:color="auto"/>
            </w:tcBorders>
          </w:tcPr>
          <w:p w:rsidR="002542FF" w:rsidRPr="00CE0A7C" w:rsidRDefault="002542FF" w:rsidP="003C59E9">
            <w:pPr>
              <w:rPr>
                <w:sz w:val="28"/>
                <w:szCs w:val="28"/>
              </w:rPr>
            </w:pPr>
            <w:proofErr w:type="spellStart"/>
            <w:r w:rsidRPr="00CE0A7C">
              <w:rPr>
                <w:sz w:val="28"/>
                <w:szCs w:val="28"/>
              </w:rPr>
              <w:t>СПК</w:t>
            </w:r>
            <w:proofErr w:type="spellEnd"/>
            <w:r w:rsidRPr="00CE0A7C">
              <w:rPr>
                <w:sz w:val="28"/>
                <w:szCs w:val="28"/>
              </w:rPr>
              <w:t xml:space="preserve"> Луч, </w:t>
            </w:r>
            <w:proofErr w:type="spellStart"/>
            <w:r w:rsidRPr="00CE0A7C">
              <w:rPr>
                <w:sz w:val="28"/>
                <w:szCs w:val="28"/>
              </w:rPr>
              <w:t>д</w:t>
            </w:r>
            <w:proofErr w:type="gramStart"/>
            <w:r w:rsidRPr="00CE0A7C">
              <w:rPr>
                <w:sz w:val="28"/>
                <w:szCs w:val="28"/>
              </w:rPr>
              <w:t>.П</w:t>
            </w:r>
            <w:proofErr w:type="gramEnd"/>
            <w:r w:rsidRPr="00CE0A7C">
              <w:rPr>
                <w:sz w:val="28"/>
                <w:szCs w:val="28"/>
              </w:rPr>
              <w:t>оляниново</w:t>
            </w:r>
            <w:proofErr w:type="spellEnd"/>
            <w:r w:rsidRPr="00CE0A7C">
              <w:rPr>
                <w:sz w:val="28"/>
                <w:szCs w:val="28"/>
              </w:rPr>
              <w:t xml:space="preserve">, </w:t>
            </w:r>
            <w:proofErr w:type="spellStart"/>
            <w:r w:rsidRPr="00CE0A7C">
              <w:rPr>
                <w:sz w:val="28"/>
                <w:szCs w:val="28"/>
              </w:rPr>
              <w:t>МТФ</w:t>
            </w:r>
            <w:proofErr w:type="spellEnd"/>
          </w:p>
        </w:tc>
        <w:tc>
          <w:tcPr>
            <w:tcW w:w="2835" w:type="dxa"/>
            <w:tcBorders>
              <w:top w:val="single" w:sz="4" w:space="0" w:color="auto"/>
            </w:tcBorders>
          </w:tcPr>
          <w:p w:rsidR="002542FF" w:rsidRPr="00CE0A7C" w:rsidRDefault="002542FF" w:rsidP="003C59E9">
            <w:pPr>
              <w:jc w:val="center"/>
              <w:rPr>
                <w:sz w:val="28"/>
                <w:szCs w:val="28"/>
              </w:rPr>
            </w:pPr>
            <w:r w:rsidRPr="00CE0A7C">
              <w:rPr>
                <w:sz w:val="28"/>
                <w:szCs w:val="28"/>
              </w:rPr>
              <w:t xml:space="preserve"> </w:t>
            </w:r>
            <w:smartTag w:uri="urn:schemas-microsoft-com:office:smarttags" w:element="metricconverter">
              <w:smartTagPr>
                <w:attr w:name="ProductID" w:val="300 м"/>
              </w:smartTagPr>
              <w:r w:rsidRPr="00CE0A7C">
                <w:rPr>
                  <w:sz w:val="28"/>
                  <w:szCs w:val="28"/>
                </w:rPr>
                <w:t>300 м</w:t>
              </w:r>
            </w:smartTag>
          </w:p>
        </w:tc>
      </w:tr>
      <w:tr w:rsidR="002542FF" w:rsidRPr="00CE0A7C" w:rsidTr="002542FF">
        <w:trPr>
          <w:trHeight w:val="268"/>
          <w:jc w:val="center"/>
        </w:trPr>
        <w:tc>
          <w:tcPr>
            <w:tcW w:w="709" w:type="dxa"/>
            <w:tcBorders>
              <w:top w:val="single" w:sz="4" w:space="0" w:color="auto"/>
            </w:tcBorders>
          </w:tcPr>
          <w:p w:rsidR="002542FF" w:rsidRPr="00CE0A7C" w:rsidRDefault="0097143E" w:rsidP="0097143E">
            <w:pPr>
              <w:jc w:val="center"/>
              <w:rPr>
                <w:sz w:val="28"/>
                <w:szCs w:val="28"/>
              </w:rPr>
            </w:pPr>
            <w:r w:rsidRPr="00CE0A7C">
              <w:rPr>
                <w:sz w:val="28"/>
                <w:szCs w:val="28"/>
              </w:rPr>
              <w:t>13</w:t>
            </w:r>
          </w:p>
        </w:tc>
        <w:tc>
          <w:tcPr>
            <w:tcW w:w="6381" w:type="dxa"/>
            <w:tcBorders>
              <w:top w:val="single" w:sz="4" w:space="0" w:color="auto"/>
            </w:tcBorders>
          </w:tcPr>
          <w:p w:rsidR="002542FF" w:rsidRPr="00CE0A7C" w:rsidRDefault="002542FF" w:rsidP="003C59E9">
            <w:pPr>
              <w:rPr>
                <w:sz w:val="28"/>
                <w:szCs w:val="28"/>
              </w:rPr>
            </w:pPr>
            <w:proofErr w:type="spellStart"/>
            <w:r w:rsidRPr="00CE0A7C">
              <w:rPr>
                <w:sz w:val="28"/>
                <w:szCs w:val="28"/>
              </w:rPr>
              <w:t>СПК</w:t>
            </w:r>
            <w:proofErr w:type="spellEnd"/>
            <w:r w:rsidRPr="00CE0A7C">
              <w:rPr>
                <w:sz w:val="28"/>
                <w:szCs w:val="28"/>
              </w:rPr>
              <w:t xml:space="preserve"> Луч, </w:t>
            </w:r>
            <w:proofErr w:type="spellStart"/>
            <w:r w:rsidRPr="00CE0A7C">
              <w:rPr>
                <w:sz w:val="28"/>
                <w:szCs w:val="28"/>
              </w:rPr>
              <w:t>д</w:t>
            </w:r>
            <w:proofErr w:type="gramStart"/>
            <w:r w:rsidRPr="00CE0A7C">
              <w:rPr>
                <w:sz w:val="28"/>
                <w:szCs w:val="28"/>
              </w:rPr>
              <w:t>.П</w:t>
            </w:r>
            <w:proofErr w:type="gramEnd"/>
            <w:r w:rsidRPr="00CE0A7C">
              <w:rPr>
                <w:sz w:val="28"/>
                <w:szCs w:val="28"/>
              </w:rPr>
              <w:t>оляниново</w:t>
            </w:r>
            <w:proofErr w:type="spellEnd"/>
            <w:r w:rsidRPr="00CE0A7C">
              <w:rPr>
                <w:sz w:val="28"/>
                <w:szCs w:val="28"/>
              </w:rPr>
              <w:t>, телятник</w:t>
            </w:r>
          </w:p>
        </w:tc>
        <w:tc>
          <w:tcPr>
            <w:tcW w:w="2835" w:type="dxa"/>
            <w:tcBorders>
              <w:top w:val="single" w:sz="4" w:space="0" w:color="auto"/>
            </w:tcBorders>
          </w:tcPr>
          <w:p w:rsidR="002542FF" w:rsidRPr="00CE0A7C" w:rsidRDefault="002542FF" w:rsidP="003C59E9">
            <w:pPr>
              <w:jc w:val="center"/>
              <w:rPr>
                <w:sz w:val="28"/>
                <w:szCs w:val="28"/>
              </w:rPr>
            </w:pPr>
            <w:r w:rsidRPr="00CE0A7C">
              <w:rPr>
                <w:sz w:val="28"/>
                <w:szCs w:val="28"/>
              </w:rPr>
              <w:t xml:space="preserve"> </w:t>
            </w:r>
            <w:smartTag w:uri="urn:schemas-microsoft-com:office:smarttags" w:element="metricconverter">
              <w:smartTagPr>
                <w:attr w:name="ProductID" w:val="100 м"/>
              </w:smartTagPr>
              <w:r w:rsidRPr="00CE0A7C">
                <w:rPr>
                  <w:sz w:val="28"/>
                  <w:szCs w:val="28"/>
                </w:rPr>
                <w:t>100 м</w:t>
              </w:r>
            </w:smartTag>
          </w:p>
        </w:tc>
      </w:tr>
      <w:tr w:rsidR="002542FF" w:rsidRPr="00CE0A7C" w:rsidTr="002542FF">
        <w:trPr>
          <w:trHeight w:val="268"/>
          <w:jc w:val="center"/>
        </w:trPr>
        <w:tc>
          <w:tcPr>
            <w:tcW w:w="709" w:type="dxa"/>
            <w:tcBorders>
              <w:top w:val="single" w:sz="4" w:space="0" w:color="auto"/>
            </w:tcBorders>
          </w:tcPr>
          <w:p w:rsidR="002542FF" w:rsidRPr="00CE0A7C" w:rsidRDefault="0097143E" w:rsidP="0097143E">
            <w:pPr>
              <w:jc w:val="center"/>
              <w:rPr>
                <w:sz w:val="28"/>
                <w:szCs w:val="28"/>
              </w:rPr>
            </w:pPr>
            <w:r w:rsidRPr="00CE0A7C">
              <w:rPr>
                <w:sz w:val="28"/>
                <w:szCs w:val="28"/>
              </w:rPr>
              <w:t>14</w:t>
            </w:r>
          </w:p>
        </w:tc>
        <w:tc>
          <w:tcPr>
            <w:tcW w:w="6381" w:type="dxa"/>
            <w:tcBorders>
              <w:top w:val="single" w:sz="4" w:space="0" w:color="auto"/>
            </w:tcBorders>
          </w:tcPr>
          <w:p w:rsidR="002542FF" w:rsidRPr="00CE0A7C" w:rsidRDefault="002542FF" w:rsidP="003C59E9">
            <w:pPr>
              <w:rPr>
                <w:sz w:val="28"/>
                <w:szCs w:val="28"/>
              </w:rPr>
            </w:pPr>
            <w:proofErr w:type="spellStart"/>
            <w:r w:rsidRPr="00CE0A7C">
              <w:rPr>
                <w:sz w:val="28"/>
                <w:szCs w:val="28"/>
              </w:rPr>
              <w:t>СПК</w:t>
            </w:r>
            <w:proofErr w:type="spellEnd"/>
            <w:r w:rsidRPr="00CE0A7C">
              <w:rPr>
                <w:sz w:val="28"/>
                <w:szCs w:val="28"/>
              </w:rPr>
              <w:t xml:space="preserve"> Луч, </w:t>
            </w:r>
            <w:proofErr w:type="spellStart"/>
            <w:r w:rsidRPr="00CE0A7C">
              <w:rPr>
                <w:sz w:val="28"/>
                <w:szCs w:val="28"/>
              </w:rPr>
              <w:t>д</w:t>
            </w:r>
            <w:proofErr w:type="gramStart"/>
            <w:r w:rsidRPr="00CE0A7C">
              <w:rPr>
                <w:sz w:val="28"/>
                <w:szCs w:val="28"/>
              </w:rPr>
              <w:t>.П</w:t>
            </w:r>
            <w:proofErr w:type="gramEnd"/>
            <w:r w:rsidRPr="00CE0A7C">
              <w:rPr>
                <w:sz w:val="28"/>
                <w:szCs w:val="28"/>
              </w:rPr>
              <w:t>оляниново</w:t>
            </w:r>
            <w:proofErr w:type="spellEnd"/>
            <w:r w:rsidRPr="00CE0A7C">
              <w:rPr>
                <w:sz w:val="28"/>
                <w:szCs w:val="28"/>
              </w:rPr>
              <w:t>, телятник 2</w:t>
            </w:r>
          </w:p>
        </w:tc>
        <w:tc>
          <w:tcPr>
            <w:tcW w:w="2835" w:type="dxa"/>
            <w:tcBorders>
              <w:top w:val="single" w:sz="4" w:space="0" w:color="auto"/>
            </w:tcBorders>
          </w:tcPr>
          <w:p w:rsidR="002542FF" w:rsidRPr="00CE0A7C" w:rsidRDefault="002542FF" w:rsidP="003C59E9">
            <w:pPr>
              <w:jc w:val="center"/>
              <w:rPr>
                <w:sz w:val="28"/>
                <w:szCs w:val="28"/>
              </w:rPr>
            </w:pPr>
            <w:r w:rsidRPr="00CE0A7C">
              <w:rPr>
                <w:sz w:val="28"/>
                <w:szCs w:val="28"/>
              </w:rPr>
              <w:t xml:space="preserve"> </w:t>
            </w:r>
            <w:smartTag w:uri="urn:schemas-microsoft-com:office:smarttags" w:element="metricconverter">
              <w:smartTagPr>
                <w:attr w:name="ProductID" w:val="100 м"/>
              </w:smartTagPr>
              <w:r w:rsidRPr="00CE0A7C">
                <w:rPr>
                  <w:sz w:val="28"/>
                  <w:szCs w:val="28"/>
                </w:rPr>
                <w:t>100 м</w:t>
              </w:r>
            </w:smartTag>
          </w:p>
        </w:tc>
      </w:tr>
    </w:tbl>
    <w:p w:rsidR="003C59E9" w:rsidRPr="00CE0A7C" w:rsidRDefault="003C59E9" w:rsidP="003C59E9">
      <w:pPr>
        <w:ind w:firstLine="709"/>
        <w:jc w:val="both"/>
        <w:rPr>
          <w:sz w:val="28"/>
          <w:szCs w:val="28"/>
        </w:rPr>
      </w:pPr>
    </w:p>
    <w:p w:rsidR="003C59E9" w:rsidRPr="00CE0A7C" w:rsidRDefault="003C59E9" w:rsidP="003C59E9">
      <w:pPr>
        <w:ind w:firstLine="709"/>
        <w:jc w:val="both"/>
        <w:rPr>
          <w:sz w:val="28"/>
          <w:szCs w:val="28"/>
        </w:rPr>
      </w:pPr>
      <w:r w:rsidRPr="00CE0A7C">
        <w:rPr>
          <w:sz w:val="28"/>
          <w:szCs w:val="28"/>
        </w:rPr>
        <w:t xml:space="preserve">Сельскохозяйственные предприятия должны иметь утвержденные проекты санитарно-защитных зон. </w:t>
      </w:r>
    </w:p>
    <w:p w:rsidR="0097143E" w:rsidRPr="00CE0A7C" w:rsidRDefault="0097143E" w:rsidP="0097143E">
      <w:pPr>
        <w:ind w:firstLine="709"/>
        <w:jc w:val="both"/>
        <w:rPr>
          <w:sz w:val="28"/>
          <w:szCs w:val="28"/>
        </w:rPr>
      </w:pPr>
      <w:r w:rsidRPr="00CE0A7C">
        <w:rPr>
          <w:sz w:val="28"/>
          <w:szCs w:val="28"/>
        </w:rPr>
        <w:t xml:space="preserve">Все санитарно-защитные зоны отображены в соответствии с </w:t>
      </w:r>
      <w:proofErr w:type="spellStart"/>
      <w:r w:rsidRPr="00CE0A7C">
        <w:rPr>
          <w:rFonts w:eastAsia="Times New Roman"/>
          <w:sz w:val="28"/>
          <w:szCs w:val="28"/>
        </w:rPr>
        <w:t>СанПиН</w:t>
      </w:r>
      <w:proofErr w:type="spellEnd"/>
      <w:r w:rsidRPr="00CE0A7C">
        <w:rPr>
          <w:rFonts w:eastAsia="Times New Roman"/>
          <w:sz w:val="28"/>
          <w:szCs w:val="28"/>
        </w:rPr>
        <w:t xml:space="preserve"> 2.2.1/2.1.1.1200-03 и носят рекомендательный характер. Возможно сокращение размеров СЗЗ после разработки соответствующей документации и соблюдения санитарных требований.</w:t>
      </w:r>
    </w:p>
    <w:p w:rsidR="0097143E" w:rsidRPr="00CE0A7C" w:rsidRDefault="0097143E" w:rsidP="0097143E">
      <w:pPr>
        <w:tabs>
          <w:tab w:val="left" w:pos="2060"/>
        </w:tabs>
        <w:ind w:firstLine="709"/>
        <w:jc w:val="both"/>
        <w:rPr>
          <w:sz w:val="28"/>
          <w:szCs w:val="28"/>
        </w:rPr>
      </w:pPr>
      <w:r w:rsidRPr="00CE0A7C">
        <w:rPr>
          <w:sz w:val="28"/>
          <w:szCs w:val="28"/>
        </w:rPr>
        <w:tab/>
      </w:r>
    </w:p>
    <w:p w:rsidR="0097143E" w:rsidRPr="00CE0A7C" w:rsidRDefault="0097143E" w:rsidP="0097143E">
      <w:pPr>
        <w:ind w:firstLine="709"/>
        <w:jc w:val="both"/>
        <w:rPr>
          <w:i/>
          <w:sz w:val="28"/>
          <w:szCs w:val="28"/>
        </w:rPr>
      </w:pPr>
      <w:r w:rsidRPr="00CE0A7C">
        <w:rPr>
          <w:i/>
          <w:sz w:val="28"/>
          <w:szCs w:val="28"/>
        </w:rPr>
        <w:t>Санитарно-защитные зоны объектов специального назначения</w:t>
      </w:r>
    </w:p>
    <w:p w:rsidR="0097143E" w:rsidRPr="00CE0A7C" w:rsidRDefault="0097143E" w:rsidP="0097143E">
      <w:pPr>
        <w:ind w:firstLine="709"/>
        <w:jc w:val="both"/>
        <w:rPr>
          <w:rFonts w:eastAsia="Times New Roman"/>
          <w:sz w:val="28"/>
          <w:szCs w:val="28"/>
        </w:rPr>
      </w:pPr>
      <w:r w:rsidRPr="00CE0A7C">
        <w:rPr>
          <w:sz w:val="28"/>
          <w:szCs w:val="28"/>
        </w:rPr>
        <w:t xml:space="preserve">Объекты специального назначения, расположенные на территории поселения не имеют утвержденных проектов границ санитарно-защитных зон. </w:t>
      </w:r>
    </w:p>
    <w:p w:rsidR="0097143E" w:rsidRPr="00CE0A7C" w:rsidRDefault="0097143E" w:rsidP="0097143E">
      <w:pPr>
        <w:autoSpaceDE w:val="0"/>
        <w:autoSpaceDN w:val="0"/>
        <w:adjustRightInd w:val="0"/>
        <w:ind w:firstLine="708"/>
        <w:jc w:val="both"/>
        <w:rPr>
          <w:sz w:val="28"/>
          <w:szCs w:val="28"/>
        </w:rPr>
      </w:pPr>
      <w:r w:rsidRPr="00CE0A7C">
        <w:rPr>
          <w:bCs/>
          <w:iCs/>
          <w:sz w:val="28"/>
          <w:szCs w:val="28"/>
        </w:rPr>
        <w:t xml:space="preserve">На территории </w:t>
      </w:r>
      <w:r w:rsidRPr="00CE0A7C">
        <w:rPr>
          <w:sz w:val="28"/>
          <w:szCs w:val="28"/>
        </w:rPr>
        <w:t>Пречистенского сельского поселения</w:t>
      </w:r>
      <w:r w:rsidRPr="00CE0A7C">
        <w:rPr>
          <w:bCs/>
          <w:iCs/>
          <w:sz w:val="28"/>
          <w:szCs w:val="28"/>
        </w:rPr>
        <w:t xml:space="preserve"> расположено </w:t>
      </w:r>
      <w:r w:rsidRPr="00CE0A7C">
        <w:rPr>
          <w:sz w:val="28"/>
          <w:szCs w:val="28"/>
        </w:rPr>
        <w:t>16 сельских кладбищ.</w:t>
      </w:r>
    </w:p>
    <w:p w:rsidR="0097143E" w:rsidRPr="00CE0A7C" w:rsidRDefault="0097143E" w:rsidP="0097143E">
      <w:pPr>
        <w:jc w:val="center"/>
        <w:rPr>
          <w:bCs/>
          <w:i/>
          <w:iCs/>
          <w:sz w:val="28"/>
          <w:szCs w:val="28"/>
        </w:rPr>
      </w:pPr>
      <w:r w:rsidRPr="00CE0A7C">
        <w:rPr>
          <w:bCs/>
          <w:i/>
          <w:iCs/>
          <w:sz w:val="28"/>
          <w:szCs w:val="28"/>
        </w:rPr>
        <w:t>Места захоронения (кладбища)</w:t>
      </w:r>
    </w:p>
    <w:tbl>
      <w:tblPr>
        <w:tblW w:w="10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410"/>
        <w:gridCol w:w="1417"/>
        <w:gridCol w:w="1560"/>
        <w:gridCol w:w="1984"/>
        <w:gridCol w:w="1952"/>
      </w:tblGrid>
      <w:tr w:rsidR="0097143E" w:rsidRPr="00CE0A7C" w:rsidTr="0097143E">
        <w:trPr>
          <w:tblHead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7143E" w:rsidRPr="00CE0A7C" w:rsidRDefault="0097143E" w:rsidP="0097143E">
            <w:pPr>
              <w:jc w:val="center"/>
              <w:rPr>
                <w:i/>
                <w:sz w:val="28"/>
                <w:szCs w:val="28"/>
              </w:rPr>
            </w:pPr>
            <w:r w:rsidRPr="00CE0A7C">
              <w:rPr>
                <w:i/>
                <w:sz w:val="28"/>
                <w:szCs w:val="28"/>
              </w:rPr>
              <w:t>№ п/п</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97143E" w:rsidRPr="00CE0A7C" w:rsidRDefault="0097143E" w:rsidP="0097143E">
            <w:pPr>
              <w:jc w:val="center"/>
              <w:rPr>
                <w:i/>
                <w:sz w:val="28"/>
                <w:szCs w:val="28"/>
              </w:rPr>
            </w:pPr>
            <w:r w:rsidRPr="00CE0A7C">
              <w:rPr>
                <w:i/>
                <w:sz w:val="28"/>
                <w:szCs w:val="28"/>
              </w:rPr>
              <w:t>Наименование</w:t>
            </w:r>
          </w:p>
          <w:p w:rsidR="0097143E" w:rsidRPr="00CE0A7C" w:rsidRDefault="0097143E" w:rsidP="0097143E">
            <w:pPr>
              <w:jc w:val="center"/>
              <w:rPr>
                <w:i/>
                <w:sz w:val="28"/>
                <w:szCs w:val="28"/>
              </w:rPr>
            </w:pPr>
            <w:r w:rsidRPr="00CE0A7C">
              <w:rPr>
                <w:i/>
                <w:sz w:val="28"/>
                <w:szCs w:val="28"/>
              </w:rPr>
              <w:t>населённого пункта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7143E" w:rsidRPr="00CE0A7C" w:rsidRDefault="0097143E" w:rsidP="0097143E">
            <w:pPr>
              <w:jc w:val="center"/>
              <w:rPr>
                <w:i/>
                <w:sz w:val="28"/>
                <w:szCs w:val="28"/>
              </w:rPr>
            </w:pPr>
            <w:r w:rsidRPr="00CE0A7C">
              <w:rPr>
                <w:i/>
                <w:sz w:val="28"/>
                <w:szCs w:val="28"/>
              </w:rPr>
              <w:t>Площадь кладбища</w:t>
            </w:r>
          </w:p>
          <w:p w:rsidR="0097143E" w:rsidRPr="00CE0A7C" w:rsidRDefault="0097143E" w:rsidP="0097143E">
            <w:pPr>
              <w:jc w:val="center"/>
              <w:rPr>
                <w:i/>
                <w:sz w:val="28"/>
                <w:szCs w:val="28"/>
              </w:rPr>
            </w:pPr>
            <w:r w:rsidRPr="00CE0A7C">
              <w:rPr>
                <w:i/>
                <w:sz w:val="28"/>
                <w:szCs w:val="28"/>
              </w:rPr>
              <w:t>га</w:t>
            </w:r>
          </w:p>
          <w:p w:rsidR="0097143E" w:rsidRPr="00CE0A7C" w:rsidRDefault="0097143E" w:rsidP="0097143E">
            <w:pPr>
              <w:jc w:val="center"/>
              <w:rPr>
                <w:i/>
                <w:sz w:val="28"/>
                <w:szCs w:val="28"/>
              </w:rPr>
            </w:pPr>
          </w:p>
        </w:tc>
        <w:tc>
          <w:tcPr>
            <w:tcW w:w="1560" w:type="dxa"/>
            <w:tcBorders>
              <w:top w:val="single" w:sz="4" w:space="0" w:color="auto"/>
              <w:left w:val="single" w:sz="4" w:space="0" w:color="auto"/>
              <w:bottom w:val="single" w:sz="4" w:space="0" w:color="auto"/>
              <w:right w:val="single" w:sz="2" w:space="0" w:color="000000"/>
            </w:tcBorders>
            <w:shd w:val="clear" w:color="auto" w:fill="auto"/>
            <w:hideMark/>
          </w:tcPr>
          <w:p w:rsidR="0097143E" w:rsidRPr="00CE0A7C" w:rsidRDefault="0097143E" w:rsidP="0097143E">
            <w:pPr>
              <w:jc w:val="center"/>
              <w:rPr>
                <w:i/>
                <w:sz w:val="28"/>
                <w:szCs w:val="28"/>
              </w:rPr>
            </w:pPr>
            <w:r w:rsidRPr="00CE0A7C">
              <w:rPr>
                <w:i/>
                <w:sz w:val="28"/>
                <w:szCs w:val="28"/>
              </w:rPr>
              <w:t xml:space="preserve">Резерв площади, </w:t>
            </w:r>
            <w:proofErr w:type="gramStart"/>
            <w:r w:rsidRPr="00CE0A7C">
              <w:rPr>
                <w:i/>
                <w:sz w:val="28"/>
                <w:szCs w:val="28"/>
              </w:rPr>
              <w:t>га</w:t>
            </w:r>
            <w:proofErr w:type="gramEnd"/>
          </w:p>
        </w:tc>
        <w:tc>
          <w:tcPr>
            <w:tcW w:w="1984" w:type="dxa"/>
            <w:tcBorders>
              <w:top w:val="single" w:sz="4" w:space="0" w:color="auto"/>
              <w:left w:val="single" w:sz="2" w:space="0" w:color="000000"/>
              <w:bottom w:val="single" w:sz="4" w:space="0" w:color="auto"/>
              <w:right w:val="single" w:sz="4" w:space="0" w:color="auto"/>
            </w:tcBorders>
            <w:shd w:val="clear" w:color="auto" w:fill="auto"/>
          </w:tcPr>
          <w:p w:rsidR="0097143E" w:rsidRPr="00CE0A7C" w:rsidRDefault="0097143E" w:rsidP="0097143E">
            <w:pPr>
              <w:widowControl/>
              <w:suppressAutoHyphens w:val="0"/>
              <w:jc w:val="center"/>
              <w:rPr>
                <w:i/>
                <w:sz w:val="28"/>
                <w:szCs w:val="28"/>
              </w:rPr>
            </w:pPr>
            <w:r w:rsidRPr="00CE0A7C">
              <w:rPr>
                <w:i/>
                <w:sz w:val="28"/>
                <w:szCs w:val="28"/>
              </w:rPr>
              <w:t>Наличие храма или часовни</w:t>
            </w:r>
          </w:p>
          <w:p w:rsidR="0097143E" w:rsidRPr="00CE0A7C" w:rsidRDefault="0097143E" w:rsidP="0097143E">
            <w:pPr>
              <w:jc w:val="center"/>
              <w:rPr>
                <w:i/>
                <w:sz w:val="28"/>
                <w:szCs w:val="28"/>
              </w:rPr>
            </w:pPr>
          </w:p>
        </w:tc>
        <w:tc>
          <w:tcPr>
            <w:tcW w:w="1952" w:type="dxa"/>
            <w:tcBorders>
              <w:top w:val="single" w:sz="4" w:space="0" w:color="auto"/>
              <w:left w:val="single" w:sz="2" w:space="0" w:color="000000"/>
              <w:bottom w:val="single" w:sz="4" w:space="0" w:color="auto"/>
              <w:right w:val="single" w:sz="4" w:space="0" w:color="auto"/>
            </w:tcBorders>
            <w:shd w:val="clear" w:color="auto" w:fill="auto"/>
          </w:tcPr>
          <w:p w:rsidR="0097143E" w:rsidRPr="00CE0A7C" w:rsidRDefault="0097143E" w:rsidP="0097143E">
            <w:pPr>
              <w:jc w:val="center"/>
              <w:rPr>
                <w:i/>
                <w:sz w:val="28"/>
                <w:szCs w:val="28"/>
              </w:rPr>
            </w:pPr>
            <w:r w:rsidRPr="00CE0A7C">
              <w:rPr>
                <w:i/>
                <w:sz w:val="28"/>
                <w:szCs w:val="28"/>
              </w:rPr>
              <w:t>Примечание</w:t>
            </w:r>
          </w:p>
        </w:tc>
      </w:tr>
      <w:tr w:rsidR="0097143E" w:rsidRPr="00CE0A7C" w:rsidTr="0097143E">
        <w:tc>
          <w:tcPr>
            <w:tcW w:w="709" w:type="dxa"/>
            <w:tcBorders>
              <w:top w:val="single" w:sz="4" w:space="0" w:color="auto"/>
              <w:left w:val="single" w:sz="4" w:space="0" w:color="auto"/>
              <w:bottom w:val="single" w:sz="4" w:space="0" w:color="auto"/>
              <w:right w:val="single" w:sz="4" w:space="0" w:color="auto"/>
            </w:tcBorders>
            <w:vAlign w:val="center"/>
            <w:hideMark/>
          </w:tcPr>
          <w:p w:rsidR="0097143E" w:rsidRPr="00CE0A7C" w:rsidRDefault="0097143E" w:rsidP="0097143E">
            <w:pPr>
              <w:jc w:val="center"/>
              <w:rPr>
                <w:sz w:val="28"/>
                <w:szCs w:val="28"/>
              </w:rPr>
            </w:pPr>
            <w:r w:rsidRPr="00CE0A7C">
              <w:rPr>
                <w:sz w:val="28"/>
                <w:szCs w:val="28"/>
              </w:rPr>
              <w:t>1</w:t>
            </w:r>
          </w:p>
        </w:tc>
        <w:tc>
          <w:tcPr>
            <w:tcW w:w="2410" w:type="dxa"/>
            <w:tcBorders>
              <w:top w:val="single" w:sz="4" w:space="0" w:color="auto"/>
              <w:left w:val="single" w:sz="4" w:space="0" w:color="auto"/>
              <w:bottom w:val="single" w:sz="4" w:space="0" w:color="auto"/>
              <w:right w:val="single" w:sz="4" w:space="0" w:color="auto"/>
            </w:tcBorders>
            <w:vAlign w:val="center"/>
          </w:tcPr>
          <w:p w:rsidR="0097143E" w:rsidRPr="00CE0A7C" w:rsidRDefault="0097143E" w:rsidP="0097143E">
            <w:pPr>
              <w:rPr>
                <w:sz w:val="28"/>
                <w:szCs w:val="28"/>
              </w:rPr>
            </w:pPr>
            <w:r w:rsidRPr="00CE0A7C">
              <w:rPr>
                <w:sz w:val="28"/>
                <w:szCs w:val="28"/>
              </w:rPr>
              <w:t xml:space="preserve">д. </w:t>
            </w:r>
            <w:proofErr w:type="spellStart"/>
            <w:r w:rsidRPr="00CE0A7C">
              <w:rPr>
                <w:sz w:val="28"/>
                <w:szCs w:val="28"/>
              </w:rPr>
              <w:t>Тутаново</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rsidR="0097143E" w:rsidRPr="00CE0A7C" w:rsidRDefault="0097143E" w:rsidP="0097143E">
            <w:pPr>
              <w:jc w:val="center"/>
              <w:rPr>
                <w:sz w:val="28"/>
                <w:szCs w:val="28"/>
              </w:rPr>
            </w:pPr>
            <w:r w:rsidRPr="00CE0A7C">
              <w:rPr>
                <w:sz w:val="28"/>
                <w:szCs w:val="28"/>
              </w:rPr>
              <w:t>2</w:t>
            </w:r>
          </w:p>
        </w:tc>
        <w:tc>
          <w:tcPr>
            <w:tcW w:w="1560" w:type="dxa"/>
            <w:tcBorders>
              <w:top w:val="single" w:sz="4" w:space="0" w:color="auto"/>
              <w:left w:val="single" w:sz="4" w:space="0" w:color="auto"/>
              <w:bottom w:val="single" w:sz="4" w:space="0" w:color="auto"/>
              <w:right w:val="single" w:sz="2" w:space="0" w:color="000000"/>
            </w:tcBorders>
            <w:vAlign w:val="center"/>
            <w:hideMark/>
          </w:tcPr>
          <w:p w:rsidR="0097143E" w:rsidRPr="00CE0A7C" w:rsidRDefault="0097143E" w:rsidP="0097143E">
            <w:pPr>
              <w:jc w:val="center"/>
              <w:rPr>
                <w:sz w:val="28"/>
                <w:szCs w:val="28"/>
              </w:rPr>
            </w:pPr>
            <w:r w:rsidRPr="00CE0A7C">
              <w:rPr>
                <w:sz w:val="28"/>
                <w:szCs w:val="28"/>
              </w:rPr>
              <w:t>0,5</w:t>
            </w:r>
          </w:p>
        </w:tc>
        <w:tc>
          <w:tcPr>
            <w:tcW w:w="1984" w:type="dxa"/>
            <w:tcBorders>
              <w:top w:val="single" w:sz="4" w:space="0" w:color="auto"/>
              <w:left w:val="single" w:sz="2" w:space="0" w:color="000000"/>
              <w:bottom w:val="single" w:sz="4" w:space="0" w:color="auto"/>
              <w:right w:val="single" w:sz="4" w:space="0" w:color="auto"/>
            </w:tcBorders>
            <w:vAlign w:val="center"/>
          </w:tcPr>
          <w:p w:rsidR="0097143E" w:rsidRPr="00CE0A7C" w:rsidRDefault="0097143E" w:rsidP="0097143E">
            <w:pPr>
              <w:jc w:val="center"/>
              <w:rPr>
                <w:sz w:val="28"/>
                <w:szCs w:val="28"/>
              </w:rPr>
            </w:pPr>
            <w:r w:rsidRPr="00CE0A7C">
              <w:rPr>
                <w:sz w:val="28"/>
                <w:szCs w:val="28"/>
              </w:rPr>
              <w:t>нет</w:t>
            </w:r>
          </w:p>
        </w:tc>
        <w:tc>
          <w:tcPr>
            <w:tcW w:w="1952" w:type="dxa"/>
            <w:tcBorders>
              <w:top w:val="single" w:sz="4" w:space="0" w:color="auto"/>
              <w:left w:val="single" w:sz="2" w:space="0" w:color="000000"/>
              <w:bottom w:val="single" w:sz="4" w:space="0" w:color="auto"/>
              <w:right w:val="single" w:sz="4" w:space="0" w:color="auto"/>
            </w:tcBorders>
          </w:tcPr>
          <w:p w:rsidR="0097143E" w:rsidRPr="00CE0A7C" w:rsidRDefault="0097143E" w:rsidP="0097143E">
            <w:pPr>
              <w:jc w:val="center"/>
              <w:rPr>
                <w:sz w:val="28"/>
                <w:szCs w:val="28"/>
              </w:rPr>
            </w:pPr>
            <w:proofErr w:type="gramStart"/>
            <w:r w:rsidRPr="00CE0A7C">
              <w:rPr>
                <w:sz w:val="28"/>
                <w:szCs w:val="28"/>
              </w:rPr>
              <w:t>действующее</w:t>
            </w:r>
            <w:proofErr w:type="gramEnd"/>
          </w:p>
        </w:tc>
      </w:tr>
      <w:tr w:rsidR="0097143E" w:rsidRPr="00CE0A7C" w:rsidTr="0097143E">
        <w:trPr>
          <w:trHeight w:val="100"/>
        </w:trPr>
        <w:tc>
          <w:tcPr>
            <w:tcW w:w="709" w:type="dxa"/>
            <w:tcBorders>
              <w:top w:val="single" w:sz="4" w:space="0" w:color="auto"/>
              <w:left w:val="single" w:sz="4" w:space="0" w:color="auto"/>
              <w:bottom w:val="single" w:sz="2" w:space="0" w:color="000000"/>
              <w:right w:val="single" w:sz="4" w:space="0" w:color="auto"/>
            </w:tcBorders>
            <w:vAlign w:val="center"/>
            <w:hideMark/>
          </w:tcPr>
          <w:p w:rsidR="0097143E" w:rsidRPr="00CE0A7C" w:rsidRDefault="0097143E" w:rsidP="0097143E">
            <w:pPr>
              <w:jc w:val="center"/>
              <w:rPr>
                <w:bCs/>
                <w:smallCaps/>
                <w:snapToGrid w:val="0"/>
                <w:sz w:val="28"/>
                <w:szCs w:val="28"/>
              </w:rPr>
            </w:pPr>
            <w:r w:rsidRPr="00CE0A7C">
              <w:rPr>
                <w:bCs/>
                <w:smallCaps/>
                <w:snapToGrid w:val="0"/>
                <w:sz w:val="28"/>
                <w:szCs w:val="28"/>
              </w:rPr>
              <w:t>2</w:t>
            </w:r>
          </w:p>
        </w:tc>
        <w:tc>
          <w:tcPr>
            <w:tcW w:w="2410" w:type="dxa"/>
            <w:tcBorders>
              <w:top w:val="single" w:sz="4" w:space="0" w:color="auto"/>
              <w:left w:val="single" w:sz="4" w:space="0" w:color="auto"/>
              <w:bottom w:val="single" w:sz="2" w:space="0" w:color="000000"/>
              <w:right w:val="single" w:sz="4" w:space="0" w:color="auto"/>
            </w:tcBorders>
            <w:vAlign w:val="center"/>
          </w:tcPr>
          <w:p w:rsidR="0097143E" w:rsidRPr="00CE0A7C" w:rsidRDefault="0097143E" w:rsidP="0097143E">
            <w:pPr>
              <w:rPr>
                <w:bCs/>
                <w:smallCaps/>
                <w:snapToGrid w:val="0"/>
                <w:sz w:val="28"/>
                <w:szCs w:val="28"/>
              </w:rPr>
            </w:pPr>
            <w:r w:rsidRPr="00CE0A7C">
              <w:rPr>
                <w:sz w:val="28"/>
                <w:szCs w:val="28"/>
              </w:rPr>
              <w:t>с. Новое</w:t>
            </w:r>
          </w:p>
        </w:tc>
        <w:tc>
          <w:tcPr>
            <w:tcW w:w="1417" w:type="dxa"/>
            <w:tcBorders>
              <w:top w:val="single" w:sz="4" w:space="0" w:color="auto"/>
              <w:left w:val="single" w:sz="4" w:space="0" w:color="auto"/>
              <w:bottom w:val="single" w:sz="2" w:space="0" w:color="000000"/>
              <w:right w:val="single" w:sz="4" w:space="0" w:color="auto"/>
            </w:tcBorders>
            <w:vAlign w:val="center"/>
            <w:hideMark/>
          </w:tcPr>
          <w:p w:rsidR="0097143E" w:rsidRPr="00CE0A7C" w:rsidRDefault="0097143E" w:rsidP="0097143E">
            <w:pPr>
              <w:jc w:val="center"/>
              <w:rPr>
                <w:sz w:val="28"/>
                <w:szCs w:val="28"/>
              </w:rPr>
            </w:pPr>
            <w:r w:rsidRPr="00CE0A7C">
              <w:rPr>
                <w:sz w:val="28"/>
                <w:szCs w:val="28"/>
              </w:rPr>
              <w:t>1</w:t>
            </w:r>
          </w:p>
        </w:tc>
        <w:tc>
          <w:tcPr>
            <w:tcW w:w="1560" w:type="dxa"/>
            <w:tcBorders>
              <w:top w:val="single" w:sz="4" w:space="0" w:color="auto"/>
              <w:left w:val="single" w:sz="4" w:space="0" w:color="auto"/>
              <w:bottom w:val="single" w:sz="2" w:space="0" w:color="000000"/>
              <w:right w:val="single" w:sz="2" w:space="0" w:color="000000"/>
            </w:tcBorders>
            <w:vAlign w:val="center"/>
            <w:hideMark/>
          </w:tcPr>
          <w:p w:rsidR="0097143E" w:rsidRPr="00CE0A7C" w:rsidRDefault="0097143E" w:rsidP="0097143E">
            <w:pPr>
              <w:jc w:val="center"/>
              <w:rPr>
                <w:sz w:val="28"/>
                <w:szCs w:val="28"/>
              </w:rPr>
            </w:pPr>
            <w:r w:rsidRPr="00CE0A7C">
              <w:rPr>
                <w:sz w:val="28"/>
                <w:szCs w:val="28"/>
              </w:rPr>
              <w:t>-</w:t>
            </w:r>
          </w:p>
        </w:tc>
        <w:tc>
          <w:tcPr>
            <w:tcW w:w="1984" w:type="dxa"/>
            <w:tcBorders>
              <w:top w:val="single" w:sz="4" w:space="0" w:color="auto"/>
              <w:left w:val="single" w:sz="2" w:space="0" w:color="000000"/>
              <w:bottom w:val="single" w:sz="2" w:space="0" w:color="000000"/>
              <w:right w:val="single" w:sz="4" w:space="0" w:color="auto"/>
            </w:tcBorders>
            <w:vAlign w:val="center"/>
          </w:tcPr>
          <w:p w:rsidR="0097143E" w:rsidRPr="00CE0A7C" w:rsidRDefault="0097143E" w:rsidP="0097143E">
            <w:pPr>
              <w:jc w:val="center"/>
              <w:rPr>
                <w:sz w:val="28"/>
                <w:szCs w:val="28"/>
              </w:rPr>
            </w:pPr>
            <w:r w:rsidRPr="00CE0A7C">
              <w:rPr>
                <w:sz w:val="28"/>
                <w:szCs w:val="28"/>
              </w:rPr>
              <w:t>есть</w:t>
            </w:r>
          </w:p>
          <w:p w:rsidR="0097143E" w:rsidRPr="00CE0A7C" w:rsidRDefault="0097143E" w:rsidP="0097143E">
            <w:pPr>
              <w:jc w:val="center"/>
              <w:rPr>
                <w:sz w:val="28"/>
                <w:szCs w:val="28"/>
              </w:rPr>
            </w:pPr>
            <w:r w:rsidRPr="00CE0A7C">
              <w:rPr>
                <w:sz w:val="28"/>
                <w:szCs w:val="28"/>
              </w:rPr>
              <w:t>( не действует)</w:t>
            </w:r>
          </w:p>
        </w:tc>
        <w:tc>
          <w:tcPr>
            <w:tcW w:w="1952" w:type="dxa"/>
            <w:tcBorders>
              <w:top w:val="single" w:sz="4" w:space="0" w:color="auto"/>
              <w:left w:val="single" w:sz="2" w:space="0" w:color="000000"/>
              <w:bottom w:val="single" w:sz="2" w:space="0" w:color="000000"/>
              <w:right w:val="single" w:sz="4" w:space="0" w:color="auto"/>
            </w:tcBorders>
          </w:tcPr>
          <w:p w:rsidR="0097143E" w:rsidRPr="00CE0A7C" w:rsidRDefault="0097143E" w:rsidP="0097143E">
            <w:pPr>
              <w:jc w:val="center"/>
              <w:rPr>
                <w:sz w:val="28"/>
                <w:szCs w:val="28"/>
              </w:rPr>
            </w:pPr>
            <w:proofErr w:type="gramStart"/>
            <w:r w:rsidRPr="00CE0A7C">
              <w:rPr>
                <w:sz w:val="28"/>
                <w:szCs w:val="28"/>
              </w:rPr>
              <w:t>действующее</w:t>
            </w:r>
            <w:proofErr w:type="gramEnd"/>
          </w:p>
        </w:tc>
      </w:tr>
      <w:tr w:rsidR="0097143E" w:rsidRPr="00CE0A7C" w:rsidTr="0097143E">
        <w:trPr>
          <w:trHeight w:val="188"/>
        </w:trPr>
        <w:tc>
          <w:tcPr>
            <w:tcW w:w="709" w:type="dxa"/>
            <w:tcBorders>
              <w:top w:val="single" w:sz="2" w:space="0" w:color="000000"/>
              <w:left w:val="single" w:sz="4" w:space="0" w:color="auto"/>
              <w:bottom w:val="single" w:sz="4" w:space="0" w:color="auto"/>
              <w:right w:val="single" w:sz="4" w:space="0" w:color="auto"/>
            </w:tcBorders>
            <w:vAlign w:val="center"/>
            <w:hideMark/>
          </w:tcPr>
          <w:p w:rsidR="0097143E" w:rsidRPr="00CE0A7C" w:rsidRDefault="0097143E" w:rsidP="0097143E">
            <w:pPr>
              <w:jc w:val="center"/>
              <w:rPr>
                <w:sz w:val="28"/>
                <w:szCs w:val="28"/>
              </w:rPr>
            </w:pPr>
            <w:r w:rsidRPr="00CE0A7C">
              <w:rPr>
                <w:sz w:val="28"/>
                <w:szCs w:val="28"/>
              </w:rPr>
              <w:t>3</w:t>
            </w:r>
          </w:p>
        </w:tc>
        <w:tc>
          <w:tcPr>
            <w:tcW w:w="2410" w:type="dxa"/>
            <w:tcBorders>
              <w:top w:val="single" w:sz="2" w:space="0" w:color="000000"/>
              <w:left w:val="single" w:sz="4" w:space="0" w:color="auto"/>
              <w:bottom w:val="single" w:sz="4" w:space="0" w:color="auto"/>
              <w:right w:val="single" w:sz="4" w:space="0" w:color="auto"/>
            </w:tcBorders>
            <w:vAlign w:val="center"/>
          </w:tcPr>
          <w:p w:rsidR="0097143E" w:rsidRPr="00CE0A7C" w:rsidRDefault="0097143E" w:rsidP="0097143E">
            <w:pPr>
              <w:rPr>
                <w:sz w:val="28"/>
                <w:szCs w:val="28"/>
              </w:rPr>
            </w:pPr>
            <w:r w:rsidRPr="00CE0A7C">
              <w:rPr>
                <w:sz w:val="28"/>
                <w:szCs w:val="28"/>
              </w:rPr>
              <w:t xml:space="preserve">Западнее </w:t>
            </w:r>
            <w:proofErr w:type="gramStart"/>
            <w:r w:rsidRPr="00CE0A7C">
              <w:rPr>
                <w:sz w:val="28"/>
                <w:szCs w:val="28"/>
              </w:rPr>
              <w:t>с</w:t>
            </w:r>
            <w:proofErr w:type="gramEnd"/>
            <w:r w:rsidRPr="00CE0A7C">
              <w:rPr>
                <w:sz w:val="28"/>
                <w:szCs w:val="28"/>
              </w:rPr>
              <w:t>. Коза</w:t>
            </w:r>
          </w:p>
        </w:tc>
        <w:tc>
          <w:tcPr>
            <w:tcW w:w="1417" w:type="dxa"/>
            <w:tcBorders>
              <w:top w:val="single" w:sz="2" w:space="0" w:color="000000"/>
              <w:left w:val="single" w:sz="4" w:space="0" w:color="auto"/>
              <w:bottom w:val="single" w:sz="4" w:space="0" w:color="auto"/>
              <w:right w:val="single" w:sz="4" w:space="0" w:color="auto"/>
            </w:tcBorders>
            <w:vAlign w:val="center"/>
            <w:hideMark/>
          </w:tcPr>
          <w:p w:rsidR="0097143E" w:rsidRPr="00CE0A7C" w:rsidRDefault="0097143E" w:rsidP="0097143E">
            <w:pPr>
              <w:jc w:val="center"/>
              <w:rPr>
                <w:sz w:val="28"/>
                <w:szCs w:val="28"/>
              </w:rPr>
            </w:pPr>
            <w:r w:rsidRPr="00CE0A7C">
              <w:rPr>
                <w:sz w:val="28"/>
                <w:szCs w:val="28"/>
              </w:rPr>
              <w:t>2</w:t>
            </w:r>
          </w:p>
        </w:tc>
        <w:tc>
          <w:tcPr>
            <w:tcW w:w="1560" w:type="dxa"/>
            <w:tcBorders>
              <w:top w:val="single" w:sz="2" w:space="0" w:color="000000"/>
              <w:left w:val="single" w:sz="4" w:space="0" w:color="auto"/>
              <w:bottom w:val="single" w:sz="4" w:space="0" w:color="auto"/>
              <w:right w:val="single" w:sz="2" w:space="0" w:color="000000"/>
            </w:tcBorders>
            <w:vAlign w:val="center"/>
            <w:hideMark/>
          </w:tcPr>
          <w:p w:rsidR="0097143E" w:rsidRPr="00CE0A7C" w:rsidRDefault="0097143E" w:rsidP="0097143E">
            <w:pPr>
              <w:jc w:val="center"/>
              <w:rPr>
                <w:sz w:val="28"/>
                <w:szCs w:val="28"/>
              </w:rPr>
            </w:pPr>
            <w:r w:rsidRPr="00CE0A7C">
              <w:rPr>
                <w:sz w:val="28"/>
                <w:szCs w:val="28"/>
              </w:rPr>
              <w:t>1</w:t>
            </w:r>
          </w:p>
        </w:tc>
        <w:tc>
          <w:tcPr>
            <w:tcW w:w="1984" w:type="dxa"/>
            <w:tcBorders>
              <w:top w:val="single" w:sz="2" w:space="0" w:color="000000"/>
              <w:left w:val="single" w:sz="2" w:space="0" w:color="000000"/>
              <w:bottom w:val="single" w:sz="4" w:space="0" w:color="auto"/>
              <w:right w:val="single" w:sz="4" w:space="0" w:color="auto"/>
            </w:tcBorders>
            <w:vAlign w:val="center"/>
          </w:tcPr>
          <w:p w:rsidR="0097143E" w:rsidRPr="00CE0A7C" w:rsidRDefault="0097143E" w:rsidP="0097143E">
            <w:pPr>
              <w:jc w:val="center"/>
              <w:rPr>
                <w:sz w:val="28"/>
                <w:szCs w:val="28"/>
              </w:rPr>
            </w:pPr>
            <w:r w:rsidRPr="00CE0A7C">
              <w:rPr>
                <w:sz w:val="28"/>
                <w:szCs w:val="28"/>
              </w:rPr>
              <w:t>нет</w:t>
            </w:r>
          </w:p>
        </w:tc>
        <w:tc>
          <w:tcPr>
            <w:tcW w:w="1952" w:type="dxa"/>
            <w:tcBorders>
              <w:top w:val="single" w:sz="2" w:space="0" w:color="000000"/>
              <w:left w:val="single" w:sz="2" w:space="0" w:color="000000"/>
              <w:bottom w:val="single" w:sz="4" w:space="0" w:color="auto"/>
              <w:right w:val="single" w:sz="4" w:space="0" w:color="auto"/>
            </w:tcBorders>
          </w:tcPr>
          <w:p w:rsidR="0097143E" w:rsidRPr="00CE0A7C" w:rsidRDefault="0097143E" w:rsidP="0097143E">
            <w:pPr>
              <w:jc w:val="center"/>
              <w:rPr>
                <w:sz w:val="28"/>
                <w:szCs w:val="28"/>
              </w:rPr>
            </w:pPr>
            <w:proofErr w:type="gramStart"/>
            <w:r w:rsidRPr="00CE0A7C">
              <w:rPr>
                <w:sz w:val="28"/>
                <w:szCs w:val="28"/>
              </w:rPr>
              <w:t>действующее</w:t>
            </w:r>
            <w:proofErr w:type="gramEnd"/>
          </w:p>
        </w:tc>
      </w:tr>
      <w:tr w:rsidR="0097143E" w:rsidRPr="00CE0A7C" w:rsidTr="0097143E">
        <w:tc>
          <w:tcPr>
            <w:tcW w:w="709" w:type="dxa"/>
            <w:tcBorders>
              <w:top w:val="single" w:sz="4" w:space="0" w:color="auto"/>
              <w:left w:val="single" w:sz="4" w:space="0" w:color="auto"/>
              <w:bottom w:val="single" w:sz="4" w:space="0" w:color="auto"/>
              <w:right w:val="single" w:sz="4" w:space="0" w:color="auto"/>
            </w:tcBorders>
            <w:vAlign w:val="center"/>
            <w:hideMark/>
          </w:tcPr>
          <w:p w:rsidR="0097143E" w:rsidRPr="00CE0A7C" w:rsidRDefault="0097143E" w:rsidP="0097143E">
            <w:pPr>
              <w:jc w:val="center"/>
              <w:rPr>
                <w:sz w:val="28"/>
                <w:szCs w:val="28"/>
              </w:rPr>
            </w:pPr>
            <w:r w:rsidRPr="00CE0A7C">
              <w:rPr>
                <w:sz w:val="28"/>
                <w:szCs w:val="28"/>
              </w:rPr>
              <w:t>4</w:t>
            </w:r>
          </w:p>
        </w:tc>
        <w:tc>
          <w:tcPr>
            <w:tcW w:w="2410" w:type="dxa"/>
            <w:tcBorders>
              <w:top w:val="single" w:sz="4" w:space="0" w:color="auto"/>
              <w:left w:val="single" w:sz="4" w:space="0" w:color="auto"/>
              <w:bottom w:val="single" w:sz="4" w:space="0" w:color="auto"/>
              <w:right w:val="single" w:sz="4" w:space="0" w:color="auto"/>
            </w:tcBorders>
            <w:vAlign w:val="center"/>
          </w:tcPr>
          <w:p w:rsidR="0097143E" w:rsidRPr="00CE0A7C" w:rsidRDefault="0097143E" w:rsidP="0097143E">
            <w:pPr>
              <w:rPr>
                <w:sz w:val="28"/>
                <w:szCs w:val="28"/>
              </w:rPr>
            </w:pPr>
            <w:r w:rsidRPr="00CE0A7C">
              <w:rPr>
                <w:sz w:val="28"/>
                <w:szCs w:val="28"/>
              </w:rPr>
              <w:t xml:space="preserve">д. </w:t>
            </w:r>
            <w:proofErr w:type="spellStart"/>
            <w:r w:rsidRPr="00CE0A7C">
              <w:rPr>
                <w:sz w:val="28"/>
                <w:szCs w:val="28"/>
              </w:rPr>
              <w:t>Мечеходово</w:t>
            </w:r>
            <w:proofErr w:type="spellEnd"/>
            <w:r w:rsidRPr="00CE0A7C">
              <w:rPr>
                <w:sz w:val="28"/>
                <w:szCs w:val="28"/>
              </w:rPr>
              <w:t xml:space="preserve">, южнее д. </w:t>
            </w:r>
            <w:proofErr w:type="spellStart"/>
            <w:r w:rsidRPr="00CE0A7C">
              <w:rPr>
                <w:sz w:val="28"/>
                <w:szCs w:val="28"/>
              </w:rPr>
              <w:t>Шильшиново</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rsidR="0097143E" w:rsidRPr="00CE0A7C" w:rsidRDefault="0097143E" w:rsidP="0097143E">
            <w:pPr>
              <w:jc w:val="center"/>
              <w:rPr>
                <w:sz w:val="28"/>
                <w:szCs w:val="28"/>
              </w:rPr>
            </w:pPr>
            <w:r w:rsidRPr="00CE0A7C">
              <w:rPr>
                <w:sz w:val="28"/>
                <w:szCs w:val="28"/>
              </w:rPr>
              <w:t>1</w:t>
            </w:r>
          </w:p>
        </w:tc>
        <w:tc>
          <w:tcPr>
            <w:tcW w:w="1560" w:type="dxa"/>
            <w:tcBorders>
              <w:top w:val="single" w:sz="4" w:space="0" w:color="auto"/>
              <w:left w:val="single" w:sz="4" w:space="0" w:color="auto"/>
              <w:bottom w:val="single" w:sz="4" w:space="0" w:color="auto"/>
              <w:right w:val="single" w:sz="2" w:space="0" w:color="000000"/>
            </w:tcBorders>
            <w:vAlign w:val="center"/>
            <w:hideMark/>
          </w:tcPr>
          <w:p w:rsidR="0097143E" w:rsidRPr="00CE0A7C" w:rsidRDefault="0097143E" w:rsidP="0097143E">
            <w:pPr>
              <w:jc w:val="center"/>
              <w:rPr>
                <w:sz w:val="28"/>
                <w:szCs w:val="28"/>
              </w:rPr>
            </w:pPr>
            <w:r w:rsidRPr="00CE0A7C">
              <w:rPr>
                <w:sz w:val="28"/>
                <w:szCs w:val="28"/>
              </w:rPr>
              <w:t>-</w:t>
            </w:r>
          </w:p>
        </w:tc>
        <w:tc>
          <w:tcPr>
            <w:tcW w:w="1984" w:type="dxa"/>
            <w:tcBorders>
              <w:top w:val="single" w:sz="4" w:space="0" w:color="auto"/>
              <w:left w:val="single" w:sz="2" w:space="0" w:color="000000"/>
              <w:bottom w:val="single" w:sz="4" w:space="0" w:color="auto"/>
              <w:right w:val="single" w:sz="4" w:space="0" w:color="auto"/>
            </w:tcBorders>
            <w:vAlign w:val="center"/>
          </w:tcPr>
          <w:p w:rsidR="0097143E" w:rsidRPr="00CE0A7C" w:rsidRDefault="0097143E" w:rsidP="0097143E">
            <w:pPr>
              <w:jc w:val="center"/>
              <w:rPr>
                <w:sz w:val="28"/>
                <w:szCs w:val="28"/>
              </w:rPr>
            </w:pPr>
            <w:r w:rsidRPr="00CE0A7C">
              <w:rPr>
                <w:sz w:val="28"/>
                <w:szCs w:val="28"/>
              </w:rPr>
              <w:t>есть</w:t>
            </w:r>
          </w:p>
          <w:p w:rsidR="0097143E" w:rsidRPr="00CE0A7C" w:rsidRDefault="0097143E" w:rsidP="0097143E">
            <w:pPr>
              <w:jc w:val="center"/>
              <w:rPr>
                <w:sz w:val="28"/>
                <w:szCs w:val="28"/>
              </w:rPr>
            </w:pPr>
            <w:r w:rsidRPr="00CE0A7C">
              <w:rPr>
                <w:sz w:val="28"/>
                <w:szCs w:val="28"/>
              </w:rPr>
              <w:t>( не действует)</w:t>
            </w:r>
          </w:p>
        </w:tc>
        <w:tc>
          <w:tcPr>
            <w:tcW w:w="1952" w:type="dxa"/>
            <w:tcBorders>
              <w:top w:val="single" w:sz="4" w:space="0" w:color="auto"/>
              <w:left w:val="single" w:sz="2" w:space="0" w:color="000000"/>
              <w:bottom w:val="single" w:sz="4" w:space="0" w:color="auto"/>
              <w:right w:val="single" w:sz="4" w:space="0" w:color="auto"/>
            </w:tcBorders>
          </w:tcPr>
          <w:p w:rsidR="0097143E" w:rsidRPr="00CE0A7C" w:rsidRDefault="0097143E" w:rsidP="0097143E">
            <w:pPr>
              <w:jc w:val="center"/>
              <w:rPr>
                <w:sz w:val="28"/>
                <w:szCs w:val="28"/>
              </w:rPr>
            </w:pPr>
            <w:proofErr w:type="gramStart"/>
            <w:r w:rsidRPr="00CE0A7C">
              <w:rPr>
                <w:sz w:val="28"/>
                <w:szCs w:val="28"/>
              </w:rPr>
              <w:t>действующее</w:t>
            </w:r>
            <w:proofErr w:type="gramEnd"/>
          </w:p>
        </w:tc>
      </w:tr>
      <w:tr w:rsidR="0097143E" w:rsidRPr="00CE0A7C" w:rsidTr="0097143E">
        <w:trPr>
          <w:trHeight w:val="108"/>
        </w:trPr>
        <w:tc>
          <w:tcPr>
            <w:tcW w:w="709" w:type="dxa"/>
            <w:tcBorders>
              <w:top w:val="single" w:sz="4" w:space="0" w:color="auto"/>
              <w:left w:val="single" w:sz="4" w:space="0" w:color="auto"/>
              <w:bottom w:val="single" w:sz="4" w:space="0" w:color="auto"/>
              <w:right w:val="single" w:sz="4" w:space="0" w:color="auto"/>
            </w:tcBorders>
            <w:vAlign w:val="center"/>
            <w:hideMark/>
          </w:tcPr>
          <w:p w:rsidR="0097143E" w:rsidRPr="00CE0A7C" w:rsidRDefault="0097143E" w:rsidP="0097143E">
            <w:pPr>
              <w:jc w:val="center"/>
              <w:rPr>
                <w:sz w:val="28"/>
                <w:szCs w:val="28"/>
              </w:rPr>
            </w:pPr>
            <w:r w:rsidRPr="00CE0A7C">
              <w:rPr>
                <w:sz w:val="28"/>
                <w:szCs w:val="28"/>
              </w:rPr>
              <w:t>5</w:t>
            </w:r>
          </w:p>
        </w:tc>
        <w:tc>
          <w:tcPr>
            <w:tcW w:w="2410" w:type="dxa"/>
            <w:tcBorders>
              <w:top w:val="single" w:sz="4" w:space="0" w:color="auto"/>
              <w:left w:val="single" w:sz="4" w:space="0" w:color="auto"/>
              <w:bottom w:val="single" w:sz="4" w:space="0" w:color="auto"/>
              <w:right w:val="single" w:sz="4" w:space="0" w:color="auto"/>
            </w:tcBorders>
            <w:vAlign w:val="center"/>
          </w:tcPr>
          <w:p w:rsidR="0097143E" w:rsidRPr="00CE0A7C" w:rsidRDefault="0097143E" w:rsidP="0097143E">
            <w:pPr>
              <w:rPr>
                <w:sz w:val="28"/>
                <w:szCs w:val="28"/>
              </w:rPr>
            </w:pPr>
            <w:r w:rsidRPr="00CE0A7C">
              <w:rPr>
                <w:sz w:val="28"/>
                <w:szCs w:val="28"/>
              </w:rPr>
              <w:t>с</w:t>
            </w:r>
            <w:proofErr w:type="gramStart"/>
            <w:r w:rsidRPr="00CE0A7C">
              <w:rPr>
                <w:sz w:val="28"/>
                <w:szCs w:val="28"/>
              </w:rPr>
              <w:t>.Н</w:t>
            </w:r>
            <w:proofErr w:type="gramEnd"/>
            <w:r w:rsidRPr="00CE0A7C">
              <w:rPr>
                <w:sz w:val="28"/>
                <w:szCs w:val="28"/>
              </w:rPr>
              <w:t>иколо-Гора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97143E" w:rsidRPr="00CE0A7C" w:rsidRDefault="0097143E" w:rsidP="0097143E">
            <w:pPr>
              <w:jc w:val="center"/>
              <w:rPr>
                <w:sz w:val="28"/>
                <w:szCs w:val="28"/>
              </w:rPr>
            </w:pPr>
            <w:r w:rsidRPr="00CE0A7C">
              <w:rPr>
                <w:sz w:val="28"/>
                <w:szCs w:val="28"/>
              </w:rPr>
              <w:t>1</w:t>
            </w:r>
          </w:p>
        </w:tc>
        <w:tc>
          <w:tcPr>
            <w:tcW w:w="1560" w:type="dxa"/>
            <w:tcBorders>
              <w:top w:val="single" w:sz="4" w:space="0" w:color="auto"/>
              <w:left w:val="single" w:sz="4" w:space="0" w:color="auto"/>
              <w:bottom w:val="single" w:sz="4" w:space="0" w:color="auto"/>
              <w:right w:val="single" w:sz="2" w:space="0" w:color="000000"/>
            </w:tcBorders>
            <w:vAlign w:val="center"/>
            <w:hideMark/>
          </w:tcPr>
          <w:p w:rsidR="0097143E" w:rsidRPr="00CE0A7C" w:rsidRDefault="0097143E" w:rsidP="0097143E">
            <w:pPr>
              <w:jc w:val="center"/>
              <w:rPr>
                <w:sz w:val="28"/>
                <w:szCs w:val="28"/>
              </w:rPr>
            </w:pPr>
            <w:r w:rsidRPr="00CE0A7C">
              <w:rPr>
                <w:sz w:val="28"/>
                <w:szCs w:val="28"/>
              </w:rPr>
              <w:t>0,5</w:t>
            </w:r>
          </w:p>
        </w:tc>
        <w:tc>
          <w:tcPr>
            <w:tcW w:w="1984" w:type="dxa"/>
            <w:tcBorders>
              <w:top w:val="single" w:sz="4" w:space="0" w:color="auto"/>
              <w:left w:val="single" w:sz="2" w:space="0" w:color="000000"/>
              <w:bottom w:val="single" w:sz="4" w:space="0" w:color="auto"/>
              <w:right w:val="single" w:sz="4" w:space="0" w:color="auto"/>
            </w:tcBorders>
            <w:vAlign w:val="center"/>
          </w:tcPr>
          <w:p w:rsidR="0097143E" w:rsidRPr="00CE0A7C" w:rsidRDefault="0097143E" w:rsidP="0097143E">
            <w:pPr>
              <w:jc w:val="center"/>
              <w:rPr>
                <w:sz w:val="28"/>
                <w:szCs w:val="28"/>
              </w:rPr>
            </w:pPr>
            <w:r w:rsidRPr="00CE0A7C">
              <w:rPr>
                <w:sz w:val="28"/>
                <w:szCs w:val="28"/>
              </w:rPr>
              <w:t>да</w:t>
            </w:r>
          </w:p>
        </w:tc>
        <w:tc>
          <w:tcPr>
            <w:tcW w:w="1952" w:type="dxa"/>
            <w:tcBorders>
              <w:top w:val="single" w:sz="4" w:space="0" w:color="auto"/>
              <w:left w:val="single" w:sz="2" w:space="0" w:color="000000"/>
              <w:bottom w:val="single" w:sz="4" w:space="0" w:color="auto"/>
              <w:right w:val="single" w:sz="4" w:space="0" w:color="auto"/>
            </w:tcBorders>
          </w:tcPr>
          <w:p w:rsidR="0097143E" w:rsidRPr="00CE0A7C" w:rsidRDefault="0097143E" w:rsidP="0097143E">
            <w:pPr>
              <w:jc w:val="center"/>
              <w:rPr>
                <w:sz w:val="28"/>
                <w:szCs w:val="28"/>
              </w:rPr>
            </w:pPr>
            <w:proofErr w:type="gramStart"/>
            <w:r w:rsidRPr="00CE0A7C">
              <w:rPr>
                <w:sz w:val="28"/>
                <w:szCs w:val="28"/>
              </w:rPr>
              <w:t>действующее</w:t>
            </w:r>
            <w:proofErr w:type="gramEnd"/>
          </w:p>
        </w:tc>
      </w:tr>
      <w:tr w:rsidR="0097143E" w:rsidRPr="00CE0A7C" w:rsidTr="0097143E">
        <w:trPr>
          <w:trHeight w:val="151"/>
        </w:trPr>
        <w:tc>
          <w:tcPr>
            <w:tcW w:w="709" w:type="dxa"/>
            <w:tcBorders>
              <w:top w:val="single" w:sz="4" w:space="0" w:color="auto"/>
              <w:left w:val="single" w:sz="4" w:space="0" w:color="auto"/>
              <w:bottom w:val="single" w:sz="4" w:space="0" w:color="auto"/>
              <w:right w:val="single" w:sz="4" w:space="0" w:color="auto"/>
            </w:tcBorders>
            <w:vAlign w:val="center"/>
            <w:hideMark/>
          </w:tcPr>
          <w:p w:rsidR="0097143E" w:rsidRPr="00CE0A7C" w:rsidRDefault="0097143E" w:rsidP="0097143E">
            <w:pPr>
              <w:jc w:val="center"/>
              <w:rPr>
                <w:sz w:val="28"/>
                <w:szCs w:val="28"/>
              </w:rPr>
            </w:pPr>
            <w:r w:rsidRPr="00CE0A7C">
              <w:rPr>
                <w:sz w:val="28"/>
                <w:szCs w:val="28"/>
              </w:rPr>
              <w:t>6</w:t>
            </w:r>
          </w:p>
        </w:tc>
        <w:tc>
          <w:tcPr>
            <w:tcW w:w="2410" w:type="dxa"/>
            <w:tcBorders>
              <w:top w:val="single" w:sz="4" w:space="0" w:color="auto"/>
              <w:left w:val="single" w:sz="4" w:space="0" w:color="auto"/>
              <w:bottom w:val="single" w:sz="4" w:space="0" w:color="auto"/>
              <w:right w:val="single" w:sz="4" w:space="0" w:color="auto"/>
            </w:tcBorders>
            <w:vAlign w:val="center"/>
          </w:tcPr>
          <w:p w:rsidR="0097143E" w:rsidRPr="00CE0A7C" w:rsidRDefault="0097143E" w:rsidP="0097143E">
            <w:pPr>
              <w:rPr>
                <w:sz w:val="28"/>
                <w:szCs w:val="28"/>
              </w:rPr>
            </w:pPr>
            <w:proofErr w:type="gramStart"/>
            <w:r w:rsidRPr="00CE0A7C">
              <w:rPr>
                <w:sz w:val="28"/>
                <w:szCs w:val="28"/>
              </w:rPr>
              <w:t>с</w:t>
            </w:r>
            <w:proofErr w:type="gramEnd"/>
            <w:r w:rsidRPr="00CE0A7C">
              <w:rPr>
                <w:sz w:val="28"/>
                <w:szCs w:val="28"/>
              </w:rPr>
              <w:t>. Троица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97143E" w:rsidRPr="00CE0A7C" w:rsidRDefault="0097143E" w:rsidP="0097143E">
            <w:pPr>
              <w:jc w:val="center"/>
              <w:rPr>
                <w:sz w:val="28"/>
                <w:szCs w:val="28"/>
              </w:rPr>
            </w:pPr>
            <w:r w:rsidRPr="00CE0A7C">
              <w:rPr>
                <w:sz w:val="28"/>
                <w:szCs w:val="28"/>
              </w:rPr>
              <w:t>0,5</w:t>
            </w:r>
          </w:p>
        </w:tc>
        <w:tc>
          <w:tcPr>
            <w:tcW w:w="1560" w:type="dxa"/>
            <w:tcBorders>
              <w:top w:val="single" w:sz="4" w:space="0" w:color="auto"/>
              <w:left w:val="single" w:sz="4" w:space="0" w:color="auto"/>
              <w:bottom w:val="single" w:sz="4" w:space="0" w:color="auto"/>
              <w:right w:val="single" w:sz="2" w:space="0" w:color="000000"/>
            </w:tcBorders>
            <w:vAlign w:val="center"/>
            <w:hideMark/>
          </w:tcPr>
          <w:p w:rsidR="0097143E" w:rsidRPr="00CE0A7C" w:rsidRDefault="0097143E" w:rsidP="0097143E">
            <w:pPr>
              <w:jc w:val="center"/>
              <w:rPr>
                <w:sz w:val="28"/>
                <w:szCs w:val="28"/>
              </w:rPr>
            </w:pPr>
            <w:r w:rsidRPr="00CE0A7C">
              <w:rPr>
                <w:sz w:val="28"/>
                <w:szCs w:val="28"/>
              </w:rPr>
              <w:t>-</w:t>
            </w:r>
          </w:p>
        </w:tc>
        <w:tc>
          <w:tcPr>
            <w:tcW w:w="1984" w:type="dxa"/>
            <w:tcBorders>
              <w:top w:val="single" w:sz="4" w:space="0" w:color="auto"/>
              <w:left w:val="single" w:sz="2" w:space="0" w:color="000000"/>
              <w:bottom w:val="single" w:sz="4" w:space="0" w:color="auto"/>
              <w:right w:val="single" w:sz="4" w:space="0" w:color="auto"/>
            </w:tcBorders>
            <w:vAlign w:val="center"/>
          </w:tcPr>
          <w:p w:rsidR="0097143E" w:rsidRPr="00CE0A7C" w:rsidRDefault="0097143E" w:rsidP="0097143E">
            <w:pPr>
              <w:jc w:val="center"/>
              <w:rPr>
                <w:sz w:val="28"/>
                <w:szCs w:val="28"/>
              </w:rPr>
            </w:pPr>
            <w:r w:rsidRPr="00CE0A7C">
              <w:rPr>
                <w:sz w:val="28"/>
                <w:szCs w:val="28"/>
              </w:rPr>
              <w:t>нет</w:t>
            </w:r>
          </w:p>
        </w:tc>
        <w:tc>
          <w:tcPr>
            <w:tcW w:w="1952" w:type="dxa"/>
            <w:tcBorders>
              <w:top w:val="single" w:sz="4" w:space="0" w:color="auto"/>
              <w:left w:val="single" w:sz="2" w:space="0" w:color="000000"/>
              <w:bottom w:val="single" w:sz="4" w:space="0" w:color="auto"/>
              <w:right w:val="single" w:sz="4" w:space="0" w:color="auto"/>
            </w:tcBorders>
            <w:vAlign w:val="center"/>
          </w:tcPr>
          <w:p w:rsidR="0097143E" w:rsidRPr="00CE0A7C" w:rsidRDefault="0097143E" w:rsidP="0097143E">
            <w:pPr>
              <w:jc w:val="center"/>
              <w:rPr>
                <w:sz w:val="28"/>
                <w:szCs w:val="28"/>
              </w:rPr>
            </w:pPr>
            <w:proofErr w:type="gramStart"/>
            <w:r w:rsidRPr="00CE0A7C">
              <w:rPr>
                <w:sz w:val="28"/>
                <w:szCs w:val="28"/>
              </w:rPr>
              <w:t>не действующее</w:t>
            </w:r>
            <w:proofErr w:type="gramEnd"/>
          </w:p>
        </w:tc>
      </w:tr>
      <w:tr w:rsidR="0097143E" w:rsidRPr="00CE0A7C" w:rsidTr="0097143E">
        <w:trPr>
          <w:trHeight w:val="134"/>
        </w:trPr>
        <w:tc>
          <w:tcPr>
            <w:tcW w:w="709" w:type="dxa"/>
            <w:tcBorders>
              <w:top w:val="single" w:sz="4" w:space="0" w:color="auto"/>
              <w:left w:val="single" w:sz="4" w:space="0" w:color="auto"/>
              <w:bottom w:val="single" w:sz="4" w:space="0" w:color="auto"/>
              <w:right w:val="single" w:sz="4" w:space="0" w:color="auto"/>
            </w:tcBorders>
            <w:vAlign w:val="center"/>
            <w:hideMark/>
          </w:tcPr>
          <w:p w:rsidR="0097143E" w:rsidRPr="00CE0A7C" w:rsidRDefault="0097143E" w:rsidP="0097143E">
            <w:pPr>
              <w:jc w:val="center"/>
              <w:rPr>
                <w:sz w:val="28"/>
                <w:szCs w:val="28"/>
              </w:rPr>
            </w:pPr>
            <w:r w:rsidRPr="00CE0A7C">
              <w:rPr>
                <w:sz w:val="28"/>
                <w:szCs w:val="28"/>
              </w:rPr>
              <w:t>7</w:t>
            </w:r>
          </w:p>
        </w:tc>
        <w:tc>
          <w:tcPr>
            <w:tcW w:w="2410" w:type="dxa"/>
            <w:tcBorders>
              <w:top w:val="single" w:sz="4" w:space="0" w:color="auto"/>
              <w:left w:val="single" w:sz="4" w:space="0" w:color="auto"/>
              <w:bottom w:val="single" w:sz="4" w:space="0" w:color="auto"/>
              <w:right w:val="single" w:sz="4" w:space="0" w:color="auto"/>
            </w:tcBorders>
            <w:vAlign w:val="center"/>
          </w:tcPr>
          <w:p w:rsidR="0097143E" w:rsidRPr="00CE0A7C" w:rsidRDefault="0097143E" w:rsidP="0097143E">
            <w:pPr>
              <w:rPr>
                <w:sz w:val="28"/>
                <w:szCs w:val="28"/>
              </w:rPr>
            </w:pPr>
            <w:proofErr w:type="spellStart"/>
            <w:r w:rsidRPr="00CE0A7C">
              <w:rPr>
                <w:sz w:val="28"/>
                <w:szCs w:val="28"/>
              </w:rPr>
              <w:t>с</w:t>
            </w:r>
            <w:proofErr w:type="gramStart"/>
            <w:r w:rsidRPr="00CE0A7C">
              <w:rPr>
                <w:sz w:val="28"/>
                <w:szCs w:val="28"/>
              </w:rPr>
              <w:t>.П</w:t>
            </w:r>
            <w:proofErr w:type="gramEnd"/>
            <w:r w:rsidRPr="00CE0A7C">
              <w:rPr>
                <w:sz w:val="28"/>
                <w:szCs w:val="28"/>
              </w:rPr>
              <w:t>ыхань</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rsidR="0097143E" w:rsidRPr="00CE0A7C" w:rsidRDefault="0097143E" w:rsidP="0097143E">
            <w:pPr>
              <w:jc w:val="center"/>
              <w:rPr>
                <w:sz w:val="28"/>
                <w:szCs w:val="28"/>
              </w:rPr>
            </w:pPr>
            <w:r w:rsidRPr="00CE0A7C">
              <w:rPr>
                <w:sz w:val="28"/>
                <w:szCs w:val="28"/>
              </w:rPr>
              <w:t>2</w:t>
            </w:r>
          </w:p>
        </w:tc>
        <w:tc>
          <w:tcPr>
            <w:tcW w:w="1560" w:type="dxa"/>
            <w:tcBorders>
              <w:top w:val="single" w:sz="4" w:space="0" w:color="auto"/>
              <w:left w:val="single" w:sz="4" w:space="0" w:color="auto"/>
              <w:bottom w:val="single" w:sz="4" w:space="0" w:color="auto"/>
              <w:right w:val="single" w:sz="2" w:space="0" w:color="000000"/>
            </w:tcBorders>
            <w:vAlign w:val="center"/>
            <w:hideMark/>
          </w:tcPr>
          <w:p w:rsidR="0097143E" w:rsidRPr="00CE0A7C" w:rsidRDefault="0097143E" w:rsidP="0097143E">
            <w:pPr>
              <w:jc w:val="center"/>
              <w:rPr>
                <w:sz w:val="28"/>
                <w:szCs w:val="28"/>
              </w:rPr>
            </w:pPr>
            <w:r w:rsidRPr="00CE0A7C">
              <w:rPr>
                <w:sz w:val="28"/>
                <w:szCs w:val="28"/>
              </w:rPr>
              <w:t>-</w:t>
            </w:r>
          </w:p>
        </w:tc>
        <w:tc>
          <w:tcPr>
            <w:tcW w:w="1984" w:type="dxa"/>
            <w:tcBorders>
              <w:top w:val="single" w:sz="4" w:space="0" w:color="auto"/>
              <w:left w:val="single" w:sz="2" w:space="0" w:color="000000"/>
              <w:bottom w:val="single" w:sz="4" w:space="0" w:color="auto"/>
              <w:right w:val="single" w:sz="4" w:space="0" w:color="auto"/>
            </w:tcBorders>
            <w:vAlign w:val="center"/>
          </w:tcPr>
          <w:p w:rsidR="0097143E" w:rsidRPr="00CE0A7C" w:rsidRDefault="0097143E" w:rsidP="0097143E">
            <w:pPr>
              <w:jc w:val="center"/>
              <w:rPr>
                <w:sz w:val="28"/>
                <w:szCs w:val="28"/>
              </w:rPr>
            </w:pPr>
            <w:r w:rsidRPr="00CE0A7C">
              <w:rPr>
                <w:sz w:val="28"/>
                <w:szCs w:val="28"/>
              </w:rPr>
              <w:t>нет</w:t>
            </w:r>
          </w:p>
        </w:tc>
        <w:tc>
          <w:tcPr>
            <w:tcW w:w="1952" w:type="dxa"/>
            <w:tcBorders>
              <w:top w:val="single" w:sz="4" w:space="0" w:color="auto"/>
              <w:left w:val="single" w:sz="2" w:space="0" w:color="000000"/>
              <w:bottom w:val="single" w:sz="4" w:space="0" w:color="auto"/>
              <w:right w:val="single" w:sz="4" w:space="0" w:color="auto"/>
            </w:tcBorders>
          </w:tcPr>
          <w:p w:rsidR="0097143E" w:rsidRPr="00CE0A7C" w:rsidRDefault="0097143E" w:rsidP="0097143E">
            <w:pPr>
              <w:jc w:val="center"/>
              <w:rPr>
                <w:sz w:val="28"/>
                <w:szCs w:val="28"/>
              </w:rPr>
            </w:pPr>
            <w:proofErr w:type="gramStart"/>
            <w:r w:rsidRPr="00CE0A7C">
              <w:rPr>
                <w:sz w:val="28"/>
                <w:szCs w:val="28"/>
              </w:rPr>
              <w:t>не действующее</w:t>
            </w:r>
            <w:proofErr w:type="gramEnd"/>
          </w:p>
        </w:tc>
      </w:tr>
      <w:tr w:rsidR="0097143E" w:rsidRPr="00CE0A7C" w:rsidTr="0097143E">
        <w:trPr>
          <w:trHeight w:val="134"/>
        </w:trPr>
        <w:tc>
          <w:tcPr>
            <w:tcW w:w="709" w:type="dxa"/>
            <w:tcBorders>
              <w:top w:val="single" w:sz="4" w:space="0" w:color="auto"/>
              <w:left w:val="single" w:sz="4" w:space="0" w:color="auto"/>
              <w:bottom w:val="single" w:sz="4" w:space="0" w:color="auto"/>
              <w:right w:val="single" w:sz="4" w:space="0" w:color="auto"/>
            </w:tcBorders>
            <w:vAlign w:val="center"/>
            <w:hideMark/>
          </w:tcPr>
          <w:p w:rsidR="0097143E" w:rsidRPr="00CE0A7C" w:rsidRDefault="0097143E" w:rsidP="0097143E">
            <w:pPr>
              <w:jc w:val="center"/>
              <w:rPr>
                <w:sz w:val="28"/>
                <w:szCs w:val="28"/>
              </w:rPr>
            </w:pPr>
            <w:r w:rsidRPr="00CE0A7C">
              <w:rPr>
                <w:sz w:val="28"/>
                <w:szCs w:val="28"/>
              </w:rPr>
              <w:t>8</w:t>
            </w:r>
          </w:p>
        </w:tc>
        <w:tc>
          <w:tcPr>
            <w:tcW w:w="2410" w:type="dxa"/>
            <w:tcBorders>
              <w:top w:val="single" w:sz="4" w:space="0" w:color="auto"/>
              <w:left w:val="single" w:sz="4" w:space="0" w:color="auto"/>
              <w:bottom w:val="single" w:sz="4" w:space="0" w:color="auto"/>
              <w:right w:val="single" w:sz="4" w:space="0" w:color="auto"/>
            </w:tcBorders>
            <w:vAlign w:val="center"/>
          </w:tcPr>
          <w:p w:rsidR="0097143E" w:rsidRPr="00CE0A7C" w:rsidRDefault="0097143E" w:rsidP="0097143E">
            <w:pPr>
              <w:rPr>
                <w:sz w:val="28"/>
                <w:szCs w:val="28"/>
              </w:rPr>
            </w:pPr>
            <w:proofErr w:type="spellStart"/>
            <w:r w:rsidRPr="00CE0A7C">
              <w:rPr>
                <w:sz w:val="28"/>
                <w:szCs w:val="28"/>
              </w:rPr>
              <w:t>д</w:t>
            </w:r>
            <w:proofErr w:type="gramStart"/>
            <w:r w:rsidRPr="00CE0A7C">
              <w:rPr>
                <w:sz w:val="28"/>
                <w:szCs w:val="28"/>
              </w:rPr>
              <w:t>.П</w:t>
            </w:r>
            <w:proofErr w:type="gramEnd"/>
            <w:r w:rsidRPr="00CE0A7C">
              <w:rPr>
                <w:sz w:val="28"/>
                <w:szCs w:val="28"/>
              </w:rPr>
              <w:t>оздеево</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rsidR="0097143E" w:rsidRPr="00CE0A7C" w:rsidRDefault="0097143E" w:rsidP="0097143E">
            <w:pPr>
              <w:jc w:val="center"/>
              <w:rPr>
                <w:sz w:val="28"/>
                <w:szCs w:val="28"/>
              </w:rPr>
            </w:pPr>
            <w:r w:rsidRPr="00CE0A7C">
              <w:rPr>
                <w:sz w:val="28"/>
                <w:szCs w:val="28"/>
              </w:rPr>
              <w:t>1</w:t>
            </w:r>
          </w:p>
        </w:tc>
        <w:tc>
          <w:tcPr>
            <w:tcW w:w="1560" w:type="dxa"/>
            <w:tcBorders>
              <w:top w:val="single" w:sz="4" w:space="0" w:color="auto"/>
              <w:left w:val="single" w:sz="4" w:space="0" w:color="auto"/>
              <w:bottom w:val="single" w:sz="4" w:space="0" w:color="auto"/>
              <w:right w:val="single" w:sz="2" w:space="0" w:color="000000"/>
            </w:tcBorders>
            <w:vAlign w:val="center"/>
            <w:hideMark/>
          </w:tcPr>
          <w:p w:rsidR="0097143E" w:rsidRPr="00CE0A7C" w:rsidRDefault="0097143E" w:rsidP="0097143E">
            <w:pPr>
              <w:jc w:val="center"/>
              <w:rPr>
                <w:sz w:val="28"/>
                <w:szCs w:val="28"/>
              </w:rPr>
            </w:pPr>
            <w:r w:rsidRPr="00CE0A7C">
              <w:rPr>
                <w:sz w:val="28"/>
                <w:szCs w:val="28"/>
              </w:rPr>
              <w:t>-</w:t>
            </w:r>
          </w:p>
        </w:tc>
        <w:tc>
          <w:tcPr>
            <w:tcW w:w="1984" w:type="dxa"/>
            <w:tcBorders>
              <w:top w:val="single" w:sz="4" w:space="0" w:color="auto"/>
              <w:left w:val="single" w:sz="2" w:space="0" w:color="000000"/>
              <w:bottom w:val="single" w:sz="4" w:space="0" w:color="auto"/>
              <w:right w:val="single" w:sz="4" w:space="0" w:color="auto"/>
            </w:tcBorders>
            <w:vAlign w:val="center"/>
          </w:tcPr>
          <w:p w:rsidR="0097143E" w:rsidRPr="00CE0A7C" w:rsidRDefault="0097143E" w:rsidP="0097143E">
            <w:pPr>
              <w:jc w:val="center"/>
              <w:rPr>
                <w:sz w:val="28"/>
                <w:szCs w:val="28"/>
              </w:rPr>
            </w:pPr>
            <w:r w:rsidRPr="00CE0A7C">
              <w:rPr>
                <w:sz w:val="28"/>
                <w:szCs w:val="28"/>
              </w:rPr>
              <w:t>нет</w:t>
            </w:r>
          </w:p>
        </w:tc>
        <w:tc>
          <w:tcPr>
            <w:tcW w:w="1952" w:type="dxa"/>
            <w:tcBorders>
              <w:top w:val="single" w:sz="4" w:space="0" w:color="auto"/>
              <w:left w:val="single" w:sz="2" w:space="0" w:color="000000"/>
              <w:bottom w:val="single" w:sz="4" w:space="0" w:color="auto"/>
              <w:right w:val="single" w:sz="4" w:space="0" w:color="auto"/>
            </w:tcBorders>
          </w:tcPr>
          <w:p w:rsidR="0097143E" w:rsidRPr="00CE0A7C" w:rsidRDefault="0097143E" w:rsidP="0097143E">
            <w:pPr>
              <w:jc w:val="center"/>
              <w:rPr>
                <w:sz w:val="28"/>
                <w:szCs w:val="28"/>
              </w:rPr>
            </w:pPr>
            <w:proofErr w:type="gramStart"/>
            <w:r w:rsidRPr="00CE0A7C">
              <w:rPr>
                <w:sz w:val="28"/>
                <w:szCs w:val="28"/>
              </w:rPr>
              <w:t>не действующее</w:t>
            </w:r>
            <w:proofErr w:type="gramEnd"/>
          </w:p>
        </w:tc>
      </w:tr>
      <w:tr w:rsidR="0097143E" w:rsidRPr="00CE0A7C" w:rsidTr="0097143E">
        <w:trPr>
          <w:trHeight w:val="125"/>
        </w:trPr>
        <w:tc>
          <w:tcPr>
            <w:tcW w:w="709" w:type="dxa"/>
            <w:tcBorders>
              <w:top w:val="single" w:sz="4" w:space="0" w:color="auto"/>
              <w:left w:val="single" w:sz="4" w:space="0" w:color="auto"/>
              <w:bottom w:val="single" w:sz="4" w:space="0" w:color="auto"/>
              <w:right w:val="single" w:sz="4" w:space="0" w:color="auto"/>
            </w:tcBorders>
            <w:vAlign w:val="center"/>
            <w:hideMark/>
          </w:tcPr>
          <w:p w:rsidR="0097143E" w:rsidRPr="00CE0A7C" w:rsidRDefault="0097143E" w:rsidP="0097143E">
            <w:pPr>
              <w:jc w:val="center"/>
              <w:rPr>
                <w:sz w:val="28"/>
                <w:szCs w:val="28"/>
              </w:rPr>
            </w:pPr>
            <w:r w:rsidRPr="00CE0A7C">
              <w:rPr>
                <w:sz w:val="28"/>
                <w:szCs w:val="28"/>
              </w:rPr>
              <w:t>9</w:t>
            </w:r>
          </w:p>
        </w:tc>
        <w:tc>
          <w:tcPr>
            <w:tcW w:w="2410" w:type="dxa"/>
            <w:tcBorders>
              <w:top w:val="single" w:sz="4" w:space="0" w:color="auto"/>
              <w:left w:val="single" w:sz="4" w:space="0" w:color="auto"/>
              <w:bottom w:val="single" w:sz="4" w:space="0" w:color="auto"/>
              <w:right w:val="single" w:sz="4" w:space="0" w:color="auto"/>
            </w:tcBorders>
            <w:vAlign w:val="center"/>
          </w:tcPr>
          <w:p w:rsidR="0097143E" w:rsidRPr="00CE0A7C" w:rsidRDefault="0097143E" w:rsidP="0097143E">
            <w:pPr>
              <w:rPr>
                <w:sz w:val="28"/>
                <w:szCs w:val="28"/>
              </w:rPr>
            </w:pPr>
            <w:proofErr w:type="spellStart"/>
            <w:r w:rsidRPr="00CE0A7C">
              <w:rPr>
                <w:sz w:val="28"/>
                <w:szCs w:val="28"/>
              </w:rPr>
              <w:t>д</w:t>
            </w:r>
            <w:proofErr w:type="gramStart"/>
            <w:r w:rsidRPr="00CE0A7C">
              <w:rPr>
                <w:sz w:val="28"/>
                <w:szCs w:val="28"/>
              </w:rPr>
              <w:t>.П</w:t>
            </w:r>
            <w:proofErr w:type="gramEnd"/>
            <w:r w:rsidRPr="00CE0A7C">
              <w:rPr>
                <w:sz w:val="28"/>
                <w:szCs w:val="28"/>
              </w:rPr>
              <w:t>очай-городок</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rsidR="0097143E" w:rsidRPr="00CE0A7C" w:rsidRDefault="0097143E" w:rsidP="0097143E">
            <w:pPr>
              <w:jc w:val="center"/>
              <w:rPr>
                <w:sz w:val="28"/>
                <w:szCs w:val="28"/>
              </w:rPr>
            </w:pPr>
            <w:r w:rsidRPr="00CE0A7C">
              <w:rPr>
                <w:sz w:val="28"/>
                <w:szCs w:val="28"/>
              </w:rPr>
              <w:t>1</w:t>
            </w:r>
          </w:p>
        </w:tc>
        <w:tc>
          <w:tcPr>
            <w:tcW w:w="1560" w:type="dxa"/>
            <w:tcBorders>
              <w:top w:val="single" w:sz="4" w:space="0" w:color="auto"/>
              <w:left w:val="single" w:sz="4" w:space="0" w:color="auto"/>
              <w:bottom w:val="single" w:sz="4" w:space="0" w:color="auto"/>
              <w:right w:val="single" w:sz="2" w:space="0" w:color="000000"/>
            </w:tcBorders>
            <w:vAlign w:val="center"/>
            <w:hideMark/>
          </w:tcPr>
          <w:p w:rsidR="0097143E" w:rsidRPr="00CE0A7C" w:rsidRDefault="0097143E" w:rsidP="0097143E">
            <w:pPr>
              <w:jc w:val="center"/>
              <w:rPr>
                <w:sz w:val="28"/>
                <w:szCs w:val="28"/>
              </w:rPr>
            </w:pPr>
            <w:r w:rsidRPr="00CE0A7C">
              <w:rPr>
                <w:sz w:val="28"/>
                <w:szCs w:val="28"/>
              </w:rPr>
              <w:t>-</w:t>
            </w:r>
          </w:p>
        </w:tc>
        <w:tc>
          <w:tcPr>
            <w:tcW w:w="1984" w:type="dxa"/>
            <w:tcBorders>
              <w:top w:val="single" w:sz="4" w:space="0" w:color="auto"/>
              <w:left w:val="single" w:sz="2" w:space="0" w:color="000000"/>
              <w:bottom w:val="single" w:sz="4" w:space="0" w:color="auto"/>
              <w:right w:val="single" w:sz="4" w:space="0" w:color="auto"/>
            </w:tcBorders>
            <w:vAlign w:val="center"/>
          </w:tcPr>
          <w:p w:rsidR="0097143E" w:rsidRPr="00CE0A7C" w:rsidRDefault="0097143E" w:rsidP="0097143E">
            <w:pPr>
              <w:jc w:val="center"/>
              <w:rPr>
                <w:sz w:val="28"/>
                <w:szCs w:val="28"/>
              </w:rPr>
            </w:pPr>
            <w:r w:rsidRPr="00CE0A7C">
              <w:rPr>
                <w:sz w:val="28"/>
                <w:szCs w:val="28"/>
              </w:rPr>
              <w:t>нет</w:t>
            </w:r>
          </w:p>
        </w:tc>
        <w:tc>
          <w:tcPr>
            <w:tcW w:w="1952" w:type="dxa"/>
            <w:tcBorders>
              <w:top w:val="single" w:sz="4" w:space="0" w:color="auto"/>
              <w:left w:val="single" w:sz="2" w:space="0" w:color="000000"/>
              <w:bottom w:val="single" w:sz="4" w:space="0" w:color="auto"/>
              <w:right w:val="single" w:sz="4" w:space="0" w:color="auto"/>
            </w:tcBorders>
          </w:tcPr>
          <w:p w:rsidR="0097143E" w:rsidRPr="00CE0A7C" w:rsidRDefault="0097143E" w:rsidP="0097143E">
            <w:pPr>
              <w:jc w:val="center"/>
              <w:rPr>
                <w:sz w:val="28"/>
                <w:szCs w:val="28"/>
              </w:rPr>
            </w:pPr>
            <w:proofErr w:type="gramStart"/>
            <w:r w:rsidRPr="00CE0A7C">
              <w:rPr>
                <w:sz w:val="28"/>
                <w:szCs w:val="28"/>
              </w:rPr>
              <w:t>не действующее</w:t>
            </w:r>
            <w:proofErr w:type="gramEnd"/>
          </w:p>
        </w:tc>
      </w:tr>
      <w:tr w:rsidR="0097143E" w:rsidRPr="00CE0A7C" w:rsidTr="0097143E">
        <w:trPr>
          <w:trHeight w:val="134"/>
        </w:trPr>
        <w:tc>
          <w:tcPr>
            <w:tcW w:w="709" w:type="dxa"/>
            <w:tcBorders>
              <w:top w:val="single" w:sz="4" w:space="0" w:color="auto"/>
              <w:left w:val="single" w:sz="4" w:space="0" w:color="auto"/>
              <w:bottom w:val="single" w:sz="4" w:space="0" w:color="auto"/>
              <w:right w:val="single" w:sz="4" w:space="0" w:color="auto"/>
            </w:tcBorders>
            <w:vAlign w:val="center"/>
            <w:hideMark/>
          </w:tcPr>
          <w:p w:rsidR="0097143E" w:rsidRPr="00CE0A7C" w:rsidRDefault="0097143E" w:rsidP="0097143E">
            <w:pPr>
              <w:jc w:val="center"/>
              <w:rPr>
                <w:sz w:val="28"/>
                <w:szCs w:val="28"/>
              </w:rPr>
            </w:pPr>
            <w:r w:rsidRPr="00CE0A7C">
              <w:rPr>
                <w:sz w:val="28"/>
                <w:szCs w:val="28"/>
              </w:rPr>
              <w:t>10</w:t>
            </w:r>
          </w:p>
        </w:tc>
        <w:tc>
          <w:tcPr>
            <w:tcW w:w="2410" w:type="dxa"/>
            <w:tcBorders>
              <w:top w:val="single" w:sz="4" w:space="0" w:color="auto"/>
              <w:left w:val="single" w:sz="4" w:space="0" w:color="auto"/>
              <w:bottom w:val="single" w:sz="4" w:space="0" w:color="auto"/>
              <w:right w:val="single" w:sz="4" w:space="0" w:color="auto"/>
            </w:tcBorders>
            <w:vAlign w:val="center"/>
          </w:tcPr>
          <w:p w:rsidR="0097143E" w:rsidRPr="00CE0A7C" w:rsidRDefault="0097143E" w:rsidP="0097143E">
            <w:pPr>
              <w:rPr>
                <w:sz w:val="28"/>
                <w:szCs w:val="28"/>
              </w:rPr>
            </w:pPr>
            <w:proofErr w:type="spellStart"/>
            <w:r w:rsidRPr="00CE0A7C">
              <w:rPr>
                <w:sz w:val="28"/>
                <w:szCs w:val="28"/>
              </w:rPr>
              <w:t>с</w:t>
            </w:r>
            <w:proofErr w:type="gramStart"/>
            <w:r w:rsidRPr="00CE0A7C">
              <w:rPr>
                <w:sz w:val="28"/>
                <w:szCs w:val="28"/>
              </w:rPr>
              <w:t>.М</w:t>
            </w:r>
            <w:proofErr w:type="gramEnd"/>
            <w:r w:rsidRPr="00CE0A7C">
              <w:rPr>
                <w:sz w:val="28"/>
                <w:szCs w:val="28"/>
              </w:rPr>
              <w:t>илково</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rsidR="0097143E" w:rsidRPr="00CE0A7C" w:rsidRDefault="0097143E" w:rsidP="0097143E">
            <w:pPr>
              <w:jc w:val="center"/>
              <w:rPr>
                <w:sz w:val="28"/>
                <w:szCs w:val="28"/>
              </w:rPr>
            </w:pPr>
            <w:r w:rsidRPr="00CE0A7C">
              <w:rPr>
                <w:sz w:val="28"/>
                <w:szCs w:val="28"/>
              </w:rPr>
              <w:t>2</w:t>
            </w:r>
          </w:p>
        </w:tc>
        <w:tc>
          <w:tcPr>
            <w:tcW w:w="1560" w:type="dxa"/>
            <w:tcBorders>
              <w:top w:val="single" w:sz="4" w:space="0" w:color="auto"/>
              <w:left w:val="single" w:sz="4" w:space="0" w:color="auto"/>
              <w:bottom w:val="single" w:sz="4" w:space="0" w:color="auto"/>
              <w:right w:val="single" w:sz="2" w:space="0" w:color="000000"/>
            </w:tcBorders>
            <w:vAlign w:val="center"/>
            <w:hideMark/>
          </w:tcPr>
          <w:p w:rsidR="0097143E" w:rsidRPr="00CE0A7C" w:rsidRDefault="0097143E" w:rsidP="0097143E">
            <w:pPr>
              <w:jc w:val="center"/>
              <w:rPr>
                <w:sz w:val="28"/>
                <w:szCs w:val="28"/>
              </w:rPr>
            </w:pPr>
            <w:r w:rsidRPr="00CE0A7C">
              <w:rPr>
                <w:sz w:val="28"/>
                <w:szCs w:val="28"/>
              </w:rPr>
              <w:t>-</w:t>
            </w:r>
          </w:p>
        </w:tc>
        <w:tc>
          <w:tcPr>
            <w:tcW w:w="1984" w:type="dxa"/>
            <w:tcBorders>
              <w:top w:val="single" w:sz="4" w:space="0" w:color="auto"/>
              <w:left w:val="single" w:sz="2" w:space="0" w:color="000000"/>
              <w:bottom w:val="single" w:sz="4" w:space="0" w:color="auto"/>
              <w:right w:val="single" w:sz="4" w:space="0" w:color="auto"/>
            </w:tcBorders>
            <w:vAlign w:val="center"/>
          </w:tcPr>
          <w:p w:rsidR="0097143E" w:rsidRPr="00CE0A7C" w:rsidRDefault="0097143E" w:rsidP="0097143E">
            <w:pPr>
              <w:jc w:val="center"/>
              <w:rPr>
                <w:sz w:val="28"/>
                <w:szCs w:val="28"/>
              </w:rPr>
            </w:pPr>
            <w:r w:rsidRPr="00CE0A7C">
              <w:rPr>
                <w:sz w:val="28"/>
                <w:szCs w:val="28"/>
              </w:rPr>
              <w:t>есть</w:t>
            </w:r>
          </w:p>
          <w:p w:rsidR="0097143E" w:rsidRPr="00CE0A7C" w:rsidRDefault="0097143E" w:rsidP="0097143E">
            <w:pPr>
              <w:jc w:val="center"/>
              <w:rPr>
                <w:sz w:val="28"/>
                <w:szCs w:val="28"/>
              </w:rPr>
            </w:pPr>
            <w:r w:rsidRPr="00CE0A7C">
              <w:rPr>
                <w:sz w:val="28"/>
                <w:szCs w:val="28"/>
              </w:rPr>
              <w:t xml:space="preserve">( не </w:t>
            </w:r>
            <w:r w:rsidRPr="00CE0A7C">
              <w:rPr>
                <w:sz w:val="28"/>
                <w:szCs w:val="28"/>
              </w:rPr>
              <w:lastRenderedPageBreak/>
              <w:t>действует)</w:t>
            </w:r>
          </w:p>
        </w:tc>
        <w:tc>
          <w:tcPr>
            <w:tcW w:w="1952" w:type="dxa"/>
            <w:tcBorders>
              <w:top w:val="single" w:sz="4" w:space="0" w:color="auto"/>
              <w:left w:val="single" w:sz="2" w:space="0" w:color="000000"/>
              <w:bottom w:val="single" w:sz="4" w:space="0" w:color="auto"/>
              <w:right w:val="single" w:sz="4" w:space="0" w:color="auto"/>
            </w:tcBorders>
          </w:tcPr>
          <w:p w:rsidR="0097143E" w:rsidRPr="00CE0A7C" w:rsidRDefault="0097143E" w:rsidP="0097143E">
            <w:pPr>
              <w:jc w:val="center"/>
              <w:rPr>
                <w:sz w:val="28"/>
                <w:szCs w:val="28"/>
              </w:rPr>
            </w:pPr>
            <w:proofErr w:type="gramStart"/>
            <w:r w:rsidRPr="00CE0A7C">
              <w:rPr>
                <w:sz w:val="28"/>
                <w:szCs w:val="28"/>
              </w:rPr>
              <w:lastRenderedPageBreak/>
              <w:t>действующее</w:t>
            </w:r>
            <w:proofErr w:type="gramEnd"/>
          </w:p>
        </w:tc>
      </w:tr>
      <w:tr w:rsidR="0097143E" w:rsidRPr="00CE0A7C" w:rsidTr="0097143E">
        <w:trPr>
          <w:trHeight w:val="125"/>
        </w:trPr>
        <w:tc>
          <w:tcPr>
            <w:tcW w:w="709" w:type="dxa"/>
            <w:tcBorders>
              <w:top w:val="single" w:sz="4" w:space="0" w:color="auto"/>
              <w:left w:val="single" w:sz="4" w:space="0" w:color="auto"/>
              <w:bottom w:val="single" w:sz="4" w:space="0" w:color="auto"/>
              <w:right w:val="single" w:sz="4" w:space="0" w:color="auto"/>
            </w:tcBorders>
            <w:vAlign w:val="center"/>
            <w:hideMark/>
          </w:tcPr>
          <w:p w:rsidR="0097143E" w:rsidRPr="00CE0A7C" w:rsidRDefault="0097143E" w:rsidP="0097143E">
            <w:pPr>
              <w:jc w:val="center"/>
              <w:rPr>
                <w:sz w:val="28"/>
                <w:szCs w:val="28"/>
              </w:rPr>
            </w:pPr>
            <w:r w:rsidRPr="00CE0A7C">
              <w:rPr>
                <w:sz w:val="28"/>
                <w:szCs w:val="28"/>
              </w:rPr>
              <w:lastRenderedPageBreak/>
              <w:t>11</w:t>
            </w:r>
          </w:p>
        </w:tc>
        <w:tc>
          <w:tcPr>
            <w:tcW w:w="2410" w:type="dxa"/>
            <w:tcBorders>
              <w:top w:val="single" w:sz="4" w:space="0" w:color="auto"/>
              <w:left w:val="single" w:sz="4" w:space="0" w:color="auto"/>
              <w:bottom w:val="single" w:sz="4" w:space="0" w:color="auto"/>
              <w:right w:val="single" w:sz="4" w:space="0" w:color="auto"/>
            </w:tcBorders>
            <w:vAlign w:val="center"/>
          </w:tcPr>
          <w:p w:rsidR="0097143E" w:rsidRPr="00CE0A7C" w:rsidRDefault="0097143E" w:rsidP="0097143E">
            <w:pPr>
              <w:rPr>
                <w:sz w:val="28"/>
                <w:szCs w:val="28"/>
              </w:rPr>
            </w:pPr>
            <w:r w:rsidRPr="00CE0A7C">
              <w:rPr>
                <w:sz w:val="28"/>
                <w:szCs w:val="28"/>
              </w:rPr>
              <w:t>Восточнее д</w:t>
            </w:r>
            <w:proofErr w:type="gramStart"/>
            <w:r w:rsidRPr="00CE0A7C">
              <w:rPr>
                <w:sz w:val="28"/>
                <w:szCs w:val="28"/>
              </w:rPr>
              <w:t>.В</w:t>
            </w:r>
            <w:proofErr w:type="gramEnd"/>
            <w:r w:rsidRPr="00CE0A7C">
              <w:rPr>
                <w:sz w:val="28"/>
                <w:szCs w:val="28"/>
              </w:rPr>
              <w:t>асильевское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97143E" w:rsidRPr="00CE0A7C" w:rsidRDefault="0097143E" w:rsidP="0097143E">
            <w:pPr>
              <w:jc w:val="center"/>
              <w:rPr>
                <w:sz w:val="28"/>
                <w:szCs w:val="28"/>
              </w:rPr>
            </w:pPr>
            <w:r w:rsidRPr="00CE0A7C">
              <w:rPr>
                <w:sz w:val="28"/>
                <w:szCs w:val="28"/>
              </w:rPr>
              <w:t>0,7</w:t>
            </w:r>
          </w:p>
        </w:tc>
        <w:tc>
          <w:tcPr>
            <w:tcW w:w="1560" w:type="dxa"/>
            <w:tcBorders>
              <w:top w:val="single" w:sz="4" w:space="0" w:color="auto"/>
              <w:left w:val="single" w:sz="4" w:space="0" w:color="auto"/>
              <w:bottom w:val="single" w:sz="4" w:space="0" w:color="auto"/>
              <w:right w:val="single" w:sz="2" w:space="0" w:color="000000"/>
            </w:tcBorders>
            <w:vAlign w:val="center"/>
            <w:hideMark/>
          </w:tcPr>
          <w:p w:rsidR="0097143E" w:rsidRPr="00CE0A7C" w:rsidRDefault="0097143E" w:rsidP="0097143E">
            <w:pPr>
              <w:jc w:val="center"/>
              <w:rPr>
                <w:sz w:val="28"/>
                <w:szCs w:val="28"/>
              </w:rPr>
            </w:pPr>
            <w:r w:rsidRPr="00CE0A7C">
              <w:rPr>
                <w:sz w:val="28"/>
                <w:szCs w:val="28"/>
              </w:rPr>
              <w:t>1</w:t>
            </w:r>
          </w:p>
        </w:tc>
        <w:tc>
          <w:tcPr>
            <w:tcW w:w="1984" w:type="dxa"/>
            <w:tcBorders>
              <w:top w:val="single" w:sz="4" w:space="0" w:color="auto"/>
              <w:left w:val="single" w:sz="2" w:space="0" w:color="000000"/>
              <w:bottom w:val="single" w:sz="4" w:space="0" w:color="auto"/>
              <w:right w:val="single" w:sz="4" w:space="0" w:color="auto"/>
            </w:tcBorders>
            <w:vAlign w:val="center"/>
          </w:tcPr>
          <w:p w:rsidR="0097143E" w:rsidRPr="00CE0A7C" w:rsidRDefault="0097143E" w:rsidP="0097143E">
            <w:pPr>
              <w:jc w:val="center"/>
              <w:rPr>
                <w:sz w:val="28"/>
                <w:szCs w:val="28"/>
              </w:rPr>
            </w:pPr>
            <w:r w:rsidRPr="00CE0A7C">
              <w:rPr>
                <w:sz w:val="28"/>
                <w:szCs w:val="28"/>
              </w:rPr>
              <w:t>есть</w:t>
            </w:r>
          </w:p>
          <w:p w:rsidR="0097143E" w:rsidRPr="00CE0A7C" w:rsidRDefault="0097143E" w:rsidP="0097143E">
            <w:pPr>
              <w:jc w:val="center"/>
              <w:rPr>
                <w:sz w:val="28"/>
                <w:szCs w:val="28"/>
              </w:rPr>
            </w:pPr>
            <w:r w:rsidRPr="00CE0A7C">
              <w:rPr>
                <w:sz w:val="28"/>
                <w:szCs w:val="28"/>
              </w:rPr>
              <w:t>( не действует)</w:t>
            </w:r>
          </w:p>
        </w:tc>
        <w:tc>
          <w:tcPr>
            <w:tcW w:w="1952" w:type="dxa"/>
            <w:tcBorders>
              <w:top w:val="single" w:sz="4" w:space="0" w:color="auto"/>
              <w:left w:val="single" w:sz="2" w:space="0" w:color="000000"/>
              <w:bottom w:val="single" w:sz="4" w:space="0" w:color="auto"/>
              <w:right w:val="single" w:sz="4" w:space="0" w:color="auto"/>
            </w:tcBorders>
          </w:tcPr>
          <w:p w:rsidR="0097143E" w:rsidRPr="00CE0A7C" w:rsidRDefault="0097143E" w:rsidP="0097143E">
            <w:pPr>
              <w:jc w:val="center"/>
              <w:rPr>
                <w:sz w:val="28"/>
                <w:szCs w:val="28"/>
              </w:rPr>
            </w:pPr>
            <w:proofErr w:type="gramStart"/>
            <w:r w:rsidRPr="00CE0A7C">
              <w:rPr>
                <w:sz w:val="28"/>
                <w:szCs w:val="28"/>
              </w:rPr>
              <w:t>действующее</w:t>
            </w:r>
            <w:proofErr w:type="gramEnd"/>
          </w:p>
        </w:tc>
      </w:tr>
      <w:tr w:rsidR="0097143E" w:rsidRPr="00CE0A7C" w:rsidTr="0097143E">
        <w:trPr>
          <w:trHeight w:val="134"/>
        </w:trPr>
        <w:tc>
          <w:tcPr>
            <w:tcW w:w="709" w:type="dxa"/>
            <w:tcBorders>
              <w:top w:val="single" w:sz="4" w:space="0" w:color="auto"/>
              <w:left w:val="single" w:sz="4" w:space="0" w:color="auto"/>
              <w:bottom w:val="single" w:sz="4" w:space="0" w:color="auto"/>
              <w:right w:val="single" w:sz="4" w:space="0" w:color="auto"/>
            </w:tcBorders>
            <w:vAlign w:val="center"/>
            <w:hideMark/>
          </w:tcPr>
          <w:p w:rsidR="0097143E" w:rsidRPr="00CE0A7C" w:rsidRDefault="0097143E" w:rsidP="0097143E">
            <w:pPr>
              <w:jc w:val="center"/>
              <w:rPr>
                <w:sz w:val="28"/>
                <w:szCs w:val="28"/>
              </w:rPr>
            </w:pPr>
            <w:r w:rsidRPr="00CE0A7C">
              <w:rPr>
                <w:sz w:val="28"/>
                <w:szCs w:val="28"/>
              </w:rPr>
              <w:t>12</w:t>
            </w:r>
          </w:p>
        </w:tc>
        <w:tc>
          <w:tcPr>
            <w:tcW w:w="2410" w:type="dxa"/>
            <w:tcBorders>
              <w:top w:val="single" w:sz="4" w:space="0" w:color="auto"/>
              <w:left w:val="single" w:sz="4" w:space="0" w:color="auto"/>
              <w:bottom w:val="single" w:sz="4" w:space="0" w:color="auto"/>
              <w:right w:val="single" w:sz="4" w:space="0" w:color="auto"/>
            </w:tcBorders>
            <w:vAlign w:val="center"/>
          </w:tcPr>
          <w:p w:rsidR="0097143E" w:rsidRPr="00CE0A7C" w:rsidRDefault="0097143E" w:rsidP="0097143E">
            <w:pPr>
              <w:rPr>
                <w:sz w:val="28"/>
                <w:szCs w:val="28"/>
              </w:rPr>
            </w:pPr>
            <w:r w:rsidRPr="00CE0A7C">
              <w:rPr>
                <w:sz w:val="28"/>
                <w:szCs w:val="28"/>
              </w:rPr>
              <w:t>Юго-восточнее</w:t>
            </w:r>
            <w:r w:rsidRPr="00CE0A7C">
              <w:rPr>
                <w:b/>
                <w:sz w:val="28"/>
                <w:szCs w:val="28"/>
              </w:rPr>
              <w:t xml:space="preserve"> </w:t>
            </w:r>
            <w:proofErr w:type="spellStart"/>
            <w:r w:rsidRPr="00CE0A7C">
              <w:rPr>
                <w:sz w:val="28"/>
                <w:szCs w:val="28"/>
              </w:rPr>
              <w:t>д</w:t>
            </w:r>
            <w:proofErr w:type="gramStart"/>
            <w:r w:rsidRPr="00CE0A7C">
              <w:rPr>
                <w:sz w:val="28"/>
                <w:szCs w:val="28"/>
              </w:rPr>
              <w:t>.И</w:t>
            </w:r>
            <w:proofErr w:type="gramEnd"/>
            <w:r w:rsidRPr="00CE0A7C">
              <w:rPr>
                <w:sz w:val="28"/>
                <w:szCs w:val="28"/>
              </w:rPr>
              <w:t>льинское</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rsidR="0097143E" w:rsidRPr="00CE0A7C" w:rsidRDefault="0097143E" w:rsidP="0097143E">
            <w:pPr>
              <w:jc w:val="center"/>
              <w:rPr>
                <w:sz w:val="28"/>
                <w:szCs w:val="28"/>
              </w:rPr>
            </w:pPr>
            <w:r w:rsidRPr="00CE0A7C">
              <w:rPr>
                <w:sz w:val="28"/>
                <w:szCs w:val="28"/>
              </w:rPr>
              <w:t>0,5</w:t>
            </w:r>
          </w:p>
        </w:tc>
        <w:tc>
          <w:tcPr>
            <w:tcW w:w="1560" w:type="dxa"/>
            <w:tcBorders>
              <w:top w:val="single" w:sz="4" w:space="0" w:color="auto"/>
              <w:left w:val="single" w:sz="4" w:space="0" w:color="auto"/>
              <w:bottom w:val="single" w:sz="4" w:space="0" w:color="auto"/>
              <w:right w:val="single" w:sz="2" w:space="0" w:color="000000"/>
            </w:tcBorders>
            <w:vAlign w:val="center"/>
            <w:hideMark/>
          </w:tcPr>
          <w:p w:rsidR="0097143E" w:rsidRPr="00CE0A7C" w:rsidRDefault="0097143E" w:rsidP="0097143E">
            <w:pPr>
              <w:jc w:val="center"/>
              <w:rPr>
                <w:sz w:val="28"/>
                <w:szCs w:val="28"/>
              </w:rPr>
            </w:pPr>
            <w:r w:rsidRPr="00CE0A7C">
              <w:rPr>
                <w:sz w:val="28"/>
                <w:szCs w:val="28"/>
              </w:rPr>
              <w:t>-</w:t>
            </w:r>
          </w:p>
        </w:tc>
        <w:tc>
          <w:tcPr>
            <w:tcW w:w="1984" w:type="dxa"/>
            <w:tcBorders>
              <w:top w:val="single" w:sz="4" w:space="0" w:color="auto"/>
              <w:left w:val="single" w:sz="2" w:space="0" w:color="000000"/>
              <w:bottom w:val="single" w:sz="4" w:space="0" w:color="auto"/>
              <w:right w:val="single" w:sz="4" w:space="0" w:color="auto"/>
            </w:tcBorders>
            <w:vAlign w:val="center"/>
          </w:tcPr>
          <w:p w:rsidR="0097143E" w:rsidRPr="00CE0A7C" w:rsidRDefault="0097143E" w:rsidP="0097143E">
            <w:pPr>
              <w:jc w:val="center"/>
              <w:rPr>
                <w:sz w:val="28"/>
                <w:szCs w:val="28"/>
              </w:rPr>
            </w:pPr>
            <w:r w:rsidRPr="00CE0A7C">
              <w:rPr>
                <w:sz w:val="28"/>
                <w:szCs w:val="28"/>
              </w:rPr>
              <w:t>нет</w:t>
            </w:r>
          </w:p>
        </w:tc>
        <w:tc>
          <w:tcPr>
            <w:tcW w:w="1952" w:type="dxa"/>
            <w:tcBorders>
              <w:top w:val="single" w:sz="4" w:space="0" w:color="auto"/>
              <w:left w:val="single" w:sz="2" w:space="0" w:color="000000"/>
              <w:bottom w:val="single" w:sz="4" w:space="0" w:color="auto"/>
              <w:right w:val="single" w:sz="4" w:space="0" w:color="auto"/>
            </w:tcBorders>
          </w:tcPr>
          <w:p w:rsidR="0097143E" w:rsidRPr="00CE0A7C" w:rsidRDefault="0097143E" w:rsidP="0097143E">
            <w:pPr>
              <w:jc w:val="center"/>
              <w:rPr>
                <w:sz w:val="28"/>
                <w:szCs w:val="28"/>
              </w:rPr>
            </w:pPr>
            <w:proofErr w:type="gramStart"/>
            <w:r w:rsidRPr="00CE0A7C">
              <w:rPr>
                <w:sz w:val="28"/>
                <w:szCs w:val="28"/>
              </w:rPr>
              <w:t>действующее</w:t>
            </w:r>
            <w:proofErr w:type="gramEnd"/>
          </w:p>
        </w:tc>
      </w:tr>
      <w:tr w:rsidR="0097143E" w:rsidRPr="00CE0A7C" w:rsidTr="0097143E">
        <w:trPr>
          <w:trHeight w:val="151"/>
        </w:trPr>
        <w:tc>
          <w:tcPr>
            <w:tcW w:w="709" w:type="dxa"/>
            <w:tcBorders>
              <w:top w:val="single" w:sz="4" w:space="0" w:color="auto"/>
              <w:left w:val="single" w:sz="4" w:space="0" w:color="auto"/>
              <w:bottom w:val="single" w:sz="4" w:space="0" w:color="auto"/>
              <w:right w:val="single" w:sz="4" w:space="0" w:color="auto"/>
            </w:tcBorders>
            <w:vAlign w:val="center"/>
            <w:hideMark/>
          </w:tcPr>
          <w:p w:rsidR="0097143E" w:rsidRPr="00CE0A7C" w:rsidRDefault="0097143E" w:rsidP="0097143E">
            <w:pPr>
              <w:jc w:val="center"/>
              <w:rPr>
                <w:sz w:val="28"/>
                <w:szCs w:val="28"/>
              </w:rPr>
            </w:pPr>
            <w:r w:rsidRPr="00CE0A7C">
              <w:rPr>
                <w:sz w:val="28"/>
                <w:szCs w:val="28"/>
              </w:rPr>
              <w:t>13</w:t>
            </w:r>
          </w:p>
        </w:tc>
        <w:tc>
          <w:tcPr>
            <w:tcW w:w="2410" w:type="dxa"/>
            <w:tcBorders>
              <w:top w:val="single" w:sz="4" w:space="0" w:color="auto"/>
              <w:left w:val="single" w:sz="4" w:space="0" w:color="auto"/>
              <w:bottom w:val="single" w:sz="4" w:space="0" w:color="auto"/>
              <w:right w:val="single" w:sz="4" w:space="0" w:color="auto"/>
            </w:tcBorders>
            <w:vAlign w:val="center"/>
          </w:tcPr>
          <w:p w:rsidR="0097143E" w:rsidRPr="00CE0A7C" w:rsidRDefault="0097143E" w:rsidP="0097143E">
            <w:pPr>
              <w:rPr>
                <w:sz w:val="28"/>
                <w:szCs w:val="28"/>
              </w:rPr>
            </w:pPr>
            <w:r w:rsidRPr="00CE0A7C">
              <w:rPr>
                <w:sz w:val="28"/>
                <w:szCs w:val="28"/>
              </w:rPr>
              <w:t xml:space="preserve">Восточнее </w:t>
            </w:r>
            <w:proofErr w:type="spellStart"/>
            <w:r w:rsidRPr="00CE0A7C">
              <w:rPr>
                <w:sz w:val="28"/>
                <w:szCs w:val="28"/>
              </w:rPr>
              <w:t>д</w:t>
            </w:r>
            <w:proofErr w:type="gramStart"/>
            <w:r w:rsidRPr="00CE0A7C">
              <w:rPr>
                <w:sz w:val="28"/>
                <w:szCs w:val="28"/>
              </w:rPr>
              <w:t>.П</w:t>
            </w:r>
            <w:proofErr w:type="gramEnd"/>
            <w:r w:rsidRPr="00CE0A7C">
              <w:rPr>
                <w:sz w:val="28"/>
                <w:szCs w:val="28"/>
              </w:rPr>
              <w:t>уршево</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rsidR="0097143E" w:rsidRPr="00CE0A7C" w:rsidRDefault="0097143E" w:rsidP="0097143E">
            <w:pPr>
              <w:jc w:val="center"/>
              <w:rPr>
                <w:sz w:val="28"/>
                <w:szCs w:val="28"/>
              </w:rPr>
            </w:pPr>
            <w:r w:rsidRPr="00CE0A7C">
              <w:rPr>
                <w:sz w:val="28"/>
                <w:szCs w:val="28"/>
              </w:rPr>
              <w:t>0,3</w:t>
            </w:r>
          </w:p>
        </w:tc>
        <w:tc>
          <w:tcPr>
            <w:tcW w:w="1560" w:type="dxa"/>
            <w:tcBorders>
              <w:top w:val="single" w:sz="4" w:space="0" w:color="auto"/>
              <w:left w:val="single" w:sz="4" w:space="0" w:color="auto"/>
              <w:bottom w:val="single" w:sz="4" w:space="0" w:color="auto"/>
              <w:right w:val="single" w:sz="2" w:space="0" w:color="000000"/>
            </w:tcBorders>
            <w:vAlign w:val="center"/>
            <w:hideMark/>
          </w:tcPr>
          <w:p w:rsidR="0097143E" w:rsidRPr="00CE0A7C" w:rsidRDefault="0097143E" w:rsidP="0097143E">
            <w:pPr>
              <w:jc w:val="center"/>
              <w:rPr>
                <w:sz w:val="28"/>
                <w:szCs w:val="28"/>
              </w:rPr>
            </w:pPr>
            <w:r w:rsidRPr="00CE0A7C">
              <w:rPr>
                <w:sz w:val="28"/>
                <w:szCs w:val="28"/>
              </w:rPr>
              <w:t>-</w:t>
            </w:r>
          </w:p>
        </w:tc>
        <w:tc>
          <w:tcPr>
            <w:tcW w:w="1984" w:type="dxa"/>
            <w:tcBorders>
              <w:top w:val="single" w:sz="4" w:space="0" w:color="auto"/>
              <w:left w:val="single" w:sz="2" w:space="0" w:color="000000"/>
              <w:bottom w:val="single" w:sz="4" w:space="0" w:color="auto"/>
              <w:right w:val="single" w:sz="4" w:space="0" w:color="auto"/>
            </w:tcBorders>
            <w:vAlign w:val="center"/>
          </w:tcPr>
          <w:p w:rsidR="0097143E" w:rsidRPr="00CE0A7C" w:rsidRDefault="0097143E" w:rsidP="0097143E">
            <w:pPr>
              <w:jc w:val="center"/>
              <w:rPr>
                <w:sz w:val="28"/>
                <w:szCs w:val="28"/>
              </w:rPr>
            </w:pPr>
            <w:r w:rsidRPr="00CE0A7C">
              <w:rPr>
                <w:sz w:val="28"/>
                <w:szCs w:val="28"/>
              </w:rPr>
              <w:t>нет</w:t>
            </w:r>
          </w:p>
        </w:tc>
        <w:tc>
          <w:tcPr>
            <w:tcW w:w="1952" w:type="dxa"/>
            <w:tcBorders>
              <w:top w:val="single" w:sz="4" w:space="0" w:color="auto"/>
              <w:left w:val="single" w:sz="2" w:space="0" w:color="000000"/>
              <w:bottom w:val="single" w:sz="4" w:space="0" w:color="auto"/>
              <w:right w:val="single" w:sz="4" w:space="0" w:color="auto"/>
            </w:tcBorders>
          </w:tcPr>
          <w:p w:rsidR="0097143E" w:rsidRPr="00CE0A7C" w:rsidRDefault="0097143E" w:rsidP="0097143E">
            <w:pPr>
              <w:jc w:val="center"/>
              <w:rPr>
                <w:sz w:val="28"/>
                <w:szCs w:val="28"/>
              </w:rPr>
            </w:pPr>
            <w:proofErr w:type="gramStart"/>
            <w:r w:rsidRPr="00CE0A7C">
              <w:rPr>
                <w:sz w:val="28"/>
                <w:szCs w:val="28"/>
              </w:rPr>
              <w:t>действующее</w:t>
            </w:r>
            <w:proofErr w:type="gramEnd"/>
          </w:p>
        </w:tc>
      </w:tr>
      <w:tr w:rsidR="0097143E" w:rsidRPr="00CE0A7C" w:rsidTr="0097143E">
        <w:trPr>
          <w:trHeight w:val="125"/>
        </w:trPr>
        <w:tc>
          <w:tcPr>
            <w:tcW w:w="709" w:type="dxa"/>
            <w:tcBorders>
              <w:top w:val="single" w:sz="4" w:space="0" w:color="auto"/>
              <w:left w:val="single" w:sz="4" w:space="0" w:color="auto"/>
              <w:bottom w:val="single" w:sz="4" w:space="0" w:color="auto"/>
              <w:right w:val="single" w:sz="4" w:space="0" w:color="auto"/>
            </w:tcBorders>
            <w:vAlign w:val="center"/>
            <w:hideMark/>
          </w:tcPr>
          <w:p w:rsidR="0097143E" w:rsidRPr="00CE0A7C" w:rsidRDefault="0097143E" w:rsidP="0097143E">
            <w:pPr>
              <w:jc w:val="center"/>
              <w:rPr>
                <w:sz w:val="28"/>
                <w:szCs w:val="28"/>
              </w:rPr>
            </w:pPr>
            <w:r w:rsidRPr="00CE0A7C">
              <w:rPr>
                <w:sz w:val="28"/>
                <w:szCs w:val="28"/>
              </w:rPr>
              <w:t>14</w:t>
            </w:r>
          </w:p>
        </w:tc>
        <w:tc>
          <w:tcPr>
            <w:tcW w:w="2410" w:type="dxa"/>
            <w:tcBorders>
              <w:top w:val="single" w:sz="4" w:space="0" w:color="auto"/>
              <w:left w:val="single" w:sz="4" w:space="0" w:color="auto"/>
              <w:bottom w:val="single" w:sz="4" w:space="0" w:color="auto"/>
              <w:right w:val="single" w:sz="4" w:space="0" w:color="auto"/>
            </w:tcBorders>
            <w:vAlign w:val="center"/>
          </w:tcPr>
          <w:p w:rsidR="0097143E" w:rsidRPr="00CE0A7C" w:rsidRDefault="0097143E" w:rsidP="0097143E">
            <w:pPr>
              <w:rPr>
                <w:sz w:val="28"/>
                <w:szCs w:val="28"/>
              </w:rPr>
            </w:pPr>
            <w:r w:rsidRPr="00CE0A7C">
              <w:rPr>
                <w:sz w:val="28"/>
                <w:szCs w:val="28"/>
              </w:rPr>
              <w:t xml:space="preserve">Восточнее ст. </w:t>
            </w:r>
            <w:proofErr w:type="spellStart"/>
            <w:r w:rsidRPr="00CE0A7C">
              <w:rPr>
                <w:sz w:val="28"/>
                <w:szCs w:val="28"/>
              </w:rPr>
              <w:t>Скалино</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rsidR="0097143E" w:rsidRPr="00CE0A7C" w:rsidRDefault="0097143E" w:rsidP="0097143E">
            <w:pPr>
              <w:jc w:val="center"/>
              <w:rPr>
                <w:sz w:val="28"/>
                <w:szCs w:val="28"/>
              </w:rPr>
            </w:pPr>
            <w:r w:rsidRPr="00CE0A7C">
              <w:rPr>
                <w:sz w:val="28"/>
                <w:szCs w:val="28"/>
              </w:rPr>
              <w:t>1</w:t>
            </w:r>
          </w:p>
        </w:tc>
        <w:tc>
          <w:tcPr>
            <w:tcW w:w="1560" w:type="dxa"/>
            <w:tcBorders>
              <w:top w:val="single" w:sz="4" w:space="0" w:color="auto"/>
              <w:left w:val="single" w:sz="4" w:space="0" w:color="auto"/>
              <w:bottom w:val="single" w:sz="4" w:space="0" w:color="auto"/>
              <w:right w:val="single" w:sz="2" w:space="0" w:color="000000"/>
            </w:tcBorders>
            <w:vAlign w:val="center"/>
            <w:hideMark/>
          </w:tcPr>
          <w:p w:rsidR="0097143E" w:rsidRPr="00CE0A7C" w:rsidRDefault="0097143E" w:rsidP="0097143E">
            <w:pPr>
              <w:jc w:val="center"/>
              <w:rPr>
                <w:sz w:val="28"/>
                <w:szCs w:val="28"/>
              </w:rPr>
            </w:pPr>
            <w:r w:rsidRPr="00CE0A7C">
              <w:rPr>
                <w:sz w:val="28"/>
                <w:szCs w:val="28"/>
              </w:rPr>
              <w:t>0,5</w:t>
            </w:r>
          </w:p>
        </w:tc>
        <w:tc>
          <w:tcPr>
            <w:tcW w:w="1984" w:type="dxa"/>
            <w:tcBorders>
              <w:top w:val="single" w:sz="4" w:space="0" w:color="auto"/>
              <w:left w:val="single" w:sz="2" w:space="0" w:color="000000"/>
              <w:bottom w:val="single" w:sz="4" w:space="0" w:color="auto"/>
              <w:right w:val="single" w:sz="4" w:space="0" w:color="auto"/>
            </w:tcBorders>
            <w:vAlign w:val="center"/>
          </w:tcPr>
          <w:p w:rsidR="0097143E" w:rsidRPr="00CE0A7C" w:rsidRDefault="0097143E" w:rsidP="0097143E">
            <w:pPr>
              <w:jc w:val="center"/>
              <w:rPr>
                <w:sz w:val="28"/>
                <w:szCs w:val="28"/>
              </w:rPr>
            </w:pPr>
            <w:r w:rsidRPr="00CE0A7C">
              <w:rPr>
                <w:sz w:val="28"/>
                <w:szCs w:val="28"/>
              </w:rPr>
              <w:t>есть (действует)</w:t>
            </w:r>
          </w:p>
        </w:tc>
        <w:tc>
          <w:tcPr>
            <w:tcW w:w="1952" w:type="dxa"/>
            <w:tcBorders>
              <w:top w:val="single" w:sz="4" w:space="0" w:color="auto"/>
              <w:left w:val="single" w:sz="2" w:space="0" w:color="000000"/>
              <w:bottom w:val="single" w:sz="4" w:space="0" w:color="auto"/>
              <w:right w:val="single" w:sz="4" w:space="0" w:color="auto"/>
            </w:tcBorders>
          </w:tcPr>
          <w:p w:rsidR="0097143E" w:rsidRPr="00CE0A7C" w:rsidRDefault="0097143E" w:rsidP="0097143E">
            <w:pPr>
              <w:jc w:val="center"/>
              <w:rPr>
                <w:sz w:val="28"/>
                <w:szCs w:val="28"/>
              </w:rPr>
            </w:pPr>
            <w:proofErr w:type="gramStart"/>
            <w:r w:rsidRPr="00CE0A7C">
              <w:rPr>
                <w:sz w:val="28"/>
                <w:szCs w:val="28"/>
              </w:rPr>
              <w:t>действующее</w:t>
            </w:r>
            <w:proofErr w:type="gramEnd"/>
          </w:p>
        </w:tc>
      </w:tr>
      <w:tr w:rsidR="0097143E" w:rsidRPr="00CE0A7C" w:rsidTr="0097143E">
        <w:trPr>
          <w:trHeight w:val="134"/>
        </w:trPr>
        <w:tc>
          <w:tcPr>
            <w:tcW w:w="709" w:type="dxa"/>
            <w:tcBorders>
              <w:top w:val="single" w:sz="4" w:space="0" w:color="auto"/>
              <w:left w:val="single" w:sz="4" w:space="0" w:color="auto"/>
              <w:bottom w:val="single" w:sz="4" w:space="0" w:color="auto"/>
              <w:right w:val="single" w:sz="4" w:space="0" w:color="auto"/>
            </w:tcBorders>
            <w:vAlign w:val="center"/>
            <w:hideMark/>
          </w:tcPr>
          <w:p w:rsidR="0097143E" w:rsidRPr="00CE0A7C" w:rsidRDefault="0097143E" w:rsidP="0097143E">
            <w:pPr>
              <w:jc w:val="center"/>
              <w:rPr>
                <w:sz w:val="28"/>
                <w:szCs w:val="28"/>
              </w:rPr>
            </w:pPr>
            <w:r w:rsidRPr="00CE0A7C">
              <w:rPr>
                <w:sz w:val="28"/>
                <w:szCs w:val="28"/>
              </w:rPr>
              <w:t>15</w:t>
            </w:r>
          </w:p>
        </w:tc>
        <w:tc>
          <w:tcPr>
            <w:tcW w:w="2410" w:type="dxa"/>
            <w:tcBorders>
              <w:top w:val="single" w:sz="4" w:space="0" w:color="auto"/>
              <w:left w:val="single" w:sz="4" w:space="0" w:color="auto"/>
              <w:bottom w:val="single" w:sz="4" w:space="0" w:color="auto"/>
              <w:right w:val="single" w:sz="4" w:space="0" w:color="auto"/>
            </w:tcBorders>
            <w:vAlign w:val="center"/>
          </w:tcPr>
          <w:p w:rsidR="0097143E" w:rsidRPr="00CE0A7C" w:rsidRDefault="0097143E" w:rsidP="0097143E">
            <w:pPr>
              <w:rPr>
                <w:sz w:val="28"/>
                <w:szCs w:val="28"/>
              </w:rPr>
            </w:pPr>
            <w:proofErr w:type="spellStart"/>
            <w:r w:rsidRPr="00CE0A7C">
              <w:rPr>
                <w:sz w:val="28"/>
                <w:szCs w:val="28"/>
              </w:rPr>
              <w:t>д</w:t>
            </w:r>
            <w:proofErr w:type="gramStart"/>
            <w:r w:rsidRPr="00CE0A7C">
              <w:rPr>
                <w:sz w:val="28"/>
                <w:szCs w:val="28"/>
              </w:rPr>
              <w:t>.Г</w:t>
            </w:r>
            <w:proofErr w:type="gramEnd"/>
            <w:r w:rsidRPr="00CE0A7C">
              <w:rPr>
                <w:sz w:val="28"/>
                <w:szCs w:val="28"/>
              </w:rPr>
              <w:t>ематово</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rsidR="0097143E" w:rsidRPr="00CE0A7C" w:rsidRDefault="0097143E" w:rsidP="0097143E">
            <w:pPr>
              <w:jc w:val="center"/>
              <w:rPr>
                <w:sz w:val="28"/>
                <w:szCs w:val="28"/>
              </w:rPr>
            </w:pPr>
            <w:r w:rsidRPr="00CE0A7C">
              <w:rPr>
                <w:sz w:val="28"/>
                <w:szCs w:val="28"/>
              </w:rPr>
              <w:t>1</w:t>
            </w:r>
          </w:p>
        </w:tc>
        <w:tc>
          <w:tcPr>
            <w:tcW w:w="1560" w:type="dxa"/>
            <w:tcBorders>
              <w:top w:val="single" w:sz="4" w:space="0" w:color="auto"/>
              <w:left w:val="single" w:sz="4" w:space="0" w:color="auto"/>
              <w:bottom w:val="single" w:sz="4" w:space="0" w:color="auto"/>
              <w:right w:val="single" w:sz="2" w:space="0" w:color="000000"/>
            </w:tcBorders>
            <w:vAlign w:val="center"/>
            <w:hideMark/>
          </w:tcPr>
          <w:p w:rsidR="0097143E" w:rsidRPr="00CE0A7C" w:rsidRDefault="0097143E" w:rsidP="0097143E">
            <w:pPr>
              <w:jc w:val="center"/>
              <w:rPr>
                <w:sz w:val="28"/>
                <w:szCs w:val="28"/>
              </w:rPr>
            </w:pPr>
            <w:r w:rsidRPr="00CE0A7C">
              <w:rPr>
                <w:sz w:val="28"/>
                <w:szCs w:val="28"/>
              </w:rPr>
              <w:t>-</w:t>
            </w:r>
          </w:p>
        </w:tc>
        <w:tc>
          <w:tcPr>
            <w:tcW w:w="1984" w:type="dxa"/>
            <w:tcBorders>
              <w:top w:val="single" w:sz="4" w:space="0" w:color="auto"/>
              <w:left w:val="single" w:sz="2" w:space="0" w:color="000000"/>
              <w:bottom w:val="single" w:sz="4" w:space="0" w:color="auto"/>
              <w:right w:val="single" w:sz="4" w:space="0" w:color="auto"/>
            </w:tcBorders>
            <w:vAlign w:val="center"/>
          </w:tcPr>
          <w:p w:rsidR="0097143E" w:rsidRPr="00CE0A7C" w:rsidRDefault="0097143E" w:rsidP="0097143E">
            <w:pPr>
              <w:jc w:val="center"/>
              <w:rPr>
                <w:sz w:val="28"/>
                <w:szCs w:val="28"/>
              </w:rPr>
            </w:pPr>
            <w:r w:rsidRPr="00CE0A7C">
              <w:rPr>
                <w:sz w:val="28"/>
                <w:szCs w:val="28"/>
              </w:rPr>
              <w:t>есть</w:t>
            </w:r>
          </w:p>
          <w:p w:rsidR="0097143E" w:rsidRPr="00CE0A7C" w:rsidRDefault="0097143E" w:rsidP="0097143E">
            <w:pPr>
              <w:jc w:val="center"/>
              <w:rPr>
                <w:sz w:val="28"/>
                <w:szCs w:val="28"/>
              </w:rPr>
            </w:pPr>
            <w:r w:rsidRPr="00CE0A7C">
              <w:rPr>
                <w:sz w:val="28"/>
                <w:szCs w:val="28"/>
              </w:rPr>
              <w:t>( не действует)</w:t>
            </w:r>
          </w:p>
        </w:tc>
        <w:tc>
          <w:tcPr>
            <w:tcW w:w="1952" w:type="dxa"/>
            <w:tcBorders>
              <w:top w:val="single" w:sz="4" w:space="0" w:color="auto"/>
              <w:left w:val="single" w:sz="2" w:space="0" w:color="000000"/>
              <w:bottom w:val="single" w:sz="4" w:space="0" w:color="auto"/>
              <w:right w:val="single" w:sz="4" w:space="0" w:color="auto"/>
            </w:tcBorders>
          </w:tcPr>
          <w:p w:rsidR="0097143E" w:rsidRPr="00CE0A7C" w:rsidRDefault="0097143E" w:rsidP="0097143E">
            <w:pPr>
              <w:jc w:val="center"/>
              <w:rPr>
                <w:sz w:val="28"/>
                <w:szCs w:val="28"/>
              </w:rPr>
            </w:pPr>
            <w:proofErr w:type="gramStart"/>
            <w:r w:rsidRPr="00CE0A7C">
              <w:rPr>
                <w:sz w:val="28"/>
                <w:szCs w:val="28"/>
              </w:rPr>
              <w:t>действующее</w:t>
            </w:r>
            <w:proofErr w:type="gramEnd"/>
          </w:p>
        </w:tc>
      </w:tr>
      <w:tr w:rsidR="0097143E" w:rsidRPr="00CE0A7C" w:rsidTr="0097143E">
        <w:trPr>
          <w:trHeight w:val="318"/>
        </w:trPr>
        <w:tc>
          <w:tcPr>
            <w:tcW w:w="709" w:type="dxa"/>
            <w:tcBorders>
              <w:top w:val="single" w:sz="4" w:space="0" w:color="auto"/>
              <w:left w:val="single" w:sz="4" w:space="0" w:color="auto"/>
              <w:bottom w:val="single" w:sz="4" w:space="0" w:color="auto"/>
              <w:right w:val="single" w:sz="4" w:space="0" w:color="auto"/>
            </w:tcBorders>
            <w:vAlign w:val="center"/>
            <w:hideMark/>
          </w:tcPr>
          <w:p w:rsidR="0097143E" w:rsidRPr="00CE0A7C" w:rsidRDefault="0097143E" w:rsidP="0097143E">
            <w:pPr>
              <w:jc w:val="center"/>
              <w:rPr>
                <w:sz w:val="28"/>
                <w:szCs w:val="28"/>
              </w:rPr>
            </w:pPr>
            <w:r w:rsidRPr="00CE0A7C">
              <w:rPr>
                <w:sz w:val="28"/>
                <w:szCs w:val="28"/>
              </w:rPr>
              <w:t>16</w:t>
            </w:r>
          </w:p>
        </w:tc>
        <w:tc>
          <w:tcPr>
            <w:tcW w:w="2410" w:type="dxa"/>
            <w:tcBorders>
              <w:top w:val="single" w:sz="4" w:space="0" w:color="auto"/>
              <w:left w:val="single" w:sz="4" w:space="0" w:color="auto"/>
              <w:bottom w:val="single" w:sz="4" w:space="0" w:color="auto"/>
              <w:right w:val="single" w:sz="4" w:space="0" w:color="auto"/>
            </w:tcBorders>
            <w:vAlign w:val="center"/>
          </w:tcPr>
          <w:p w:rsidR="0097143E" w:rsidRPr="00CE0A7C" w:rsidRDefault="0097143E" w:rsidP="0097143E">
            <w:pPr>
              <w:rPr>
                <w:sz w:val="28"/>
                <w:szCs w:val="28"/>
              </w:rPr>
            </w:pPr>
            <w:proofErr w:type="spellStart"/>
            <w:r w:rsidRPr="00CE0A7C">
              <w:rPr>
                <w:sz w:val="28"/>
                <w:szCs w:val="28"/>
              </w:rPr>
              <w:t>д</w:t>
            </w:r>
            <w:proofErr w:type="gramStart"/>
            <w:r w:rsidRPr="00CE0A7C">
              <w:rPr>
                <w:sz w:val="28"/>
                <w:szCs w:val="28"/>
              </w:rPr>
              <w:t>.М</w:t>
            </w:r>
            <w:proofErr w:type="gramEnd"/>
            <w:r w:rsidRPr="00CE0A7C">
              <w:rPr>
                <w:sz w:val="28"/>
                <w:szCs w:val="28"/>
              </w:rPr>
              <w:t>артыново</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rsidR="0097143E" w:rsidRPr="00CE0A7C" w:rsidRDefault="0097143E" w:rsidP="0097143E">
            <w:pPr>
              <w:jc w:val="center"/>
              <w:rPr>
                <w:sz w:val="28"/>
                <w:szCs w:val="28"/>
              </w:rPr>
            </w:pPr>
            <w:r w:rsidRPr="00CE0A7C">
              <w:rPr>
                <w:sz w:val="28"/>
                <w:szCs w:val="28"/>
              </w:rPr>
              <w:t>2</w:t>
            </w:r>
          </w:p>
        </w:tc>
        <w:tc>
          <w:tcPr>
            <w:tcW w:w="1560" w:type="dxa"/>
            <w:tcBorders>
              <w:top w:val="single" w:sz="4" w:space="0" w:color="auto"/>
              <w:left w:val="single" w:sz="4" w:space="0" w:color="auto"/>
              <w:bottom w:val="single" w:sz="4" w:space="0" w:color="auto"/>
              <w:right w:val="single" w:sz="2" w:space="0" w:color="000000"/>
            </w:tcBorders>
            <w:vAlign w:val="center"/>
            <w:hideMark/>
          </w:tcPr>
          <w:p w:rsidR="0097143E" w:rsidRPr="00CE0A7C" w:rsidRDefault="0097143E" w:rsidP="0097143E">
            <w:pPr>
              <w:jc w:val="center"/>
              <w:rPr>
                <w:sz w:val="28"/>
                <w:szCs w:val="28"/>
              </w:rPr>
            </w:pPr>
            <w:r w:rsidRPr="00CE0A7C">
              <w:rPr>
                <w:sz w:val="28"/>
                <w:szCs w:val="28"/>
              </w:rPr>
              <w:t>-</w:t>
            </w:r>
          </w:p>
        </w:tc>
        <w:tc>
          <w:tcPr>
            <w:tcW w:w="1984" w:type="dxa"/>
            <w:tcBorders>
              <w:top w:val="single" w:sz="4" w:space="0" w:color="auto"/>
              <w:left w:val="single" w:sz="2" w:space="0" w:color="000000"/>
              <w:bottom w:val="single" w:sz="4" w:space="0" w:color="auto"/>
              <w:right w:val="single" w:sz="4" w:space="0" w:color="auto"/>
            </w:tcBorders>
            <w:vAlign w:val="center"/>
          </w:tcPr>
          <w:p w:rsidR="0097143E" w:rsidRPr="00CE0A7C" w:rsidRDefault="0097143E" w:rsidP="0097143E">
            <w:pPr>
              <w:jc w:val="center"/>
              <w:rPr>
                <w:sz w:val="28"/>
                <w:szCs w:val="28"/>
              </w:rPr>
            </w:pPr>
            <w:r w:rsidRPr="00CE0A7C">
              <w:rPr>
                <w:sz w:val="28"/>
                <w:szCs w:val="28"/>
              </w:rPr>
              <w:t>есть</w:t>
            </w:r>
          </w:p>
          <w:p w:rsidR="0097143E" w:rsidRPr="00CE0A7C" w:rsidRDefault="0097143E" w:rsidP="0097143E">
            <w:pPr>
              <w:jc w:val="center"/>
              <w:rPr>
                <w:sz w:val="28"/>
                <w:szCs w:val="28"/>
              </w:rPr>
            </w:pPr>
            <w:r w:rsidRPr="00CE0A7C">
              <w:rPr>
                <w:sz w:val="28"/>
                <w:szCs w:val="28"/>
              </w:rPr>
              <w:t>( не действует)</w:t>
            </w:r>
          </w:p>
        </w:tc>
        <w:tc>
          <w:tcPr>
            <w:tcW w:w="1952" w:type="dxa"/>
            <w:tcBorders>
              <w:top w:val="single" w:sz="4" w:space="0" w:color="auto"/>
              <w:left w:val="single" w:sz="2" w:space="0" w:color="000000"/>
              <w:bottom w:val="single" w:sz="4" w:space="0" w:color="auto"/>
              <w:right w:val="single" w:sz="4" w:space="0" w:color="auto"/>
            </w:tcBorders>
          </w:tcPr>
          <w:p w:rsidR="0097143E" w:rsidRPr="00CE0A7C" w:rsidRDefault="0097143E" w:rsidP="0097143E">
            <w:pPr>
              <w:jc w:val="center"/>
              <w:rPr>
                <w:sz w:val="28"/>
                <w:szCs w:val="28"/>
              </w:rPr>
            </w:pPr>
            <w:proofErr w:type="gramStart"/>
            <w:r w:rsidRPr="00CE0A7C">
              <w:rPr>
                <w:sz w:val="28"/>
                <w:szCs w:val="28"/>
              </w:rPr>
              <w:t>действующее</w:t>
            </w:r>
            <w:proofErr w:type="gramEnd"/>
          </w:p>
        </w:tc>
      </w:tr>
      <w:tr w:rsidR="0097143E" w:rsidRPr="00CE0A7C" w:rsidTr="0097143E">
        <w:trPr>
          <w:trHeight w:val="215"/>
        </w:trPr>
        <w:tc>
          <w:tcPr>
            <w:tcW w:w="709" w:type="dxa"/>
            <w:tcBorders>
              <w:top w:val="single" w:sz="4" w:space="0" w:color="auto"/>
              <w:left w:val="single" w:sz="4" w:space="0" w:color="auto"/>
              <w:bottom w:val="single" w:sz="4" w:space="0" w:color="auto"/>
              <w:right w:val="single" w:sz="4" w:space="0" w:color="auto"/>
            </w:tcBorders>
            <w:vAlign w:val="center"/>
            <w:hideMark/>
          </w:tcPr>
          <w:p w:rsidR="0097143E" w:rsidRPr="00CE0A7C" w:rsidRDefault="0097143E" w:rsidP="0097143E">
            <w:pPr>
              <w:jc w:val="center"/>
              <w:rPr>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97143E" w:rsidRPr="00CE0A7C" w:rsidRDefault="0097143E" w:rsidP="0097143E">
            <w:pPr>
              <w:rPr>
                <w:b/>
                <w:sz w:val="28"/>
                <w:szCs w:val="28"/>
              </w:rPr>
            </w:pPr>
            <w:r w:rsidRPr="00CE0A7C">
              <w:rPr>
                <w:b/>
                <w:sz w:val="28"/>
                <w:szCs w:val="28"/>
              </w:rPr>
              <w:t>ИТОГО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97143E" w:rsidRPr="00CE0A7C" w:rsidRDefault="0097143E" w:rsidP="0097143E">
            <w:pPr>
              <w:jc w:val="center"/>
              <w:rPr>
                <w:b/>
                <w:sz w:val="28"/>
                <w:szCs w:val="28"/>
              </w:rPr>
            </w:pPr>
            <w:r w:rsidRPr="00CE0A7C">
              <w:rPr>
                <w:b/>
                <w:sz w:val="28"/>
                <w:szCs w:val="28"/>
              </w:rPr>
              <w:t>19</w:t>
            </w:r>
          </w:p>
        </w:tc>
        <w:tc>
          <w:tcPr>
            <w:tcW w:w="1560" w:type="dxa"/>
            <w:tcBorders>
              <w:top w:val="single" w:sz="4" w:space="0" w:color="auto"/>
              <w:left w:val="single" w:sz="4" w:space="0" w:color="auto"/>
              <w:bottom w:val="single" w:sz="4" w:space="0" w:color="auto"/>
              <w:right w:val="single" w:sz="2" w:space="0" w:color="000000"/>
            </w:tcBorders>
            <w:vAlign w:val="center"/>
            <w:hideMark/>
          </w:tcPr>
          <w:p w:rsidR="0097143E" w:rsidRPr="00CE0A7C" w:rsidRDefault="0097143E" w:rsidP="0097143E">
            <w:pPr>
              <w:jc w:val="center"/>
              <w:rPr>
                <w:b/>
                <w:sz w:val="28"/>
                <w:szCs w:val="28"/>
              </w:rPr>
            </w:pPr>
            <w:r w:rsidRPr="00CE0A7C">
              <w:rPr>
                <w:b/>
                <w:sz w:val="28"/>
                <w:szCs w:val="28"/>
              </w:rPr>
              <w:t>2,5</w:t>
            </w:r>
          </w:p>
        </w:tc>
        <w:tc>
          <w:tcPr>
            <w:tcW w:w="1984" w:type="dxa"/>
            <w:tcBorders>
              <w:top w:val="single" w:sz="4" w:space="0" w:color="auto"/>
              <w:left w:val="single" w:sz="2" w:space="0" w:color="000000"/>
              <w:bottom w:val="single" w:sz="4" w:space="0" w:color="auto"/>
              <w:right w:val="single" w:sz="4" w:space="0" w:color="auto"/>
            </w:tcBorders>
            <w:vAlign w:val="center"/>
          </w:tcPr>
          <w:p w:rsidR="0097143E" w:rsidRPr="00CE0A7C" w:rsidRDefault="0097143E" w:rsidP="0097143E">
            <w:pPr>
              <w:jc w:val="center"/>
              <w:rPr>
                <w:sz w:val="28"/>
                <w:szCs w:val="28"/>
              </w:rPr>
            </w:pPr>
          </w:p>
        </w:tc>
        <w:tc>
          <w:tcPr>
            <w:tcW w:w="1952" w:type="dxa"/>
            <w:tcBorders>
              <w:top w:val="single" w:sz="4" w:space="0" w:color="auto"/>
              <w:left w:val="single" w:sz="2" w:space="0" w:color="000000"/>
              <w:bottom w:val="single" w:sz="4" w:space="0" w:color="auto"/>
              <w:right w:val="single" w:sz="4" w:space="0" w:color="auto"/>
            </w:tcBorders>
          </w:tcPr>
          <w:p w:rsidR="0097143E" w:rsidRPr="00CE0A7C" w:rsidRDefault="0097143E" w:rsidP="0097143E">
            <w:pPr>
              <w:jc w:val="center"/>
              <w:rPr>
                <w:sz w:val="28"/>
                <w:szCs w:val="28"/>
              </w:rPr>
            </w:pPr>
          </w:p>
        </w:tc>
      </w:tr>
    </w:tbl>
    <w:p w:rsidR="0097143E" w:rsidRPr="00CE0A7C" w:rsidRDefault="0097143E" w:rsidP="0097143E">
      <w:pPr>
        <w:autoSpaceDE w:val="0"/>
        <w:autoSpaceDN w:val="0"/>
        <w:adjustRightInd w:val="0"/>
        <w:ind w:firstLine="708"/>
        <w:jc w:val="both"/>
        <w:rPr>
          <w:sz w:val="28"/>
          <w:szCs w:val="28"/>
        </w:rPr>
      </w:pPr>
    </w:p>
    <w:p w:rsidR="0097143E" w:rsidRPr="00CE0A7C" w:rsidRDefault="0097143E" w:rsidP="0097143E">
      <w:pPr>
        <w:autoSpaceDE w:val="0"/>
        <w:autoSpaceDN w:val="0"/>
        <w:adjustRightInd w:val="0"/>
        <w:ind w:firstLine="708"/>
        <w:jc w:val="both"/>
        <w:rPr>
          <w:sz w:val="28"/>
          <w:szCs w:val="28"/>
        </w:rPr>
      </w:pPr>
      <w:r w:rsidRPr="00CE0A7C">
        <w:rPr>
          <w:sz w:val="28"/>
          <w:szCs w:val="28"/>
        </w:rPr>
        <w:t xml:space="preserve">В соответствии с  </w:t>
      </w:r>
      <w:proofErr w:type="spellStart"/>
      <w:r w:rsidRPr="00CE0A7C">
        <w:rPr>
          <w:sz w:val="28"/>
          <w:szCs w:val="28"/>
        </w:rPr>
        <w:t>СанПиН</w:t>
      </w:r>
      <w:proofErr w:type="spellEnd"/>
      <w:r w:rsidRPr="00CE0A7C">
        <w:rPr>
          <w:sz w:val="28"/>
          <w:szCs w:val="28"/>
        </w:rPr>
        <w:t xml:space="preserve"> 2.2.1/2.1.1.1200-03 кладбища относятся к объектам </w:t>
      </w:r>
      <w:r w:rsidRPr="00CE0A7C">
        <w:rPr>
          <w:sz w:val="28"/>
          <w:szCs w:val="28"/>
          <w:lang w:val="en-US"/>
        </w:rPr>
        <w:t>V</w:t>
      </w:r>
      <w:r w:rsidRPr="00CE0A7C">
        <w:rPr>
          <w:sz w:val="28"/>
          <w:szCs w:val="28"/>
        </w:rPr>
        <w:t xml:space="preserve"> класса опасности и имеют размер санитарно-защитной зоны </w:t>
      </w:r>
      <w:smartTag w:uri="urn:schemas-microsoft-com:office:smarttags" w:element="metricconverter">
        <w:smartTagPr>
          <w:attr w:name="ProductID" w:val="50 м"/>
        </w:smartTagPr>
        <w:r w:rsidRPr="00CE0A7C">
          <w:rPr>
            <w:sz w:val="28"/>
            <w:szCs w:val="28"/>
          </w:rPr>
          <w:t>50 м</w:t>
        </w:r>
      </w:smartTag>
      <w:r w:rsidRPr="00CE0A7C">
        <w:rPr>
          <w:sz w:val="28"/>
          <w:szCs w:val="28"/>
        </w:rPr>
        <w:t>.</w:t>
      </w:r>
    </w:p>
    <w:p w:rsidR="003C59E9" w:rsidRPr="00CE0A7C" w:rsidRDefault="003C59E9" w:rsidP="003C59E9">
      <w:pPr>
        <w:pStyle w:val="24"/>
        <w:spacing w:after="0" w:line="240" w:lineRule="auto"/>
        <w:ind w:firstLine="709"/>
        <w:jc w:val="both"/>
        <w:rPr>
          <w:sz w:val="28"/>
          <w:szCs w:val="28"/>
        </w:rPr>
      </w:pPr>
      <w:r w:rsidRPr="00CE0A7C">
        <w:rPr>
          <w:sz w:val="28"/>
          <w:szCs w:val="28"/>
        </w:rPr>
        <w:t>Вывоз отходов осуществляется населением и организациями самостоятельно (</w:t>
      </w:r>
      <w:proofErr w:type="spellStart"/>
      <w:r w:rsidRPr="00CE0A7C">
        <w:rPr>
          <w:sz w:val="28"/>
          <w:szCs w:val="28"/>
        </w:rPr>
        <w:t>самовывоз</w:t>
      </w:r>
      <w:proofErr w:type="spellEnd"/>
      <w:r w:rsidRPr="00CE0A7C">
        <w:rPr>
          <w:sz w:val="28"/>
          <w:szCs w:val="28"/>
        </w:rPr>
        <w:t>). Место сбора ТБО</w:t>
      </w:r>
      <w:r w:rsidR="0097143E" w:rsidRPr="00CE0A7C">
        <w:rPr>
          <w:sz w:val="28"/>
          <w:szCs w:val="28"/>
        </w:rPr>
        <w:t xml:space="preserve"> </w:t>
      </w:r>
      <w:r w:rsidRPr="00CE0A7C">
        <w:rPr>
          <w:sz w:val="28"/>
          <w:szCs w:val="28"/>
        </w:rPr>
        <w:t>–</w:t>
      </w:r>
      <w:r w:rsidR="0097143E" w:rsidRPr="00CE0A7C">
        <w:rPr>
          <w:sz w:val="28"/>
          <w:szCs w:val="28"/>
        </w:rPr>
        <w:t xml:space="preserve"> </w:t>
      </w:r>
      <w:r w:rsidRPr="00CE0A7C">
        <w:rPr>
          <w:sz w:val="28"/>
          <w:szCs w:val="28"/>
        </w:rPr>
        <w:t>полигон ТБО п.</w:t>
      </w:r>
      <w:r w:rsidR="0097143E" w:rsidRPr="00CE0A7C">
        <w:rPr>
          <w:sz w:val="28"/>
          <w:szCs w:val="28"/>
        </w:rPr>
        <w:t xml:space="preserve"> </w:t>
      </w:r>
      <w:r w:rsidRPr="00CE0A7C">
        <w:rPr>
          <w:sz w:val="28"/>
          <w:szCs w:val="28"/>
        </w:rPr>
        <w:t>Пречистое.</w:t>
      </w:r>
    </w:p>
    <w:p w:rsidR="003C59E9" w:rsidRPr="00CE0A7C" w:rsidRDefault="003C59E9" w:rsidP="003C59E9">
      <w:pPr>
        <w:pStyle w:val="24"/>
        <w:spacing w:after="0" w:line="240" w:lineRule="auto"/>
        <w:ind w:firstLine="709"/>
        <w:jc w:val="both"/>
        <w:rPr>
          <w:sz w:val="28"/>
          <w:szCs w:val="28"/>
        </w:rPr>
      </w:pPr>
    </w:p>
    <w:p w:rsidR="003C59E9" w:rsidRPr="00CE0A7C" w:rsidRDefault="003C59E9" w:rsidP="000E5337">
      <w:pPr>
        <w:pStyle w:val="24"/>
        <w:spacing w:after="0" w:line="240" w:lineRule="auto"/>
        <w:ind w:firstLine="709"/>
        <w:jc w:val="center"/>
        <w:rPr>
          <w:i/>
          <w:sz w:val="28"/>
          <w:szCs w:val="28"/>
        </w:rPr>
      </w:pPr>
      <w:r w:rsidRPr="00CE0A7C">
        <w:rPr>
          <w:i/>
          <w:sz w:val="28"/>
          <w:szCs w:val="28"/>
        </w:rPr>
        <w:t>Размещение контейнеров для мусора по Пречистенскому сельскому поселению</w:t>
      </w:r>
    </w:p>
    <w:tbl>
      <w:tblPr>
        <w:tblW w:w="0" w:type="auto"/>
        <w:jc w:val="center"/>
        <w:tblInd w:w="-3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3"/>
        <w:gridCol w:w="4626"/>
        <w:gridCol w:w="4395"/>
      </w:tblGrid>
      <w:tr w:rsidR="003C59E9" w:rsidRPr="00CE0A7C" w:rsidTr="0097143E">
        <w:trPr>
          <w:jc w:val="center"/>
        </w:trPr>
        <w:tc>
          <w:tcPr>
            <w:tcW w:w="803" w:type="dxa"/>
          </w:tcPr>
          <w:p w:rsidR="003C59E9" w:rsidRPr="00CE0A7C" w:rsidRDefault="003C59E9" w:rsidP="0097143E">
            <w:pPr>
              <w:tabs>
                <w:tab w:val="left" w:pos="3975"/>
                <w:tab w:val="center" w:pos="4677"/>
                <w:tab w:val="right" w:pos="9355"/>
              </w:tabs>
              <w:jc w:val="center"/>
              <w:rPr>
                <w:sz w:val="28"/>
                <w:szCs w:val="28"/>
              </w:rPr>
            </w:pPr>
            <w:r w:rsidRPr="00CE0A7C">
              <w:rPr>
                <w:sz w:val="28"/>
                <w:szCs w:val="28"/>
              </w:rPr>
              <w:t>№</w:t>
            </w:r>
            <w:r w:rsidR="0097143E" w:rsidRPr="00CE0A7C">
              <w:rPr>
                <w:sz w:val="28"/>
                <w:szCs w:val="28"/>
              </w:rPr>
              <w:t xml:space="preserve"> п/п</w:t>
            </w:r>
          </w:p>
        </w:tc>
        <w:tc>
          <w:tcPr>
            <w:tcW w:w="4626" w:type="dxa"/>
          </w:tcPr>
          <w:p w:rsidR="003C59E9" w:rsidRPr="00CE0A7C" w:rsidRDefault="0097143E" w:rsidP="0097143E">
            <w:pPr>
              <w:tabs>
                <w:tab w:val="left" w:pos="3975"/>
                <w:tab w:val="center" w:pos="4677"/>
                <w:tab w:val="right" w:pos="9355"/>
              </w:tabs>
              <w:jc w:val="center"/>
              <w:rPr>
                <w:sz w:val="28"/>
                <w:szCs w:val="28"/>
              </w:rPr>
            </w:pPr>
            <w:r w:rsidRPr="00CE0A7C">
              <w:rPr>
                <w:sz w:val="28"/>
                <w:szCs w:val="28"/>
              </w:rPr>
              <w:t>Наименование населенных пунктов</w:t>
            </w:r>
            <w:r w:rsidR="003C59E9" w:rsidRPr="00CE0A7C">
              <w:rPr>
                <w:sz w:val="28"/>
                <w:szCs w:val="28"/>
              </w:rPr>
              <w:t>, где расположены контейнеры для мусора</w:t>
            </w:r>
          </w:p>
        </w:tc>
        <w:tc>
          <w:tcPr>
            <w:tcW w:w="4395" w:type="dxa"/>
          </w:tcPr>
          <w:p w:rsidR="003C59E9" w:rsidRPr="00CE0A7C" w:rsidRDefault="003C59E9" w:rsidP="0097143E">
            <w:pPr>
              <w:tabs>
                <w:tab w:val="left" w:pos="3975"/>
                <w:tab w:val="center" w:pos="4677"/>
                <w:tab w:val="right" w:pos="9355"/>
              </w:tabs>
              <w:jc w:val="center"/>
              <w:rPr>
                <w:sz w:val="28"/>
                <w:szCs w:val="28"/>
              </w:rPr>
            </w:pPr>
            <w:r w:rsidRPr="00CE0A7C">
              <w:rPr>
                <w:sz w:val="28"/>
                <w:szCs w:val="28"/>
              </w:rPr>
              <w:t>Кол-во контейнеров</w:t>
            </w:r>
          </w:p>
        </w:tc>
      </w:tr>
      <w:tr w:rsidR="003C59E9" w:rsidRPr="00CE0A7C" w:rsidTr="0097143E">
        <w:trPr>
          <w:jc w:val="center"/>
        </w:trPr>
        <w:tc>
          <w:tcPr>
            <w:tcW w:w="803" w:type="dxa"/>
            <w:vAlign w:val="center"/>
          </w:tcPr>
          <w:p w:rsidR="003C59E9" w:rsidRPr="00CE0A7C" w:rsidRDefault="003C59E9" w:rsidP="003C59E9">
            <w:pPr>
              <w:tabs>
                <w:tab w:val="left" w:pos="3975"/>
                <w:tab w:val="center" w:pos="4677"/>
                <w:tab w:val="right" w:pos="9355"/>
              </w:tabs>
              <w:jc w:val="center"/>
              <w:rPr>
                <w:sz w:val="28"/>
                <w:szCs w:val="28"/>
              </w:rPr>
            </w:pPr>
            <w:r w:rsidRPr="00CE0A7C">
              <w:rPr>
                <w:sz w:val="28"/>
                <w:szCs w:val="28"/>
              </w:rPr>
              <w:t>1</w:t>
            </w:r>
          </w:p>
        </w:tc>
        <w:tc>
          <w:tcPr>
            <w:tcW w:w="4626" w:type="dxa"/>
            <w:vAlign w:val="center"/>
          </w:tcPr>
          <w:p w:rsidR="003C59E9" w:rsidRPr="00CE0A7C" w:rsidRDefault="003C59E9" w:rsidP="003C59E9">
            <w:pPr>
              <w:tabs>
                <w:tab w:val="left" w:pos="3975"/>
                <w:tab w:val="center" w:pos="4677"/>
                <w:tab w:val="right" w:pos="9355"/>
              </w:tabs>
              <w:rPr>
                <w:sz w:val="28"/>
                <w:szCs w:val="28"/>
              </w:rPr>
            </w:pPr>
            <w:r w:rsidRPr="00CE0A7C">
              <w:rPr>
                <w:sz w:val="28"/>
                <w:szCs w:val="28"/>
              </w:rPr>
              <w:t>С.Коза</w:t>
            </w:r>
          </w:p>
        </w:tc>
        <w:tc>
          <w:tcPr>
            <w:tcW w:w="4395" w:type="dxa"/>
            <w:vAlign w:val="center"/>
          </w:tcPr>
          <w:p w:rsidR="003C59E9" w:rsidRPr="00CE0A7C" w:rsidRDefault="003C59E9" w:rsidP="003C59E9">
            <w:pPr>
              <w:tabs>
                <w:tab w:val="left" w:pos="3975"/>
                <w:tab w:val="center" w:pos="4677"/>
                <w:tab w:val="right" w:pos="9355"/>
              </w:tabs>
              <w:jc w:val="center"/>
              <w:rPr>
                <w:sz w:val="28"/>
                <w:szCs w:val="28"/>
              </w:rPr>
            </w:pPr>
            <w:r w:rsidRPr="00CE0A7C">
              <w:rPr>
                <w:sz w:val="28"/>
                <w:szCs w:val="28"/>
              </w:rPr>
              <w:t>20</w:t>
            </w:r>
          </w:p>
        </w:tc>
      </w:tr>
      <w:tr w:rsidR="003C59E9" w:rsidRPr="00CE0A7C" w:rsidTr="0097143E">
        <w:trPr>
          <w:jc w:val="center"/>
        </w:trPr>
        <w:tc>
          <w:tcPr>
            <w:tcW w:w="803" w:type="dxa"/>
            <w:vAlign w:val="center"/>
          </w:tcPr>
          <w:p w:rsidR="003C59E9" w:rsidRPr="00CE0A7C" w:rsidRDefault="003C59E9" w:rsidP="003C59E9">
            <w:pPr>
              <w:tabs>
                <w:tab w:val="left" w:pos="3975"/>
                <w:tab w:val="center" w:pos="4677"/>
                <w:tab w:val="right" w:pos="9355"/>
              </w:tabs>
              <w:jc w:val="center"/>
              <w:rPr>
                <w:sz w:val="28"/>
                <w:szCs w:val="28"/>
              </w:rPr>
            </w:pPr>
            <w:r w:rsidRPr="00CE0A7C">
              <w:rPr>
                <w:sz w:val="28"/>
                <w:szCs w:val="28"/>
              </w:rPr>
              <w:t>2</w:t>
            </w:r>
          </w:p>
        </w:tc>
        <w:tc>
          <w:tcPr>
            <w:tcW w:w="4626" w:type="dxa"/>
            <w:vAlign w:val="center"/>
          </w:tcPr>
          <w:p w:rsidR="003C59E9" w:rsidRPr="00CE0A7C" w:rsidRDefault="003C59E9" w:rsidP="003C59E9">
            <w:pPr>
              <w:tabs>
                <w:tab w:val="left" w:pos="3975"/>
                <w:tab w:val="center" w:pos="4677"/>
                <w:tab w:val="right" w:pos="9355"/>
              </w:tabs>
              <w:rPr>
                <w:sz w:val="28"/>
                <w:szCs w:val="28"/>
              </w:rPr>
            </w:pPr>
            <w:r w:rsidRPr="00CE0A7C">
              <w:rPr>
                <w:sz w:val="28"/>
                <w:szCs w:val="28"/>
              </w:rPr>
              <w:t>С.Николо-Гора</w:t>
            </w:r>
          </w:p>
        </w:tc>
        <w:tc>
          <w:tcPr>
            <w:tcW w:w="4395" w:type="dxa"/>
            <w:vAlign w:val="center"/>
          </w:tcPr>
          <w:p w:rsidR="003C59E9" w:rsidRPr="00CE0A7C" w:rsidRDefault="003C59E9" w:rsidP="003C59E9">
            <w:pPr>
              <w:tabs>
                <w:tab w:val="left" w:pos="3975"/>
                <w:tab w:val="center" w:pos="4677"/>
                <w:tab w:val="right" w:pos="9355"/>
              </w:tabs>
              <w:jc w:val="center"/>
              <w:rPr>
                <w:sz w:val="28"/>
                <w:szCs w:val="28"/>
              </w:rPr>
            </w:pPr>
            <w:r w:rsidRPr="00CE0A7C">
              <w:rPr>
                <w:sz w:val="28"/>
                <w:szCs w:val="28"/>
              </w:rPr>
              <w:t>8</w:t>
            </w:r>
          </w:p>
        </w:tc>
      </w:tr>
      <w:tr w:rsidR="003C59E9" w:rsidRPr="00CE0A7C" w:rsidTr="0097143E">
        <w:trPr>
          <w:jc w:val="center"/>
        </w:trPr>
        <w:tc>
          <w:tcPr>
            <w:tcW w:w="803" w:type="dxa"/>
            <w:vAlign w:val="center"/>
          </w:tcPr>
          <w:p w:rsidR="003C59E9" w:rsidRPr="00CE0A7C" w:rsidRDefault="003C59E9" w:rsidP="003C59E9">
            <w:pPr>
              <w:tabs>
                <w:tab w:val="left" w:pos="3975"/>
                <w:tab w:val="center" w:pos="4677"/>
                <w:tab w:val="right" w:pos="9355"/>
              </w:tabs>
              <w:jc w:val="center"/>
              <w:rPr>
                <w:sz w:val="28"/>
                <w:szCs w:val="28"/>
              </w:rPr>
            </w:pPr>
            <w:r w:rsidRPr="00CE0A7C">
              <w:rPr>
                <w:sz w:val="28"/>
                <w:szCs w:val="28"/>
              </w:rPr>
              <w:t>3</w:t>
            </w:r>
          </w:p>
        </w:tc>
        <w:tc>
          <w:tcPr>
            <w:tcW w:w="4626" w:type="dxa"/>
            <w:vAlign w:val="center"/>
          </w:tcPr>
          <w:p w:rsidR="003C59E9" w:rsidRPr="00CE0A7C" w:rsidRDefault="003C59E9" w:rsidP="003C59E9">
            <w:pPr>
              <w:tabs>
                <w:tab w:val="left" w:pos="3975"/>
                <w:tab w:val="center" w:pos="4677"/>
                <w:tab w:val="right" w:pos="9355"/>
              </w:tabs>
              <w:rPr>
                <w:sz w:val="28"/>
                <w:szCs w:val="28"/>
              </w:rPr>
            </w:pPr>
            <w:proofErr w:type="spellStart"/>
            <w:r w:rsidRPr="00CE0A7C">
              <w:rPr>
                <w:sz w:val="28"/>
                <w:szCs w:val="28"/>
              </w:rPr>
              <w:t>Ст</w:t>
            </w:r>
            <w:proofErr w:type="gramStart"/>
            <w:r w:rsidRPr="00CE0A7C">
              <w:rPr>
                <w:sz w:val="28"/>
                <w:szCs w:val="28"/>
              </w:rPr>
              <w:t>.С</w:t>
            </w:r>
            <w:proofErr w:type="gramEnd"/>
            <w:r w:rsidRPr="00CE0A7C">
              <w:rPr>
                <w:sz w:val="28"/>
                <w:szCs w:val="28"/>
              </w:rPr>
              <w:t>калино</w:t>
            </w:r>
            <w:proofErr w:type="spellEnd"/>
          </w:p>
        </w:tc>
        <w:tc>
          <w:tcPr>
            <w:tcW w:w="4395" w:type="dxa"/>
            <w:vAlign w:val="center"/>
          </w:tcPr>
          <w:p w:rsidR="003C59E9" w:rsidRPr="00CE0A7C" w:rsidRDefault="003C59E9" w:rsidP="003C59E9">
            <w:pPr>
              <w:tabs>
                <w:tab w:val="left" w:pos="3975"/>
                <w:tab w:val="center" w:pos="4677"/>
                <w:tab w:val="right" w:pos="9355"/>
              </w:tabs>
              <w:jc w:val="center"/>
              <w:rPr>
                <w:sz w:val="28"/>
                <w:szCs w:val="28"/>
              </w:rPr>
            </w:pPr>
            <w:r w:rsidRPr="00CE0A7C">
              <w:rPr>
                <w:sz w:val="28"/>
                <w:szCs w:val="28"/>
              </w:rPr>
              <w:t>25</w:t>
            </w:r>
          </w:p>
        </w:tc>
      </w:tr>
      <w:tr w:rsidR="003C59E9" w:rsidRPr="00CE0A7C" w:rsidTr="0097143E">
        <w:trPr>
          <w:jc w:val="center"/>
        </w:trPr>
        <w:tc>
          <w:tcPr>
            <w:tcW w:w="803" w:type="dxa"/>
            <w:vAlign w:val="center"/>
          </w:tcPr>
          <w:p w:rsidR="003C59E9" w:rsidRPr="00CE0A7C" w:rsidRDefault="003C59E9" w:rsidP="003C59E9">
            <w:pPr>
              <w:tabs>
                <w:tab w:val="left" w:pos="3975"/>
                <w:tab w:val="center" w:pos="4677"/>
                <w:tab w:val="right" w:pos="9355"/>
              </w:tabs>
              <w:jc w:val="center"/>
              <w:rPr>
                <w:sz w:val="28"/>
                <w:szCs w:val="28"/>
              </w:rPr>
            </w:pPr>
            <w:r w:rsidRPr="00CE0A7C">
              <w:rPr>
                <w:sz w:val="28"/>
                <w:szCs w:val="28"/>
              </w:rPr>
              <w:t>4</w:t>
            </w:r>
          </w:p>
        </w:tc>
        <w:tc>
          <w:tcPr>
            <w:tcW w:w="4626" w:type="dxa"/>
            <w:vAlign w:val="center"/>
          </w:tcPr>
          <w:p w:rsidR="003C59E9" w:rsidRPr="00CE0A7C" w:rsidRDefault="003C59E9" w:rsidP="003C59E9">
            <w:pPr>
              <w:tabs>
                <w:tab w:val="left" w:pos="3975"/>
                <w:tab w:val="center" w:pos="4677"/>
                <w:tab w:val="right" w:pos="9355"/>
              </w:tabs>
              <w:rPr>
                <w:sz w:val="28"/>
                <w:szCs w:val="28"/>
              </w:rPr>
            </w:pPr>
            <w:proofErr w:type="spellStart"/>
            <w:r w:rsidRPr="00CE0A7C">
              <w:rPr>
                <w:sz w:val="28"/>
                <w:szCs w:val="28"/>
              </w:rPr>
              <w:t>Д.Корхово</w:t>
            </w:r>
            <w:proofErr w:type="spellEnd"/>
          </w:p>
        </w:tc>
        <w:tc>
          <w:tcPr>
            <w:tcW w:w="4395" w:type="dxa"/>
            <w:vAlign w:val="center"/>
          </w:tcPr>
          <w:p w:rsidR="003C59E9" w:rsidRPr="00CE0A7C" w:rsidRDefault="003C59E9" w:rsidP="003C59E9">
            <w:pPr>
              <w:tabs>
                <w:tab w:val="left" w:pos="3975"/>
                <w:tab w:val="center" w:pos="4677"/>
                <w:tab w:val="right" w:pos="9355"/>
              </w:tabs>
              <w:jc w:val="center"/>
              <w:rPr>
                <w:sz w:val="28"/>
                <w:szCs w:val="28"/>
              </w:rPr>
            </w:pPr>
            <w:r w:rsidRPr="00CE0A7C">
              <w:rPr>
                <w:sz w:val="28"/>
                <w:szCs w:val="28"/>
              </w:rPr>
              <w:t>3</w:t>
            </w:r>
          </w:p>
        </w:tc>
      </w:tr>
      <w:tr w:rsidR="003C59E9" w:rsidRPr="00CE0A7C" w:rsidTr="0097143E">
        <w:trPr>
          <w:jc w:val="center"/>
        </w:trPr>
        <w:tc>
          <w:tcPr>
            <w:tcW w:w="803" w:type="dxa"/>
            <w:vAlign w:val="center"/>
          </w:tcPr>
          <w:p w:rsidR="003C59E9" w:rsidRPr="00CE0A7C" w:rsidRDefault="003C59E9" w:rsidP="003C59E9">
            <w:pPr>
              <w:tabs>
                <w:tab w:val="left" w:pos="3975"/>
                <w:tab w:val="center" w:pos="4677"/>
                <w:tab w:val="right" w:pos="9355"/>
              </w:tabs>
              <w:jc w:val="center"/>
              <w:rPr>
                <w:sz w:val="28"/>
                <w:szCs w:val="28"/>
              </w:rPr>
            </w:pPr>
            <w:r w:rsidRPr="00CE0A7C">
              <w:rPr>
                <w:sz w:val="28"/>
                <w:szCs w:val="28"/>
              </w:rPr>
              <w:t>5</w:t>
            </w:r>
          </w:p>
        </w:tc>
        <w:tc>
          <w:tcPr>
            <w:tcW w:w="4626" w:type="dxa"/>
            <w:vAlign w:val="center"/>
          </w:tcPr>
          <w:p w:rsidR="003C59E9" w:rsidRPr="00CE0A7C" w:rsidRDefault="003C59E9" w:rsidP="003C59E9">
            <w:pPr>
              <w:tabs>
                <w:tab w:val="left" w:pos="3975"/>
                <w:tab w:val="center" w:pos="4677"/>
                <w:tab w:val="right" w:pos="9355"/>
              </w:tabs>
              <w:rPr>
                <w:sz w:val="28"/>
                <w:szCs w:val="28"/>
              </w:rPr>
            </w:pPr>
            <w:proofErr w:type="spellStart"/>
            <w:r w:rsidRPr="00CE0A7C">
              <w:rPr>
                <w:sz w:val="28"/>
                <w:szCs w:val="28"/>
              </w:rPr>
              <w:t>Д.Левинское</w:t>
            </w:r>
            <w:proofErr w:type="spellEnd"/>
          </w:p>
        </w:tc>
        <w:tc>
          <w:tcPr>
            <w:tcW w:w="4395" w:type="dxa"/>
            <w:vAlign w:val="center"/>
          </w:tcPr>
          <w:p w:rsidR="003C59E9" w:rsidRPr="00CE0A7C" w:rsidRDefault="003C59E9" w:rsidP="003C59E9">
            <w:pPr>
              <w:tabs>
                <w:tab w:val="left" w:pos="3975"/>
                <w:tab w:val="center" w:pos="4677"/>
                <w:tab w:val="right" w:pos="9355"/>
              </w:tabs>
              <w:jc w:val="center"/>
              <w:rPr>
                <w:sz w:val="28"/>
                <w:szCs w:val="28"/>
              </w:rPr>
            </w:pPr>
            <w:r w:rsidRPr="00CE0A7C">
              <w:rPr>
                <w:sz w:val="28"/>
                <w:szCs w:val="28"/>
              </w:rPr>
              <w:t>5</w:t>
            </w:r>
          </w:p>
        </w:tc>
      </w:tr>
      <w:tr w:rsidR="003C59E9" w:rsidRPr="00CE0A7C" w:rsidTr="0097143E">
        <w:trPr>
          <w:jc w:val="center"/>
        </w:trPr>
        <w:tc>
          <w:tcPr>
            <w:tcW w:w="803" w:type="dxa"/>
            <w:vAlign w:val="center"/>
          </w:tcPr>
          <w:p w:rsidR="003C59E9" w:rsidRPr="00CE0A7C" w:rsidRDefault="003C59E9" w:rsidP="003C59E9">
            <w:pPr>
              <w:tabs>
                <w:tab w:val="left" w:pos="3975"/>
                <w:tab w:val="center" w:pos="4677"/>
                <w:tab w:val="right" w:pos="9355"/>
              </w:tabs>
              <w:jc w:val="center"/>
              <w:rPr>
                <w:sz w:val="28"/>
                <w:szCs w:val="28"/>
              </w:rPr>
            </w:pPr>
            <w:r w:rsidRPr="00CE0A7C">
              <w:rPr>
                <w:sz w:val="28"/>
                <w:szCs w:val="28"/>
              </w:rPr>
              <w:t>6</w:t>
            </w:r>
          </w:p>
        </w:tc>
        <w:tc>
          <w:tcPr>
            <w:tcW w:w="4626" w:type="dxa"/>
            <w:vAlign w:val="center"/>
          </w:tcPr>
          <w:p w:rsidR="003C59E9" w:rsidRPr="00CE0A7C" w:rsidRDefault="003C59E9" w:rsidP="003C59E9">
            <w:pPr>
              <w:tabs>
                <w:tab w:val="left" w:pos="3975"/>
                <w:tab w:val="center" w:pos="4677"/>
                <w:tab w:val="right" w:pos="9355"/>
              </w:tabs>
              <w:rPr>
                <w:sz w:val="28"/>
                <w:szCs w:val="28"/>
              </w:rPr>
            </w:pPr>
            <w:proofErr w:type="spellStart"/>
            <w:r w:rsidRPr="00CE0A7C">
              <w:rPr>
                <w:sz w:val="28"/>
                <w:szCs w:val="28"/>
              </w:rPr>
              <w:t>Д.Колкино</w:t>
            </w:r>
            <w:proofErr w:type="spellEnd"/>
          </w:p>
        </w:tc>
        <w:tc>
          <w:tcPr>
            <w:tcW w:w="4395" w:type="dxa"/>
            <w:vAlign w:val="center"/>
          </w:tcPr>
          <w:p w:rsidR="003C59E9" w:rsidRPr="00CE0A7C" w:rsidRDefault="003C59E9" w:rsidP="003C59E9">
            <w:pPr>
              <w:tabs>
                <w:tab w:val="left" w:pos="3975"/>
                <w:tab w:val="center" w:pos="4677"/>
                <w:tab w:val="right" w:pos="9355"/>
              </w:tabs>
              <w:jc w:val="center"/>
              <w:rPr>
                <w:sz w:val="28"/>
                <w:szCs w:val="28"/>
              </w:rPr>
            </w:pPr>
            <w:r w:rsidRPr="00CE0A7C">
              <w:rPr>
                <w:sz w:val="28"/>
                <w:szCs w:val="28"/>
              </w:rPr>
              <w:t>4</w:t>
            </w:r>
          </w:p>
        </w:tc>
      </w:tr>
      <w:tr w:rsidR="003C59E9" w:rsidRPr="00CE0A7C" w:rsidTr="0097143E">
        <w:trPr>
          <w:jc w:val="center"/>
        </w:trPr>
        <w:tc>
          <w:tcPr>
            <w:tcW w:w="803" w:type="dxa"/>
            <w:vAlign w:val="center"/>
          </w:tcPr>
          <w:p w:rsidR="003C59E9" w:rsidRPr="00CE0A7C" w:rsidRDefault="003C59E9" w:rsidP="003C59E9">
            <w:pPr>
              <w:tabs>
                <w:tab w:val="left" w:pos="3975"/>
                <w:tab w:val="center" w:pos="4677"/>
                <w:tab w:val="right" w:pos="9355"/>
              </w:tabs>
              <w:jc w:val="center"/>
              <w:rPr>
                <w:sz w:val="28"/>
                <w:szCs w:val="28"/>
              </w:rPr>
            </w:pPr>
            <w:r w:rsidRPr="00CE0A7C">
              <w:rPr>
                <w:sz w:val="28"/>
                <w:szCs w:val="28"/>
              </w:rPr>
              <w:t>7</w:t>
            </w:r>
          </w:p>
        </w:tc>
        <w:tc>
          <w:tcPr>
            <w:tcW w:w="4626" w:type="dxa"/>
            <w:vAlign w:val="center"/>
          </w:tcPr>
          <w:p w:rsidR="003C59E9" w:rsidRPr="00CE0A7C" w:rsidRDefault="003C59E9" w:rsidP="003C59E9">
            <w:pPr>
              <w:tabs>
                <w:tab w:val="left" w:pos="3975"/>
                <w:tab w:val="center" w:pos="4677"/>
                <w:tab w:val="right" w:pos="9355"/>
              </w:tabs>
              <w:rPr>
                <w:sz w:val="28"/>
                <w:szCs w:val="28"/>
              </w:rPr>
            </w:pPr>
            <w:proofErr w:type="spellStart"/>
            <w:r w:rsidRPr="00CE0A7C">
              <w:rPr>
                <w:sz w:val="28"/>
                <w:szCs w:val="28"/>
              </w:rPr>
              <w:t>Д.Гордеево</w:t>
            </w:r>
            <w:proofErr w:type="spellEnd"/>
          </w:p>
        </w:tc>
        <w:tc>
          <w:tcPr>
            <w:tcW w:w="4395" w:type="dxa"/>
            <w:vAlign w:val="center"/>
          </w:tcPr>
          <w:p w:rsidR="003C59E9" w:rsidRPr="00CE0A7C" w:rsidRDefault="003C59E9" w:rsidP="003C59E9">
            <w:pPr>
              <w:tabs>
                <w:tab w:val="left" w:pos="3975"/>
                <w:tab w:val="center" w:pos="4677"/>
                <w:tab w:val="right" w:pos="9355"/>
              </w:tabs>
              <w:jc w:val="center"/>
              <w:rPr>
                <w:sz w:val="28"/>
                <w:szCs w:val="28"/>
              </w:rPr>
            </w:pPr>
            <w:r w:rsidRPr="00CE0A7C">
              <w:rPr>
                <w:sz w:val="28"/>
                <w:szCs w:val="28"/>
              </w:rPr>
              <w:t>2</w:t>
            </w:r>
          </w:p>
        </w:tc>
      </w:tr>
      <w:tr w:rsidR="003C59E9" w:rsidRPr="00CE0A7C" w:rsidTr="0097143E">
        <w:trPr>
          <w:jc w:val="center"/>
        </w:trPr>
        <w:tc>
          <w:tcPr>
            <w:tcW w:w="803" w:type="dxa"/>
            <w:vAlign w:val="center"/>
          </w:tcPr>
          <w:p w:rsidR="003C59E9" w:rsidRPr="00CE0A7C" w:rsidRDefault="003C59E9" w:rsidP="003C59E9">
            <w:pPr>
              <w:tabs>
                <w:tab w:val="left" w:pos="3975"/>
                <w:tab w:val="center" w:pos="4677"/>
                <w:tab w:val="right" w:pos="9355"/>
              </w:tabs>
              <w:jc w:val="center"/>
              <w:rPr>
                <w:sz w:val="28"/>
                <w:szCs w:val="28"/>
              </w:rPr>
            </w:pPr>
            <w:r w:rsidRPr="00CE0A7C">
              <w:rPr>
                <w:sz w:val="28"/>
                <w:szCs w:val="28"/>
              </w:rPr>
              <w:t>8</w:t>
            </w:r>
          </w:p>
        </w:tc>
        <w:tc>
          <w:tcPr>
            <w:tcW w:w="4626" w:type="dxa"/>
            <w:vAlign w:val="center"/>
          </w:tcPr>
          <w:p w:rsidR="003C59E9" w:rsidRPr="00CE0A7C" w:rsidRDefault="003C59E9" w:rsidP="003C59E9">
            <w:pPr>
              <w:tabs>
                <w:tab w:val="left" w:pos="3975"/>
                <w:tab w:val="center" w:pos="4677"/>
                <w:tab w:val="right" w:pos="9355"/>
              </w:tabs>
              <w:rPr>
                <w:sz w:val="28"/>
                <w:szCs w:val="28"/>
              </w:rPr>
            </w:pPr>
            <w:proofErr w:type="spellStart"/>
            <w:r w:rsidRPr="00CE0A7C">
              <w:rPr>
                <w:sz w:val="28"/>
                <w:szCs w:val="28"/>
              </w:rPr>
              <w:t>Д.Шильпухово</w:t>
            </w:r>
            <w:proofErr w:type="spellEnd"/>
          </w:p>
        </w:tc>
        <w:tc>
          <w:tcPr>
            <w:tcW w:w="4395" w:type="dxa"/>
            <w:vAlign w:val="center"/>
          </w:tcPr>
          <w:p w:rsidR="003C59E9" w:rsidRPr="00CE0A7C" w:rsidRDefault="003C59E9" w:rsidP="003C59E9">
            <w:pPr>
              <w:tabs>
                <w:tab w:val="left" w:pos="3975"/>
                <w:tab w:val="center" w:pos="4677"/>
                <w:tab w:val="right" w:pos="9355"/>
              </w:tabs>
              <w:jc w:val="center"/>
              <w:rPr>
                <w:sz w:val="28"/>
                <w:szCs w:val="28"/>
              </w:rPr>
            </w:pPr>
            <w:r w:rsidRPr="00CE0A7C">
              <w:rPr>
                <w:sz w:val="28"/>
                <w:szCs w:val="28"/>
              </w:rPr>
              <w:t>8</w:t>
            </w:r>
          </w:p>
        </w:tc>
      </w:tr>
      <w:tr w:rsidR="003C59E9" w:rsidRPr="00CE0A7C" w:rsidTr="0097143E">
        <w:trPr>
          <w:jc w:val="center"/>
        </w:trPr>
        <w:tc>
          <w:tcPr>
            <w:tcW w:w="803" w:type="dxa"/>
            <w:vAlign w:val="center"/>
          </w:tcPr>
          <w:p w:rsidR="003C59E9" w:rsidRPr="00CE0A7C" w:rsidRDefault="003C59E9" w:rsidP="003C59E9">
            <w:pPr>
              <w:tabs>
                <w:tab w:val="left" w:pos="3975"/>
                <w:tab w:val="center" w:pos="4677"/>
                <w:tab w:val="right" w:pos="9355"/>
              </w:tabs>
              <w:jc w:val="center"/>
              <w:rPr>
                <w:sz w:val="28"/>
                <w:szCs w:val="28"/>
              </w:rPr>
            </w:pPr>
            <w:r w:rsidRPr="00CE0A7C">
              <w:rPr>
                <w:sz w:val="28"/>
                <w:szCs w:val="28"/>
              </w:rPr>
              <w:t>9</w:t>
            </w:r>
          </w:p>
        </w:tc>
        <w:tc>
          <w:tcPr>
            <w:tcW w:w="4626" w:type="dxa"/>
            <w:vAlign w:val="center"/>
          </w:tcPr>
          <w:p w:rsidR="003C59E9" w:rsidRPr="00CE0A7C" w:rsidRDefault="003C59E9" w:rsidP="003C59E9">
            <w:pPr>
              <w:tabs>
                <w:tab w:val="left" w:pos="3975"/>
                <w:tab w:val="center" w:pos="4677"/>
                <w:tab w:val="right" w:pos="9355"/>
              </w:tabs>
              <w:rPr>
                <w:sz w:val="28"/>
                <w:szCs w:val="28"/>
              </w:rPr>
            </w:pPr>
            <w:r w:rsidRPr="00CE0A7C">
              <w:rPr>
                <w:sz w:val="28"/>
                <w:szCs w:val="28"/>
              </w:rPr>
              <w:t>Д.Починок</w:t>
            </w:r>
          </w:p>
        </w:tc>
        <w:tc>
          <w:tcPr>
            <w:tcW w:w="4395" w:type="dxa"/>
            <w:vAlign w:val="center"/>
          </w:tcPr>
          <w:p w:rsidR="003C59E9" w:rsidRPr="00CE0A7C" w:rsidRDefault="003C59E9" w:rsidP="003C59E9">
            <w:pPr>
              <w:tabs>
                <w:tab w:val="left" w:pos="3975"/>
                <w:tab w:val="center" w:pos="4677"/>
                <w:tab w:val="right" w:pos="9355"/>
              </w:tabs>
              <w:jc w:val="center"/>
              <w:rPr>
                <w:sz w:val="28"/>
                <w:szCs w:val="28"/>
              </w:rPr>
            </w:pPr>
            <w:r w:rsidRPr="00CE0A7C">
              <w:rPr>
                <w:sz w:val="28"/>
                <w:szCs w:val="28"/>
              </w:rPr>
              <w:t>2</w:t>
            </w:r>
          </w:p>
        </w:tc>
      </w:tr>
      <w:tr w:rsidR="003C59E9" w:rsidRPr="00CE0A7C" w:rsidTr="0097143E">
        <w:trPr>
          <w:jc w:val="center"/>
        </w:trPr>
        <w:tc>
          <w:tcPr>
            <w:tcW w:w="803" w:type="dxa"/>
            <w:vAlign w:val="center"/>
          </w:tcPr>
          <w:p w:rsidR="003C59E9" w:rsidRPr="00CE0A7C" w:rsidRDefault="003C59E9" w:rsidP="003C59E9">
            <w:pPr>
              <w:tabs>
                <w:tab w:val="left" w:pos="3975"/>
                <w:tab w:val="center" w:pos="4677"/>
                <w:tab w:val="right" w:pos="9355"/>
              </w:tabs>
              <w:jc w:val="center"/>
              <w:rPr>
                <w:sz w:val="28"/>
                <w:szCs w:val="28"/>
              </w:rPr>
            </w:pPr>
            <w:r w:rsidRPr="00CE0A7C">
              <w:rPr>
                <w:sz w:val="28"/>
                <w:szCs w:val="28"/>
              </w:rPr>
              <w:t>10</w:t>
            </w:r>
          </w:p>
        </w:tc>
        <w:tc>
          <w:tcPr>
            <w:tcW w:w="4626" w:type="dxa"/>
            <w:vAlign w:val="center"/>
          </w:tcPr>
          <w:p w:rsidR="003C59E9" w:rsidRPr="00CE0A7C" w:rsidRDefault="003C59E9" w:rsidP="003C59E9">
            <w:pPr>
              <w:tabs>
                <w:tab w:val="left" w:pos="3975"/>
                <w:tab w:val="center" w:pos="4677"/>
                <w:tab w:val="right" w:pos="9355"/>
              </w:tabs>
              <w:rPr>
                <w:sz w:val="28"/>
                <w:szCs w:val="28"/>
              </w:rPr>
            </w:pPr>
            <w:proofErr w:type="spellStart"/>
            <w:r w:rsidRPr="00CE0A7C">
              <w:rPr>
                <w:sz w:val="28"/>
                <w:szCs w:val="28"/>
              </w:rPr>
              <w:t>Д.Голосово</w:t>
            </w:r>
            <w:proofErr w:type="spellEnd"/>
          </w:p>
        </w:tc>
        <w:tc>
          <w:tcPr>
            <w:tcW w:w="4395" w:type="dxa"/>
            <w:vAlign w:val="center"/>
          </w:tcPr>
          <w:p w:rsidR="003C59E9" w:rsidRPr="00CE0A7C" w:rsidRDefault="003C59E9" w:rsidP="003C59E9">
            <w:pPr>
              <w:tabs>
                <w:tab w:val="left" w:pos="3975"/>
                <w:tab w:val="center" w:pos="4677"/>
                <w:tab w:val="right" w:pos="9355"/>
              </w:tabs>
              <w:jc w:val="center"/>
              <w:rPr>
                <w:sz w:val="28"/>
                <w:szCs w:val="28"/>
              </w:rPr>
            </w:pPr>
            <w:r w:rsidRPr="00CE0A7C">
              <w:rPr>
                <w:sz w:val="28"/>
                <w:szCs w:val="28"/>
              </w:rPr>
              <w:t>2</w:t>
            </w:r>
          </w:p>
        </w:tc>
      </w:tr>
      <w:tr w:rsidR="003C59E9" w:rsidRPr="00CE0A7C" w:rsidTr="0097143E">
        <w:trPr>
          <w:jc w:val="center"/>
        </w:trPr>
        <w:tc>
          <w:tcPr>
            <w:tcW w:w="803" w:type="dxa"/>
            <w:vAlign w:val="center"/>
          </w:tcPr>
          <w:p w:rsidR="003C59E9" w:rsidRPr="00CE0A7C" w:rsidRDefault="003C59E9" w:rsidP="003C59E9">
            <w:pPr>
              <w:tabs>
                <w:tab w:val="left" w:pos="3975"/>
                <w:tab w:val="center" w:pos="4677"/>
                <w:tab w:val="right" w:pos="9355"/>
              </w:tabs>
              <w:jc w:val="center"/>
              <w:rPr>
                <w:sz w:val="28"/>
                <w:szCs w:val="28"/>
              </w:rPr>
            </w:pPr>
            <w:r w:rsidRPr="00CE0A7C">
              <w:rPr>
                <w:sz w:val="28"/>
                <w:szCs w:val="28"/>
              </w:rPr>
              <w:t>11</w:t>
            </w:r>
          </w:p>
        </w:tc>
        <w:tc>
          <w:tcPr>
            <w:tcW w:w="4626" w:type="dxa"/>
            <w:vAlign w:val="center"/>
          </w:tcPr>
          <w:p w:rsidR="003C59E9" w:rsidRPr="00CE0A7C" w:rsidRDefault="003C59E9" w:rsidP="003C59E9">
            <w:pPr>
              <w:tabs>
                <w:tab w:val="left" w:pos="3975"/>
                <w:tab w:val="center" w:pos="4677"/>
                <w:tab w:val="right" w:pos="9355"/>
              </w:tabs>
              <w:rPr>
                <w:sz w:val="28"/>
                <w:szCs w:val="28"/>
              </w:rPr>
            </w:pPr>
            <w:r w:rsidRPr="00CE0A7C">
              <w:rPr>
                <w:sz w:val="28"/>
                <w:szCs w:val="28"/>
              </w:rPr>
              <w:t>Д.Пустынь</w:t>
            </w:r>
          </w:p>
        </w:tc>
        <w:tc>
          <w:tcPr>
            <w:tcW w:w="4395" w:type="dxa"/>
            <w:vAlign w:val="center"/>
          </w:tcPr>
          <w:p w:rsidR="003C59E9" w:rsidRPr="00CE0A7C" w:rsidRDefault="003C59E9" w:rsidP="003C59E9">
            <w:pPr>
              <w:tabs>
                <w:tab w:val="left" w:pos="3975"/>
                <w:tab w:val="center" w:pos="4677"/>
                <w:tab w:val="right" w:pos="9355"/>
              </w:tabs>
              <w:jc w:val="center"/>
              <w:rPr>
                <w:sz w:val="28"/>
                <w:szCs w:val="28"/>
              </w:rPr>
            </w:pPr>
            <w:r w:rsidRPr="00CE0A7C">
              <w:rPr>
                <w:sz w:val="28"/>
                <w:szCs w:val="28"/>
              </w:rPr>
              <w:t>4</w:t>
            </w:r>
          </w:p>
        </w:tc>
      </w:tr>
      <w:tr w:rsidR="003C59E9" w:rsidRPr="00CE0A7C" w:rsidTr="0097143E">
        <w:trPr>
          <w:jc w:val="center"/>
        </w:trPr>
        <w:tc>
          <w:tcPr>
            <w:tcW w:w="803" w:type="dxa"/>
            <w:vAlign w:val="center"/>
          </w:tcPr>
          <w:p w:rsidR="003C59E9" w:rsidRPr="00CE0A7C" w:rsidRDefault="003C59E9" w:rsidP="003C59E9">
            <w:pPr>
              <w:tabs>
                <w:tab w:val="left" w:pos="3975"/>
                <w:tab w:val="center" w:pos="4677"/>
                <w:tab w:val="right" w:pos="9355"/>
              </w:tabs>
              <w:jc w:val="center"/>
              <w:rPr>
                <w:sz w:val="28"/>
                <w:szCs w:val="28"/>
              </w:rPr>
            </w:pPr>
            <w:r w:rsidRPr="00CE0A7C">
              <w:rPr>
                <w:sz w:val="28"/>
                <w:szCs w:val="28"/>
              </w:rPr>
              <w:t>12</w:t>
            </w:r>
          </w:p>
        </w:tc>
        <w:tc>
          <w:tcPr>
            <w:tcW w:w="4626" w:type="dxa"/>
            <w:vAlign w:val="center"/>
          </w:tcPr>
          <w:p w:rsidR="003C59E9" w:rsidRPr="00CE0A7C" w:rsidRDefault="003C59E9" w:rsidP="003C59E9">
            <w:pPr>
              <w:tabs>
                <w:tab w:val="left" w:pos="3975"/>
                <w:tab w:val="center" w:pos="4677"/>
                <w:tab w:val="right" w:pos="9355"/>
              </w:tabs>
              <w:rPr>
                <w:sz w:val="28"/>
                <w:szCs w:val="28"/>
              </w:rPr>
            </w:pPr>
            <w:r w:rsidRPr="00CE0A7C">
              <w:rPr>
                <w:sz w:val="28"/>
                <w:szCs w:val="28"/>
              </w:rPr>
              <w:t>С.Новое</w:t>
            </w:r>
          </w:p>
        </w:tc>
        <w:tc>
          <w:tcPr>
            <w:tcW w:w="4395" w:type="dxa"/>
            <w:vAlign w:val="center"/>
          </w:tcPr>
          <w:p w:rsidR="003C59E9" w:rsidRPr="00CE0A7C" w:rsidRDefault="003C59E9" w:rsidP="003C59E9">
            <w:pPr>
              <w:tabs>
                <w:tab w:val="left" w:pos="3975"/>
                <w:tab w:val="center" w:pos="4677"/>
                <w:tab w:val="right" w:pos="9355"/>
              </w:tabs>
              <w:jc w:val="center"/>
              <w:rPr>
                <w:sz w:val="28"/>
                <w:szCs w:val="28"/>
              </w:rPr>
            </w:pPr>
            <w:r w:rsidRPr="00CE0A7C">
              <w:rPr>
                <w:sz w:val="28"/>
                <w:szCs w:val="28"/>
              </w:rPr>
              <w:t>2</w:t>
            </w:r>
          </w:p>
        </w:tc>
      </w:tr>
      <w:tr w:rsidR="003C59E9" w:rsidRPr="00CE0A7C" w:rsidTr="0097143E">
        <w:trPr>
          <w:jc w:val="center"/>
        </w:trPr>
        <w:tc>
          <w:tcPr>
            <w:tcW w:w="803" w:type="dxa"/>
            <w:vAlign w:val="center"/>
          </w:tcPr>
          <w:p w:rsidR="003C59E9" w:rsidRPr="00CE0A7C" w:rsidRDefault="003C59E9" w:rsidP="003C59E9">
            <w:pPr>
              <w:tabs>
                <w:tab w:val="left" w:pos="3975"/>
                <w:tab w:val="center" w:pos="4677"/>
                <w:tab w:val="right" w:pos="9355"/>
              </w:tabs>
              <w:jc w:val="center"/>
              <w:rPr>
                <w:sz w:val="28"/>
                <w:szCs w:val="28"/>
              </w:rPr>
            </w:pPr>
            <w:r w:rsidRPr="00CE0A7C">
              <w:rPr>
                <w:sz w:val="28"/>
                <w:szCs w:val="28"/>
              </w:rPr>
              <w:lastRenderedPageBreak/>
              <w:t>13</w:t>
            </w:r>
          </w:p>
        </w:tc>
        <w:tc>
          <w:tcPr>
            <w:tcW w:w="4626" w:type="dxa"/>
            <w:vAlign w:val="center"/>
          </w:tcPr>
          <w:p w:rsidR="003C59E9" w:rsidRPr="00CE0A7C" w:rsidRDefault="003C59E9" w:rsidP="003C59E9">
            <w:pPr>
              <w:tabs>
                <w:tab w:val="left" w:pos="3975"/>
                <w:tab w:val="center" w:pos="4677"/>
                <w:tab w:val="right" w:pos="9355"/>
              </w:tabs>
              <w:rPr>
                <w:sz w:val="28"/>
                <w:szCs w:val="28"/>
              </w:rPr>
            </w:pPr>
            <w:r w:rsidRPr="00CE0A7C">
              <w:rPr>
                <w:sz w:val="28"/>
                <w:szCs w:val="28"/>
              </w:rPr>
              <w:t>Д.Завражье</w:t>
            </w:r>
          </w:p>
        </w:tc>
        <w:tc>
          <w:tcPr>
            <w:tcW w:w="4395" w:type="dxa"/>
            <w:vAlign w:val="center"/>
          </w:tcPr>
          <w:p w:rsidR="003C59E9" w:rsidRPr="00CE0A7C" w:rsidRDefault="003C59E9" w:rsidP="003C59E9">
            <w:pPr>
              <w:tabs>
                <w:tab w:val="left" w:pos="3975"/>
                <w:tab w:val="center" w:pos="4677"/>
                <w:tab w:val="right" w:pos="9355"/>
              </w:tabs>
              <w:jc w:val="center"/>
              <w:rPr>
                <w:sz w:val="28"/>
                <w:szCs w:val="28"/>
              </w:rPr>
            </w:pPr>
            <w:r w:rsidRPr="00CE0A7C">
              <w:rPr>
                <w:sz w:val="28"/>
                <w:szCs w:val="28"/>
              </w:rPr>
              <w:t>2</w:t>
            </w:r>
          </w:p>
        </w:tc>
      </w:tr>
      <w:tr w:rsidR="003C59E9" w:rsidRPr="00CE0A7C" w:rsidTr="0097143E">
        <w:trPr>
          <w:jc w:val="center"/>
        </w:trPr>
        <w:tc>
          <w:tcPr>
            <w:tcW w:w="803" w:type="dxa"/>
            <w:vAlign w:val="center"/>
          </w:tcPr>
          <w:p w:rsidR="003C59E9" w:rsidRPr="00CE0A7C" w:rsidRDefault="003C59E9" w:rsidP="003C59E9">
            <w:pPr>
              <w:tabs>
                <w:tab w:val="left" w:pos="3975"/>
                <w:tab w:val="center" w:pos="4677"/>
                <w:tab w:val="right" w:pos="9355"/>
              </w:tabs>
              <w:jc w:val="center"/>
              <w:rPr>
                <w:sz w:val="28"/>
                <w:szCs w:val="28"/>
              </w:rPr>
            </w:pPr>
            <w:r w:rsidRPr="00CE0A7C">
              <w:rPr>
                <w:sz w:val="28"/>
                <w:szCs w:val="28"/>
              </w:rPr>
              <w:t>14</w:t>
            </w:r>
          </w:p>
        </w:tc>
        <w:tc>
          <w:tcPr>
            <w:tcW w:w="4626" w:type="dxa"/>
            <w:vAlign w:val="center"/>
          </w:tcPr>
          <w:p w:rsidR="003C59E9" w:rsidRPr="00CE0A7C" w:rsidRDefault="003C59E9" w:rsidP="003C59E9">
            <w:pPr>
              <w:tabs>
                <w:tab w:val="left" w:pos="3975"/>
                <w:tab w:val="center" w:pos="4677"/>
                <w:tab w:val="right" w:pos="9355"/>
              </w:tabs>
              <w:rPr>
                <w:sz w:val="28"/>
                <w:szCs w:val="28"/>
              </w:rPr>
            </w:pPr>
            <w:proofErr w:type="spellStart"/>
            <w:r w:rsidRPr="00CE0A7C">
              <w:rPr>
                <w:sz w:val="28"/>
                <w:szCs w:val="28"/>
              </w:rPr>
              <w:t>Д.Игнатцево</w:t>
            </w:r>
            <w:proofErr w:type="spellEnd"/>
          </w:p>
        </w:tc>
        <w:tc>
          <w:tcPr>
            <w:tcW w:w="4395" w:type="dxa"/>
            <w:vAlign w:val="center"/>
          </w:tcPr>
          <w:p w:rsidR="003C59E9" w:rsidRPr="00CE0A7C" w:rsidRDefault="003C59E9" w:rsidP="003C59E9">
            <w:pPr>
              <w:tabs>
                <w:tab w:val="left" w:pos="3975"/>
                <w:tab w:val="center" w:pos="4677"/>
                <w:tab w:val="right" w:pos="9355"/>
              </w:tabs>
              <w:jc w:val="center"/>
              <w:rPr>
                <w:sz w:val="28"/>
                <w:szCs w:val="28"/>
              </w:rPr>
            </w:pPr>
            <w:r w:rsidRPr="00CE0A7C">
              <w:rPr>
                <w:sz w:val="28"/>
                <w:szCs w:val="28"/>
              </w:rPr>
              <w:t>7</w:t>
            </w:r>
          </w:p>
        </w:tc>
      </w:tr>
      <w:tr w:rsidR="003C59E9" w:rsidRPr="00CE0A7C" w:rsidTr="0097143E">
        <w:trPr>
          <w:jc w:val="center"/>
        </w:trPr>
        <w:tc>
          <w:tcPr>
            <w:tcW w:w="803" w:type="dxa"/>
            <w:vAlign w:val="center"/>
          </w:tcPr>
          <w:p w:rsidR="003C59E9" w:rsidRPr="00CE0A7C" w:rsidRDefault="003C59E9" w:rsidP="003C59E9">
            <w:pPr>
              <w:tabs>
                <w:tab w:val="left" w:pos="3975"/>
                <w:tab w:val="center" w:pos="4677"/>
                <w:tab w:val="right" w:pos="9355"/>
              </w:tabs>
              <w:jc w:val="center"/>
              <w:rPr>
                <w:sz w:val="28"/>
                <w:szCs w:val="28"/>
              </w:rPr>
            </w:pPr>
            <w:r w:rsidRPr="00CE0A7C">
              <w:rPr>
                <w:sz w:val="28"/>
                <w:szCs w:val="28"/>
              </w:rPr>
              <w:t>15</w:t>
            </w:r>
          </w:p>
        </w:tc>
        <w:tc>
          <w:tcPr>
            <w:tcW w:w="4626" w:type="dxa"/>
            <w:vAlign w:val="center"/>
          </w:tcPr>
          <w:p w:rsidR="003C59E9" w:rsidRPr="00CE0A7C" w:rsidRDefault="003C59E9" w:rsidP="003C59E9">
            <w:pPr>
              <w:tabs>
                <w:tab w:val="left" w:pos="3975"/>
                <w:tab w:val="center" w:pos="4677"/>
                <w:tab w:val="right" w:pos="9355"/>
              </w:tabs>
              <w:rPr>
                <w:sz w:val="28"/>
                <w:szCs w:val="28"/>
              </w:rPr>
            </w:pPr>
            <w:proofErr w:type="spellStart"/>
            <w:r w:rsidRPr="00CE0A7C">
              <w:rPr>
                <w:sz w:val="28"/>
                <w:szCs w:val="28"/>
              </w:rPr>
              <w:t>Д.Погорелка</w:t>
            </w:r>
            <w:proofErr w:type="spellEnd"/>
          </w:p>
        </w:tc>
        <w:tc>
          <w:tcPr>
            <w:tcW w:w="4395" w:type="dxa"/>
            <w:vAlign w:val="center"/>
          </w:tcPr>
          <w:p w:rsidR="003C59E9" w:rsidRPr="00CE0A7C" w:rsidRDefault="003C59E9" w:rsidP="003C59E9">
            <w:pPr>
              <w:tabs>
                <w:tab w:val="left" w:pos="3975"/>
                <w:tab w:val="center" w:pos="4677"/>
                <w:tab w:val="right" w:pos="9355"/>
              </w:tabs>
              <w:jc w:val="center"/>
              <w:rPr>
                <w:sz w:val="28"/>
                <w:szCs w:val="28"/>
              </w:rPr>
            </w:pPr>
            <w:r w:rsidRPr="00CE0A7C">
              <w:rPr>
                <w:sz w:val="28"/>
                <w:szCs w:val="28"/>
              </w:rPr>
              <w:t>2</w:t>
            </w:r>
          </w:p>
        </w:tc>
      </w:tr>
      <w:tr w:rsidR="003C59E9" w:rsidRPr="00CE0A7C" w:rsidTr="0097143E">
        <w:trPr>
          <w:jc w:val="center"/>
        </w:trPr>
        <w:tc>
          <w:tcPr>
            <w:tcW w:w="803" w:type="dxa"/>
            <w:vAlign w:val="center"/>
          </w:tcPr>
          <w:p w:rsidR="003C59E9" w:rsidRPr="00CE0A7C" w:rsidRDefault="003C59E9" w:rsidP="003C59E9">
            <w:pPr>
              <w:tabs>
                <w:tab w:val="left" w:pos="3975"/>
                <w:tab w:val="center" w:pos="4677"/>
                <w:tab w:val="right" w:pos="9355"/>
              </w:tabs>
              <w:jc w:val="center"/>
              <w:rPr>
                <w:sz w:val="28"/>
                <w:szCs w:val="28"/>
              </w:rPr>
            </w:pPr>
            <w:r w:rsidRPr="00CE0A7C">
              <w:rPr>
                <w:sz w:val="28"/>
                <w:szCs w:val="28"/>
              </w:rPr>
              <w:t>16</w:t>
            </w:r>
          </w:p>
        </w:tc>
        <w:tc>
          <w:tcPr>
            <w:tcW w:w="4626" w:type="dxa"/>
            <w:vAlign w:val="center"/>
          </w:tcPr>
          <w:p w:rsidR="003C59E9" w:rsidRPr="00CE0A7C" w:rsidRDefault="003C59E9" w:rsidP="003C59E9">
            <w:pPr>
              <w:tabs>
                <w:tab w:val="left" w:pos="3975"/>
                <w:tab w:val="center" w:pos="4677"/>
                <w:tab w:val="right" w:pos="9355"/>
              </w:tabs>
              <w:rPr>
                <w:sz w:val="28"/>
                <w:szCs w:val="28"/>
              </w:rPr>
            </w:pPr>
            <w:proofErr w:type="spellStart"/>
            <w:r w:rsidRPr="00CE0A7C">
              <w:rPr>
                <w:sz w:val="28"/>
                <w:szCs w:val="28"/>
              </w:rPr>
              <w:t>Д.Поляниново</w:t>
            </w:r>
            <w:proofErr w:type="spellEnd"/>
          </w:p>
        </w:tc>
        <w:tc>
          <w:tcPr>
            <w:tcW w:w="4395" w:type="dxa"/>
            <w:vAlign w:val="center"/>
          </w:tcPr>
          <w:p w:rsidR="003C59E9" w:rsidRPr="00CE0A7C" w:rsidRDefault="003C59E9" w:rsidP="003C59E9">
            <w:pPr>
              <w:tabs>
                <w:tab w:val="left" w:pos="3975"/>
                <w:tab w:val="center" w:pos="4677"/>
                <w:tab w:val="right" w:pos="9355"/>
              </w:tabs>
              <w:jc w:val="center"/>
              <w:rPr>
                <w:sz w:val="28"/>
                <w:szCs w:val="28"/>
              </w:rPr>
            </w:pPr>
            <w:r w:rsidRPr="00CE0A7C">
              <w:rPr>
                <w:sz w:val="28"/>
                <w:szCs w:val="28"/>
              </w:rPr>
              <w:t>2</w:t>
            </w:r>
          </w:p>
        </w:tc>
      </w:tr>
      <w:tr w:rsidR="003C59E9" w:rsidRPr="00CE0A7C" w:rsidTr="0097143E">
        <w:trPr>
          <w:jc w:val="center"/>
        </w:trPr>
        <w:tc>
          <w:tcPr>
            <w:tcW w:w="803" w:type="dxa"/>
            <w:vAlign w:val="center"/>
          </w:tcPr>
          <w:p w:rsidR="003C59E9" w:rsidRPr="00CE0A7C" w:rsidRDefault="003C59E9" w:rsidP="003C59E9">
            <w:pPr>
              <w:tabs>
                <w:tab w:val="left" w:pos="3975"/>
                <w:tab w:val="center" w:pos="4677"/>
                <w:tab w:val="right" w:pos="9355"/>
              </w:tabs>
              <w:jc w:val="center"/>
              <w:rPr>
                <w:sz w:val="28"/>
                <w:szCs w:val="28"/>
              </w:rPr>
            </w:pPr>
          </w:p>
        </w:tc>
        <w:tc>
          <w:tcPr>
            <w:tcW w:w="4626" w:type="dxa"/>
            <w:vAlign w:val="center"/>
          </w:tcPr>
          <w:p w:rsidR="003C59E9" w:rsidRPr="00CE0A7C" w:rsidRDefault="003C59E9" w:rsidP="003C59E9">
            <w:pPr>
              <w:tabs>
                <w:tab w:val="left" w:pos="3975"/>
                <w:tab w:val="center" w:pos="4677"/>
                <w:tab w:val="right" w:pos="9355"/>
              </w:tabs>
              <w:rPr>
                <w:sz w:val="28"/>
                <w:szCs w:val="28"/>
              </w:rPr>
            </w:pPr>
            <w:r w:rsidRPr="00CE0A7C">
              <w:rPr>
                <w:sz w:val="28"/>
                <w:szCs w:val="28"/>
              </w:rPr>
              <w:t>ИТОГО ПО ПОСЕЛЕНИЮ:</w:t>
            </w:r>
          </w:p>
        </w:tc>
        <w:tc>
          <w:tcPr>
            <w:tcW w:w="4395" w:type="dxa"/>
            <w:vAlign w:val="center"/>
          </w:tcPr>
          <w:p w:rsidR="003C59E9" w:rsidRPr="00CE0A7C" w:rsidRDefault="003C59E9" w:rsidP="003C59E9">
            <w:pPr>
              <w:tabs>
                <w:tab w:val="left" w:pos="3975"/>
                <w:tab w:val="center" w:pos="4677"/>
                <w:tab w:val="right" w:pos="9355"/>
              </w:tabs>
              <w:jc w:val="center"/>
              <w:rPr>
                <w:sz w:val="28"/>
                <w:szCs w:val="28"/>
              </w:rPr>
            </w:pPr>
            <w:r w:rsidRPr="00CE0A7C">
              <w:rPr>
                <w:sz w:val="28"/>
                <w:szCs w:val="28"/>
              </w:rPr>
              <w:t>98</w:t>
            </w:r>
          </w:p>
        </w:tc>
      </w:tr>
    </w:tbl>
    <w:p w:rsidR="003C59E9" w:rsidRPr="00CE0A7C" w:rsidRDefault="003C59E9" w:rsidP="003C59E9">
      <w:pPr>
        <w:pStyle w:val="24"/>
        <w:spacing w:after="0" w:line="240" w:lineRule="auto"/>
        <w:ind w:firstLine="709"/>
        <w:jc w:val="both"/>
        <w:rPr>
          <w:i/>
          <w:sz w:val="28"/>
          <w:szCs w:val="28"/>
        </w:rPr>
      </w:pPr>
    </w:p>
    <w:p w:rsidR="003C59E9" w:rsidRPr="00CE0A7C" w:rsidRDefault="003C59E9" w:rsidP="00624668">
      <w:pPr>
        <w:ind w:firstLine="708"/>
        <w:jc w:val="both"/>
        <w:rPr>
          <w:sz w:val="28"/>
          <w:szCs w:val="28"/>
        </w:rPr>
      </w:pPr>
      <w:r w:rsidRPr="00CE0A7C">
        <w:rPr>
          <w:sz w:val="28"/>
          <w:szCs w:val="28"/>
        </w:rPr>
        <w:t xml:space="preserve">В соответствии с  </w:t>
      </w:r>
      <w:proofErr w:type="spellStart"/>
      <w:r w:rsidRPr="00CE0A7C">
        <w:rPr>
          <w:sz w:val="28"/>
          <w:szCs w:val="28"/>
        </w:rPr>
        <w:t>СанПиН</w:t>
      </w:r>
      <w:proofErr w:type="spellEnd"/>
      <w:r w:rsidRPr="00CE0A7C">
        <w:rPr>
          <w:sz w:val="28"/>
          <w:szCs w:val="28"/>
        </w:rPr>
        <w:t xml:space="preserve"> 2.2.1/2.1.1.1200-03 свалки и полигоны ТБО относятся к объектам </w:t>
      </w:r>
      <w:r w:rsidRPr="00CE0A7C">
        <w:rPr>
          <w:sz w:val="28"/>
          <w:szCs w:val="28"/>
          <w:lang w:val="en-US"/>
        </w:rPr>
        <w:t>I</w:t>
      </w:r>
      <w:r w:rsidRPr="00CE0A7C">
        <w:rPr>
          <w:sz w:val="28"/>
          <w:szCs w:val="28"/>
        </w:rPr>
        <w:t xml:space="preserve"> класса опасности и имеют размер санитарно-защитной зоны </w:t>
      </w:r>
      <w:smartTag w:uri="urn:schemas-microsoft-com:office:smarttags" w:element="metricconverter">
        <w:smartTagPr>
          <w:attr w:name="ProductID" w:val="1000 м"/>
        </w:smartTagPr>
        <w:r w:rsidRPr="00CE0A7C">
          <w:rPr>
            <w:sz w:val="28"/>
            <w:szCs w:val="28"/>
          </w:rPr>
          <w:t>1000 м</w:t>
        </w:r>
      </w:smartTag>
      <w:r w:rsidRPr="00CE0A7C">
        <w:rPr>
          <w:sz w:val="28"/>
          <w:szCs w:val="28"/>
        </w:rPr>
        <w:t>.</w:t>
      </w:r>
    </w:p>
    <w:p w:rsidR="0097143E" w:rsidRPr="00CE0A7C" w:rsidRDefault="0097143E" w:rsidP="00624668">
      <w:pPr>
        <w:rPr>
          <w:rFonts w:eastAsia="Times New Roman"/>
          <w:bCs/>
          <w:sz w:val="28"/>
          <w:szCs w:val="28"/>
        </w:rPr>
      </w:pPr>
    </w:p>
    <w:p w:rsidR="00624668" w:rsidRPr="00CE0A7C" w:rsidRDefault="0097143E" w:rsidP="00624668">
      <w:pPr>
        <w:pStyle w:val="a8"/>
        <w:numPr>
          <w:ilvl w:val="0"/>
          <w:numId w:val="33"/>
        </w:numPr>
        <w:tabs>
          <w:tab w:val="left" w:pos="993"/>
        </w:tabs>
        <w:spacing w:after="0" w:line="240" w:lineRule="auto"/>
        <w:ind w:left="0" w:firstLine="708"/>
        <w:rPr>
          <w:rFonts w:ascii="Times New Roman" w:eastAsia="Times New Roman" w:hAnsi="Times New Roman"/>
          <w:bCs/>
          <w:sz w:val="28"/>
          <w:szCs w:val="28"/>
          <w:u w:val="single"/>
        </w:rPr>
      </w:pPr>
      <w:r w:rsidRPr="00CE0A7C">
        <w:rPr>
          <w:rFonts w:ascii="Times New Roman" w:eastAsia="Times New Roman" w:hAnsi="Times New Roman"/>
          <w:bCs/>
          <w:sz w:val="28"/>
          <w:szCs w:val="28"/>
          <w:u w:val="single"/>
        </w:rPr>
        <w:t>Придорожные полосы и охранные зоны тра</w:t>
      </w:r>
      <w:r w:rsidR="00624668" w:rsidRPr="00CE0A7C">
        <w:rPr>
          <w:rFonts w:ascii="Times New Roman" w:eastAsia="Times New Roman" w:hAnsi="Times New Roman"/>
          <w:bCs/>
          <w:sz w:val="28"/>
          <w:szCs w:val="28"/>
          <w:u w:val="single"/>
        </w:rPr>
        <w:t>н</w:t>
      </w:r>
      <w:r w:rsidRPr="00CE0A7C">
        <w:rPr>
          <w:rFonts w:ascii="Times New Roman" w:eastAsia="Times New Roman" w:hAnsi="Times New Roman"/>
          <w:bCs/>
          <w:sz w:val="28"/>
          <w:szCs w:val="28"/>
          <w:u w:val="single"/>
        </w:rPr>
        <w:t>спортных коммуникаций</w:t>
      </w:r>
      <w:r w:rsidR="00624668" w:rsidRPr="00CE0A7C">
        <w:rPr>
          <w:rFonts w:ascii="Times New Roman" w:eastAsia="Times New Roman" w:hAnsi="Times New Roman"/>
          <w:bCs/>
          <w:sz w:val="28"/>
          <w:szCs w:val="28"/>
          <w:u w:val="single"/>
        </w:rPr>
        <w:t>:</w:t>
      </w:r>
    </w:p>
    <w:p w:rsidR="00624668" w:rsidRPr="00CE0A7C" w:rsidRDefault="00624668" w:rsidP="00624668">
      <w:pPr>
        <w:pStyle w:val="a8"/>
        <w:numPr>
          <w:ilvl w:val="0"/>
          <w:numId w:val="34"/>
        </w:numPr>
        <w:tabs>
          <w:tab w:val="left" w:pos="993"/>
        </w:tabs>
        <w:spacing w:after="0" w:line="240" w:lineRule="auto"/>
        <w:ind w:left="0" w:firstLine="709"/>
        <w:rPr>
          <w:rFonts w:ascii="Times New Roman" w:eastAsia="Times New Roman" w:hAnsi="Times New Roman"/>
          <w:bCs/>
          <w:sz w:val="28"/>
          <w:szCs w:val="28"/>
        </w:rPr>
      </w:pPr>
      <w:r w:rsidRPr="00CE0A7C">
        <w:rPr>
          <w:rFonts w:ascii="Times New Roman" w:eastAsia="Times New Roman" w:hAnsi="Times New Roman"/>
          <w:bCs/>
          <w:sz w:val="28"/>
          <w:szCs w:val="28"/>
        </w:rPr>
        <w:t>придорожная полоса автомобильной дороги;</w:t>
      </w:r>
    </w:p>
    <w:p w:rsidR="00624668" w:rsidRPr="00CE0A7C" w:rsidRDefault="00624668" w:rsidP="00624668">
      <w:pPr>
        <w:pStyle w:val="a8"/>
        <w:numPr>
          <w:ilvl w:val="0"/>
          <w:numId w:val="34"/>
        </w:numPr>
        <w:tabs>
          <w:tab w:val="left" w:pos="993"/>
        </w:tabs>
        <w:spacing w:after="0" w:line="240" w:lineRule="auto"/>
        <w:ind w:left="0" w:firstLine="709"/>
        <w:rPr>
          <w:rFonts w:ascii="Times New Roman" w:eastAsia="Times New Roman" w:hAnsi="Times New Roman"/>
          <w:bCs/>
          <w:sz w:val="28"/>
          <w:szCs w:val="28"/>
        </w:rPr>
      </w:pPr>
      <w:r w:rsidRPr="00CE0A7C">
        <w:rPr>
          <w:rFonts w:ascii="Times New Roman" w:eastAsia="Times New Roman" w:hAnsi="Times New Roman"/>
          <w:bCs/>
          <w:sz w:val="28"/>
          <w:szCs w:val="28"/>
        </w:rPr>
        <w:t>охранная зона железной дороги.</w:t>
      </w:r>
    </w:p>
    <w:p w:rsidR="00624668" w:rsidRPr="00CE0A7C" w:rsidRDefault="00624668" w:rsidP="00624668">
      <w:pPr>
        <w:ind w:firstLine="708"/>
        <w:jc w:val="both"/>
        <w:rPr>
          <w:rFonts w:eastAsia="Times New Roman"/>
          <w:bCs/>
          <w:sz w:val="28"/>
          <w:szCs w:val="28"/>
        </w:rPr>
      </w:pPr>
    </w:p>
    <w:p w:rsidR="00624668" w:rsidRPr="00CE0A7C" w:rsidRDefault="00624668" w:rsidP="00624668">
      <w:pPr>
        <w:ind w:firstLine="708"/>
        <w:jc w:val="both"/>
        <w:rPr>
          <w:rFonts w:eastAsia="Times New Roman"/>
          <w:bCs/>
          <w:i/>
          <w:sz w:val="28"/>
          <w:szCs w:val="28"/>
        </w:rPr>
      </w:pPr>
      <w:r w:rsidRPr="00CE0A7C">
        <w:rPr>
          <w:rFonts w:eastAsia="Times New Roman"/>
          <w:bCs/>
          <w:i/>
          <w:sz w:val="28"/>
          <w:szCs w:val="28"/>
        </w:rPr>
        <w:t>Придорожная полоса</w:t>
      </w:r>
    </w:p>
    <w:p w:rsidR="00624668" w:rsidRPr="00CE0A7C" w:rsidRDefault="00624668" w:rsidP="00624668">
      <w:pPr>
        <w:ind w:firstLine="708"/>
        <w:jc w:val="both"/>
        <w:rPr>
          <w:sz w:val="28"/>
          <w:szCs w:val="28"/>
        </w:rPr>
      </w:pPr>
      <w:r w:rsidRPr="00CE0A7C">
        <w:rPr>
          <w:rFonts w:eastAsia="Times New Roman"/>
          <w:bCs/>
          <w:sz w:val="28"/>
          <w:szCs w:val="28"/>
        </w:rPr>
        <w:t xml:space="preserve">Создание и установление правового режима </w:t>
      </w:r>
      <w:r w:rsidRPr="00CE0A7C">
        <w:rPr>
          <w:rFonts w:eastAsia="Times New Roman"/>
          <w:sz w:val="28"/>
          <w:szCs w:val="28"/>
        </w:rPr>
        <w:t xml:space="preserve">придорожных полос осуществляется в соответствии со статьей 26 </w:t>
      </w:r>
      <w:r w:rsidRPr="00CE0A7C">
        <w:rPr>
          <w:sz w:val="28"/>
          <w:szCs w:val="28"/>
        </w:rPr>
        <w:t xml:space="preserve">Федерального закона от </w:t>
      </w:r>
      <w:smartTag w:uri="urn:schemas-microsoft-com:office:smarttags" w:element="date">
        <w:smartTagPr>
          <w:attr w:name="Year" w:val="2007"/>
          <w:attr w:name="Day" w:val="8"/>
          <w:attr w:name="Month" w:val="11"/>
          <w:attr w:name="ls" w:val="trans"/>
        </w:smartTagPr>
        <w:r w:rsidRPr="00CE0A7C">
          <w:rPr>
            <w:sz w:val="28"/>
            <w:szCs w:val="28"/>
          </w:rPr>
          <w:t>8.11.2007</w:t>
        </w:r>
      </w:smartTag>
      <w:r w:rsidRPr="00CE0A7C">
        <w:rPr>
          <w:sz w:val="28"/>
          <w:szCs w:val="28"/>
        </w:rPr>
        <w:t xml:space="preserve">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E8637B">
        <w:rPr>
          <w:sz w:val="28"/>
          <w:szCs w:val="28"/>
        </w:rPr>
        <w:t xml:space="preserve"> </w:t>
      </w:r>
      <w:r w:rsidRPr="00CE0A7C">
        <w:rPr>
          <w:sz w:val="28"/>
          <w:szCs w:val="28"/>
        </w:rPr>
        <w:t>Для автомобильных дорог, за исключением автомобильных дорог, расположенных в границах населенных пунктов, устанавливаются придорожные полосы, считая от границы земельного отвода.</w:t>
      </w:r>
    </w:p>
    <w:p w:rsidR="00624668" w:rsidRPr="00CE0A7C" w:rsidRDefault="00E8637B" w:rsidP="00624668">
      <w:pPr>
        <w:ind w:firstLine="708"/>
        <w:jc w:val="both"/>
        <w:rPr>
          <w:sz w:val="28"/>
          <w:szCs w:val="28"/>
        </w:rPr>
      </w:pPr>
      <w:r>
        <w:rPr>
          <w:sz w:val="28"/>
          <w:szCs w:val="28"/>
        </w:rPr>
        <w:t>По территории П</w:t>
      </w:r>
      <w:r w:rsidR="00624668" w:rsidRPr="00CE0A7C">
        <w:rPr>
          <w:sz w:val="28"/>
          <w:szCs w:val="28"/>
        </w:rPr>
        <w:t>речистенского сельского поселения проходит автомобильная дорога федерального значения М8 Москва – Ярославль – Вологда – Архангельск (Холмогоры).</w:t>
      </w:r>
    </w:p>
    <w:p w:rsidR="00624668" w:rsidRPr="00CE0A7C" w:rsidRDefault="00624668" w:rsidP="00624668">
      <w:pPr>
        <w:ind w:firstLine="709"/>
        <w:jc w:val="both"/>
        <w:rPr>
          <w:sz w:val="28"/>
          <w:szCs w:val="28"/>
        </w:rPr>
      </w:pPr>
      <w:r w:rsidRPr="00CE0A7C">
        <w:rPr>
          <w:sz w:val="28"/>
          <w:szCs w:val="28"/>
        </w:rPr>
        <w:t>С учетом перспективы развития ширина каждой придорожной полосы устанавливается в размере семидесяти пяти метров - для автомобильных дорог первой категории.</w:t>
      </w:r>
    </w:p>
    <w:p w:rsidR="00624668" w:rsidRPr="00CE0A7C" w:rsidRDefault="00624668" w:rsidP="00624668">
      <w:pPr>
        <w:ind w:firstLine="708"/>
        <w:jc w:val="both"/>
        <w:rPr>
          <w:rFonts w:eastAsia="Times New Roman"/>
          <w:bCs/>
          <w:i/>
          <w:sz w:val="28"/>
          <w:szCs w:val="28"/>
        </w:rPr>
      </w:pPr>
    </w:p>
    <w:p w:rsidR="00624668" w:rsidRPr="00CE0A7C" w:rsidRDefault="00624668" w:rsidP="00624668">
      <w:pPr>
        <w:ind w:firstLine="708"/>
        <w:jc w:val="both"/>
        <w:rPr>
          <w:rFonts w:eastAsia="Times New Roman"/>
          <w:bCs/>
          <w:i/>
          <w:sz w:val="28"/>
          <w:szCs w:val="28"/>
        </w:rPr>
      </w:pPr>
      <w:r w:rsidRPr="00CE0A7C">
        <w:rPr>
          <w:rFonts w:eastAsia="Times New Roman"/>
          <w:bCs/>
          <w:i/>
          <w:sz w:val="28"/>
          <w:szCs w:val="28"/>
        </w:rPr>
        <w:t>Охранная зона железной дороги</w:t>
      </w:r>
    </w:p>
    <w:p w:rsidR="0097143E" w:rsidRPr="00CE0A7C" w:rsidRDefault="0097143E" w:rsidP="00624668">
      <w:pPr>
        <w:ind w:firstLine="708"/>
        <w:jc w:val="both"/>
        <w:rPr>
          <w:rFonts w:eastAsia="Times New Roman"/>
          <w:bCs/>
          <w:sz w:val="28"/>
          <w:szCs w:val="28"/>
        </w:rPr>
      </w:pPr>
      <w:r w:rsidRPr="00CE0A7C">
        <w:rPr>
          <w:rFonts w:eastAsia="Times New Roman"/>
          <w:bCs/>
          <w:sz w:val="28"/>
          <w:szCs w:val="28"/>
        </w:rPr>
        <w:t xml:space="preserve">Создание и установление правового режима </w:t>
      </w:r>
      <w:r w:rsidRPr="00CE0A7C">
        <w:rPr>
          <w:rFonts w:eastAsia="Times New Roman"/>
          <w:sz w:val="28"/>
          <w:szCs w:val="28"/>
        </w:rPr>
        <w:t xml:space="preserve">полос отвода и охранных </w:t>
      </w:r>
      <w:proofErr w:type="gramStart"/>
      <w:r w:rsidRPr="00CE0A7C">
        <w:rPr>
          <w:rFonts w:eastAsia="Times New Roman"/>
          <w:sz w:val="28"/>
          <w:szCs w:val="28"/>
        </w:rPr>
        <w:t>зон</w:t>
      </w:r>
      <w:proofErr w:type="gramEnd"/>
      <w:r w:rsidRPr="00CE0A7C">
        <w:rPr>
          <w:rFonts w:eastAsia="Times New Roman"/>
          <w:sz w:val="28"/>
          <w:szCs w:val="28"/>
        </w:rPr>
        <w:t xml:space="preserve"> железных дорог</w:t>
      </w:r>
      <w:r w:rsidRPr="00CE0A7C">
        <w:rPr>
          <w:rFonts w:eastAsia="Times New Roman"/>
          <w:b/>
          <w:bCs/>
          <w:sz w:val="28"/>
          <w:szCs w:val="28"/>
        </w:rPr>
        <w:t xml:space="preserve"> </w:t>
      </w:r>
      <w:r w:rsidRPr="00CE0A7C">
        <w:rPr>
          <w:rFonts w:eastAsia="Times New Roman"/>
          <w:bCs/>
          <w:sz w:val="28"/>
          <w:szCs w:val="28"/>
        </w:rPr>
        <w:t xml:space="preserve">осуществляется в соответствии со статьями 87 и 90 ЗК РФ и статьями 2 и 9 Федерального закона от </w:t>
      </w:r>
      <w:smartTag w:uri="urn:schemas-microsoft-com:office:smarttags" w:element="date">
        <w:smartTagPr>
          <w:attr w:name="Year" w:val="2003"/>
          <w:attr w:name="Day" w:val="10"/>
          <w:attr w:name="Month" w:val="01"/>
          <w:attr w:name="ls" w:val="trans"/>
        </w:smartTagPr>
        <w:r w:rsidRPr="00CE0A7C">
          <w:rPr>
            <w:rFonts w:eastAsia="Times New Roman"/>
            <w:bCs/>
            <w:sz w:val="28"/>
            <w:szCs w:val="28"/>
          </w:rPr>
          <w:t>10.01.2003</w:t>
        </w:r>
      </w:smartTag>
      <w:r w:rsidRPr="00CE0A7C">
        <w:rPr>
          <w:rFonts w:eastAsia="Times New Roman"/>
          <w:bCs/>
          <w:sz w:val="28"/>
          <w:szCs w:val="28"/>
        </w:rPr>
        <w:t xml:space="preserve"> № 17-ФЗ «О железнодорожном транспорте в Российской Федерации» (далее – Федеральный закон от </w:t>
      </w:r>
      <w:smartTag w:uri="urn:schemas-microsoft-com:office:smarttags" w:element="date">
        <w:smartTagPr>
          <w:attr w:name="Year" w:val="2003"/>
          <w:attr w:name="Day" w:val="10"/>
          <w:attr w:name="Month" w:val="01"/>
          <w:attr w:name="ls" w:val="trans"/>
        </w:smartTagPr>
        <w:r w:rsidRPr="00CE0A7C">
          <w:rPr>
            <w:rFonts w:eastAsia="Times New Roman"/>
            <w:bCs/>
            <w:sz w:val="28"/>
            <w:szCs w:val="28"/>
          </w:rPr>
          <w:t>10.01.2003</w:t>
        </w:r>
      </w:smartTag>
      <w:r w:rsidRPr="00CE0A7C">
        <w:rPr>
          <w:rFonts w:eastAsia="Times New Roman"/>
          <w:bCs/>
          <w:sz w:val="28"/>
          <w:szCs w:val="28"/>
        </w:rPr>
        <w:t xml:space="preserve"> № 17-ФЗ). Полосы отвода и охранные зоны могут создаваться на землях, прилегающих к любым железнодорожным путям (общего и не общего пользования).</w:t>
      </w:r>
    </w:p>
    <w:p w:rsidR="00624668" w:rsidRPr="00CE0A7C" w:rsidRDefault="00624668" w:rsidP="00624668">
      <w:pPr>
        <w:ind w:firstLine="708"/>
        <w:jc w:val="both"/>
        <w:rPr>
          <w:sz w:val="28"/>
          <w:szCs w:val="28"/>
        </w:rPr>
      </w:pPr>
      <w:r w:rsidRPr="00CE0A7C">
        <w:rPr>
          <w:rFonts w:eastAsia="Times New Roman"/>
          <w:bCs/>
          <w:sz w:val="28"/>
          <w:szCs w:val="28"/>
        </w:rPr>
        <w:t>По территории Пречистенского сельского поселения проходит</w:t>
      </w:r>
      <w:r w:rsidRPr="00CE0A7C">
        <w:rPr>
          <w:sz w:val="28"/>
          <w:szCs w:val="28"/>
        </w:rPr>
        <w:t xml:space="preserve"> </w:t>
      </w:r>
      <w:r w:rsidRPr="00CE0A7C">
        <w:rPr>
          <w:iCs/>
          <w:sz w:val="28"/>
          <w:szCs w:val="28"/>
        </w:rPr>
        <w:t xml:space="preserve">Железная дорога </w:t>
      </w:r>
      <w:r w:rsidRPr="00CE0A7C">
        <w:rPr>
          <w:sz w:val="28"/>
          <w:szCs w:val="28"/>
        </w:rPr>
        <w:t>Москва – Ярославль – Вологда – Архангельск (Воркута).</w:t>
      </w:r>
    </w:p>
    <w:p w:rsidR="0097143E" w:rsidRPr="00CE0A7C" w:rsidRDefault="0097143E" w:rsidP="0097143E">
      <w:pPr>
        <w:ind w:firstLine="1276"/>
        <w:jc w:val="both"/>
        <w:rPr>
          <w:rFonts w:eastAsia="Times New Roman"/>
          <w:b/>
          <w:bCs/>
          <w:i/>
          <w:iCs/>
          <w:sz w:val="28"/>
          <w:szCs w:val="28"/>
        </w:rPr>
      </w:pPr>
    </w:p>
    <w:p w:rsidR="00624668" w:rsidRPr="00CE0A7C" w:rsidRDefault="00624668" w:rsidP="00624668">
      <w:pPr>
        <w:numPr>
          <w:ilvl w:val="0"/>
          <w:numId w:val="36"/>
        </w:numPr>
        <w:tabs>
          <w:tab w:val="left" w:pos="993"/>
        </w:tabs>
        <w:ind w:left="0" w:firstLine="709"/>
        <w:jc w:val="both"/>
        <w:rPr>
          <w:bCs/>
          <w:i/>
          <w:iCs/>
          <w:sz w:val="28"/>
          <w:szCs w:val="28"/>
          <w:u w:val="single"/>
        </w:rPr>
      </w:pPr>
      <w:r w:rsidRPr="00CE0A7C">
        <w:rPr>
          <w:i/>
          <w:iCs/>
          <w:sz w:val="28"/>
          <w:szCs w:val="28"/>
          <w:u w:val="single"/>
        </w:rPr>
        <w:t>Зоны охраны объектов культурного наследия (памятников истории и культуры) народов Российской Федерации</w:t>
      </w:r>
      <w:r w:rsidRPr="00CE0A7C">
        <w:rPr>
          <w:bCs/>
          <w:i/>
          <w:iCs/>
          <w:sz w:val="28"/>
          <w:szCs w:val="28"/>
          <w:u w:val="single"/>
        </w:rPr>
        <w:t xml:space="preserve">: </w:t>
      </w:r>
    </w:p>
    <w:p w:rsidR="00624668" w:rsidRPr="00CE0A7C" w:rsidRDefault="00624668" w:rsidP="00624668">
      <w:pPr>
        <w:pStyle w:val="a8"/>
        <w:numPr>
          <w:ilvl w:val="0"/>
          <w:numId w:val="35"/>
        </w:numPr>
        <w:tabs>
          <w:tab w:val="left" w:pos="993"/>
        </w:tabs>
        <w:spacing w:line="240" w:lineRule="auto"/>
        <w:ind w:left="0" w:firstLine="709"/>
        <w:rPr>
          <w:rFonts w:ascii="Times New Roman" w:hAnsi="Times New Roman"/>
          <w:sz w:val="28"/>
          <w:szCs w:val="28"/>
        </w:rPr>
      </w:pPr>
      <w:r w:rsidRPr="00CE0A7C">
        <w:rPr>
          <w:rFonts w:ascii="Times New Roman" w:hAnsi="Times New Roman"/>
          <w:sz w:val="28"/>
          <w:szCs w:val="28"/>
        </w:rPr>
        <w:t xml:space="preserve">территория объекта культурного наследия; </w:t>
      </w:r>
    </w:p>
    <w:p w:rsidR="00624668" w:rsidRPr="00CE0A7C" w:rsidRDefault="00624668" w:rsidP="00624668">
      <w:pPr>
        <w:pStyle w:val="a8"/>
        <w:numPr>
          <w:ilvl w:val="0"/>
          <w:numId w:val="35"/>
        </w:numPr>
        <w:tabs>
          <w:tab w:val="left" w:pos="993"/>
        </w:tabs>
        <w:spacing w:line="240" w:lineRule="auto"/>
        <w:ind w:left="0" w:firstLine="709"/>
        <w:rPr>
          <w:rFonts w:ascii="Times New Roman" w:hAnsi="Times New Roman"/>
          <w:sz w:val="28"/>
          <w:szCs w:val="28"/>
        </w:rPr>
      </w:pPr>
      <w:r w:rsidRPr="00CE0A7C">
        <w:rPr>
          <w:rFonts w:ascii="Times New Roman" w:hAnsi="Times New Roman"/>
          <w:sz w:val="28"/>
          <w:szCs w:val="28"/>
        </w:rPr>
        <w:t xml:space="preserve">охранная зона объекта культурного наследия; </w:t>
      </w:r>
    </w:p>
    <w:p w:rsidR="00624668" w:rsidRPr="00CE0A7C" w:rsidRDefault="00624668" w:rsidP="00624668">
      <w:pPr>
        <w:pStyle w:val="a8"/>
        <w:numPr>
          <w:ilvl w:val="0"/>
          <w:numId w:val="35"/>
        </w:numPr>
        <w:tabs>
          <w:tab w:val="left" w:pos="993"/>
        </w:tabs>
        <w:spacing w:line="240" w:lineRule="auto"/>
        <w:ind w:left="0" w:firstLine="709"/>
        <w:rPr>
          <w:rFonts w:ascii="Times New Roman" w:hAnsi="Times New Roman"/>
          <w:iCs/>
          <w:sz w:val="28"/>
          <w:szCs w:val="28"/>
        </w:rPr>
      </w:pPr>
      <w:r w:rsidRPr="00CE0A7C">
        <w:rPr>
          <w:rFonts w:ascii="Times New Roman" w:hAnsi="Times New Roman"/>
          <w:iCs/>
          <w:sz w:val="28"/>
          <w:szCs w:val="28"/>
        </w:rPr>
        <w:lastRenderedPageBreak/>
        <w:t xml:space="preserve">охранная зона культурного слоя. </w:t>
      </w:r>
    </w:p>
    <w:p w:rsidR="00624668" w:rsidRPr="00CE0A7C" w:rsidRDefault="00624668" w:rsidP="00624668">
      <w:pPr>
        <w:ind w:firstLine="709"/>
        <w:jc w:val="both"/>
        <w:rPr>
          <w:sz w:val="28"/>
          <w:szCs w:val="28"/>
        </w:rPr>
      </w:pPr>
      <w:proofErr w:type="gramStart"/>
      <w:r w:rsidRPr="00CE0A7C">
        <w:rPr>
          <w:sz w:val="28"/>
          <w:szCs w:val="28"/>
        </w:rPr>
        <w:t>Для сохранения объектов культурного наследия поселения, в целях территориального планирования требуется утвердить границы территорий объектов культурного наследия, разработать и утвердить границы зон охраны объектов культурного наследия и режимы их использования, зоны охраны культурного слоя.</w:t>
      </w:r>
      <w:proofErr w:type="gramEnd"/>
    </w:p>
    <w:p w:rsidR="00624668" w:rsidRPr="00CE0A7C" w:rsidRDefault="00624668" w:rsidP="00624668">
      <w:pPr>
        <w:ind w:firstLine="709"/>
        <w:jc w:val="both"/>
        <w:rPr>
          <w:sz w:val="28"/>
          <w:szCs w:val="28"/>
        </w:rPr>
      </w:pPr>
      <w:proofErr w:type="gramStart"/>
      <w:r w:rsidRPr="00CE0A7C">
        <w:rPr>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rsidR="00624668" w:rsidRPr="00CE0A7C" w:rsidRDefault="00624668" w:rsidP="00624668">
      <w:pPr>
        <w:ind w:firstLine="709"/>
        <w:jc w:val="both"/>
        <w:rPr>
          <w:sz w:val="28"/>
          <w:szCs w:val="28"/>
        </w:rPr>
      </w:pPr>
      <w:r w:rsidRPr="00CE0A7C">
        <w:rPr>
          <w:sz w:val="28"/>
          <w:szCs w:val="28"/>
        </w:rPr>
        <w:t xml:space="preserve">Зона охраны культурного слоя включает территорию распространения </w:t>
      </w:r>
      <w:proofErr w:type="gramStart"/>
      <w:r w:rsidRPr="00CE0A7C">
        <w:rPr>
          <w:sz w:val="28"/>
          <w:szCs w:val="28"/>
        </w:rPr>
        <w:t>археологического культурного</w:t>
      </w:r>
      <w:proofErr w:type="gramEnd"/>
      <w:r w:rsidRPr="00CE0A7C">
        <w:rPr>
          <w:sz w:val="28"/>
          <w:szCs w:val="28"/>
        </w:rPr>
        <w:t xml:space="preserve">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624668" w:rsidRPr="00CE0A7C" w:rsidRDefault="00624668" w:rsidP="00624668">
      <w:pPr>
        <w:ind w:firstLine="709"/>
        <w:jc w:val="both"/>
        <w:rPr>
          <w:sz w:val="28"/>
          <w:szCs w:val="28"/>
        </w:rPr>
      </w:pPr>
      <w:r w:rsidRPr="00CE0A7C">
        <w:rPr>
          <w:sz w:val="28"/>
          <w:szCs w:val="28"/>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w:t>
      </w:r>
      <w:smartTag w:uri="urn:schemas-microsoft-com:office:smarttags" w:element="date">
        <w:smartTagPr>
          <w:attr w:name="Year" w:val="2002"/>
          <w:attr w:name="Day" w:val="25"/>
          <w:attr w:name="Month" w:val="06"/>
          <w:attr w:name="ls" w:val="trans"/>
        </w:smartTagPr>
        <w:r w:rsidRPr="00CE0A7C">
          <w:rPr>
            <w:sz w:val="28"/>
            <w:szCs w:val="28"/>
          </w:rPr>
          <w:t>25.06.2002</w:t>
        </w:r>
      </w:smartTag>
      <w:r w:rsidRPr="00CE0A7C">
        <w:rPr>
          <w:sz w:val="28"/>
          <w:szCs w:val="28"/>
        </w:rPr>
        <w:t xml:space="preserve">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624668" w:rsidRPr="00CE0A7C" w:rsidRDefault="00624668" w:rsidP="00624668">
      <w:pPr>
        <w:ind w:firstLine="709"/>
        <w:jc w:val="both"/>
        <w:rPr>
          <w:sz w:val="28"/>
          <w:szCs w:val="28"/>
        </w:rPr>
      </w:pPr>
      <w:proofErr w:type="gramStart"/>
      <w:r w:rsidRPr="00CE0A7C">
        <w:rPr>
          <w:sz w:val="28"/>
          <w:szCs w:val="28"/>
        </w:rPr>
        <w:t>Для объектов историко-культурного наследия, выявленных на территории сельского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ФРС.</w:t>
      </w:r>
      <w:proofErr w:type="gramEnd"/>
    </w:p>
    <w:p w:rsidR="00624668" w:rsidRPr="00CE0A7C" w:rsidRDefault="00624668" w:rsidP="00624668">
      <w:pPr>
        <w:ind w:firstLine="709"/>
        <w:jc w:val="both"/>
        <w:rPr>
          <w:sz w:val="28"/>
          <w:szCs w:val="28"/>
        </w:rPr>
      </w:pPr>
    </w:p>
    <w:p w:rsidR="00624668" w:rsidRPr="00CE0A7C" w:rsidRDefault="00624668" w:rsidP="00624668">
      <w:pPr>
        <w:numPr>
          <w:ilvl w:val="0"/>
          <w:numId w:val="37"/>
        </w:numPr>
        <w:tabs>
          <w:tab w:val="left" w:pos="993"/>
        </w:tabs>
        <w:ind w:left="0" w:firstLine="709"/>
        <w:jc w:val="both"/>
        <w:rPr>
          <w:rFonts w:eastAsia="Times New Roman"/>
          <w:bCs/>
          <w:i/>
          <w:iCs/>
          <w:sz w:val="28"/>
          <w:szCs w:val="28"/>
          <w:u w:val="single"/>
        </w:rPr>
      </w:pPr>
      <w:r w:rsidRPr="00CE0A7C">
        <w:rPr>
          <w:i/>
          <w:iCs/>
          <w:sz w:val="28"/>
          <w:szCs w:val="28"/>
          <w:u w:val="single"/>
        </w:rPr>
        <w:t>Водоохранные зоны,</w:t>
      </w:r>
      <w:r w:rsidR="00FA54C4" w:rsidRPr="00CE0A7C">
        <w:rPr>
          <w:i/>
          <w:iCs/>
          <w:sz w:val="28"/>
          <w:szCs w:val="28"/>
          <w:u w:val="single"/>
        </w:rPr>
        <w:t xml:space="preserve"> </w:t>
      </w:r>
      <w:r w:rsidRPr="00CE0A7C">
        <w:rPr>
          <w:i/>
          <w:iCs/>
          <w:sz w:val="28"/>
          <w:szCs w:val="28"/>
          <w:u w:val="single"/>
        </w:rPr>
        <w:t>прибрежные защитные полосы и береговые полосы:</w:t>
      </w:r>
    </w:p>
    <w:p w:rsidR="00624668" w:rsidRPr="00CE0A7C" w:rsidRDefault="00624668" w:rsidP="00624668">
      <w:pPr>
        <w:autoSpaceDE w:val="0"/>
        <w:autoSpaceDN w:val="0"/>
        <w:adjustRightInd w:val="0"/>
        <w:ind w:firstLine="709"/>
        <w:jc w:val="both"/>
        <w:rPr>
          <w:rFonts w:eastAsia="Times New Roman"/>
          <w:kern w:val="0"/>
          <w:sz w:val="28"/>
          <w:szCs w:val="28"/>
          <w:lang w:eastAsia="ru-RU"/>
        </w:rPr>
      </w:pPr>
      <w:r w:rsidRPr="00CE0A7C">
        <w:rPr>
          <w:rFonts w:eastAsia="Times New Roman"/>
          <w:kern w:val="0"/>
          <w:sz w:val="28"/>
          <w:szCs w:val="28"/>
          <w:lang w:eastAsia="ru-RU"/>
        </w:rPr>
        <w:t xml:space="preserve">Гидрографическая сеть </w:t>
      </w:r>
      <w:r w:rsidRPr="00CE0A7C">
        <w:rPr>
          <w:rFonts w:eastAsia="Times New Roman"/>
          <w:iCs/>
          <w:sz w:val="28"/>
          <w:szCs w:val="28"/>
        </w:rPr>
        <w:t>Пречистенского сельского поселения</w:t>
      </w:r>
      <w:r w:rsidRPr="00CE0A7C">
        <w:rPr>
          <w:rFonts w:eastAsia="Times New Roman"/>
          <w:kern w:val="0"/>
          <w:sz w:val="28"/>
          <w:szCs w:val="28"/>
          <w:lang w:eastAsia="ru-RU"/>
        </w:rPr>
        <w:t xml:space="preserve"> представлена реками, ручьями и озерами, которые принадлежат Верхневолжскому бассейновому округу (р. Соть, р. Уча, р. </w:t>
      </w:r>
      <w:proofErr w:type="spellStart"/>
      <w:r w:rsidRPr="00CE0A7C">
        <w:rPr>
          <w:rFonts w:eastAsia="Times New Roman"/>
          <w:kern w:val="0"/>
          <w:sz w:val="28"/>
          <w:szCs w:val="28"/>
          <w:lang w:eastAsia="ru-RU"/>
        </w:rPr>
        <w:t>Сога</w:t>
      </w:r>
      <w:proofErr w:type="spellEnd"/>
      <w:r w:rsidRPr="00CE0A7C">
        <w:rPr>
          <w:rFonts w:eastAsia="Times New Roman"/>
          <w:kern w:val="0"/>
          <w:sz w:val="28"/>
          <w:szCs w:val="28"/>
          <w:lang w:eastAsia="ru-RU"/>
        </w:rPr>
        <w:t xml:space="preserve">, р. </w:t>
      </w:r>
      <w:proofErr w:type="spellStart"/>
      <w:r w:rsidRPr="00CE0A7C">
        <w:rPr>
          <w:rFonts w:eastAsia="Times New Roman"/>
          <w:kern w:val="0"/>
          <w:sz w:val="28"/>
          <w:szCs w:val="28"/>
          <w:lang w:eastAsia="ru-RU"/>
        </w:rPr>
        <w:t>Козинка</w:t>
      </w:r>
      <w:proofErr w:type="spellEnd"/>
      <w:r w:rsidRPr="00CE0A7C">
        <w:rPr>
          <w:rFonts w:eastAsia="Times New Roman"/>
          <w:kern w:val="0"/>
          <w:sz w:val="28"/>
          <w:szCs w:val="28"/>
          <w:lang w:eastAsia="ru-RU"/>
        </w:rPr>
        <w:t xml:space="preserve"> и др.). </w:t>
      </w:r>
    </w:p>
    <w:p w:rsidR="00624668" w:rsidRPr="00CE0A7C" w:rsidRDefault="00624668" w:rsidP="00624668">
      <w:pPr>
        <w:tabs>
          <w:tab w:val="left" w:pos="700"/>
        </w:tabs>
        <w:jc w:val="both"/>
        <w:rPr>
          <w:b/>
          <w:i/>
          <w:sz w:val="28"/>
          <w:szCs w:val="28"/>
        </w:rPr>
      </w:pPr>
      <w:r w:rsidRPr="00CE0A7C">
        <w:rPr>
          <w:sz w:val="28"/>
          <w:szCs w:val="28"/>
        </w:rPr>
        <w:t xml:space="preserve">Реки имеют ширину в </w:t>
      </w:r>
      <w:smartTag w:uri="urn:schemas-microsoft-com:office:smarttags" w:element="time">
        <w:smartTagPr>
          <w:attr w:name="Minute" w:val="30"/>
          <w:attr w:name="Hour" w:val="20"/>
        </w:smartTagPr>
        <w:r w:rsidRPr="00CE0A7C">
          <w:rPr>
            <w:sz w:val="28"/>
            <w:szCs w:val="28"/>
          </w:rPr>
          <w:t>20-</w:t>
        </w:r>
        <w:smartTag w:uri="urn:schemas-microsoft-com:office:smarttags" w:element="metricconverter">
          <w:smartTagPr>
            <w:attr w:name="ProductID" w:val="30 м"/>
          </w:smartTagPr>
          <w:smartTag w:uri="urn:schemas-microsoft-com:office:smarttags" w:element="metricconverter">
            <w:smartTagPr>
              <w:attr w:name="ProductID" w:val="30 м"/>
            </w:smartTagPr>
            <w:r w:rsidRPr="00CE0A7C">
              <w:rPr>
                <w:sz w:val="28"/>
                <w:szCs w:val="28"/>
              </w:rPr>
              <w:t>30</w:t>
            </w:r>
          </w:smartTag>
        </w:smartTag>
      </w:smartTag>
      <w:r w:rsidRPr="00CE0A7C">
        <w:rPr>
          <w:sz w:val="28"/>
          <w:szCs w:val="28"/>
        </w:rPr>
        <w:t xml:space="preserve"> м</w:t>
      </w:r>
      <w:r w:rsidRPr="00CE0A7C">
        <w:rPr>
          <w:sz w:val="28"/>
          <w:szCs w:val="28"/>
        </w:rPr>
        <w:t>, глубины – 2-</w:t>
      </w:r>
      <w:smartTag w:uri="urn:schemas-microsoft-com:office:smarttags" w:element="metricconverter">
        <w:smartTagPr>
          <w:attr w:name="ProductID" w:val="5 м"/>
        </w:smartTagPr>
        <w:r w:rsidRPr="00CE0A7C">
          <w:rPr>
            <w:sz w:val="28"/>
            <w:szCs w:val="28"/>
          </w:rPr>
          <w:t>5 м</w:t>
        </w:r>
      </w:smartTag>
      <w:r w:rsidRPr="00CE0A7C">
        <w:rPr>
          <w:sz w:val="28"/>
          <w:szCs w:val="28"/>
        </w:rPr>
        <w:t xml:space="preserve">, скорость течения – 0,1-0,2 м/сек. Берега – </w:t>
      </w:r>
      <w:proofErr w:type="spellStart"/>
      <w:r w:rsidRPr="00CE0A7C">
        <w:rPr>
          <w:sz w:val="28"/>
          <w:szCs w:val="28"/>
        </w:rPr>
        <w:t>необрывистые</w:t>
      </w:r>
      <w:proofErr w:type="spellEnd"/>
      <w:r w:rsidRPr="00CE0A7C">
        <w:rPr>
          <w:sz w:val="28"/>
          <w:szCs w:val="28"/>
        </w:rPr>
        <w:t>.</w:t>
      </w:r>
      <w:r w:rsidRPr="00CE0A7C">
        <w:rPr>
          <w:b/>
          <w:i/>
          <w:sz w:val="28"/>
          <w:szCs w:val="28"/>
        </w:rPr>
        <w:t xml:space="preserve"> </w:t>
      </w:r>
    </w:p>
    <w:p w:rsidR="00624668" w:rsidRPr="00CE0A7C" w:rsidRDefault="00624668" w:rsidP="00624668">
      <w:pPr>
        <w:shd w:val="clear" w:color="auto" w:fill="FFFFFF"/>
        <w:ind w:firstLine="709"/>
        <w:jc w:val="both"/>
        <w:rPr>
          <w:sz w:val="28"/>
          <w:szCs w:val="28"/>
        </w:rPr>
      </w:pPr>
      <w:r w:rsidRPr="00CE0A7C">
        <w:rPr>
          <w:sz w:val="28"/>
          <w:szCs w:val="28"/>
        </w:rPr>
        <w:t xml:space="preserve">Поверхностные водные объекты, находящиеся в государственной или муниципальной собственности, являются водными объектами общего пользования. </w:t>
      </w:r>
    </w:p>
    <w:p w:rsidR="00624668" w:rsidRPr="00CE0A7C" w:rsidRDefault="00624668" w:rsidP="00624668">
      <w:pPr>
        <w:pStyle w:val="Standard"/>
        <w:shd w:val="clear" w:color="auto" w:fill="FFFFFF"/>
        <w:ind w:firstLine="709"/>
        <w:jc w:val="both"/>
        <w:rPr>
          <w:rFonts w:cs="Times New Roman"/>
          <w:sz w:val="28"/>
          <w:szCs w:val="28"/>
        </w:rPr>
      </w:pPr>
      <w:r w:rsidRPr="00CE0A7C">
        <w:rPr>
          <w:rFonts w:cs="Times New Roman"/>
          <w:sz w:val="28"/>
          <w:szCs w:val="28"/>
        </w:rPr>
        <w:lastRenderedPageBreak/>
        <w:t>Гидрографическая сеть представлена реками Шелекша, Копша, а также многочисленными мелкими реками, ручьями и болотами, питающими их.</w:t>
      </w:r>
    </w:p>
    <w:p w:rsidR="00624668" w:rsidRPr="00CE0A7C" w:rsidRDefault="00624668" w:rsidP="00624668">
      <w:pPr>
        <w:ind w:firstLine="709"/>
        <w:jc w:val="both"/>
        <w:rPr>
          <w:sz w:val="28"/>
          <w:szCs w:val="28"/>
        </w:rPr>
      </w:pPr>
      <w:r w:rsidRPr="00CE0A7C">
        <w:rPr>
          <w:sz w:val="28"/>
          <w:szCs w:val="28"/>
        </w:rPr>
        <w:t xml:space="preserve"> Согласно ст. 65. Водного кодекса:</w:t>
      </w:r>
    </w:p>
    <w:p w:rsidR="00624668" w:rsidRPr="00CE0A7C" w:rsidRDefault="00624668" w:rsidP="00624668">
      <w:pPr>
        <w:ind w:firstLine="709"/>
        <w:jc w:val="both"/>
        <w:rPr>
          <w:rStyle w:val="comment"/>
          <w:sz w:val="28"/>
          <w:szCs w:val="28"/>
          <w:u w:val="single"/>
        </w:rPr>
      </w:pPr>
      <w:r w:rsidRPr="00CE0A7C">
        <w:rPr>
          <w:sz w:val="28"/>
          <w:szCs w:val="28"/>
        </w:rPr>
        <w:t xml:space="preserve">1. </w:t>
      </w:r>
      <w:proofErr w:type="gramStart"/>
      <w:r w:rsidRPr="00CE0A7C">
        <w:rPr>
          <w:sz w:val="28"/>
          <w:szCs w:val="28"/>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624668" w:rsidRPr="00CE0A7C" w:rsidRDefault="00624668" w:rsidP="00624668">
      <w:pPr>
        <w:ind w:firstLine="709"/>
        <w:jc w:val="both"/>
        <w:rPr>
          <w:sz w:val="28"/>
          <w:szCs w:val="28"/>
        </w:rPr>
      </w:pPr>
      <w:r w:rsidRPr="00CE0A7C">
        <w:rPr>
          <w:sz w:val="28"/>
          <w:szCs w:val="28"/>
        </w:rPr>
        <w:t>2.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624668" w:rsidRPr="00CE0A7C" w:rsidRDefault="00624668" w:rsidP="00624668">
      <w:pPr>
        <w:ind w:firstLine="709"/>
        <w:jc w:val="both"/>
        <w:rPr>
          <w:sz w:val="28"/>
          <w:szCs w:val="28"/>
        </w:rPr>
      </w:pPr>
      <w:r w:rsidRPr="00CE0A7C">
        <w:rPr>
          <w:sz w:val="28"/>
          <w:szCs w:val="28"/>
        </w:rPr>
        <w:t xml:space="preserve">3. </w:t>
      </w:r>
      <w:proofErr w:type="gramStart"/>
      <w:r w:rsidRPr="00CE0A7C">
        <w:rPr>
          <w:sz w:val="28"/>
          <w:szCs w:val="28"/>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w:t>
      </w:r>
      <w:proofErr w:type="gramEnd"/>
      <w:r w:rsidRPr="00CE0A7C">
        <w:rPr>
          <w:sz w:val="28"/>
          <w:szCs w:val="28"/>
        </w:rPr>
        <w:t xml:space="preserve">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624668" w:rsidRPr="00CE0A7C" w:rsidRDefault="00624668" w:rsidP="00624668">
      <w:pPr>
        <w:ind w:firstLine="709"/>
        <w:jc w:val="both"/>
        <w:rPr>
          <w:sz w:val="28"/>
          <w:szCs w:val="28"/>
        </w:rPr>
      </w:pPr>
      <w:r w:rsidRPr="00CE0A7C">
        <w:rPr>
          <w:sz w:val="28"/>
          <w:szCs w:val="28"/>
        </w:rPr>
        <w:t>4. Ширина водоохранной зоны рек или ручьев устанавливается от их истока для рек или ручьев протяженностью:</w:t>
      </w:r>
    </w:p>
    <w:p w:rsidR="00624668" w:rsidRPr="00CE0A7C" w:rsidRDefault="00624668" w:rsidP="00624668">
      <w:pPr>
        <w:ind w:firstLine="709"/>
        <w:jc w:val="both"/>
        <w:rPr>
          <w:sz w:val="28"/>
          <w:szCs w:val="28"/>
        </w:rPr>
      </w:pPr>
      <w:r w:rsidRPr="00CE0A7C">
        <w:rPr>
          <w:sz w:val="28"/>
          <w:szCs w:val="28"/>
        </w:rPr>
        <w:t>1) до десяти километров - в размере пятидесяти метров;</w:t>
      </w:r>
    </w:p>
    <w:p w:rsidR="00624668" w:rsidRPr="00CE0A7C" w:rsidRDefault="00624668" w:rsidP="00624668">
      <w:pPr>
        <w:ind w:firstLine="709"/>
        <w:jc w:val="both"/>
        <w:rPr>
          <w:sz w:val="28"/>
          <w:szCs w:val="28"/>
        </w:rPr>
      </w:pPr>
      <w:r w:rsidRPr="00CE0A7C">
        <w:rPr>
          <w:sz w:val="28"/>
          <w:szCs w:val="28"/>
        </w:rPr>
        <w:t>2) от десяти до пятидесяти километров - в размере ста метров;</w:t>
      </w:r>
    </w:p>
    <w:p w:rsidR="00624668" w:rsidRPr="00CE0A7C" w:rsidRDefault="00624668" w:rsidP="00624668">
      <w:pPr>
        <w:ind w:firstLine="709"/>
        <w:jc w:val="both"/>
        <w:rPr>
          <w:sz w:val="28"/>
          <w:szCs w:val="28"/>
        </w:rPr>
      </w:pPr>
      <w:r w:rsidRPr="00CE0A7C">
        <w:rPr>
          <w:sz w:val="28"/>
          <w:szCs w:val="28"/>
        </w:rPr>
        <w:t>3) от пятидесяти километров и более - в размере двухсот метров.</w:t>
      </w:r>
    </w:p>
    <w:p w:rsidR="00624668" w:rsidRPr="00CE0A7C" w:rsidRDefault="00624668" w:rsidP="00624668">
      <w:pPr>
        <w:ind w:firstLine="709"/>
        <w:jc w:val="both"/>
        <w:rPr>
          <w:sz w:val="28"/>
          <w:szCs w:val="28"/>
        </w:rPr>
      </w:pPr>
      <w:r w:rsidRPr="00CE0A7C">
        <w:rPr>
          <w:sz w:val="28"/>
          <w:szCs w:val="28"/>
        </w:rPr>
        <w:t>5.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624668" w:rsidRPr="00CE0A7C" w:rsidRDefault="00624668" w:rsidP="00624668">
      <w:pPr>
        <w:ind w:firstLine="709"/>
        <w:jc w:val="both"/>
        <w:rPr>
          <w:rStyle w:val="comment"/>
          <w:sz w:val="28"/>
          <w:szCs w:val="28"/>
        </w:rPr>
      </w:pPr>
      <w:r w:rsidRPr="00CE0A7C">
        <w:rPr>
          <w:sz w:val="28"/>
          <w:szCs w:val="28"/>
        </w:rPr>
        <w:t>6.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r w:rsidRPr="00CE0A7C">
        <w:rPr>
          <w:rStyle w:val="comment"/>
          <w:sz w:val="28"/>
          <w:szCs w:val="28"/>
        </w:rPr>
        <w:t>.</w:t>
      </w:r>
    </w:p>
    <w:p w:rsidR="00624668" w:rsidRPr="00CE0A7C" w:rsidRDefault="00624668" w:rsidP="00624668">
      <w:pPr>
        <w:ind w:firstLine="709"/>
        <w:jc w:val="both"/>
        <w:rPr>
          <w:sz w:val="28"/>
          <w:szCs w:val="28"/>
        </w:rPr>
      </w:pPr>
      <w:r w:rsidRPr="00CE0A7C">
        <w:rPr>
          <w:sz w:val="28"/>
          <w:szCs w:val="28"/>
        </w:rPr>
        <w:t>7. Водоохранные зоны рек, их частей, помещенных в закрытые коллекторы, не устанавливаются.</w:t>
      </w:r>
    </w:p>
    <w:p w:rsidR="00624668" w:rsidRPr="00CE0A7C" w:rsidRDefault="00624668" w:rsidP="00624668">
      <w:pPr>
        <w:ind w:firstLine="709"/>
        <w:jc w:val="both"/>
        <w:rPr>
          <w:sz w:val="28"/>
          <w:szCs w:val="28"/>
        </w:rPr>
      </w:pPr>
      <w:r w:rsidRPr="00CE0A7C">
        <w:rPr>
          <w:sz w:val="28"/>
          <w:szCs w:val="28"/>
        </w:rPr>
        <w:t>8.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624668" w:rsidRPr="00CE0A7C" w:rsidRDefault="00624668" w:rsidP="00624668">
      <w:pPr>
        <w:ind w:firstLine="709"/>
        <w:jc w:val="both"/>
        <w:rPr>
          <w:sz w:val="28"/>
          <w:szCs w:val="28"/>
        </w:rPr>
      </w:pPr>
      <w:r w:rsidRPr="00CE0A7C">
        <w:rPr>
          <w:sz w:val="28"/>
          <w:szCs w:val="28"/>
        </w:rPr>
        <w:t xml:space="preserve">9. Для расположенных в границах болот проточных и сточных озер и соответствующих водотоков ширина прибрежной защитной полосы </w:t>
      </w:r>
      <w:r w:rsidRPr="00CE0A7C">
        <w:rPr>
          <w:sz w:val="28"/>
          <w:szCs w:val="28"/>
        </w:rPr>
        <w:lastRenderedPageBreak/>
        <w:t>устанавливается в размере пятидесяти метров.</w:t>
      </w:r>
    </w:p>
    <w:p w:rsidR="00624668" w:rsidRPr="00CE0A7C" w:rsidRDefault="00624668" w:rsidP="00624668">
      <w:pPr>
        <w:ind w:firstLine="709"/>
        <w:jc w:val="both"/>
        <w:rPr>
          <w:rStyle w:val="comment"/>
          <w:sz w:val="28"/>
          <w:szCs w:val="28"/>
        </w:rPr>
      </w:pPr>
      <w:r w:rsidRPr="00CE0A7C">
        <w:rPr>
          <w:sz w:val="28"/>
          <w:szCs w:val="28"/>
        </w:rPr>
        <w:t xml:space="preserve">10. Ширина прибрежной защитной полосы реки, озера, водохранилища, имеющих особо ценное </w:t>
      </w:r>
      <w:proofErr w:type="spellStart"/>
      <w:r w:rsidRPr="00CE0A7C">
        <w:rPr>
          <w:sz w:val="28"/>
          <w:szCs w:val="28"/>
        </w:rPr>
        <w:t>рыбохозяйственное</w:t>
      </w:r>
      <w:proofErr w:type="spellEnd"/>
      <w:r w:rsidRPr="00CE0A7C">
        <w:rPr>
          <w:sz w:val="28"/>
          <w:szCs w:val="28"/>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r w:rsidRPr="00CE0A7C">
        <w:rPr>
          <w:rStyle w:val="comment"/>
          <w:sz w:val="28"/>
          <w:szCs w:val="28"/>
        </w:rPr>
        <w:t>.</w:t>
      </w:r>
    </w:p>
    <w:p w:rsidR="00624668" w:rsidRPr="00CE0A7C" w:rsidRDefault="00624668" w:rsidP="00624668">
      <w:pPr>
        <w:ind w:firstLine="709"/>
        <w:jc w:val="both"/>
        <w:rPr>
          <w:rStyle w:val="comment"/>
          <w:sz w:val="28"/>
          <w:szCs w:val="28"/>
        </w:rPr>
      </w:pPr>
      <w:r w:rsidRPr="00CE0A7C">
        <w:rPr>
          <w:sz w:val="28"/>
          <w:szCs w:val="28"/>
        </w:rPr>
        <w:t>11.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624668" w:rsidRPr="00CE0A7C" w:rsidRDefault="00624668" w:rsidP="00624668">
      <w:pPr>
        <w:ind w:firstLine="709"/>
        <w:jc w:val="both"/>
        <w:rPr>
          <w:sz w:val="28"/>
          <w:szCs w:val="28"/>
        </w:rPr>
      </w:pPr>
      <w:r w:rsidRPr="00CE0A7C">
        <w:rPr>
          <w:sz w:val="28"/>
          <w:szCs w:val="28"/>
        </w:rPr>
        <w:t>12. В границах водоохранных зон запрещаются:</w:t>
      </w:r>
    </w:p>
    <w:p w:rsidR="00624668" w:rsidRPr="00CE0A7C" w:rsidRDefault="00624668" w:rsidP="00624668">
      <w:pPr>
        <w:ind w:firstLine="709"/>
        <w:jc w:val="both"/>
        <w:rPr>
          <w:rStyle w:val="comment"/>
          <w:sz w:val="28"/>
          <w:szCs w:val="28"/>
        </w:rPr>
      </w:pPr>
      <w:r w:rsidRPr="00CE0A7C">
        <w:rPr>
          <w:sz w:val="28"/>
          <w:szCs w:val="28"/>
        </w:rPr>
        <w:t>1) использование сточных вод в целях регулирования плодородия почв</w:t>
      </w:r>
      <w:r w:rsidRPr="00CE0A7C">
        <w:rPr>
          <w:rStyle w:val="comment"/>
          <w:sz w:val="28"/>
          <w:szCs w:val="28"/>
        </w:rPr>
        <w:t>;</w:t>
      </w:r>
    </w:p>
    <w:p w:rsidR="00624668" w:rsidRPr="00CE0A7C" w:rsidRDefault="00624668" w:rsidP="00624668">
      <w:pPr>
        <w:ind w:firstLine="709"/>
        <w:jc w:val="both"/>
        <w:rPr>
          <w:rStyle w:val="comment"/>
          <w:sz w:val="28"/>
          <w:szCs w:val="28"/>
        </w:rPr>
      </w:pPr>
      <w:r w:rsidRPr="00CE0A7C">
        <w:rPr>
          <w:sz w:val="28"/>
          <w:szCs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r w:rsidRPr="00CE0A7C">
        <w:rPr>
          <w:rStyle w:val="comment"/>
          <w:sz w:val="28"/>
          <w:szCs w:val="28"/>
        </w:rPr>
        <w:t>;</w:t>
      </w:r>
    </w:p>
    <w:p w:rsidR="00624668" w:rsidRPr="00CE0A7C" w:rsidRDefault="00624668" w:rsidP="00624668">
      <w:pPr>
        <w:ind w:firstLine="709"/>
        <w:jc w:val="both"/>
        <w:rPr>
          <w:rStyle w:val="comment"/>
          <w:sz w:val="28"/>
          <w:szCs w:val="28"/>
        </w:rPr>
      </w:pPr>
      <w:r w:rsidRPr="00CE0A7C">
        <w:rPr>
          <w:sz w:val="28"/>
          <w:szCs w:val="28"/>
        </w:rPr>
        <w:t>3) осуществление авиационных мер по борьбе с вредными организмами</w:t>
      </w:r>
      <w:r w:rsidRPr="00CE0A7C">
        <w:rPr>
          <w:rStyle w:val="comment"/>
          <w:sz w:val="28"/>
          <w:szCs w:val="28"/>
        </w:rPr>
        <w:t>;</w:t>
      </w:r>
    </w:p>
    <w:p w:rsidR="00624668" w:rsidRPr="00CE0A7C" w:rsidRDefault="00624668" w:rsidP="00624668">
      <w:pPr>
        <w:jc w:val="both"/>
        <w:rPr>
          <w:sz w:val="28"/>
          <w:szCs w:val="28"/>
        </w:rPr>
      </w:pPr>
      <w:r w:rsidRPr="00CE0A7C">
        <w:rPr>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24668" w:rsidRPr="00CE0A7C" w:rsidRDefault="00624668" w:rsidP="00624668">
      <w:pPr>
        <w:ind w:firstLine="709"/>
        <w:jc w:val="both"/>
        <w:rPr>
          <w:sz w:val="28"/>
          <w:szCs w:val="28"/>
        </w:rPr>
      </w:pPr>
      <w:proofErr w:type="gramStart"/>
      <w:r w:rsidRPr="00CE0A7C">
        <w:rPr>
          <w:sz w:val="28"/>
          <w:szCs w:val="28"/>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624668" w:rsidRPr="00CE0A7C" w:rsidRDefault="00624668" w:rsidP="00624668">
      <w:pPr>
        <w:ind w:firstLine="709"/>
        <w:jc w:val="both"/>
        <w:rPr>
          <w:sz w:val="28"/>
          <w:szCs w:val="28"/>
        </w:rPr>
      </w:pPr>
      <w:r w:rsidRPr="00CE0A7C">
        <w:rPr>
          <w:sz w:val="28"/>
          <w:szCs w:val="28"/>
        </w:rPr>
        <w:t xml:space="preserve">6) размещение специализированных хранилищ пестицидов и </w:t>
      </w:r>
      <w:proofErr w:type="spellStart"/>
      <w:r w:rsidRPr="00CE0A7C">
        <w:rPr>
          <w:sz w:val="28"/>
          <w:szCs w:val="28"/>
        </w:rPr>
        <w:t>агрохимикатов</w:t>
      </w:r>
      <w:proofErr w:type="spellEnd"/>
      <w:r w:rsidRPr="00CE0A7C">
        <w:rPr>
          <w:sz w:val="28"/>
          <w:szCs w:val="28"/>
        </w:rPr>
        <w:t xml:space="preserve">, применение пестицидов и </w:t>
      </w:r>
      <w:proofErr w:type="spellStart"/>
      <w:r w:rsidRPr="00CE0A7C">
        <w:rPr>
          <w:sz w:val="28"/>
          <w:szCs w:val="28"/>
        </w:rPr>
        <w:t>агрохимикатов</w:t>
      </w:r>
      <w:proofErr w:type="spellEnd"/>
      <w:r w:rsidRPr="00CE0A7C">
        <w:rPr>
          <w:sz w:val="28"/>
          <w:szCs w:val="28"/>
        </w:rPr>
        <w:t>;</w:t>
      </w:r>
    </w:p>
    <w:p w:rsidR="00624668" w:rsidRPr="00CE0A7C" w:rsidRDefault="00624668" w:rsidP="00624668">
      <w:pPr>
        <w:ind w:firstLine="709"/>
        <w:jc w:val="both"/>
        <w:rPr>
          <w:sz w:val="28"/>
          <w:szCs w:val="28"/>
        </w:rPr>
      </w:pPr>
      <w:r w:rsidRPr="00CE0A7C">
        <w:rPr>
          <w:sz w:val="28"/>
          <w:szCs w:val="28"/>
        </w:rPr>
        <w:t>7) сброс сточных, в том числе дренажных, вод;</w:t>
      </w:r>
    </w:p>
    <w:p w:rsidR="00624668" w:rsidRPr="00CE0A7C" w:rsidRDefault="00624668" w:rsidP="00624668">
      <w:pPr>
        <w:ind w:firstLine="709"/>
        <w:jc w:val="both"/>
        <w:rPr>
          <w:sz w:val="28"/>
          <w:szCs w:val="28"/>
        </w:rPr>
      </w:pPr>
      <w:proofErr w:type="gramStart"/>
      <w:r w:rsidRPr="00CE0A7C">
        <w:rPr>
          <w:sz w:val="28"/>
          <w:szCs w:val="28"/>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9" w:history="1">
        <w:r w:rsidRPr="00CE0A7C">
          <w:rPr>
            <w:rStyle w:val="a4"/>
            <w:color w:val="auto"/>
            <w:sz w:val="28"/>
            <w:szCs w:val="28"/>
            <w:u w:val="none"/>
          </w:rPr>
          <w:t>статьей 19_1 Закона Российской Федерации</w:t>
        </w:r>
        <w:proofErr w:type="gramEnd"/>
        <w:r w:rsidRPr="00CE0A7C">
          <w:rPr>
            <w:rStyle w:val="a4"/>
            <w:color w:val="auto"/>
            <w:sz w:val="28"/>
            <w:szCs w:val="28"/>
            <w:u w:val="none"/>
          </w:rPr>
          <w:t xml:space="preserve"> от 21 февраля 1992 года N 2395-I «О недрах»</w:t>
        </w:r>
      </w:hyperlink>
      <w:r w:rsidRPr="00CE0A7C">
        <w:rPr>
          <w:sz w:val="28"/>
          <w:szCs w:val="28"/>
        </w:rPr>
        <w:t>).</w:t>
      </w:r>
    </w:p>
    <w:p w:rsidR="00624668" w:rsidRPr="00CE0A7C" w:rsidRDefault="00624668" w:rsidP="00624668">
      <w:pPr>
        <w:ind w:firstLine="709"/>
        <w:jc w:val="both"/>
        <w:rPr>
          <w:rStyle w:val="comment"/>
          <w:sz w:val="28"/>
          <w:szCs w:val="28"/>
        </w:rPr>
      </w:pPr>
      <w:r w:rsidRPr="00CE0A7C">
        <w:rPr>
          <w:sz w:val="28"/>
          <w:szCs w:val="28"/>
        </w:rPr>
        <w:t xml:space="preserve">13. </w:t>
      </w:r>
      <w:r w:rsidRPr="00CE0A7C">
        <w:rPr>
          <w:rStyle w:val="comment"/>
          <w:sz w:val="28"/>
          <w:szCs w:val="28"/>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w:t>
      </w:r>
      <w:r w:rsidRPr="00CE0A7C">
        <w:rPr>
          <w:rStyle w:val="comment"/>
          <w:sz w:val="28"/>
          <w:szCs w:val="28"/>
        </w:rPr>
        <w:lastRenderedPageBreak/>
        <w:t xml:space="preserve">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w:t>
      </w:r>
      <w:proofErr w:type="gramStart"/>
      <w:r w:rsidRPr="00CE0A7C">
        <w:rPr>
          <w:rStyle w:val="comment"/>
          <w:sz w:val="28"/>
          <w:szCs w:val="28"/>
        </w:rPr>
        <w:t>охраны окружающей среды нормативов допустимых сбросов загрязняющих</w:t>
      </w:r>
      <w:proofErr w:type="gramEnd"/>
      <w:r w:rsidRPr="00CE0A7C">
        <w:rPr>
          <w:rStyle w:val="comment"/>
          <w:sz w:val="28"/>
          <w:szCs w:val="28"/>
        </w:rPr>
        <w:t xml:space="preserve">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624668" w:rsidRPr="00CE0A7C" w:rsidRDefault="00624668" w:rsidP="00624668">
      <w:pPr>
        <w:ind w:firstLine="709"/>
        <w:jc w:val="both"/>
        <w:rPr>
          <w:sz w:val="28"/>
          <w:szCs w:val="28"/>
        </w:rPr>
      </w:pPr>
      <w:r w:rsidRPr="00CE0A7C">
        <w:rPr>
          <w:sz w:val="28"/>
          <w:szCs w:val="28"/>
        </w:rPr>
        <w:t>1) централизованные системы водоотведения (канализации), централизованные ливневые системы водоотведения;</w:t>
      </w:r>
    </w:p>
    <w:p w:rsidR="00624668" w:rsidRPr="00CE0A7C" w:rsidRDefault="00624668" w:rsidP="00624668">
      <w:pPr>
        <w:ind w:firstLine="709"/>
        <w:jc w:val="both"/>
        <w:rPr>
          <w:sz w:val="28"/>
          <w:szCs w:val="28"/>
        </w:rPr>
      </w:pPr>
      <w:r w:rsidRPr="00CE0A7C">
        <w:rPr>
          <w:sz w:val="28"/>
          <w:szCs w:val="28"/>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624668" w:rsidRPr="00CE0A7C" w:rsidRDefault="00624668" w:rsidP="00624668">
      <w:pPr>
        <w:ind w:firstLine="709"/>
        <w:jc w:val="both"/>
        <w:rPr>
          <w:sz w:val="28"/>
          <w:szCs w:val="28"/>
        </w:rPr>
      </w:pPr>
      <w:r w:rsidRPr="00CE0A7C">
        <w:rPr>
          <w:sz w:val="28"/>
          <w:szCs w:val="28"/>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624668" w:rsidRPr="00CE0A7C" w:rsidRDefault="00624668" w:rsidP="00624668">
      <w:pPr>
        <w:ind w:firstLine="709"/>
        <w:jc w:val="both"/>
        <w:rPr>
          <w:rStyle w:val="comment"/>
          <w:sz w:val="28"/>
          <w:szCs w:val="28"/>
        </w:rPr>
      </w:pPr>
      <w:r w:rsidRPr="00CE0A7C">
        <w:rPr>
          <w:sz w:val="28"/>
          <w:szCs w:val="28"/>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624668" w:rsidRPr="00CE0A7C" w:rsidRDefault="00624668" w:rsidP="00624668">
      <w:pPr>
        <w:ind w:firstLine="709"/>
        <w:jc w:val="both"/>
        <w:rPr>
          <w:sz w:val="28"/>
          <w:szCs w:val="28"/>
        </w:rPr>
      </w:pPr>
      <w:r w:rsidRPr="00CE0A7C">
        <w:rPr>
          <w:sz w:val="28"/>
          <w:szCs w:val="28"/>
        </w:rPr>
        <w:t xml:space="preserve">14. </w:t>
      </w:r>
      <w:proofErr w:type="gramStart"/>
      <w:r w:rsidRPr="00CE0A7C">
        <w:rPr>
          <w:sz w:val="28"/>
          <w:szCs w:val="28"/>
        </w:rPr>
        <w:t xml:space="preserve">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10" w:history="1">
        <w:r w:rsidRPr="00CE0A7C">
          <w:rPr>
            <w:rStyle w:val="a4"/>
            <w:color w:val="auto"/>
            <w:sz w:val="28"/>
            <w:szCs w:val="28"/>
            <w:u w:val="none"/>
          </w:rPr>
          <w:t>пункте 1 части 16 настоящей статьи</w:t>
        </w:r>
      </w:hyperlink>
      <w:r w:rsidRPr="00CE0A7C">
        <w:rPr>
          <w:sz w:val="28"/>
          <w:szCs w:val="28"/>
        </w:rPr>
        <w:t>,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r w:rsidRPr="00CE0A7C">
        <w:rPr>
          <w:sz w:val="28"/>
          <w:szCs w:val="28"/>
        </w:rPr>
        <w:t>.</w:t>
      </w:r>
    </w:p>
    <w:p w:rsidR="00624668" w:rsidRPr="00CE0A7C" w:rsidRDefault="00624668" w:rsidP="00624668">
      <w:pPr>
        <w:ind w:firstLine="709"/>
        <w:jc w:val="both"/>
        <w:rPr>
          <w:sz w:val="28"/>
          <w:szCs w:val="28"/>
        </w:rPr>
      </w:pPr>
      <w:r w:rsidRPr="00CE0A7C">
        <w:rPr>
          <w:sz w:val="28"/>
          <w:szCs w:val="28"/>
        </w:rPr>
        <w:t>15. В границах прибрежных защитных полос ограничениями запрещаются:</w:t>
      </w:r>
    </w:p>
    <w:p w:rsidR="00624668" w:rsidRPr="00CE0A7C" w:rsidRDefault="00624668" w:rsidP="00624668">
      <w:pPr>
        <w:ind w:firstLine="709"/>
        <w:jc w:val="both"/>
        <w:rPr>
          <w:sz w:val="28"/>
          <w:szCs w:val="28"/>
        </w:rPr>
      </w:pPr>
      <w:r w:rsidRPr="00CE0A7C">
        <w:rPr>
          <w:sz w:val="28"/>
          <w:szCs w:val="28"/>
        </w:rPr>
        <w:t>1) распашка земель;</w:t>
      </w:r>
    </w:p>
    <w:p w:rsidR="00624668" w:rsidRPr="00CE0A7C" w:rsidRDefault="00624668" w:rsidP="00624668">
      <w:pPr>
        <w:ind w:firstLine="709"/>
        <w:jc w:val="both"/>
        <w:rPr>
          <w:sz w:val="28"/>
          <w:szCs w:val="28"/>
        </w:rPr>
      </w:pPr>
      <w:r w:rsidRPr="00CE0A7C">
        <w:rPr>
          <w:sz w:val="28"/>
          <w:szCs w:val="28"/>
        </w:rPr>
        <w:t>2) размещение отвалов размываемых грунтов;</w:t>
      </w:r>
    </w:p>
    <w:p w:rsidR="00624668" w:rsidRPr="00CE0A7C" w:rsidRDefault="00624668" w:rsidP="00624668">
      <w:pPr>
        <w:ind w:firstLine="709"/>
        <w:jc w:val="both"/>
        <w:rPr>
          <w:sz w:val="28"/>
          <w:szCs w:val="28"/>
        </w:rPr>
      </w:pPr>
      <w:r w:rsidRPr="00CE0A7C">
        <w:rPr>
          <w:sz w:val="28"/>
          <w:szCs w:val="28"/>
        </w:rPr>
        <w:t>3) выпас сельскохозяйственных животных и организация для них летних лагерей, ванн.</w:t>
      </w:r>
    </w:p>
    <w:p w:rsidR="00624668" w:rsidRPr="00CE0A7C" w:rsidRDefault="00624668" w:rsidP="00624668">
      <w:pPr>
        <w:tabs>
          <w:tab w:val="left" w:pos="993"/>
        </w:tabs>
        <w:ind w:firstLine="709"/>
        <w:jc w:val="both"/>
        <w:rPr>
          <w:b/>
          <w:bCs/>
          <w:i/>
          <w:iCs/>
          <w:sz w:val="28"/>
          <w:szCs w:val="28"/>
        </w:rPr>
      </w:pPr>
      <w:r w:rsidRPr="00CE0A7C">
        <w:rPr>
          <w:sz w:val="28"/>
          <w:szCs w:val="28"/>
        </w:rPr>
        <w:t>18.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3C59E9" w:rsidRPr="00CE0A7C" w:rsidRDefault="003C59E9" w:rsidP="00624668">
      <w:pPr>
        <w:tabs>
          <w:tab w:val="left" w:pos="993"/>
        </w:tabs>
        <w:ind w:firstLine="709"/>
        <w:jc w:val="both"/>
        <w:rPr>
          <w:sz w:val="28"/>
          <w:szCs w:val="28"/>
        </w:rPr>
      </w:pPr>
    </w:p>
    <w:p w:rsidR="00624668" w:rsidRPr="00CE0A7C" w:rsidRDefault="00624668" w:rsidP="00624668">
      <w:pPr>
        <w:numPr>
          <w:ilvl w:val="0"/>
          <w:numId w:val="38"/>
        </w:numPr>
        <w:tabs>
          <w:tab w:val="left" w:pos="993"/>
        </w:tabs>
        <w:ind w:left="0" w:firstLine="709"/>
        <w:jc w:val="both"/>
        <w:rPr>
          <w:i/>
          <w:sz w:val="28"/>
          <w:szCs w:val="28"/>
          <w:u w:val="single"/>
        </w:rPr>
      </w:pPr>
      <w:r w:rsidRPr="00CE0A7C">
        <w:rPr>
          <w:i/>
          <w:sz w:val="28"/>
          <w:szCs w:val="28"/>
          <w:u w:val="single"/>
        </w:rPr>
        <w:t>Зоны санитарной охраны источников питьевого водоснабжения:</w:t>
      </w:r>
    </w:p>
    <w:p w:rsidR="003C59E9" w:rsidRPr="00CE0A7C" w:rsidRDefault="003C59E9" w:rsidP="00624668">
      <w:pPr>
        <w:tabs>
          <w:tab w:val="left" w:pos="993"/>
        </w:tabs>
        <w:ind w:firstLine="709"/>
        <w:jc w:val="both"/>
        <w:rPr>
          <w:sz w:val="28"/>
          <w:szCs w:val="28"/>
        </w:rPr>
      </w:pPr>
      <w:r w:rsidRPr="00CE0A7C">
        <w:rPr>
          <w:sz w:val="28"/>
          <w:szCs w:val="28"/>
        </w:rPr>
        <w:t xml:space="preserve">Источником хозяйственно питьевого водоснабжения являются подземные воды. В соответствии с </w:t>
      </w:r>
      <w:proofErr w:type="spellStart"/>
      <w:r w:rsidRPr="00CE0A7C">
        <w:rPr>
          <w:sz w:val="28"/>
          <w:szCs w:val="28"/>
        </w:rPr>
        <w:t>СанПиН</w:t>
      </w:r>
      <w:proofErr w:type="spellEnd"/>
      <w:r w:rsidRPr="00CE0A7C">
        <w:rPr>
          <w:sz w:val="28"/>
          <w:szCs w:val="28"/>
        </w:rPr>
        <w:t xml:space="preserve"> 2.1.4.1110-02 источники водоснабжения должны </w:t>
      </w:r>
      <w:r w:rsidRPr="00CE0A7C">
        <w:rPr>
          <w:sz w:val="28"/>
          <w:szCs w:val="28"/>
        </w:rPr>
        <w:lastRenderedPageBreak/>
        <w:t>иметь зоны санитарной охраны (ЗСО).</w:t>
      </w:r>
    </w:p>
    <w:p w:rsidR="003C59E9" w:rsidRPr="00CE0A7C" w:rsidRDefault="003C59E9" w:rsidP="00624668">
      <w:pPr>
        <w:tabs>
          <w:tab w:val="left" w:pos="993"/>
        </w:tabs>
        <w:ind w:firstLine="709"/>
        <w:jc w:val="both"/>
        <w:rPr>
          <w:sz w:val="28"/>
          <w:szCs w:val="28"/>
        </w:rPr>
      </w:pPr>
      <w:r w:rsidRPr="00CE0A7C">
        <w:rPr>
          <w:sz w:val="28"/>
          <w:szCs w:val="28"/>
        </w:rPr>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w:t>
      </w:r>
      <w:proofErr w:type="gramStart"/>
      <w:r w:rsidRPr="00CE0A7C">
        <w:rPr>
          <w:sz w:val="28"/>
          <w:szCs w:val="28"/>
        </w:rPr>
        <w:t>загрязнения воды источников водоснабжения</w:t>
      </w:r>
      <w:proofErr w:type="gramEnd"/>
      <w:r w:rsidRPr="00CE0A7C">
        <w:rPr>
          <w:sz w:val="28"/>
          <w:szCs w:val="28"/>
        </w:rPr>
        <w:t>.</w:t>
      </w:r>
    </w:p>
    <w:p w:rsidR="003C59E9" w:rsidRPr="00CE0A7C" w:rsidRDefault="003C59E9" w:rsidP="00624668">
      <w:pPr>
        <w:tabs>
          <w:tab w:val="left" w:pos="993"/>
        </w:tabs>
        <w:ind w:firstLine="709"/>
        <w:jc w:val="both"/>
        <w:rPr>
          <w:sz w:val="28"/>
          <w:szCs w:val="28"/>
        </w:rPr>
      </w:pPr>
      <w:r w:rsidRPr="00CE0A7C">
        <w:rPr>
          <w:sz w:val="28"/>
          <w:szCs w:val="28"/>
        </w:rPr>
        <w:t>В каждом из трех поясов, а также в пределах санитарно-защитной полосы,</w:t>
      </w:r>
      <w:r w:rsidRPr="00CE0A7C">
        <w:rPr>
          <w:sz w:val="28"/>
          <w:szCs w:val="28"/>
        </w:rPr>
        <w:br/>
        <w:t xml:space="preserve">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w:t>
      </w:r>
      <w:proofErr w:type="spellStart"/>
      <w:r w:rsidRPr="00CE0A7C">
        <w:rPr>
          <w:sz w:val="28"/>
          <w:szCs w:val="28"/>
        </w:rPr>
        <w:t>СанПиН</w:t>
      </w:r>
      <w:proofErr w:type="spellEnd"/>
      <w:r w:rsidRPr="00CE0A7C">
        <w:rPr>
          <w:sz w:val="28"/>
          <w:szCs w:val="28"/>
        </w:rPr>
        <w:t xml:space="preserve"> 2.1.4.1110-02 «Зоны санитарной охраны источников водоснабжения и водопроводов питьевого назначения» и </w:t>
      </w:r>
      <w:r w:rsidR="00BE0CE4" w:rsidRPr="00996428">
        <w:rPr>
          <w:rFonts w:eastAsia="Times New Roman"/>
          <w:sz w:val="28"/>
          <w:szCs w:val="28"/>
          <w:shd w:val="clear" w:color="auto" w:fill="FFFFFF"/>
        </w:rPr>
        <w:t xml:space="preserve">СП 31.13330.2012 </w:t>
      </w:r>
      <w:r w:rsidR="00BE0CE4">
        <w:rPr>
          <w:sz w:val="28"/>
          <w:szCs w:val="28"/>
        </w:rPr>
        <w:t xml:space="preserve"> </w:t>
      </w:r>
      <w:r w:rsidR="00BE0CE4" w:rsidRPr="00996428">
        <w:rPr>
          <w:rFonts w:eastAsia="Times New Roman"/>
          <w:sz w:val="28"/>
          <w:szCs w:val="28"/>
          <w:shd w:val="clear" w:color="auto" w:fill="FFFFFF"/>
        </w:rPr>
        <w:t>Водоснабжение. Наружные сети и сооружения. Актуализированная редакция СНиП 2.04.02-84* (с Изменением N 1</w:t>
      </w:r>
      <w:r w:rsidR="00BE0CE4">
        <w:rPr>
          <w:rFonts w:eastAsia="Times New Roman"/>
          <w:sz w:val="28"/>
          <w:szCs w:val="28"/>
          <w:shd w:val="clear" w:color="auto" w:fill="FFFFFF"/>
        </w:rPr>
        <w:t>, 2</w:t>
      </w:r>
      <w:r w:rsidR="00BE0CE4" w:rsidRPr="00996428">
        <w:rPr>
          <w:rFonts w:eastAsia="Times New Roman"/>
          <w:sz w:val="28"/>
          <w:szCs w:val="28"/>
          <w:shd w:val="clear" w:color="auto" w:fill="FFFFFF"/>
        </w:rPr>
        <w:t>)</w:t>
      </w:r>
      <w:r w:rsidRPr="00CE0A7C">
        <w:rPr>
          <w:sz w:val="28"/>
          <w:szCs w:val="28"/>
        </w:rPr>
        <w:t xml:space="preserve">. Граница первого пояса ЗСО группы подземных водозаборов должна находиться на расстоянии не менее 30 и </w:t>
      </w:r>
      <w:smartTag w:uri="urn:schemas-microsoft-com:office:smarttags" w:element="metricconverter">
        <w:smartTagPr>
          <w:attr w:name="ProductID" w:val="50 м"/>
        </w:smartTagPr>
        <w:r w:rsidRPr="00CE0A7C">
          <w:rPr>
            <w:sz w:val="28"/>
            <w:szCs w:val="28"/>
          </w:rPr>
          <w:t>50 м</w:t>
        </w:r>
      </w:smartTag>
      <w:r w:rsidRPr="00CE0A7C">
        <w:rPr>
          <w:sz w:val="28"/>
          <w:szCs w:val="28"/>
        </w:rPr>
        <w:t xml:space="preserve"> от крайних скважин. Границы второго </w:t>
      </w:r>
      <w:proofErr w:type="gramStart"/>
      <w:r w:rsidRPr="00CE0A7C">
        <w:rPr>
          <w:sz w:val="28"/>
          <w:szCs w:val="28"/>
        </w:rPr>
        <w:t>пояса зоны санитарной охраны подземных источников водоснабжения</w:t>
      </w:r>
      <w:proofErr w:type="gramEnd"/>
      <w:r w:rsidRPr="00CE0A7C">
        <w:rPr>
          <w:sz w:val="28"/>
          <w:szCs w:val="28"/>
        </w:rPr>
        <w:t xml:space="preserve"> устанавливают расчетом.</w:t>
      </w:r>
    </w:p>
    <w:p w:rsidR="003C59E9" w:rsidRPr="00CE0A7C" w:rsidRDefault="003C59E9" w:rsidP="00624668">
      <w:pPr>
        <w:tabs>
          <w:tab w:val="left" w:pos="993"/>
        </w:tabs>
        <w:ind w:firstLine="709"/>
        <w:rPr>
          <w:b/>
          <w:i/>
          <w:sz w:val="28"/>
          <w:szCs w:val="28"/>
        </w:rPr>
      </w:pPr>
    </w:p>
    <w:p w:rsidR="003C59E9" w:rsidRPr="00CE0A7C" w:rsidRDefault="003C59E9" w:rsidP="000E5337">
      <w:pPr>
        <w:jc w:val="center"/>
        <w:rPr>
          <w:i/>
          <w:sz w:val="28"/>
          <w:szCs w:val="28"/>
        </w:rPr>
      </w:pPr>
      <w:r w:rsidRPr="00CE0A7C">
        <w:rPr>
          <w:i/>
          <w:sz w:val="28"/>
          <w:szCs w:val="28"/>
        </w:rPr>
        <w:t>Источники водоснабжения Пречистенского сельского поселения</w:t>
      </w:r>
    </w:p>
    <w:tbl>
      <w:tblPr>
        <w:tblW w:w="4934" w:type="pct"/>
        <w:jc w:val="center"/>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8"/>
        <w:gridCol w:w="3133"/>
        <w:gridCol w:w="3099"/>
        <w:gridCol w:w="2873"/>
      </w:tblGrid>
      <w:tr w:rsidR="00624668" w:rsidRPr="00CE0A7C" w:rsidTr="00624668">
        <w:trPr>
          <w:trHeight w:val="325"/>
          <w:tblHeader/>
          <w:jc w:val="center"/>
        </w:trPr>
        <w:tc>
          <w:tcPr>
            <w:tcW w:w="449" w:type="pct"/>
            <w:tcBorders>
              <w:top w:val="single" w:sz="4" w:space="0" w:color="auto"/>
              <w:left w:val="single" w:sz="4" w:space="0" w:color="auto"/>
              <w:bottom w:val="single" w:sz="4" w:space="0" w:color="auto"/>
              <w:right w:val="single" w:sz="4" w:space="0" w:color="auto"/>
            </w:tcBorders>
          </w:tcPr>
          <w:p w:rsidR="00624668" w:rsidRPr="00CE0A7C" w:rsidRDefault="00624668" w:rsidP="00624668">
            <w:pPr>
              <w:tabs>
                <w:tab w:val="center" w:pos="4677"/>
                <w:tab w:val="right" w:pos="9355"/>
              </w:tabs>
              <w:jc w:val="center"/>
              <w:rPr>
                <w:sz w:val="28"/>
                <w:szCs w:val="28"/>
              </w:rPr>
            </w:pPr>
            <w:r w:rsidRPr="00CE0A7C">
              <w:rPr>
                <w:sz w:val="28"/>
                <w:szCs w:val="28"/>
              </w:rPr>
              <w:t>№ п/п</w:t>
            </w:r>
          </w:p>
        </w:tc>
        <w:tc>
          <w:tcPr>
            <w:tcW w:w="1566" w:type="pct"/>
            <w:tcBorders>
              <w:top w:val="single" w:sz="4" w:space="0" w:color="auto"/>
              <w:left w:val="single" w:sz="4" w:space="0" w:color="auto"/>
              <w:bottom w:val="single" w:sz="4" w:space="0" w:color="auto"/>
              <w:right w:val="single" w:sz="4" w:space="0" w:color="auto"/>
            </w:tcBorders>
            <w:vAlign w:val="center"/>
          </w:tcPr>
          <w:p w:rsidR="00624668" w:rsidRPr="00CE0A7C" w:rsidRDefault="00624668" w:rsidP="003C59E9">
            <w:pPr>
              <w:tabs>
                <w:tab w:val="center" w:pos="4677"/>
                <w:tab w:val="right" w:pos="9355"/>
              </w:tabs>
              <w:jc w:val="center"/>
              <w:rPr>
                <w:sz w:val="28"/>
                <w:szCs w:val="28"/>
              </w:rPr>
            </w:pPr>
            <w:r w:rsidRPr="00CE0A7C">
              <w:rPr>
                <w:sz w:val="28"/>
                <w:szCs w:val="28"/>
              </w:rPr>
              <w:t>Источники водоснабжения</w:t>
            </w:r>
          </w:p>
        </w:tc>
        <w:tc>
          <w:tcPr>
            <w:tcW w:w="1549" w:type="pct"/>
            <w:tcBorders>
              <w:top w:val="single" w:sz="4" w:space="0" w:color="auto"/>
              <w:left w:val="single" w:sz="4" w:space="0" w:color="auto"/>
              <w:bottom w:val="single" w:sz="4" w:space="0" w:color="auto"/>
              <w:right w:val="single" w:sz="4" w:space="0" w:color="auto"/>
            </w:tcBorders>
            <w:vAlign w:val="center"/>
          </w:tcPr>
          <w:p w:rsidR="00624668" w:rsidRPr="00CE0A7C" w:rsidRDefault="00624668" w:rsidP="003C59E9">
            <w:pPr>
              <w:tabs>
                <w:tab w:val="center" w:pos="4677"/>
                <w:tab w:val="right" w:pos="9355"/>
              </w:tabs>
              <w:jc w:val="center"/>
              <w:rPr>
                <w:sz w:val="28"/>
                <w:szCs w:val="28"/>
              </w:rPr>
            </w:pPr>
            <w:r w:rsidRPr="00CE0A7C">
              <w:rPr>
                <w:sz w:val="28"/>
                <w:szCs w:val="28"/>
              </w:rPr>
              <w:t>Место положения</w:t>
            </w:r>
          </w:p>
        </w:tc>
        <w:tc>
          <w:tcPr>
            <w:tcW w:w="1437" w:type="pct"/>
            <w:tcBorders>
              <w:top w:val="single" w:sz="4" w:space="0" w:color="auto"/>
              <w:left w:val="single" w:sz="4" w:space="0" w:color="auto"/>
              <w:bottom w:val="single" w:sz="4" w:space="0" w:color="auto"/>
              <w:right w:val="single" w:sz="4" w:space="0" w:color="auto"/>
            </w:tcBorders>
            <w:vAlign w:val="center"/>
          </w:tcPr>
          <w:p w:rsidR="00624668" w:rsidRPr="00CE0A7C" w:rsidRDefault="00624668" w:rsidP="003C59E9">
            <w:pPr>
              <w:tabs>
                <w:tab w:val="center" w:pos="4677"/>
                <w:tab w:val="right" w:pos="9355"/>
              </w:tabs>
              <w:jc w:val="center"/>
              <w:rPr>
                <w:sz w:val="28"/>
                <w:szCs w:val="28"/>
              </w:rPr>
            </w:pPr>
            <w:r w:rsidRPr="00CE0A7C">
              <w:rPr>
                <w:sz w:val="28"/>
                <w:szCs w:val="28"/>
              </w:rPr>
              <w:t xml:space="preserve">Наличие ЗСО 1 пояса, </w:t>
            </w:r>
            <w:proofErr w:type="gramStart"/>
            <w:r w:rsidRPr="00CE0A7C">
              <w:rPr>
                <w:sz w:val="28"/>
                <w:szCs w:val="28"/>
              </w:rPr>
              <w:t>м</w:t>
            </w:r>
            <w:proofErr w:type="gramEnd"/>
          </w:p>
        </w:tc>
      </w:tr>
      <w:tr w:rsidR="00624668" w:rsidRPr="00CE0A7C" w:rsidTr="00624668">
        <w:trPr>
          <w:trHeight w:val="325"/>
          <w:jc w:val="center"/>
        </w:trPr>
        <w:tc>
          <w:tcPr>
            <w:tcW w:w="449" w:type="pct"/>
            <w:tcBorders>
              <w:bottom w:val="single" w:sz="4" w:space="0" w:color="auto"/>
            </w:tcBorders>
          </w:tcPr>
          <w:p w:rsidR="00624668" w:rsidRPr="00CE0A7C" w:rsidRDefault="00624668" w:rsidP="00624668">
            <w:pPr>
              <w:widowControl/>
              <w:suppressAutoHyphens w:val="0"/>
              <w:autoSpaceDE w:val="0"/>
              <w:autoSpaceDN w:val="0"/>
              <w:adjustRightInd w:val="0"/>
              <w:jc w:val="center"/>
              <w:rPr>
                <w:rFonts w:eastAsia="TimesNewRomanPSMT"/>
                <w:kern w:val="0"/>
                <w:sz w:val="28"/>
                <w:szCs w:val="28"/>
                <w:lang w:eastAsia="ru-RU"/>
              </w:rPr>
            </w:pPr>
            <w:r w:rsidRPr="00CE0A7C">
              <w:rPr>
                <w:rFonts w:eastAsia="TimesNewRomanPSMT"/>
                <w:kern w:val="0"/>
                <w:sz w:val="28"/>
                <w:szCs w:val="28"/>
                <w:lang w:eastAsia="ru-RU"/>
              </w:rPr>
              <w:t>1</w:t>
            </w:r>
          </w:p>
        </w:tc>
        <w:tc>
          <w:tcPr>
            <w:tcW w:w="1566" w:type="pct"/>
            <w:tcBorders>
              <w:bottom w:val="single" w:sz="4" w:space="0" w:color="auto"/>
            </w:tcBorders>
            <w:vAlign w:val="center"/>
          </w:tcPr>
          <w:p w:rsidR="00624668" w:rsidRPr="00CE0A7C" w:rsidRDefault="00624668" w:rsidP="003C59E9">
            <w:pPr>
              <w:widowControl/>
              <w:suppressAutoHyphens w:val="0"/>
              <w:autoSpaceDE w:val="0"/>
              <w:autoSpaceDN w:val="0"/>
              <w:adjustRightInd w:val="0"/>
              <w:rPr>
                <w:rFonts w:eastAsia="TimesNewRomanPSMT"/>
                <w:kern w:val="0"/>
                <w:sz w:val="28"/>
                <w:szCs w:val="28"/>
                <w:lang w:eastAsia="ru-RU"/>
              </w:rPr>
            </w:pPr>
            <w:proofErr w:type="spellStart"/>
            <w:r w:rsidRPr="00CE0A7C">
              <w:rPr>
                <w:rFonts w:eastAsia="TimesNewRomanPSMT"/>
                <w:kern w:val="0"/>
                <w:sz w:val="28"/>
                <w:szCs w:val="28"/>
                <w:lang w:eastAsia="ru-RU"/>
              </w:rPr>
              <w:t>Артскважина</w:t>
            </w:r>
            <w:proofErr w:type="spellEnd"/>
            <w:r w:rsidRPr="00CE0A7C">
              <w:rPr>
                <w:rFonts w:eastAsia="TimesNewRomanPSMT"/>
                <w:kern w:val="0"/>
                <w:sz w:val="28"/>
                <w:szCs w:val="28"/>
                <w:lang w:eastAsia="ru-RU"/>
              </w:rPr>
              <w:t xml:space="preserve"> №1</w:t>
            </w:r>
          </w:p>
        </w:tc>
        <w:tc>
          <w:tcPr>
            <w:tcW w:w="1549" w:type="pct"/>
            <w:tcBorders>
              <w:bottom w:val="single" w:sz="4" w:space="0" w:color="auto"/>
            </w:tcBorders>
          </w:tcPr>
          <w:p w:rsidR="00624668" w:rsidRPr="00CE0A7C" w:rsidRDefault="00624668" w:rsidP="003C59E9">
            <w:pPr>
              <w:tabs>
                <w:tab w:val="center" w:pos="4677"/>
                <w:tab w:val="right" w:pos="9355"/>
              </w:tabs>
              <w:ind w:firstLine="215"/>
              <w:rPr>
                <w:sz w:val="28"/>
                <w:szCs w:val="28"/>
              </w:rPr>
            </w:pPr>
            <w:proofErr w:type="spellStart"/>
            <w:r w:rsidRPr="00CE0A7C">
              <w:rPr>
                <w:rFonts w:eastAsia="TimesNewRomanPSMT"/>
                <w:kern w:val="0"/>
                <w:sz w:val="28"/>
                <w:szCs w:val="28"/>
                <w:lang w:eastAsia="ru-RU"/>
              </w:rPr>
              <w:t>д</w:t>
            </w:r>
            <w:proofErr w:type="gramStart"/>
            <w:r w:rsidRPr="00CE0A7C">
              <w:rPr>
                <w:rFonts w:eastAsia="TimesNewRomanPSMT"/>
                <w:kern w:val="0"/>
                <w:sz w:val="28"/>
                <w:szCs w:val="28"/>
                <w:lang w:eastAsia="ru-RU"/>
              </w:rPr>
              <w:t>.Ш</w:t>
            </w:r>
            <w:proofErr w:type="gramEnd"/>
            <w:r w:rsidRPr="00CE0A7C">
              <w:rPr>
                <w:rFonts w:eastAsia="TimesNewRomanPSMT"/>
                <w:kern w:val="0"/>
                <w:sz w:val="28"/>
                <w:szCs w:val="28"/>
                <w:lang w:eastAsia="ru-RU"/>
              </w:rPr>
              <w:t>ильпухово</w:t>
            </w:r>
            <w:proofErr w:type="spellEnd"/>
          </w:p>
        </w:tc>
        <w:tc>
          <w:tcPr>
            <w:tcW w:w="1437" w:type="pct"/>
            <w:tcBorders>
              <w:bottom w:val="single" w:sz="4" w:space="0" w:color="auto"/>
              <w:right w:val="single" w:sz="4" w:space="0" w:color="auto"/>
            </w:tcBorders>
          </w:tcPr>
          <w:p w:rsidR="00624668" w:rsidRPr="00CE0A7C" w:rsidRDefault="00624668" w:rsidP="003C59E9">
            <w:pPr>
              <w:tabs>
                <w:tab w:val="left" w:pos="284"/>
                <w:tab w:val="center" w:pos="4677"/>
                <w:tab w:val="right" w:pos="9355"/>
              </w:tabs>
              <w:ind w:firstLine="285"/>
              <w:jc w:val="center"/>
              <w:rPr>
                <w:sz w:val="28"/>
                <w:szCs w:val="28"/>
              </w:rPr>
            </w:pPr>
            <w:r w:rsidRPr="00CE0A7C">
              <w:rPr>
                <w:sz w:val="28"/>
                <w:szCs w:val="28"/>
              </w:rPr>
              <w:t>-</w:t>
            </w:r>
          </w:p>
        </w:tc>
      </w:tr>
      <w:tr w:rsidR="00624668" w:rsidRPr="00CE0A7C" w:rsidTr="00624668">
        <w:trPr>
          <w:trHeight w:val="325"/>
          <w:jc w:val="center"/>
        </w:trPr>
        <w:tc>
          <w:tcPr>
            <w:tcW w:w="449" w:type="pct"/>
            <w:tcBorders>
              <w:top w:val="single" w:sz="4" w:space="0" w:color="auto"/>
              <w:bottom w:val="single" w:sz="4" w:space="0" w:color="auto"/>
            </w:tcBorders>
          </w:tcPr>
          <w:p w:rsidR="00624668" w:rsidRPr="00CE0A7C" w:rsidRDefault="00624668" w:rsidP="00624668">
            <w:pPr>
              <w:autoSpaceDE w:val="0"/>
              <w:autoSpaceDN w:val="0"/>
              <w:adjustRightInd w:val="0"/>
              <w:jc w:val="center"/>
              <w:rPr>
                <w:rFonts w:eastAsia="TimesNewRomanPSMT"/>
                <w:kern w:val="0"/>
                <w:sz w:val="28"/>
                <w:szCs w:val="28"/>
                <w:lang w:eastAsia="ru-RU"/>
              </w:rPr>
            </w:pPr>
            <w:r w:rsidRPr="00CE0A7C">
              <w:rPr>
                <w:rFonts w:eastAsia="TimesNewRomanPSMT"/>
                <w:kern w:val="0"/>
                <w:sz w:val="28"/>
                <w:szCs w:val="28"/>
                <w:lang w:eastAsia="ru-RU"/>
              </w:rPr>
              <w:t>2</w:t>
            </w:r>
          </w:p>
        </w:tc>
        <w:tc>
          <w:tcPr>
            <w:tcW w:w="1566" w:type="pct"/>
            <w:tcBorders>
              <w:top w:val="single" w:sz="4" w:space="0" w:color="auto"/>
              <w:bottom w:val="single" w:sz="4" w:space="0" w:color="auto"/>
            </w:tcBorders>
            <w:vAlign w:val="center"/>
          </w:tcPr>
          <w:p w:rsidR="00624668" w:rsidRPr="00CE0A7C" w:rsidRDefault="00624668" w:rsidP="003C59E9">
            <w:pPr>
              <w:autoSpaceDE w:val="0"/>
              <w:autoSpaceDN w:val="0"/>
              <w:adjustRightInd w:val="0"/>
              <w:rPr>
                <w:rFonts w:eastAsia="TimesNewRomanPSMT"/>
                <w:kern w:val="0"/>
                <w:sz w:val="28"/>
                <w:szCs w:val="28"/>
                <w:lang w:eastAsia="ru-RU"/>
              </w:rPr>
            </w:pPr>
            <w:proofErr w:type="spellStart"/>
            <w:r w:rsidRPr="00CE0A7C">
              <w:rPr>
                <w:rFonts w:eastAsia="TimesNewRomanPSMT"/>
                <w:kern w:val="0"/>
                <w:sz w:val="28"/>
                <w:szCs w:val="28"/>
                <w:lang w:eastAsia="ru-RU"/>
              </w:rPr>
              <w:t>Артскважина</w:t>
            </w:r>
            <w:proofErr w:type="spellEnd"/>
            <w:r w:rsidRPr="00CE0A7C">
              <w:rPr>
                <w:rFonts w:eastAsia="TimesNewRomanPSMT"/>
                <w:kern w:val="0"/>
                <w:sz w:val="28"/>
                <w:szCs w:val="28"/>
                <w:lang w:eastAsia="ru-RU"/>
              </w:rPr>
              <w:t xml:space="preserve"> №2</w:t>
            </w:r>
          </w:p>
        </w:tc>
        <w:tc>
          <w:tcPr>
            <w:tcW w:w="1549" w:type="pct"/>
            <w:tcBorders>
              <w:top w:val="single" w:sz="4" w:space="0" w:color="auto"/>
              <w:bottom w:val="single" w:sz="4" w:space="0" w:color="auto"/>
            </w:tcBorders>
          </w:tcPr>
          <w:p w:rsidR="00624668" w:rsidRPr="00CE0A7C" w:rsidRDefault="00624668" w:rsidP="003C59E9">
            <w:pPr>
              <w:tabs>
                <w:tab w:val="center" w:pos="4677"/>
                <w:tab w:val="right" w:pos="9355"/>
              </w:tabs>
              <w:ind w:firstLine="215"/>
              <w:rPr>
                <w:rFonts w:eastAsia="TimesNewRomanPSMT"/>
                <w:kern w:val="0"/>
                <w:sz w:val="28"/>
                <w:szCs w:val="28"/>
                <w:lang w:eastAsia="ru-RU"/>
              </w:rPr>
            </w:pPr>
            <w:proofErr w:type="spellStart"/>
            <w:r w:rsidRPr="00CE0A7C">
              <w:rPr>
                <w:rFonts w:eastAsia="TimesNewRomanPSMT"/>
                <w:kern w:val="0"/>
                <w:sz w:val="28"/>
                <w:szCs w:val="28"/>
                <w:lang w:eastAsia="ru-RU"/>
              </w:rPr>
              <w:t>д</w:t>
            </w:r>
            <w:proofErr w:type="gramStart"/>
            <w:r w:rsidRPr="00CE0A7C">
              <w:rPr>
                <w:rFonts w:eastAsia="TimesNewRomanPSMT"/>
                <w:kern w:val="0"/>
                <w:sz w:val="28"/>
                <w:szCs w:val="28"/>
                <w:lang w:eastAsia="ru-RU"/>
              </w:rPr>
              <w:t>.Ш</w:t>
            </w:r>
            <w:proofErr w:type="gramEnd"/>
            <w:r w:rsidRPr="00CE0A7C">
              <w:rPr>
                <w:rFonts w:eastAsia="TimesNewRomanPSMT"/>
                <w:kern w:val="0"/>
                <w:sz w:val="28"/>
                <w:szCs w:val="28"/>
                <w:lang w:eastAsia="ru-RU"/>
              </w:rPr>
              <w:t>ильпухово</w:t>
            </w:r>
            <w:proofErr w:type="spellEnd"/>
          </w:p>
        </w:tc>
        <w:tc>
          <w:tcPr>
            <w:tcW w:w="1437" w:type="pct"/>
            <w:tcBorders>
              <w:top w:val="single" w:sz="4" w:space="0" w:color="auto"/>
              <w:bottom w:val="single" w:sz="4" w:space="0" w:color="auto"/>
              <w:right w:val="single" w:sz="4" w:space="0" w:color="auto"/>
            </w:tcBorders>
          </w:tcPr>
          <w:p w:rsidR="00624668" w:rsidRPr="00CE0A7C" w:rsidRDefault="00624668" w:rsidP="003C59E9">
            <w:pPr>
              <w:tabs>
                <w:tab w:val="left" w:pos="284"/>
                <w:tab w:val="center" w:pos="4677"/>
                <w:tab w:val="right" w:pos="9355"/>
              </w:tabs>
              <w:ind w:firstLine="285"/>
              <w:jc w:val="center"/>
              <w:rPr>
                <w:sz w:val="28"/>
                <w:szCs w:val="28"/>
              </w:rPr>
            </w:pPr>
            <w:r w:rsidRPr="00CE0A7C">
              <w:rPr>
                <w:sz w:val="28"/>
                <w:szCs w:val="28"/>
              </w:rPr>
              <w:t>30</w:t>
            </w:r>
          </w:p>
        </w:tc>
      </w:tr>
      <w:tr w:rsidR="00624668" w:rsidRPr="00CE0A7C" w:rsidTr="00624668">
        <w:trPr>
          <w:trHeight w:val="325"/>
          <w:jc w:val="center"/>
        </w:trPr>
        <w:tc>
          <w:tcPr>
            <w:tcW w:w="449" w:type="pct"/>
            <w:tcBorders>
              <w:top w:val="single" w:sz="4" w:space="0" w:color="auto"/>
              <w:bottom w:val="single" w:sz="4" w:space="0" w:color="auto"/>
            </w:tcBorders>
          </w:tcPr>
          <w:p w:rsidR="00624668" w:rsidRPr="00CE0A7C" w:rsidRDefault="00624668" w:rsidP="00624668">
            <w:pPr>
              <w:widowControl/>
              <w:suppressAutoHyphens w:val="0"/>
              <w:autoSpaceDE w:val="0"/>
              <w:autoSpaceDN w:val="0"/>
              <w:adjustRightInd w:val="0"/>
              <w:jc w:val="center"/>
              <w:rPr>
                <w:rFonts w:eastAsia="TimesNewRomanPSMT"/>
                <w:kern w:val="0"/>
                <w:sz w:val="28"/>
                <w:szCs w:val="28"/>
                <w:lang w:eastAsia="ru-RU"/>
              </w:rPr>
            </w:pPr>
            <w:r w:rsidRPr="00CE0A7C">
              <w:rPr>
                <w:rFonts w:eastAsia="TimesNewRomanPSMT"/>
                <w:kern w:val="0"/>
                <w:sz w:val="28"/>
                <w:szCs w:val="28"/>
                <w:lang w:eastAsia="ru-RU"/>
              </w:rPr>
              <w:t>3</w:t>
            </w:r>
          </w:p>
        </w:tc>
        <w:tc>
          <w:tcPr>
            <w:tcW w:w="1566" w:type="pct"/>
            <w:tcBorders>
              <w:top w:val="single" w:sz="4" w:space="0" w:color="auto"/>
              <w:bottom w:val="single" w:sz="4" w:space="0" w:color="auto"/>
            </w:tcBorders>
            <w:vAlign w:val="center"/>
          </w:tcPr>
          <w:p w:rsidR="00624668" w:rsidRPr="00CE0A7C" w:rsidRDefault="00624668" w:rsidP="003C59E9">
            <w:pPr>
              <w:widowControl/>
              <w:suppressAutoHyphens w:val="0"/>
              <w:autoSpaceDE w:val="0"/>
              <w:autoSpaceDN w:val="0"/>
              <w:adjustRightInd w:val="0"/>
              <w:rPr>
                <w:rFonts w:eastAsia="TimesNewRomanPSMT"/>
                <w:kern w:val="0"/>
                <w:sz w:val="28"/>
                <w:szCs w:val="28"/>
                <w:lang w:eastAsia="ru-RU"/>
              </w:rPr>
            </w:pPr>
            <w:proofErr w:type="spellStart"/>
            <w:r w:rsidRPr="00CE0A7C">
              <w:rPr>
                <w:rFonts w:eastAsia="TimesNewRomanPSMT"/>
                <w:kern w:val="0"/>
                <w:sz w:val="28"/>
                <w:szCs w:val="28"/>
                <w:lang w:eastAsia="ru-RU"/>
              </w:rPr>
              <w:t>Артскважина</w:t>
            </w:r>
            <w:proofErr w:type="spellEnd"/>
          </w:p>
        </w:tc>
        <w:tc>
          <w:tcPr>
            <w:tcW w:w="1549" w:type="pct"/>
            <w:tcBorders>
              <w:top w:val="single" w:sz="4" w:space="0" w:color="auto"/>
            </w:tcBorders>
          </w:tcPr>
          <w:p w:rsidR="00624668" w:rsidRPr="00CE0A7C" w:rsidRDefault="00624668" w:rsidP="003C59E9">
            <w:pPr>
              <w:tabs>
                <w:tab w:val="center" w:pos="4677"/>
                <w:tab w:val="right" w:pos="9355"/>
              </w:tabs>
              <w:ind w:firstLine="215"/>
              <w:rPr>
                <w:sz w:val="28"/>
                <w:szCs w:val="28"/>
              </w:rPr>
            </w:pPr>
            <w:proofErr w:type="spellStart"/>
            <w:r w:rsidRPr="00CE0A7C">
              <w:rPr>
                <w:rFonts w:eastAsia="TimesNewRomanPSMT"/>
                <w:kern w:val="0"/>
                <w:sz w:val="28"/>
                <w:szCs w:val="28"/>
                <w:lang w:eastAsia="ru-RU"/>
              </w:rPr>
              <w:t>д</w:t>
            </w:r>
            <w:proofErr w:type="gramStart"/>
            <w:r w:rsidRPr="00CE0A7C">
              <w:rPr>
                <w:rFonts w:eastAsia="TimesNewRomanPSMT"/>
                <w:kern w:val="0"/>
                <w:sz w:val="28"/>
                <w:szCs w:val="28"/>
                <w:lang w:eastAsia="ru-RU"/>
              </w:rPr>
              <w:t>.Б</w:t>
            </w:r>
            <w:proofErr w:type="gramEnd"/>
            <w:r w:rsidRPr="00CE0A7C">
              <w:rPr>
                <w:rFonts w:eastAsia="TimesNewRomanPSMT"/>
                <w:kern w:val="0"/>
                <w:sz w:val="28"/>
                <w:szCs w:val="28"/>
                <w:lang w:eastAsia="ru-RU"/>
              </w:rPr>
              <w:t>очкино</w:t>
            </w:r>
            <w:proofErr w:type="spellEnd"/>
          </w:p>
        </w:tc>
        <w:tc>
          <w:tcPr>
            <w:tcW w:w="1437" w:type="pct"/>
            <w:tcBorders>
              <w:top w:val="single" w:sz="4" w:space="0" w:color="auto"/>
              <w:right w:val="single" w:sz="4" w:space="0" w:color="auto"/>
            </w:tcBorders>
          </w:tcPr>
          <w:p w:rsidR="00624668" w:rsidRPr="00CE0A7C" w:rsidRDefault="00624668" w:rsidP="003C59E9">
            <w:pPr>
              <w:tabs>
                <w:tab w:val="left" w:pos="284"/>
                <w:tab w:val="center" w:pos="4677"/>
                <w:tab w:val="right" w:pos="9355"/>
              </w:tabs>
              <w:ind w:firstLine="285"/>
              <w:jc w:val="center"/>
              <w:rPr>
                <w:sz w:val="28"/>
                <w:szCs w:val="28"/>
              </w:rPr>
            </w:pPr>
            <w:r w:rsidRPr="00CE0A7C">
              <w:rPr>
                <w:sz w:val="28"/>
                <w:szCs w:val="28"/>
              </w:rPr>
              <w:t>30</w:t>
            </w:r>
          </w:p>
        </w:tc>
      </w:tr>
      <w:tr w:rsidR="00624668" w:rsidRPr="00CE0A7C" w:rsidTr="00624668">
        <w:trPr>
          <w:trHeight w:val="325"/>
          <w:jc w:val="center"/>
        </w:trPr>
        <w:tc>
          <w:tcPr>
            <w:tcW w:w="449" w:type="pct"/>
            <w:tcBorders>
              <w:top w:val="single" w:sz="4" w:space="0" w:color="auto"/>
              <w:bottom w:val="single" w:sz="4" w:space="0" w:color="auto"/>
            </w:tcBorders>
          </w:tcPr>
          <w:p w:rsidR="00624668" w:rsidRPr="00CE0A7C" w:rsidRDefault="00624668" w:rsidP="00624668">
            <w:pPr>
              <w:widowControl/>
              <w:suppressAutoHyphens w:val="0"/>
              <w:autoSpaceDE w:val="0"/>
              <w:autoSpaceDN w:val="0"/>
              <w:adjustRightInd w:val="0"/>
              <w:jc w:val="center"/>
              <w:rPr>
                <w:rFonts w:eastAsia="TimesNewRomanPSMT"/>
                <w:kern w:val="0"/>
                <w:sz w:val="28"/>
                <w:szCs w:val="28"/>
                <w:lang w:eastAsia="ru-RU"/>
              </w:rPr>
            </w:pPr>
            <w:r w:rsidRPr="00CE0A7C">
              <w:rPr>
                <w:rFonts w:eastAsia="TimesNewRomanPSMT"/>
                <w:kern w:val="0"/>
                <w:sz w:val="28"/>
                <w:szCs w:val="28"/>
                <w:lang w:eastAsia="ru-RU"/>
              </w:rPr>
              <w:t>4</w:t>
            </w:r>
          </w:p>
        </w:tc>
        <w:tc>
          <w:tcPr>
            <w:tcW w:w="1566" w:type="pct"/>
            <w:tcBorders>
              <w:top w:val="single" w:sz="4" w:space="0" w:color="auto"/>
              <w:bottom w:val="single" w:sz="4" w:space="0" w:color="auto"/>
            </w:tcBorders>
            <w:vAlign w:val="center"/>
          </w:tcPr>
          <w:p w:rsidR="00624668" w:rsidRPr="00CE0A7C" w:rsidRDefault="00624668" w:rsidP="003C59E9">
            <w:pPr>
              <w:widowControl/>
              <w:suppressAutoHyphens w:val="0"/>
              <w:autoSpaceDE w:val="0"/>
              <w:autoSpaceDN w:val="0"/>
              <w:adjustRightInd w:val="0"/>
              <w:rPr>
                <w:rFonts w:eastAsia="TimesNewRomanPSMT"/>
                <w:kern w:val="0"/>
                <w:sz w:val="28"/>
                <w:szCs w:val="28"/>
                <w:lang w:eastAsia="ru-RU"/>
              </w:rPr>
            </w:pPr>
            <w:proofErr w:type="spellStart"/>
            <w:r w:rsidRPr="00CE0A7C">
              <w:rPr>
                <w:rFonts w:eastAsia="TimesNewRomanPSMT"/>
                <w:kern w:val="0"/>
                <w:sz w:val="28"/>
                <w:szCs w:val="28"/>
                <w:lang w:eastAsia="ru-RU"/>
              </w:rPr>
              <w:t>Артскважина</w:t>
            </w:r>
            <w:proofErr w:type="spellEnd"/>
          </w:p>
        </w:tc>
        <w:tc>
          <w:tcPr>
            <w:tcW w:w="1549" w:type="pct"/>
          </w:tcPr>
          <w:p w:rsidR="00624668" w:rsidRPr="00CE0A7C" w:rsidRDefault="00624668" w:rsidP="003C59E9">
            <w:pPr>
              <w:tabs>
                <w:tab w:val="center" w:pos="4677"/>
                <w:tab w:val="right" w:pos="9355"/>
              </w:tabs>
              <w:ind w:firstLine="215"/>
              <w:rPr>
                <w:sz w:val="28"/>
                <w:szCs w:val="28"/>
              </w:rPr>
            </w:pPr>
            <w:proofErr w:type="spellStart"/>
            <w:r w:rsidRPr="00CE0A7C">
              <w:rPr>
                <w:rFonts w:eastAsia="TimesNewRomanPSMT"/>
                <w:kern w:val="0"/>
                <w:sz w:val="28"/>
                <w:szCs w:val="28"/>
                <w:lang w:eastAsia="ru-RU"/>
              </w:rPr>
              <w:t>д</w:t>
            </w:r>
            <w:proofErr w:type="gramStart"/>
            <w:r w:rsidRPr="00CE0A7C">
              <w:rPr>
                <w:rFonts w:eastAsia="TimesNewRomanPSMT"/>
                <w:kern w:val="0"/>
                <w:sz w:val="28"/>
                <w:szCs w:val="28"/>
                <w:lang w:eastAsia="ru-RU"/>
              </w:rPr>
              <w:t>.Г</w:t>
            </w:r>
            <w:proofErr w:type="gramEnd"/>
            <w:r w:rsidRPr="00CE0A7C">
              <w:rPr>
                <w:rFonts w:eastAsia="TimesNewRomanPSMT"/>
                <w:kern w:val="0"/>
                <w:sz w:val="28"/>
                <w:szCs w:val="28"/>
                <w:lang w:eastAsia="ru-RU"/>
              </w:rPr>
              <w:t>олосово</w:t>
            </w:r>
            <w:proofErr w:type="spellEnd"/>
          </w:p>
        </w:tc>
        <w:tc>
          <w:tcPr>
            <w:tcW w:w="1437" w:type="pct"/>
            <w:tcBorders>
              <w:right w:val="single" w:sz="4" w:space="0" w:color="auto"/>
            </w:tcBorders>
          </w:tcPr>
          <w:p w:rsidR="00624668" w:rsidRPr="00CE0A7C" w:rsidRDefault="00624668" w:rsidP="003C59E9">
            <w:pPr>
              <w:tabs>
                <w:tab w:val="left" w:pos="284"/>
                <w:tab w:val="center" w:pos="4677"/>
                <w:tab w:val="right" w:pos="9355"/>
              </w:tabs>
              <w:ind w:firstLine="285"/>
              <w:jc w:val="center"/>
              <w:rPr>
                <w:sz w:val="28"/>
                <w:szCs w:val="28"/>
              </w:rPr>
            </w:pPr>
            <w:r w:rsidRPr="00CE0A7C">
              <w:rPr>
                <w:sz w:val="28"/>
                <w:szCs w:val="28"/>
              </w:rPr>
              <w:t>50</w:t>
            </w:r>
          </w:p>
        </w:tc>
      </w:tr>
      <w:tr w:rsidR="00624668" w:rsidRPr="00CE0A7C" w:rsidTr="00624668">
        <w:trPr>
          <w:trHeight w:val="325"/>
          <w:jc w:val="center"/>
        </w:trPr>
        <w:tc>
          <w:tcPr>
            <w:tcW w:w="449" w:type="pct"/>
            <w:tcBorders>
              <w:top w:val="single" w:sz="4" w:space="0" w:color="auto"/>
              <w:bottom w:val="single" w:sz="4" w:space="0" w:color="auto"/>
            </w:tcBorders>
          </w:tcPr>
          <w:p w:rsidR="00624668" w:rsidRPr="00CE0A7C" w:rsidRDefault="00624668" w:rsidP="00624668">
            <w:pPr>
              <w:widowControl/>
              <w:suppressAutoHyphens w:val="0"/>
              <w:autoSpaceDE w:val="0"/>
              <w:autoSpaceDN w:val="0"/>
              <w:adjustRightInd w:val="0"/>
              <w:jc w:val="center"/>
              <w:rPr>
                <w:rFonts w:eastAsia="TimesNewRomanPSMT"/>
                <w:kern w:val="0"/>
                <w:sz w:val="28"/>
                <w:szCs w:val="28"/>
                <w:lang w:eastAsia="ru-RU"/>
              </w:rPr>
            </w:pPr>
            <w:r w:rsidRPr="00CE0A7C">
              <w:rPr>
                <w:rFonts w:eastAsia="TimesNewRomanPSMT"/>
                <w:kern w:val="0"/>
                <w:sz w:val="28"/>
                <w:szCs w:val="28"/>
                <w:lang w:eastAsia="ru-RU"/>
              </w:rPr>
              <w:t>5</w:t>
            </w:r>
          </w:p>
        </w:tc>
        <w:tc>
          <w:tcPr>
            <w:tcW w:w="1566" w:type="pct"/>
            <w:tcBorders>
              <w:top w:val="single" w:sz="4" w:space="0" w:color="auto"/>
              <w:bottom w:val="single" w:sz="4" w:space="0" w:color="auto"/>
            </w:tcBorders>
            <w:vAlign w:val="center"/>
          </w:tcPr>
          <w:p w:rsidR="00624668" w:rsidRPr="00CE0A7C" w:rsidRDefault="00624668" w:rsidP="003C59E9">
            <w:pPr>
              <w:widowControl/>
              <w:suppressAutoHyphens w:val="0"/>
              <w:autoSpaceDE w:val="0"/>
              <w:autoSpaceDN w:val="0"/>
              <w:adjustRightInd w:val="0"/>
              <w:rPr>
                <w:rFonts w:eastAsia="TimesNewRomanPSMT"/>
                <w:kern w:val="0"/>
                <w:sz w:val="28"/>
                <w:szCs w:val="28"/>
                <w:lang w:eastAsia="ru-RU"/>
              </w:rPr>
            </w:pPr>
            <w:proofErr w:type="spellStart"/>
            <w:r w:rsidRPr="00CE0A7C">
              <w:rPr>
                <w:rFonts w:eastAsia="TimesNewRomanPSMT"/>
                <w:kern w:val="0"/>
                <w:sz w:val="28"/>
                <w:szCs w:val="28"/>
                <w:lang w:eastAsia="ru-RU"/>
              </w:rPr>
              <w:t>Артскважина</w:t>
            </w:r>
            <w:proofErr w:type="spellEnd"/>
          </w:p>
        </w:tc>
        <w:tc>
          <w:tcPr>
            <w:tcW w:w="1549" w:type="pct"/>
          </w:tcPr>
          <w:p w:rsidR="00624668" w:rsidRPr="00CE0A7C" w:rsidRDefault="00624668" w:rsidP="003C59E9">
            <w:pPr>
              <w:tabs>
                <w:tab w:val="center" w:pos="4677"/>
                <w:tab w:val="right" w:pos="9355"/>
              </w:tabs>
              <w:ind w:firstLine="215"/>
              <w:rPr>
                <w:sz w:val="28"/>
                <w:szCs w:val="28"/>
              </w:rPr>
            </w:pPr>
            <w:proofErr w:type="spellStart"/>
            <w:r w:rsidRPr="00CE0A7C">
              <w:rPr>
                <w:rFonts w:eastAsia="TimesNewRomanPSMT"/>
                <w:kern w:val="0"/>
                <w:sz w:val="28"/>
                <w:szCs w:val="28"/>
                <w:lang w:eastAsia="ru-RU"/>
              </w:rPr>
              <w:t>д</w:t>
            </w:r>
            <w:proofErr w:type="gramStart"/>
            <w:r w:rsidRPr="00CE0A7C">
              <w:rPr>
                <w:rFonts w:eastAsia="TimesNewRomanPSMT"/>
                <w:kern w:val="0"/>
                <w:sz w:val="28"/>
                <w:szCs w:val="28"/>
                <w:lang w:eastAsia="ru-RU"/>
              </w:rPr>
              <w:t>.Г</w:t>
            </w:r>
            <w:proofErr w:type="gramEnd"/>
            <w:r w:rsidRPr="00CE0A7C">
              <w:rPr>
                <w:rFonts w:eastAsia="TimesNewRomanPSMT"/>
                <w:kern w:val="0"/>
                <w:sz w:val="28"/>
                <w:szCs w:val="28"/>
                <w:lang w:eastAsia="ru-RU"/>
              </w:rPr>
              <w:t>ордеево</w:t>
            </w:r>
            <w:proofErr w:type="spellEnd"/>
          </w:p>
        </w:tc>
        <w:tc>
          <w:tcPr>
            <w:tcW w:w="1437" w:type="pct"/>
            <w:tcBorders>
              <w:right w:val="single" w:sz="4" w:space="0" w:color="auto"/>
            </w:tcBorders>
          </w:tcPr>
          <w:p w:rsidR="00624668" w:rsidRPr="00CE0A7C" w:rsidRDefault="00624668" w:rsidP="003C59E9">
            <w:pPr>
              <w:tabs>
                <w:tab w:val="left" w:pos="284"/>
                <w:tab w:val="center" w:pos="4677"/>
                <w:tab w:val="right" w:pos="9355"/>
              </w:tabs>
              <w:ind w:firstLine="285"/>
              <w:jc w:val="center"/>
              <w:rPr>
                <w:sz w:val="28"/>
                <w:szCs w:val="28"/>
              </w:rPr>
            </w:pPr>
            <w:r w:rsidRPr="00CE0A7C">
              <w:rPr>
                <w:sz w:val="28"/>
                <w:szCs w:val="28"/>
              </w:rPr>
              <w:t>30</w:t>
            </w:r>
          </w:p>
        </w:tc>
      </w:tr>
      <w:tr w:rsidR="00624668" w:rsidRPr="00CE0A7C" w:rsidTr="00624668">
        <w:trPr>
          <w:trHeight w:val="325"/>
          <w:jc w:val="center"/>
        </w:trPr>
        <w:tc>
          <w:tcPr>
            <w:tcW w:w="449" w:type="pct"/>
            <w:tcBorders>
              <w:top w:val="single" w:sz="4" w:space="0" w:color="auto"/>
              <w:bottom w:val="single" w:sz="4" w:space="0" w:color="auto"/>
            </w:tcBorders>
          </w:tcPr>
          <w:p w:rsidR="00624668" w:rsidRPr="00CE0A7C" w:rsidRDefault="00624668" w:rsidP="00624668">
            <w:pPr>
              <w:widowControl/>
              <w:suppressAutoHyphens w:val="0"/>
              <w:autoSpaceDE w:val="0"/>
              <w:autoSpaceDN w:val="0"/>
              <w:adjustRightInd w:val="0"/>
              <w:jc w:val="center"/>
              <w:rPr>
                <w:rFonts w:eastAsia="TimesNewRomanPSMT"/>
                <w:kern w:val="0"/>
                <w:sz w:val="28"/>
                <w:szCs w:val="28"/>
                <w:lang w:eastAsia="ru-RU"/>
              </w:rPr>
            </w:pPr>
            <w:r w:rsidRPr="00CE0A7C">
              <w:rPr>
                <w:rFonts w:eastAsia="TimesNewRomanPSMT"/>
                <w:kern w:val="0"/>
                <w:sz w:val="28"/>
                <w:szCs w:val="28"/>
                <w:lang w:eastAsia="ru-RU"/>
              </w:rPr>
              <w:t>6</w:t>
            </w:r>
          </w:p>
        </w:tc>
        <w:tc>
          <w:tcPr>
            <w:tcW w:w="1566" w:type="pct"/>
            <w:tcBorders>
              <w:top w:val="single" w:sz="4" w:space="0" w:color="auto"/>
              <w:bottom w:val="single" w:sz="4" w:space="0" w:color="auto"/>
            </w:tcBorders>
            <w:vAlign w:val="center"/>
          </w:tcPr>
          <w:p w:rsidR="00624668" w:rsidRPr="00CE0A7C" w:rsidRDefault="00624668" w:rsidP="003C59E9">
            <w:pPr>
              <w:widowControl/>
              <w:suppressAutoHyphens w:val="0"/>
              <w:autoSpaceDE w:val="0"/>
              <w:autoSpaceDN w:val="0"/>
              <w:adjustRightInd w:val="0"/>
              <w:rPr>
                <w:rFonts w:eastAsia="TimesNewRomanPSMT"/>
                <w:kern w:val="0"/>
                <w:sz w:val="28"/>
                <w:szCs w:val="28"/>
                <w:lang w:eastAsia="ru-RU"/>
              </w:rPr>
            </w:pPr>
            <w:proofErr w:type="spellStart"/>
            <w:r w:rsidRPr="00CE0A7C">
              <w:rPr>
                <w:rFonts w:eastAsia="TimesNewRomanPSMT"/>
                <w:kern w:val="0"/>
                <w:sz w:val="28"/>
                <w:szCs w:val="28"/>
                <w:lang w:eastAsia="ru-RU"/>
              </w:rPr>
              <w:t>Артскважина</w:t>
            </w:r>
            <w:proofErr w:type="spellEnd"/>
          </w:p>
        </w:tc>
        <w:tc>
          <w:tcPr>
            <w:tcW w:w="1549" w:type="pct"/>
          </w:tcPr>
          <w:p w:rsidR="00624668" w:rsidRPr="00CE0A7C" w:rsidRDefault="00624668" w:rsidP="003C59E9">
            <w:pPr>
              <w:tabs>
                <w:tab w:val="center" w:pos="4677"/>
                <w:tab w:val="right" w:pos="9355"/>
              </w:tabs>
              <w:ind w:firstLine="215"/>
              <w:rPr>
                <w:sz w:val="28"/>
                <w:szCs w:val="28"/>
              </w:rPr>
            </w:pPr>
            <w:proofErr w:type="spellStart"/>
            <w:r w:rsidRPr="00CE0A7C">
              <w:rPr>
                <w:rFonts w:eastAsia="TimesNewRomanPSMT"/>
                <w:kern w:val="0"/>
                <w:sz w:val="28"/>
                <w:szCs w:val="28"/>
                <w:lang w:eastAsia="ru-RU"/>
              </w:rPr>
              <w:t>д</w:t>
            </w:r>
            <w:proofErr w:type="gramStart"/>
            <w:r w:rsidRPr="00CE0A7C">
              <w:rPr>
                <w:rFonts w:eastAsia="TimesNewRomanPSMT"/>
                <w:kern w:val="0"/>
                <w:sz w:val="28"/>
                <w:szCs w:val="28"/>
                <w:lang w:eastAsia="ru-RU"/>
              </w:rPr>
              <w:t>.И</w:t>
            </w:r>
            <w:proofErr w:type="gramEnd"/>
            <w:r w:rsidRPr="00CE0A7C">
              <w:rPr>
                <w:rFonts w:eastAsia="TimesNewRomanPSMT"/>
                <w:kern w:val="0"/>
                <w:sz w:val="28"/>
                <w:szCs w:val="28"/>
                <w:lang w:eastAsia="ru-RU"/>
              </w:rPr>
              <w:t>льинское</w:t>
            </w:r>
            <w:proofErr w:type="spellEnd"/>
          </w:p>
        </w:tc>
        <w:tc>
          <w:tcPr>
            <w:tcW w:w="1437" w:type="pct"/>
            <w:tcBorders>
              <w:right w:val="single" w:sz="4" w:space="0" w:color="auto"/>
            </w:tcBorders>
          </w:tcPr>
          <w:p w:rsidR="00624668" w:rsidRPr="00CE0A7C" w:rsidRDefault="00624668" w:rsidP="003C59E9">
            <w:pPr>
              <w:tabs>
                <w:tab w:val="left" w:pos="284"/>
                <w:tab w:val="center" w:pos="4677"/>
                <w:tab w:val="right" w:pos="9355"/>
              </w:tabs>
              <w:ind w:firstLine="285"/>
              <w:jc w:val="center"/>
              <w:rPr>
                <w:sz w:val="28"/>
                <w:szCs w:val="28"/>
              </w:rPr>
            </w:pPr>
            <w:r w:rsidRPr="00CE0A7C">
              <w:rPr>
                <w:sz w:val="28"/>
                <w:szCs w:val="28"/>
              </w:rPr>
              <w:t>50</w:t>
            </w:r>
          </w:p>
        </w:tc>
      </w:tr>
      <w:tr w:rsidR="00624668" w:rsidRPr="00CE0A7C" w:rsidTr="00624668">
        <w:trPr>
          <w:trHeight w:val="325"/>
          <w:jc w:val="center"/>
        </w:trPr>
        <w:tc>
          <w:tcPr>
            <w:tcW w:w="449" w:type="pct"/>
            <w:tcBorders>
              <w:top w:val="single" w:sz="4" w:space="0" w:color="auto"/>
              <w:bottom w:val="single" w:sz="4" w:space="0" w:color="auto"/>
            </w:tcBorders>
          </w:tcPr>
          <w:p w:rsidR="00624668" w:rsidRPr="00CE0A7C" w:rsidRDefault="00624668" w:rsidP="00624668">
            <w:pPr>
              <w:widowControl/>
              <w:suppressAutoHyphens w:val="0"/>
              <w:autoSpaceDE w:val="0"/>
              <w:autoSpaceDN w:val="0"/>
              <w:adjustRightInd w:val="0"/>
              <w:jc w:val="center"/>
              <w:rPr>
                <w:rFonts w:eastAsia="TimesNewRomanPSMT"/>
                <w:kern w:val="0"/>
                <w:sz w:val="28"/>
                <w:szCs w:val="28"/>
                <w:lang w:eastAsia="ru-RU"/>
              </w:rPr>
            </w:pPr>
            <w:r w:rsidRPr="00CE0A7C">
              <w:rPr>
                <w:rFonts w:eastAsia="TimesNewRomanPSMT"/>
                <w:kern w:val="0"/>
                <w:sz w:val="28"/>
                <w:szCs w:val="28"/>
                <w:lang w:eastAsia="ru-RU"/>
              </w:rPr>
              <w:t>7</w:t>
            </w:r>
          </w:p>
        </w:tc>
        <w:tc>
          <w:tcPr>
            <w:tcW w:w="1566" w:type="pct"/>
            <w:tcBorders>
              <w:top w:val="single" w:sz="4" w:space="0" w:color="auto"/>
              <w:bottom w:val="single" w:sz="4" w:space="0" w:color="auto"/>
            </w:tcBorders>
            <w:vAlign w:val="center"/>
          </w:tcPr>
          <w:p w:rsidR="00624668" w:rsidRPr="00CE0A7C" w:rsidRDefault="00624668" w:rsidP="003C59E9">
            <w:pPr>
              <w:widowControl/>
              <w:suppressAutoHyphens w:val="0"/>
              <w:autoSpaceDE w:val="0"/>
              <w:autoSpaceDN w:val="0"/>
              <w:adjustRightInd w:val="0"/>
              <w:rPr>
                <w:rFonts w:eastAsia="TimesNewRomanPSMT"/>
                <w:kern w:val="0"/>
                <w:sz w:val="28"/>
                <w:szCs w:val="28"/>
                <w:lang w:eastAsia="ru-RU"/>
              </w:rPr>
            </w:pPr>
            <w:proofErr w:type="spellStart"/>
            <w:r w:rsidRPr="00CE0A7C">
              <w:rPr>
                <w:rFonts w:eastAsia="TimesNewRomanPSMT"/>
                <w:kern w:val="0"/>
                <w:sz w:val="28"/>
                <w:szCs w:val="28"/>
                <w:lang w:eastAsia="ru-RU"/>
              </w:rPr>
              <w:t>Артскважина</w:t>
            </w:r>
            <w:proofErr w:type="spellEnd"/>
          </w:p>
        </w:tc>
        <w:tc>
          <w:tcPr>
            <w:tcW w:w="1549" w:type="pct"/>
          </w:tcPr>
          <w:p w:rsidR="00624668" w:rsidRPr="00CE0A7C" w:rsidRDefault="00624668" w:rsidP="003C59E9">
            <w:pPr>
              <w:tabs>
                <w:tab w:val="center" w:pos="4677"/>
                <w:tab w:val="right" w:pos="9355"/>
              </w:tabs>
              <w:ind w:firstLine="215"/>
              <w:rPr>
                <w:sz w:val="28"/>
                <w:szCs w:val="28"/>
              </w:rPr>
            </w:pPr>
            <w:proofErr w:type="spellStart"/>
            <w:r w:rsidRPr="00CE0A7C">
              <w:rPr>
                <w:rFonts w:eastAsia="TimesNewRomanPSMT"/>
                <w:kern w:val="0"/>
                <w:sz w:val="28"/>
                <w:szCs w:val="28"/>
                <w:lang w:eastAsia="ru-RU"/>
              </w:rPr>
              <w:t>д</w:t>
            </w:r>
            <w:proofErr w:type="gramStart"/>
            <w:r w:rsidRPr="00CE0A7C">
              <w:rPr>
                <w:rFonts w:eastAsia="TimesNewRomanPSMT"/>
                <w:kern w:val="0"/>
                <w:sz w:val="28"/>
                <w:szCs w:val="28"/>
                <w:lang w:eastAsia="ru-RU"/>
              </w:rPr>
              <w:t>.Л</w:t>
            </w:r>
            <w:proofErr w:type="gramEnd"/>
            <w:r w:rsidRPr="00CE0A7C">
              <w:rPr>
                <w:rFonts w:eastAsia="TimesNewRomanPSMT"/>
                <w:kern w:val="0"/>
                <w:sz w:val="28"/>
                <w:szCs w:val="28"/>
                <w:lang w:eastAsia="ru-RU"/>
              </w:rPr>
              <w:t>евинское</w:t>
            </w:r>
            <w:proofErr w:type="spellEnd"/>
          </w:p>
        </w:tc>
        <w:tc>
          <w:tcPr>
            <w:tcW w:w="1437" w:type="pct"/>
            <w:tcBorders>
              <w:right w:val="single" w:sz="4" w:space="0" w:color="auto"/>
            </w:tcBorders>
          </w:tcPr>
          <w:p w:rsidR="00624668" w:rsidRPr="00CE0A7C" w:rsidRDefault="00624668" w:rsidP="003C59E9">
            <w:pPr>
              <w:tabs>
                <w:tab w:val="left" w:pos="284"/>
                <w:tab w:val="center" w:pos="4677"/>
                <w:tab w:val="right" w:pos="9355"/>
              </w:tabs>
              <w:ind w:firstLine="285"/>
              <w:jc w:val="center"/>
              <w:rPr>
                <w:sz w:val="28"/>
                <w:szCs w:val="28"/>
              </w:rPr>
            </w:pPr>
            <w:r w:rsidRPr="00CE0A7C">
              <w:rPr>
                <w:sz w:val="28"/>
                <w:szCs w:val="28"/>
              </w:rPr>
              <w:t>30</w:t>
            </w:r>
          </w:p>
        </w:tc>
      </w:tr>
      <w:tr w:rsidR="00624668" w:rsidRPr="00CE0A7C" w:rsidTr="00624668">
        <w:trPr>
          <w:trHeight w:val="325"/>
          <w:jc w:val="center"/>
        </w:trPr>
        <w:tc>
          <w:tcPr>
            <w:tcW w:w="449" w:type="pct"/>
            <w:tcBorders>
              <w:top w:val="single" w:sz="4" w:space="0" w:color="auto"/>
              <w:bottom w:val="single" w:sz="4" w:space="0" w:color="auto"/>
            </w:tcBorders>
          </w:tcPr>
          <w:p w:rsidR="00624668" w:rsidRPr="00CE0A7C" w:rsidRDefault="00624668" w:rsidP="00624668">
            <w:pPr>
              <w:widowControl/>
              <w:suppressAutoHyphens w:val="0"/>
              <w:autoSpaceDE w:val="0"/>
              <w:autoSpaceDN w:val="0"/>
              <w:adjustRightInd w:val="0"/>
              <w:jc w:val="center"/>
              <w:rPr>
                <w:rFonts w:eastAsia="TimesNewRomanPSMT"/>
                <w:kern w:val="0"/>
                <w:sz w:val="28"/>
                <w:szCs w:val="28"/>
                <w:lang w:eastAsia="ru-RU"/>
              </w:rPr>
            </w:pPr>
            <w:r w:rsidRPr="00CE0A7C">
              <w:rPr>
                <w:rFonts w:eastAsia="TimesNewRomanPSMT"/>
                <w:kern w:val="0"/>
                <w:sz w:val="28"/>
                <w:szCs w:val="28"/>
                <w:lang w:eastAsia="ru-RU"/>
              </w:rPr>
              <w:t>8</w:t>
            </w:r>
          </w:p>
        </w:tc>
        <w:tc>
          <w:tcPr>
            <w:tcW w:w="1566" w:type="pct"/>
            <w:tcBorders>
              <w:top w:val="single" w:sz="4" w:space="0" w:color="auto"/>
              <w:bottom w:val="single" w:sz="4" w:space="0" w:color="auto"/>
            </w:tcBorders>
            <w:vAlign w:val="center"/>
          </w:tcPr>
          <w:p w:rsidR="00624668" w:rsidRPr="00CE0A7C" w:rsidRDefault="00624668" w:rsidP="003C59E9">
            <w:pPr>
              <w:widowControl/>
              <w:suppressAutoHyphens w:val="0"/>
              <w:autoSpaceDE w:val="0"/>
              <w:autoSpaceDN w:val="0"/>
              <w:adjustRightInd w:val="0"/>
              <w:rPr>
                <w:rFonts w:eastAsia="TimesNewRomanPSMT"/>
                <w:kern w:val="0"/>
                <w:sz w:val="28"/>
                <w:szCs w:val="28"/>
                <w:lang w:eastAsia="ru-RU"/>
              </w:rPr>
            </w:pPr>
            <w:proofErr w:type="spellStart"/>
            <w:r w:rsidRPr="00CE0A7C">
              <w:rPr>
                <w:rFonts w:eastAsia="TimesNewRomanPSMT"/>
                <w:kern w:val="0"/>
                <w:sz w:val="28"/>
                <w:szCs w:val="28"/>
                <w:lang w:eastAsia="ru-RU"/>
              </w:rPr>
              <w:t>Артскважина</w:t>
            </w:r>
            <w:proofErr w:type="spellEnd"/>
          </w:p>
        </w:tc>
        <w:tc>
          <w:tcPr>
            <w:tcW w:w="1549" w:type="pct"/>
          </w:tcPr>
          <w:p w:rsidR="00624668" w:rsidRPr="00CE0A7C" w:rsidRDefault="00624668" w:rsidP="003C59E9">
            <w:pPr>
              <w:tabs>
                <w:tab w:val="center" w:pos="4677"/>
                <w:tab w:val="right" w:pos="9355"/>
              </w:tabs>
              <w:ind w:firstLine="215"/>
              <w:rPr>
                <w:sz w:val="28"/>
                <w:szCs w:val="28"/>
              </w:rPr>
            </w:pPr>
            <w:proofErr w:type="spellStart"/>
            <w:r w:rsidRPr="00CE0A7C">
              <w:rPr>
                <w:rFonts w:eastAsia="TimesNewRomanPSMT"/>
                <w:kern w:val="0"/>
                <w:sz w:val="28"/>
                <w:szCs w:val="28"/>
                <w:lang w:eastAsia="ru-RU"/>
              </w:rPr>
              <w:t>д</w:t>
            </w:r>
            <w:proofErr w:type="gramStart"/>
            <w:r w:rsidRPr="00CE0A7C">
              <w:rPr>
                <w:rFonts w:eastAsia="TimesNewRomanPSMT"/>
                <w:kern w:val="0"/>
                <w:sz w:val="28"/>
                <w:szCs w:val="28"/>
                <w:lang w:eastAsia="ru-RU"/>
              </w:rPr>
              <w:t>.П</w:t>
            </w:r>
            <w:proofErr w:type="gramEnd"/>
            <w:r w:rsidRPr="00CE0A7C">
              <w:rPr>
                <w:rFonts w:eastAsia="TimesNewRomanPSMT"/>
                <w:kern w:val="0"/>
                <w:sz w:val="28"/>
                <w:szCs w:val="28"/>
                <w:lang w:eastAsia="ru-RU"/>
              </w:rPr>
              <w:t>устьнь</w:t>
            </w:r>
            <w:proofErr w:type="spellEnd"/>
          </w:p>
        </w:tc>
        <w:tc>
          <w:tcPr>
            <w:tcW w:w="1437" w:type="pct"/>
            <w:tcBorders>
              <w:right w:val="single" w:sz="4" w:space="0" w:color="auto"/>
            </w:tcBorders>
          </w:tcPr>
          <w:p w:rsidR="00624668" w:rsidRPr="00CE0A7C" w:rsidRDefault="00624668" w:rsidP="003C59E9">
            <w:pPr>
              <w:tabs>
                <w:tab w:val="left" w:pos="284"/>
                <w:tab w:val="center" w:pos="4677"/>
                <w:tab w:val="right" w:pos="9355"/>
              </w:tabs>
              <w:ind w:firstLine="285"/>
              <w:jc w:val="center"/>
              <w:rPr>
                <w:sz w:val="28"/>
                <w:szCs w:val="28"/>
              </w:rPr>
            </w:pPr>
            <w:r w:rsidRPr="00CE0A7C">
              <w:rPr>
                <w:sz w:val="28"/>
                <w:szCs w:val="28"/>
              </w:rPr>
              <w:t>50</w:t>
            </w:r>
          </w:p>
        </w:tc>
      </w:tr>
      <w:tr w:rsidR="00624668" w:rsidRPr="00CE0A7C" w:rsidTr="00624668">
        <w:trPr>
          <w:trHeight w:val="325"/>
          <w:jc w:val="center"/>
        </w:trPr>
        <w:tc>
          <w:tcPr>
            <w:tcW w:w="449" w:type="pct"/>
            <w:tcBorders>
              <w:top w:val="single" w:sz="4" w:space="0" w:color="auto"/>
              <w:bottom w:val="single" w:sz="4" w:space="0" w:color="auto"/>
            </w:tcBorders>
          </w:tcPr>
          <w:p w:rsidR="00624668" w:rsidRPr="00CE0A7C" w:rsidRDefault="00624668" w:rsidP="00624668">
            <w:pPr>
              <w:widowControl/>
              <w:suppressAutoHyphens w:val="0"/>
              <w:autoSpaceDE w:val="0"/>
              <w:autoSpaceDN w:val="0"/>
              <w:adjustRightInd w:val="0"/>
              <w:jc w:val="center"/>
              <w:rPr>
                <w:rFonts w:eastAsia="TimesNewRomanPSMT"/>
                <w:kern w:val="0"/>
                <w:sz w:val="28"/>
                <w:szCs w:val="28"/>
                <w:lang w:eastAsia="ru-RU"/>
              </w:rPr>
            </w:pPr>
            <w:r w:rsidRPr="00CE0A7C">
              <w:rPr>
                <w:rFonts w:eastAsia="TimesNewRomanPSMT"/>
                <w:kern w:val="0"/>
                <w:sz w:val="28"/>
                <w:szCs w:val="28"/>
                <w:lang w:eastAsia="ru-RU"/>
              </w:rPr>
              <w:t>9</w:t>
            </w:r>
          </w:p>
        </w:tc>
        <w:tc>
          <w:tcPr>
            <w:tcW w:w="1566" w:type="pct"/>
            <w:tcBorders>
              <w:top w:val="single" w:sz="4" w:space="0" w:color="auto"/>
              <w:bottom w:val="single" w:sz="4" w:space="0" w:color="auto"/>
            </w:tcBorders>
            <w:vAlign w:val="center"/>
          </w:tcPr>
          <w:p w:rsidR="00624668" w:rsidRPr="00CE0A7C" w:rsidRDefault="00624668" w:rsidP="003C59E9">
            <w:pPr>
              <w:widowControl/>
              <w:suppressAutoHyphens w:val="0"/>
              <w:autoSpaceDE w:val="0"/>
              <w:autoSpaceDN w:val="0"/>
              <w:adjustRightInd w:val="0"/>
              <w:rPr>
                <w:rFonts w:eastAsia="TimesNewRomanPSMT"/>
                <w:kern w:val="0"/>
                <w:sz w:val="28"/>
                <w:szCs w:val="28"/>
                <w:lang w:eastAsia="ru-RU"/>
              </w:rPr>
            </w:pPr>
            <w:proofErr w:type="spellStart"/>
            <w:r w:rsidRPr="00CE0A7C">
              <w:rPr>
                <w:rFonts w:eastAsia="TimesNewRomanPSMT"/>
                <w:kern w:val="0"/>
                <w:sz w:val="28"/>
                <w:szCs w:val="28"/>
                <w:lang w:eastAsia="ru-RU"/>
              </w:rPr>
              <w:t>Артскважина</w:t>
            </w:r>
            <w:proofErr w:type="spellEnd"/>
          </w:p>
        </w:tc>
        <w:tc>
          <w:tcPr>
            <w:tcW w:w="1549" w:type="pct"/>
          </w:tcPr>
          <w:p w:rsidR="00624668" w:rsidRPr="00CE0A7C" w:rsidRDefault="00624668" w:rsidP="003C59E9">
            <w:pPr>
              <w:tabs>
                <w:tab w:val="center" w:pos="4677"/>
                <w:tab w:val="right" w:pos="9355"/>
              </w:tabs>
              <w:ind w:firstLine="215"/>
              <w:rPr>
                <w:sz w:val="28"/>
                <w:szCs w:val="28"/>
              </w:rPr>
            </w:pPr>
            <w:proofErr w:type="spellStart"/>
            <w:r w:rsidRPr="00CE0A7C">
              <w:rPr>
                <w:rFonts w:eastAsia="TimesNewRomanPSMT"/>
                <w:kern w:val="0"/>
                <w:sz w:val="28"/>
                <w:szCs w:val="28"/>
                <w:lang w:eastAsia="ru-RU"/>
              </w:rPr>
              <w:t>д</w:t>
            </w:r>
            <w:proofErr w:type="gramStart"/>
            <w:r w:rsidRPr="00CE0A7C">
              <w:rPr>
                <w:rFonts w:eastAsia="TimesNewRomanPSMT"/>
                <w:kern w:val="0"/>
                <w:sz w:val="28"/>
                <w:szCs w:val="28"/>
                <w:lang w:eastAsia="ru-RU"/>
              </w:rPr>
              <w:t>.Ш</w:t>
            </w:r>
            <w:proofErr w:type="gramEnd"/>
            <w:r w:rsidRPr="00CE0A7C">
              <w:rPr>
                <w:rFonts w:eastAsia="TimesNewRomanPSMT"/>
                <w:kern w:val="0"/>
                <w:sz w:val="28"/>
                <w:szCs w:val="28"/>
                <w:lang w:eastAsia="ru-RU"/>
              </w:rPr>
              <w:t>ильпухово</w:t>
            </w:r>
            <w:proofErr w:type="spellEnd"/>
          </w:p>
        </w:tc>
        <w:tc>
          <w:tcPr>
            <w:tcW w:w="1437" w:type="pct"/>
            <w:tcBorders>
              <w:right w:val="single" w:sz="4" w:space="0" w:color="auto"/>
            </w:tcBorders>
          </w:tcPr>
          <w:p w:rsidR="00624668" w:rsidRPr="00CE0A7C" w:rsidRDefault="00624668" w:rsidP="003C59E9">
            <w:pPr>
              <w:tabs>
                <w:tab w:val="left" w:pos="284"/>
                <w:tab w:val="center" w:pos="4677"/>
                <w:tab w:val="right" w:pos="9355"/>
              </w:tabs>
              <w:jc w:val="center"/>
              <w:rPr>
                <w:sz w:val="28"/>
                <w:szCs w:val="28"/>
              </w:rPr>
            </w:pPr>
            <w:r w:rsidRPr="00CE0A7C">
              <w:rPr>
                <w:sz w:val="28"/>
                <w:szCs w:val="28"/>
              </w:rPr>
              <w:t xml:space="preserve">    30</w:t>
            </w:r>
          </w:p>
        </w:tc>
      </w:tr>
      <w:tr w:rsidR="00624668" w:rsidRPr="00CE0A7C" w:rsidTr="00624668">
        <w:trPr>
          <w:trHeight w:val="325"/>
          <w:jc w:val="center"/>
        </w:trPr>
        <w:tc>
          <w:tcPr>
            <w:tcW w:w="449" w:type="pct"/>
            <w:tcBorders>
              <w:top w:val="single" w:sz="4" w:space="0" w:color="auto"/>
              <w:bottom w:val="single" w:sz="4" w:space="0" w:color="auto"/>
            </w:tcBorders>
          </w:tcPr>
          <w:p w:rsidR="00624668" w:rsidRPr="00CE0A7C" w:rsidRDefault="00624668" w:rsidP="00624668">
            <w:pPr>
              <w:widowControl/>
              <w:suppressAutoHyphens w:val="0"/>
              <w:autoSpaceDE w:val="0"/>
              <w:autoSpaceDN w:val="0"/>
              <w:adjustRightInd w:val="0"/>
              <w:jc w:val="center"/>
              <w:rPr>
                <w:rFonts w:eastAsia="TimesNewRomanPSMT"/>
                <w:kern w:val="0"/>
                <w:sz w:val="28"/>
                <w:szCs w:val="28"/>
                <w:lang w:eastAsia="ru-RU"/>
              </w:rPr>
            </w:pPr>
            <w:r w:rsidRPr="00CE0A7C">
              <w:rPr>
                <w:rFonts w:eastAsia="TimesNewRomanPSMT"/>
                <w:kern w:val="0"/>
                <w:sz w:val="28"/>
                <w:szCs w:val="28"/>
                <w:lang w:eastAsia="ru-RU"/>
              </w:rPr>
              <w:t>10</w:t>
            </w:r>
          </w:p>
        </w:tc>
        <w:tc>
          <w:tcPr>
            <w:tcW w:w="1566" w:type="pct"/>
            <w:tcBorders>
              <w:top w:val="single" w:sz="4" w:space="0" w:color="auto"/>
              <w:bottom w:val="single" w:sz="4" w:space="0" w:color="auto"/>
            </w:tcBorders>
            <w:vAlign w:val="center"/>
          </w:tcPr>
          <w:p w:rsidR="00624668" w:rsidRPr="00CE0A7C" w:rsidRDefault="00624668" w:rsidP="003C59E9">
            <w:pPr>
              <w:widowControl/>
              <w:suppressAutoHyphens w:val="0"/>
              <w:autoSpaceDE w:val="0"/>
              <w:autoSpaceDN w:val="0"/>
              <w:adjustRightInd w:val="0"/>
              <w:rPr>
                <w:rFonts w:eastAsia="TimesNewRomanPSMT"/>
                <w:kern w:val="0"/>
                <w:sz w:val="28"/>
                <w:szCs w:val="28"/>
                <w:lang w:eastAsia="ru-RU"/>
              </w:rPr>
            </w:pPr>
            <w:proofErr w:type="spellStart"/>
            <w:r w:rsidRPr="00CE0A7C">
              <w:rPr>
                <w:rFonts w:eastAsia="TimesNewRomanPSMT"/>
                <w:kern w:val="0"/>
                <w:sz w:val="28"/>
                <w:szCs w:val="28"/>
                <w:lang w:eastAsia="ru-RU"/>
              </w:rPr>
              <w:t>Артскважина</w:t>
            </w:r>
            <w:proofErr w:type="spellEnd"/>
            <w:r w:rsidRPr="00CE0A7C">
              <w:rPr>
                <w:rFonts w:eastAsia="TimesNewRomanPSMT"/>
                <w:kern w:val="0"/>
                <w:sz w:val="28"/>
                <w:szCs w:val="28"/>
                <w:lang w:eastAsia="ru-RU"/>
              </w:rPr>
              <w:t xml:space="preserve"> №1</w:t>
            </w:r>
          </w:p>
        </w:tc>
        <w:tc>
          <w:tcPr>
            <w:tcW w:w="1549" w:type="pct"/>
          </w:tcPr>
          <w:p w:rsidR="00624668" w:rsidRPr="00CE0A7C" w:rsidRDefault="00624668" w:rsidP="003C59E9">
            <w:pPr>
              <w:tabs>
                <w:tab w:val="center" w:pos="4677"/>
                <w:tab w:val="right" w:pos="9355"/>
              </w:tabs>
              <w:ind w:firstLine="215"/>
              <w:rPr>
                <w:sz w:val="28"/>
                <w:szCs w:val="28"/>
              </w:rPr>
            </w:pPr>
            <w:r w:rsidRPr="00CE0A7C">
              <w:rPr>
                <w:rFonts w:eastAsia="TimesNewRomanPSMT"/>
                <w:kern w:val="0"/>
                <w:sz w:val="28"/>
                <w:szCs w:val="28"/>
                <w:lang w:eastAsia="ru-RU"/>
              </w:rPr>
              <w:t>с</w:t>
            </w:r>
            <w:proofErr w:type="gramStart"/>
            <w:r w:rsidRPr="00CE0A7C">
              <w:rPr>
                <w:rFonts w:eastAsia="TimesNewRomanPSMT"/>
                <w:kern w:val="0"/>
                <w:sz w:val="28"/>
                <w:szCs w:val="28"/>
                <w:lang w:eastAsia="ru-RU"/>
              </w:rPr>
              <w:t>.Н</w:t>
            </w:r>
            <w:proofErr w:type="gramEnd"/>
            <w:r w:rsidRPr="00CE0A7C">
              <w:rPr>
                <w:rFonts w:eastAsia="TimesNewRomanPSMT"/>
                <w:kern w:val="0"/>
                <w:sz w:val="28"/>
                <w:szCs w:val="28"/>
                <w:lang w:eastAsia="ru-RU"/>
              </w:rPr>
              <w:t>иколо-Гора</w:t>
            </w:r>
          </w:p>
        </w:tc>
        <w:tc>
          <w:tcPr>
            <w:tcW w:w="1437" w:type="pct"/>
            <w:tcBorders>
              <w:right w:val="single" w:sz="4" w:space="0" w:color="auto"/>
            </w:tcBorders>
          </w:tcPr>
          <w:p w:rsidR="00624668" w:rsidRPr="00CE0A7C" w:rsidRDefault="00624668" w:rsidP="003C59E9">
            <w:pPr>
              <w:tabs>
                <w:tab w:val="left" w:pos="284"/>
                <w:tab w:val="center" w:pos="4677"/>
                <w:tab w:val="right" w:pos="9355"/>
              </w:tabs>
              <w:ind w:firstLine="285"/>
              <w:jc w:val="center"/>
              <w:rPr>
                <w:sz w:val="28"/>
                <w:szCs w:val="28"/>
              </w:rPr>
            </w:pPr>
            <w:r w:rsidRPr="00CE0A7C">
              <w:rPr>
                <w:sz w:val="28"/>
                <w:szCs w:val="28"/>
              </w:rPr>
              <w:t>50</w:t>
            </w:r>
          </w:p>
        </w:tc>
      </w:tr>
      <w:tr w:rsidR="00624668" w:rsidRPr="00CE0A7C" w:rsidTr="00624668">
        <w:trPr>
          <w:trHeight w:val="325"/>
          <w:jc w:val="center"/>
        </w:trPr>
        <w:tc>
          <w:tcPr>
            <w:tcW w:w="449" w:type="pct"/>
            <w:tcBorders>
              <w:top w:val="single" w:sz="4" w:space="0" w:color="auto"/>
              <w:bottom w:val="single" w:sz="4" w:space="0" w:color="auto"/>
            </w:tcBorders>
          </w:tcPr>
          <w:p w:rsidR="00624668" w:rsidRPr="00CE0A7C" w:rsidRDefault="00624668" w:rsidP="00624668">
            <w:pPr>
              <w:widowControl/>
              <w:suppressAutoHyphens w:val="0"/>
              <w:autoSpaceDE w:val="0"/>
              <w:autoSpaceDN w:val="0"/>
              <w:adjustRightInd w:val="0"/>
              <w:jc w:val="center"/>
              <w:rPr>
                <w:rFonts w:eastAsia="TimesNewRomanPSMT"/>
                <w:kern w:val="0"/>
                <w:sz w:val="28"/>
                <w:szCs w:val="28"/>
                <w:lang w:eastAsia="ru-RU"/>
              </w:rPr>
            </w:pPr>
            <w:r w:rsidRPr="00CE0A7C">
              <w:rPr>
                <w:rFonts w:eastAsia="TimesNewRomanPSMT"/>
                <w:kern w:val="0"/>
                <w:sz w:val="28"/>
                <w:szCs w:val="28"/>
                <w:lang w:eastAsia="ru-RU"/>
              </w:rPr>
              <w:t>11</w:t>
            </w:r>
          </w:p>
        </w:tc>
        <w:tc>
          <w:tcPr>
            <w:tcW w:w="1566" w:type="pct"/>
            <w:tcBorders>
              <w:top w:val="single" w:sz="4" w:space="0" w:color="auto"/>
              <w:bottom w:val="single" w:sz="4" w:space="0" w:color="auto"/>
            </w:tcBorders>
            <w:vAlign w:val="center"/>
          </w:tcPr>
          <w:p w:rsidR="00624668" w:rsidRPr="00CE0A7C" w:rsidRDefault="00624668" w:rsidP="003C59E9">
            <w:pPr>
              <w:widowControl/>
              <w:suppressAutoHyphens w:val="0"/>
              <w:autoSpaceDE w:val="0"/>
              <w:autoSpaceDN w:val="0"/>
              <w:adjustRightInd w:val="0"/>
              <w:rPr>
                <w:rFonts w:eastAsia="TimesNewRomanPSMT"/>
                <w:kern w:val="0"/>
                <w:sz w:val="28"/>
                <w:szCs w:val="28"/>
                <w:lang w:eastAsia="ru-RU"/>
              </w:rPr>
            </w:pPr>
            <w:proofErr w:type="spellStart"/>
            <w:r w:rsidRPr="00CE0A7C">
              <w:rPr>
                <w:rFonts w:eastAsia="TimesNewRomanPSMT"/>
                <w:kern w:val="0"/>
                <w:sz w:val="28"/>
                <w:szCs w:val="28"/>
                <w:lang w:eastAsia="ru-RU"/>
              </w:rPr>
              <w:t>Артскважина</w:t>
            </w:r>
            <w:proofErr w:type="spellEnd"/>
            <w:r w:rsidRPr="00CE0A7C">
              <w:rPr>
                <w:rFonts w:eastAsia="TimesNewRomanPSMT"/>
                <w:kern w:val="0"/>
                <w:sz w:val="28"/>
                <w:szCs w:val="28"/>
                <w:lang w:eastAsia="ru-RU"/>
              </w:rPr>
              <w:t xml:space="preserve"> №2</w:t>
            </w:r>
          </w:p>
        </w:tc>
        <w:tc>
          <w:tcPr>
            <w:tcW w:w="1549" w:type="pct"/>
          </w:tcPr>
          <w:p w:rsidR="00624668" w:rsidRPr="00CE0A7C" w:rsidRDefault="00624668" w:rsidP="003C59E9">
            <w:pPr>
              <w:tabs>
                <w:tab w:val="center" w:pos="4677"/>
                <w:tab w:val="right" w:pos="9355"/>
              </w:tabs>
              <w:ind w:firstLine="215"/>
              <w:rPr>
                <w:sz w:val="28"/>
                <w:szCs w:val="28"/>
              </w:rPr>
            </w:pPr>
            <w:r w:rsidRPr="00CE0A7C">
              <w:rPr>
                <w:rFonts w:eastAsia="TimesNewRomanPSMT"/>
                <w:kern w:val="0"/>
                <w:sz w:val="28"/>
                <w:szCs w:val="28"/>
                <w:lang w:eastAsia="ru-RU"/>
              </w:rPr>
              <w:t>с</w:t>
            </w:r>
            <w:proofErr w:type="gramStart"/>
            <w:r w:rsidRPr="00CE0A7C">
              <w:rPr>
                <w:rFonts w:eastAsia="TimesNewRomanPSMT"/>
                <w:kern w:val="0"/>
                <w:sz w:val="28"/>
                <w:szCs w:val="28"/>
                <w:lang w:eastAsia="ru-RU"/>
              </w:rPr>
              <w:t>.Н</w:t>
            </w:r>
            <w:proofErr w:type="gramEnd"/>
            <w:r w:rsidRPr="00CE0A7C">
              <w:rPr>
                <w:rFonts w:eastAsia="TimesNewRomanPSMT"/>
                <w:kern w:val="0"/>
                <w:sz w:val="28"/>
                <w:szCs w:val="28"/>
                <w:lang w:eastAsia="ru-RU"/>
              </w:rPr>
              <w:t>иколо-Гора</w:t>
            </w:r>
          </w:p>
        </w:tc>
        <w:tc>
          <w:tcPr>
            <w:tcW w:w="1437" w:type="pct"/>
            <w:tcBorders>
              <w:right w:val="single" w:sz="4" w:space="0" w:color="auto"/>
            </w:tcBorders>
          </w:tcPr>
          <w:p w:rsidR="00624668" w:rsidRPr="00CE0A7C" w:rsidRDefault="00624668" w:rsidP="003C59E9">
            <w:pPr>
              <w:tabs>
                <w:tab w:val="left" w:pos="284"/>
                <w:tab w:val="center" w:pos="4677"/>
                <w:tab w:val="right" w:pos="9355"/>
              </w:tabs>
              <w:ind w:firstLine="285"/>
              <w:jc w:val="center"/>
              <w:rPr>
                <w:sz w:val="28"/>
                <w:szCs w:val="28"/>
              </w:rPr>
            </w:pPr>
            <w:r w:rsidRPr="00CE0A7C">
              <w:rPr>
                <w:sz w:val="28"/>
                <w:szCs w:val="28"/>
              </w:rPr>
              <w:t>30</w:t>
            </w:r>
          </w:p>
        </w:tc>
      </w:tr>
      <w:tr w:rsidR="00624668" w:rsidRPr="00CE0A7C" w:rsidTr="00624668">
        <w:trPr>
          <w:trHeight w:val="325"/>
          <w:jc w:val="center"/>
        </w:trPr>
        <w:tc>
          <w:tcPr>
            <w:tcW w:w="449" w:type="pct"/>
            <w:tcBorders>
              <w:top w:val="single" w:sz="4" w:space="0" w:color="auto"/>
              <w:left w:val="single" w:sz="4" w:space="0" w:color="auto"/>
              <w:bottom w:val="single" w:sz="4" w:space="0" w:color="auto"/>
            </w:tcBorders>
          </w:tcPr>
          <w:p w:rsidR="00624668" w:rsidRPr="00CE0A7C" w:rsidRDefault="00624668" w:rsidP="00624668">
            <w:pPr>
              <w:widowControl/>
              <w:suppressAutoHyphens w:val="0"/>
              <w:autoSpaceDE w:val="0"/>
              <w:autoSpaceDN w:val="0"/>
              <w:adjustRightInd w:val="0"/>
              <w:jc w:val="center"/>
              <w:rPr>
                <w:rFonts w:eastAsia="TimesNewRomanPSMT"/>
                <w:kern w:val="0"/>
                <w:sz w:val="28"/>
                <w:szCs w:val="28"/>
                <w:lang w:eastAsia="ru-RU"/>
              </w:rPr>
            </w:pPr>
            <w:r w:rsidRPr="00CE0A7C">
              <w:rPr>
                <w:rFonts w:eastAsia="TimesNewRomanPSMT"/>
                <w:kern w:val="0"/>
                <w:sz w:val="28"/>
                <w:szCs w:val="28"/>
                <w:lang w:eastAsia="ru-RU"/>
              </w:rPr>
              <w:t>12</w:t>
            </w:r>
          </w:p>
        </w:tc>
        <w:tc>
          <w:tcPr>
            <w:tcW w:w="1566" w:type="pct"/>
            <w:tcBorders>
              <w:top w:val="single" w:sz="4" w:space="0" w:color="auto"/>
              <w:left w:val="single" w:sz="4" w:space="0" w:color="auto"/>
              <w:bottom w:val="single" w:sz="4" w:space="0" w:color="auto"/>
            </w:tcBorders>
            <w:vAlign w:val="center"/>
          </w:tcPr>
          <w:p w:rsidR="00624668" w:rsidRPr="00CE0A7C" w:rsidRDefault="00624668" w:rsidP="003C59E9">
            <w:pPr>
              <w:widowControl/>
              <w:suppressAutoHyphens w:val="0"/>
              <w:autoSpaceDE w:val="0"/>
              <w:autoSpaceDN w:val="0"/>
              <w:adjustRightInd w:val="0"/>
              <w:rPr>
                <w:rFonts w:eastAsia="TimesNewRomanPSMT"/>
                <w:kern w:val="0"/>
                <w:sz w:val="28"/>
                <w:szCs w:val="28"/>
                <w:lang w:eastAsia="ru-RU"/>
              </w:rPr>
            </w:pPr>
            <w:proofErr w:type="spellStart"/>
            <w:r w:rsidRPr="00CE0A7C">
              <w:rPr>
                <w:rFonts w:eastAsia="TimesNewRomanPSMT"/>
                <w:kern w:val="0"/>
                <w:sz w:val="28"/>
                <w:szCs w:val="28"/>
                <w:lang w:eastAsia="ru-RU"/>
              </w:rPr>
              <w:t>Артскважина</w:t>
            </w:r>
            <w:proofErr w:type="spellEnd"/>
          </w:p>
        </w:tc>
        <w:tc>
          <w:tcPr>
            <w:tcW w:w="1549" w:type="pct"/>
            <w:tcBorders>
              <w:top w:val="single" w:sz="4" w:space="0" w:color="auto"/>
              <w:bottom w:val="single" w:sz="4" w:space="0" w:color="auto"/>
              <w:right w:val="single" w:sz="4" w:space="0" w:color="auto"/>
            </w:tcBorders>
          </w:tcPr>
          <w:p w:rsidR="00624668" w:rsidRPr="00CE0A7C" w:rsidRDefault="00624668" w:rsidP="003C59E9">
            <w:pPr>
              <w:tabs>
                <w:tab w:val="center" w:pos="4677"/>
                <w:tab w:val="right" w:pos="9355"/>
              </w:tabs>
              <w:ind w:firstLine="215"/>
              <w:rPr>
                <w:sz w:val="28"/>
                <w:szCs w:val="28"/>
              </w:rPr>
            </w:pPr>
            <w:r w:rsidRPr="00CE0A7C">
              <w:rPr>
                <w:rFonts w:eastAsia="TimesNewRomanPSMT"/>
                <w:kern w:val="0"/>
                <w:sz w:val="28"/>
                <w:szCs w:val="28"/>
                <w:lang w:eastAsia="ru-RU"/>
              </w:rPr>
              <w:t>д</w:t>
            </w:r>
            <w:proofErr w:type="gramStart"/>
            <w:r w:rsidRPr="00CE0A7C">
              <w:rPr>
                <w:rFonts w:eastAsia="TimesNewRomanPSMT"/>
                <w:kern w:val="0"/>
                <w:sz w:val="28"/>
                <w:szCs w:val="28"/>
                <w:lang w:eastAsia="ru-RU"/>
              </w:rPr>
              <w:t>.С</w:t>
            </w:r>
            <w:proofErr w:type="gramEnd"/>
            <w:r w:rsidRPr="00CE0A7C">
              <w:rPr>
                <w:rFonts w:eastAsia="TimesNewRomanPSMT"/>
                <w:kern w:val="0"/>
                <w:sz w:val="28"/>
                <w:szCs w:val="28"/>
                <w:lang w:eastAsia="ru-RU"/>
              </w:rPr>
              <w:t>авинское</w:t>
            </w:r>
          </w:p>
        </w:tc>
        <w:tc>
          <w:tcPr>
            <w:tcW w:w="1437" w:type="pct"/>
            <w:tcBorders>
              <w:top w:val="single" w:sz="4" w:space="0" w:color="auto"/>
              <w:left w:val="single" w:sz="4" w:space="0" w:color="auto"/>
              <w:bottom w:val="single" w:sz="4" w:space="0" w:color="auto"/>
              <w:right w:val="single" w:sz="4" w:space="0" w:color="auto"/>
            </w:tcBorders>
          </w:tcPr>
          <w:p w:rsidR="00624668" w:rsidRPr="00CE0A7C" w:rsidRDefault="00624668" w:rsidP="003C59E9">
            <w:pPr>
              <w:tabs>
                <w:tab w:val="left" w:pos="284"/>
                <w:tab w:val="center" w:pos="4677"/>
                <w:tab w:val="right" w:pos="9355"/>
              </w:tabs>
              <w:ind w:firstLine="285"/>
              <w:jc w:val="center"/>
              <w:rPr>
                <w:sz w:val="28"/>
                <w:szCs w:val="28"/>
              </w:rPr>
            </w:pPr>
            <w:r w:rsidRPr="00CE0A7C">
              <w:rPr>
                <w:sz w:val="28"/>
                <w:szCs w:val="28"/>
              </w:rPr>
              <w:t>50</w:t>
            </w:r>
          </w:p>
        </w:tc>
      </w:tr>
      <w:tr w:rsidR="00624668" w:rsidRPr="00CE0A7C" w:rsidTr="006246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5"/>
          <w:jc w:val="center"/>
        </w:trPr>
        <w:tc>
          <w:tcPr>
            <w:tcW w:w="449" w:type="pct"/>
          </w:tcPr>
          <w:p w:rsidR="00624668" w:rsidRPr="00CE0A7C" w:rsidRDefault="00624668" w:rsidP="00624668">
            <w:pPr>
              <w:ind w:left="108"/>
              <w:jc w:val="center"/>
              <w:rPr>
                <w:rFonts w:eastAsia="TimesNewRomanPSMT"/>
                <w:kern w:val="0"/>
                <w:sz w:val="28"/>
                <w:szCs w:val="28"/>
                <w:lang w:eastAsia="ru-RU"/>
              </w:rPr>
            </w:pPr>
            <w:r w:rsidRPr="00CE0A7C">
              <w:rPr>
                <w:rFonts w:eastAsia="TimesNewRomanPSMT"/>
                <w:kern w:val="0"/>
                <w:sz w:val="28"/>
                <w:szCs w:val="28"/>
                <w:lang w:eastAsia="ru-RU"/>
              </w:rPr>
              <w:t>13</w:t>
            </w:r>
          </w:p>
        </w:tc>
        <w:tc>
          <w:tcPr>
            <w:tcW w:w="1566" w:type="pct"/>
          </w:tcPr>
          <w:p w:rsidR="00624668" w:rsidRPr="00CE0A7C" w:rsidRDefault="00624668" w:rsidP="003C59E9">
            <w:pPr>
              <w:ind w:left="108"/>
              <w:rPr>
                <w:sz w:val="28"/>
                <w:szCs w:val="28"/>
              </w:rPr>
            </w:pPr>
            <w:proofErr w:type="spellStart"/>
            <w:r w:rsidRPr="00CE0A7C">
              <w:rPr>
                <w:rFonts w:eastAsia="TimesNewRomanPSMT"/>
                <w:kern w:val="0"/>
                <w:sz w:val="28"/>
                <w:szCs w:val="28"/>
                <w:lang w:eastAsia="ru-RU"/>
              </w:rPr>
              <w:t>Артскважина</w:t>
            </w:r>
            <w:proofErr w:type="spellEnd"/>
          </w:p>
        </w:tc>
        <w:tc>
          <w:tcPr>
            <w:tcW w:w="1549" w:type="pct"/>
          </w:tcPr>
          <w:p w:rsidR="00624668" w:rsidRPr="00CE0A7C" w:rsidRDefault="00624668" w:rsidP="003C59E9">
            <w:pPr>
              <w:ind w:left="108"/>
              <w:jc w:val="both"/>
              <w:rPr>
                <w:sz w:val="28"/>
                <w:szCs w:val="28"/>
              </w:rPr>
            </w:pPr>
            <w:r w:rsidRPr="00CE0A7C">
              <w:rPr>
                <w:sz w:val="28"/>
                <w:szCs w:val="28"/>
              </w:rPr>
              <w:t>д</w:t>
            </w:r>
            <w:proofErr w:type="gramStart"/>
            <w:r w:rsidRPr="00CE0A7C">
              <w:rPr>
                <w:sz w:val="28"/>
                <w:szCs w:val="28"/>
              </w:rPr>
              <w:t>.Б</w:t>
            </w:r>
            <w:proofErr w:type="gramEnd"/>
            <w:r w:rsidRPr="00CE0A7C">
              <w:rPr>
                <w:sz w:val="28"/>
                <w:szCs w:val="28"/>
              </w:rPr>
              <w:t>агряники</w:t>
            </w:r>
          </w:p>
        </w:tc>
        <w:tc>
          <w:tcPr>
            <w:tcW w:w="1437" w:type="pct"/>
          </w:tcPr>
          <w:p w:rsidR="00624668" w:rsidRPr="00CE0A7C" w:rsidRDefault="00624668" w:rsidP="003C59E9">
            <w:pPr>
              <w:ind w:left="108"/>
              <w:jc w:val="both"/>
              <w:rPr>
                <w:sz w:val="28"/>
                <w:szCs w:val="28"/>
              </w:rPr>
            </w:pPr>
          </w:p>
        </w:tc>
      </w:tr>
      <w:tr w:rsidR="00624668" w:rsidRPr="00CE0A7C" w:rsidTr="006246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5"/>
          <w:jc w:val="center"/>
        </w:trPr>
        <w:tc>
          <w:tcPr>
            <w:tcW w:w="449" w:type="pct"/>
          </w:tcPr>
          <w:p w:rsidR="00624668" w:rsidRPr="00CE0A7C" w:rsidRDefault="00624668" w:rsidP="00624668">
            <w:pPr>
              <w:ind w:left="108"/>
              <w:jc w:val="center"/>
              <w:rPr>
                <w:rFonts w:eastAsia="TimesNewRomanPSMT"/>
                <w:kern w:val="0"/>
                <w:sz w:val="28"/>
                <w:szCs w:val="28"/>
                <w:lang w:eastAsia="ru-RU"/>
              </w:rPr>
            </w:pPr>
            <w:r w:rsidRPr="00CE0A7C">
              <w:rPr>
                <w:rFonts w:eastAsia="TimesNewRomanPSMT"/>
                <w:kern w:val="0"/>
                <w:sz w:val="28"/>
                <w:szCs w:val="28"/>
                <w:lang w:eastAsia="ru-RU"/>
              </w:rPr>
              <w:t>14</w:t>
            </w:r>
          </w:p>
        </w:tc>
        <w:tc>
          <w:tcPr>
            <w:tcW w:w="1566" w:type="pct"/>
          </w:tcPr>
          <w:p w:rsidR="00624668" w:rsidRPr="00CE0A7C" w:rsidRDefault="00624668" w:rsidP="003C59E9">
            <w:pPr>
              <w:ind w:left="108"/>
              <w:rPr>
                <w:sz w:val="28"/>
                <w:szCs w:val="28"/>
              </w:rPr>
            </w:pPr>
            <w:proofErr w:type="spellStart"/>
            <w:r w:rsidRPr="00CE0A7C">
              <w:rPr>
                <w:rFonts w:eastAsia="TimesNewRomanPSMT"/>
                <w:kern w:val="0"/>
                <w:sz w:val="28"/>
                <w:szCs w:val="28"/>
                <w:lang w:eastAsia="ru-RU"/>
              </w:rPr>
              <w:t>Артскважина</w:t>
            </w:r>
            <w:proofErr w:type="spellEnd"/>
            <w:r w:rsidRPr="00CE0A7C">
              <w:rPr>
                <w:rFonts w:eastAsia="TimesNewRomanPSMT"/>
                <w:kern w:val="0"/>
                <w:sz w:val="28"/>
                <w:szCs w:val="28"/>
                <w:lang w:eastAsia="ru-RU"/>
              </w:rPr>
              <w:t xml:space="preserve"> №1</w:t>
            </w:r>
          </w:p>
        </w:tc>
        <w:tc>
          <w:tcPr>
            <w:tcW w:w="1549" w:type="pct"/>
          </w:tcPr>
          <w:p w:rsidR="00624668" w:rsidRPr="00CE0A7C" w:rsidRDefault="00624668" w:rsidP="003C59E9">
            <w:pPr>
              <w:ind w:left="108"/>
              <w:jc w:val="both"/>
              <w:rPr>
                <w:sz w:val="28"/>
                <w:szCs w:val="28"/>
              </w:rPr>
            </w:pPr>
            <w:r w:rsidRPr="00CE0A7C">
              <w:rPr>
                <w:sz w:val="28"/>
                <w:szCs w:val="28"/>
              </w:rPr>
              <w:t>д</w:t>
            </w:r>
            <w:proofErr w:type="gramStart"/>
            <w:r w:rsidRPr="00CE0A7C">
              <w:rPr>
                <w:sz w:val="28"/>
                <w:szCs w:val="28"/>
              </w:rPr>
              <w:t>.Ф</w:t>
            </w:r>
            <w:proofErr w:type="gramEnd"/>
            <w:r w:rsidRPr="00CE0A7C">
              <w:rPr>
                <w:sz w:val="28"/>
                <w:szCs w:val="28"/>
              </w:rPr>
              <w:t>едино</w:t>
            </w:r>
          </w:p>
        </w:tc>
        <w:tc>
          <w:tcPr>
            <w:tcW w:w="1437" w:type="pct"/>
          </w:tcPr>
          <w:p w:rsidR="00624668" w:rsidRPr="00CE0A7C" w:rsidRDefault="00624668" w:rsidP="003C59E9">
            <w:pPr>
              <w:ind w:left="108"/>
              <w:jc w:val="both"/>
              <w:rPr>
                <w:sz w:val="28"/>
                <w:szCs w:val="28"/>
              </w:rPr>
            </w:pPr>
          </w:p>
        </w:tc>
      </w:tr>
      <w:tr w:rsidR="00624668" w:rsidRPr="00CE0A7C" w:rsidTr="006246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5"/>
          <w:jc w:val="center"/>
        </w:trPr>
        <w:tc>
          <w:tcPr>
            <w:tcW w:w="449" w:type="pct"/>
          </w:tcPr>
          <w:p w:rsidR="00624668" w:rsidRPr="00CE0A7C" w:rsidRDefault="00624668" w:rsidP="00624668">
            <w:pPr>
              <w:ind w:left="108"/>
              <w:jc w:val="center"/>
              <w:rPr>
                <w:rFonts w:eastAsia="TimesNewRomanPSMT"/>
                <w:kern w:val="0"/>
                <w:sz w:val="28"/>
                <w:szCs w:val="28"/>
                <w:lang w:eastAsia="ru-RU"/>
              </w:rPr>
            </w:pPr>
            <w:r w:rsidRPr="00CE0A7C">
              <w:rPr>
                <w:rFonts w:eastAsia="TimesNewRomanPSMT"/>
                <w:kern w:val="0"/>
                <w:sz w:val="28"/>
                <w:szCs w:val="28"/>
                <w:lang w:eastAsia="ru-RU"/>
              </w:rPr>
              <w:t>15</w:t>
            </w:r>
          </w:p>
        </w:tc>
        <w:tc>
          <w:tcPr>
            <w:tcW w:w="1566" w:type="pct"/>
          </w:tcPr>
          <w:p w:rsidR="00624668" w:rsidRPr="00CE0A7C" w:rsidRDefault="00624668" w:rsidP="003C59E9">
            <w:pPr>
              <w:ind w:left="108"/>
              <w:rPr>
                <w:sz w:val="28"/>
                <w:szCs w:val="28"/>
              </w:rPr>
            </w:pPr>
            <w:proofErr w:type="spellStart"/>
            <w:r w:rsidRPr="00CE0A7C">
              <w:rPr>
                <w:rFonts w:eastAsia="TimesNewRomanPSMT"/>
                <w:kern w:val="0"/>
                <w:sz w:val="28"/>
                <w:szCs w:val="28"/>
                <w:lang w:eastAsia="ru-RU"/>
              </w:rPr>
              <w:t>Артскважина</w:t>
            </w:r>
            <w:proofErr w:type="spellEnd"/>
            <w:r w:rsidRPr="00CE0A7C">
              <w:rPr>
                <w:rFonts w:eastAsia="TimesNewRomanPSMT"/>
                <w:kern w:val="0"/>
                <w:sz w:val="28"/>
                <w:szCs w:val="28"/>
                <w:lang w:eastAsia="ru-RU"/>
              </w:rPr>
              <w:t xml:space="preserve"> №2</w:t>
            </w:r>
          </w:p>
        </w:tc>
        <w:tc>
          <w:tcPr>
            <w:tcW w:w="1549" w:type="pct"/>
          </w:tcPr>
          <w:p w:rsidR="00624668" w:rsidRPr="00CE0A7C" w:rsidRDefault="00624668" w:rsidP="003C59E9">
            <w:pPr>
              <w:ind w:left="108"/>
              <w:jc w:val="both"/>
              <w:rPr>
                <w:sz w:val="28"/>
                <w:szCs w:val="28"/>
              </w:rPr>
            </w:pPr>
            <w:r w:rsidRPr="00CE0A7C">
              <w:rPr>
                <w:sz w:val="28"/>
                <w:szCs w:val="28"/>
              </w:rPr>
              <w:t>д</w:t>
            </w:r>
            <w:proofErr w:type="gramStart"/>
            <w:r w:rsidRPr="00CE0A7C">
              <w:rPr>
                <w:sz w:val="28"/>
                <w:szCs w:val="28"/>
              </w:rPr>
              <w:t>.Ф</w:t>
            </w:r>
            <w:proofErr w:type="gramEnd"/>
            <w:r w:rsidRPr="00CE0A7C">
              <w:rPr>
                <w:sz w:val="28"/>
                <w:szCs w:val="28"/>
              </w:rPr>
              <w:t>едино</w:t>
            </w:r>
          </w:p>
        </w:tc>
        <w:tc>
          <w:tcPr>
            <w:tcW w:w="1437" w:type="pct"/>
          </w:tcPr>
          <w:p w:rsidR="00624668" w:rsidRPr="00CE0A7C" w:rsidRDefault="00624668" w:rsidP="003C59E9">
            <w:pPr>
              <w:ind w:left="108"/>
              <w:jc w:val="both"/>
              <w:rPr>
                <w:sz w:val="28"/>
                <w:szCs w:val="28"/>
              </w:rPr>
            </w:pPr>
          </w:p>
        </w:tc>
      </w:tr>
      <w:tr w:rsidR="00624668" w:rsidRPr="00CE0A7C" w:rsidTr="006246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5"/>
          <w:jc w:val="center"/>
        </w:trPr>
        <w:tc>
          <w:tcPr>
            <w:tcW w:w="449" w:type="pct"/>
          </w:tcPr>
          <w:p w:rsidR="00624668" w:rsidRPr="00CE0A7C" w:rsidRDefault="00624668" w:rsidP="00624668">
            <w:pPr>
              <w:ind w:left="108"/>
              <w:jc w:val="center"/>
              <w:rPr>
                <w:rFonts w:eastAsia="TimesNewRomanPSMT"/>
                <w:kern w:val="0"/>
                <w:sz w:val="28"/>
                <w:szCs w:val="28"/>
                <w:lang w:eastAsia="ru-RU"/>
              </w:rPr>
            </w:pPr>
            <w:r w:rsidRPr="00CE0A7C">
              <w:rPr>
                <w:rFonts w:eastAsia="TimesNewRomanPSMT"/>
                <w:kern w:val="0"/>
                <w:sz w:val="28"/>
                <w:szCs w:val="28"/>
                <w:lang w:eastAsia="ru-RU"/>
              </w:rPr>
              <w:t>16</w:t>
            </w:r>
          </w:p>
        </w:tc>
        <w:tc>
          <w:tcPr>
            <w:tcW w:w="1566" w:type="pct"/>
          </w:tcPr>
          <w:p w:rsidR="00624668" w:rsidRPr="00CE0A7C" w:rsidRDefault="00624668" w:rsidP="003C59E9">
            <w:pPr>
              <w:ind w:left="108"/>
              <w:rPr>
                <w:sz w:val="28"/>
                <w:szCs w:val="28"/>
              </w:rPr>
            </w:pPr>
            <w:proofErr w:type="spellStart"/>
            <w:r w:rsidRPr="00CE0A7C">
              <w:rPr>
                <w:rFonts w:eastAsia="TimesNewRomanPSMT"/>
                <w:kern w:val="0"/>
                <w:sz w:val="28"/>
                <w:szCs w:val="28"/>
                <w:lang w:eastAsia="ru-RU"/>
              </w:rPr>
              <w:t>Артскважина</w:t>
            </w:r>
            <w:proofErr w:type="spellEnd"/>
          </w:p>
        </w:tc>
        <w:tc>
          <w:tcPr>
            <w:tcW w:w="1549" w:type="pct"/>
          </w:tcPr>
          <w:p w:rsidR="00624668" w:rsidRPr="00CE0A7C" w:rsidRDefault="00624668" w:rsidP="003C59E9">
            <w:pPr>
              <w:ind w:left="108"/>
              <w:jc w:val="both"/>
              <w:rPr>
                <w:sz w:val="28"/>
                <w:szCs w:val="28"/>
              </w:rPr>
            </w:pPr>
            <w:r w:rsidRPr="00CE0A7C">
              <w:rPr>
                <w:sz w:val="28"/>
                <w:szCs w:val="28"/>
              </w:rPr>
              <w:t>с</w:t>
            </w:r>
            <w:proofErr w:type="gramStart"/>
            <w:r w:rsidRPr="00CE0A7C">
              <w:rPr>
                <w:sz w:val="28"/>
                <w:szCs w:val="28"/>
              </w:rPr>
              <w:t>.К</w:t>
            </w:r>
            <w:proofErr w:type="gramEnd"/>
            <w:r w:rsidRPr="00CE0A7C">
              <w:rPr>
                <w:sz w:val="28"/>
                <w:szCs w:val="28"/>
              </w:rPr>
              <w:t>оза</w:t>
            </w:r>
          </w:p>
        </w:tc>
        <w:tc>
          <w:tcPr>
            <w:tcW w:w="1437" w:type="pct"/>
          </w:tcPr>
          <w:p w:rsidR="00624668" w:rsidRPr="00CE0A7C" w:rsidRDefault="00624668" w:rsidP="003C59E9">
            <w:pPr>
              <w:ind w:left="108"/>
              <w:jc w:val="both"/>
              <w:rPr>
                <w:sz w:val="28"/>
                <w:szCs w:val="28"/>
              </w:rPr>
            </w:pPr>
          </w:p>
        </w:tc>
      </w:tr>
      <w:tr w:rsidR="00624668" w:rsidRPr="00CE0A7C" w:rsidTr="006246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5"/>
          <w:jc w:val="center"/>
        </w:trPr>
        <w:tc>
          <w:tcPr>
            <w:tcW w:w="449" w:type="pct"/>
          </w:tcPr>
          <w:p w:rsidR="00624668" w:rsidRPr="00CE0A7C" w:rsidRDefault="00624668" w:rsidP="00624668">
            <w:pPr>
              <w:ind w:left="108"/>
              <w:jc w:val="center"/>
              <w:rPr>
                <w:rFonts w:eastAsia="TimesNewRomanPSMT"/>
                <w:kern w:val="0"/>
                <w:sz w:val="28"/>
                <w:szCs w:val="28"/>
                <w:lang w:eastAsia="ru-RU"/>
              </w:rPr>
            </w:pPr>
            <w:r w:rsidRPr="00CE0A7C">
              <w:rPr>
                <w:rFonts w:eastAsia="TimesNewRomanPSMT"/>
                <w:kern w:val="0"/>
                <w:sz w:val="28"/>
                <w:szCs w:val="28"/>
                <w:lang w:eastAsia="ru-RU"/>
              </w:rPr>
              <w:t>17</w:t>
            </w:r>
          </w:p>
        </w:tc>
        <w:tc>
          <w:tcPr>
            <w:tcW w:w="1566" w:type="pct"/>
          </w:tcPr>
          <w:p w:rsidR="00624668" w:rsidRPr="00CE0A7C" w:rsidRDefault="00624668" w:rsidP="003C59E9">
            <w:pPr>
              <w:ind w:left="108"/>
              <w:rPr>
                <w:sz w:val="28"/>
                <w:szCs w:val="28"/>
              </w:rPr>
            </w:pPr>
            <w:proofErr w:type="spellStart"/>
            <w:r w:rsidRPr="00CE0A7C">
              <w:rPr>
                <w:rFonts w:eastAsia="TimesNewRomanPSMT"/>
                <w:kern w:val="0"/>
                <w:sz w:val="28"/>
                <w:szCs w:val="28"/>
                <w:lang w:eastAsia="ru-RU"/>
              </w:rPr>
              <w:t>Артскважина</w:t>
            </w:r>
            <w:proofErr w:type="spellEnd"/>
            <w:r w:rsidRPr="00CE0A7C">
              <w:rPr>
                <w:rFonts w:eastAsia="TimesNewRomanPSMT"/>
                <w:kern w:val="0"/>
                <w:sz w:val="28"/>
                <w:szCs w:val="28"/>
                <w:lang w:eastAsia="ru-RU"/>
              </w:rPr>
              <w:t xml:space="preserve"> №1</w:t>
            </w:r>
          </w:p>
        </w:tc>
        <w:tc>
          <w:tcPr>
            <w:tcW w:w="1549" w:type="pct"/>
          </w:tcPr>
          <w:p w:rsidR="00624668" w:rsidRPr="00CE0A7C" w:rsidRDefault="00624668" w:rsidP="003C59E9">
            <w:pPr>
              <w:ind w:left="108"/>
              <w:jc w:val="both"/>
              <w:rPr>
                <w:sz w:val="28"/>
                <w:szCs w:val="28"/>
              </w:rPr>
            </w:pPr>
            <w:proofErr w:type="spellStart"/>
            <w:r w:rsidRPr="00CE0A7C">
              <w:rPr>
                <w:sz w:val="28"/>
                <w:szCs w:val="28"/>
              </w:rPr>
              <w:t>ст</w:t>
            </w:r>
            <w:proofErr w:type="gramStart"/>
            <w:r w:rsidRPr="00CE0A7C">
              <w:rPr>
                <w:sz w:val="28"/>
                <w:szCs w:val="28"/>
              </w:rPr>
              <w:t>.С</w:t>
            </w:r>
            <w:proofErr w:type="gramEnd"/>
            <w:r w:rsidRPr="00CE0A7C">
              <w:rPr>
                <w:sz w:val="28"/>
                <w:szCs w:val="28"/>
              </w:rPr>
              <w:t>калино</w:t>
            </w:r>
            <w:proofErr w:type="spellEnd"/>
          </w:p>
        </w:tc>
        <w:tc>
          <w:tcPr>
            <w:tcW w:w="1437" w:type="pct"/>
          </w:tcPr>
          <w:p w:rsidR="00624668" w:rsidRPr="00CE0A7C" w:rsidRDefault="00624668" w:rsidP="003C59E9">
            <w:pPr>
              <w:ind w:left="108"/>
              <w:jc w:val="both"/>
              <w:rPr>
                <w:sz w:val="28"/>
                <w:szCs w:val="28"/>
              </w:rPr>
            </w:pPr>
          </w:p>
        </w:tc>
      </w:tr>
      <w:tr w:rsidR="00624668" w:rsidRPr="00CE0A7C" w:rsidTr="006246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5"/>
          <w:jc w:val="center"/>
        </w:trPr>
        <w:tc>
          <w:tcPr>
            <w:tcW w:w="449" w:type="pct"/>
          </w:tcPr>
          <w:p w:rsidR="00624668" w:rsidRPr="00CE0A7C" w:rsidRDefault="00624668" w:rsidP="00624668">
            <w:pPr>
              <w:ind w:left="108"/>
              <w:jc w:val="center"/>
              <w:rPr>
                <w:rFonts w:eastAsia="TimesNewRomanPSMT"/>
                <w:kern w:val="0"/>
                <w:sz w:val="28"/>
                <w:szCs w:val="28"/>
                <w:lang w:eastAsia="ru-RU"/>
              </w:rPr>
            </w:pPr>
            <w:r w:rsidRPr="00CE0A7C">
              <w:rPr>
                <w:rFonts w:eastAsia="TimesNewRomanPSMT"/>
                <w:kern w:val="0"/>
                <w:sz w:val="28"/>
                <w:szCs w:val="28"/>
                <w:lang w:eastAsia="ru-RU"/>
              </w:rPr>
              <w:t>18</w:t>
            </w:r>
          </w:p>
        </w:tc>
        <w:tc>
          <w:tcPr>
            <w:tcW w:w="1566" w:type="pct"/>
          </w:tcPr>
          <w:p w:rsidR="00624668" w:rsidRPr="00CE0A7C" w:rsidRDefault="00624668" w:rsidP="003C59E9">
            <w:pPr>
              <w:ind w:left="108"/>
              <w:rPr>
                <w:sz w:val="28"/>
                <w:szCs w:val="28"/>
              </w:rPr>
            </w:pPr>
            <w:proofErr w:type="spellStart"/>
            <w:r w:rsidRPr="00CE0A7C">
              <w:rPr>
                <w:rFonts w:eastAsia="TimesNewRomanPSMT"/>
                <w:kern w:val="0"/>
                <w:sz w:val="28"/>
                <w:szCs w:val="28"/>
                <w:lang w:eastAsia="ru-RU"/>
              </w:rPr>
              <w:t>Артскважина</w:t>
            </w:r>
            <w:proofErr w:type="spellEnd"/>
            <w:r w:rsidRPr="00CE0A7C">
              <w:rPr>
                <w:rFonts w:eastAsia="TimesNewRomanPSMT"/>
                <w:kern w:val="0"/>
                <w:sz w:val="28"/>
                <w:szCs w:val="28"/>
                <w:lang w:eastAsia="ru-RU"/>
              </w:rPr>
              <w:t xml:space="preserve"> №2</w:t>
            </w:r>
          </w:p>
        </w:tc>
        <w:tc>
          <w:tcPr>
            <w:tcW w:w="1549" w:type="pct"/>
          </w:tcPr>
          <w:p w:rsidR="00624668" w:rsidRPr="00CE0A7C" w:rsidRDefault="00624668" w:rsidP="003C59E9">
            <w:pPr>
              <w:ind w:left="108"/>
              <w:jc w:val="both"/>
              <w:rPr>
                <w:sz w:val="28"/>
                <w:szCs w:val="28"/>
              </w:rPr>
            </w:pPr>
            <w:proofErr w:type="spellStart"/>
            <w:r w:rsidRPr="00CE0A7C">
              <w:rPr>
                <w:sz w:val="28"/>
                <w:szCs w:val="28"/>
              </w:rPr>
              <w:t>ст</w:t>
            </w:r>
            <w:proofErr w:type="gramStart"/>
            <w:r w:rsidRPr="00CE0A7C">
              <w:rPr>
                <w:sz w:val="28"/>
                <w:szCs w:val="28"/>
              </w:rPr>
              <w:t>.С</w:t>
            </w:r>
            <w:proofErr w:type="gramEnd"/>
            <w:r w:rsidRPr="00CE0A7C">
              <w:rPr>
                <w:sz w:val="28"/>
                <w:szCs w:val="28"/>
              </w:rPr>
              <w:t>калино</w:t>
            </w:r>
            <w:proofErr w:type="spellEnd"/>
          </w:p>
        </w:tc>
        <w:tc>
          <w:tcPr>
            <w:tcW w:w="1437" w:type="pct"/>
          </w:tcPr>
          <w:p w:rsidR="00624668" w:rsidRPr="00CE0A7C" w:rsidRDefault="00624668" w:rsidP="003C59E9">
            <w:pPr>
              <w:ind w:left="108"/>
              <w:jc w:val="both"/>
              <w:rPr>
                <w:sz w:val="28"/>
                <w:szCs w:val="28"/>
              </w:rPr>
            </w:pPr>
          </w:p>
        </w:tc>
      </w:tr>
      <w:tr w:rsidR="00624668" w:rsidRPr="00CE0A7C" w:rsidTr="006246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5"/>
          <w:jc w:val="center"/>
        </w:trPr>
        <w:tc>
          <w:tcPr>
            <w:tcW w:w="449" w:type="pct"/>
          </w:tcPr>
          <w:p w:rsidR="00624668" w:rsidRPr="00CE0A7C" w:rsidRDefault="00624668" w:rsidP="00624668">
            <w:pPr>
              <w:ind w:left="108"/>
              <w:jc w:val="center"/>
              <w:rPr>
                <w:rFonts w:eastAsia="TimesNewRomanPSMT"/>
                <w:kern w:val="0"/>
                <w:sz w:val="28"/>
                <w:szCs w:val="28"/>
                <w:lang w:eastAsia="ru-RU"/>
              </w:rPr>
            </w:pPr>
            <w:r w:rsidRPr="00CE0A7C">
              <w:rPr>
                <w:rFonts w:eastAsia="TimesNewRomanPSMT"/>
                <w:kern w:val="0"/>
                <w:sz w:val="28"/>
                <w:szCs w:val="28"/>
                <w:lang w:eastAsia="ru-RU"/>
              </w:rPr>
              <w:t>19</w:t>
            </w:r>
          </w:p>
        </w:tc>
        <w:tc>
          <w:tcPr>
            <w:tcW w:w="1566" w:type="pct"/>
          </w:tcPr>
          <w:p w:rsidR="00624668" w:rsidRPr="00CE0A7C" w:rsidRDefault="00624668" w:rsidP="003C59E9">
            <w:pPr>
              <w:ind w:left="108"/>
              <w:rPr>
                <w:sz w:val="28"/>
                <w:szCs w:val="28"/>
              </w:rPr>
            </w:pPr>
            <w:proofErr w:type="spellStart"/>
            <w:r w:rsidRPr="00CE0A7C">
              <w:rPr>
                <w:rFonts w:eastAsia="TimesNewRomanPSMT"/>
                <w:kern w:val="0"/>
                <w:sz w:val="28"/>
                <w:szCs w:val="28"/>
                <w:lang w:eastAsia="ru-RU"/>
              </w:rPr>
              <w:t>Артскважина</w:t>
            </w:r>
            <w:proofErr w:type="spellEnd"/>
            <w:r w:rsidRPr="00CE0A7C">
              <w:rPr>
                <w:rFonts w:eastAsia="TimesNewRomanPSMT"/>
                <w:kern w:val="0"/>
                <w:sz w:val="28"/>
                <w:szCs w:val="28"/>
                <w:lang w:eastAsia="ru-RU"/>
              </w:rPr>
              <w:t xml:space="preserve"> №3</w:t>
            </w:r>
          </w:p>
        </w:tc>
        <w:tc>
          <w:tcPr>
            <w:tcW w:w="1549" w:type="pct"/>
          </w:tcPr>
          <w:p w:rsidR="00624668" w:rsidRPr="00CE0A7C" w:rsidRDefault="00624668" w:rsidP="003C59E9">
            <w:pPr>
              <w:ind w:left="108"/>
              <w:jc w:val="both"/>
              <w:rPr>
                <w:sz w:val="28"/>
                <w:szCs w:val="28"/>
              </w:rPr>
            </w:pPr>
            <w:proofErr w:type="spellStart"/>
            <w:r w:rsidRPr="00CE0A7C">
              <w:rPr>
                <w:sz w:val="28"/>
                <w:szCs w:val="28"/>
              </w:rPr>
              <w:t>ст</w:t>
            </w:r>
            <w:proofErr w:type="gramStart"/>
            <w:r w:rsidRPr="00CE0A7C">
              <w:rPr>
                <w:sz w:val="28"/>
                <w:szCs w:val="28"/>
              </w:rPr>
              <w:t>.С</w:t>
            </w:r>
            <w:proofErr w:type="gramEnd"/>
            <w:r w:rsidRPr="00CE0A7C">
              <w:rPr>
                <w:sz w:val="28"/>
                <w:szCs w:val="28"/>
              </w:rPr>
              <w:t>калино</w:t>
            </w:r>
            <w:proofErr w:type="spellEnd"/>
          </w:p>
        </w:tc>
        <w:tc>
          <w:tcPr>
            <w:tcW w:w="1437" w:type="pct"/>
          </w:tcPr>
          <w:p w:rsidR="00624668" w:rsidRPr="00CE0A7C" w:rsidRDefault="00624668" w:rsidP="003C59E9">
            <w:pPr>
              <w:ind w:left="108"/>
              <w:jc w:val="both"/>
              <w:rPr>
                <w:sz w:val="28"/>
                <w:szCs w:val="28"/>
              </w:rPr>
            </w:pPr>
          </w:p>
        </w:tc>
      </w:tr>
      <w:tr w:rsidR="00624668" w:rsidRPr="00CE0A7C" w:rsidTr="006246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5"/>
          <w:jc w:val="center"/>
        </w:trPr>
        <w:tc>
          <w:tcPr>
            <w:tcW w:w="449" w:type="pct"/>
          </w:tcPr>
          <w:p w:rsidR="00624668" w:rsidRPr="00CE0A7C" w:rsidRDefault="00624668" w:rsidP="00624668">
            <w:pPr>
              <w:ind w:left="108"/>
              <w:jc w:val="center"/>
              <w:rPr>
                <w:rFonts w:eastAsia="TimesNewRomanPSMT"/>
                <w:kern w:val="0"/>
                <w:sz w:val="28"/>
                <w:szCs w:val="28"/>
                <w:lang w:eastAsia="ru-RU"/>
              </w:rPr>
            </w:pPr>
            <w:r w:rsidRPr="00CE0A7C">
              <w:rPr>
                <w:rFonts w:eastAsia="TimesNewRomanPSMT"/>
                <w:kern w:val="0"/>
                <w:sz w:val="28"/>
                <w:szCs w:val="28"/>
                <w:lang w:eastAsia="ru-RU"/>
              </w:rPr>
              <w:lastRenderedPageBreak/>
              <w:t>20</w:t>
            </w:r>
          </w:p>
        </w:tc>
        <w:tc>
          <w:tcPr>
            <w:tcW w:w="1566" w:type="pct"/>
          </w:tcPr>
          <w:p w:rsidR="00624668" w:rsidRPr="00CE0A7C" w:rsidRDefault="00624668" w:rsidP="003C59E9">
            <w:pPr>
              <w:ind w:left="108"/>
              <w:rPr>
                <w:sz w:val="28"/>
                <w:szCs w:val="28"/>
              </w:rPr>
            </w:pPr>
            <w:proofErr w:type="spellStart"/>
            <w:r w:rsidRPr="00CE0A7C">
              <w:rPr>
                <w:rFonts w:eastAsia="TimesNewRomanPSMT"/>
                <w:kern w:val="0"/>
                <w:sz w:val="28"/>
                <w:szCs w:val="28"/>
                <w:lang w:eastAsia="ru-RU"/>
              </w:rPr>
              <w:t>Артскважина</w:t>
            </w:r>
            <w:proofErr w:type="spellEnd"/>
          </w:p>
        </w:tc>
        <w:tc>
          <w:tcPr>
            <w:tcW w:w="1549" w:type="pct"/>
          </w:tcPr>
          <w:p w:rsidR="00624668" w:rsidRPr="00CE0A7C" w:rsidRDefault="00624668" w:rsidP="003C59E9">
            <w:pPr>
              <w:ind w:left="108"/>
              <w:jc w:val="both"/>
              <w:rPr>
                <w:sz w:val="28"/>
                <w:szCs w:val="28"/>
              </w:rPr>
            </w:pPr>
            <w:proofErr w:type="spellStart"/>
            <w:r w:rsidRPr="00CE0A7C">
              <w:rPr>
                <w:sz w:val="28"/>
                <w:szCs w:val="28"/>
              </w:rPr>
              <w:t>д</w:t>
            </w:r>
            <w:proofErr w:type="gramStart"/>
            <w:r w:rsidRPr="00CE0A7C">
              <w:rPr>
                <w:sz w:val="28"/>
                <w:szCs w:val="28"/>
              </w:rPr>
              <w:t>.К</w:t>
            </w:r>
            <w:proofErr w:type="gramEnd"/>
            <w:r w:rsidRPr="00CE0A7C">
              <w:rPr>
                <w:sz w:val="28"/>
                <w:szCs w:val="28"/>
              </w:rPr>
              <w:t>олкино</w:t>
            </w:r>
            <w:proofErr w:type="spellEnd"/>
          </w:p>
        </w:tc>
        <w:tc>
          <w:tcPr>
            <w:tcW w:w="1437" w:type="pct"/>
          </w:tcPr>
          <w:p w:rsidR="00624668" w:rsidRPr="00CE0A7C" w:rsidRDefault="00624668" w:rsidP="00624668">
            <w:pPr>
              <w:ind w:firstLine="33"/>
              <w:jc w:val="center"/>
              <w:rPr>
                <w:sz w:val="28"/>
                <w:szCs w:val="28"/>
              </w:rPr>
            </w:pPr>
            <w:r w:rsidRPr="00CE0A7C">
              <w:rPr>
                <w:sz w:val="28"/>
                <w:szCs w:val="28"/>
              </w:rPr>
              <w:t>30</w:t>
            </w:r>
          </w:p>
        </w:tc>
      </w:tr>
      <w:tr w:rsidR="00624668" w:rsidRPr="00CE0A7C" w:rsidTr="006246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5"/>
          <w:jc w:val="center"/>
        </w:trPr>
        <w:tc>
          <w:tcPr>
            <w:tcW w:w="449" w:type="pct"/>
          </w:tcPr>
          <w:p w:rsidR="00624668" w:rsidRPr="00CE0A7C" w:rsidRDefault="00624668" w:rsidP="00624668">
            <w:pPr>
              <w:ind w:left="108"/>
              <w:jc w:val="center"/>
              <w:rPr>
                <w:rFonts w:eastAsia="TimesNewRomanPSMT"/>
                <w:kern w:val="0"/>
                <w:sz w:val="28"/>
                <w:szCs w:val="28"/>
                <w:lang w:eastAsia="ru-RU"/>
              </w:rPr>
            </w:pPr>
            <w:r w:rsidRPr="00CE0A7C">
              <w:rPr>
                <w:rFonts w:eastAsia="TimesNewRomanPSMT"/>
                <w:kern w:val="0"/>
                <w:sz w:val="28"/>
                <w:szCs w:val="28"/>
                <w:lang w:eastAsia="ru-RU"/>
              </w:rPr>
              <w:t>21</w:t>
            </w:r>
          </w:p>
        </w:tc>
        <w:tc>
          <w:tcPr>
            <w:tcW w:w="1566" w:type="pct"/>
          </w:tcPr>
          <w:p w:rsidR="00624668" w:rsidRPr="00CE0A7C" w:rsidRDefault="00624668" w:rsidP="003C59E9">
            <w:pPr>
              <w:ind w:left="108"/>
              <w:rPr>
                <w:sz w:val="28"/>
                <w:szCs w:val="28"/>
              </w:rPr>
            </w:pPr>
            <w:proofErr w:type="spellStart"/>
            <w:r w:rsidRPr="00CE0A7C">
              <w:rPr>
                <w:rFonts w:eastAsia="TimesNewRomanPSMT"/>
                <w:kern w:val="0"/>
                <w:sz w:val="28"/>
                <w:szCs w:val="28"/>
                <w:lang w:eastAsia="ru-RU"/>
              </w:rPr>
              <w:t>Артскважина</w:t>
            </w:r>
            <w:proofErr w:type="spellEnd"/>
          </w:p>
        </w:tc>
        <w:tc>
          <w:tcPr>
            <w:tcW w:w="1549" w:type="pct"/>
          </w:tcPr>
          <w:p w:rsidR="00624668" w:rsidRPr="00CE0A7C" w:rsidRDefault="00624668" w:rsidP="003C59E9">
            <w:pPr>
              <w:ind w:left="108"/>
              <w:jc w:val="both"/>
              <w:rPr>
                <w:sz w:val="28"/>
                <w:szCs w:val="28"/>
              </w:rPr>
            </w:pPr>
            <w:r w:rsidRPr="00CE0A7C">
              <w:rPr>
                <w:sz w:val="28"/>
                <w:szCs w:val="28"/>
              </w:rPr>
              <w:t>д</w:t>
            </w:r>
            <w:proofErr w:type="gramStart"/>
            <w:r w:rsidRPr="00CE0A7C">
              <w:rPr>
                <w:sz w:val="28"/>
                <w:szCs w:val="28"/>
              </w:rPr>
              <w:t>.К</w:t>
            </w:r>
            <w:proofErr w:type="gramEnd"/>
            <w:r w:rsidRPr="00CE0A7C">
              <w:rPr>
                <w:sz w:val="28"/>
                <w:szCs w:val="28"/>
              </w:rPr>
              <w:t>узнецово</w:t>
            </w:r>
          </w:p>
        </w:tc>
        <w:tc>
          <w:tcPr>
            <w:tcW w:w="1437" w:type="pct"/>
          </w:tcPr>
          <w:p w:rsidR="00624668" w:rsidRPr="00CE0A7C" w:rsidRDefault="00624668" w:rsidP="003C59E9">
            <w:pPr>
              <w:ind w:left="108"/>
              <w:jc w:val="both"/>
              <w:rPr>
                <w:sz w:val="28"/>
                <w:szCs w:val="28"/>
              </w:rPr>
            </w:pPr>
          </w:p>
        </w:tc>
      </w:tr>
      <w:tr w:rsidR="00624668" w:rsidRPr="00CE0A7C" w:rsidTr="006246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5"/>
          <w:jc w:val="center"/>
        </w:trPr>
        <w:tc>
          <w:tcPr>
            <w:tcW w:w="449" w:type="pct"/>
          </w:tcPr>
          <w:p w:rsidR="00624668" w:rsidRPr="00CE0A7C" w:rsidRDefault="00624668" w:rsidP="00624668">
            <w:pPr>
              <w:ind w:left="108"/>
              <w:jc w:val="center"/>
              <w:rPr>
                <w:rFonts w:eastAsia="TimesNewRomanPSMT"/>
                <w:kern w:val="0"/>
                <w:sz w:val="28"/>
                <w:szCs w:val="28"/>
                <w:lang w:eastAsia="ru-RU"/>
              </w:rPr>
            </w:pPr>
            <w:r w:rsidRPr="00CE0A7C">
              <w:rPr>
                <w:rFonts w:eastAsia="TimesNewRomanPSMT"/>
                <w:kern w:val="0"/>
                <w:sz w:val="28"/>
                <w:szCs w:val="28"/>
                <w:lang w:eastAsia="ru-RU"/>
              </w:rPr>
              <w:t>22</w:t>
            </w:r>
          </w:p>
        </w:tc>
        <w:tc>
          <w:tcPr>
            <w:tcW w:w="1566" w:type="pct"/>
          </w:tcPr>
          <w:p w:rsidR="00624668" w:rsidRPr="00CE0A7C" w:rsidRDefault="00624668" w:rsidP="003C59E9">
            <w:pPr>
              <w:ind w:left="108"/>
              <w:rPr>
                <w:rFonts w:eastAsia="TimesNewRomanPSMT"/>
                <w:kern w:val="0"/>
                <w:sz w:val="28"/>
                <w:szCs w:val="28"/>
                <w:lang w:eastAsia="ru-RU"/>
              </w:rPr>
            </w:pPr>
            <w:proofErr w:type="spellStart"/>
            <w:r w:rsidRPr="00CE0A7C">
              <w:rPr>
                <w:rFonts w:eastAsia="TimesNewRomanPSMT"/>
                <w:kern w:val="0"/>
                <w:sz w:val="28"/>
                <w:szCs w:val="28"/>
                <w:lang w:eastAsia="ru-RU"/>
              </w:rPr>
              <w:t>Артскважина</w:t>
            </w:r>
            <w:proofErr w:type="spellEnd"/>
          </w:p>
        </w:tc>
        <w:tc>
          <w:tcPr>
            <w:tcW w:w="1549" w:type="pct"/>
          </w:tcPr>
          <w:p w:rsidR="00624668" w:rsidRPr="00CE0A7C" w:rsidRDefault="00624668" w:rsidP="003C59E9">
            <w:pPr>
              <w:ind w:left="108"/>
              <w:jc w:val="both"/>
              <w:rPr>
                <w:sz w:val="28"/>
                <w:szCs w:val="28"/>
              </w:rPr>
            </w:pPr>
            <w:proofErr w:type="spellStart"/>
            <w:r w:rsidRPr="00CE0A7C">
              <w:rPr>
                <w:sz w:val="28"/>
                <w:szCs w:val="28"/>
              </w:rPr>
              <w:t>д</w:t>
            </w:r>
            <w:proofErr w:type="gramStart"/>
            <w:r w:rsidRPr="00CE0A7C">
              <w:rPr>
                <w:sz w:val="28"/>
                <w:szCs w:val="28"/>
              </w:rPr>
              <w:t>.С</w:t>
            </w:r>
            <w:proofErr w:type="gramEnd"/>
            <w:r w:rsidRPr="00CE0A7C">
              <w:rPr>
                <w:sz w:val="28"/>
                <w:szCs w:val="28"/>
              </w:rPr>
              <w:t>тародворское</w:t>
            </w:r>
            <w:proofErr w:type="spellEnd"/>
          </w:p>
        </w:tc>
        <w:tc>
          <w:tcPr>
            <w:tcW w:w="1437" w:type="pct"/>
          </w:tcPr>
          <w:p w:rsidR="00624668" w:rsidRPr="00CE0A7C" w:rsidRDefault="00624668" w:rsidP="003C59E9">
            <w:pPr>
              <w:ind w:left="108"/>
              <w:jc w:val="both"/>
              <w:rPr>
                <w:sz w:val="28"/>
                <w:szCs w:val="28"/>
              </w:rPr>
            </w:pPr>
          </w:p>
        </w:tc>
      </w:tr>
      <w:tr w:rsidR="00624668" w:rsidRPr="00CE0A7C" w:rsidTr="006246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5"/>
          <w:jc w:val="center"/>
        </w:trPr>
        <w:tc>
          <w:tcPr>
            <w:tcW w:w="449" w:type="pct"/>
            <w:tcBorders>
              <w:bottom w:val="single" w:sz="4" w:space="0" w:color="auto"/>
            </w:tcBorders>
          </w:tcPr>
          <w:p w:rsidR="00624668" w:rsidRPr="00CE0A7C" w:rsidRDefault="00624668" w:rsidP="00624668">
            <w:pPr>
              <w:ind w:left="108"/>
              <w:jc w:val="center"/>
              <w:rPr>
                <w:rFonts w:eastAsia="TimesNewRomanPSMT"/>
                <w:kern w:val="0"/>
                <w:sz w:val="28"/>
                <w:szCs w:val="28"/>
                <w:lang w:eastAsia="ru-RU"/>
              </w:rPr>
            </w:pPr>
            <w:r w:rsidRPr="00CE0A7C">
              <w:rPr>
                <w:rFonts w:eastAsia="TimesNewRomanPSMT"/>
                <w:kern w:val="0"/>
                <w:sz w:val="28"/>
                <w:szCs w:val="28"/>
                <w:lang w:eastAsia="ru-RU"/>
              </w:rPr>
              <w:t>23</w:t>
            </w:r>
          </w:p>
        </w:tc>
        <w:tc>
          <w:tcPr>
            <w:tcW w:w="1566" w:type="pct"/>
            <w:tcBorders>
              <w:bottom w:val="single" w:sz="4" w:space="0" w:color="auto"/>
            </w:tcBorders>
          </w:tcPr>
          <w:p w:rsidR="00624668" w:rsidRPr="00CE0A7C" w:rsidRDefault="00624668" w:rsidP="003C59E9">
            <w:pPr>
              <w:ind w:left="108"/>
              <w:rPr>
                <w:rFonts w:eastAsia="TimesNewRomanPSMT"/>
                <w:kern w:val="0"/>
                <w:sz w:val="28"/>
                <w:szCs w:val="28"/>
                <w:lang w:eastAsia="ru-RU"/>
              </w:rPr>
            </w:pPr>
            <w:proofErr w:type="spellStart"/>
            <w:r w:rsidRPr="00CE0A7C">
              <w:rPr>
                <w:rFonts w:eastAsia="TimesNewRomanPSMT"/>
                <w:kern w:val="0"/>
                <w:sz w:val="28"/>
                <w:szCs w:val="28"/>
                <w:lang w:eastAsia="ru-RU"/>
              </w:rPr>
              <w:t>Артскважина</w:t>
            </w:r>
            <w:proofErr w:type="spellEnd"/>
          </w:p>
        </w:tc>
        <w:tc>
          <w:tcPr>
            <w:tcW w:w="1549" w:type="pct"/>
            <w:tcBorders>
              <w:bottom w:val="single" w:sz="4" w:space="0" w:color="auto"/>
            </w:tcBorders>
          </w:tcPr>
          <w:p w:rsidR="00624668" w:rsidRPr="00CE0A7C" w:rsidRDefault="00624668" w:rsidP="003C59E9">
            <w:pPr>
              <w:ind w:left="108"/>
              <w:jc w:val="both"/>
              <w:rPr>
                <w:sz w:val="28"/>
                <w:szCs w:val="28"/>
              </w:rPr>
            </w:pPr>
            <w:proofErr w:type="spellStart"/>
            <w:r w:rsidRPr="00CE0A7C">
              <w:rPr>
                <w:sz w:val="28"/>
                <w:szCs w:val="28"/>
              </w:rPr>
              <w:t>д</w:t>
            </w:r>
            <w:proofErr w:type="gramStart"/>
            <w:r w:rsidRPr="00CE0A7C">
              <w:rPr>
                <w:sz w:val="28"/>
                <w:szCs w:val="28"/>
              </w:rPr>
              <w:t>.П</w:t>
            </w:r>
            <w:proofErr w:type="gramEnd"/>
            <w:r w:rsidRPr="00CE0A7C">
              <w:rPr>
                <w:sz w:val="28"/>
                <w:szCs w:val="28"/>
              </w:rPr>
              <w:t>огорелка</w:t>
            </w:r>
            <w:proofErr w:type="spellEnd"/>
          </w:p>
        </w:tc>
        <w:tc>
          <w:tcPr>
            <w:tcW w:w="1437" w:type="pct"/>
            <w:tcBorders>
              <w:bottom w:val="single" w:sz="4" w:space="0" w:color="auto"/>
            </w:tcBorders>
          </w:tcPr>
          <w:p w:rsidR="00624668" w:rsidRPr="00CE0A7C" w:rsidRDefault="00624668" w:rsidP="003C59E9">
            <w:pPr>
              <w:ind w:left="108"/>
              <w:jc w:val="both"/>
              <w:rPr>
                <w:sz w:val="28"/>
                <w:szCs w:val="28"/>
              </w:rPr>
            </w:pPr>
          </w:p>
        </w:tc>
      </w:tr>
    </w:tbl>
    <w:p w:rsidR="003C59E9" w:rsidRPr="00CE0A7C" w:rsidRDefault="003C59E9" w:rsidP="003C59E9">
      <w:pPr>
        <w:jc w:val="both"/>
        <w:rPr>
          <w:sz w:val="28"/>
          <w:szCs w:val="28"/>
        </w:rPr>
      </w:pPr>
    </w:p>
    <w:p w:rsidR="003C59E9" w:rsidRPr="00CE0A7C" w:rsidRDefault="003C59E9" w:rsidP="003C59E9">
      <w:pPr>
        <w:pStyle w:val="Standard"/>
        <w:jc w:val="both"/>
        <w:rPr>
          <w:rFonts w:cs="Times New Roman"/>
          <w:sz w:val="28"/>
          <w:szCs w:val="28"/>
        </w:rPr>
      </w:pPr>
      <w:r w:rsidRPr="00CE0A7C">
        <w:rPr>
          <w:rFonts w:cs="Times New Roman"/>
          <w:sz w:val="28"/>
          <w:szCs w:val="28"/>
        </w:rPr>
        <w:tab/>
        <w:t xml:space="preserve">На территории сельского поселения действует несколько одиночных водозаборов. Практически по всем скважинам поселения отсутствуют ограждения зон строгого режима, скважины не оборудованы контрольно-измерительной аппаратурой, кранами для отбора проб воды. Отсутствует герметизация отверстий на оголовках скважин, что может привести к загрязнению вод подземного горизонта. Необходима установка и соблюдение ЗСО. Для водозаборов подземных вод граница первого пояса ЗСО устанавливается не менее </w:t>
      </w:r>
      <w:smartTag w:uri="urn:schemas-microsoft-com:office:smarttags" w:element="metricconverter">
        <w:smartTagPr>
          <w:attr w:name="ProductID" w:val="30 м"/>
        </w:smartTagPr>
        <w:r w:rsidRPr="00CE0A7C">
          <w:rPr>
            <w:rFonts w:cs="Times New Roman"/>
            <w:sz w:val="28"/>
            <w:szCs w:val="28"/>
          </w:rPr>
          <w:t>30 м</w:t>
        </w:r>
      </w:smartTag>
      <w:r w:rsidRPr="00CE0A7C">
        <w:rPr>
          <w:rFonts w:cs="Times New Roman"/>
          <w:sz w:val="28"/>
          <w:szCs w:val="28"/>
        </w:rPr>
        <w:t xml:space="preserve"> от водозабора и на расстоянии не менее </w:t>
      </w:r>
      <w:smartTag w:uri="urn:schemas-microsoft-com:office:smarttags" w:element="metricconverter">
        <w:smartTagPr>
          <w:attr w:name="ProductID" w:val="50 м"/>
        </w:smartTagPr>
        <w:r w:rsidRPr="00CE0A7C">
          <w:rPr>
            <w:rFonts w:cs="Times New Roman"/>
            <w:sz w:val="28"/>
            <w:szCs w:val="28"/>
          </w:rPr>
          <w:t>50 м</w:t>
        </w:r>
      </w:smartTag>
      <w:r w:rsidRPr="00CE0A7C">
        <w:rPr>
          <w:rFonts w:cs="Times New Roman"/>
          <w:sz w:val="28"/>
          <w:szCs w:val="28"/>
        </w:rPr>
        <w:t xml:space="preserve"> — при использовании недостаточно защищенных подземных вод.</w:t>
      </w:r>
    </w:p>
    <w:p w:rsidR="003C59E9" w:rsidRPr="00CE0A7C" w:rsidRDefault="003C59E9" w:rsidP="003C59E9">
      <w:pPr>
        <w:pStyle w:val="Standard"/>
        <w:jc w:val="both"/>
        <w:rPr>
          <w:rFonts w:cs="Times New Roman"/>
          <w:sz w:val="28"/>
          <w:szCs w:val="28"/>
        </w:rPr>
      </w:pPr>
    </w:p>
    <w:p w:rsidR="003C59E9" w:rsidRPr="00CE0A7C" w:rsidRDefault="003C59E9" w:rsidP="000E5337">
      <w:pPr>
        <w:jc w:val="center"/>
        <w:rPr>
          <w:i/>
          <w:sz w:val="28"/>
          <w:szCs w:val="28"/>
        </w:rPr>
      </w:pPr>
      <w:r w:rsidRPr="00CE0A7C">
        <w:rPr>
          <w:i/>
          <w:sz w:val="28"/>
          <w:szCs w:val="28"/>
        </w:rPr>
        <w:t xml:space="preserve">Зоны санитарной </w:t>
      </w:r>
      <w:proofErr w:type="gramStart"/>
      <w:r w:rsidRPr="00CE0A7C">
        <w:rPr>
          <w:i/>
          <w:sz w:val="28"/>
          <w:szCs w:val="28"/>
        </w:rPr>
        <w:t>охраны источников водоснабжения Первомайского района</w:t>
      </w:r>
      <w:proofErr w:type="gramEnd"/>
      <w:r w:rsidRPr="00CE0A7C">
        <w:rPr>
          <w:i/>
          <w:sz w:val="28"/>
          <w:szCs w:val="28"/>
        </w:rPr>
        <w:t>,</w:t>
      </w:r>
    </w:p>
    <w:p w:rsidR="003C59E9" w:rsidRPr="00CE0A7C" w:rsidRDefault="003C59E9" w:rsidP="000E5337">
      <w:pPr>
        <w:jc w:val="center"/>
        <w:rPr>
          <w:sz w:val="28"/>
          <w:szCs w:val="28"/>
        </w:rPr>
      </w:pPr>
      <w:proofErr w:type="gramStart"/>
      <w:r w:rsidRPr="00CE0A7C">
        <w:rPr>
          <w:i/>
          <w:sz w:val="28"/>
          <w:szCs w:val="28"/>
        </w:rPr>
        <w:t>требующие особого внимания</w:t>
      </w:r>
      <w:proofErr w:type="gramEnd"/>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1418"/>
        <w:gridCol w:w="1417"/>
        <w:gridCol w:w="851"/>
        <w:gridCol w:w="850"/>
        <w:gridCol w:w="851"/>
        <w:gridCol w:w="1701"/>
        <w:gridCol w:w="2551"/>
      </w:tblGrid>
      <w:tr w:rsidR="003C59E9" w:rsidRPr="00CE0A7C" w:rsidTr="00624668">
        <w:trPr>
          <w:trHeight w:val="570"/>
        </w:trPr>
        <w:tc>
          <w:tcPr>
            <w:tcW w:w="817" w:type="dxa"/>
            <w:vMerge w:val="restart"/>
            <w:shd w:val="clear" w:color="auto" w:fill="auto"/>
            <w:vAlign w:val="center"/>
          </w:tcPr>
          <w:p w:rsidR="003C59E9" w:rsidRPr="00CE0A7C" w:rsidRDefault="003C59E9" w:rsidP="0097143E">
            <w:pPr>
              <w:jc w:val="center"/>
              <w:rPr>
                <w:sz w:val="28"/>
                <w:szCs w:val="28"/>
              </w:rPr>
            </w:pPr>
            <w:r w:rsidRPr="00CE0A7C">
              <w:rPr>
                <w:sz w:val="28"/>
                <w:szCs w:val="28"/>
              </w:rPr>
              <w:t>№</w:t>
            </w:r>
            <w:r w:rsidR="00624668" w:rsidRPr="00CE0A7C">
              <w:rPr>
                <w:sz w:val="28"/>
                <w:szCs w:val="28"/>
              </w:rPr>
              <w:t xml:space="preserve"> </w:t>
            </w:r>
            <w:r w:rsidR="0097143E" w:rsidRPr="00CE0A7C">
              <w:rPr>
                <w:sz w:val="28"/>
                <w:szCs w:val="28"/>
              </w:rPr>
              <w:t>п/п</w:t>
            </w:r>
          </w:p>
        </w:tc>
        <w:tc>
          <w:tcPr>
            <w:tcW w:w="1418" w:type="dxa"/>
            <w:vMerge w:val="restart"/>
            <w:shd w:val="clear" w:color="auto" w:fill="auto"/>
            <w:vAlign w:val="center"/>
          </w:tcPr>
          <w:p w:rsidR="003C59E9" w:rsidRPr="00CE0A7C" w:rsidRDefault="003C59E9" w:rsidP="003C59E9">
            <w:pPr>
              <w:jc w:val="center"/>
              <w:rPr>
                <w:sz w:val="28"/>
                <w:szCs w:val="28"/>
              </w:rPr>
            </w:pPr>
            <w:r w:rsidRPr="00CE0A7C">
              <w:rPr>
                <w:sz w:val="28"/>
                <w:szCs w:val="28"/>
              </w:rPr>
              <w:t>Водозаборы</w:t>
            </w:r>
          </w:p>
        </w:tc>
        <w:tc>
          <w:tcPr>
            <w:tcW w:w="1417" w:type="dxa"/>
            <w:vMerge w:val="restart"/>
            <w:shd w:val="clear" w:color="auto" w:fill="auto"/>
            <w:vAlign w:val="center"/>
          </w:tcPr>
          <w:p w:rsidR="003C59E9" w:rsidRPr="00CE0A7C" w:rsidRDefault="003C59E9" w:rsidP="003C59E9">
            <w:pPr>
              <w:jc w:val="center"/>
              <w:rPr>
                <w:sz w:val="28"/>
                <w:szCs w:val="28"/>
              </w:rPr>
            </w:pPr>
            <w:r w:rsidRPr="00CE0A7C">
              <w:rPr>
                <w:sz w:val="28"/>
                <w:szCs w:val="28"/>
              </w:rPr>
              <w:t xml:space="preserve">Кол-во </w:t>
            </w:r>
            <w:proofErr w:type="spellStart"/>
            <w:proofErr w:type="gramStart"/>
            <w:r w:rsidRPr="00CE0A7C">
              <w:rPr>
                <w:sz w:val="28"/>
                <w:szCs w:val="28"/>
              </w:rPr>
              <w:t>арт</w:t>
            </w:r>
            <w:proofErr w:type="spellEnd"/>
            <w:proofErr w:type="gramEnd"/>
          </w:p>
          <w:p w:rsidR="003C59E9" w:rsidRPr="00CE0A7C" w:rsidRDefault="003C59E9" w:rsidP="003C59E9">
            <w:pPr>
              <w:jc w:val="center"/>
              <w:rPr>
                <w:sz w:val="28"/>
                <w:szCs w:val="28"/>
              </w:rPr>
            </w:pPr>
            <w:r w:rsidRPr="00CE0A7C">
              <w:rPr>
                <w:sz w:val="28"/>
                <w:szCs w:val="28"/>
              </w:rPr>
              <w:t>скважин</w:t>
            </w:r>
          </w:p>
        </w:tc>
        <w:tc>
          <w:tcPr>
            <w:tcW w:w="2552" w:type="dxa"/>
            <w:gridSpan w:val="3"/>
            <w:shd w:val="clear" w:color="auto" w:fill="auto"/>
            <w:vAlign w:val="center"/>
          </w:tcPr>
          <w:p w:rsidR="003C59E9" w:rsidRPr="00CE0A7C" w:rsidRDefault="003C59E9" w:rsidP="003C59E9">
            <w:pPr>
              <w:jc w:val="center"/>
              <w:rPr>
                <w:sz w:val="28"/>
                <w:szCs w:val="28"/>
              </w:rPr>
            </w:pPr>
            <w:proofErr w:type="gramStart"/>
            <w:r w:rsidRPr="00CE0A7C">
              <w:rPr>
                <w:sz w:val="28"/>
                <w:szCs w:val="28"/>
              </w:rPr>
              <w:t>Нормативная/ расчётная</w:t>
            </w:r>
            <w:proofErr w:type="gramEnd"/>
          </w:p>
          <w:p w:rsidR="003C59E9" w:rsidRPr="00CE0A7C" w:rsidRDefault="003C59E9" w:rsidP="003C59E9">
            <w:pPr>
              <w:jc w:val="center"/>
              <w:rPr>
                <w:sz w:val="28"/>
                <w:szCs w:val="28"/>
              </w:rPr>
            </w:pPr>
            <w:r w:rsidRPr="00CE0A7C">
              <w:rPr>
                <w:sz w:val="28"/>
                <w:szCs w:val="28"/>
              </w:rPr>
              <w:t>ЗСО м</w:t>
            </w:r>
          </w:p>
        </w:tc>
        <w:tc>
          <w:tcPr>
            <w:tcW w:w="1701" w:type="dxa"/>
            <w:vMerge w:val="restart"/>
            <w:shd w:val="clear" w:color="auto" w:fill="auto"/>
            <w:vAlign w:val="center"/>
          </w:tcPr>
          <w:p w:rsidR="003C59E9" w:rsidRPr="00CE0A7C" w:rsidRDefault="003C59E9" w:rsidP="003C59E9">
            <w:pPr>
              <w:jc w:val="center"/>
              <w:rPr>
                <w:sz w:val="28"/>
                <w:szCs w:val="28"/>
              </w:rPr>
            </w:pPr>
            <w:r w:rsidRPr="00CE0A7C">
              <w:rPr>
                <w:sz w:val="28"/>
                <w:szCs w:val="28"/>
              </w:rPr>
              <w:t xml:space="preserve">Объекты </w:t>
            </w:r>
            <w:smartTag w:uri="urn:schemas-microsoft-com:office:smarttags" w:element="time">
              <w:smartTagPr>
                <w:attr w:name="Minute" w:val="0"/>
                <w:attr w:name="Hour" w:val="14"/>
              </w:smartTagPr>
              <w:r w:rsidRPr="00CE0A7C">
                <w:rPr>
                  <w:sz w:val="28"/>
                  <w:szCs w:val="28"/>
                </w:rPr>
                <w:t>в 2</w:t>
              </w:r>
            </w:smartTag>
            <w:r w:rsidRPr="00CE0A7C">
              <w:rPr>
                <w:sz w:val="28"/>
                <w:szCs w:val="28"/>
              </w:rPr>
              <w:t xml:space="preserve"> и 3 поясах ЗСО, </w:t>
            </w:r>
          </w:p>
          <w:p w:rsidR="003C59E9" w:rsidRPr="00CE0A7C" w:rsidRDefault="003C59E9" w:rsidP="003C59E9">
            <w:pPr>
              <w:jc w:val="center"/>
              <w:rPr>
                <w:sz w:val="28"/>
                <w:szCs w:val="28"/>
              </w:rPr>
            </w:pPr>
            <w:proofErr w:type="gramStart"/>
            <w:r w:rsidRPr="00CE0A7C">
              <w:rPr>
                <w:sz w:val="28"/>
                <w:szCs w:val="28"/>
              </w:rPr>
              <w:t xml:space="preserve">не соответствующие </w:t>
            </w:r>
            <w:proofErr w:type="gramEnd"/>
          </w:p>
          <w:p w:rsidR="003C59E9" w:rsidRPr="00CE0A7C" w:rsidRDefault="003C59E9" w:rsidP="003C59E9">
            <w:pPr>
              <w:jc w:val="center"/>
              <w:rPr>
                <w:sz w:val="28"/>
                <w:szCs w:val="28"/>
              </w:rPr>
            </w:pPr>
            <w:r w:rsidRPr="00CE0A7C">
              <w:rPr>
                <w:sz w:val="28"/>
                <w:szCs w:val="28"/>
              </w:rPr>
              <w:t>их режиму</w:t>
            </w:r>
          </w:p>
        </w:tc>
        <w:tc>
          <w:tcPr>
            <w:tcW w:w="2551" w:type="dxa"/>
            <w:vMerge w:val="restart"/>
            <w:shd w:val="clear" w:color="auto" w:fill="auto"/>
            <w:vAlign w:val="center"/>
          </w:tcPr>
          <w:p w:rsidR="003C59E9" w:rsidRPr="00CE0A7C" w:rsidRDefault="003C59E9" w:rsidP="003C59E9">
            <w:pPr>
              <w:ind w:right="-48"/>
              <w:jc w:val="center"/>
              <w:rPr>
                <w:sz w:val="28"/>
                <w:szCs w:val="28"/>
              </w:rPr>
            </w:pPr>
            <w:r w:rsidRPr="00CE0A7C">
              <w:rPr>
                <w:sz w:val="28"/>
                <w:szCs w:val="28"/>
              </w:rPr>
              <w:t>Мероприятия</w:t>
            </w:r>
          </w:p>
        </w:tc>
      </w:tr>
      <w:tr w:rsidR="003C59E9" w:rsidRPr="00CE0A7C" w:rsidTr="00624668">
        <w:trPr>
          <w:cantSplit/>
          <w:trHeight w:val="570"/>
        </w:trPr>
        <w:tc>
          <w:tcPr>
            <w:tcW w:w="817" w:type="dxa"/>
            <w:vMerge/>
          </w:tcPr>
          <w:p w:rsidR="003C59E9" w:rsidRPr="00CE0A7C" w:rsidRDefault="003C59E9" w:rsidP="003C59E9">
            <w:pPr>
              <w:rPr>
                <w:b/>
                <w:sz w:val="28"/>
                <w:szCs w:val="28"/>
              </w:rPr>
            </w:pPr>
          </w:p>
        </w:tc>
        <w:tc>
          <w:tcPr>
            <w:tcW w:w="1418" w:type="dxa"/>
            <w:vMerge/>
            <w:textDirection w:val="btLr"/>
          </w:tcPr>
          <w:p w:rsidR="003C59E9" w:rsidRPr="00CE0A7C" w:rsidRDefault="003C59E9" w:rsidP="003C59E9">
            <w:pPr>
              <w:jc w:val="center"/>
              <w:rPr>
                <w:b/>
                <w:sz w:val="28"/>
                <w:szCs w:val="28"/>
              </w:rPr>
            </w:pPr>
          </w:p>
        </w:tc>
        <w:tc>
          <w:tcPr>
            <w:tcW w:w="1417" w:type="dxa"/>
            <w:vMerge/>
          </w:tcPr>
          <w:p w:rsidR="003C59E9" w:rsidRPr="00CE0A7C" w:rsidRDefault="003C59E9" w:rsidP="003C59E9">
            <w:pPr>
              <w:jc w:val="center"/>
              <w:rPr>
                <w:b/>
                <w:sz w:val="28"/>
                <w:szCs w:val="28"/>
              </w:rPr>
            </w:pPr>
          </w:p>
        </w:tc>
        <w:tc>
          <w:tcPr>
            <w:tcW w:w="851" w:type="dxa"/>
            <w:shd w:val="clear" w:color="auto" w:fill="auto"/>
          </w:tcPr>
          <w:p w:rsidR="003C59E9" w:rsidRPr="00CE0A7C" w:rsidRDefault="003C59E9" w:rsidP="003C59E9">
            <w:pPr>
              <w:jc w:val="center"/>
              <w:rPr>
                <w:sz w:val="28"/>
                <w:szCs w:val="28"/>
              </w:rPr>
            </w:pPr>
            <w:r w:rsidRPr="00CE0A7C">
              <w:rPr>
                <w:sz w:val="28"/>
                <w:szCs w:val="28"/>
                <w:lang w:val="en-US"/>
              </w:rPr>
              <w:t>I</w:t>
            </w:r>
          </w:p>
          <w:p w:rsidR="003C59E9" w:rsidRPr="00CE0A7C" w:rsidRDefault="003C59E9" w:rsidP="003C59E9">
            <w:pPr>
              <w:jc w:val="center"/>
              <w:rPr>
                <w:sz w:val="28"/>
                <w:szCs w:val="28"/>
              </w:rPr>
            </w:pPr>
            <w:r w:rsidRPr="00CE0A7C">
              <w:rPr>
                <w:sz w:val="28"/>
                <w:szCs w:val="28"/>
              </w:rPr>
              <w:t>пояс</w:t>
            </w:r>
          </w:p>
        </w:tc>
        <w:tc>
          <w:tcPr>
            <w:tcW w:w="850" w:type="dxa"/>
            <w:shd w:val="clear" w:color="auto" w:fill="auto"/>
          </w:tcPr>
          <w:p w:rsidR="003C59E9" w:rsidRPr="00CE0A7C" w:rsidRDefault="003C59E9" w:rsidP="003C59E9">
            <w:pPr>
              <w:jc w:val="center"/>
              <w:rPr>
                <w:sz w:val="28"/>
                <w:szCs w:val="28"/>
              </w:rPr>
            </w:pPr>
            <w:r w:rsidRPr="00CE0A7C">
              <w:rPr>
                <w:sz w:val="28"/>
                <w:szCs w:val="28"/>
                <w:lang w:val="en-US"/>
              </w:rPr>
              <w:t>II</w:t>
            </w:r>
          </w:p>
          <w:p w:rsidR="003C59E9" w:rsidRPr="00CE0A7C" w:rsidRDefault="003C59E9" w:rsidP="003C59E9">
            <w:pPr>
              <w:jc w:val="center"/>
              <w:rPr>
                <w:sz w:val="28"/>
                <w:szCs w:val="28"/>
              </w:rPr>
            </w:pPr>
            <w:r w:rsidRPr="00CE0A7C">
              <w:rPr>
                <w:sz w:val="28"/>
                <w:szCs w:val="28"/>
              </w:rPr>
              <w:t>пояс</w:t>
            </w:r>
          </w:p>
        </w:tc>
        <w:tc>
          <w:tcPr>
            <w:tcW w:w="851" w:type="dxa"/>
            <w:shd w:val="clear" w:color="auto" w:fill="auto"/>
          </w:tcPr>
          <w:p w:rsidR="003C59E9" w:rsidRPr="00CE0A7C" w:rsidRDefault="003C59E9" w:rsidP="003C59E9">
            <w:pPr>
              <w:jc w:val="center"/>
              <w:rPr>
                <w:sz w:val="28"/>
                <w:szCs w:val="28"/>
              </w:rPr>
            </w:pPr>
            <w:r w:rsidRPr="00CE0A7C">
              <w:rPr>
                <w:sz w:val="28"/>
                <w:szCs w:val="28"/>
                <w:lang w:val="en-US"/>
              </w:rPr>
              <w:t>III</w:t>
            </w:r>
          </w:p>
          <w:p w:rsidR="003C59E9" w:rsidRPr="00CE0A7C" w:rsidRDefault="003C59E9" w:rsidP="003C59E9">
            <w:pPr>
              <w:jc w:val="center"/>
              <w:rPr>
                <w:sz w:val="28"/>
                <w:szCs w:val="28"/>
              </w:rPr>
            </w:pPr>
            <w:r w:rsidRPr="00CE0A7C">
              <w:rPr>
                <w:sz w:val="28"/>
                <w:szCs w:val="28"/>
              </w:rPr>
              <w:t>пояс</w:t>
            </w:r>
          </w:p>
        </w:tc>
        <w:tc>
          <w:tcPr>
            <w:tcW w:w="1701" w:type="dxa"/>
            <w:vMerge/>
          </w:tcPr>
          <w:p w:rsidR="003C59E9" w:rsidRPr="00CE0A7C" w:rsidRDefault="003C59E9" w:rsidP="003C59E9">
            <w:pPr>
              <w:jc w:val="center"/>
              <w:rPr>
                <w:b/>
                <w:sz w:val="28"/>
                <w:szCs w:val="28"/>
              </w:rPr>
            </w:pPr>
          </w:p>
        </w:tc>
        <w:tc>
          <w:tcPr>
            <w:tcW w:w="2551" w:type="dxa"/>
            <w:vMerge/>
          </w:tcPr>
          <w:p w:rsidR="003C59E9" w:rsidRPr="00CE0A7C" w:rsidRDefault="003C59E9" w:rsidP="003C59E9">
            <w:pPr>
              <w:jc w:val="center"/>
              <w:rPr>
                <w:b/>
                <w:sz w:val="28"/>
                <w:szCs w:val="28"/>
              </w:rPr>
            </w:pPr>
          </w:p>
        </w:tc>
      </w:tr>
      <w:tr w:rsidR="003C59E9" w:rsidRPr="00CE0A7C" w:rsidTr="00624668">
        <w:trPr>
          <w:trHeight w:val="834"/>
        </w:trPr>
        <w:tc>
          <w:tcPr>
            <w:tcW w:w="817" w:type="dxa"/>
            <w:vAlign w:val="center"/>
          </w:tcPr>
          <w:p w:rsidR="003C59E9" w:rsidRPr="00CE0A7C" w:rsidRDefault="003C59E9" w:rsidP="003C59E9">
            <w:pPr>
              <w:jc w:val="center"/>
              <w:rPr>
                <w:sz w:val="28"/>
                <w:szCs w:val="28"/>
              </w:rPr>
            </w:pPr>
            <w:r w:rsidRPr="00CE0A7C">
              <w:rPr>
                <w:sz w:val="28"/>
                <w:szCs w:val="28"/>
              </w:rPr>
              <w:t>1</w:t>
            </w:r>
          </w:p>
        </w:tc>
        <w:tc>
          <w:tcPr>
            <w:tcW w:w="1418" w:type="dxa"/>
            <w:shd w:val="clear" w:color="auto" w:fill="auto"/>
            <w:vAlign w:val="center"/>
          </w:tcPr>
          <w:p w:rsidR="003C59E9" w:rsidRPr="00CE0A7C" w:rsidRDefault="003C59E9" w:rsidP="003C59E9">
            <w:pPr>
              <w:rPr>
                <w:sz w:val="28"/>
                <w:szCs w:val="28"/>
              </w:rPr>
            </w:pPr>
            <w:proofErr w:type="spellStart"/>
            <w:r w:rsidRPr="00CE0A7C">
              <w:rPr>
                <w:sz w:val="28"/>
                <w:szCs w:val="28"/>
              </w:rPr>
              <w:t>с</w:t>
            </w:r>
            <w:proofErr w:type="gramStart"/>
            <w:r w:rsidRPr="00CE0A7C">
              <w:rPr>
                <w:sz w:val="28"/>
                <w:szCs w:val="28"/>
              </w:rPr>
              <w:t>.К</w:t>
            </w:r>
            <w:proofErr w:type="gramEnd"/>
            <w:r w:rsidRPr="00CE0A7C">
              <w:rPr>
                <w:sz w:val="28"/>
                <w:szCs w:val="28"/>
              </w:rPr>
              <w:t>оза+</w:t>
            </w:r>
            <w:proofErr w:type="spellEnd"/>
          </w:p>
          <w:p w:rsidR="003C59E9" w:rsidRPr="00CE0A7C" w:rsidRDefault="003C59E9" w:rsidP="003C59E9">
            <w:pPr>
              <w:rPr>
                <w:sz w:val="28"/>
                <w:szCs w:val="28"/>
              </w:rPr>
            </w:pPr>
            <w:proofErr w:type="spellStart"/>
            <w:r w:rsidRPr="00CE0A7C">
              <w:rPr>
                <w:sz w:val="28"/>
                <w:szCs w:val="28"/>
              </w:rPr>
              <w:t>Закопылье</w:t>
            </w:r>
            <w:proofErr w:type="spellEnd"/>
          </w:p>
        </w:tc>
        <w:tc>
          <w:tcPr>
            <w:tcW w:w="1417" w:type="dxa"/>
            <w:vAlign w:val="center"/>
          </w:tcPr>
          <w:p w:rsidR="003C59E9" w:rsidRPr="00CE0A7C" w:rsidRDefault="003C59E9" w:rsidP="003C59E9">
            <w:pPr>
              <w:jc w:val="center"/>
              <w:rPr>
                <w:sz w:val="28"/>
                <w:szCs w:val="28"/>
              </w:rPr>
            </w:pPr>
            <w:r w:rsidRPr="00CE0A7C">
              <w:rPr>
                <w:sz w:val="28"/>
                <w:szCs w:val="28"/>
              </w:rPr>
              <w:t>4</w:t>
            </w:r>
          </w:p>
        </w:tc>
        <w:tc>
          <w:tcPr>
            <w:tcW w:w="851" w:type="dxa"/>
            <w:shd w:val="clear" w:color="auto" w:fill="auto"/>
            <w:vAlign w:val="center"/>
          </w:tcPr>
          <w:p w:rsidR="003C59E9" w:rsidRPr="00CE0A7C" w:rsidRDefault="003C59E9" w:rsidP="003C59E9">
            <w:pPr>
              <w:jc w:val="center"/>
              <w:rPr>
                <w:sz w:val="28"/>
                <w:szCs w:val="28"/>
              </w:rPr>
            </w:pPr>
            <w:r w:rsidRPr="00CE0A7C">
              <w:rPr>
                <w:sz w:val="28"/>
                <w:szCs w:val="28"/>
              </w:rPr>
              <w:t>Н 50м</w:t>
            </w:r>
          </w:p>
        </w:tc>
        <w:tc>
          <w:tcPr>
            <w:tcW w:w="850" w:type="dxa"/>
            <w:shd w:val="clear" w:color="auto" w:fill="auto"/>
            <w:vAlign w:val="center"/>
          </w:tcPr>
          <w:p w:rsidR="003C59E9" w:rsidRPr="00CE0A7C" w:rsidRDefault="003C59E9" w:rsidP="003C59E9">
            <w:pPr>
              <w:jc w:val="center"/>
              <w:rPr>
                <w:sz w:val="28"/>
                <w:szCs w:val="28"/>
              </w:rPr>
            </w:pPr>
            <w:r w:rsidRPr="00CE0A7C">
              <w:rPr>
                <w:sz w:val="28"/>
                <w:szCs w:val="28"/>
              </w:rPr>
              <w:t>*</w:t>
            </w:r>
          </w:p>
        </w:tc>
        <w:tc>
          <w:tcPr>
            <w:tcW w:w="851" w:type="dxa"/>
            <w:shd w:val="clear" w:color="auto" w:fill="auto"/>
            <w:vAlign w:val="center"/>
          </w:tcPr>
          <w:p w:rsidR="003C59E9" w:rsidRPr="00CE0A7C" w:rsidRDefault="003C59E9" w:rsidP="003C59E9">
            <w:pPr>
              <w:jc w:val="center"/>
              <w:rPr>
                <w:sz w:val="28"/>
                <w:szCs w:val="28"/>
              </w:rPr>
            </w:pPr>
            <w:r w:rsidRPr="00CE0A7C">
              <w:rPr>
                <w:sz w:val="28"/>
                <w:szCs w:val="28"/>
              </w:rPr>
              <w:t>**</w:t>
            </w:r>
          </w:p>
        </w:tc>
        <w:tc>
          <w:tcPr>
            <w:tcW w:w="1701" w:type="dxa"/>
            <w:vMerge w:val="restart"/>
          </w:tcPr>
          <w:p w:rsidR="003C59E9" w:rsidRPr="00CE0A7C" w:rsidRDefault="003C59E9" w:rsidP="003C59E9">
            <w:pPr>
              <w:jc w:val="center"/>
              <w:rPr>
                <w:sz w:val="28"/>
                <w:szCs w:val="28"/>
              </w:rPr>
            </w:pPr>
            <w:r w:rsidRPr="00CE0A7C">
              <w:rPr>
                <w:sz w:val="28"/>
                <w:szCs w:val="28"/>
              </w:rPr>
              <w:t>Частные жилые дома, огороды, постройки для домашнего скота, бани</w:t>
            </w:r>
          </w:p>
        </w:tc>
        <w:tc>
          <w:tcPr>
            <w:tcW w:w="2551" w:type="dxa"/>
            <w:vMerge w:val="restart"/>
            <w:shd w:val="clear" w:color="auto" w:fill="auto"/>
          </w:tcPr>
          <w:p w:rsidR="003C59E9" w:rsidRPr="00CE0A7C" w:rsidRDefault="003C59E9" w:rsidP="003C59E9">
            <w:pPr>
              <w:rPr>
                <w:sz w:val="28"/>
                <w:szCs w:val="28"/>
              </w:rPr>
            </w:pPr>
            <w:r w:rsidRPr="00CE0A7C">
              <w:rPr>
                <w:sz w:val="28"/>
                <w:szCs w:val="28"/>
              </w:rPr>
              <w:t>1. Установление ЗСО.</w:t>
            </w:r>
          </w:p>
          <w:p w:rsidR="003C59E9" w:rsidRPr="00CE0A7C" w:rsidRDefault="003C59E9" w:rsidP="003C59E9">
            <w:pPr>
              <w:rPr>
                <w:sz w:val="28"/>
                <w:szCs w:val="28"/>
              </w:rPr>
            </w:pPr>
            <w:r w:rsidRPr="00CE0A7C">
              <w:rPr>
                <w:sz w:val="28"/>
                <w:szCs w:val="28"/>
              </w:rPr>
              <w:t>2. Проведение инвентаризации объектов, расположенных в ЗСО.</w:t>
            </w:r>
          </w:p>
          <w:p w:rsidR="003C59E9" w:rsidRPr="00CE0A7C" w:rsidRDefault="003C59E9" w:rsidP="003C59E9">
            <w:pPr>
              <w:rPr>
                <w:sz w:val="28"/>
                <w:szCs w:val="28"/>
              </w:rPr>
            </w:pPr>
            <w:r w:rsidRPr="00CE0A7C">
              <w:rPr>
                <w:sz w:val="28"/>
                <w:szCs w:val="28"/>
              </w:rPr>
              <w:t xml:space="preserve">3. Установление объектов, нарушающих режим ЗСО, и проведение мероприятий по ликвидации негативного воздействия. </w:t>
            </w:r>
          </w:p>
          <w:p w:rsidR="003C59E9" w:rsidRPr="00CE0A7C" w:rsidRDefault="003C59E9" w:rsidP="003C59E9">
            <w:pPr>
              <w:rPr>
                <w:sz w:val="28"/>
                <w:szCs w:val="28"/>
              </w:rPr>
            </w:pPr>
            <w:r w:rsidRPr="00CE0A7C">
              <w:rPr>
                <w:sz w:val="28"/>
                <w:szCs w:val="28"/>
                <w:u w:val="single"/>
              </w:rPr>
              <w:t xml:space="preserve">Мероприятия </w:t>
            </w:r>
            <w:r w:rsidRPr="00CE0A7C">
              <w:rPr>
                <w:sz w:val="28"/>
                <w:szCs w:val="28"/>
                <w:u w:val="single"/>
                <w:lang w:val="en-US"/>
              </w:rPr>
              <w:t>I</w:t>
            </w:r>
            <w:r w:rsidRPr="00CE0A7C">
              <w:rPr>
                <w:sz w:val="28"/>
                <w:szCs w:val="28"/>
                <w:u w:val="single"/>
              </w:rPr>
              <w:t xml:space="preserve"> очереди</w:t>
            </w:r>
            <w:r w:rsidRPr="00CE0A7C">
              <w:rPr>
                <w:sz w:val="28"/>
                <w:szCs w:val="28"/>
              </w:rPr>
              <w:t>:</w:t>
            </w:r>
          </w:p>
          <w:p w:rsidR="003C59E9" w:rsidRPr="00CE0A7C" w:rsidRDefault="003C59E9" w:rsidP="003C59E9">
            <w:pPr>
              <w:rPr>
                <w:sz w:val="28"/>
                <w:szCs w:val="28"/>
              </w:rPr>
            </w:pPr>
            <w:r w:rsidRPr="00CE0A7C">
              <w:rPr>
                <w:sz w:val="28"/>
                <w:szCs w:val="28"/>
              </w:rPr>
              <w:lastRenderedPageBreak/>
              <w:t>а) проведение разъяснительных работ с собственниками диссонирующих объектов;</w:t>
            </w:r>
          </w:p>
          <w:p w:rsidR="003C59E9" w:rsidRPr="00CE0A7C" w:rsidRDefault="003C59E9" w:rsidP="003C59E9">
            <w:pPr>
              <w:rPr>
                <w:sz w:val="28"/>
                <w:szCs w:val="28"/>
              </w:rPr>
            </w:pPr>
            <w:r w:rsidRPr="00CE0A7C">
              <w:rPr>
                <w:sz w:val="28"/>
                <w:szCs w:val="28"/>
              </w:rPr>
              <w:t>б) понуждение собственников к приведению выгребов частных жилых домов к требованиям санитарных норм.</w:t>
            </w:r>
          </w:p>
          <w:p w:rsidR="003C59E9" w:rsidRPr="00CE0A7C" w:rsidRDefault="003C59E9" w:rsidP="003C59E9">
            <w:pPr>
              <w:rPr>
                <w:sz w:val="28"/>
                <w:szCs w:val="28"/>
              </w:rPr>
            </w:pPr>
            <w:r w:rsidRPr="00CE0A7C">
              <w:rPr>
                <w:sz w:val="28"/>
                <w:szCs w:val="28"/>
                <w:u w:val="single"/>
              </w:rPr>
              <w:t xml:space="preserve">Мероприятия </w:t>
            </w:r>
            <w:r w:rsidRPr="00CE0A7C">
              <w:rPr>
                <w:sz w:val="28"/>
                <w:szCs w:val="28"/>
                <w:u w:val="single"/>
                <w:lang w:val="en-US"/>
              </w:rPr>
              <w:t>II</w:t>
            </w:r>
            <w:r w:rsidRPr="00CE0A7C">
              <w:rPr>
                <w:sz w:val="28"/>
                <w:szCs w:val="28"/>
                <w:u w:val="single"/>
              </w:rPr>
              <w:t xml:space="preserve"> очереди</w:t>
            </w:r>
            <w:r w:rsidRPr="00CE0A7C">
              <w:rPr>
                <w:sz w:val="28"/>
                <w:szCs w:val="28"/>
              </w:rPr>
              <w:t>:</w:t>
            </w:r>
          </w:p>
          <w:p w:rsidR="003C59E9" w:rsidRPr="00CE0A7C" w:rsidRDefault="003C59E9" w:rsidP="003C59E9">
            <w:pPr>
              <w:rPr>
                <w:sz w:val="28"/>
                <w:szCs w:val="28"/>
              </w:rPr>
            </w:pPr>
            <w:r w:rsidRPr="00CE0A7C">
              <w:rPr>
                <w:sz w:val="28"/>
                <w:szCs w:val="28"/>
              </w:rPr>
              <w:t xml:space="preserve">а) проведение аналогичных мер по всем </w:t>
            </w:r>
            <w:proofErr w:type="spellStart"/>
            <w:r w:rsidRPr="00CE0A7C">
              <w:rPr>
                <w:sz w:val="28"/>
                <w:szCs w:val="28"/>
              </w:rPr>
              <w:t>артскважинам</w:t>
            </w:r>
            <w:proofErr w:type="spellEnd"/>
            <w:r w:rsidRPr="00CE0A7C">
              <w:rPr>
                <w:sz w:val="28"/>
                <w:szCs w:val="28"/>
              </w:rPr>
              <w:t xml:space="preserve"> в течение расчетного срока.</w:t>
            </w:r>
          </w:p>
        </w:tc>
      </w:tr>
      <w:tr w:rsidR="003C59E9" w:rsidRPr="00CE0A7C" w:rsidTr="00624668">
        <w:trPr>
          <w:trHeight w:val="1114"/>
        </w:trPr>
        <w:tc>
          <w:tcPr>
            <w:tcW w:w="817" w:type="dxa"/>
            <w:vAlign w:val="center"/>
          </w:tcPr>
          <w:p w:rsidR="003C59E9" w:rsidRPr="00CE0A7C" w:rsidRDefault="003C59E9" w:rsidP="003C59E9">
            <w:pPr>
              <w:jc w:val="center"/>
              <w:rPr>
                <w:sz w:val="28"/>
                <w:szCs w:val="28"/>
              </w:rPr>
            </w:pPr>
            <w:r w:rsidRPr="00CE0A7C">
              <w:rPr>
                <w:sz w:val="28"/>
                <w:szCs w:val="28"/>
              </w:rPr>
              <w:t>2</w:t>
            </w:r>
          </w:p>
        </w:tc>
        <w:tc>
          <w:tcPr>
            <w:tcW w:w="1418" w:type="dxa"/>
            <w:shd w:val="clear" w:color="auto" w:fill="auto"/>
            <w:vAlign w:val="center"/>
          </w:tcPr>
          <w:p w:rsidR="003C59E9" w:rsidRPr="00CE0A7C" w:rsidRDefault="003C59E9" w:rsidP="003C59E9">
            <w:pPr>
              <w:rPr>
                <w:sz w:val="28"/>
                <w:szCs w:val="28"/>
              </w:rPr>
            </w:pPr>
            <w:proofErr w:type="spellStart"/>
            <w:r w:rsidRPr="00CE0A7C">
              <w:rPr>
                <w:sz w:val="28"/>
                <w:szCs w:val="28"/>
              </w:rPr>
              <w:t>д</w:t>
            </w:r>
            <w:proofErr w:type="gramStart"/>
            <w:r w:rsidRPr="00CE0A7C">
              <w:rPr>
                <w:sz w:val="28"/>
                <w:szCs w:val="28"/>
              </w:rPr>
              <w:t>.П</w:t>
            </w:r>
            <w:proofErr w:type="gramEnd"/>
            <w:r w:rsidRPr="00CE0A7C">
              <w:rPr>
                <w:sz w:val="28"/>
                <w:szCs w:val="28"/>
              </w:rPr>
              <w:t>огорелка</w:t>
            </w:r>
            <w:proofErr w:type="spellEnd"/>
          </w:p>
        </w:tc>
        <w:tc>
          <w:tcPr>
            <w:tcW w:w="1417" w:type="dxa"/>
            <w:vAlign w:val="center"/>
          </w:tcPr>
          <w:p w:rsidR="003C59E9" w:rsidRPr="00CE0A7C" w:rsidRDefault="003C59E9" w:rsidP="003C59E9">
            <w:pPr>
              <w:jc w:val="center"/>
              <w:rPr>
                <w:sz w:val="28"/>
                <w:szCs w:val="28"/>
              </w:rPr>
            </w:pPr>
            <w:r w:rsidRPr="00CE0A7C">
              <w:rPr>
                <w:sz w:val="28"/>
                <w:szCs w:val="28"/>
              </w:rPr>
              <w:t>3</w:t>
            </w:r>
          </w:p>
        </w:tc>
        <w:tc>
          <w:tcPr>
            <w:tcW w:w="851" w:type="dxa"/>
            <w:shd w:val="clear" w:color="auto" w:fill="auto"/>
            <w:vAlign w:val="center"/>
          </w:tcPr>
          <w:p w:rsidR="003C59E9" w:rsidRPr="00CE0A7C" w:rsidRDefault="003C59E9" w:rsidP="003C59E9">
            <w:pPr>
              <w:jc w:val="center"/>
              <w:rPr>
                <w:sz w:val="28"/>
                <w:szCs w:val="28"/>
              </w:rPr>
            </w:pPr>
            <w:r w:rsidRPr="00CE0A7C">
              <w:rPr>
                <w:sz w:val="28"/>
                <w:szCs w:val="28"/>
              </w:rPr>
              <w:t>Н 50м</w:t>
            </w:r>
          </w:p>
        </w:tc>
        <w:tc>
          <w:tcPr>
            <w:tcW w:w="850" w:type="dxa"/>
            <w:shd w:val="clear" w:color="auto" w:fill="auto"/>
            <w:vAlign w:val="center"/>
          </w:tcPr>
          <w:p w:rsidR="003C59E9" w:rsidRPr="00CE0A7C" w:rsidRDefault="003C59E9" w:rsidP="003C59E9">
            <w:pPr>
              <w:jc w:val="center"/>
              <w:rPr>
                <w:sz w:val="28"/>
                <w:szCs w:val="28"/>
              </w:rPr>
            </w:pPr>
            <w:r w:rsidRPr="00CE0A7C">
              <w:rPr>
                <w:sz w:val="28"/>
                <w:szCs w:val="28"/>
              </w:rPr>
              <w:t>*</w:t>
            </w:r>
          </w:p>
        </w:tc>
        <w:tc>
          <w:tcPr>
            <w:tcW w:w="851" w:type="dxa"/>
            <w:shd w:val="clear" w:color="auto" w:fill="auto"/>
            <w:vAlign w:val="center"/>
          </w:tcPr>
          <w:p w:rsidR="003C59E9" w:rsidRPr="00CE0A7C" w:rsidRDefault="003C59E9" w:rsidP="003C59E9">
            <w:pPr>
              <w:jc w:val="center"/>
              <w:rPr>
                <w:sz w:val="28"/>
                <w:szCs w:val="28"/>
              </w:rPr>
            </w:pPr>
            <w:r w:rsidRPr="00CE0A7C">
              <w:rPr>
                <w:sz w:val="28"/>
                <w:szCs w:val="28"/>
              </w:rPr>
              <w:t>**</w:t>
            </w:r>
          </w:p>
        </w:tc>
        <w:tc>
          <w:tcPr>
            <w:tcW w:w="1701" w:type="dxa"/>
            <w:vMerge/>
          </w:tcPr>
          <w:p w:rsidR="003C59E9" w:rsidRPr="00CE0A7C" w:rsidRDefault="003C59E9" w:rsidP="003C59E9">
            <w:pPr>
              <w:jc w:val="center"/>
              <w:rPr>
                <w:sz w:val="28"/>
                <w:szCs w:val="28"/>
              </w:rPr>
            </w:pPr>
          </w:p>
        </w:tc>
        <w:tc>
          <w:tcPr>
            <w:tcW w:w="2551" w:type="dxa"/>
            <w:vMerge/>
            <w:shd w:val="clear" w:color="auto" w:fill="auto"/>
          </w:tcPr>
          <w:p w:rsidR="003C59E9" w:rsidRPr="00CE0A7C" w:rsidRDefault="003C59E9" w:rsidP="003C59E9">
            <w:pPr>
              <w:rPr>
                <w:sz w:val="28"/>
                <w:szCs w:val="28"/>
              </w:rPr>
            </w:pPr>
          </w:p>
        </w:tc>
      </w:tr>
      <w:tr w:rsidR="003C59E9" w:rsidRPr="00CE0A7C" w:rsidTr="00624668">
        <w:trPr>
          <w:trHeight w:val="1090"/>
        </w:trPr>
        <w:tc>
          <w:tcPr>
            <w:tcW w:w="817" w:type="dxa"/>
            <w:vAlign w:val="center"/>
          </w:tcPr>
          <w:p w:rsidR="003C59E9" w:rsidRPr="00CE0A7C" w:rsidRDefault="003C59E9" w:rsidP="003C59E9">
            <w:pPr>
              <w:jc w:val="center"/>
              <w:rPr>
                <w:sz w:val="28"/>
                <w:szCs w:val="28"/>
              </w:rPr>
            </w:pPr>
            <w:r w:rsidRPr="00CE0A7C">
              <w:rPr>
                <w:sz w:val="28"/>
                <w:szCs w:val="28"/>
              </w:rPr>
              <w:t>3</w:t>
            </w:r>
          </w:p>
        </w:tc>
        <w:tc>
          <w:tcPr>
            <w:tcW w:w="1418" w:type="dxa"/>
            <w:shd w:val="clear" w:color="auto" w:fill="auto"/>
            <w:vAlign w:val="center"/>
          </w:tcPr>
          <w:p w:rsidR="003C59E9" w:rsidRPr="00CE0A7C" w:rsidRDefault="003C59E9" w:rsidP="003C59E9">
            <w:pPr>
              <w:rPr>
                <w:sz w:val="28"/>
                <w:szCs w:val="28"/>
              </w:rPr>
            </w:pPr>
            <w:r w:rsidRPr="00CE0A7C">
              <w:rPr>
                <w:sz w:val="28"/>
                <w:szCs w:val="28"/>
              </w:rPr>
              <w:t>с</w:t>
            </w:r>
            <w:proofErr w:type="gramStart"/>
            <w:r w:rsidRPr="00CE0A7C">
              <w:rPr>
                <w:sz w:val="28"/>
                <w:szCs w:val="28"/>
              </w:rPr>
              <w:t>.Н</w:t>
            </w:r>
            <w:proofErr w:type="gramEnd"/>
            <w:r w:rsidRPr="00CE0A7C">
              <w:rPr>
                <w:sz w:val="28"/>
                <w:szCs w:val="28"/>
              </w:rPr>
              <w:t>иколо-Гора</w:t>
            </w:r>
          </w:p>
        </w:tc>
        <w:tc>
          <w:tcPr>
            <w:tcW w:w="1417" w:type="dxa"/>
            <w:vAlign w:val="center"/>
          </w:tcPr>
          <w:p w:rsidR="003C59E9" w:rsidRPr="00CE0A7C" w:rsidRDefault="003C59E9" w:rsidP="003C59E9">
            <w:pPr>
              <w:jc w:val="center"/>
              <w:rPr>
                <w:sz w:val="28"/>
                <w:szCs w:val="28"/>
              </w:rPr>
            </w:pPr>
            <w:r w:rsidRPr="00CE0A7C">
              <w:rPr>
                <w:sz w:val="28"/>
                <w:szCs w:val="28"/>
              </w:rPr>
              <w:t>3</w:t>
            </w:r>
          </w:p>
        </w:tc>
        <w:tc>
          <w:tcPr>
            <w:tcW w:w="851" w:type="dxa"/>
            <w:shd w:val="clear" w:color="auto" w:fill="auto"/>
            <w:vAlign w:val="center"/>
          </w:tcPr>
          <w:p w:rsidR="003C59E9" w:rsidRPr="00CE0A7C" w:rsidRDefault="003C59E9" w:rsidP="003C59E9">
            <w:pPr>
              <w:jc w:val="center"/>
              <w:rPr>
                <w:sz w:val="28"/>
                <w:szCs w:val="28"/>
              </w:rPr>
            </w:pPr>
            <w:r w:rsidRPr="00CE0A7C">
              <w:rPr>
                <w:sz w:val="28"/>
                <w:szCs w:val="28"/>
              </w:rPr>
              <w:t>Н 50м</w:t>
            </w:r>
          </w:p>
        </w:tc>
        <w:tc>
          <w:tcPr>
            <w:tcW w:w="850" w:type="dxa"/>
            <w:shd w:val="clear" w:color="auto" w:fill="auto"/>
            <w:vAlign w:val="center"/>
          </w:tcPr>
          <w:p w:rsidR="003C59E9" w:rsidRPr="00CE0A7C" w:rsidRDefault="003C59E9" w:rsidP="003C59E9">
            <w:pPr>
              <w:jc w:val="center"/>
              <w:rPr>
                <w:sz w:val="28"/>
                <w:szCs w:val="28"/>
              </w:rPr>
            </w:pPr>
            <w:r w:rsidRPr="00CE0A7C">
              <w:rPr>
                <w:sz w:val="28"/>
                <w:szCs w:val="28"/>
              </w:rPr>
              <w:t>*</w:t>
            </w:r>
          </w:p>
        </w:tc>
        <w:tc>
          <w:tcPr>
            <w:tcW w:w="851" w:type="dxa"/>
            <w:shd w:val="clear" w:color="auto" w:fill="auto"/>
            <w:vAlign w:val="center"/>
          </w:tcPr>
          <w:p w:rsidR="003C59E9" w:rsidRPr="00CE0A7C" w:rsidRDefault="003C59E9" w:rsidP="003C59E9">
            <w:pPr>
              <w:jc w:val="center"/>
              <w:rPr>
                <w:sz w:val="28"/>
                <w:szCs w:val="28"/>
              </w:rPr>
            </w:pPr>
            <w:r w:rsidRPr="00CE0A7C">
              <w:rPr>
                <w:sz w:val="28"/>
                <w:szCs w:val="28"/>
              </w:rPr>
              <w:t>**</w:t>
            </w:r>
          </w:p>
        </w:tc>
        <w:tc>
          <w:tcPr>
            <w:tcW w:w="1701" w:type="dxa"/>
            <w:vMerge/>
          </w:tcPr>
          <w:p w:rsidR="003C59E9" w:rsidRPr="00CE0A7C" w:rsidRDefault="003C59E9" w:rsidP="003C59E9">
            <w:pPr>
              <w:rPr>
                <w:sz w:val="28"/>
                <w:szCs w:val="28"/>
              </w:rPr>
            </w:pPr>
          </w:p>
        </w:tc>
        <w:tc>
          <w:tcPr>
            <w:tcW w:w="2551" w:type="dxa"/>
            <w:vMerge/>
            <w:shd w:val="clear" w:color="auto" w:fill="auto"/>
          </w:tcPr>
          <w:p w:rsidR="003C59E9" w:rsidRPr="00CE0A7C" w:rsidRDefault="003C59E9" w:rsidP="003C59E9">
            <w:pPr>
              <w:rPr>
                <w:sz w:val="28"/>
                <w:szCs w:val="28"/>
              </w:rPr>
            </w:pPr>
          </w:p>
        </w:tc>
      </w:tr>
      <w:tr w:rsidR="003C59E9" w:rsidRPr="00CE0A7C" w:rsidTr="00624668">
        <w:trPr>
          <w:trHeight w:val="509"/>
        </w:trPr>
        <w:tc>
          <w:tcPr>
            <w:tcW w:w="817" w:type="dxa"/>
            <w:vAlign w:val="center"/>
          </w:tcPr>
          <w:p w:rsidR="003C59E9" w:rsidRPr="00CE0A7C" w:rsidRDefault="003C59E9" w:rsidP="003C59E9">
            <w:pPr>
              <w:jc w:val="center"/>
              <w:rPr>
                <w:sz w:val="28"/>
                <w:szCs w:val="28"/>
              </w:rPr>
            </w:pPr>
            <w:r w:rsidRPr="00CE0A7C">
              <w:rPr>
                <w:sz w:val="28"/>
                <w:szCs w:val="28"/>
              </w:rPr>
              <w:t>4</w:t>
            </w:r>
          </w:p>
        </w:tc>
        <w:tc>
          <w:tcPr>
            <w:tcW w:w="1418" w:type="dxa"/>
            <w:shd w:val="clear" w:color="auto" w:fill="auto"/>
            <w:vAlign w:val="center"/>
          </w:tcPr>
          <w:p w:rsidR="003C59E9" w:rsidRPr="00CE0A7C" w:rsidRDefault="003C59E9" w:rsidP="003C59E9">
            <w:pPr>
              <w:rPr>
                <w:sz w:val="28"/>
                <w:szCs w:val="28"/>
              </w:rPr>
            </w:pPr>
            <w:proofErr w:type="spellStart"/>
            <w:r w:rsidRPr="00CE0A7C">
              <w:rPr>
                <w:sz w:val="28"/>
                <w:szCs w:val="28"/>
              </w:rPr>
              <w:t>д</w:t>
            </w:r>
            <w:proofErr w:type="gramStart"/>
            <w:r w:rsidRPr="00CE0A7C">
              <w:rPr>
                <w:sz w:val="28"/>
                <w:szCs w:val="28"/>
              </w:rPr>
              <w:t>.Ш</w:t>
            </w:r>
            <w:proofErr w:type="gramEnd"/>
            <w:r w:rsidRPr="00CE0A7C">
              <w:rPr>
                <w:sz w:val="28"/>
                <w:szCs w:val="28"/>
              </w:rPr>
              <w:t>ильпухово</w:t>
            </w:r>
            <w:proofErr w:type="spellEnd"/>
          </w:p>
        </w:tc>
        <w:tc>
          <w:tcPr>
            <w:tcW w:w="1417" w:type="dxa"/>
            <w:vAlign w:val="center"/>
          </w:tcPr>
          <w:p w:rsidR="003C59E9" w:rsidRPr="00CE0A7C" w:rsidRDefault="003C59E9" w:rsidP="003C59E9">
            <w:pPr>
              <w:jc w:val="center"/>
              <w:rPr>
                <w:sz w:val="28"/>
                <w:szCs w:val="28"/>
              </w:rPr>
            </w:pPr>
            <w:r w:rsidRPr="00CE0A7C">
              <w:rPr>
                <w:sz w:val="28"/>
                <w:szCs w:val="28"/>
              </w:rPr>
              <w:t>4</w:t>
            </w:r>
          </w:p>
        </w:tc>
        <w:tc>
          <w:tcPr>
            <w:tcW w:w="851" w:type="dxa"/>
            <w:shd w:val="clear" w:color="auto" w:fill="auto"/>
            <w:vAlign w:val="center"/>
          </w:tcPr>
          <w:p w:rsidR="003C59E9" w:rsidRPr="00CE0A7C" w:rsidRDefault="003C59E9" w:rsidP="003C59E9">
            <w:pPr>
              <w:jc w:val="center"/>
              <w:rPr>
                <w:sz w:val="28"/>
                <w:szCs w:val="28"/>
              </w:rPr>
            </w:pPr>
            <w:r w:rsidRPr="00CE0A7C">
              <w:rPr>
                <w:sz w:val="28"/>
                <w:szCs w:val="28"/>
              </w:rPr>
              <w:t>Н 50м</w:t>
            </w:r>
          </w:p>
        </w:tc>
        <w:tc>
          <w:tcPr>
            <w:tcW w:w="850" w:type="dxa"/>
            <w:shd w:val="clear" w:color="auto" w:fill="auto"/>
            <w:vAlign w:val="center"/>
          </w:tcPr>
          <w:p w:rsidR="003C59E9" w:rsidRPr="00CE0A7C" w:rsidRDefault="003C59E9" w:rsidP="003C59E9">
            <w:pPr>
              <w:jc w:val="center"/>
              <w:rPr>
                <w:sz w:val="28"/>
                <w:szCs w:val="28"/>
              </w:rPr>
            </w:pPr>
            <w:r w:rsidRPr="00CE0A7C">
              <w:rPr>
                <w:sz w:val="28"/>
                <w:szCs w:val="28"/>
              </w:rPr>
              <w:t>*</w:t>
            </w:r>
          </w:p>
        </w:tc>
        <w:tc>
          <w:tcPr>
            <w:tcW w:w="851" w:type="dxa"/>
            <w:shd w:val="clear" w:color="auto" w:fill="auto"/>
            <w:vAlign w:val="center"/>
          </w:tcPr>
          <w:p w:rsidR="003C59E9" w:rsidRPr="00CE0A7C" w:rsidRDefault="003C59E9" w:rsidP="003C59E9">
            <w:pPr>
              <w:jc w:val="center"/>
              <w:rPr>
                <w:sz w:val="28"/>
                <w:szCs w:val="28"/>
              </w:rPr>
            </w:pPr>
            <w:r w:rsidRPr="00CE0A7C">
              <w:rPr>
                <w:sz w:val="28"/>
                <w:szCs w:val="28"/>
              </w:rPr>
              <w:t>**</w:t>
            </w:r>
          </w:p>
        </w:tc>
        <w:tc>
          <w:tcPr>
            <w:tcW w:w="1701" w:type="dxa"/>
            <w:vMerge/>
          </w:tcPr>
          <w:p w:rsidR="003C59E9" w:rsidRPr="00CE0A7C" w:rsidRDefault="003C59E9" w:rsidP="003C59E9">
            <w:pPr>
              <w:rPr>
                <w:sz w:val="28"/>
                <w:szCs w:val="28"/>
              </w:rPr>
            </w:pPr>
          </w:p>
        </w:tc>
        <w:tc>
          <w:tcPr>
            <w:tcW w:w="2551" w:type="dxa"/>
            <w:vMerge/>
            <w:shd w:val="clear" w:color="auto" w:fill="auto"/>
          </w:tcPr>
          <w:p w:rsidR="003C59E9" w:rsidRPr="00CE0A7C" w:rsidRDefault="003C59E9" w:rsidP="003C59E9">
            <w:pPr>
              <w:rPr>
                <w:sz w:val="28"/>
                <w:szCs w:val="28"/>
              </w:rPr>
            </w:pPr>
          </w:p>
        </w:tc>
      </w:tr>
    </w:tbl>
    <w:p w:rsidR="003C59E9" w:rsidRPr="00CE0A7C" w:rsidRDefault="003C59E9" w:rsidP="003C59E9">
      <w:pPr>
        <w:rPr>
          <w:sz w:val="28"/>
          <w:szCs w:val="28"/>
        </w:rPr>
      </w:pPr>
      <w:r w:rsidRPr="00CE0A7C">
        <w:rPr>
          <w:sz w:val="28"/>
          <w:szCs w:val="28"/>
        </w:rPr>
        <w:lastRenderedPageBreak/>
        <w:t>* - размер 2 пояса ЗСО определяется гидродинамическими расчетами для Т</w:t>
      </w:r>
      <w:r w:rsidRPr="00CE0A7C">
        <w:rPr>
          <w:sz w:val="28"/>
          <w:szCs w:val="28"/>
          <w:vertAlign w:val="subscript"/>
        </w:rPr>
        <w:t>м</w:t>
      </w:r>
      <w:r w:rsidRPr="00CE0A7C">
        <w:rPr>
          <w:sz w:val="28"/>
          <w:szCs w:val="28"/>
        </w:rPr>
        <w:t>=400 суток (время продвижения микробного загрязнения к источнику);</w:t>
      </w:r>
    </w:p>
    <w:p w:rsidR="003C59E9" w:rsidRPr="00CE0A7C" w:rsidRDefault="003C59E9" w:rsidP="003C59E9">
      <w:pPr>
        <w:rPr>
          <w:sz w:val="28"/>
          <w:szCs w:val="28"/>
        </w:rPr>
      </w:pPr>
      <w:r w:rsidRPr="00CE0A7C">
        <w:rPr>
          <w:sz w:val="28"/>
          <w:szCs w:val="28"/>
        </w:rPr>
        <w:t>** - размер 3 пояса ЗСО определяется гидродинамическими расчетами для Т</w:t>
      </w:r>
      <w:r w:rsidRPr="00CE0A7C">
        <w:rPr>
          <w:sz w:val="28"/>
          <w:szCs w:val="28"/>
          <w:vertAlign w:val="subscript"/>
        </w:rPr>
        <w:t>х</w:t>
      </w:r>
      <w:r w:rsidRPr="00CE0A7C">
        <w:rPr>
          <w:sz w:val="28"/>
          <w:szCs w:val="28"/>
        </w:rPr>
        <w:t>=10000 суток (время продвижения химич</w:t>
      </w:r>
      <w:r w:rsidR="00624668" w:rsidRPr="00CE0A7C">
        <w:rPr>
          <w:sz w:val="28"/>
          <w:szCs w:val="28"/>
        </w:rPr>
        <w:t>еского загрязнения к источнику).</w:t>
      </w:r>
    </w:p>
    <w:p w:rsidR="00BE0CE4" w:rsidRPr="00CE0A7C" w:rsidRDefault="00BE0CE4" w:rsidP="003C59E9">
      <w:pPr>
        <w:jc w:val="both"/>
        <w:rPr>
          <w:b/>
          <w:bCs/>
          <w:i/>
          <w:iCs/>
          <w:sz w:val="28"/>
          <w:szCs w:val="28"/>
        </w:rPr>
      </w:pPr>
    </w:p>
    <w:p w:rsidR="003C59E9" w:rsidRPr="00CE0A7C" w:rsidRDefault="003C59E9" w:rsidP="003C59E9">
      <w:pPr>
        <w:tabs>
          <w:tab w:val="left" w:pos="700"/>
        </w:tabs>
        <w:jc w:val="both"/>
        <w:rPr>
          <w:b/>
          <w:bCs/>
          <w:i/>
          <w:iCs/>
          <w:sz w:val="28"/>
          <w:szCs w:val="28"/>
        </w:rPr>
      </w:pPr>
      <w:r w:rsidRPr="00CE0A7C">
        <w:rPr>
          <w:b/>
          <w:bCs/>
          <w:i/>
          <w:iCs/>
          <w:sz w:val="28"/>
          <w:szCs w:val="28"/>
        </w:rPr>
        <w:tab/>
        <w:t xml:space="preserve">5) Охрана объектов культурного наследия: </w:t>
      </w:r>
    </w:p>
    <w:p w:rsidR="003C59E9" w:rsidRPr="00CE0A7C" w:rsidRDefault="003C59E9" w:rsidP="003C59E9">
      <w:pPr>
        <w:tabs>
          <w:tab w:val="left" w:pos="19852"/>
          <w:tab w:val="left" w:pos="20552"/>
        </w:tabs>
        <w:ind w:left="709"/>
        <w:jc w:val="both"/>
        <w:rPr>
          <w:i/>
          <w:sz w:val="28"/>
          <w:szCs w:val="28"/>
        </w:rPr>
      </w:pPr>
      <w:r w:rsidRPr="00CE0A7C">
        <w:rPr>
          <w:i/>
          <w:sz w:val="28"/>
          <w:szCs w:val="28"/>
        </w:rPr>
        <w:t xml:space="preserve">территория объекта культурного наследия; </w:t>
      </w:r>
    </w:p>
    <w:p w:rsidR="003C59E9" w:rsidRPr="00CE0A7C" w:rsidRDefault="003C59E9" w:rsidP="003C59E9">
      <w:pPr>
        <w:tabs>
          <w:tab w:val="left" w:pos="19852"/>
          <w:tab w:val="left" w:pos="20552"/>
        </w:tabs>
        <w:ind w:left="709"/>
        <w:jc w:val="both"/>
        <w:rPr>
          <w:i/>
          <w:sz w:val="28"/>
          <w:szCs w:val="28"/>
        </w:rPr>
      </w:pPr>
      <w:r w:rsidRPr="00CE0A7C">
        <w:rPr>
          <w:i/>
          <w:sz w:val="28"/>
          <w:szCs w:val="28"/>
        </w:rPr>
        <w:t xml:space="preserve">охранная зона объекта культурного наследия; </w:t>
      </w:r>
    </w:p>
    <w:p w:rsidR="003C59E9" w:rsidRPr="00CE0A7C" w:rsidRDefault="003C59E9" w:rsidP="003C59E9">
      <w:pPr>
        <w:tabs>
          <w:tab w:val="left" w:pos="19852"/>
          <w:tab w:val="left" w:pos="20552"/>
        </w:tabs>
        <w:ind w:left="709"/>
        <w:jc w:val="both"/>
        <w:rPr>
          <w:i/>
          <w:iCs/>
          <w:sz w:val="28"/>
          <w:szCs w:val="28"/>
        </w:rPr>
      </w:pPr>
      <w:r w:rsidRPr="00CE0A7C">
        <w:rPr>
          <w:i/>
          <w:iCs/>
          <w:sz w:val="28"/>
          <w:szCs w:val="28"/>
        </w:rPr>
        <w:t xml:space="preserve">охранная зона культурного слоя. </w:t>
      </w:r>
    </w:p>
    <w:p w:rsidR="003C59E9" w:rsidRPr="00CE0A7C" w:rsidRDefault="003C59E9" w:rsidP="003C59E9">
      <w:pPr>
        <w:jc w:val="both"/>
        <w:rPr>
          <w:sz w:val="28"/>
          <w:szCs w:val="28"/>
        </w:rPr>
      </w:pPr>
    </w:p>
    <w:p w:rsidR="003C59E9" w:rsidRPr="00CE0A7C" w:rsidRDefault="003C59E9" w:rsidP="003C59E9">
      <w:pPr>
        <w:jc w:val="both"/>
        <w:rPr>
          <w:sz w:val="28"/>
          <w:szCs w:val="28"/>
        </w:rPr>
      </w:pPr>
      <w:r w:rsidRPr="00CE0A7C">
        <w:rPr>
          <w:sz w:val="28"/>
          <w:szCs w:val="28"/>
        </w:rPr>
        <w:tab/>
      </w:r>
      <w:proofErr w:type="gramStart"/>
      <w:r w:rsidRPr="00CE0A7C">
        <w:rPr>
          <w:sz w:val="28"/>
          <w:szCs w:val="28"/>
        </w:rPr>
        <w:t>Для сохранения объектов культурного наследия поселения, в целях территориального планирования требуется утвердить границы территорий объектов культурного наследия, разработать и утвердить границы зон охраны объектов культурного наследия и режимы их использования, зоны охраны культурного слоя.</w:t>
      </w:r>
      <w:proofErr w:type="gramEnd"/>
    </w:p>
    <w:p w:rsidR="003C59E9" w:rsidRPr="00CE0A7C" w:rsidRDefault="003C59E9" w:rsidP="003C59E9">
      <w:pPr>
        <w:jc w:val="both"/>
        <w:rPr>
          <w:sz w:val="28"/>
          <w:szCs w:val="28"/>
        </w:rPr>
      </w:pPr>
      <w:r w:rsidRPr="00CE0A7C">
        <w:rPr>
          <w:sz w:val="28"/>
          <w:szCs w:val="28"/>
        </w:rPr>
        <w:tab/>
      </w:r>
      <w:proofErr w:type="gramStart"/>
      <w:r w:rsidRPr="00CE0A7C">
        <w:rPr>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rsidR="003C59E9" w:rsidRPr="00CE0A7C" w:rsidRDefault="003C59E9" w:rsidP="003C59E9">
      <w:pPr>
        <w:jc w:val="both"/>
        <w:rPr>
          <w:sz w:val="28"/>
          <w:szCs w:val="28"/>
        </w:rPr>
      </w:pPr>
      <w:r w:rsidRPr="00CE0A7C">
        <w:rPr>
          <w:sz w:val="28"/>
          <w:szCs w:val="28"/>
        </w:rPr>
        <w:tab/>
        <w:t xml:space="preserve">Зона охраны культурного слоя включает территорию распространения </w:t>
      </w:r>
      <w:proofErr w:type="gramStart"/>
      <w:r w:rsidRPr="00CE0A7C">
        <w:rPr>
          <w:sz w:val="28"/>
          <w:szCs w:val="28"/>
        </w:rPr>
        <w:lastRenderedPageBreak/>
        <w:t>археологического культурного</w:t>
      </w:r>
      <w:proofErr w:type="gramEnd"/>
      <w:r w:rsidRPr="00CE0A7C">
        <w:rPr>
          <w:sz w:val="28"/>
          <w:szCs w:val="28"/>
        </w:rPr>
        <w:t xml:space="preserve">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3C59E9" w:rsidRPr="00CE0A7C" w:rsidRDefault="003C59E9" w:rsidP="003C59E9">
      <w:pPr>
        <w:jc w:val="both"/>
        <w:rPr>
          <w:sz w:val="28"/>
          <w:szCs w:val="28"/>
        </w:rPr>
      </w:pPr>
      <w:r w:rsidRPr="00CE0A7C">
        <w:rPr>
          <w:sz w:val="28"/>
          <w:szCs w:val="28"/>
        </w:rPr>
        <w:tab/>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w:t>
      </w:r>
      <w:smartTag w:uri="urn:schemas-microsoft-com:office:smarttags" w:element="date">
        <w:smartTagPr>
          <w:attr w:name="Year" w:val="2002"/>
          <w:attr w:name="Day" w:val="25"/>
          <w:attr w:name="Month" w:val="06"/>
          <w:attr w:name="ls" w:val="trans"/>
        </w:smartTagPr>
        <w:r w:rsidRPr="00CE0A7C">
          <w:rPr>
            <w:sz w:val="28"/>
            <w:szCs w:val="28"/>
          </w:rPr>
          <w:t>25.06.2002</w:t>
        </w:r>
      </w:smartTag>
      <w:r w:rsidRPr="00CE0A7C">
        <w:rPr>
          <w:sz w:val="28"/>
          <w:szCs w:val="28"/>
        </w:rPr>
        <w:t xml:space="preserve">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3C59E9" w:rsidRPr="00CE0A7C" w:rsidRDefault="003C59E9" w:rsidP="003C59E9">
      <w:pPr>
        <w:jc w:val="both"/>
        <w:rPr>
          <w:sz w:val="28"/>
          <w:szCs w:val="28"/>
        </w:rPr>
      </w:pPr>
      <w:r w:rsidRPr="00CE0A7C">
        <w:rPr>
          <w:sz w:val="28"/>
          <w:szCs w:val="28"/>
        </w:rPr>
        <w:tab/>
      </w:r>
      <w:proofErr w:type="gramStart"/>
      <w:r w:rsidRPr="00CE0A7C">
        <w:rPr>
          <w:sz w:val="28"/>
          <w:szCs w:val="28"/>
        </w:rPr>
        <w:t>Для объектов историко-культурного наследия, выявленных на территории сельского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ФРС.</w:t>
      </w:r>
      <w:proofErr w:type="gramEnd"/>
    </w:p>
    <w:p w:rsidR="003C59E9" w:rsidRPr="00CE0A7C" w:rsidRDefault="003C59E9" w:rsidP="003C59E9">
      <w:pPr>
        <w:rPr>
          <w:sz w:val="28"/>
          <w:szCs w:val="28"/>
        </w:rPr>
      </w:pPr>
    </w:p>
    <w:p w:rsidR="003C59E9" w:rsidRPr="00CE0A7C" w:rsidRDefault="003C59E9" w:rsidP="003C59E9">
      <w:pPr>
        <w:jc w:val="both"/>
        <w:rPr>
          <w:rFonts w:eastAsia="Times New Roman"/>
          <w:b/>
          <w:bCs/>
          <w:i/>
          <w:iCs/>
          <w:sz w:val="28"/>
          <w:szCs w:val="28"/>
        </w:rPr>
      </w:pPr>
      <w:r w:rsidRPr="00CE0A7C">
        <w:rPr>
          <w:rFonts w:eastAsia="Times New Roman"/>
          <w:b/>
          <w:bCs/>
          <w:i/>
          <w:iCs/>
          <w:sz w:val="28"/>
          <w:szCs w:val="28"/>
        </w:rPr>
        <w:tab/>
        <w:t>6) Ограничения по воздействию на строительство природных и техногенных факторов:</w:t>
      </w:r>
    </w:p>
    <w:p w:rsidR="003C59E9" w:rsidRPr="00CE0A7C" w:rsidRDefault="003C59E9" w:rsidP="003C59E9">
      <w:pPr>
        <w:tabs>
          <w:tab w:val="left" w:pos="19852"/>
          <w:tab w:val="left" w:pos="20561"/>
          <w:tab w:val="left" w:pos="22479"/>
        </w:tabs>
        <w:ind w:left="709"/>
        <w:jc w:val="both"/>
        <w:rPr>
          <w:i/>
          <w:iCs/>
          <w:sz w:val="28"/>
          <w:szCs w:val="28"/>
        </w:rPr>
      </w:pPr>
      <w:r w:rsidRPr="00CE0A7C">
        <w:rPr>
          <w:i/>
          <w:iCs/>
          <w:sz w:val="28"/>
          <w:szCs w:val="28"/>
        </w:rPr>
        <w:t xml:space="preserve">-овражные и прибрежно-склоновые территории, территории подверженные    экзогенным геологическим процессам (карсты, оползни, и т.д.); </w:t>
      </w:r>
    </w:p>
    <w:p w:rsidR="003C59E9" w:rsidRPr="00CE0A7C" w:rsidRDefault="003C59E9" w:rsidP="003C59E9">
      <w:pPr>
        <w:tabs>
          <w:tab w:val="left" w:pos="19852"/>
          <w:tab w:val="left" w:pos="20561"/>
          <w:tab w:val="left" w:pos="22479"/>
        </w:tabs>
        <w:ind w:left="709"/>
        <w:jc w:val="both"/>
        <w:rPr>
          <w:rFonts w:eastAsia="Times New Roman"/>
          <w:i/>
          <w:iCs/>
          <w:sz w:val="28"/>
          <w:szCs w:val="28"/>
        </w:rPr>
      </w:pPr>
      <w:r w:rsidRPr="00CE0A7C">
        <w:rPr>
          <w:i/>
          <w:iCs/>
          <w:sz w:val="28"/>
          <w:szCs w:val="28"/>
        </w:rPr>
        <w:t>-</w:t>
      </w:r>
      <w:r w:rsidRPr="00CE0A7C">
        <w:rPr>
          <w:rFonts w:eastAsia="Times New Roman"/>
          <w:i/>
          <w:iCs/>
          <w:sz w:val="28"/>
          <w:szCs w:val="28"/>
        </w:rPr>
        <w:t xml:space="preserve">заболоченные территории; </w:t>
      </w:r>
    </w:p>
    <w:p w:rsidR="003C59E9" w:rsidRPr="00CE0A7C" w:rsidRDefault="003C59E9" w:rsidP="003C59E9">
      <w:pPr>
        <w:jc w:val="both"/>
        <w:rPr>
          <w:i/>
          <w:iCs/>
          <w:sz w:val="28"/>
          <w:szCs w:val="28"/>
        </w:rPr>
      </w:pPr>
      <w:r w:rsidRPr="00CE0A7C">
        <w:rPr>
          <w:i/>
          <w:iCs/>
          <w:sz w:val="28"/>
          <w:szCs w:val="28"/>
        </w:rPr>
        <w:tab/>
        <w:t xml:space="preserve">-нарушенные территории. </w:t>
      </w:r>
    </w:p>
    <w:p w:rsidR="003C59E9" w:rsidRPr="00CE0A7C" w:rsidRDefault="003C59E9" w:rsidP="003C59E9">
      <w:pPr>
        <w:ind w:firstLine="708"/>
        <w:jc w:val="both"/>
        <w:rPr>
          <w:sz w:val="28"/>
          <w:szCs w:val="28"/>
        </w:rPr>
      </w:pPr>
      <w:r w:rsidRPr="00CE0A7C">
        <w:rPr>
          <w:i/>
          <w:iCs/>
          <w:sz w:val="28"/>
          <w:szCs w:val="28"/>
        </w:rPr>
        <w:t>-</w:t>
      </w:r>
      <w:r w:rsidRPr="00CE0A7C">
        <w:rPr>
          <w:sz w:val="28"/>
          <w:szCs w:val="28"/>
        </w:rPr>
        <w:t xml:space="preserve"> </w:t>
      </w:r>
      <w:r w:rsidRPr="00CE0A7C">
        <w:rPr>
          <w:i/>
          <w:iCs/>
          <w:sz w:val="28"/>
          <w:szCs w:val="28"/>
        </w:rPr>
        <w:t xml:space="preserve">Овражные территории, территории подверженные экзогенным геологическим процессам (карсты, оползни, и т.д.) - </w:t>
      </w:r>
      <w:r w:rsidRPr="00CE0A7C">
        <w:rPr>
          <w:sz w:val="28"/>
          <w:szCs w:val="28"/>
        </w:rPr>
        <w:t xml:space="preserve">территории, подверженные эрозионным процессам, которые вызваны </w:t>
      </w:r>
      <w:proofErr w:type="spellStart"/>
      <w:r w:rsidRPr="00CE0A7C">
        <w:rPr>
          <w:sz w:val="28"/>
          <w:szCs w:val="28"/>
        </w:rPr>
        <w:t>морфографическими</w:t>
      </w:r>
      <w:proofErr w:type="spellEnd"/>
      <w:r w:rsidRPr="00CE0A7C">
        <w:rPr>
          <w:sz w:val="28"/>
          <w:szCs w:val="28"/>
        </w:rPr>
        <w:t xml:space="preserve"> особенностями рельефа, режимом поверхностного и подземного стока и физико-механическими свойствами грунтов.</w:t>
      </w:r>
    </w:p>
    <w:p w:rsidR="003C59E9" w:rsidRPr="00CE0A7C" w:rsidRDefault="003C59E9" w:rsidP="003C59E9">
      <w:pPr>
        <w:ind w:firstLine="708"/>
        <w:jc w:val="both"/>
        <w:rPr>
          <w:sz w:val="28"/>
          <w:szCs w:val="28"/>
        </w:rPr>
      </w:pPr>
      <w:r w:rsidRPr="00CE0A7C">
        <w:rPr>
          <w:sz w:val="28"/>
          <w:szCs w:val="28"/>
        </w:rPr>
        <w:t xml:space="preserve">Территории, подверженные эрозионным процессам, которые вызваны </w:t>
      </w:r>
      <w:proofErr w:type="spellStart"/>
      <w:r w:rsidRPr="00CE0A7C">
        <w:rPr>
          <w:sz w:val="28"/>
          <w:szCs w:val="28"/>
        </w:rPr>
        <w:t>морфографическими</w:t>
      </w:r>
      <w:proofErr w:type="spellEnd"/>
      <w:r w:rsidRPr="00CE0A7C">
        <w:rPr>
          <w:sz w:val="28"/>
          <w:szCs w:val="28"/>
        </w:rPr>
        <w:t xml:space="preserve"> особенностями рельефа, режимом поверхностного и подземного стока и физико-механическими свойствами грунтов.</w:t>
      </w:r>
    </w:p>
    <w:p w:rsidR="003C59E9" w:rsidRPr="00CE0A7C" w:rsidRDefault="003C59E9" w:rsidP="003C59E9">
      <w:pPr>
        <w:ind w:firstLine="708"/>
        <w:jc w:val="both"/>
        <w:rPr>
          <w:sz w:val="28"/>
          <w:szCs w:val="28"/>
        </w:rPr>
      </w:pPr>
      <w:r w:rsidRPr="00CE0A7C">
        <w:rPr>
          <w:sz w:val="28"/>
          <w:szCs w:val="28"/>
        </w:rPr>
        <w:t xml:space="preserve">В целом территория поселения ограниченно благоприятна для строительства. На этапе выбора площадки под строительство необходимы инженерно-геологические изыскания с целью выявления просадочных грунтов и карста. В большинстве случаев основанием для фундаментов зданий и сооружений будут служить покровные суглинки, которые могут обладать </w:t>
      </w:r>
      <w:proofErr w:type="spellStart"/>
      <w:r w:rsidRPr="00CE0A7C">
        <w:rPr>
          <w:sz w:val="28"/>
          <w:szCs w:val="28"/>
        </w:rPr>
        <w:t>просадочными</w:t>
      </w:r>
      <w:proofErr w:type="spellEnd"/>
      <w:r w:rsidRPr="00CE0A7C">
        <w:rPr>
          <w:sz w:val="28"/>
          <w:szCs w:val="28"/>
        </w:rPr>
        <w:t xml:space="preserve"> свойствами.</w:t>
      </w:r>
    </w:p>
    <w:p w:rsidR="003C59E9" w:rsidRPr="00CE0A7C" w:rsidRDefault="003C59E9" w:rsidP="003C59E9">
      <w:pPr>
        <w:ind w:firstLine="708"/>
        <w:jc w:val="both"/>
        <w:rPr>
          <w:sz w:val="28"/>
          <w:szCs w:val="28"/>
        </w:rPr>
      </w:pPr>
      <w:proofErr w:type="gramStart"/>
      <w:r w:rsidRPr="00CE0A7C">
        <w:rPr>
          <w:i/>
          <w:iCs/>
          <w:sz w:val="28"/>
          <w:szCs w:val="28"/>
        </w:rPr>
        <w:t xml:space="preserve">- Заболоченные территории - </w:t>
      </w:r>
      <w:r w:rsidRPr="00CE0A7C">
        <w:rPr>
          <w:sz w:val="28"/>
          <w:szCs w:val="28"/>
        </w:rPr>
        <w:t xml:space="preserve">территории, характеризующиеся </w:t>
      </w:r>
      <w:proofErr w:type="spellStart"/>
      <w:r w:rsidRPr="00CE0A7C">
        <w:rPr>
          <w:sz w:val="28"/>
          <w:szCs w:val="28"/>
        </w:rPr>
        <w:t>переувлажненностью</w:t>
      </w:r>
      <w:proofErr w:type="spellEnd"/>
      <w:r w:rsidRPr="00CE0A7C">
        <w:rPr>
          <w:sz w:val="28"/>
          <w:szCs w:val="28"/>
        </w:rPr>
        <w:t xml:space="preserve">, наличием влаголюбивой (болотной) растительности и не </w:t>
      </w:r>
      <w:r w:rsidRPr="00CE0A7C">
        <w:rPr>
          <w:sz w:val="28"/>
          <w:szCs w:val="28"/>
        </w:rPr>
        <w:lastRenderedPageBreak/>
        <w:t>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roofErr w:type="gramEnd"/>
    </w:p>
    <w:p w:rsidR="003C59E9" w:rsidRPr="00CE0A7C" w:rsidRDefault="003C59E9" w:rsidP="003C59E9">
      <w:pPr>
        <w:ind w:firstLine="708"/>
        <w:jc w:val="both"/>
        <w:rPr>
          <w:sz w:val="28"/>
          <w:szCs w:val="28"/>
        </w:rPr>
      </w:pPr>
      <w:r w:rsidRPr="00CE0A7C">
        <w:rPr>
          <w:sz w:val="28"/>
          <w:szCs w:val="28"/>
        </w:rPr>
        <w:t>В Пречистенском сельском поселении процессы заболачивания развиты в поймах рек и на участках низких террас.</w:t>
      </w:r>
    </w:p>
    <w:p w:rsidR="003C59E9" w:rsidRPr="00CE0A7C" w:rsidRDefault="003C59E9" w:rsidP="003C59E9">
      <w:pPr>
        <w:jc w:val="both"/>
        <w:rPr>
          <w:sz w:val="28"/>
          <w:szCs w:val="28"/>
        </w:rPr>
      </w:pPr>
      <w:r w:rsidRPr="00CE0A7C">
        <w:rPr>
          <w:sz w:val="28"/>
          <w:szCs w:val="28"/>
        </w:rPr>
        <w:tab/>
      </w:r>
      <w:r w:rsidRPr="00CE0A7C">
        <w:rPr>
          <w:i/>
          <w:iCs/>
          <w:sz w:val="28"/>
          <w:szCs w:val="28"/>
        </w:rPr>
        <w:t>- Нарушенные территории</w:t>
      </w:r>
      <w:r w:rsidRPr="00CE0A7C">
        <w:rPr>
          <w:sz w:val="28"/>
          <w:szCs w:val="28"/>
        </w:rPr>
        <w:t xml:space="preserve"> - территории отработанных карьеров строительных материалов, техногенные нарушения рельефа, отвалы грунта и пр.</w:t>
      </w:r>
    </w:p>
    <w:p w:rsidR="003C59E9" w:rsidRPr="00CE0A7C" w:rsidRDefault="003C59E9" w:rsidP="003C59E9">
      <w:pPr>
        <w:tabs>
          <w:tab w:val="left" w:pos="700"/>
        </w:tabs>
        <w:ind w:firstLine="709"/>
        <w:jc w:val="both"/>
        <w:rPr>
          <w:rFonts w:eastAsia="Times New Roman"/>
          <w:b/>
          <w:bCs/>
          <w:sz w:val="28"/>
          <w:szCs w:val="28"/>
        </w:rPr>
      </w:pPr>
      <w:r w:rsidRPr="00CE0A7C">
        <w:rPr>
          <w:sz w:val="28"/>
          <w:szCs w:val="28"/>
        </w:rPr>
        <w:t>На территории поселения развита овражно-балочная эрозия, возможно развитие просадочных явлений.</w:t>
      </w:r>
    </w:p>
    <w:p w:rsidR="00BE0CE4" w:rsidRPr="00F62B95" w:rsidRDefault="00BE0CE4" w:rsidP="00263451">
      <w:pPr>
        <w:ind w:firstLine="709"/>
        <w:jc w:val="both"/>
        <w:rPr>
          <w:sz w:val="28"/>
          <w:szCs w:val="28"/>
        </w:rPr>
      </w:pPr>
      <w:r w:rsidRPr="00F62B95">
        <w:rPr>
          <w:sz w:val="28"/>
          <w:szCs w:val="28"/>
        </w:rPr>
        <w:t xml:space="preserve">На территории  Пречистенского сельского поселения </w:t>
      </w:r>
      <w:r w:rsidRPr="00F62B95">
        <w:rPr>
          <w:i/>
          <w:sz w:val="28"/>
          <w:szCs w:val="28"/>
        </w:rPr>
        <w:t>зон</w:t>
      </w:r>
      <w:r w:rsidR="00263451" w:rsidRPr="00F62B95">
        <w:rPr>
          <w:i/>
          <w:sz w:val="28"/>
          <w:szCs w:val="28"/>
        </w:rPr>
        <w:t>ы</w:t>
      </w:r>
      <w:r w:rsidR="004A7DCD" w:rsidRPr="00F62B95">
        <w:rPr>
          <w:i/>
          <w:sz w:val="28"/>
          <w:szCs w:val="28"/>
        </w:rPr>
        <w:t xml:space="preserve"> </w:t>
      </w:r>
      <w:r w:rsidRPr="00F62B95">
        <w:rPr>
          <w:i/>
          <w:sz w:val="28"/>
          <w:szCs w:val="28"/>
        </w:rPr>
        <w:t>затопления</w:t>
      </w:r>
      <w:r w:rsidR="004A7DCD" w:rsidRPr="00F62B95">
        <w:rPr>
          <w:i/>
          <w:sz w:val="28"/>
          <w:szCs w:val="28"/>
        </w:rPr>
        <w:t>,</w:t>
      </w:r>
      <w:r w:rsidRPr="00F62B95">
        <w:rPr>
          <w:i/>
          <w:sz w:val="28"/>
          <w:szCs w:val="28"/>
        </w:rPr>
        <w:t xml:space="preserve"> </w:t>
      </w:r>
      <w:r w:rsidR="004A7DCD" w:rsidRPr="00F62B95">
        <w:rPr>
          <w:i/>
          <w:sz w:val="28"/>
          <w:szCs w:val="28"/>
        </w:rPr>
        <w:t>подтопления</w:t>
      </w:r>
      <w:r w:rsidR="004A7DCD" w:rsidRPr="00F62B95">
        <w:rPr>
          <w:sz w:val="28"/>
          <w:szCs w:val="28"/>
        </w:rPr>
        <w:t xml:space="preserve"> </w:t>
      </w:r>
      <w:r w:rsidRPr="00F62B95">
        <w:rPr>
          <w:sz w:val="28"/>
          <w:szCs w:val="28"/>
        </w:rPr>
        <w:t>отсутству</w:t>
      </w:r>
      <w:r w:rsidR="00263451" w:rsidRPr="00F62B95">
        <w:rPr>
          <w:sz w:val="28"/>
          <w:szCs w:val="28"/>
        </w:rPr>
        <w:t>ю</w:t>
      </w:r>
      <w:r w:rsidRPr="00F62B95">
        <w:rPr>
          <w:sz w:val="28"/>
          <w:szCs w:val="28"/>
        </w:rPr>
        <w:t>т.</w:t>
      </w:r>
    </w:p>
    <w:p w:rsidR="003C59E9" w:rsidRPr="00CE0A7C" w:rsidRDefault="003C59E9" w:rsidP="000E5337">
      <w:pPr>
        <w:ind w:firstLine="709"/>
        <w:rPr>
          <w:rFonts w:eastAsia="Times New Roman"/>
          <w:b/>
          <w:bCs/>
          <w:i/>
          <w:sz w:val="28"/>
          <w:szCs w:val="28"/>
        </w:rPr>
      </w:pPr>
      <w:r w:rsidRPr="00CE0A7C">
        <w:rPr>
          <w:rFonts w:eastAsia="Times New Roman"/>
          <w:b/>
          <w:bCs/>
          <w:i/>
          <w:sz w:val="28"/>
          <w:szCs w:val="28"/>
        </w:rPr>
        <w:t>Выводы:</w:t>
      </w:r>
    </w:p>
    <w:p w:rsidR="003C59E9" w:rsidRPr="00CE0A7C" w:rsidRDefault="003C59E9" w:rsidP="003C59E9">
      <w:pPr>
        <w:autoSpaceDE w:val="0"/>
        <w:jc w:val="both"/>
        <w:rPr>
          <w:rFonts w:eastAsia="Times New Roman"/>
          <w:b/>
          <w:bCs/>
          <w:i/>
          <w:sz w:val="28"/>
          <w:szCs w:val="28"/>
        </w:rPr>
      </w:pPr>
      <w:r w:rsidRPr="00CE0A7C">
        <w:rPr>
          <w:rFonts w:eastAsia="Times New Roman"/>
          <w:b/>
          <w:bCs/>
          <w:i/>
          <w:sz w:val="28"/>
          <w:szCs w:val="28"/>
        </w:rPr>
        <w:tab/>
        <w:t>В результате анализа, проведенного в пункте 1.8., выявлены следующие проблемы функционального зонирования территории, связанные с наличием зон, оказывающих влияние на развитие территории:</w:t>
      </w:r>
    </w:p>
    <w:p w:rsidR="003C59E9" w:rsidRPr="00CE0A7C" w:rsidRDefault="003C59E9" w:rsidP="003C59E9">
      <w:pPr>
        <w:tabs>
          <w:tab w:val="left" w:pos="0"/>
        </w:tabs>
        <w:ind w:firstLine="709"/>
        <w:jc w:val="both"/>
        <w:rPr>
          <w:rFonts w:eastAsia="Times New Roman"/>
          <w:kern w:val="3"/>
          <w:sz w:val="28"/>
          <w:szCs w:val="28"/>
        </w:rPr>
      </w:pPr>
      <w:r w:rsidRPr="00CE0A7C">
        <w:rPr>
          <w:rFonts w:eastAsia="Times New Roman"/>
          <w:kern w:val="3"/>
          <w:sz w:val="28"/>
          <w:szCs w:val="28"/>
        </w:rPr>
        <w:t>1.Требуется разработка и утверждение проектов санитарно-защитных зон промышленных предприятий, расположенных на территории сельского поселения.</w:t>
      </w:r>
    </w:p>
    <w:p w:rsidR="003C59E9" w:rsidRPr="00CE0A7C" w:rsidRDefault="003C59E9" w:rsidP="003C59E9">
      <w:pPr>
        <w:pStyle w:val="af5"/>
        <w:tabs>
          <w:tab w:val="left" w:pos="0"/>
        </w:tabs>
        <w:ind w:firstLine="709"/>
        <w:rPr>
          <w:iCs/>
          <w:sz w:val="28"/>
          <w:szCs w:val="28"/>
        </w:rPr>
      </w:pPr>
      <w:r w:rsidRPr="00CE0A7C">
        <w:rPr>
          <w:rStyle w:val="a7"/>
          <w:sz w:val="28"/>
          <w:szCs w:val="28"/>
        </w:rPr>
        <w:t>2.Требуется вынос на местность границ водоохранных зон и прибрежных защитных полос; границ охранных зон объектов культурного наследия по мере разработки специальных программ и проектов этих зон.</w:t>
      </w:r>
    </w:p>
    <w:p w:rsidR="003C59E9" w:rsidRPr="00CE0A7C" w:rsidRDefault="003C59E9" w:rsidP="003C59E9">
      <w:pPr>
        <w:tabs>
          <w:tab w:val="left" w:pos="0"/>
        </w:tabs>
        <w:autoSpaceDE w:val="0"/>
        <w:ind w:firstLine="709"/>
        <w:jc w:val="both"/>
        <w:rPr>
          <w:rFonts w:eastAsia="Times New Roman"/>
          <w:kern w:val="3"/>
          <w:sz w:val="28"/>
          <w:szCs w:val="28"/>
        </w:rPr>
      </w:pPr>
      <w:r w:rsidRPr="00CE0A7C">
        <w:rPr>
          <w:rFonts w:eastAsia="Times New Roman"/>
          <w:kern w:val="3"/>
          <w:sz w:val="28"/>
          <w:szCs w:val="28"/>
        </w:rPr>
        <w:t xml:space="preserve">3.Сложившаяся планировочная структура населенного пункта характеризуется некоторой разобщенностью функциональных зон, которые в совокупности должны формировать структуру населенного пункта  как единое целое. </w:t>
      </w:r>
    </w:p>
    <w:p w:rsidR="003C59E9" w:rsidRPr="00CE0A7C" w:rsidRDefault="003C59E9" w:rsidP="003C59E9">
      <w:pPr>
        <w:pStyle w:val="af5"/>
        <w:tabs>
          <w:tab w:val="left" w:pos="0"/>
        </w:tabs>
        <w:ind w:firstLine="709"/>
        <w:rPr>
          <w:kern w:val="3"/>
          <w:sz w:val="28"/>
          <w:szCs w:val="28"/>
        </w:rPr>
      </w:pPr>
      <w:r w:rsidRPr="00CE0A7C">
        <w:rPr>
          <w:rFonts w:eastAsia="Times New Roman"/>
          <w:kern w:val="3"/>
          <w:sz w:val="28"/>
          <w:szCs w:val="28"/>
        </w:rPr>
        <w:t xml:space="preserve">4. </w:t>
      </w:r>
      <w:r w:rsidRPr="00CE0A7C">
        <w:rPr>
          <w:kern w:val="3"/>
          <w:sz w:val="28"/>
          <w:szCs w:val="28"/>
        </w:rPr>
        <w:t>Проведение мероприятий по инженерной подготовки территории.</w:t>
      </w:r>
    </w:p>
    <w:p w:rsidR="003C59E9" w:rsidRPr="00CE0A7C" w:rsidRDefault="003C59E9" w:rsidP="003C59E9">
      <w:pPr>
        <w:pStyle w:val="af5"/>
        <w:tabs>
          <w:tab w:val="left" w:pos="0"/>
        </w:tabs>
        <w:ind w:firstLine="709"/>
        <w:rPr>
          <w:iCs/>
          <w:sz w:val="28"/>
          <w:szCs w:val="28"/>
        </w:rPr>
      </w:pPr>
      <w:r w:rsidRPr="00CE0A7C">
        <w:rPr>
          <w:kern w:val="3"/>
          <w:sz w:val="28"/>
          <w:szCs w:val="28"/>
        </w:rPr>
        <w:t>5.</w:t>
      </w:r>
      <w:r w:rsidRPr="00CE0A7C">
        <w:rPr>
          <w:sz w:val="28"/>
          <w:szCs w:val="28"/>
        </w:rPr>
        <w:t xml:space="preserve"> Необходима разработка проектов ЗСО и установления границ ЗСО на местности для водозаборов, предназначенных для питьевого и хозяйственно-бытового водоснабжения.</w:t>
      </w:r>
    </w:p>
    <w:p w:rsidR="003C59E9" w:rsidRPr="00CE0A7C" w:rsidRDefault="003C59E9" w:rsidP="003C59E9">
      <w:pPr>
        <w:tabs>
          <w:tab w:val="left" w:pos="709"/>
        </w:tabs>
        <w:autoSpaceDE w:val="0"/>
        <w:ind w:firstLine="709"/>
        <w:jc w:val="both"/>
        <w:rPr>
          <w:kern w:val="3"/>
          <w:sz w:val="28"/>
          <w:szCs w:val="28"/>
        </w:rPr>
      </w:pPr>
    </w:p>
    <w:p w:rsidR="003C59E9" w:rsidRPr="00CE0A7C" w:rsidRDefault="003C59E9" w:rsidP="003C59E9">
      <w:pPr>
        <w:autoSpaceDE w:val="0"/>
        <w:ind w:firstLine="708"/>
        <w:jc w:val="both"/>
        <w:rPr>
          <w:rFonts w:eastAsia="Times New Roman"/>
          <w:b/>
          <w:bCs/>
          <w:sz w:val="28"/>
          <w:szCs w:val="28"/>
        </w:rPr>
      </w:pPr>
      <w:r w:rsidRPr="00CE0A7C">
        <w:rPr>
          <w:rFonts w:eastAsia="Times New Roman"/>
          <w:b/>
          <w:bCs/>
          <w:sz w:val="28"/>
          <w:szCs w:val="28"/>
        </w:rPr>
        <w:t>Главными факторами, определяющими существующую планировочную структуру сельского поселения, являются:</w:t>
      </w:r>
    </w:p>
    <w:p w:rsidR="003C59E9" w:rsidRPr="00CE0A7C" w:rsidRDefault="003C59E9" w:rsidP="003C59E9">
      <w:pPr>
        <w:pStyle w:val="af4"/>
        <w:jc w:val="both"/>
        <w:rPr>
          <w:sz w:val="28"/>
          <w:szCs w:val="28"/>
        </w:rPr>
      </w:pPr>
      <w:r w:rsidRPr="00CE0A7C">
        <w:rPr>
          <w:sz w:val="28"/>
          <w:szCs w:val="28"/>
        </w:rPr>
        <w:tab/>
        <w:t>1.Достаточно развитые внешние транспортные связи.</w:t>
      </w:r>
    </w:p>
    <w:p w:rsidR="003C59E9" w:rsidRPr="00CE0A7C" w:rsidRDefault="003C59E9" w:rsidP="003C59E9">
      <w:pPr>
        <w:pStyle w:val="af4"/>
        <w:jc w:val="both"/>
        <w:rPr>
          <w:sz w:val="28"/>
          <w:szCs w:val="28"/>
        </w:rPr>
      </w:pPr>
      <w:r w:rsidRPr="00CE0A7C">
        <w:rPr>
          <w:sz w:val="28"/>
          <w:szCs w:val="28"/>
        </w:rPr>
        <w:tab/>
        <w:t>2.Наличие планировочных ограничений (коридоры инженерных и транспортных коммуникаций, санитарно-защитные зоны и др.).</w:t>
      </w:r>
    </w:p>
    <w:p w:rsidR="003C59E9" w:rsidRPr="00CE0A7C" w:rsidRDefault="003C59E9" w:rsidP="003C59E9">
      <w:pPr>
        <w:pStyle w:val="af4"/>
        <w:jc w:val="both"/>
        <w:rPr>
          <w:sz w:val="28"/>
          <w:szCs w:val="28"/>
        </w:rPr>
      </w:pPr>
      <w:r w:rsidRPr="00CE0A7C">
        <w:rPr>
          <w:sz w:val="28"/>
          <w:szCs w:val="28"/>
        </w:rPr>
        <w:tab/>
        <w:t xml:space="preserve">3.Исторически-сложившаяся планировочная структура и зонирование населенных пунктов. </w:t>
      </w:r>
    </w:p>
    <w:p w:rsidR="008559C1" w:rsidRPr="00CE0A7C" w:rsidRDefault="008559C1" w:rsidP="003C59E9">
      <w:pPr>
        <w:pStyle w:val="af4"/>
        <w:jc w:val="both"/>
        <w:rPr>
          <w:sz w:val="28"/>
          <w:szCs w:val="28"/>
        </w:rPr>
      </w:pPr>
    </w:p>
    <w:p w:rsidR="008559C1" w:rsidRPr="00CE0A7C" w:rsidRDefault="008559C1" w:rsidP="008559C1">
      <w:pPr>
        <w:ind w:firstLine="709"/>
        <w:jc w:val="both"/>
        <w:rPr>
          <w:sz w:val="28"/>
          <w:szCs w:val="28"/>
        </w:rPr>
      </w:pPr>
      <w:r w:rsidRPr="00CE0A7C">
        <w:rPr>
          <w:sz w:val="28"/>
          <w:szCs w:val="28"/>
        </w:rPr>
        <w:t>Подпункт 2.5.1. «Предложения по обеспечению территории сельского поселения объектами инженерной инфраструктуры» раздела «</w:t>
      </w:r>
      <w:r w:rsidRPr="00CE0A7C">
        <w:rPr>
          <w:bCs/>
          <w:sz w:val="28"/>
          <w:szCs w:val="28"/>
          <w:shd w:val="clear" w:color="auto" w:fill="FFFFFF"/>
        </w:rPr>
        <w:t>Водоснабжение. Проектные решения</w:t>
      </w:r>
      <w:r w:rsidRPr="00CE0A7C">
        <w:rPr>
          <w:sz w:val="28"/>
          <w:szCs w:val="28"/>
        </w:rPr>
        <w:t>» изложен в следующей редакции:</w:t>
      </w:r>
    </w:p>
    <w:p w:rsidR="008559C1" w:rsidRPr="00CE0A7C" w:rsidRDefault="008559C1" w:rsidP="008559C1">
      <w:pPr>
        <w:ind w:firstLine="567"/>
        <w:jc w:val="both"/>
        <w:rPr>
          <w:rFonts w:eastAsia="Times New Roman"/>
          <w:sz w:val="28"/>
          <w:szCs w:val="28"/>
          <w:shd w:val="clear" w:color="auto" w:fill="FFFFFF"/>
        </w:rPr>
      </w:pPr>
      <w:r w:rsidRPr="00CE0A7C">
        <w:rPr>
          <w:rFonts w:eastAsia="Times New Roman"/>
          <w:sz w:val="28"/>
          <w:szCs w:val="28"/>
          <w:shd w:val="clear" w:color="auto" w:fill="FFFFFF"/>
        </w:rPr>
        <w:t xml:space="preserve">На данной стадии проектные предложения сводятся к определению </w:t>
      </w:r>
      <w:r w:rsidRPr="00CE0A7C">
        <w:rPr>
          <w:rFonts w:eastAsia="Times New Roman"/>
          <w:sz w:val="28"/>
          <w:szCs w:val="28"/>
          <w:shd w:val="clear" w:color="auto" w:fill="FFFFFF"/>
        </w:rPr>
        <w:lastRenderedPageBreak/>
        <w:t>расчетного водопотребления, уточнению источников водоснабжения и мероприятий по подаче воды.</w:t>
      </w:r>
    </w:p>
    <w:p w:rsidR="008559C1" w:rsidRPr="00CE0A7C" w:rsidRDefault="008559C1" w:rsidP="008559C1">
      <w:pPr>
        <w:ind w:firstLine="567"/>
        <w:jc w:val="both"/>
        <w:rPr>
          <w:rFonts w:eastAsia="Times New Roman"/>
          <w:sz w:val="28"/>
          <w:szCs w:val="28"/>
          <w:shd w:val="clear" w:color="auto" w:fill="FFFFFF"/>
        </w:rPr>
      </w:pPr>
      <w:r w:rsidRPr="00CE0A7C">
        <w:rPr>
          <w:rFonts w:eastAsia="Times New Roman"/>
          <w:sz w:val="28"/>
          <w:szCs w:val="28"/>
          <w:shd w:val="clear" w:color="auto" w:fill="FFFFFF"/>
        </w:rPr>
        <w:t>Проектные решения водоснабжения Пречистенского сельского поселения базируется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8559C1" w:rsidRPr="00CE0A7C" w:rsidRDefault="008559C1" w:rsidP="008559C1">
      <w:pPr>
        <w:ind w:firstLine="567"/>
        <w:jc w:val="both"/>
        <w:rPr>
          <w:rFonts w:eastAsia="Times New Roman"/>
          <w:sz w:val="28"/>
          <w:szCs w:val="28"/>
          <w:shd w:val="clear" w:color="auto" w:fill="FFFFFF"/>
        </w:rPr>
      </w:pPr>
      <w:r w:rsidRPr="00CE0A7C">
        <w:rPr>
          <w:rFonts w:eastAsia="Times New Roman"/>
          <w:sz w:val="28"/>
          <w:szCs w:val="28"/>
          <w:shd w:val="clear" w:color="auto" w:fill="FFFFFF"/>
        </w:rPr>
        <w:t>Проектом предусмотрено обеспечение системой централизованного водоснабжения всех объектов капитального строительства на территории населенного пункта и существующей жилой застройки.</w:t>
      </w:r>
    </w:p>
    <w:p w:rsidR="008559C1" w:rsidRPr="00CE0A7C" w:rsidRDefault="008559C1" w:rsidP="008559C1">
      <w:pPr>
        <w:ind w:firstLine="567"/>
        <w:jc w:val="both"/>
        <w:rPr>
          <w:rFonts w:eastAsia="Times New Roman"/>
          <w:sz w:val="28"/>
          <w:szCs w:val="28"/>
          <w:shd w:val="clear" w:color="auto" w:fill="FFFFFF"/>
        </w:rPr>
      </w:pPr>
      <w:r w:rsidRPr="00CE0A7C">
        <w:rPr>
          <w:rFonts w:eastAsia="Times New Roman"/>
          <w:sz w:val="28"/>
          <w:szCs w:val="28"/>
          <w:shd w:val="clear" w:color="auto" w:fill="FFFFFF"/>
        </w:rPr>
        <w:t>Источником водоснабжения, являются подземные воды. В связи с увеличением жилого фонда и ростом населения, необходимо реконструировать и расширять существующие водопроводные сети.</w:t>
      </w:r>
    </w:p>
    <w:p w:rsidR="008559C1" w:rsidRPr="00CE0A7C" w:rsidRDefault="008559C1" w:rsidP="008559C1">
      <w:pPr>
        <w:ind w:firstLine="567"/>
        <w:jc w:val="both"/>
        <w:rPr>
          <w:rFonts w:eastAsia="Times New Roman"/>
          <w:sz w:val="28"/>
          <w:szCs w:val="28"/>
          <w:shd w:val="clear" w:color="auto" w:fill="FFFFFF"/>
        </w:rPr>
      </w:pPr>
      <w:r w:rsidRPr="00CE0A7C">
        <w:rPr>
          <w:rFonts w:eastAsia="Times New Roman"/>
          <w:sz w:val="28"/>
          <w:szCs w:val="28"/>
          <w:shd w:val="clear" w:color="auto" w:fill="FFFFFF"/>
        </w:rPr>
        <w:t>В проекте предусмотрено оборудование жилой застройки внутренней системой водоснабжения и канализации с ванными и местными водонагревателями.</w:t>
      </w:r>
    </w:p>
    <w:p w:rsidR="008559C1" w:rsidRPr="00CE0A7C" w:rsidRDefault="008559C1" w:rsidP="008559C1">
      <w:pPr>
        <w:ind w:firstLine="695"/>
        <w:jc w:val="both"/>
        <w:rPr>
          <w:sz w:val="28"/>
          <w:szCs w:val="28"/>
        </w:rPr>
      </w:pPr>
      <w:r w:rsidRPr="00CE0A7C">
        <w:rPr>
          <w:sz w:val="28"/>
          <w:szCs w:val="28"/>
        </w:rPr>
        <w:t xml:space="preserve">Водопроводная сеть трассируется по кольцевой схеме, оборудуется аварийными перемычками, на сети устанавливаются колодцы с пожарными гидрантами и прочей водопроводной арматурой. Прокладка водопроводных сетей должна    быть выполнена из труб, не подвергающихся коррозии: полиэтиленовых, стеклопластиковых труб, напорных раструбных из высокопрочного чугуна с шаровидным графитом. Общая протяженность водопроводной сети составит около </w:t>
      </w:r>
      <w:smartTag w:uri="urn:schemas-microsoft-com:office:smarttags" w:element="metricconverter">
        <w:smartTagPr>
          <w:attr w:name="ProductID" w:val="34,7 км"/>
        </w:smartTagPr>
        <w:r w:rsidRPr="00CE0A7C">
          <w:rPr>
            <w:sz w:val="28"/>
            <w:szCs w:val="28"/>
          </w:rPr>
          <w:t>34,7 км</w:t>
        </w:r>
      </w:smartTag>
      <w:r w:rsidRPr="00CE0A7C">
        <w:rPr>
          <w:sz w:val="28"/>
          <w:szCs w:val="28"/>
        </w:rPr>
        <w:t xml:space="preserve"> проектируемой и 6,45 существующей, требующей поэтапной реконструкции (всего 41,15км).</w:t>
      </w:r>
    </w:p>
    <w:p w:rsidR="008559C1" w:rsidRPr="00CE0A7C" w:rsidRDefault="008559C1" w:rsidP="008559C1">
      <w:pPr>
        <w:ind w:firstLine="567"/>
        <w:jc w:val="both"/>
        <w:rPr>
          <w:rFonts w:eastAsia="Times New Roman"/>
          <w:sz w:val="28"/>
          <w:szCs w:val="28"/>
          <w:shd w:val="clear" w:color="auto" w:fill="FFFFFF"/>
        </w:rPr>
      </w:pPr>
      <w:r w:rsidRPr="00CE0A7C">
        <w:rPr>
          <w:rFonts w:eastAsia="Times New Roman"/>
          <w:sz w:val="28"/>
          <w:szCs w:val="28"/>
          <w:shd w:val="clear" w:color="auto" w:fill="FFFFFF"/>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8559C1" w:rsidRPr="00CE0A7C" w:rsidRDefault="008559C1" w:rsidP="008559C1">
      <w:pPr>
        <w:ind w:firstLine="567"/>
        <w:jc w:val="both"/>
        <w:rPr>
          <w:rFonts w:eastAsia="Times New Roman"/>
          <w:sz w:val="28"/>
          <w:szCs w:val="28"/>
          <w:shd w:val="clear" w:color="auto" w:fill="FFFFFF"/>
        </w:rPr>
      </w:pPr>
      <w:r w:rsidRPr="00CE0A7C">
        <w:rPr>
          <w:rFonts w:eastAsia="Times New Roman"/>
          <w:sz w:val="28"/>
          <w:szCs w:val="28"/>
          <w:shd w:val="clear" w:color="auto" w:fill="FFFFFF"/>
        </w:rPr>
        <w:t xml:space="preserve">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 от соответствующих водоводов.  </w:t>
      </w:r>
    </w:p>
    <w:p w:rsidR="008559C1" w:rsidRPr="00CE0A7C" w:rsidRDefault="008559C1" w:rsidP="008559C1">
      <w:pPr>
        <w:ind w:firstLine="567"/>
        <w:jc w:val="both"/>
        <w:rPr>
          <w:rFonts w:eastAsia="Times New Roman"/>
          <w:sz w:val="28"/>
          <w:szCs w:val="28"/>
          <w:shd w:val="clear" w:color="auto" w:fill="FFFFFF"/>
        </w:rPr>
      </w:pPr>
      <w:proofErr w:type="gramStart"/>
      <w:r w:rsidRPr="00CE0A7C">
        <w:rPr>
          <w:rFonts w:eastAsia="Times New Roman"/>
          <w:sz w:val="28"/>
          <w:szCs w:val="28"/>
          <w:shd w:val="clear" w:color="auto" w:fill="FFFFFF"/>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roofErr w:type="gramEnd"/>
    </w:p>
    <w:p w:rsidR="008559C1" w:rsidRPr="00CE0A7C" w:rsidRDefault="008559C1" w:rsidP="008559C1">
      <w:pPr>
        <w:ind w:firstLine="567"/>
        <w:jc w:val="both"/>
        <w:rPr>
          <w:rFonts w:eastAsia="Times New Roman"/>
          <w:sz w:val="28"/>
          <w:szCs w:val="28"/>
          <w:shd w:val="clear" w:color="auto" w:fill="FFFFFF"/>
        </w:rPr>
      </w:pPr>
      <w:r w:rsidRPr="00CE0A7C">
        <w:rPr>
          <w:rFonts w:eastAsia="Times New Roman"/>
          <w:sz w:val="28"/>
          <w:szCs w:val="28"/>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8559C1" w:rsidRPr="00CE0A7C" w:rsidRDefault="008559C1" w:rsidP="000E5337">
      <w:pPr>
        <w:ind w:firstLine="709"/>
        <w:jc w:val="both"/>
        <w:rPr>
          <w:b/>
          <w:bCs/>
          <w:sz w:val="28"/>
          <w:szCs w:val="28"/>
          <w:shd w:val="clear" w:color="auto" w:fill="FFFFFF"/>
        </w:rPr>
      </w:pPr>
      <w:r w:rsidRPr="00CE0A7C">
        <w:rPr>
          <w:sz w:val="28"/>
          <w:szCs w:val="28"/>
          <w:shd w:val="clear" w:color="auto" w:fill="FFFFFF"/>
        </w:rPr>
        <w:t xml:space="preserve">Расчетные (средние за год) суточные расходы воды </w:t>
      </w:r>
      <w:proofErr w:type="spellStart"/>
      <w:proofErr w:type="gramStart"/>
      <w:r w:rsidRPr="00CE0A7C">
        <w:rPr>
          <w:sz w:val="28"/>
          <w:szCs w:val="28"/>
          <w:shd w:val="clear" w:color="auto" w:fill="FFFFFF"/>
        </w:rPr>
        <w:t>Q</w:t>
      </w:r>
      <w:proofErr w:type="gramEnd"/>
      <w:r w:rsidRPr="00CE0A7C">
        <w:rPr>
          <w:sz w:val="28"/>
          <w:szCs w:val="28"/>
          <w:shd w:val="clear" w:color="auto" w:fill="FFFFFF"/>
        </w:rPr>
        <w:t>сут</w:t>
      </w:r>
      <w:proofErr w:type="spellEnd"/>
      <w:r w:rsidRPr="00CE0A7C">
        <w:rPr>
          <w:sz w:val="28"/>
          <w:szCs w:val="28"/>
          <w:shd w:val="clear" w:color="auto" w:fill="FFFFFF"/>
        </w:rPr>
        <w:t xml:space="preserve">, на хозяйственно-питьевые нужды в </w:t>
      </w:r>
      <w:r w:rsidR="00E20840">
        <w:rPr>
          <w:sz w:val="28"/>
          <w:szCs w:val="28"/>
          <w:shd w:val="clear" w:color="auto" w:fill="FFFFFF"/>
        </w:rPr>
        <w:t>Пречистенс</w:t>
      </w:r>
      <w:r w:rsidRPr="00CE0A7C">
        <w:rPr>
          <w:sz w:val="28"/>
          <w:szCs w:val="28"/>
          <w:shd w:val="clear" w:color="auto" w:fill="FFFFFF"/>
        </w:rPr>
        <w:t>ком сельском поселении определены согласно СП 31.13330.2012 Водоснабжение. Наружные сети и сооружения. Актуализированная редакция СНиП 2.04.02-84* (с Изменением N 1</w:t>
      </w:r>
      <w:r w:rsidR="00BE0CE4">
        <w:rPr>
          <w:sz w:val="28"/>
          <w:szCs w:val="28"/>
          <w:shd w:val="clear" w:color="auto" w:fill="FFFFFF"/>
        </w:rPr>
        <w:t>,</w:t>
      </w:r>
      <w:r w:rsidR="00FC14E8">
        <w:rPr>
          <w:sz w:val="28"/>
          <w:szCs w:val="28"/>
          <w:shd w:val="clear" w:color="auto" w:fill="FFFFFF"/>
        </w:rPr>
        <w:t xml:space="preserve"> </w:t>
      </w:r>
      <w:r w:rsidR="00BE0CE4">
        <w:rPr>
          <w:sz w:val="28"/>
          <w:szCs w:val="28"/>
          <w:shd w:val="clear" w:color="auto" w:fill="FFFFFF"/>
        </w:rPr>
        <w:t>2</w:t>
      </w:r>
      <w:r w:rsidRPr="00CE0A7C">
        <w:rPr>
          <w:sz w:val="28"/>
          <w:szCs w:val="28"/>
          <w:shd w:val="clear" w:color="auto" w:fill="FFFFFF"/>
        </w:rPr>
        <w:t>).</w:t>
      </w:r>
    </w:p>
    <w:p w:rsidR="008559C1" w:rsidRPr="00CE0A7C" w:rsidRDefault="008559C1" w:rsidP="008559C1">
      <w:pPr>
        <w:ind w:firstLine="567"/>
        <w:jc w:val="both"/>
        <w:rPr>
          <w:rFonts w:eastAsia="Times New Roman"/>
          <w:sz w:val="28"/>
          <w:szCs w:val="28"/>
          <w:shd w:val="clear" w:color="auto" w:fill="FFFFFF"/>
        </w:rPr>
      </w:pPr>
      <w:r w:rsidRPr="00CE0A7C">
        <w:rPr>
          <w:rFonts w:eastAsia="Times New Roman"/>
          <w:sz w:val="28"/>
          <w:szCs w:val="28"/>
          <w:shd w:val="clear" w:color="auto" w:fill="FFFFFF"/>
        </w:rPr>
        <w:t>Расходы воды на полив улиц, площадей, проездов и зеленых насаждений определены по норме  50 л/</w:t>
      </w:r>
      <w:proofErr w:type="spellStart"/>
      <w:r w:rsidRPr="00CE0A7C">
        <w:rPr>
          <w:rFonts w:eastAsia="Times New Roman"/>
          <w:sz w:val="28"/>
          <w:szCs w:val="28"/>
          <w:shd w:val="clear" w:color="auto" w:fill="FFFFFF"/>
        </w:rPr>
        <w:t>сут</w:t>
      </w:r>
      <w:proofErr w:type="spellEnd"/>
      <w:r w:rsidRPr="00CE0A7C">
        <w:rPr>
          <w:rFonts w:eastAsia="Times New Roman"/>
          <w:sz w:val="28"/>
          <w:szCs w:val="28"/>
          <w:shd w:val="clear" w:color="auto" w:fill="FFFFFF"/>
        </w:rPr>
        <w:t xml:space="preserve"> на одного жителя.</w:t>
      </w:r>
    </w:p>
    <w:p w:rsidR="008559C1" w:rsidRPr="00CE0A7C" w:rsidRDefault="008559C1" w:rsidP="008559C1">
      <w:pPr>
        <w:ind w:firstLine="567"/>
        <w:jc w:val="both"/>
        <w:rPr>
          <w:rFonts w:eastAsia="Times New Roman"/>
          <w:sz w:val="28"/>
          <w:szCs w:val="28"/>
          <w:shd w:val="clear" w:color="auto" w:fill="FFFFFF"/>
        </w:rPr>
      </w:pPr>
      <w:r w:rsidRPr="00CE0A7C">
        <w:rPr>
          <w:rFonts w:eastAsia="Times New Roman"/>
          <w:sz w:val="28"/>
          <w:szCs w:val="28"/>
          <w:shd w:val="clear" w:color="auto" w:fill="FFFFFF"/>
        </w:rPr>
        <w:lastRenderedPageBreak/>
        <w:t xml:space="preserve">  Расходы воды питьевого качества для предприятий местной промышленности и прочие расходы приняты в размере 10% от расхода воды на нужды населения.</w:t>
      </w:r>
    </w:p>
    <w:p w:rsidR="008559C1" w:rsidRPr="00CE0A7C" w:rsidRDefault="008559C1" w:rsidP="008559C1">
      <w:pPr>
        <w:ind w:firstLine="567"/>
        <w:jc w:val="both"/>
        <w:rPr>
          <w:rFonts w:eastAsia="Times New Roman"/>
          <w:sz w:val="28"/>
          <w:szCs w:val="28"/>
          <w:shd w:val="clear" w:color="auto" w:fill="FFFFFF"/>
        </w:rPr>
      </w:pPr>
      <w:r w:rsidRPr="00CE0A7C">
        <w:rPr>
          <w:rFonts w:eastAsia="Times New Roman"/>
          <w:sz w:val="28"/>
          <w:szCs w:val="28"/>
          <w:shd w:val="clear" w:color="auto" w:fill="FFFFFF"/>
        </w:rPr>
        <w:t xml:space="preserve">Расход воды на наружное пожаротушение принят по СП 31.13330.2012 Водоснабжение. Наружные сети и сооружения. Актуализированная редакция СНиП 2.04.02-84* (с Изменением N 1) в соответствии с численностью населения. </w:t>
      </w:r>
    </w:p>
    <w:p w:rsidR="008559C1" w:rsidRPr="00CE0A7C" w:rsidRDefault="008559C1" w:rsidP="000E5337">
      <w:pPr>
        <w:ind w:firstLine="709"/>
        <w:jc w:val="both"/>
        <w:rPr>
          <w:b/>
          <w:bCs/>
          <w:sz w:val="28"/>
          <w:szCs w:val="28"/>
          <w:shd w:val="clear" w:color="auto" w:fill="FFFFFF"/>
        </w:rPr>
      </w:pPr>
      <w:r w:rsidRPr="00CE0A7C">
        <w:rPr>
          <w:sz w:val="28"/>
          <w:szCs w:val="28"/>
          <w:shd w:val="clear" w:color="auto" w:fill="FFFFFF"/>
        </w:rPr>
        <w:t>Расход воды  на внутреннее пожаротушение принят по СП 30.13330.2012 Внутренний водопровод и канализация зданий. Актуализированная редакция СНиП 2.04.01-85*</w:t>
      </w:r>
    </w:p>
    <w:p w:rsidR="008559C1" w:rsidRPr="00CE0A7C" w:rsidRDefault="008559C1" w:rsidP="008559C1">
      <w:pPr>
        <w:ind w:firstLine="567"/>
        <w:jc w:val="both"/>
        <w:rPr>
          <w:rFonts w:eastAsia="Times New Roman"/>
          <w:sz w:val="28"/>
          <w:szCs w:val="28"/>
          <w:shd w:val="clear" w:color="auto" w:fill="FFFFFF"/>
        </w:rPr>
      </w:pPr>
      <w:r w:rsidRPr="00CE0A7C">
        <w:rPr>
          <w:rFonts w:eastAsia="Times New Roman"/>
          <w:sz w:val="28"/>
          <w:szCs w:val="28"/>
          <w:shd w:val="clear" w:color="auto" w:fill="FFFFFF"/>
        </w:rPr>
        <w:t xml:space="preserve">Продолжительность тушения пожара – </w:t>
      </w:r>
      <w:smartTag w:uri="urn:schemas-microsoft-com:office:smarttags" w:element="time">
        <w:smartTagPr>
          <w:attr w:name="Minute" w:val="0"/>
          <w:attr w:name="Hour" w:val="3"/>
        </w:smartTagPr>
        <w:r w:rsidRPr="00CE0A7C">
          <w:rPr>
            <w:rFonts w:eastAsia="Times New Roman"/>
            <w:sz w:val="28"/>
            <w:szCs w:val="28"/>
            <w:shd w:val="clear" w:color="auto" w:fill="FFFFFF"/>
          </w:rPr>
          <w:t>3 часа.</w:t>
        </w:r>
      </w:smartTag>
      <w:r w:rsidRPr="00CE0A7C">
        <w:rPr>
          <w:rFonts w:eastAsia="Times New Roman"/>
          <w:sz w:val="28"/>
          <w:szCs w:val="28"/>
          <w:shd w:val="clear" w:color="auto" w:fill="FFFFFF"/>
        </w:rPr>
        <w:t xml:space="preserve"> Во время тушения пожара допускается сокращение расходов воды на технологические нужды предприятий, поливку и т.п.</w:t>
      </w:r>
    </w:p>
    <w:p w:rsidR="008559C1" w:rsidRPr="00CE0A7C" w:rsidRDefault="008559C1" w:rsidP="008559C1">
      <w:pPr>
        <w:ind w:firstLine="567"/>
        <w:jc w:val="both"/>
        <w:rPr>
          <w:rFonts w:eastAsia="Times New Roman"/>
          <w:sz w:val="28"/>
          <w:szCs w:val="28"/>
          <w:shd w:val="clear" w:color="auto" w:fill="FFFFFF"/>
        </w:rPr>
      </w:pPr>
      <w:proofErr w:type="gramStart"/>
      <w:r w:rsidRPr="00CE0A7C">
        <w:rPr>
          <w:sz w:val="28"/>
          <w:szCs w:val="28"/>
        </w:rPr>
        <w:t>Противопожарный, аварийных и регулирующий объем воды хранится в водонапорных башнях всех населенных пунктов.</w:t>
      </w:r>
      <w:proofErr w:type="gramEnd"/>
      <w:r w:rsidRPr="00CE0A7C">
        <w:rPr>
          <w:sz w:val="28"/>
          <w:szCs w:val="28"/>
        </w:rPr>
        <w:t xml:space="preserve"> Всего предусмотрено строительство 5 водозаборны</w:t>
      </w:r>
      <w:r w:rsidR="002422FC">
        <w:rPr>
          <w:sz w:val="28"/>
          <w:szCs w:val="28"/>
        </w:rPr>
        <w:t xml:space="preserve">х скважин (с. Коза, </w:t>
      </w:r>
      <w:proofErr w:type="spellStart"/>
      <w:r w:rsidR="002422FC">
        <w:rPr>
          <w:sz w:val="28"/>
          <w:szCs w:val="28"/>
        </w:rPr>
        <w:t>д</w:t>
      </w:r>
      <w:proofErr w:type="gramStart"/>
      <w:r w:rsidR="002422FC">
        <w:rPr>
          <w:sz w:val="28"/>
          <w:szCs w:val="28"/>
        </w:rPr>
        <w:t>.Ш</w:t>
      </w:r>
      <w:proofErr w:type="gramEnd"/>
      <w:r w:rsidR="002422FC">
        <w:rPr>
          <w:sz w:val="28"/>
          <w:szCs w:val="28"/>
        </w:rPr>
        <w:t>ильпухово</w:t>
      </w:r>
      <w:proofErr w:type="spellEnd"/>
      <w:r w:rsidRPr="00CE0A7C">
        <w:rPr>
          <w:sz w:val="28"/>
          <w:szCs w:val="28"/>
        </w:rPr>
        <w:t xml:space="preserve">, </w:t>
      </w:r>
      <w:proofErr w:type="spellStart"/>
      <w:r w:rsidRPr="00CE0A7C">
        <w:rPr>
          <w:sz w:val="28"/>
          <w:szCs w:val="28"/>
        </w:rPr>
        <w:t>д.Левинское</w:t>
      </w:r>
      <w:proofErr w:type="spellEnd"/>
      <w:r w:rsidRPr="00CE0A7C">
        <w:rPr>
          <w:sz w:val="28"/>
          <w:szCs w:val="28"/>
        </w:rPr>
        <w:t xml:space="preserve">, </w:t>
      </w:r>
      <w:proofErr w:type="spellStart"/>
      <w:r w:rsidRPr="00CE0A7C">
        <w:rPr>
          <w:sz w:val="28"/>
          <w:szCs w:val="28"/>
        </w:rPr>
        <w:t>д.Игнатцево</w:t>
      </w:r>
      <w:proofErr w:type="spellEnd"/>
      <w:r w:rsidRPr="00CE0A7C">
        <w:rPr>
          <w:sz w:val="28"/>
          <w:szCs w:val="28"/>
        </w:rPr>
        <w:t xml:space="preserve"> и д.Багряники) и эксплуатация 5 существующих (с.Коза, </w:t>
      </w:r>
      <w:proofErr w:type="spellStart"/>
      <w:r w:rsidRPr="00CE0A7C">
        <w:rPr>
          <w:sz w:val="28"/>
          <w:szCs w:val="28"/>
        </w:rPr>
        <w:t>ст.Скалино</w:t>
      </w:r>
      <w:proofErr w:type="spellEnd"/>
      <w:r w:rsidRPr="00CE0A7C">
        <w:rPr>
          <w:sz w:val="28"/>
          <w:szCs w:val="28"/>
        </w:rPr>
        <w:t xml:space="preserve"> и </w:t>
      </w:r>
      <w:proofErr w:type="spellStart"/>
      <w:r w:rsidRPr="00CE0A7C">
        <w:rPr>
          <w:sz w:val="28"/>
          <w:szCs w:val="28"/>
        </w:rPr>
        <w:t>д.Шильпухово</w:t>
      </w:r>
      <w:proofErr w:type="spellEnd"/>
      <w:r w:rsidRPr="00CE0A7C">
        <w:rPr>
          <w:sz w:val="28"/>
          <w:szCs w:val="28"/>
        </w:rPr>
        <w:t>).</w:t>
      </w:r>
    </w:p>
    <w:p w:rsidR="008559C1" w:rsidRPr="00CE0A7C" w:rsidRDefault="008559C1" w:rsidP="008559C1">
      <w:pPr>
        <w:ind w:firstLine="567"/>
        <w:jc w:val="both"/>
        <w:rPr>
          <w:rFonts w:eastAsia="Times New Roman"/>
          <w:sz w:val="28"/>
          <w:szCs w:val="28"/>
          <w:shd w:val="clear" w:color="auto" w:fill="FFFFFF"/>
        </w:rPr>
      </w:pPr>
      <w:r w:rsidRPr="00CE0A7C">
        <w:rPr>
          <w:rFonts w:eastAsia="Times New Roman"/>
          <w:sz w:val="28"/>
          <w:szCs w:val="28"/>
          <w:shd w:val="clear" w:color="auto" w:fill="FFFFFF"/>
        </w:rPr>
        <w:t>На территории промпредприятий необходимо устраивать противопожарные резервуары запаса воды. Пожаротушение на промышленных предприятиях предусматривается обеспечивать из системы технического водоснабжения, собственных резервуаров и частично из системы хозяйственно-питьевого водоснабжения населенных пунктов.</w:t>
      </w:r>
    </w:p>
    <w:p w:rsidR="008559C1" w:rsidRPr="00CE0A7C" w:rsidRDefault="008559C1" w:rsidP="008559C1">
      <w:pPr>
        <w:ind w:firstLine="567"/>
        <w:jc w:val="both"/>
        <w:rPr>
          <w:rFonts w:eastAsia="Times New Roman"/>
          <w:sz w:val="28"/>
          <w:szCs w:val="28"/>
          <w:shd w:val="clear" w:color="auto" w:fill="FFFFFF"/>
        </w:rPr>
      </w:pPr>
      <w:r w:rsidRPr="00CE0A7C">
        <w:rPr>
          <w:rFonts w:eastAsia="Times New Roman"/>
          <w:sz w:val="28"/>
          <w:szCs w:val="28"/>
          <w:shd w:val="clear" w:color="auto" w:fill="FFFFFF"/>
        </w:rPr>
        <w:t>Дополнительное пожаротушение  возможно из открытых водоёмов, для чего предусмотрено устройство съездов, обеспечивающих забор воды автотранспортом. Наружное пожаротушение осуществляется пожарными машинами с питанием их водой от пожарных гидрантов. Свободные напоры у пожарных гидрантов – не менее 10м.</w:t>
      </w:r>
    </w:p>
    <w:p w:rsidR="008559C1" w:rsidRPr="00CE0A7C" w:rsidRDefault="008559C1" w:rsidP="008559C1">
      <w:pPr>
        <w:ind w:firstLine="567"/>
        <w:jc w:val="both"/>
        <w:rPr>
          <w:rFonts w:eastAsia="Times New Roman"/>
          <w:sz w:val="28"/>
          <w:szCs w:val="28"/>
          <w:shd w:val="clear" w:color="auto" w:fill="FFFFFF"/>
        </w:rPr>
      </w:pPr>
      <w:r w:rsidRPr="00CE0A7C">
        <w:rPr>
          <w:rFonts w:eastAsia="Times New Roman"/>
          <w:sz w:val="28"/>
          <w:szCs w:val="28"/>
          <w:shd w:val="clear" w:color="auto" w:fill="FFFFFF"/>
        </w:rPr>
        <w:t xml:space="preserve">Организовать зону санитарной охраны для всех действующих планируемых ВЗУ и насосной станции в соответствии с требованиями </w:t>
      </w:r>
      <w:proofErr w:type="spellStart"/>
      <w:r w:rsidRPr="00CE0A7C">
        <w:rPr>
          <w:rFonts w:eastAsia="Times New Roman"/>
          <w:sz w:val="28"/>
          <w:szCs w:val="28"/>
          <w:shd w:val="clear" w:color="auto" w:fill="FFFFFF"/>
        </w:rPr>
        <w:t>СанПиН</w:t>
      </w:r>
      <w:proofErr w:type="spellEnd"/>
      <w:r w:rsidRPr="00CE0A7C">
        <w:rPr>
          <w:rFonts w:eastAsia="Times New Roman"/>
          <w:sz w:val="28"/>
          <w:szCs w:val="28"/>
          <w:shd w:val="clear" w:color="auto" w:fill="FFFFFF"/>
        </w:rPr>
        <w:t xml:space="preserve"> «Зоны санитарной охраны источников водоснабжения и водопроводов хозяйственно-питьевого водоснабжения»</w:t>
      </w:r>
    </w:p>
    <w:p w:rsidR="008559C1" w:rsidRPr="00CE0A7C" w:rsidRDefault="008559C1" w:rsidP="008559C1">
      <w:pPr>
        <w:ind w:firstLine="567"/>
        <w:jc w:val="both"/>
        <w:rPr>
          <w:rFonts w:eastAsia="Times New Roman"/>
          <w:sz w:val="28"/>
          <w:szCs w:val="28"/>
          <w:shd w:val="clear" w:color="auto" w:fill="FFFFFF"/>
        </w:rPr>
      </w:pPr>
    </w:p>
    <w:p w:rsidR="008559C1" w:rsidRPr="00CE0A7C" w:rsidRDefault="008559C1" w:rsidP="008559C1">
      <w:pPr>
        <w:pStyle w:val="a5"/>
        <w:suppressAutoHyphens w:val="0"/>
        <w:spacing w:after="0"/>
        <w:ind w:left="-357"/>
        <w:jc w:val="center"/>
        <w:rPr>
          <w:b/>
          <w:i/>
          <w:sz w:val="28"/>
          <w:szCs w:val="28"/>
          <w:shd w:val="clear" w:color="auto" w:fill="FFFFFF"/>
        </w:rPr>
      </w:pPr>
    </w:p>
    <w:p w:rsidR="008559C1" w:rsidRPr="00CE0A7C" w:rsidRDefault="008559C1" w:rsidP="000E5337">
      <w:pPr>
        <w:pStyle w:val="a5"/>
        <w:suppressAutoHyphens w:val="0"/>
        <w:spacing w:after="0"/>
        <w:ind w:left="-357"/>
        <w:jc w:val="center"/>
        <w:rPr>
          <w:b/>
          <w:i/>
          <w:sz w:val="28"/>
          <w:szCs w:val="28"/>
          <w:shd w:val="clear" w:color="auto" w:fill="FFFFFF"/>
        </w:rPr>
      </w:pPr>
      <w:r w:rsidRPr="00CE0A7C">
        <w:rPr>
          <w:b/>
          <w:i/>
          <w:sz w:val="28"/>
          <w:szCs w:val="28"/>
          <w:shd w:val="clear" w:color="auto" w:fill="FFFFFF"/>
        </w:rPr>
        <w:t>Расходы воды питьевого качества в существующем жилом фонде.</w:t>
      </w:r>
    </w:p>
    <w:tbl>
      <w:tblPr>
        <w:tblW w:w="9497" w:type="dxa"/>
        <w:jc w:val="center"/>
        <w:tblInd w:w="392" w:type="dxa"/>
        <w:tblLayout w:type="fixed"/>
        <w:tblLook w:val="0000"/>
      </w:tblPr>
      <w:tblGrid>
        <w:gridCol w:w="567"/>
        <w:gridCol w:w="2268"/>
        <w:gridCol w:w="1914"/>
        <w:gridCol w:w="1701"/>
        <w:gridCol w:w="1559"/>
        <w:gridCol w:w="1488"/>
      </w:tblGrid>
      <w:tr w:rsidR="008559C1" w:rsidRPr="00CE0A7C" w:rsidTr="008559C1">
        <w:trPr>
          <w:cantSplit/>
          <w:trHeight w:hRule="exact" w:val="880"/>
          <w:jc w:val="center"/>
        </w:trPr>
        <w:tc>
          <w:tcPr>
            <w:tcW w:w="567" w:type="dxa"/>
            <w:vMerge w:val="restart"/>
            <w:tcBorders>
              <w:top w:val="single" w:sz="4" w:space="0" w:color="000000"/>
              <w:left w:val="single" w:sz="4" w:space="0" w:color="000000"/>
              <w:bottom w:val="single" w:sz="4" w:space="0" w:color="000000"/>
            </w:tcBorders>
          </w:tcPr>
          <w:p w:rsidR="008559C1" w:rsidRPr="00CE0A7C" w:rsidRDefault="008559C1" w:rsidP="008559C1">
            <w:pPr>
              <w:tabs>
                <w:tab w:val="left" w:pos="3675"/>
              </w:tabs>
              <w:snapToGrid w:val="0"/>
              <w:ind w:left="180"/>
              <w:jc w:val="both"/>
              <w:rPr>
                <w:rFonts w:eastAsia="Times New Roman"/>
                <w:b/>
                <w:i/>
                <w:sz w:val="28"/>
                <w:szCs w:val="28"/>
                <w:shd w:val="clear" w:color="auto" w:fill="FFFFFF"/>
              </w:rPr>
            </w:pPr>
          </w:p>
          <w:p w:rsidR="008559C1" w:rsidRPr="00CE0A7C" w:rsidRDefault="008559C1" w:rsidP="008559C1">
            <w:pPr>
              <w:tabs>
                <w:tab w:val="left" w:pos="3675"/>
              </w:tabs>
              <w:rPr>
                <w:rFonts w:eastAsia="Times New Roman"/>
                <w:b/>
                <w:i/>
                <w:sz w:val="28"/>
                <w:szCs w:val="28"/>
                <w:shd w:val="clear" w:color="auto" w:fill="FFFFFF"/>
              </w:rPr>
            </w:pPr>
            <w:proofErr w:type="spellStart"/>
            <w:r w:rsidRPr="00CE0A7C">
              <w:rPr>
                <w:rFonts w:eastAsia="Times New Roman"/>
                <w:b/>
                <w:i/>
                <w:sz w:val="28"/>
                <w:szCs w:val="28"/>
                <w:shd w:val="clear" w:color="auto" w:fill="FFFFFF"/>
              </w:rPr>
              <w:t>N</w:t>
            </w:r>
            <w:proofErr w:type="spellEnd"/>
            <w:r w:rsidRPr="00CE0A7C">
              <w:rPr>
                <w:rFonts w:eastAsia="Times New Roman"/>
                <w:b/>
                <w:i/>
                <w:sz w:val="28"/>
                <w:szCs w:val="28"/>
                <w:shd w:val="clear" w:color="auto" w:fill="FFFFFF"/>
              </w:rPr>
              <w:t xml:space="preserve"> п/п</w:t>
            </w:r>
          </w:p>
          <w:p w:rsidR="008559C1" w:rsidRPr="00CE0A7C" w:rsidRDefault="008559C1" w:rsidP="008559C1">
            <w:pPr>
              <w:jc w:val="both"/>
              <w:rPr>
                <w:rFonts w:eastAsia="Times New Roman"/>
                <w:b/>
                <w:i/>
                <w:sz w:val="28"/>
                <w:szCs w:val="28"/>
                <w:shd w:val="clear" w:color="auto" w:fill="FFFFFF"/>
              </w:rPr>
            </w:pPr>
          </w:p>
        </w:tc>
        <w:tc>
          <w:tcPr>
            <w:tcW w:w="2268" w:type="dxa"/>
            <w:vMerge w:val="restart"/>
            <w:tcBorders>
              <w:top w:val="single" w:sz="4" w:space="0" w:color="000000"/>
              <w:left w:val="single" w:sz="4" w:space="0" w:color="000000"/>
              <w:bottom w:val="single" w:sz="4" w:space="0" w:color="000000"/>
            </w:tcBorders>
            <w:vAlign w:val="center"/>
          </w:tcPr>
          <w:p w:rsidR="008559C1" w:rsidRPr="00CE0A7C" w:rsidRDefault="008559C1" w:rsidP="008559C1">
            <w:pPr>
              <w:tabs>
                <w:tab w:val="left" w:pos="3675"/>
              </w:tabs>
              <w:snapToGrid w:val="0"/>
              <w:ind w:left="3492" w:hanging="3240"/>
              <w:jc w:val="center"/>
              <w:rPr>
                <w:rFonts w:eastAsia="Times New Roman"/>
                <w:b/>
                <w:i/>
                <w:sz w:val="28"/>
                <w:szCs w:val="28"/>
                <w:shd w:val="clear" w:color="auto" w:fill="FFFFFF"/>
              </w:rPr>
            </w:pPr>
          </w:p>
          <w:p w:rsidR="008559C1" w:rsidRPr="00CE0A7C" w:rsidRDefault="008559C1" w:rsidP="008559C1">
            <w:pPr>
              <w:tabs>
                <w:tab w:val="left" w:pos="3675"/>
              </w:tabs>
              <w:ind w:left="3492" w:hanging="3240"/>
              <w:jc w:val="center"/>
              <w:rPr>
                <w:rFonts w:eastAsia="Times New Roman"/>
                <w:b/>
                <w:i/>
                <w:sz w:val="28"/>
                <w:szCs w:val="28"/>
                <w:shd w:val="clear" w:color="auto" w:fill="FFFFFF"/>
              </w:rPr>
            </w:pPr>
          </w:p>
          <w:p w:rsidR="008559C1" w:rsidRPr="00CE0A7C" w:rsidRDefault="008559C1" w:rsidP="008559C1">
            <w:pPr>
              <w:jc w:val="center"/>
              <w:rPr>
                <w:rFonts w:eastAsia="Times New Roman"/>
                <w:b/>
                <w:i/>
                <w:sz w:val="28"/>
                <w:szCs w:val="28"/>
                <w:shd w:val="clear" w:color="auto" w:fill="FFFFFF"/>
              </w:rPr>
            </w:pPr>
            <w:r w:rsidRPr="00CE0A7C">
              <w:rPr>
                <w:rFonts w:eastAsia="Times New Roman"/>
                <w:b/>
                <w:i/>
                <w:sz w:val="28"/>
                <w:szCs w:val="28"/>
                <w:shd w:val="clear" w:color="auto" w:fill="FFFFFF"/>
              </w:rPr>
              <w:t>Районы нового строительства</w:t>
            </w:r>
          </w:p>
          <w:p w:rsidR="008559C1" w:rsidRPr="00CE0A7C" w:rsidRDefault="008559C1" w:rsidP="008559C1">
            <w:pPr>
              <w:jc w:val="center"/>
              <w:rPr>
                <w:rFonts w:eastAsia="Times New Roman"/>
                <w:b/>
                <w:i/>
                <w:sz w:val="28"/>
                <w:szCs w:val="28"/>
                <w:shd w:val="clear" w:color="auto" w:fill="FFFFFF"/>
              </w:rPr>
            </w:pPr>
          </w:p>
        </w:tc>
        <w:tc>
          <w:tcPr>
            <w:tcW w:w="1914" w:type="dxa"/>
            <w:vMerge w:val="restart"/>
            <w:tcBorders>
              <w:top w:val="single" w:sz="4" w:space="0" w:color="000000"/>
              <w:left w:val="single" w:sz="4" w:space="0" w:color="000000"/>
              <w:bottom w:val="single" w:sz="4" w:space="0" w:color="000000"/>
            </w:tcBorders>
            <w:vAlign w:val="center"/>
          </w:tcPr>
          <w:p w:rsidR="008559C1" w:rsidRPr="00CE0A7C" w:rsidRDefault="008559C1" w:rsidP="008559C1">
            <w:pPr>
              <w:snapToGrid w:val="0"/>
              <w:jc w:val="center"/>
              <w:rPr>
                <w:rFonts w:eastAsia="Times New Roman"/>
                <w:b/>
                <w:i/>
                <w:sz w:val="28"/>
                <w:szCs w:val="28"/>
                <w:shd w:val="clear" w:color="auto" w:fill="FFFFFF"/>
              </w:rPr>
            </w:pPr>
            <w:r w:rsidRPr="00CE0A7C">
              <w:rPr>
                <w:rFonts w:eastAsia="Times New Roman"/>
                <w:b/>
                <w:i/>
                <w:sz w:val="28"/>
                <w:szCs w:val="28"/>
                <w:shd w:val="clear" w:color="auto" w:fill="FFFFFF"/>
              </w:rPr>
              <w:t>Население</w:t>
            </w:r>
          </w:p>
          <w:p w:rsidR="008559C1" w:rsidRPr="00CE0A7C" w:rsidRDefault="008559C1" w:rsidP="008559C1">
            <w:pPr>
              <w:jc w:val="center"/>
              <w:rPr>
                <w:rFonts w:eastAsia="Times New Roman"/>
                <w:b/>
                <w:i/>
                <w:sz w:val="28"/>
                <w:szCs w:val="28"/>
                <w:shd w:val="clear" w:color="auto" w:fill="FFFFFF"/>
              </w:rPr>
            </w:pPr>
            <w:r w:rsidRPr="00CE0A7C">
              <w:rPr>
                <w:rFonts w:eastAsia="Times New Roman"/>
                <w:b/>
                <w:i/>
                <w:sz w:val="28"/>
                <w:szCs w:val="28"/>
                <w:shd w:val="clear" w:color="auto" w:fill="FFFFFF"/>
              </w:rPr>
              <w:t>тыс</w:t>
            </w:r>
            <w:proofErr w:type="gramStart"/>
            <w:r w:rsidRPr="00CE0A7C">
              <w:rPr>
                <w:rFonts w:eastAsia="Times New Roman"/>
                <w:b/>
                <w:i/>
                <w:sz w:val="28"/>
                <w:szCs w:val="28"/>
                <w:shd w:val="clear" w:color="auto" w:fill="FFFFFF"/>
              </w:rPr>
              <w:t>.ч</w:t>
            </w:r>
            <w:proofErr w:type="gramEnd"/>
            <w:r w:rsidRPr="00CE0A7C">
              <w:rPr>
                <w:rFonts w:eastAsia="Times New Roman"/>
                <w:b/>
                <w:i/>
                <w:sz w:val="28"/>
                <w:szCs w:val="28"/>
                <w:shd w:val="clear" w:color="auto" w:fill="FFFFFF"/>
              </w:rPr>
              <w:t>ел.</w:t>
            </w:r>
          </w:p>
          <w:p w:rsidR="008559C1" w:rsidRPr="00CE0A7C" w:rsidRDefault="008559C1" w:rsidP="008559C1">
            <w:pPr>
              <w:ind w:hanging="108"/>
              <w:jc w:val="center"/>
              <w:rPr>
                <w:rFonts w:eastAsia="Times New Roman"/>
                <w:b/>
                <w:i/>
                <w:sz w:val="28"/>
                <w:szCs w:val="28"/>
                <w:shd w:val="clear" w:color="auto" w:fill="FFFFFF"/>
              </w:rPr>
            </w:pPr>
          </w:p>
        </w:tc>
        <w:tc>
          <w:tcPr>
            <w:tcW w:w="1701" w:type="dxa"/>
            <w:vMerge w:val="restart"/>
            <w:tcBorders>
              <w:top w:val="single" w:sz="4" w:space="0" w:color="000000"/>
              <w:left w:val="single" w:sz="4" w:space="0" w:color="000000"/>
              <w:bottom w:val="single" w:sz="4" w:space="0" w:color="000000"/>
            </w:tcBorders>
            <w:vAlign w:val="center"/>
          </w:tcPr>
          <w:p w:rsidR="008559C1" w:rsidRPr="00CE0A7C" w:rsidRDefault="008559C1" w:rsidP="008559C1">
            <w:pPr>
              <w:snapToGrid w:val="0"/>
              <w:jc w:val="center"/>
              <w:rPr>
                <w:rFonts w:eastAsia="Times New Roman"/>
                <w:b/>
                <w:i/>
                <w:sz w:val="28"/>
                <w:szCs w:val="28"/>
                <w:shd w:val="clear" w:color="auto" w:fill="FFFFFF"/>
              </w:rPr>
            </w:pPr>
            <w:r w:rsidRPr="00CE0A7C">
              <w:rPr>
                <w:rFonts w:eastAsia="Times New Roman"/>
                <w:b/>
                <w:i/>
                <w:sz w:val="28"/>
                <w:szCs w:val="28"/>
                <w:shd w:val="clear" w:color="auto" w:fill="FFFFFF"/>
              </w:rPr>
              <w:t>Норма</w:t>
            </w:r>
            <w:r w:rsidRPr="00CE0A7C">
              <w:rPr>
                <w:b/>
                <w:i/>
                <w:sz w:val="28"/>
                <w:szCs w:val="28"/>
                <w:shd w:val="clear" w:color="auto" w:fill="FFFFFF"/>
              </w:rPr>
              <w:t xml:space="preserve"> </w:t>
            </w:r>
            <w:proofErr w:type="spellStart"/>
            <w:r w:rsidRPr="00CE0A7C">
              <w:rPr>
                <w:rFonts w:eastAsia="Times New Roman"/>
                <w:b/>
                <w:i/>
                <w:sz w:val="28"/>
                <w:szCs w:val="28"/>
                <w:shd w:val="clear" w:color="auto" w:fill="FFFFFF"/>
              </w:rPr>
              <w:t>водопотребл</w:t>
            </w:r>
            <w:proofErr w:type="spellEnd"/>
            <w:r w:rsidRPr="00CE0A7C">
              <w:rPr>
                <w:b/>
                <w:i/>
                <w:sz w:val="28"/>
                <w:szCs w:val="28"/>
                <w:shd w:val="clear" w:color="auto" w:fill="FFFFFF"/>
              </w:rPr>
              <w:t>.</w:t>
            </w:r>
          </w:p>
          <w:p w:rsidR="008559C1" w:rsidRPr="00CE0A7C" w:rsidRDefault="008559C1" w:rsidP="008559C1">
            <w:pPr>
              <w:jc w:val="center"/>
              <w:rPr>
                <w:rFonts w:eastAsia="Times New Roman"/>
                <w:b/>
                <w:i/>
                <w:sz w:val="28"/>
                <w:szCs w:val="28"/>
                <w:shd w:val="clear" w:color="auto" w:fill="FFFFFF"/>
              </w:rPr>
            </w:pPr>
            <w:proofErr w:type="gramStart"/>
            <w:r w:rsidRPr="00CE0A7C">
              <w:rPr>
                <w:rFonts w:eastAsia="Times New Roman"/>
                <w:b/>
                <w:i/>
                <w:sz w:val="28"/>
                <w:szCs w:val="28"/>
                <w:shd w:val="clear" w:color="auto" w:fill="FFFFFF"/>
              </w:rPr>
              <w:t>л</w:t>
            </w:r>
            <w:proofErr w:type="gramEnd"/>
            <w:r w:rsidRPr="00CE0A7C">
              <w:rPr>
                <w:rFonts w:eastAsia="Times New Roman"/>
                <w:b/>
                <w:i/>
                <w:sz w:val="28"/>
                <w:szCs w:val="28"/>
                <w:shd w:val="clear" w:color="auto" w:fill="FFFFFF"/>
              </w:rPr>
              <w:t>/</w:t>
            </w:r>
            <w:proofErr w:type="spellStart"/>
            <w:r w:rsidRPr="00CE0A7C">
              <w:rPr>
                <w:rFonts w:eastAsia="Times New Roman"/>
                <w:b/>
                <w:i/>
                <w:sz w:val="28"/>
                <w:szCs w:val="28"/>
                <w:shd w:val="clear" w:color="auto" w:fill="FFFFFF"/>
              </w:rPr>
              <w:t>сут</w:t>
            </w:r>
            <w:proofErr w:type="spellEnd"/>
            <w:r w:rsidRPr="00CE0A7C">
              <w:rPr>
                <w:rFonts w:eastAsia="Times New Roman"/>
                <w:b/>
                <w:i/>
                <w:sz w:val="28"/>
                <w:szCs w:val="28"/>
                <w:shd w:val="clear" w:color="auto" w:fill="FFFFFF"/>
              </w:rPr>
              <w:t>*чел</w:t>
            </w:r>
          </w:p>
          <w:p w:rsidR="008559C1" w:rsidRPr="00CE0A7C" w:rsidRDefault="008559C1" w:rsidP="008559C1">
            <w:pPr>
              <w:jc w:val="center"/>
              <w:rPr>
                <w:rFonts w:eastAsia="Times New Roman"/>
                <w:b/>
                <w:i/>
                <w:sz w:val="28"/>
                <w:szCs w:val="28"/>
                <w:shd w:val="clear" w:color="auto" w:fill="FFFFFF"/>
              </w:rPr>
            </w:pPr>
          </w:p>
        </w:tc>
        <w:tc>
          <w:tcPr>
            <w:tcW w:w="3047" w:type="dxa"/>
            <w:gridSpan w:val="2"/>
            <w:tcBorders>
              <w:top w:val="single" w:sz="4" w:space="0" w:color="000000"/>
              <w:left w:val="single" w:sz="4" w:space="0" w:color="000000"/>
              <w:bottom w:val="single" w:sz="4" w:space="0" w:color="000000"/>
              <w:right w:val="single" w:sz="4" w:space="0" w:color="000000"/>
            </w:tcBorders>
            <w:vAlign w:val="center"/>
          </w:tcPr>
          <w:p w:rsidR="008559C1" w:rsidRPr="00CE0A7C" w:rsidRDefault="008559C1" w:rsidP="008559C1">
            <w:pPr>
              <w:snapToGrid w:val="0"/>
              <w:jc w:val="center"/>
              <w:rPr>
                <w:rFonts w:eastAsia="Times New Roman"/>
                <w:b/>
                <w:i/>
                <w:sz w:val="28"/>
                <w:szCs w:val="28"/>
                <w:shd w:val="clear" w:color="auto" w:fill="FFFFFF"/>
              </w:rPr>
            </w:pPr>
            <w:r w:rsidRPr="00CE0A7C">
              <w:rPr>
                <w:rFonts w:eastAsia="Times New Roman"/>
                <w:b/>
                <w:i/>
                <w:sz w:val="28"/>
                <w:szCs w:val="28"/>
                <w:shd w:val="clear" w:color="auto" w:fill="FFFFFF"/>
              </w:rPr>
              <w:t>Расходы воды,</w:t>
            </w:r>
          </w:p>
          <w:p w:rsidR="008559C1" w:rsidRPr="00CE0A7C" w:rsidRDefault="008559C1" w:rsidP="008559C1">
            <w:pPr>
              <w:jc w:val="center"/>
              <w:rPr>
                <w:rFonts w:eastAsia="Times New Roman"/>
                <w:b/>
                <w:i/>
                <w:sz w:val="28"/>
                <w:szCs w:val="28"/>
                <w:shd w:val="clear" w:color="auto" w:fill="FFFFFF"/>
              </w:rPr>
            </w:pPr>
            <w:proofErr w:type="spellStart"/>
            <w:r w:rsidRPr="00CE0A7C">
              <w:rPr>
                <w:rFonts w:eastAsia="Times New Roman"/>
                <w:b/>
                <w:i/>
                <w:sz w:val="28"/>
                <w:szCs w:val="28"/>
                <w:shd w:val="clear" w:color="auto" w:fill="FFFFFF"/>
              </w:rPr>
              <w:t>м</w:t>
            </w:r>
            <w:r w:rsidRPr="00CE0A7C">
              <w:rPr>
                <w:rFonts w:eastAsia="Times New Roman"/>
                <w:b/>
                <w:i/>
                <w:sz w:val="28"/>
                <w:szCs w:val="28"/>
                <w:shd w:val="clear" w:color="auto" w:fill="FFFFFF"/>
                <w:vertAlign w:val="superscript"/>
              </w:rPr>
              <w:t>3</w:t>
            </w:r>
            <w:proofErr w:type="spellEnd"/>
            <w:r w:rsidRPr="00CE0A7C">
              <w:rPr>
                <w:rFonts w:eastAsia="Times New Roman"/>
                <w:b/>
                <w:i/>
                <w:sz w:val="28"/>
                <w:szCs w:val="28"/>
                <w:shd w:val="clear" w:color="auto" w:fill="FFFFFF"/>
              </w:rPr>
              <w:t>/</w:t>
            </w:r>
            <w:proofErr w:type="spellStart"/>
            <w:r w:rsidRPr="00CE0A7C">
              <w:rPr>
                <w:rFonts w:eastAsia="Times New Roman"/>
                <w:b/>
                <w:i/>
                <w:sz w:val="28"/>
                <w:szCs w:val="28"/>
                <w:shd w:val="clear" w:color="auto" w:fill="FFFFFF"/>
              </w:rPr>
              <w:t>сут</w:t>
            </w:r>
            <w:proofErr w:type="spellEnd"/>
          </w:p>
          <w:p w:rsidR="008559C1" w:rsidRPr="00CE0A7C" w:rsidRDefault="008559C1" w:rsidP="008559C1">
            <w:pPr>
              <w:jc w:val="center"/>
              <w:rPr>
                <w:rFonts w:eastAsia="Times New Roman"/>
                <w:b/>
                <w:i/>
                <w:sz w:val="28"/>
                <w:szCs w:val="28"/>
                <w:shd w:val="clear" w:color="auto" w:fill="FFFFFF"/>
              </w:rPr>
            </w:pPr>
          </w:p>
        </w:tc>
      </w:tr>
      <w:tr w:rsidR="008559C1" w:rsidRPr="00CE0A7C" w:rsidTr="008559C1">
        <w:trPr>
          <w:cantSplit/>
          <w:trHeight w:val="1186"/>
          <w:jc w:val="center"/>
        </w:trPr>
        <w:tc>
          <w:tcPr>
            <w:tcW w:w="567" w:type="dxa"/>
            <w:vMerge/>
            <w:tcBorders>
              <w:top w:val="single" w:sz="4" w:space="0" w:color="000000"/>
              <w:left w:val="single" w:sz="4" w:space="0" w:color="000000"/>
              <w:bottom w:val="single" w:sz="4" w:space="0" w:color="000000"/>
            </w:tcBorders>
          </w:tcPr>
          <w:p w:rsidR="008559C1" w:rsidRPr="00CE0A7C" w:rsidRDefault="008559C1" w:rsidP="008559C1">
            <w:pPr>
              <w:autoSpaceDE w:val="0"/>
              <w:snapToGrid w:val="0"/>
              <w:jc w:val="both"/>
              <w:rPr>
                <w:rFonts w:eastAsia="Times New Roman"/>
                <w:b/>
                <w:i/>
                <w:sz w:val="28"/>
                <w:szCs w:val="28"/>
                <w:shd w:val="clear" w:color="auto" w:fill="FFFFFF"/>
              </w:rPr>
            </w:pPr>
          </w:p>
        </w:tc>
        <w:tc>
          <w:tcPr>
            <w:tcW w:w="2268" w:type="dxa"/>
            <w:vMerge/>
            <w:tcBorders>
              <w:top w:val="single" w:sz="4" w:space="0" w:color="000000"/>
              <w:left w:val="single" w:sz="4" w:space="0" w:color="000000"/>
              <w:bottom w:val="single" w:sz="4" w:space="0" w:color="000000"/>
            </w:tcBorders>
            <w:vAlign w:val="center"/>
          </w:tcPr>
          <w:p w:rsidR="008559C1" w:rsidRPr="00CE0A7C" w:rsidRDefault="008559C1" w:rsidP="008559C1">
            <w:pPr>
              <w:autoSpaceDE w:val="0"/>
              <w:snapToGrid w:val="0"/>
              <w:jc w:val="center"/>
              <w:rPr>
                <w:rFonts w:eastAsia="Times New Roman"/>
                <w:b/>
                <w:i/>
                <w:sz w:val="28"/>
                <w:szCs w:val="28"/>
                <w:shd w:val="clear" w:color="auto" w:fill="FFFFFF"/>
              </w:rPr>
            </w:pPr>
          </w:p>
        </w:tc>
        <w:tc>
          <w:tcPr>
            <w:tcW w:w="1914" w:type="dxa"/>
            <w:vMerge/>
            <w:tcBorders>
              <w:top w:val="single" w:sz="4" w:space="0" w:color="000000"/>
              <w:left w:val="single" w:sz="4" w:space="0" w:color="000000"/>
              <w:bottom w:val="single" w:sz="4" w:space="0" w:color="000000"/>
            </w:tcBorders>
            <w:vAlign w:val="center"/>
          </w:tcPr>
          <w:p w:rsidR="008559C1" w:rsidRPr="00CE0A7C" w:rsidRDefault="008559C1" w:rsidP="008559C1">
            <w:pPr>
              <w:autoSpaceDE w:val="0"/>
              <w:snapToGrid w:val="0"/>
              <w:jc w:val="center"/>
              <w:rPr>
                <w:rFonts w:eastAsia="Times New Roman"/>
                <w:b/>
                <w:i/>
                <w:sz w:val="28"/>
                <w:szCs w:val="28"/>
                <w:shd w:val="clear" w:color="auto" w:fill="FFFFFF"/>
              </w:rPr>
            </w:pPr>
          </w:p>
        </w:tc>
        <w:tc>
          <w:tcPr>
            <w:tcW w:w="1701" w:type="dxa"/>
            <w:vMerge/>
            <w:tcBorders>
              <w:top w:val="single" w:sz="4" w:space="0" w:color="000000"/>
              <w:left w:val="single" w:sz="4" w:space="0" w:color="000000"/>
              <w:bottom w:val="single" w:sz="4" w:space="0" w:color="000000"/>
            </w:tcBorders>
            <w:vAlign w:val="center"/>
          </w:tcPr>
          <w:p w:rsidR="008559C1" w:rsidRPr="00CE0A7C" w:rsidRDefault="008559C1" w:rsidP="008559C1">
            <w:pPr>
              <w:autoSpaceDE w:val="0"/>
              <w:snapToGrid w:val="0"/>
              <w:jc w:val="center"/>
              <w:rPr>
                <w:rFonts w:eastAsia="Times New Roman"/>
                <w:b/>
                <w:i/>
                <w:sz w:val="28"/>
                <w:szCs w:val="28"/>
                <w:shd w:val="clear" w:color="auto" w:fill="FFFFFF"/>
              </w:rPr>
            </w:pPr>
          </w:p>
        </w:tc>
        <w:tc>
          <w:tcPr>
            <w:tcW w:w="1559" w:type="dxa"/>
            <w:tcBorders>
              <w:left w:val="single" w:sz="4" w:space="0" w:color="000000"/>
              <w:bottom w:val="single" w:sz="4" w:space="0" w:color="000000"/>
            </w:tcBorders>
            <w:vAlign w:val="center"/>
          </w:tcPr>
          <w:p w:rsidR="008559C1" w:rsidRPr="00CE0A7C" w:rsidRDefault="008559C1" w:rsidP="008559C1">
            <w:pPr>
              <w:snapToGrid w:val="0"/>
              <w:rPr>
                <w:rFonts w:eastAsia="Times New Roman"/>
                <w:b/>
                <w:i/>
                <w:sz w:val="28"/>
                <w:szCs w:val="28"/>
                <w:shd w:val="clear" w:color="auto" w:fill="FFFFFF"/>
              </w:rPr>
            </w:pPr>
            <w:proofErr w:type="spellStart"/>
            <w:r w:rsidRPr="00CE0A7C">
              <w:rPr>
                <w:rFonts w:eastAsia="Times New Roman"/>
                <w:b/>
                <w:i/>
                <w:sz w:val="28"/>
                <w:szCs w:val="28"/>
                <w:shd w:val="clear" w:color="auto" w:fill="FFFFFF"/>
              </w:rPr>
              <w:t>среднесуточ</w:t>
            </w:r>
            <w:proofErr w:type="spellEnd"/>
          </w:p>
          <w:p w:rsidR="008559C1" w:rsidRPr="00CE0A7C" w:rsidRDefault="008559C1" w:rsidP="008559C1">
            <w:pPr>
              <w:jc w:val="center"/>
              <w:rPr>
                <w:rFonts w:eastAsia="Times New Roman"/>
                <w:b/>
                <w:i/>
                <w:sz w:val="28"/>
                <w:szCs w:val="28"/>
                <w:shd w:val="clear" w:color="auto" w:fill="FFFFFF"/>
              </w:rPr>
            </w:pPr>
            <w:proofErr w:type="spellStart"/>
            <w:r w:rsidRPr="00CE0A7C">
              <w:rPr>
                <w:rFonts w:eastAsia="Times New Roman"/>
                <w:b/>
                <w:i/>
                <w:sz w:val="28"/>
                <w:szCs w:val="28"/>
                <w:shd w:val="clear" w:color="auto" w:fill="FFFFFF"/>
              </w:rPr>
              <w:t>ные</w:t>
            </w:r>
            <w:proofErr w:type="spellEnd"/>
          </w:p>
          <w:p w:rsidR="008559C1" w:rsidRPr="00CE0A7C" w:rsidRDefault="008559C1" w:rsidP="008559C1">
            <w:pPr>
              <w:jc w:val="center"/>
              <w:rPr>
                <w:rFonts w:eastAsia="Times New Roman"/>
                <w:b/>
                <w:i/>
                <w:sz w:val="28"/>
                <w:szCs w:val="28"/>
                <w:shd w:val="clear" w:color="auto" w:fill="FFFFFF"/>
              </w:rPr>
            </w:pPr>
          </w:p>
          <w:p w:rsidR="008559C1" w:rsidRPr="00CE0A7C" w:rsidRDefault="008559C1" w:rsidP="008559C1">
            <w:pPr>
              <w:jc w:val="center"/>
              <w:rPr>
                <w:rFonts w:eastAsia="Times New Roman"/>
                <w:b/>
                <w:i/>
                <w:sz w:val="28"/>
                <w:szCs w:val="28"/>
                <w:shd w:val="clear" w:color="auto" w:fill="FFFFFF"/>
              </w:rPr>
            </w:pPr>
          </w:p>
        </w:tc>
        <w:tc>
          <w:tcPr>
            <w:tcW w:w="1488" w:type="dxa"/>
            <w:tcBorders>
              <w:left w:val="single" w:sz="4" w:space="0" w:color="000000"/>
              <w:bottom w:val="single" w:sz="4" w:space="0" w:color="000000"/>
              <w:right w:val="single" w:sz="4" w:space="0" w:color="000000"/>
            </w:tcBorders>
            <w:vAlign w:val="center"/>
          </w:tcPr>
          <w:p w:rsidR="008559C1" w:rsidRPr="00CE0A7C" w:rsidRDefault="008559C1" w:rsidP="008559C1">
            <w:pPr>
              <w:snapToGrid w:val="0"/>
              <w:rPr>
                <w:rFonts w:eastAsia="Times New Roman"/>
                <w:b/>
                <w:i/>
                <w:sz w:val="28"/>
                <w:szCs w:val="28"/>
                <w:shd w:val="clear" w:color="auto" w:fill="FFFFFF"/>
              </w:rPr>
            </w:pPr>
            <w:proofErr w:type="spellStart"/>
            <w:r w:rsidRPr="00CE0A7C">
              <w:rPr>
                <w:rFonts w:eastAsia="Times New Roman"/>
                <w:b/>
                <w:i/>
                <w:sz w:val="28"/>
                <w:szCs w:val="28"/>
                <w:shd w:val="clear" w:color="auto" w:fill="FFFFFF"/>
              </w:rPr>
              <w:t>максимальносуточн</w:t>
            </w:r>
            <w:proofErr w:type="spellEnd"/>
            <w:r w:rsidRPr="00CE0A7C">
              <w:rPr>
                <w:rFonts w:eastAsia="Times New Roman"/>
                <w:b/>
                <w:i/>
                <w:sz w:val="28"/>
                <w:szCs w:val="28"/>
                <w:shd w:val="clear" w:color="auto" w:fill="FFFFFF"/>
              </w:rPr>
              <w:t>.</w:t>
            </w:r>
          </w:p>
          <w:p w:rsidR="008559C1" w:rsidRPr="00CE0A7C" w:rsidRDefault="008559C1" w:rsidP="008559C1">
            <w:pPr>
              <w:rPr>
                <w:rFonts w:eastAsia="Times New Roman"/>
                <w:b/>
                <w:i/>
                <w:sz w:val="28"/>
                <w:szCs w:val="28"/>
                <w:shd w:val="clear" w:color="auto" w:fill="FFFFFF"/>
              </w:rPr>
            </w:pPr>
            <w:r w:rsidRPr="00CE0A7C">
              <w:rPr>
                <w:rFonts w:eastAsia="Times New Roman"/>
                <w:b/>
                <w:i/>
                <w:sz w:val="28"/>
                <w:szCs w:val="28"/>
                <w:shd w:val="clear" w:color="auto" w:fill="FFFFFF"/>
              </w:rPr>
              <w:t>К=1,2</w:t>
            </w:r>
          </w:p>
          <w:p w:rsidR="008559C1" w:rsidRPr="00CE0A7C" w:rsidRDefault="008559C1" w:rsidP="008559C1">
            <w:pPr>
              <w:jc w:val="center"/>
              <w:rPr>
                <w:rFonts w:eastAsia="Times New Roman"/>
                <w:b/>
                <w:i/>
                <w:sz w:val="28"/>
                <w:szCs w:val="28"/>
                <w:shd w:val="clear" w:color="auto" w:fill="FFFFFF"/>
              </w:rPr>
            </w:pPr>
          </w:p>
        </w:tc>
      </w:tr>
      <w:tr w:rsidR="008559C1" w:rsidRPr="00CE0A7C" w:rsidTr="008559C1">
        <w:trPr>
          <w:cantSplit/>
          <w:trHeight w:val="338"/>
          <w:jc w:val="center"/>
        </w:trPr>
        <w:tc>
          <w:tcPr>
            <w:tcW w:w="567" w:type="dxa"/>
            <w:tcBorders>
              <w:left w:val="single" w:sz="4" w:space="0" w:color="000000"/>
              <w:bottom w:val="single" w:sz="4" w:space="0" w:color="000000"/>
            </w:tcBorders>
          </w:tcPr>
          <w:p w:rsidR="008559C1" w:rsidRPr="00CE0A7C" w:rsidRDefault="008559C1" w:rsidP="008559C1">
            <w:pPr>
              <w:snapToGrid w:val="0"/>
              <w:rPr>
                <w:rFonts w:eastAsia="Times New Roman"/>
                <w:sz w:val="28"/>
                <w:szCs w:val="28"/>
                <w:shd w:val="clear" w:color="auto" w:fill="FFFFFF"/>
              </w:rPr>
            </w:pPr>
            <w:r w:rsidRPr="00CE0A7C">
              <w:rPr>
                <w:rFonts w:eastAsia="Times New Roman"/>
                <w:sz w:val="28"/>
                <w:szCs w:val="28"/>
                <w:shd w:val="clear" w:color="auto" w:fill="FFFFFF"/>
              </w:rPr>
              <w:t>1</w:t>
            </w:r>
          </w:p>
        </w:tc>
        <w:tc>
          <w:tcPr>
            <w:tcW w:w="2268" w:type="dxa"/>
            <w:tcBorders>
              <w:left w:val="single" w:sz="4" w:space="0" w:color="000000"/>
              <w:bottom w:val="single" w:sz="4" w:space="0" w:color="000000"/>
            </w:tcBorders>
          </w:tcPr>
          <w:p w:rsidR="008559C1" w:rsidRPr="00CE0A7C" w:rsidRDefault="008559C1" w:rsidP="008559C1">
            <w:pPr>
              <w:snapToGrid w:val="0"/>
              <w:rPr>
                <w:rFonts w:eastAsia="Times New Roman"/>
                <w:sz w:val="28"/>
                <w:szCs w:val="28"/>
                <w:shd w:val="clear" w:color="auto" w:fill="FFFFFF"/>
              </w:rPr>
            </w:pPr>
            <w:r w:rsidRPr="00CE0A7C">
              <w:rPr>
                <w:b/>
                <w:i/>
                <w:sz w:val="28"/>
                <w:szCs w:val="28"/>
                <w:shd w:val="clear" w:color="auto" w:fill="FFFFFF"/>
              </w:rPr>
              <w:t>Пречистенское</w:t>
            </w:r>
            <w:r w:rsidRPr="00CE0A7C">
              <w:rPr>
                <w:rFonts w:eastAsia="Times New Roman"/>
                <w:b/>
                <w:i/>
                <w:sz w:val="28"/>
                <w:szCs w:val="28"/>
                <w:shd w:val="clear" w:color="auto" w:fill="FFFFFF"/>
              </w:rPr>
              <w:t xml:space="preserve"> СП,</w:t>
            </w:r>
            <w:r w:rsidRPr="00CE0A7C">
              <w:rPr>
                <w:rFonts w:eastAsia="Times New Roman"/>
                <w:sz w:val="28"/>
                <w:szCs w:val="28"/>
                <w:shd w:val="clear" w:color="auto" w:fill="FFFFFF"/>
              </w:rPr>
              <w:t xml:space="preserve"> население 3,008 тыс. чел</w:t>
            </w:r>
          </w:p>
        </w:tc>
        <w:tc>
          <w:tcPr>
            <w:tcW w:w="1914" w:type="dxa"/>
            <w:vMerge w:val="restart"/>
            <w:tcBorders>
              <w:left w:val="single" w:sz="4" w:space="0" w:color="000000"/>
            </w:tcBorders>
            <w:vAlign w:val="center"/>
          </w:tcPr>
          <w:p w:rsidR="008559C1" w:rsidRPr="00CE0A7C" w:rsidRDefault="008559C1" w:rsidP="008559C1">
            <w:pPr>
              <w:jc w:val="center"/>
              <w:rPr>
                <w:rFonts w:eastAsia="Times New Roman"/>
                <w:sz w:val="28"/>
                <w:szCs w:val="28"/>
                <w:shd w:val="clear" w:color="auto" w:fill="FFFFFF"/>
              </w:rPr>
            </w:pPr>
            <w:r w:rsidRPr="00CE0A7C">
              <w:rPr>
                <w:rFonts w:eastAsia="Times New Roman"/>
                <w:sz w:val="28"/>
                <w:szCs w:val="28"/>
                <w:shd w:val="clear" w:color="auto" w:fill="FFFFFF"/>
              </w:rPr>
              <w:t>3,008</w:t>
            </w:r>
          </w:p>
        </w:tc>
        <w:tc>
          <w:tcPr>
            <w:tcW w:w="1701" w:type="dxa"/>
            <w:tcBorders>
              <w:left w:val="single" w:sz="4" w:space="0" w:color="000000"/>
              <w:bottom w:val="single" w:sz="4" w:space="0" w:color="000000"/>
            </w:tcBorders>
            <w:vAlign w:val="center"/>
          </w:tcPr>
          <w:p w:rsidR="008559C1" w:rsidRPr="00CE0A7C" w:rsidRDefault="008559C1" w:rsidP="008559C1">
            <w:pPr>
              <w:jc w:val="center"/>
              <w:rPr>
                <w:rFonts w:eastAsia="Times New Roman"/>
                <w:sz w:val="28"/>
                <w:szCs w:val="28"/>
                <w:shd w:val="clear" w:color="auto" w:fill="FFFFFF"/>
              </w:rPr>
            </w:pPr>
            <w:r w:rsidRPr="00CE0A7C">
              <w:rPr>
                <w:rFonts w:eastAsia="Times New Roman"/>
                <w:sz w:val="28"/>
                <w:szCs w:val="28"/>
                <w:shd w:val="clear" w:color="auto" w:fill="FFFFFF"/>
              </w:rPr>
              <w:t>160</w:t>
            </w:r>
          </w:p>
        </w:tc>
        <w:tc>
          <w:tcPr>
            <w:tcW w:w="1559" w:type="dxa"/>
            <w:tcBorders>
              <w:left w:val="single" w:sz="4" w:space="0" w:color="000000"/>
              <w:bottom w:val="single" w:sz="4" w:space="0" w:color="000000"/>
            </w:tcBorders>
            <w:vAlign w:val="center"/>
          </w:tcPr>
          <w:p w:rsidR="008559C1" w:rsidRPr="00CE0A7C" w:rsidRDefault="008559C1" w:rsidP="008559C1">
            <w:pPr>
              <w:jc w:val="center"/>
              <w:rPr>
                <w:rFonts w:eastAsia="Times New Roman"/>
                <w:sz w:val="28"/>
                <w:szCs w:val="28"/>
                <w:shd w:val="clear" w:color="auto" w:fill="FFFFFF"/>
              </w:rPr>
            </w:pPr>
            <w:r w:rsidRPr="00CE0A7C">
              <w:rPr>
                <w:rFonts w:eastAsia="Times New Roman"/>
                <w:sz w:val="28"/>
                <w:szCs w:val="28"/>
                <w:shd w:val="clear" w:color="auto" w:fill="FFFFFF"/>
              </w:rPr>
              <w:t>481,2</w:t>
            </w:r>
          </w:p>
        </w:tc>
        <w:tc>
          <w:tcPr>
            <w:tcW w:w="1488" w:type="dxa"/>
            <w:tcBorders>
              <w:left w:val="single" w:sz="4" w:space="0" w:color="000000"/>
              <w:bottom w:val="single" w:sz="4" w:space="0" w:color="000000"/>
              <w:right w:val="single" w:sz="4" w:space="0" w:color="000000"/>
            </w:tcBorders>
            <w:vAlign w:val="center"/>
          </w:tcPr>
          <w:p w:rsidR="008559C1" w:rsidRPr="00CE0A7C" w:rsidRDefault="008559C1" w:rsidP="008559C1">
            <w:pPr>
              <w:jc w:val="center"/>
              <w:rPr>
                <w:rFonts w:eastAsia="Times New Roman"/>
                <w:sz w:val="28"/>
                <w:szCs w:val="28"/>
                <w:shd w:val="clear" w:color="auto" w:fill="FFFFFF"/>
              </w:rPr>
            </w:pPr>
            <w:r w:rsidRPr="00CE0A7C">
              <w:rPr>
                <w:rFonts w:eastAsia="Times New Roman"/>
                <w:sz w:val="28"/>
                <w:szCs w:val="28"/>
                <w:shd w:val="clear" w:color="auto" w:fill="FFFFFF"/>
              </w:rPr>
              <w:t>577,5</w:t>
            </w:r>
          </w:p>
        </w:tc>
      </w:tr>
      <w:tr w:rsidR="008559C1" w:rsidRPr="00CE0A7C" w:rsidTr="008559C1">
        <w:trPr>
          <w:cantSplit/>
          <w:trHeight w:val="338"/>
          <w:jc w:val="center"/>
        </w:trPr>
        <w:tc>
          <w:tcPr>
            <w:tcW w:w="567" w:type="dxa"/>
            <w:tcBorders>
              <w:left w:val="single" w:sz="4" w:space="0" w:color="000000"/>
              <w:bottom w:val="single" w:sz="4" w:space="0" w:color="000000"/>
            </w:tcBorders>
          </w:tcPr>
          <w:p w:rsidR="008559C1" w:rsidRPr="00CE0A7C" w:rsidRDefault="008559C1" w:rsidP="008559C1">
            <w:pPr>
              <w:snapToGrid w:val="0"/>
              <w:rPr>
                <w:rFonts w:eastAsia="Times New Roman"/>
                <w:sz w:val="28"/>
                <w:szCs w:val="28"/>
                <w:shd w:val="clear" w:color="auto" w:fill="FFFFFF"/>
              </w:rPr>
            </w:pPr>
            <w:r w:rsidRPr="00CE0A7C">
              <w:rPr>
                <w:rFonts w:eastAsia="Times New Roman"/>
                <w:sz w:val="28"/>
                <w:szCs w:val="28"/>
                <w:shd w:val="clear" w:color="auto" w:fill="FFFFFF"/>
              </w:rPr>
              <w:lastRenderedPageBreak/>
              <w:t>2</w:t>
            </w:r>
          </w:p>
        </w:tc>
        <w:tc>
          <w:tcPr>
            <w:tcW w:w="2268" w:type="dxa"/>
            <w:tcBorders>
              <w:left w:val="single" w:sz="4" w:space="0" w:color="000000"/>
              <w:bottom w:val="single" w:sz="4" w:space="0" w:color="000000"/>
            </w:tcBorders>
          </w:tcPr>
          <w:p w:rsidR="008559C1" w:rsidRPr="00CE0A7C" w:rsidRDefault="008559C1" w:rsidP="008559C1">
            <w:pPr>
              <w:snapToGrid w:val="0"/>
              <w:rPr>
                <w:rFonts w:eastAsia="Times New Roman"/>
                <w:sz w:val="28"/>
                <w:szCs w:val="28"/>
                <w:shd w:val="clear" w:color="auto" w:fill="FFFFFF"/>
              </w:rPr>
            </w:pPr>
            <w:r w:rsidRPr="00CE0A7C">
              <w:rPr>
                <w:rFonts w:eastAsia="Times New Roman"/>
                <w:sz w:val="28"/>
                <w:szCs w:val="28"/>
              </w:rPr>
              <w:t>Коммунально-бытовые предприятия, промышленность, прочие расходы (10%)</w:t>
            </w:r>
          </w:p>
        </w:tc>
        <w:tc>
          <w:tcPr>
            <w:tcW w:w="1914" w:type="dxa"/>
            <w:vMerge/>
            <w:tcBorders>
              <w:left w:val="single" w:sz="4" w:space="0" w:color="000000"/>
            </w:tcBorders>
            <w:vAlign w:val="center"/>
          </w:tcPr>
          <w:p w:rsidR="008559C1" w:rsidRPr="00CE0A7C" w:rsidRDefault="008559C1" w:rsidP="008559C1">
            <w:pPr>
              <w:snapToGrid w:val="0"/>
              <w:jc w:val="center"/>
              <w:rPr>
                <w:rFonts w:eastAsia="Times New Roman"/>
                <w:sz w:val="28"/>
                <w:szCs w:val="28"/>
                <w:shd w:val="clear" w:color="auto" w:fill="FFFFFF"/>
              </w:rPr>
            </w:pPr>
          </w:p>
        </w:tc>
        <w:tc>
          <w:tcPr>
            <w:tcW w:w="1701" w:type="dxa"/>
            <w:tcBorders>
              <w:left w:val="single" w:sz="4" w:space="0" w:color="000000"/>
              <w:bottom w:val="single" w:sz="4" w:space="0" w:color="000000"/>
            </w:tcBorders>
            <w:vAlign w:val="center"/>
          </w:tcPr>
          <w:p w:rsidR="008559C1" w:rsidRPr="00CE0A7C" w:rsidRDefault="008559C1" w:rsidP="008559C1">
            <w:pPr>
              <w:snapToGrid w:val="0"/>
              <w:jc w:val="center"/>
              <w:rPr>
                <w:rFonts w:eastAsia="Times New Roman"/>
                <w:sz w:val="28"/>
                <w:szCs w:val="28"/>
                <w:shd w:val="clear" w:color="auto" w:fill="FFFFFF"/>
              </w:rPr>
            </w:pPr>
            <w:r w:rsidRPr="00CE0A7C">
              <w:rPr>
                <w:rFonts w:eastAsia="Times New Roman"/>
                <w:sz w:val="28"/>
                <w:szCs w:val="28"/>
                <w:shd w:val="clear" w:color="auto" w:fill="FFFFFF"/>
              </w:rPr>
              <w:t>-</w:t>
            </w:r>
          </w:p>
        </w:tc>
        <w:tc>
          <w:tcPr>
            <w:tcW w:w="1559" w:type="dxa"/>
            <w:tcBorders>
              <w:left w:val="single" w:sz="4" w:space="0" w:color="000000"/>
              <w:bottom w:val="single" w:sz="4" w:space="0" w:color="000000"/>
            </w:tcBorders>
            <w:vAlign w:val="center"/>
          </w:tcPr>
          <w:p w:rsidR="008559C1" w:rsidRPr="00CE0A7C" w:rsidRDefault="008559C1" w:rsidP="008559C1">
            <w:pPr>
              <w:snapToGrid w:val="0"/>
              <w:jc w:val="center"/>
              <w:rPr>
                <w:rFonts w:eastAsia="Times New Roman"/>
                <w:sz w:val="28"/>
                <w:szCs w:val="28"/>
                <w:shd w:val="clear" w:color="auto" w:fill="FFFFFF"/>
              </w:rPr>
            </w:pPr>
            <w:r w:rsidRPr="00CE0A7C">
              <w:rPr>
                <w:rFonts w:eastAsia="Times New Roman"/>
                <w:sz w:val="28"/>
                <w:szCs w:val="28"/>
                <w:shd w:val="clear" w:color="auto" w:fill="FFFFFF"/>
              </w:rPr>
              <w:t>48,12</w:t>
            </w:r>
          </w:p>
        </w:tc>
        <w:tc>
          <w:tcPr>
            <w:tcW w:w="1488" w:type="dxa"/>
            <w:tcBorders>
              <w:left w:val="single" w:sz="4" w:space="0" w:color="000000"/>
              <w:bottom w:val="single" w:sz="4" w:space="0" w:color="000000"/>
              <w:right w:val="single" w:sz="4" w:space="0" w:color="000000"/>
            </w:tcBorders>
            <w:vAlign w:val="center"/>
          </w:tcPr>
          <w:p w:rsidR="008559C1" w:rsidRPr="00CE0A7C" w:rsidRDefault="008559C1" w:rsidP="008559C1">
            <w:pPr>
              <w:snapToGrid w:val="0"/>
              <w:jc w:val="center"/>
              <w:rPr>
                <w:rFonts w:eastAsia="Times New Roman"/>
                <w:sz w:val="28"/>
                <w:szCs w:val="28"/>
                <w:shd w:val="clear" w:color="auto" w:fill="FFFFFF"/>
              </w:rPr>
            </w:pPr>
            <w:r w:rsidRPr="00CE0A7C">
              <w:rPr>
                <w:rFonts w:eastAsia="Times New Roman"/>
                <w:sz w:val="28"/>
                <w:szCs w:val="28"/>
                <w:shd w:val="clear" w:color="auto" w:fill="FFFFFF"/>
              </w:rPr>
              <w:t>57,75</w:t>
            </w:r>
          </w:p>
        </w:tc>
      </w:tr>
      <w:tr w:rsidR="008559C1" w:rsidRPr="00CE0A7C" w:rsidTr="008559C1">
        <w:trPr>
          <w:cantSplit/>
          <w:trHeight w:val="338"/>
          <w:jc w:val="center"/>
        </w:trPr>
        <w:tc>
          <w:tcPr>
            <w:tcW w:w="567" w:type="dxa"/>
            <w:tcBorders>
              <w:left w:val="single" w:sz="4" w:space="0" w:color="000000"/>
              <w:bottom w:val="single" w:sz="4" w:space="0" w:color="000000"/>
            </w:tcBorders>
          </w:tcPr>
          <w:p w:rsidR="008559C1" w:rsidRPr="00CE0A7C" w:rsidRDefault="008559C1" w:rsidP="008559C1">
            <w:pPr>
              <w:snapToGrid w:val="0"/>
              <w:rPr>
                <w:rFonts w:eastAsia="Times New Roman"/>
                <w:sz w:val="28"/>
                <w:szCs w:val="28"/>
                <w:shd w:val="clear" w:color="auto" w:fill="FFFFFF"/>
              </w:rPr>
            </w:pPr>
            <w:r w:rsidRPr="00CE0A7C">
              <w:rPr>
                <w:rFonts w:eastAsia="Times New Roman"/>
                <w:sz w:val="28"/>
                <w:szCs w:val="28"/>
                <w:shd w:val="clear" w:color="auto" w:fill="FFFFFF"/>
              </w:rPr>
              <w:t>3</w:t>
            </w:r>
          </w:p>
        </w:tc>
        <w:tc>
          <w:tcPr>
            <w:tcW w:w="2268" w:type="dxa"/>
            <w:tcBorders>
              <w:left w:val="single" w:sz="4" w:space="0" w:color="000000"/>
              <w:bottom w:val="single" w:sz="4" w:space="0" w:color="000000"/>
            </w:tcBorders>
          </w:tcPr>
          <w:p w:rsidR="008559C1" w:rsidRPr="00CE0A7C" w:rsidRDefault="008559C1" w:rsidP="008559C1">
            <w:pPr>
              <w:snapToGrid w:val="0"/>
              <w:rPr>
                <w:rFonts w:eastAsia="Times New Roman"/>
                <w:sz w:val="28"/>
                <w:szCs w:val="28"/>
                <w:shd w:val="clear" w:color="auto" w:fill="FFFFFF"/>
              </w:rPr>
            </w:pPr>
            <w:r w:rsidRPr="00CE0A7C">
              <w:rPr>
                <w:rFonts w:eastAsia="Times New Roman"/>
                <w:sz w:val="28"/>
                <w:szCs w:val="28"/>
                <w:shd w:val="clear" w:color="auto" w:fill="FFFFFF"/>
              </w:rPr>
              <w:t>Поливочные нужды</w:t>
            </w:r>
          </w:p>
        </w:tc>
        <w:tc>
          <w:tcPr>
            <w:tcW w:w="1914" w:type="dxa"/>
            <w:vMerge/>
            <w:tcBorders>
              <w:left w:val="single" w:sz="4" w:space="0" w:color="000000"/>
              <w:bottom w:val="single" w:sz="4" w:space="0" w:color="000000"/>
            </w:tcBorders>
            <w:vAlign w:val="center"/>
          </w:tcPr>
          <w:p w:rsidR="008559C1" w:rsidRPr="00CE0A7C" w:rsidRDefault="008559C1" w:rsidP="008559C1">
            <w:pPr>
              <w:snapToGrid w:val="0"/>
              <w:jc w:val="center"/>
              <w:rPr>
                <w:rFonts w:eastAsia="Times New Roman"/>
                <w:sz w:val="28"/>
                <w:szCs w:val="28"/>
                <w:shd w:val="clear" w:color="auto" w:fill="FFFFFF"/>
              </w:rPr>
            </w:pPr>
          </w:p>
        </w:tc>
        <w:tc>
          <w:tcPr>
            <w:tcW w:w="1701" w:type="dxa"/>
            <w:tcBorders>
              <w:left w:val="single" w:sz="4" w:space="0" w:color="000000"/>
              <w:bottom w:val="single" w:sz="4" w:space="0" w:color="000000"/>
            </w:tcBorders>
            <w:vAlign w:val="center"/>
          </w:tcPr>
          <w:p w:rsidR="008559C1" w:rsidRPr="00CE0A7C" w:rsidRDefault="008559C1" w:rsidP="008559C1">
            <w:pPr>
              <w:snapToGrid w:val="0"/>
              <w:ind w:right="34"/>
              <w:jc w:val="center"/>
              <w:rPr>
                <w:rFonts w:eastAsia="Times New Roman"/>
                <w:sz w:val="28"/>
                <w:szCs w:val="28"/>
                <w:shd w:val="clear" w:color="auto" w:fill="FFFFFF"/>
              </w:rPr>
            </w:pPr>
            <w:r w:rsidRPr="00CE0A7C">
              <w:rPr>
                <w:rFonts w:eastAsia="Times New Roman"/>
                <w:sz w:val="28"/>
                <w:szCs w:val="28"/>
                <w:shd w:val="clear" w:color="auto" w:fill="FFFFFF"/>
              </w:rPr>
              <w:t>50</w:t>
            </w:r>
          </w:p>
        </w:tc>
        <w:tc>
          <w:tcPr>
            <w:tcW w:w="3047" w:type="dxa"/>
            <w:gridSpan w:val="2"/>
            <w:tcBorders>
              <w:left w:val="single" w:sz="4" w:space="0" w:color="000000"/>
              <w:bottom w:val="single" w:sz="4" w:space="0" w:color="000000"/>
              <w:right w:val="single" w:sz="4" w:space="0" w:color="000000"/>
            </w:tcBorders>
            <w:vAlign w:val="center"/>
          </w:tcPr>
          <w:p w:rsidR="008559C1" w:rsidRPr="00CE0A7C" w:rsidRDefault="008559C1" w:rsidP="008559C1">
            <w:pPr>
              <w:snapToGrid w:val="0"/>
              <w:jc w:val="center"/>
              <w:rPr>
                <w:rFonts w:eastAsia="Times New Roman"/>
                <w:sz w:val="28"/>
                <w:szCs w:val="28"/>
                <w:shd w:val="clear" w:color="auto" w:fill="FFFFFF"/>
              </w:rPr>
            </w:pPr>
            <w:r w:rsidRPr="00CE0A7C">
              <w:rPr>
                <w:rFonts w:eastAsia="Times New Roman"/>
                <w:sz w:val="28"/>
                <w:szCs w:val="28"/>
                <w:shd w:val="clear" w:color="auto" w:fill="FFFFFF"/>
              </w:rPr>
              <w:t>150,4</w:t>
            </w:r>
          </w:p>
        </w:tc>
      </w:tr>
      <w:tr w:rsidR="008559C1" w:rsidRPr="00CE0A7C" w:rsidTr="008559C1">
        <w:trPr>
          <w:cantSplit/>
          <w:trHeight w:val="360"/>
          <w:jc w:val="center"/>
        </w:trPr>
        <w:tc>
          <w:tcPr>
            <w:tcW w:w="567" w:type="dxa"/>
            <w:tcBorders>
              <w:left w:val="single" w:sz="4" w:space="0" w:color="000000"/>
              <w:bottom w:val="single" w:sz="4" w:space="0" w:color="000000"/>
            </w:tcBorders>
          </w:tcPr>
          <w:p w:rsidR="008559C1" w:rsidRPr="00CE0A7C" w:rsidRDefault="008559C1" w:rsidP="008559C1">
            <w:pPr>
              <w:snapToGrid w:val="0"/>
              <w:jc w:val="center"/>
              <w:rPr>
                <w:rFonts w:eastAsia="Times New Roman"/>
                <w:sz w:val="28"/>
                <w:szCs w:val="28"/>
                <w:shd w:val="clear" w:color="auto" w:fill="FFFFFF"/>
              </w:rPr>
            </w:pPr>
          </w:p>
        </w:tc>
        <w:tc>
          <w:tcPr>
            <w:tcW w:w="2268" w:type="dxa"/>
            <w:tcBorders>
              <w:left w:val="single" w:sz="4" w:space="0" w:color="000000"/>
              <w:bottom w:val="single" w:sz="4" w:space="0" w:color="000000"/>
            </w:tcBorders>
          </w:tcPr>
          <w:p w:rsidR="008559C1" w:rsidRPr="00CE0A7C" w:rsidRDefault="008559C1" w:rsidP="008559C1">
            <w:pPr>
              <w:snapToGrid w:val="0"/>
              <w:jc w:val="both"/>
              <w:rPr>
                <w:rFonts w:eastAsia="Times New Roman"/>
                <w:b/>
                <w:i/>
                <w:sz w:val="28"/>
                <w:szCs w:val="28"/>
                <w:shd w:val="clear" w:color="auto" w:fill="FFFFFF"/>
              </w:rPr>
            </w:pPr>
            <w:r w:rsidRPr="00CE0A7C">
              <w:rPr>
                <w:rFonts w:eastAsia="Times New Roman"/>
                <w:b/>
                <w:i/>
                <w:sz w:val="28"/>
                <w:szCs w:val="28"/>
                <w:shd w:val="clear" w:color="auto" w:fill="FFFFFF"/>
              </w:rPr>
              <w:t>Итого</w:t>
            </w:r>
          </w:p>
        </w:tc>
        <w:tc>
          <w:tcPr>
            <w:tcW w:w="1914" w:type="dxa"/>
            <w:tcBorders>
              <w:left w:val="single" w:sz="4" w:space="0" w:color="000000"/>
              <w:bottom w:val="single" w:sz="4" w:space="0" w:color="000000"/>
            </w:tcBorders>
            <w:vAlign w:val="center"/>
          </w:tcPr>
          <w:p w:rsidR="008559C1" w:rsidRPr="00CE0A7C" w:rsidRDefault="008559C1" w:rsidP="008559C1">
            <w:pPr>
              <w:snapToGrid w:val="0"/>
              <w:jc w:val="center"/>
              <w:rPr>
                <w:rFonts w:eastAsia="Times New Roman"/>
                <w:sz w:val="28"/>
                <w:szCs w:val="28"/>
                <w:shd w:val="clear" w:color="auto" w:fill="FFFFFF"/>
              </w:rPr>
            </w:pPr>
          </w:p>
        </w:tc>
        <w:tc>
          <w:tcPr>
            <w:tcW w:w="1701" w:type="dxa"/>
            <w:tcBorders>
              <w:left w:val="single" w:sz="4" w:space="0" w:color="000000"/>
              <w:bottom w:val="single" w:sz="4" w:space="0" w:color="000000"/>
            </w:tcBorders>
            <w:vAlign w:val="center"/>
          </w:tcPr>
          <w:p w:rsidR="008559C1" w:rsidRPr="00CE0A7C" w:rsidRDefault="008559C1" w:rsidP="008559C1">
            <w:pPr>
              <w:snapToGrid w:val="0"/>
              <w:jc w:val="center"/>
              <w:rPr>
                <w:rFonts w:eastAsia="Times New Roman"/>
                <w:sz w:val="28"/>
                <w:szCs w:val="28"/>
                <w:shd w:val="clear" w:color="auto" w:fill="FFFFFF"/>
              </w:rPr>
            </w:pPr>
          </w:p>
        </w:tc>
        <w:tc>
          <w:tcPr>
            <w:tcW w:w="1559" w:type="dxa"/>
            <w:tcBorders>
              <w:left w:val="single" w:sz="4" w:space="0" w:color="000000"/>
              <w:bottom w:val="single" w:sz="4" w:space="0" w:color="000000"/>
            </w:tcBorders>
            <w:vAlign w:val="center"/>
          </w:tcPr>
          <w:p w:rsidR="008559C1" w:rsidRPr="00CE0A7C" w:rsidRDefault="008559C1" w:rsidP="008559C1">
            <w:pPr>
              <w:snapToGrid w:val="0"/>
              <w:jc w:val="center"/>
              <w:rPr>
                <w:rFonts w:eastAsia="Times New Roman"/>
                <w:b/>
                <w:i/>
                <w:sz w:val="28"/>
                <w:szCs w:val="28"/>
                <w:shd w:val="clear" w:color="auto" w:fill="FFFFFF"/>
              </w:rPr>
            </w:pPr>
            <w:r w:rsidRPr="00CE0A7C">
              <w:rPr>
                <w:rFonts w:eastAsia="Times New Roman"/>
                <w:b/>
                <w:i/>
                <w:sz w:val="28"/>
                <w:szCs w:val="28"/>
                <w:shd w:val="clear" w:color="auto" w:fill="FFFFFF"/>
              </w:rPr>
              <w:t>679,72</w:t>
            </w:r>
          </w:p>
        </w:tc>
        <w:tc>
          <w:tcPr>
            <w:tcW w:w="1488" w:type="dxa"/>
            <w:tcBorders>
              <w:left w:val="single" w:sz="4" w:space="0" w:color="000000"/>
              <w:bottom w:val="single" w:sz="4" w:space="0" w:color="000000"/>
              <w:right w:val="single" w:sz="4" w:space="0" w:color="000000"/>
            </w:tcBorders>
            <w:vAlign w:val="center"/>
          </w:tcPr>
          <w:p w:rsidR="008559C1" w:rsidRPr="00CE0A7C" w:rsidRDefault="008559C1" w:rsidP="008559C1">
            <w:pPr>
              <w:snapToGrid w:val="0"/>
              <w:jc w:val="center"/>
              <w:rPr>
                <w:rFonts w:eastAsia="Times New Roman"/>
                <w:b/>
                <w:i/>
                <w:sz w:val="28"/>
                <w:szCs w:val="28"/>
                <w:shd w:val="clear" w:color="auto" w:fill="FFFFFF"/>
              </w:rPr>
            </w:pPr>
            <w:r w:rsidRPr="00CE0A7C">
              <w:rPr>
                <w:rFonts w:eastAsia="Times New Roman"/>
                <w:b/>
                <w:i/>
                <w:sz w:val="28"/>
                <w:szCs w:val="28"/>
                <w:shd w:val="clear" w:color="auto" w:fill="FFFFFF"/>
              </w:rPr>
              <w:t>785,65</w:t>
            </w:r>
          </w:p>
        </w:tc>
      </w:tr>
    </w:tbl>
    <w:p w:rsidR="008559C1" w:rsidRPr="00CE0A7C" w:rsidRDefault="008559C1" w:rsidP="008559C1">
      <w:pPr>
        <w:pStyle w:val="a5"/>
        <w:suppressAutoHyphens w:val="0"/>
        <w:spacing w:after="0"/>
        <w:rPr>
          <w:b/>
          <w:i/>
          <w:sz w:val="28"/>
          <w:szCs w:val="28"/>
          <w:shd w:val="clear" w:color="auto" w:fill="FFFFFF"/>
        </w:rPr>
      </w:pPr>
    </w:p>
    <w:p w:rsidR="008559C1" w:rsidRPr="00CE0A7C" w:rsidRDefault="008559C1" w:rsidP="000E5337">
      <w:pPr>
        <w:pStyle w:val="3f3f3f3f3f3f3f3f3f3f3f3f3f3f3f"/>
        <w:suppressAutoHyphens w:val="0"/>
        <w:spacing w:before="0"/>
        <w:ind w:firstLine="0"/>
        <w:jc w:val="center"/>
        <w:rPr>
          <w:rFonts w:ascii="Times New Roman" w:hAnsi="Times New Roman" w:cs="Times New Roman"/>
          <w:i/>
          <w:color w:val="auto"/>
          <w:sz w:val="28"/>
          <w:szCs w:val="28"/>
          <w:shd w:val="clear" w:color="auto" w:fill="FFFFFF"/>
          <w:lang w:val="ru-RU"/>
        </w:rPr>
      </w:pPr>
      <w:r w:rsidRPr="00CE0A7C">
        <w:rPr>
          <w:rFonts w:ascii="Times New Roman" w:hAnsi="Times New Roman" w:cs="Times New Roman"/>
          <w:i/>
          <w:color w:val="auto"/>
          <w:sz w:val="28"/>
          <w:szCs w:val="28"/>
          <w:shd w:val="clear" w:color="auto" w:fill="FFFFFF"/>
          <w:lang w:val="ru-RU"/>
        </w:rPr>
        <w:t>Суммарные расходы воды. Расчетный срок.</w:t>
      </w:r>
    </w:p>
    <w:tbl>
      <w:tblPr>
        <w:tblW w:w="0" w:type="auto"/>
        <w:tblInd w:w="250" w:type="dxa"/>
        <w:tblLayout w:type="fixed"/>
        <w:tblLook w:val="0000"/>
      </w:tblPr>
      <w:tblGrid>
        <w:gridCol w:w="3544"/>
        <w:gridCol w:w="2873"/>
        <w:gridCol w:w="3080"/>
      </w:tblGrid>
      <w:tr w:rsidR="008559C1" w:rsidRPr="00CE0A7C" w:rsidTr="008559C1">
        <w:trPr>
          <w:cantSplit/>
          <w:trHeight w:hRule="exact" w:val="296"/>
        </w:trPr>
        <w:tc>
          <w:tcPr>
            <w:tcW w:w="3544" w:type="dxa"/>
            <w:vMerge w:val="restart"/>
            <w:tcBorders>
              <w:top w:val="single" w:sz="4" w:space="0" w:color="000000"/>
              <w:left w:val="single" w:sz="4" w:space="0" w:color="000000"/>
              <w:bottom w:val="single" w:sz="4" w:space="0" w:color="000000"/>
            </w:tcBorders>
          </w:tcPr>
          <w:p w:rsidR="008559C1" w:rsidRPr="00CE0A7C" w:rsidRDefault="008559C1" w:rsidP="008559C1">
            <w:pPr>
              <w:snapToGrid w:val="0"/>
              <w:jc w:val="center"/>
              <w:rPr>
                <w:rFonts w:eastAsia="Times New Roman"/>
                <w:b/>
                <w:i/>
                <w:sz w:val="28"/>
                <w:szCs w:val="28"/>
                <w:shd w:val="clear" w:color="auto" w:fill="FFFFFF"/>
              </w:rPr>
            </w:pPr>
          </w:p>
          <w:p w:rsidR="008559C1" w:rsidRPr="00CE0A7C" w:rsidRDefault="008559C1" w:rsidP="008559C1">
            <w:pPr>
              <w:jc w:val="center"/>
              <w:rPr>
                <w:rFonts w:eastAsia="Times New Roman"/>
                <w:b/>
                <w:i/>
                <w:sz w:val="28"/>
                <w:szCs w:val="28"/>
                <w:shd w:val="clear" w:color="auto" w:fill="FFFFFF"/>
              </w:rPr>
            </w:pPr>
            <w:r w:rsidRPr="00CE0A7C">
              <w:rPr>
                <w:rFonts w:eastAsia="Times New Roman"/>
                <w:b/>
                <w:i/>
                <w:sz w:val="28"/>
                <w:szCs w:val="28"/>
                <w:shd w:val="clear" w:color="auto" w:fill="FFFFFF"/>
              </w:rPr>
              <w:t>Наименование потребителей</w:t>
            </w:r>
          </w:p>
        </w:tc>
        <w:tc>
          <w:tcPr>
            <w:tcW w:w="5953" w:type="dxa"/>
            <w:gridSpan w:val="2"/>
            <w:tcBorders>
              <w:top w:val="single" w:sz="4" w:space="0" w:color="000000"/>
              <w:left w:val="single" w:sz="4" w:space="0" w:color="000000"/>
              <w:bottom w:val="single" w:sz="4" w:space="0" w:color="000000"/>
              <w:right w:val="single" w:sz="4" w:space="0" w:color="000000"/>
            </w:tcBorders>
          </w:tcPr>
          <w:p w:rsidR="008559C1" w:rsidRPr="00CE0A7C" w:rsidRDefault="008559C1" w:rsidP="008559C1">
            <w:pPr>
              <w:snapToGrid w:val="0"/>
              <w:jc w:val="center"/>
              <w:rPr>
                <w:rFonts w:eastAsia="Times New Roman"/>
                <w:b/>
                <w:i/>
                <w:sz w:val="28"/>
                <w:szCs w:val="28"/>
                <w:shd w:val="clear" w:color="auto" w:fill="FFFFFF"/>
              </w:rPr>
            </w:pPr>
            <w:r w:rsidRPr="00CE0A7C">
              <w:rPr>
                <w:rFonts w:eastAsia="Times New Roman"/>
                <w:b/>
                <w:i/>
                <w:sz w:val="28"/>
                <w:szCs w:val="28"/>
                <w:shd w:val="clear" w:color="auto" w:fill="FFFFFF"/>
              </w:rPr>
              <w:t>Расчетный срок</w:t>
            </w:r>
          </w:p>
        </w:tc>
      </w:tr>
      <w:tr w:rsidR="008559C1" w:rsidRPr="00CE0A7C" w:rsidTr="008559C1">
        <w:trPr>
          <w:cantSplit/>
        </w:trPr>
        <w:tc>
          <w:tcPr>
            <w:tcW w:w="3544" w:type="dxa"/>
            <w:vMerge/>
            <w:tcBorders>
              <w:top w:val="single" w:sz="4" w:space="0" w:color="000000"/>
              <w:left w:val="single" w:sz="4" w:space="0" w:color="000000"/>
              <w:bottom w:val="single" w:sz="4" w:space="0" w:color="000000"/>
            </w:tcBorders>
          </w:tcPr>
          <w:p w:rsidR="008559C1" w:rsidRPr="00CE0A7C" w:rsidRDefault="008559C1" w:rsidP="008559C1">
            <w:pPr>
              <w:autoSpaceDE w:val="0"/>
              <w:snapToGrid w:val="0"/>
              <w:jc w:val="center"/>
              <w:rPr>
                <w:rFonts w:eastAsia="Times New Roman"/>
                <w:b/>
                <w:i/>
                <w:sz w:val="28"/>
                <w:szCs w:val="28"/>
                <w:shd w:val="clear" w:color="auto" w:fill="FFFFFF"/>
              </w:rPr>
            </w:pPr>
          </w:p>
        </w:tc>
        <w:tc>
          <w:tcPr>
            <w:tcW w:w="2873" w:type="dxa"/>
            <w:tcBorders>
              <w:left w:val="single" w:sz="4" w:space="0" w:color="000000"/>
              <w:bottom w:val="single" w:sz="4" w:space="0" w:color="000000"/>
            </w:tcBorders>
            <w:vAlign w:val="center"/>
          </w:tcPr>
          <w:p w:rsidR="008559C1" w:rsidRPr="00CE0A7C" w:rsidRDefault="008559C1" w:rsidP="008559C1">
            <w:pPr>
              <w:pStyle w:val="3f3f3f3f3f3f3f12"/>
              <w:suppressAutoHyphens w:val="0"/>
              <w:snapToGrid w:val="0"/>
              <w:jc w:val="center"/>
              <w:rPr>
                <w:rFonts w:cs="Times New Roman"/>
                <w:b/>
                <w:i/>
                <w:color w:val="auto"/>
                <w:sz w:val="28"/>
                <w:szCs w:val="28"/>
                <w:shd w:val="clear" w:color="auto" w:fill="FFFFFF"/>
                <w:lang w:val="ru-RU"/>
              </w:rPr>
            </w:pPr>
            <w:proofErr w:type="spellStart"/>
            <w:r w:rsidRPr="00CE0A7C">
              <w:rPr>
                <w:rFonts w:cs="Times New Roman"/>
                <w:b/>
                <w:i/>
                <w:color w:val="auto"/>
                <w:sz w:val="28"/>
                <w:szCs w:val="28"/>
                <w:shd w:val="clear" w:color="auto" w:fill="FFFFFF"/>
                <w:lang w:val="ru-RU"/>
              </w:rPr>
              <w:t>Среднесут</w:t>
            </w:r>
            <w:proofErr w:type="spellEnd"/>
            <w:r w:rsidRPr="00CE0A7C">
              <w:rPr>
                <w:rFonts w:cs="Times New Roman"/>
                <w:b/>
                <w:i/>
                <w:color w:val="auto"/>
                <w:sz w:val="28"/>
                <w:szCs w:val="28"/>
                <w:shd w:val="clear" w:color="auto" w:fill="FFFFFF"/>
                <w:lang w:val="ru-RU"/>
              </w:rPr>
              <w:t>. расход воды</w:t>
            </w:r>
          </w:p>
          <w:p w:rsidR="008559C1" w:rsidRPr="00CE0A7C" w:rsidRDefault="008559C1" w:rsidP="008559C1">
            <w:pPr>
              <w:pStyle w:val="3f3f3f3f3f3f3f12"/>
              <w:suppressAutoHyphens w:val="0"/>
              <w:jc w:val="center"/>
              <w:rPr>
                <w:rFonts w:cs="Times New Roman"/>
                <w:b/>
                <w:i/>
                <w:color w:val="auto"/>
                <w:sz w:val="28"/>
                <w:szCs w:val="28"/>
                <w:shd w:val="clear" w:color="auto" w:fill="FFFFFF"/>
                <w:lang w:val="ru-RU"/>
              </w:rPr>
            </w:pPr>
            <w:r w:rsidRPr="00CE0A7C">
              <w:rPr>
                <w:rFonts w:cs="Times New Roman"/>
                <w:b/>
                <w:i/>
                <w:color w:val="auto"/>
                <w:sz w:val="28"/>
                <w:szCs w:val="28"/>
                <w:shd w:val="clear" w:color="auto" w:fill="FFFFFF"/>
                <w:lang w:val="ru-RU"/>
              </w:rPr>
              <w:t>м</w:t>
            </w:r>
            <w:r w:rsidRPr="00CE0A7C">
              <w:rPr>
                <w:rFonts w:cs="Times New Roman"/>
                <w:b/>
                <w:i/>
                <w:color w:val="auto"/>
                <w:position w:val="10"/>
                <w:sz w:val="28"/>
                <w:szCs w:val="28"/>
                <w:shd w:val="clear" w:color="auto" w:fill="FFFFFF"/>
                <w:lang w:val="ru-RU"/>
              </w:rPr>
              <w:t>3</w:t>
            </w:r>
            <w:r w:rsidRPr="00CE0A7C">
              <w:rPr>
                <w:rFonts w:cs="Times New Roman"/>
                <w:b/>
                <w:i/>
                <w:color w:val="auto"/>
                <w:sz w:val="28"/>
                <w:szCs w:val="28"/>
                <w:shd w:val="clear" w:color="auto" w:fill="FFFFFF"/>
                <w:lang w:val="ru-RU"/>
              </w:rPr>
              <w:t>/</w:t>
            </w:r>
            <w:proofErr w:type="spellStart"/>
            <w:r w:rsidRPr="00CE0A7C">
              <w:rPr>
                <w:rFonts w:cs="Times New Roman"/>
                <w:b/>
                <w:i/>
                <w:color w:val="auto"/>
                <w:sz w:val="28"/>
                <w:szCs w:val="28"/>
                <w:shd w:val="clear" w:color="auto" w:fill="FFFFFF"/>
                <w:lang w:val="ru-RU"/>
              </w:rPr>
              <w:t>сут</w:t>
            </w:r>
            <w:proofErr w:type="spellEnd"/>
            <w:r w:rsidRPr="00CE0A7C">
              <w:rPr>
                <w:rFonts w:cs="Times New Roman"/>
                <w:b/>
                <w:i/>
                <w:color w:val="auto"/>
                <w:sz w:val="28"/>
                <w:szCs w:val="28"/>
                <w:shd w:val="clear" w:color="auto" w:fill="FFFFFF"/>
                <w:lang w:val="ru-RU"/>
              </w:rPr>
              <w:t>.</w:t>
            </w:r>
          </w:p>
        </w:tc>
        <w:tc>
          <w:tcPr>
            <w:tcW w:w="3080" w:type="dxa"/>
            <w:tcBorders>
              <w:left w:val="single" w:sz="4" w:space="0" w:color="000000"/>
              <w:bottom w:val="single" w:sz="4" w:space="0" w:color="000000"/>
              <w:right w:val="single" w:sz="4" w:space="0" w:color="000000"/>
            </w:tcBorders>
          </w:tcPr>
          <w:p w:rsidR="008559C1" w:rsidRPr="00CE0A7C" w:rsidRDefault="008559C1" w:rsidP="008559C1">
            <w:pPr>
              <w:pStyle w:val="3f3f3f3f3f3f3f12"/>
              <w:suppressAutoHyphens w:val="0"/>
              <w:snapToGrid w:val="0"/>
              <w:jc w:val="center"/>
              <w:rPr>
                <w:rFonts w:cs="Times New Roman"/>
                <w:b/>
                <w:i/>
                <w:color w:val="auto"/>
                <w:sz w:val="28"/>
                <w:szCs w:val="28"/>
                <w:shd w:val="clear" w:color="auto" w:fill="FFFFFF"/>
                <w:lang w:val="ru-RU"/>
              </w:rPr>
            </w:pPr>
            <w:r w:rsidRPr="00CE0A7C">
              <w:rPr>
                <w:rFonts w:cs="Times New Roman"/>
                <w:b/>
                <w:i/>
                <w:color w:val="auto"/>
                <w:sz w:val="28"/>
                <w:szCs w:val="28"/>
                <w:shd w:val="clear" w:color="auto" w:fill="FFFFFF"/>
              </w:rPr>
              <w:t>Ma</w:t>
            </w:r>
            <w:proofErr w:type="spellStart"/>
            <w:r w:rsidRPr="00CE0A7C">
              <w:rPr>
                <w:rFonts w:cs="Times New Roman"/>
                <w:b/>
                <w:i/>
                <w:color w:val="auto"/>
                <w:sz w:val="28"/>
                <w:szCs w:val="28"/>
                <w:shd w:val="clear" w:color="auto" w:fill="FFFFFF"/>
                <w:lang w:val="ru-RU"/>
              </w:rPr>
              <w:t>ксимальный</w:t>
            </w:r>
            <w:proofErr w:type="spellEnd"/>
            <w:r w:rsidRPr="00CE0A7C">
              <w:rPr>
                <w:rFonts w:cs="Times New Roman"/>
                <w:b/>
                <w:i/>
                <w:color w:val="auto"/>
                <w:sz w:val="28"/>
                <w:szCs w:val="28"/>
                <w:shd w:val="clear" w:color="auto" w:fill="FFFFFF"/>
                <w:lang w:val="ru-RU"/>
              </w:rPr>
              <w:t xml:space="preserve"> </w:t>
            </w:r>
            <w:proofErr w:type="spellStart"/>
            <w:r w:rsidRPr="00CE0A7C">
              <w:rPr>
                <w:rFonts w:cs="Times New Roman"/>
                <w:b/>
                <w:i/>
                <w:color w:val="auto"/>
                <w:sz w:val="28"/>
                <w:szCs w:val="28"/>
                <w:shd w:val="clear" w:color="auto" w:fill="FFFFFF"/>
                <w:lang w:val="ru-RU"/>
              </w:rPr>
              <w:t>сут.расход</w:t>
            </w:r>
            <w:proofErr w:type="spellEnd"/>
            <w:r w:rsidRPr="00CE0A7C">
              <w:rPr>
                <w:rFonts w:cs="Times New Roman"/>
                <w:b/>
                <w:i/>
                <w:color w:val="auto"/>
                <w:sz w:val="28"/>
                <w:szCs w:val="28"/>
                <w:shd w:val="clear" w:color="auto" w:fill="FFFFFF"/>
                <w:lang w:val="ru-RU"/>
              </w:rPr>
              <w:t xml:space="preserve"> воды</w:t>
            </w:r>
          </w:p>
          <w:p w:rsidR="008559C1" w:rsidRPr="00CE0A7C" w:rsidRDefault="008559C1" w:rsidP="008559C1">
            <w:pPr>
              <w:pStyle w:val="3f3f3f3f3f3f3f12"/>
              <w:suppressAutoHyphens w:val="0"/>
              <w:jc w:val="center"/>
              <w:rPr>
                <w:rFonts w:cs="Times New Roman"/>
                <w:b/>
                <w:i/>
                <w:color w:val="auto"/>
                <w:sz w:val="28"/>
                <w:szCs w:val="28"/>
                <w:shd w:val="clear" w:color="auto" w:fill="FFFFFF"/>
                <w:lang w:val="ru-RU"/>
              </w:rPr>
            </w:pPr>
            <w:r w:rsidRPr="00CE0A7C">
              <w:rPr>
                <w:rFonts w:cs="Times New Roman"/>
                <w:b/>
                <w:i/>
                <w:color w:val="auto"/>
                <w:sz w:val="28"/>
                <w:szCs w:val="28"/>
                <w:shd w:val="clear" w:color="auto" w:fill="FFFFFF"/>
                <w:lang w:val="ru-RU"/>
              </w:rPr>
              <w:t>м</w:t>
            </w:r>
            <w:r w:rsidRPr="00CE0A7C">
              <w:rPr>
                <w:rFonts w:cs="Times New Roman"/>
                <w:b/>
                <w:i/>
                <w:color w:val="auto"/>
                <w:position w:val="10"/>
                <w:sz w:val="28"/>
                <w:szCs w:val="28"/>
                <w:shd w:val="clear" w:color="auto" w:fill="FFFFFF"/>
                <w:lang w:val="ru-RU"/>
              </w:rPr>
              <w:t>3</w:t>
            </w:r>
            <w:r w:rsidRPr="00CE0A7C">
              <w:rPr>
                <w:rFonts w:cs="Times New Roman"/>
                <w:b/>
                <w:i/>
                <w:color w:val="auto"/>
                <w:sz w:val="28"/>
                <w:szCs w:val="28"/>
                <w:shd w:val="clear" w:color="auto" w:fill="FFFFFF"/>
                <w:lang w:val="ru-RU"/>
              </w:rPr>
              <w:t>/</w:t>
            </w:r>
            <w:proofErr w:type="spellStart"/>
            <w:r w:rsidRPr="00CE0A7C">
              <w:rPr>
                <w:rFonts w:cs="Times New Roman"/>
                <w:b/>
                <w:i/>
                <w:color w:val="auto"/>
                <w:sz w:val="28"/>
                <w:szCs w:val="28"/>
                <w:shd w:val="clear" w:color="auto" w:fill="FFFFFF"/>
                <w:lang w:val="ru-RU"/>
              </w:rPr>
              <w:t>сут</w:t>
            </w:r>
            <w:proofErr w:type="spellEnd"/>
            <w:r w:rsidRPr="00CE0A7C">
              <w:rPr>
                <w:rFonts w:cs="Times New Roman"/>
                <w:b/>
                <w:i/>
                <w:color w:val="auto"/>
                <w:sz w:val="28"/>
                <w:szCs w:val="28"/>
                <w:shd w:val="clear" w:color="auto" w:fill="FFFFFF"/>
                <w:lang w:val="ru-RU"/>
              </w:rPr>
              <w:t>.</w:t>
            </w:r>
          </w:p>
        </w:tc>
      </w:tr>
      <w:tr w:rsidR="008559C1" w:rsidRPr="00CE0A7C" w:rsidTr="008559C1">
        <w:trPr>
          <w:trHeight w:val="497"/>
        </w:trPr>
        <w:tc>
          <w:tcPr>
            <w:tcW w:w="3544" w:type="dxa"/>
            <w:tcBorders>
              <w:left w:val="single" w:sz="4" w:space="0" w:color="000000"/>
              <w:bottom w:val="single" w:sz="4" w:space="0" w:color="000000"/>
            </w:tcBorders>
          </w:tcPr>
          <w:p w:rsidR="008559C1" w:rsidRPr="00CE0A7C" w:rsidRDefault="008559C1" w:rsidP="008559C1">
            <w:pPr>
              <w:pStyle w:val="3f3f3f3f3f3f3f12"/>
              <w:suppressAutoHyphens w:val="0"/>
              <w:snapToGrid w:val="0"/>
              <w:ind w:firstLine="317"/>
              <w:jc w:val="left"/>
              <w:rPr>
                <w:rFonts w:cs="Times New Roman"/>
                <w:color w:val="auto"/>
                <w:sz w:val="28"/>
                <w:szCs w:val="28"/>
                <w:shd w:val="clear" w:color="auto" w:fill="FFFFFF"/>
                <w:lang w:val="ru-RU"/>
              </w:rPr>
            </w:pPr>
            <w:r w:rsidRPr="00CE0A7C">
              <w:rPr>
                <w:rFonts w:cs="Times New Roman"/>
                <w:b/>
                <w:i/>
                <w:color w:val="auto"/>
                <w:sz w:val="28"/>
                <w:szCs w:val="28"/>
                <w:shd w:val="clear" w:color="auto" w:fill="FFFFFF"/>
                <w:lang w:val="ru-RU"/>
              </w:rPr>
              <w:t>Пречистенское СП,</w:t>
            </w:r>
            <w:r w:rsidRPr="00CE0A7C">
              <w:rPr>
                <w:rFonts w:cs="Times New Roman"/>
                <w:color w:val="auto"/>
                <w:sz w:val="28"/>
                <w:szCs w:val="28"/>
                <w:shd w:val="clear" w:color="auto" w:fill="FFFFFF"/>
                <w:lang w:val="ru-RU"/>
              </w:rPr>
              <w:t xml:space="preserve"> население 3,275 тыс. чел</w:t>
            </w:r>
          </w:p>
        </w:tc>
        <w:tc>
          <w:tcPr>
            <w:tcW w:w="2873" w:type="dxa"/>
            <w:tcBorders>
              <w:left w:val="single" w:sz="4" w:space="0" w:color="000000"/>
              <w:bottom w:val="single" w:sz="4" w:space="0" w:color="000000"/>
            </w:tcBorders>
            <w:vAlign w:val="center"/>
          </w:tcPr>
          <w:p w:rsidR="008559C1" w:rsidRPr="00CE0A7C" w:rsidRDefault="008559C1" w:rsidP="008559C1">
            <w:pPr>
              <w:jc w:val="center"/>
              <w:rPr>
                <w:rFonts w:eastAsia="Times New Roman"/>
                <w:sz w:val="28"/>
                <w:szCs w:val="28"/>
                <w:shd w:val="clear" w:color="auto" w:fill="FFFFFF"/>
              </w:rPr>
            </w:pPr>
            <w:r w:rsidRPr="00CE0A7C">
              <w:rPr>
                <w:rFonts w:eastAsia="Times New Roman"/>
                <w:sz w:val="28"/>
                <w:szCs w:val="28"/>
                <w:shd w:val="clear" w:color="auto" w:fill="FFFFFF"/>
              </w:rPr>
              <w:t>524</w:t>
            </w:r>
          </w:p>
        </w:tc>
        <w:tc>
          <w:tcPr>
            <w:tcW w:w="3080" w:type="dxa"/>
            <w:tcBorders>
              <w:left w:val="single" w:sz="4" w:space="0" w:color="000000"/>
              <w:bottom w:val="single" w:sz="4" w:space="0" w:color="000000"/>
              <w:right w:val="single" w:sz="4" w:space="0" w:color="000000"/>
            </w:tcBorders>
            <w:vAlign w:val="center"/>
          </w:tcPr>
          <w:p w:rsidR="008559C1" w:rsidRPr="00CE0A7C" w:rsidRDefault="008559C1" w:rsidP="008559C1">
            <w:pPr>
              <w:jc w:val="center"/>
              <w:rPr>
                <w:rFonts w:eastAsia="Times New Roman"/>
                <w:sz w:val="28"/>
                <w:szCs w:val="28"/>
                <w:shd w:val="clear" w:color="auto" w:fill="FFFFFF"/>
              </w:rPr>
            </w:pPr>
            <w:r w:rsidRPr="00CE0A7C">
              <w:rPr>
                <w:rFonts w:eastAsia="Times New Roman"/>
                <w:sz w:val="28"/>
                <w:szCs w:val="28"/>
                <w:shd w:val="clear" w:color="auto" w:fill="FFFFFF"/>
              </w:rPr>
              <w:t>628,8</w:t>
            </w:r>
          </w:p>
        </w:tc>
      </w:tr>
      <w:tr w:rsidR="008559C1" w:rsidRPr="00CE0A7C" w:rsidTr="008559C1">
        <w:trPr>
          <w:trHeight w:val="491"/>
        </w:trPr>
        <w:tc>
          <w:tcPr>
            <w:tcW w:w="3544" w:type="dxa"/>
            <w:tcBorders>
              <w:left w:val="single" w:sz="4" w:space="0" w:color="000000"/>
              <w:bottom w:val="single" w:sz="4" w:space="0" w:color="000000"/>
            </w:tcBorders>
          </w:tcPr>
          <w:p w:rsidR="008559C1" w:rsidRPr="00CE0A7C" w:rsidRDefault="008559C1" w:rsidP="008559C1">
            <w:pPr>
              <w:pStyle w:val="3f3f3f3f3f3f3f12"/>
              <w:suppressAutoHyphens w:val="0"/>
              <w:snapToGrid w:val="0"/>
              <w:ind w:firstLine="317"/>
              <w:jc w:val="left"/>
              <w:rPr>
                <w:rFonts w:cs="Times New Roman"/>
                <w:color w:val="auto"/>
                <w:sz w:val="28"/>
                <w:szCs w:val="28"/>
                <w:shd w:val="clear" w:color="auto" w:fill="FFFFFF"/>
              </w:rPr>
            </w:pPr>
            <w:proofErr w:type="spellStart"/>
            <w:r w:rsidRPr="00CE0A7C">
              <w:rPr>
                <w:rFonts w:cs="Times New Roman"/>
                <w:color w:val="auto"/>
                <w:sz w:val="28"/>
                <w:szCs w:val="28"/>
                <w:shd w:val="clear" w:color="auto" w:fill="FFFFFF"/>
              </w:rPr>
              <w:t>Поливочные</w:t>
            </w:r>
            <w:proofErr w:type="spellEnd"/>
            <w:r w:rsidRPr="00CE0A7C">
              <w:rPr>
                <w:rFonts w:cs="Times New Roman"/>
                <w:color w:val="auto"/>
                <w:sz w:val="28"/>
                <w:szCs w:val="28"/>
                <w:shd w:val="clear" w:color="auto" w:fill="FFFFFF"/>
              </w:rPr>
              <w:t xml:space="preserve"> </w:t>
            </w:r>
            <w:proofErr w:type="spellStart"/>
            <w:r w:rsidRPr="00CE0A7C">
              <w:rPr>
                <w:rFonts w:cs="Times New Roman"/>
                <w:color w:val="auto"/>
                <w:sz w:val="28"/>
                <w:szCs w:val="28"/>
                <w:shd w:val="clear" w:color="auto" w:fill="FFFFFF"/>
              </w:rPr>
              <w:t>нужды</w:t>
            </w:r>
            <w:proofErr w:type="spellEnd"/>
          </w:p>
        </w:tc>
        <w:tc>
          <w:tcPr>
            <w:tcW w:w="5953" w:type="dxa"/>
            <w:gridSpan w:val="2"/>
            <w:tcBorders>
              <w:left w:val="single" w:sz="4" w:space="0" w:color="000000"/>
              <w:bottom w:val="single" w:sz="4" w:space="0" w:color="000000"/>
              <w:right w:val="single" w:sz="4" w:space="0" w:color="000000"/>
            </w:tcBorders>
            <w:vAlign w:val="center"/>
          </w:tcPr>
          <w:p w:rsidR="008559C1" w:rsidRPr="00CE0A7C" w:rsidRDefault="008559C1" w:rsidP="008559C1">
            <w:pPr>
              <w:pStyle w:val="3f3f3f3f3f3f3f12"/>
              <w:suppressAutoHyphens w:val="0"/>
              <w:snapToGrid w:val="0"/>
              <w:jc w:val="center"/>
              <w:rPr>
                <w:rFonts w:cs="Times New Roman"/>
                <w:color w:val="auto"/>
                <w:sz w:val="28"/>
                <w:szCs w:val="28"/>
                <w:shd w:val="clear" w:color="auto" w:fill="FFFFFF"/>
                <w:lang w:val="ru-RU"/>
              </w:rPr>
            </w:pPr>
            <w:r w:rsidRPr="00CE0A7C">
              <w:rPr>
                <w:rFonts w:cs="Times New Roman"/>
                <w:color w:val="auto"/>
                <w:sz w:val="28"/>
                <w:szCs w:val="28"/>
                <w:shd w:val="clear" w:color="auto" w:fill="FFFFFF"/>
                <w:lang w:val="ru-RU"/>
              </w:rPr>
              <w:t>163,75</w:t>
            </w:r>
          </w:p>
        </w:tc>
      </w:tr>
      <w:tr w:rsidR="008559C1" w:rsidRPr="00CE0A7C" w:rsidTr="008559C1">
        <w:trPr>
          <w:trHeight w:val="1248"/>
        </w:trPr>
        <w:tc>
          <w:tcPr>
            <w:tcW w:w="3544" w:type="dxa"/>
            <w:tcBorders>
              <w:left w:val="single" w:sz="4" w:space="0" w:color="000000"/>
              <w:bottom w:val="single" w:sz="4" w:space="0" w:color="000000"/>
            </w:tcBorders>
          </w:tcPr>
          <w:p w:rsidR="008559C1" w:rsidRPr="00CE0A7C" w:rsidRDefault="008559C1" w:rsidP="008559C1">
            <w:pPr>
              <w:pStyle w:val="3f3f3f3f3f3f3f12"/>
              <w:suppressAutoHyphens w:val="0"/>
              <w:snapToGrid w:val="0"/>
              <w:ind w:firstLine="317"/>
              <w:jc w:val="left"/>
              <w:rPr>
                <w:rFonts w:cs="Times New Roman"/>
                <w:color w:val="auto"/>
                <w:sz w:val="28"/>
                <w:szCs w:val="28"/>
                <w:shd w:val="clear" w:color="auto" w:fill="FFFFFF"/>
                <w:lang w:val="ru-RU"/>
              </w:rPr>
            </w:pPr>
            <w:r w:rsidRPr="00CE0A7C">
              <w:rPr>
                <w:rFonts w:cs="Times New Roman"/>
                <w:color w:val="auto"/>
                <w:sz w:val="28"/>
                <w:szCs w:val="28"/>
                <w:shd w:val="clear" w:color="auto" w:fill="FFFFFF"/>
                <w:lang w:val="ru-RU"/>
              </w:rPr>
              <w:t>Коммунально-бытовые предприятия, промышленность обслуживающая население, прочие расходы (10%)</w:t>
            </w:r>
          </w:p>
        </w:tc>
        <w:tc>
          <w:tcPr>
            <w:tcW w:w="2873" w:type="dxa"/>
            <w:tcBorders>
              <w:left w:val="single" w:sz="4" w:space="0" w:color="000000"/>
              <w:bottom w:val="single" w:sz="4" w:space="0" w:color="000000"/>
            </w:tcBorders>
            <w:vAlign w:val="center"/>
          </w:tcPr>
          <w:p w:rsidR="008559C1" w:rsidRPr="00CE0A7C" w:rsidRDefault="008559C1" w:rsidP="008559C1">
            <w:pPr>
              <w:snapToGrid w:val="0"/>
              <w:jc w:val="center"/>
              <w:rPr>
                <w:rFonts w:eastAsia="Times New Roman"/>
                <w:sz w:val="28"/>
                <w:szCs w:val="28"/>
                <w:shd w:val="clear" w:color="auto" w:fill="FFFFFF"/>
              </w:rPr>
            </w:pPr>
            <w:r w:rsidRPr="00CE0A7C">
              <w:rPr>
                <w:rFonts w:eastAsia="Times New Roman"/>
                <w:sz w:val="28"/>
                <w:szCs w:val="28"/>
                <w:shd w:val="clear" w:color="auto" w:fill="FFFFFF"/>
              </w:rPr>
              <w:t>52,4</w:t>
            </w:r>
          </w:p>
        </w:tc>
        <w:tc>
          <w:tcPr>
            <w:tcW w:w="3080" w:type="dxa"/>
            <w:tcBorders>
              <w:left w:val="single" w:sz="4" w:space="0" w:color="000000"/>
              <w:bottom w:val="single" w:sz="4" w:space="0" w:color="000000"/>
              <w:right w:val="single" w:sz="4" w:space="0" w:color="000000"/>
            </w:tcBorders>
            <w:vAlign w:val="center"/>
          </w:tcPr>
          <w:p w:rsidR="008559C1" w:rsidRPr="00CE0A7C" w:rsidRDefault="008559C1" w:rsidP="008559C1">
            <w:pPr>
              <w:snapToGrid w:val="0"/>
              <w:jc w:val="center"/>
              <w:rPr>
                <w:rFonts w:eastAsia="Times New Roman"/>
                <w:sz w:val="28"/>
                <w:szCs w:val="28"/>
                <w:shd w:val="clear" w:color="auto" w:fill="FFFFFF"/>
              </w:rPr>
            </w:pPr>
            <w:r w:rsidRPr="00CE0A7C">
              <w:rPr>
                <w:rFonts w:eastAsia="Times New Roman"/>
                <w:sz w:val="28"/>
                <w:szCs w:val="28"/>
                <w:shd w:val="clear" w:color="auto" w:fill="FFFFFF"/>
              </w:rPr>
              <w:t>62,88</w:t>
            </w:r>
          </w:p>
        </w:tc>
      </w:tr>
      <w:tr w:rsidR="008559C1" w:rsidRPr="00CE0A7C" w:rsidTr="008559C1">
        <w:trPr>
          <w:trHeight w:val="537"/>
        </w:trPr>
        <w:tc>
          <w:tcPr>
            <w:tcW w:w="3544" w:type="dxa"/>
            <w:tcBorders>
              <w:left w:val="single" w:sz="4" w:space="0" w:color="000000"/>
              <w:bottom w:val="single" w:sz="4" w:space="0" w:color="000000"/>
            </w:tcBorders>
          </w:tcPr>
          <w:p w:rsidR="008559C1" w:rsidRPr="00CE0A7C" w:rsidRDefault="008559C1" w:rsidP="008559C1">
            <w:pPr>
              <w:pStyle w:val="3f3f3f3f3f3f3f12"/>
              <w:suppressAutoHyphens w:val="0"/>
              <w:snapToGrid w:val="0"/>
              <w:jc w:val="center"/>
              <w:rPr>
                <w:rFonts w:cs="Times New Roman"/>
                <w:b/>
                <w:i/>
                <w:color w:val="auto"/>
                <w:sz w:val="28"/>
                <w:szCs w:val="28"/>
                <w:shd w:val="clear" w:color="auto" w:fill="FFFFFF"/>
              </w:rPr>
            </w:pPr>
            <w:proofErr w:type="spellStart"/>
            <w:r w:rsidRPr="00CE0A7C">
              <w:rPr>
                <w:rFonts w:cs="Times New Roman"/>
                <w:b/>
                <w:i/>
                <w:color w:val="auto"/>
                <w:sz w:val="28"/>
                <w:szCs w:val="28"/>
                <w:shd w:val="clear" w:color="auto" w:fill="FFFFFF"/>
              </w:rPr>
              <w:t>Итого</w:t>
            </w:r>
            <w:proofErr w:type="spellEnd"/>
          </w:p>
        </w:tc>
        <w:tc>
          <w:tcPr>
            <w:tcW w:w="2873" w:type="dxa"/>
            <w:tcBorders>
              <w:left w:val="single" w:sz="4" w:space="0" w:color="000000"/>
              <w:bottom w:val="single" w:sz="4" w:space="0" w:color="000000"/>
            </w:tcBorders>
            <w:vAlign w:val="center"/>
          </w:tcPr>
          <w:p w:rsidR="008559C1" w:rsidRPr="00CE0A7C" w:rsidRDefault="008559C1" w:rsidP="008559C1">
            <w:pPr>
              <w:snapToGrid w:val="0"/>
              <w:jc w:val="center"/>
              <w:rPr>
                <w:rFonts w:eastAsia="Times New Roman"/>
                <w:b/>
                <w:i/>
                <w:sz w:val="28"/>
                <w:szCs w:val="28"/>
                <w:shd w:val="clear" w:color="auto" w:fill="FFFFFF"/>
              </w:rPr>
            </w:pPr>
            <w:r w:rsidRPr="00CE0A7C">
              <w:rPr>
                <w:rFonts w:eastAsia="Times New Roman"/>
                <w:b/>
                <w:i/>
                <w:sz w:val="28"/>
                <w:szCs w:val="28"/>
                <w:shd w:val="clear" w:color="auto" w:fill="FFFFFF"/>
              </w:rPr>
              <w:t>740,15</w:t>
            </w:r>
          </w:p>
        </w:tc>
        <w:tc>
          <w:tcPr>
            <w:tcW w:w="3080" w:type="dxa"/>
            <w:tcBorders>
              <w:left w:val="single" w:sz="4" w:space="0" w:color="000000"/>
              <w:bottom w:val="single" w:sz="4" w:space="0" w:color="000000"/>
              <w:right w:val="single" w:sz="4" w:space="0" w:color="000000"/>
            </w:tcBorders>
            <w:vAlign w:val="center"/>
          </w:tcPr>
          <w:p w:rsidR="008559C1" w:rsidRPr="00CE0A7C" w:rsidRDefault="008559C1" w:rsidP="008559C1">
            <w:pPr>
              <w:snapToGrid w:val="0"/>
              <w:jc w:val="center"/>
              <w:rPr>
                <w:rFonts w:eastAsia="Times New Roman"/>
                <w:b/>
                <w:i/>
                <w:sz w:val="28"/>
                <w:szCs w:val="28"/>
                <w:shd w:val="clear" w:color="auto" w:fill="FFFFFF"/>
              </w:rPr>
            </w:pPr>
            <w:r w:rsidRPr="00CE0A7C">
              <w:rPr>
                <w:rFonts w:eastAsia="Times New Roman"/>
                <w:b/>
                <w:i/>
                <w:sz w:val="28"/>
                <w:szCs w:val="28"/>
                <w:shd w:val="clear" w:color="auto" w:fill="FFFFFF"/>
              </w:rPr>
              <w:t>855,43</w:t>
            </w:r>
          </w:p>
        </w:tc>
      </w:tr>
    </w:tbl>
    <w:p w:rsidR="008559C1" w:rsidRPr="00CE0A7C" w:rsidRDefault="008559C1" w:rsidP="008559C1">
      <w:pPr>
        <w:jc w:val="both"/>
        <w:rPr>
          <w:rFonts w:eastAsia="Times New Roman"/>
          <w:sz w:val="28"/>
          <w:szCs w:val="28"/>
          <w:shd w:val="clear" w:color="auto" w:fill="FFFFFF"/>
        </w:rPr>
      </w:pPr>
    </w:p>
    <w:p w:rsidR="008559C1" w:rsidRPr="00CE0A7C" w:rsidRDefault="008559C1" w:rsidP="000E5337">
      <w:pPr>
        <w:ind w:firstLine="709"/>
        <w:rPr>
          <w:rFonts w:eastAsia="Times New Roman"/>
          <w:b/>
          <w:i/>
          <w:sz w:val="28"/>
          <w:szCs w:val="28"/>
          <w:shd w:val="clear" w:color="auto" w:fill="FFFFFF"/>
        </w:rPr>
      </w:pPr>
      <w:r w:rsidRPr="00CE0A7C">
        <w:rPr>
          <w:rFonts w:eastAsia="Times New Roman"/>
          <w:b/>
          <w:i/>
          <w:sz w:val="28"/>
          <w:szCs w:val="28"/>
          <w:shd w:val="clear" w:color="auto" w:fill="FFFFFF"/>
        </w:rPr>
        <w:t>Проектные предложения.</w:t>
      </w:r>
    </w:p>
    <w:p w:rsidR="008559C1" w:rsidRPr="00CE0A7C" w:rsidRDefault="008559C1" w:rsidP="00624668">
      <w:pPr>
        <w:pStyle w:val="af7"/>
        <w:numPr>
          <w:ilvl w:val="1"/>
          <w:numId w:val="13"/>
        </w:numPr>
        <w:tabs>
          <w:tab w:val="clear" w:pos="1080"/>
          <w:tab w:val="num" w:pos="0"/>
        </w:tabs>
        <w:snapToGrid w:val="0"/>
        <w:spacing w:after="0"/>
        <w:ind w:left="0" w:firstLine="426"/>
        <w:jc w:val="both"/>
        <w:rPr>
          <w:rFonts w:eastAsia="Times New Roman"/>
          <w:sz w:val="28"/>
          <w:szCs w:val="28"/>
          <w:shd w:val="clear" w:color="auto" w:fill="FFFFFF"/>
        </w:rPr>
      </w:pPr>
      <w:r w:rsidRPr="00CE0A7C">
        <w:rPr>
          <w:rFonts w:eastAsia="TimesNewRomanPSMT"/>
          <w:kern w:val="0"/>
          <w:sz w:val="28"/>
          <w:szCs w:val="28"/>
          <w:lang w:eastAsia="ru-RU"/>
        </w:rPr>
        <w:t>В с</w:t>
      </w:r>
      <w:proofErr w:type="gramStart"/>
      <w:r w:rsidRPr="00CE0A7C">
        <w:rPr>
          <w:rFonts w:eastAsia="TimesNewRomanPSMT"/>
          <w:kern w:val="0"/>
          <w:sz w:val="28"/>
          <w:szCs w:val="28"/>
          <w:lang w:eastAsia="ru-RU"/>
        </w:rPr>
        <w:t>.Н</w:t>
      </w:r>
      <w:proofErr w:type="gramEnd"/>
      <w:r w:rsidRPr="00CE0A7C">
        <w:rPr>
          <w:rFonts w:eastAsia="TimesNewRomanPSMT"/>
          <w:kern w:val="0"/>
          <w:sz w:val="28"/>
          <w:szCs w:val="28"/>
          <w:lang w:eastAsia="ru-RU"/>
        </w:rPr>
        <w:t>иколо-Гора требуется:</w:t>
      </w:r>
    </w:p>
    <w:p w:rsidR="008559C1" w:rsidRPr="00CE0A7C" w:rsidRDefault="008559C1" w:rsidP="00624668">
      <w:pPr>
        <w:pStyle w:val="af7"/>
        <w:numPr>
          <w:ilvl w:val="0"/>
          <w:numId w:val="17"/>
        </w:numPr>
        <w:snapToGrid w:val="0"/>
        <w:spacing w:after="0"/>
        <w:jc w:val="both"/>
        <w:rPr>
          <w:rFonts w:eastAsia="Times New Roman"/>
          <w:sz w:val="28"/>
          <w:szCs w:val="28"/>
          <w:shd w:val="clear" w:color="auto" w:fill="FFFFFF"/>
        </w:rPr>
      </w:pPr>
      <w:r w:rsidRPr="00CE0A7C">
        <w:rPr>
          <w:rFonts w:eastAsia="TimesNewRomanPSMT"/>
          <w:kern w:val="0"/>
          <w:sz w:val="28"/>
          <w:szCs w:val="28"/>
          <w:lang w:eastAsia="ru-RU"/>
        </w:rPr>
        <w:t xml:space="preserve">Реконструкция </w:t>
      </w:r>
      <w:proofErr w:type="spellStart"/>
      <w:r w:rsidRPr="00CE0A7C">
        <w:rPr>
          <w:rFonts w:eastAsia="TimesNewRomanPSMT"/>
          <w:kern w:val="0"/>
          <w:sz w:val="28"/>
          <w:szCs w:val="28"/>
          <w:lang w:eastAsia="ru-RU"/>
        </w:rPr>
        <w:t>артскважины</w:t>
      </w:r>
      <w:proofErr w:type="spellEnd"/>
      <w:r w:rsidRPr="00CE0A7C">
        <w:rPr>
          <w:rFonts w:eastAsia="TimesNewRomanPSMT"/>
          <w:kern w:val="0"/>
          <w:sz w:val="28"/>
          <w:szCs w:val="28"/>
          <w:lang w:eastAsia="ru-RU"/>
        </w:rPr>
        <w:t>;</w:t>
      </w:r>
    </w:p>
    <w:p w:rsidR="008559C1" w:rsidRPr="00CE0A7C" w:rsidRDefault="008559C1" w:rsidP="00624668">
      <w:pPr>
        <w:pStyle w:val="af7"/>
        <w:numPr>
          <w:ilvl w:val="0"/>
          <w:numId w:val="17"/>
        </w:numPr>
        <w:snapToGrid w:val="0"/>
        <w:spacing w:after="0"/>
        <w:jc w:val="both"/>
        <w:rPr>
          <w:rFonts w:eastAsia="Times New Roman"/>
          <w:sz w:val="28"/>
          <w:szCs w:val="28"/>
          <w:shd w:val="clear" w:color="auto" w:fill="FFFFFF"/>
        </w:rPr>
      </w:pPr>
      <w:r w:rsidRPr="00CE0A7C">
        <w:rPr>
          <w:rFonts w:eastAsia="TimesNewRomanPSMT"/>
          <w:kern w:val="0"/>
          <w:sz w:val="28"/>
          <w:szCs w:val="28"/>
          <w:lang w:eastAsia="ru-RU"/>
        </w:rPr>
        <w:t xml:space="preserve">Строительство наружных сетей водопровода, общей протяженностью около </w:t>
      </w:r>
      <w:smartTag w:uri="urn:schemas-microsoft-com:office:smarttags" w:element="metricconverter">
        <w:smartTagPr>
          <w:attr w:name="ProductID" w:val="8,0 км"/>
        </w:smartTagPr>
        <w:r w:rsidRPr="00CE0A7C">
          <w:rPr>
            <w:rFonts w:eastAsia="TimesNewRomanPSMT"/>
            <w:kern w:val="0"/>
            <w:sz w:val="28"/>
            <w:szCs w:val="28"/>
            <w:lang w:eastAsia="ru-RU"/>
          </w:rPr>
          <w:t>8,0 км</w:t>
        </w:r>
      </w:smartTag>
      <w:r w:rsidRPr="00CE0A7C">
        <w:rPr>
          <w:sz w:val="28"/>
          <w:szCs w:val="28"/>
        </w:rPr>
        <w:t>;</w:t>
      </w:r>
    </w:p>
    <w:p w:rsidR="008559C1" w:rsidRPr="00CE0A7C" w:rsidRDefault="008559C1" w:rsidP="00624668">
      <w:pPr>
        <w:pStyle w:val="af7"/>
        <w:numPr>
          <w:ilvl w:val="1"/>
          <w:numId w:val="13"/>
        </w:numPr>
        <w:tabs>
          <w:tab w:val="clear" w:pos="1080"/>
          <w:tab w:val="num" w:pos="0"/>
        </w:tabs>
        <w:snapToGrid w:val="0"/>
        <w:spacing w:after="0"/>
        <w:ind w:left="0" w:firstLine="426"/>
        <w:jc w:val="both"/>
        <w:rPr>
          <w:rFonts w:eastAsia="Times New Roman"/>
          <w:sz w:val="28"/>
          <w:szCs w:val="28"/>
          <w:shd w:val="clear" w:color="auto" w:fill="FFFFFF"/>
        </w:rPr>
      </w:pPr>
      <w:r w:rsidRPr="00CE0A7C">
        <w:rPr>
          <w:rFonts w:eastAsia="Times New Roman"/>
          <w:sz w:val="28"/>
          <w:szCs w:val="28"/>
          <w:shd w:val="clear" w:color="auto" w:fill="FFFFFF"/>
        </w:rPr>
        <w:t xml:space="preserve">В </w:t>
      </w:r>
      <w:proofErr w:type="spellStart"/>
      <w:r w:rsidRPr="00CE0A7C">
        <w:rPr>
          <w:rFonts w:eastAsia="Times New Roman"/>
          <w:sz w:val="28"/>
          <w:szCs w:val="28"/>
          <w:shd w:val="clear" w:color="auto" w:fill="FFFFFF"/>
        </w:rPr>
        <w:t>д</w:t>
      </w:r>
      <w:proofErr w:type="gramStart"/>
      <w:r w:rsidRPr="00CE0A7C">
        <w:rPr>
          <w:rFonts w:eastAsia="Times New Roman"/>
          <w:sz w:val="28"/>
          <w:szCs w:val="28"/>
          <w:shd w:val="clear" w:color="auto" w:fill="FFFFFF"/>
        </w:rPr>
        <w:t>.Ш</w:t>
      </w:r>
      <w:proofErr w:type="gramEnd"/>
      <w:r w:rsidRPr="00CE0A7C">
        <w:rPr>
          <w:rFonts w:eastAsia="Times New Roman"/>
          <w:sz w:val="28"/>
          <w:szCs w:val="28"/>
          <w:shd w:val="clear" w:color="auto" w:fill="FFFFFF"/>
        </w:rPr>
        <w:t>ильпухово</w:t>
      </w:r>
      <w:proofErr w:type="spellEnd"/>
      <w:r w:rsidRPr="00CE0A7C">
        <w:rPr>
          <w:rFonts w:eastAsia="Times New Roman"/>
          <w:sz w:val="28"/>
          <w:szCs w:val="28"/>
          <w:shd w:val="clear" w:color="auto" w:fill="FFFFFF"/>
        </w:rPr>
        <w:t xml:space="preserve"> требуется:</w:t>
      </w:r>
    </w:p>
    <w:p w:rsidR="008559C1" w:rsidRPr="00CE0A7C" w:rsidRDefault="008559C1" w:rsidP="00624668">
      <w:pPr>
        <w:pStyle w:val="af7"/>
        <w:numPr>
          <w:ilvl w:val="0"/>
          <w:numId w:val="15"/>
        </w:numPr>
        <w:snapToGrid w:val="0"/>
        <w:spacing w:after="0"/>
        <w:jc w:val="both"/>
        <w:rPr>
          <w:rFonts w:eastAsia="Times New Roman"/>
          <w:sz w:val="28"/>
          <w:szCs w:val="28"/>
          <w:shd w:val="clear" w:color="auto" w:fill="FFFFFF"/>
        </w:rPr>
      </w:pPr>
      <w:r w:rsidRPr="00CE0A7C">
        <w:rPr>
          <w:sz w:val="28"/>
          <w:szCs w:val="28"/>
        </w:rPr>
        <w:t>Строительство новой артезианской скважины;</w:t>
      </w:r>
    </w:p>
    <w:p w:rsidR="008559C1" w:rsidRPr="00CE0A7C" w:rsidRDefault="008559C1" w:rsidP="00624668">
      <w:pPr>
        <w:pStyle w:val="af7"/>
        <w:numPr>
          <w:ilvl w:val="0"/>
          <w:numId w:val="15"/>
        </w:numPr>
        <w:snapToGrid w:val="0"/>
        <w:spacing w:after="0"/>
        <w:jc w:val="both"/>
        <w:rPr>
          <w:rFonts w:eastAsia="Times New Roman"/>
          <w:sz w:val="28"/>
          <w:szCs w:val="28"/>
          <w:shd w:val="clear" w:color="auto" w:fill="FFFFFF"/>
        </w:rPr>
      </w:pPr>
      <w:r w:rsidRPr="00CE0A7C">
        <w:rPr>
          <w:rFonts w:eastAsia="TimesNewRomanPSMT"/>
          <w:kern w:val="0"/>
          <w:sz w:val="28"/>
          <w:szCs w:val="28"/>
          <w:lang w:eastAsia="ru-RU"/>
        </w:rPr>
        <w:t xml:space="preserve">Строительство наружных сетей водопровода, общей протяженностью около </w:t>
      </w:r>
      <w:smartTag w:uri="urn:schemas-microsoft-com:office:smarttags" w:element="metricconverter">
        <w:smartTagPr>
          <w:attr w:name="ProductID" w:val="0,7 км"/>
        </w:smartTagPr>
        <w:r w:rsidRPr="00CE0A7C">
          <w:rPr>
            <w:rFonts w:eastAsia="TimesNewRomanPSMT"/>
            <w:kern w:val="0"/>
            <w:sz w:val="28"/>
            <w:szCs w:val="28"/>
            <w:lang w:eastAsia="ru-RU"/>
          </w:rPr>
          <w:t>0,7 км</w:t>
        </w:r>
      </w:smartTag>
      <w:r w:rsidRPr="00CE0A7C">
        <w:rPr>
          <w:sz w:val="28"/>
          <w:szCs w:val="28"/>
        </w:rPr>
        <w:t xml:space="preserve">. </w:t>
      </w:r>
    </w:p>
    <w:p w:rsidR="008559C1" w:rsidRPr="00CE0A7C" w:rsidRDefault="008559C1" w:rsidP="00624668">
      <w:pPr>
        <w:pStyle w:val="af7"/>
        <w:numPr>
          <w:ilvl w:val="1"/>
          <w:numId w:val="13"/>
        </w:numPr>
        <w:tabs>
          <w:tab w:val="clear" w:pos="1080"/>
          <w:tab w:val="num" w:pos="0"/>
        </w:tabs>
        <w:snapToGrid w:val="0"/>
        <w:spacing w:after="0"/>
        <w:ind w:left="0" w:firstLine="426"/>
        <w:jc w:val="both"/>
        <w:rPr>
          <w:rFonts w:eastAsia="Times New Roman"/>
          <w:sz w:val="28"/>
          <w:szCs w:val="28"/>
          <w:shd w:val="clear" w:color="auto" w:fill="FFFFFF"/>
        </w:rPr>
      </w:pPr>
      <w:r w:rsidRPr="00CE0A7C">
        <w:rPr>
          <w:rFonts w:eastAsia="Times New Roman"/>
          <w:sz w:val="28"/>
          <w:szCs w:val="28"/>
          <w:shd w:val="clear" w:color="auto" w:fill="FFFFFF"/>
        </w:rPr>
        <w:t xml:space="preserve">В </w:t>
      </w:r>
      <w:proofErr w:type="spellStart"/>
      <w:r w:rsidRPr="00CE0A7C">
        <w:rPr>
          <w:rFonts w:eastAsia="Times New Roman"/>
          <w:sz w:val="28"/>
          <w:szCs w:val="28"/>
          <w:shd w:val="clear" w:color="auto" w:fill="FFFFFF"/>
        </w:rPr>
        <w:t>д</w:t>
      </w:r>
      <w:proofErr w:type="gramStart"/>
      <w:r w:rsidRPr="00CE0A7C">
        <w:rPr>
          <w:rFonts w:eastAsia="Times New Roman"/>
          <w:sz w:val="28"/>
          <w:szCs w:val="28"/>
          <w:shd w:val="clear" w:color="auto" w:fill="FFFFFF"/>
        </w:rPr>
        <w:t>.Л</w:t>
      </w:r>
      <w:proofErr w:type="gramEnd"/>
      <w:r w:rsidRPr="00CE0A7C">
        <w:rPr>
          <w:rFonts w:eastAsia="Times New Roman"/>
          <w:sz w:val="28"/>
          <w:szCs w:val="28"/>
          <w:shd w:val="clear" w:color="auto" w:fill="FFFFFF"/>
        </w:rPr>
        <w:t>евинское</w:t>
      </w:r>
      <w:proofErr w:type="spellEnd"/>
      <w:r w:rsidRPr="00CE0A7C">
        <w:rPr>
          <w:rFonts w:eastAsia="Times New Roman"/>
          <w:sz w:val="28"/>
          <w:szCs w:val="28"/>
          <w:shd w:val="clear" w:color="auto" w:fill="FFFFFF"/>
        </w:rPr>
        <w:t xml:space="preserve"> требуется:</w:t>
      </w:r>
    </w:p>
    <w:p w:rsidR="008559C1" w:rsidRPr="00CE0A7C" w:rsidRDefault="008559C1" w:rsidP="00624668">
      <w:pPr>
        <w:pStyle w:val="af7"/>
        <w:numPr>
          <w:ilvl w:val="0"/>
          <w:numId w:val="15"/>
        </w:numPr>
        <w:snapToGrid w:val="0"/>
        <w:spacing w:after="0"/>
        <w:jc w:val="both"/>
        <w:rPr>
          <w:rFonts w:eastAsia="Times New Roman"/>
          <w:sz w:val="28"/>
          <w:szCs w:val="28"/>
          <w:shd w:val="clear" w:color="auto" w:fill="FFFFFF"/>
        </w:rPr>
      </w:pPr>
      <w:r w:rsidRPr="00CE0A7C">
        <w:rPr>
          <w:sz w:val="28"/>
          <w:szCs w:val="28"/>
        </w:rPr>
        <w:t>Строительство новой артезианской скважины;</w:t>
      </w:r>
    </w:p>
    <w:p w:rsidR="008559C1" w:rsidRPr="00CE0A7C" w:rsidRDefault="008559C1" w:rsidP="00624668">
      <w:pPr>
        <w:pStyle w:val="af7"/>
        <w:numPr>
          <w:ilvl w:val="0"/>
          <w:numId w:val="15"/>
        </w:numPr>
        <w:snapToGrid w:val="0"/>
        <w:spacing w:after="0"/>
        <w:jc w:val="both"/>
        <w:rPr>
          <w:rFonts w:eastAsia="Times New Roman"/>
          <w:sz w:val="28"/>
          <w:szCs w:val="28"/>
          <w:shd w:val="clear" w:color="auto" w:fill="FFFFFF"/>
        </w:rPr>
      </w:pPr>
      <w:r w:rsidRPr="00CE0A7C">
        <w:rPr>
          <w:sz w:val="28"/>
          <w:szCs w:val="28"/>
        </w:rPr>
        <w:t>Строительство новой водонапорной башни;</w:t>
      </w:r>
    </w:p>
    <w:p w:rsidR="008559C1" w:rsidRPr="00CE0A7C" w:rsidRDefault="008559C1" w:rsidP="00624668">
      <w:pPr>
        <w:pStyle w:val="af7"/>
        <w:numPr>
          <w:ilvl w:val="0"/>
          <w:numId w:val="15"/>
        </w:numPr>
        <w:snapToGrid w:val="0"/>
        <w:spacing w:after="0"/>
        <w:jc w:val="both"/>
        <w:rPr>
          <w:rFonts w:eastAsia="Times New Roman"/>
          <w:sz w:val="28"/>
          <w:szCs w:val="28"/>
          <w:shd w:val="clear" w:color="auto" w:fill="FFFFFF"/>
        </w:rPr>
      </w:pPr>
      <w:r w:rsidRPr="00CE0A7C">
        <w:rPr>
          <w:rFonts w:eastAsia="TimesNewRomanPSMT"/>
          <w:kern w:val="0"/>
          <w:sz w:val="28"/>
          <w:szCs w:val="28"/>
          <w:lang w:eastAsia="ru-RU"/>
        </w:rPr>
        <w:t xml:space="preserve">Строительство наружных сетей водопровода, общей протяженностью около </w:t>
      </w:r>
      <w:smartTag w:uri="urn:schemas-microsoft-com:office:smarttags" w:element="metricconverter">
        <w:smartTagPr>
          <w:attr w:name="ProductID" w:val="1,3 км"/>
        </w:smartTagPr>
        <w:r w:rsidRPr="00CE0A7C">
          <w:rPr>
            <w:rFonts w:eastAsia="TimesNewRomanPSMT"/>
            <w:kern w:val="0"/>
            <w:sz w:val="28"/>
            <w:szCs w:val="28"/>
            <w:lang w:eastAsia="ru-RU"/>
          </w:rPr>
          <w:t>1,3 км</w:t>
        </w:r>
      </w:smartTag>
      <w:proofErr w:type="gramStart"/>
      <w:r w:rsidRPr="00CE0A7C">
        <w:rPr>
          <w:rFonts w:eastAsia="TimesNewRomanPSMT"/>
          <w:kern w:val="0"/>
          <w:sz w:val="28"/>
          <w:szCs w:val="28"/>
          <w:lang w:eastAsia="ru-RU"/>
        </w:rPr>
        <w:t xml:space="preserve"> </w:t>
      </w:r>
      <w:r w:rsidRPr="00CE0A7C">
        <w:rPr>
          <w:sz w:val="28"/>
          <w:szCs w:val="28"/>
        </w:rPr>
        <w:t>.</w:t>
      </w:r>
      <w:proofErr w:type="gramEnd"/>
    </w:p>
    <w:p w:rsidR="008559C1" w:rsidRPr="00CE0A7C" w:rsidRDefault="008559C1" w:rsidP="00624668">
      <w:pPr>
        <w:pStyle w:val="af7"/>
        <w:numPr>
          <w:ilvl w:val="1"/>
          <w:numId w:val="13"/>
        </w:numPr>
        <w:tabs>
          <w:tab w:val="clear" w:pos="1080"/>
          <w:tab w:val="num" w:pos="0"/>
        </w:tabs>
        <w:snapToGrid w:val="0"/>
        <w:spacing w:after="0"/>
        <w:ind w:left="0" w:firstLine="426"/>
        <w:jc w:val="both"/>
        <w:rPr>
          <w:rFonts w:eastAsia="Times New Roman"/>
          <w:sz w:val="28"/>
          <w:szCs w:val="28"/>
          <w:shd w:val="clear" w:color="auto" w:fill="FFFFFF"/>
        </w:rPr>
      </w:pPr>
      <w:r w:rsidRPr="00CE0A7C">
        <w:rPr>
          <w:rFonts w:eastAsia="Times New Roman"/>
          <w:sz w:val="28"/>
          <w:szCs w:val="28"/>
          <w:shd w:val="clear" w:color="auto" w:fill="FFFFFF"/>
        </w:rPr>
        <w:t xml:space="preserve">В </w:t>
      </w:r>
      <w:proofErr w:type="spellStart"/>
      <w:r w:rsidRPr="00CE0A7C">
        <w:rPr>
          <w:rFonts w:eastAsia="Times New Roman"/>
          <w:sz w:val="28"/>
          <w:szCs w:val="28"/>
          <w:shd w:val="clear" w:color="auto" w:fill="FFFFFF"/>
        </w:rPr>
        <w:t>ст</w:t>
      </w:r>
      <w:proofErr w:type="gramStart"/>
      <w:r w:rsidRPr="00CE0A7C">
        <w:rPr>
          <w:rFonts w:eastAsia="Times New Roman"/>
          <w:sz w:val="28"/>
          <w:szCs w:val="28"/>
          <w:shd w:val="clear" w:color="auto" w:fill="FFFFFF"/>
        </w:rPr>
        <w:t>.С</w:t>
      </w:r>
      <w:proofErr w:type="gramEnd"/>
      <w:r w:rsidRPr="00CE0A7C">
        <w:rPr>
          <w:rFonts w:eastAsia="Times New Roman"/>
          <w:sz w:val="28"/>
          <w:szCs w:val="28"/>
          <w:shd w:val="clear" w:color="auto" w:fill="FFFFFF"/>
        </w:rPr>
        <w:t>калино</w:t>
      </w:r>
      <w:proofErr w:type="spellEnd"/>
      <w:r w:rsidRPr="00CE0A7C">
        <w:rPr>
          <w:rFonts w:eastAsia="Times New Roman"/>
          <w:sz w:val="28"/>
          <w:szCs w:val="28"/>
          <w:shd w:val="clear" w:color="auto" w:fill="FFFFFF"/>
        </w:rPr>
        <w:t xml:space="preserve"> требуется:</w:t>
      </w:r>
    </w:p>
    <w:p w:rsidR="008559C1" w:rsidRPr="00CE0A7C" w:rsidRDefault="008559C1" w:rsidP="00624668">
      <w:pPr>
        <w:widowControl/>
        <w:numPr>
          <w:ilvl w:val="0"/>
          <w:numId w:val="14"/>
        </w:numPr>
        <w:tabs>
          <w:tab w:val="clear" w:pos="720"/>
          <w:tab w:val="num" w:pos="993"/>
        </w:tabs>
        <w:suppressAutoHyphens w:val="0"/>
        <w:autoSpaceDE w:val="0"/>
        <w:autoSpaceDN w:val="0"/>
        <w:adjustRightInd w:val="0"/>
        <w:ind w:left="1134" w:hanging="425"/>
        <w:jc w:val="both"/>
        <w:rPr>
          <w:rFonts w:eastAsia="TimesNewRomanPSMT"/>
          <w:kern w:val="0"/>
          <w:sz w:val="28"/>
          <w:szCs w:val="28"/>
          <w:lang w:eastAsia="ru-RU"/>
        </w:rPr>
      </w:pPr>
      <w:r w:rsidRPr="00CE0A7C">
        <w:rPr>
          <w:rFonts w:eastAsia="TimesNewRomanPSMT"/>
          <w:kern w:val="0"/>
          <w:sz w:val="28"/>
          <w:szCs w:val="28"/>
          <w:lang w:eastAsia="ru-RU"/>
        </w:rPr>
        <w:t xml:space="preserve">Строительство наружных сетей водопровода общей протяженностью около </w:t>
      </w:r>
      <w:smartTag w:uri="urn:schemas-microsoft-com:office:smarttags" w:element="metricconverter">
        <w:smartTagPr>
          <w:attr w:name="ProductID" w:val="7,5 км"/>
        </w:smartTagPr>
        <w:r w:rsidRPr="00CE0A7C">
          <w:rPr>
            <w:rFonts w:eastAsia="TimesNewRomanPSMT"/>
            <w:kern w:val="0"/>
            <w:sz w:val="28"/>
            <w:szCs w:val="28"/>
            <w:lang w:eastAsia="ru-RU"/>
          </w:rPr>
          <w:t>7,5 км</w:t>
        </w:r>
      </w:smartTag>
      <w:r w:rsidRPr="00CE0A7C">
        <w:rPr>
          <w:rFonts w:eastAsia="TimesNewRomanPSMT"/>
          <w:kern w:val="0"/>
          <w:sz w:val="28"/>
          <w:szCs w:val="28"/>
          <w:lang w:eastAsia="ru-RU"/>
        </w:rPr>
        <w:t xml:space="preserve"> </w:t>
      </w:r>
    </w:p>
    <w:p w:rsidR="008559C1" w:rsidRPr="00CE0A7C" w:rsidRDefault="008559C1" w:rsidP="00624668">
      <w:pPr>
        <w:widowControl/>
        <w:numPr>
          <w:ilvl w:val="0"/>
          <w:numId w:val="14"/>
        </w:numPr>
        <w:tabs>
          <w:tab w:val="clear" w:pos="720"/>
          <w:tab w:val="num" w:pos="993"/>
        </w:tabs>
        <w:suppressAutoHyphens w:val="0"/>
        <w:autoSpaceDE w:val="0"/>
        <w:autoSpaceDN w:val="0"/>
        <w:adjustRightInd w:val="0"/>
        <w:ind w:left="1134" w:hanging="425"/>
        <w:jc w:val="both"/>
        <w:rPr>
          <w:rFonts w:eastAsia="TimesNewRomanPSMT"/>
          <w:kern w:val="0"/>
          <w:sz w:val="28"/>
          <w:szCs w:val="28"/>
          <w:lang w:eastAsia="ru-RU"/>
        </w:rPr>
      </w:pPr>
      <w:r w:rsidRPr="00CE0A7C">
        <w:rPr>
          <w:rFonts w:eastAsia="TimesNewRomanPSMT"/>
          <w:kern w:val="0"/>
          <w:sz w:val="28"/>
          <w:szCs w:val="28"/>
          <w:lang w:eastAsia="ru-RU"/>
        </w:rPr>
        <w:lastRenderedPageBreak/>
        <w:t>Устройство ограждений у насосной станции с установкой предупредительных знаков;</w:t>
      </w:r>
    </w:p>
    <w:p w:rsidR="008559C1" w:rsidRPr="00CE0A7C" w:rsidRDefault="008559C1" w:rsidP="00624668">
      <w:pPr>
        <w:widowControl/>
        <w:numPr>
          <w:ilvl w:val="0"/>
          <w:numId w:val="14"/>
        </w:numPr>
        <w:tabs>
          <w:tab w:val="clear" w:pos="720"/>
          <w:tab w:val="num" w:pos="993"/>
        </w:tabs>
        <w:suppressAutoHyphens w:val="0"/>
        <w:autoSpaceDE w:val="0"/>
        <w:autoSpaceDN w:val="0"/>
        <w:adjustRightInd w:val="0"/>
        <w:ind w:left="1134" w:hanging="425"/>
        <w:jc w:val="both"/>
        <w:rPr>
          <w:rFonts w:eastAsia="TimesNewRomanPSMT"/>
          <w:kern w:val="0"/>
          <w:sz w:val="28"/>
          <w:szCs w:val="28"/>
          <w:lang w:eastAsia="ru-RU"/>
        </w:rPr>
      </w:pPr>
      <w:r w:rsidRPr="00CE0A7C">
        <w:rPr>
          <w:rFonts w:eastAsia="TimesNewRomanPSMT"/>
          <w:kern w:val="0"/>
          <w:sz w:val="28"/>
          <w:szCs w:val="28"/>
          <w:lang w:eastAsia="ru-RU"/>
        </w:rPr>
        <w:t>Установка водомеров на скважинах, подающих воду потребителям по разводящей сети;</w:t>
      </w:r>
    </w:p>
    <w:p w:rsidR="008559C1" w:rsidRPr="00CE0A7C" w:rsidRDefault="008559C1" w:rsidP="00624668">
      <w:pPr>
        <w:widowControl/>
        <w:numPr>
          <w:ilvl w:val="0"/>
          <w:numId w:val="14"/>
        </w:numPr>
        <w:tabs>
          <w:tab w:val="clear" w:pos="720"/>
          <w:tab w:val="num" w:pos="993"/>
        </w:tabs>
        <w:suppressAutoHyphens w:val="0"/>
        <w:autoSpaceDE w:val="0"/>
        <w:autoSpaceDN w:val="0"/>
        <w:adjustRightInd w:val="0"/>
        <w:ind w:left="1134" w:hanging="425"/>
        <w:jc w:val="both"/>
        <w:rPr>
          <w:rFonts w:eastAsia="TimesNewRomanPSMT"/>
          <w:kern w:val="0"/>
          <w:sz w:val="28"/>
          <w:szCs w:val="28"/>
          <w:lang w:eastAsia="ru-RU"/>
        </w:rPr>
      </w:pPr>
      <w:r w:rsidRPr="00CE0A7C">
        <w:rPr>
          <w:rFonts w:eastAsia="TimesNewRomanPSMT"/>
          <w:kern w:val="0"/>
          <w:sz w:val="28"/>
          <w:szCs w:val="28"/>
          <w:lang w:eastAsia="ru-RU"/>
        </w:rPr>
        <w:t>Замена насосов, установка АПЧ;</w:t>
      </w:r>
    </w:p>
    <w:p w:rsidR="008559C1" w:rsidRPr="00CE0A7C" w:rsidRDefault="008559C1" w:rsidP="00624668">
      <w:pPr>
        <w:widowControl/>
        <w:numPr>
          <w:ilvl w:val="0"/>
          <w:numId w:val="14"/>
        </w:numPr>
        <w:tabs>
          <w:tab w:val="clear" w:pos="720"/>
          <w:tab w:val="num" w:pos="993"/>
        </w:tabs>
        <w:suppressAutoHyphens w:val="0"/>
        <w:autoSpaceDE w:val="0"/>
        <w:autoSpaceDN w:val="0"/>
        <w:adjustRightInd w:val="0"/>
        <w:ind w:left="1134" w:hanging="425"/>
        <w:jc w:val="both"/>
        <w:rPr>
          <w:rFonts w:eastAsia="TimesNewRomanPSMT"/>
          <w:kern w:val="0"/>
          <w:sz w:val="28"/>
          <w:szCs w:val="28"/>
          <w:lang w:eastAsia="ru-RU"/>
        </w:rPr>
      </w:pPr>
      <w:r w:rsidRPr="00CE0A7C">
        <w:rPr>
          <w:rFonts w:eastAsia="TimesNewRomanPSMT"/>
          <w:kern w:val="0"/>
          <w:sz w:val="28"/>
          <w:szCs w:val="28"/>
          <w:lang w:eastAsia="ru-RU"/>
        </w:rPr>
        <w:t>Строительство разводящей, закольцованной сети из ПНД труб без траншейной укладки;</w:t>
      </w:r>
    </w:p>
    <w:p w:rsidR="008559C1" w:rsidRPr="00CE0A7C" w:rsidRDefault="008559C1" w:rsidP="00624668">
      <w:pPr>
        <w:widowControl/>
        <w:numPr>
          <w:ilvl w:val="0"/>
          <w:numId w:val="14"/>
        </w:numPr>
        <w:tabs>
          <w:tab w:val="clear" w:pos="720"/>
          <w:tab w:val="num" w:pos="993"/>
        </w:tabs>
        <w:suppressAutoHyphens w:val="0"/>
        <w:autoSpaceDE w:val="0"/>
        <w:autoSpaceDN w:val="0"/>
        <w:adjustRightInd w:val="0"/>
        <w:ind w:left="1134" w:hanging="425"/>
        <w:jc w:val="both"/>
        <w:rPr>
          <w:rFonts w:eastAsia="TimesNewRomanPSMT"/>
          <w:kern w:val="0"/>
          <w:sz w:val="28"/>
          <w:szCs w:val="28"/>
          <w:lang w:eastAsia="ru-RU"/>
        </w:rPr>
      </w:pPr>
      <w:r w:rsidRPr="00CE0A7C">
        <w:rPr>
          <w:rFonts w:eastAsia="TimesNewRomanPSMT"/>
          <w:kern w:val="0"/>
          <w:sz w:val="28"/>
          <w:szCs w:val="28"/>
          <w:lang w:eastAsia="ru-RU"/>
        </w:rPr>
        <w:t>Обустройство существующих и проектируемых колодцев: поправить срубы, закрыть колодцы крышками, сделать планировку грунта вокруг колодцев и подходы к ним;</w:t>
      </w:r>
    </w:p>
    <w:p w:rsidR="008559C1" w:rsidRPr="00CE0A7C" w:rsidRDefault="008559C1" w:rsidP="00624668">
      <w:pPr>
        <w:widowControl/>
        <w:numPr>
          <w:ilvl w:val="0"/>
          <w:numId w:val="14"/>
        </w:numPr>
        <w:tabs>
          <w:tab w:val="clear" w:pos="720"/>
          <w:tab w:val="num" w:pos="993"/>
        </w:tabs>
        <w:suppressAutoHyphens w:val="0"/>
        <w:autoSpaceDE w:val="0"/>
        <w:autoSpaceDN w:val="0"/>
        <w:adjustRightInd w:val="0"/>
        <w:ind w:left="1134" w:hanging="425"/>
        <w:jc w:val="both"/>
        <w:rPr>
          <w:rFonts w:eastAsia="TimesNewRomanPSMT"/>
          <w:kern w:val="0"/>
          <w:sz w:val="28"/>
          <w:szCs w:val="28"/>
          <w:lang w:eastAsia="ru-RU"/>
        </w:rPr>
      </w:pPr>
      <w:r w:rsidRPr="00CE0A7C">
        <w:rPr>
          <w:rFonts w:eastAsia="TimesNewRomanPSMT"/>
          <w:kern w:val="0"/>
          <w:sz w:val="28"/>
          <w:szCs w:val="28"/>
          <w:lang w:eastAsia="ru-RU"/>
        </w:rPr>
        <w:t>Бурение новых скважин для проектируемых ферм.</w:t>
      </w:r>
    </w:p>
    <w:p w:rsidR="008559C1" w:rsidRPr="00CE0A7C" w:rsidRDefault="008559C1" w:rsidP="00624668">
      <w:pPr>
        <w:pStyle w:val="af7"/>
        <w:numPr>
          <w:ilvl w:val="1"/>
          <w:numId w:val="13"/>
        </w:numPr>
        <w:tabs>
          <w:tab w:val="clear" w:pos="1080"/>
          <w:tab w:val="num" w:pos="0"/>
        </w:tabs>
        <w:snapToGrid w:val="0"/>
        <w:spacing w:after="0"/>
        <w:ind w:left="0" w:firstLine="426"/>
        <w:jc w:val="both"/>
        <w:rPr>
          <w:rFonts w:eastAsia="Times New Roman"/>
          <w:sz w:val="28"/>
          <w:szCs w:val="28"/>
          <w:shd w:val="clear" w:color="auto" w:fill="FFFFFF"/>
        </w:rPr>
      </w:pPr>
      <w:r w:rsidRPr="00CE0A7C">
        <w:rPr>
          <w:rFonts w:eastAsia="TimesNewRomanPSMT"/>
          <w:kern w:val="0"/>
          <w:sz w:val="28"/>
          <w:szCs w:val="28"/>
          <w:lang w:eastAsia="ru-RU"/>
        </w:rPr>
        <w:t>В с</w:t>
      </w:r>
      <w:proofErr w:type="gramStart"/>
      <w:r w:rsidRPr="00CE0A7C">
        <w:rPr>
          <w:rFonts w:eastAsia="TimesNewRomanPSMT"/>
          <w:kern w:val="0"/>
          <w:sz w:val="28"/>
          <w:szCs w:val="28"/>
          <w:lang w:eastAsia="ru-RU"/>
        </w:rPr>
        <w:t>.К</w:t>
      </w:r>
      <w:proofErr w:type="gramEnd"/>
      <w:r w:rsidRPr="00CE0A7C">
        <w:rPr>
          <w:rFonts w:eastAsia="TimesNewRomanPSMT"/>
          <w:kern w:val="0"/>
          <w:sz w:val="28"/>
          <w:szCs w:val="28"/>
          <w:lang w:eastAsia="ru-RU"/>
        </w:rPr>
        <w:t>оза требуется:</w:t>
      </w:r>
    </w:p>
    <w:p w:rsidR="008559C1" w:rsidRPr="00CE0A7C" w:rsidRDefault="008559C1" w:rsidP="00624668">
      <w:pPr>
        <w:pStyle w:val="af7"/>
        <w:numPr>
          <w:ilvl w:val="0"/>
          <w:numId w:val="16"/>
        </w:numPr>
        <w:snapToGrid w:val="0"/>
        <w:spacing w:after="0"/>
        <w:jc w:val="both"/>
        <w:rPr>
          <w:rFonts w:eastAsia="Times New Roman"/>
          <w:sz w:val="28"/>
          <w:szCs w:val="28"/>
          <w:shd w:val="clear" w:color="auto" w:fill="FFFFFF"/>
        </w:rPr>
      </w:pPr>
      <w:r w:rsidRPr="00CE0A7C">
        <w:rPr>
          <w:rFonts w:eastAsia="TimesNewRomanPSMT"/>
          <w:kern w:val="0"/>
          <w:sz w:val="28"/>
          <w:szCs w:val="28"/>
          <w:lang w:eastAsia="ru-RU"/>
        </w:rPr>
        <w:t>Реконструкция наружных сетей водопровода;</w:t>
      </w:r>
    </w:p>
    <w:p w:rsidR="008559C1" w:rsidRPr="00CE0A7C" w:rsidRDefault="008559C1" w:rsidP="00624668">
      <w:pPr>
        <w:pStyle w:val="af7"/>
        <w:numPr>
          <w:ilvl w:val="0"/>
          <w:numId w:val="16"/>
        </w:numPr>
        <w:snapToGrid w:val="0"/>
        <w:spacing w:after="0"/>
        <w:jc w:val="both"/>
        <w:rPr>
          <w:rFonts w:eastAsia="Times New Roman"/>
          <w:sz w:val="28"/>
          <w:szCs w:val="28"/>
          <w:shd w:val="clear" w:color="auto" w:fill="FFFFFF"/>
        </w:rPr>
      </w:pPr>
      <w:r w:rsidRPr="00CE0A7C">
        <w:rPr>
          <w:rFonts w:eastAsia="TimesNewRomanPSMT"/>
          <w:kern w:val="0"/>
          <w:sz w:val="28"/>
          <w:szCs w:val="28"/>
          <w:lang w:eastAsia="ru-RU"/>
        </w:rPr>
        <w:t xml:space="preserve">Модернизация </w:t>
      </w:r>
      <w:proofErr w:type="spellStart"/>
      <w:r w:rsidRPr="00CE0A7C">
        <w:rPr>
          <w:rFonts w:eastAsia="TimesNewRomanPSMT"/>
          <w:kern w:val="0"/>
          <w:sz w:val="28"/>
          <w:szCs w:val="28"/>
          <w:lang w:eastAsia="ru-RU"/>
        </w:rPr>
        <w:t>артскважины</w:t>
      </w:r>
      <w:proofErr w:type="spellEnd"/>
      <w:r w:rsidRPr="00CE0A7C">
        <w:rPr>
          <w:rFonts w:eastAsia="TimesNewRomanPSMT"/>
          <w:kern w:val="0"/>
          <w:sz w:val="28"/>
          <w:szCs w:val="28"/>
          <w:lang w:eastAsia="ru-RU"/>
        </w:rPr>
        <w:t>;</w:t>
      </w:r>
    </w:p>
    <w:p w:rsidR="008559C1" w:rsidRPr="00CE0A7C" w:rsidRDefault="008559C1" w:rsidP="00624668">
      <w:pPr>
        <w:pStyle w:val="af7"/>
        <w:numPr>
          <w:ilvl w:val="0"/>
          <w:numId w:val="16"/>
        </w:numPr>
        <w:snapToGrid w:val="0"/>
        <w:spacing w:after="0"/>
        <w:jc w:val="both"/>
        <w:rPr>
          <w:rFonts w:eastAsia="Times New Roman"/>
          <w:sz w:val="28"/>
          <w:szCs w:val="28"/>
          <w:shd w:val="clear" w:color="auto" w:fill="FFFFFF"/>
        </w:rPr>
      </w:pPr>
      <w:r w:rsidRPr="00CE0A7C">
        <w:rPr>
          <w:rFonts w:eastAsia="TimesNewRomanPSMT"/>
          <w:kern w:val="0"/>
          <w:sz w:val="28"/>
          <w:szCs w:val="28"/>
          <w:lang w:eastAsia="ru-RU"/>
        </w:rPr>
        <w:t>Строительство водозаборных скважин и водонапорных башен;</w:t>
      </w:r>
    </w:p>
    <w:p w:rsidR="008559C1" w:rsidRPr="00CE0A7C" w:rsidRDefault="008559C1" w:rsidP="00624668">
      <w:pPr>
        <w:pStyle w:val="af7"/>
        <w:numPr>
          <w:ilvl w:val="0"/>
          <w:numId w:val="16"/>
        </w:numPr>
        <w:snapToGrid w:val="0"/>
        <w:spacing w:after="0"/>
        <w:jc w:val="both"/>
        <w:rPr>
          <w:rFonts w:eastAsia="Times New Roman"/>
          <w:sz w:val="28"/>
          <w:szCs w:val="28"/>
          <w:shd w:val="clear" w:color="auto" w:fill="FFFFFF"/>
        </w:rPr>
      </w:pPr>
      <w:r w:rsidRPr="00CE0A7C">
        <w:rPr>
          <w:rFonts w:eastAsia="TimesNewRomanPSMT"/>
          <w:kern w:val="0"/>
          <w:sz w:val="28"/>
          <w:szCs w:val="28"/>
          <w:lang w:eastAsia="ru-RU"/>
        </w:rPr>
        <w:t xml:space="preserve">Строительство наружных сетей водопровода общей протяженностью около </w:t>
      </w:r>
      <w:smartTag w:uri="urn:schemas-microsoft-com:office:smarttags" w:element="metricconverter">
        <w:smartTagPr>
          <w:attr w:name="ProductID" w:val="7,5 км"/>
        </w:smartTagPr>
        <w:r w:rsidRPr="00CE0A7C">
          <w:rPr>
            <w:rFonts w:eastAsia="TimesNewRomanPSMT"/>
            <w:kern w:val="0"/>
            <w:sz w:val="28"/>
            <w:szCs w:val="28"/>
            <w:lang w:eastAsia="ru-RU"/>
          </w:rPr>
          <w:t>7,5 км</w:t>
        </w:r>
      </w:smartTag>
      <w:r w:rsidRPr="00CE0A7C">
        <w:rPr>
          <w:rFonts w:eastAsia="TimesNewRomanPSMT"/>
          <w:kern w:val="0"/>
          <w:sz w:val="28"/>
          <w:szCs w:val="28"/>
          <w:lang w:eastAsia="ru-RU"/>
        </w:rPr>
        <w:t>.</w:t>
      </w:r>
    </w:p>
    <w:p w:rsidR="008559C1" w:rsidRPr="00CE0A7C" w:rsidRDefault="008559C1" w:rsidP="00624668">
      <w:pPr>
        <w:pStyle w:val="af7"/>
        <w:numPr>
          <w:ilvl w:val="1"/>
          <w:numId w:val="13"/>
        </w:numPr>
        <w:tabs>
          <w:tab w:val="clear" w:pos="1080"/>
          <w:tab w:val="num" w:pos="0"/>
        </w:tabs>
        <w:snapToGrid w:val="0"/>
        <w:spacing w:after="0"/>
        <w:ind w:left="0" w:firstLine="426"/>
        <w:jc w:val="both"/>
        <w:rPr>
          <w:rFonts w:eastAsia="Times New Roman"/>
          <w:sz w:val="28"/>
          <w:szCs w:val="28"/>
          <w:shd w:val="clear" w:color="auto" w:fill="FFFFFF"/>
        </w:rPr>
      </w:pPr>
      <w:r w:rsidRPr="00CE0A7C">
        <w:rPr>
          <w:rFonts w:eastAsia="Times New Roman"/>
          <w:sz w:val="28"/>
          <w:szCs w:val="28"/>
          <w:shd w:val="clear" w:color="auto" w:fill="FFFFFF"/>
        </w:rPr>
        <w:t xml:space="preserve">В </w:t>
      </w:r>
      <w:proofErr w:type="spellStart"/>
      <w:r w:rsidRPr="00CE0A7C">
        <w:rPr>
          <w:rFonts w:eastAsia="Times New Roman"/>
          <w:sz w:val="28"/>
          <w:szCs w:val="28"/>
          <w:shd w:val="clear" w:color="auto" w:fill="FFFFFF"/>
        </w:rPr>
        <w:t>д</w:t>
      </w:r>
      <w:proofErr w:type="gramStart"/>
      <w:r w:rsidRPr="00CE0A7C">
        <w:rPr>
          <w:rFonts w:eastAsia="Times New Roman"/>
          <w:sz w:val="28"/>
          <w:szCs w:val="28"/>
          <w:shd w:val="clear" w:color="auto" w:fill="FFFFFF"/>
        </w:rPr>
        <w:t>.И</w:t>
      </w:r>
      <w:proofErr w:type="gramEnd"/>
      <w:r w:rsidRPr="00CE0A7C">
        <w:rPr>
          <w:rFonts w:eastAsia="Times New Roman"/>
          <w:sz w:val="28"/>
          <w:szCs w:val="28"/>
          <w:shd w:val="clear" w:color="auto" w:fill="FFFFFF"/>
        </w:rPr>
        <w:t>гнатцево</w:t>
      </w:r>
      <w:proofErr w:type="spellEnd"/>
      <w:r w:rsidRPr="00CE0A7C">
        <w:rPr>
          <w:rFonts w:eastAsia="Times New Roman"/>
          <w:sz w:val="28"/>
          <w:szCs w:val="28"/>
          <w:shd w:val="clear" w:color="auto" w:fill="FFFFFF"/>
        </w:rPr>
        <w:t xml:space="preserve"> требуется:</w:t>
      </w:r>
    </w:p>
    <w:p w:rsidR="008559C1" w:rsidRPr="00CE0A7C" w:rsidRDefault="008559C1" w:rsidP="00624668">
      <w:pPr>
        <w:pStyle w:val="af7"/>
        <w:numPr>
          <w:ilvl w:val="0"/>
          <w:numId w:val="18"/>
        </w:numPr>
        <w:snapToGrid w:val="0"/>
        <w:spacing w:after="0"/>
        <w:jc w:val="both"/>
        <w:rPr>
          <w:rFonts w:eastAsia="Times New Roman"/>
          <w:sz w:val="28"/>
          <w:szCs w:val="28"/>
          <w:shd w:val="clear" w:color="auto" w:fill="FFFFFF"/>
        </w:rPr>
      </w:pPr>
      <w:r w:rsidRPr="00CE0A7C">
        <w:rPr>
          <w:rFonts w:eastAsia="Times New Roman"/>
          <w:sz w:val="28"/>
          <w:szCs w:val="28"/>
          <w:shd w:val="clear" w:color="auto" w:fill="FFFFFF"/>
        </w:rPr>
        <w:t>Строительство водонапорной башни и водозаборной скважины;</w:t>
      </w:r>
    </w:p>
    <w:p w:rsidR="008559C1" w:rsidRPr="00CE0A7C" w:rsidRDefault="008559C1" w:rsidP="00624668">
      <w:pPr>
        <w:pStyle w:val="af7"/>
        <w:numPr>
          <w:ilvl w:val="0"/>
          <w:numId w:val="18"/>
        </w:numPr>
        <w:snapToGrid w:val="0"/>
        <w:spacing w:after="0"/>
        <w:jc w:val="both"/>
        <w:rPr>
          <w:rFonts w:eastAsia="Times New Roman"/>
          <w:sz w:val="28"/>
          <w:szCs w:val="28"/>
          <w:shd w:val="clear" w:color="auto" w:fill="FFFFFF"/>
        </w:rPr>
      </w:pPr>
      <w:r w:rsidRPr="00CE0A7C">
        <w:rPr>
          <w:rFonts w:eastAsia="Times New Roman"/>
          <w:sz w:val="28"/>
          <w:szCs w:val="28"/>
          <w:shd w:val="clear" w:color="auto" w:fill="FFFFFF"/>
        </w:rPr>
        <w:t xml:space="preserve">Строительство водопроводной сети общей протяженность около </w:t>
      </w:r>
      <w:smartTag w:uri="urn:schemas-microsoft-com:office:smarttags" w:element="metricconverter">
        <w:smartTagPr>
          <w:attr w:name="ProductID" w:val="8,3 км"/>
        </w:smartTagPr>
        <w:r w:rsidRPr="00CE0A7C">
          <w:rPr>
            <w:rFonts w:eastAsia="Times New Roman"/>
            <w:sz w:val="28"/>
            <w:szCs w:val="28"/>
            <w:shd w:val="clear" w:color="auto" w:fill="FFFFFF"/>
          </w:rPr>
          <w:t>8,3 км</w:t>
        </w:r>
      </w:smartTag>
      <w:r w:rsidRPr="00CE0A7C">
        <w:rPr>
          <w:rFonts w:eastAsia="Times New Roman"/>
          <w:sz w:val="28"/>
          <w:szCs w:val="28"/>
          <w:shd w:val="clear" w:color="auto" w:fill="FFFFFF"/>
        </w:rPr>
        <w:t>.</w:t>
      </w:r>
    </w:p>
    <w:p w:rsidR="008559C1" w:rsidRPr="00CE0A7C" w:rsidRDefault="008559C1" w:rsidP="00624668">
      <w:pPr>
        <w:pStyle w:val="af7"/>
        <w:numPr>
          <w:ilvl w:val="1"/>
          <w:numId w:val="13"/>
        </w:numPr>
        <w:tabs>
          <w:tab w:val="clear" w:pos="1080"/>
          <w:tab w:val="num" w:pos="0"/>
        </w:tabs>
        <w:snapToGrid w:val="0"/>
        <w:spacing w:after="0"/>
        <w:ind w:left="0" w:firstLine="426"/>
        <w:jc w:val="both"/>
        <w:rPr>
          <w:rFonts w:eastAsia="Times New Roman"/>
          <w:sz w:val="28"/>
          <w:szCs w:val="28"/>
          <w:shd w:val="clear" w:color="auto" w:fill="FFFFFF"/>
        </w:rPr>
      </w:pPr>
      <w:r w:rsidRPr="00CE0A7C">
        <w:rPr>
          <w:rFonts w:eastAsia="Times New Roman"/>
          <w:sz w:val="28"/>
          <w:szCs w:val="28"/>
          <w:shd w:val="clear" w:color="auto" w:fill="FFFFFF"/>
        </w:rPr>
        <w:t>В д</w:t>
      </w:r>
      <w:proofErr w:type="gramStart"/>
      <w:r w:rsidRPr="00CE0A7C">
        <w:rPr>
          <w:rFonts w:eastAsia="Times New Roman"/>
          <w:sz w:val="28"/>
          <w:szCs w:val="28"/>
          <w:shd w:val="clear" w:color="auto" w:fill="FFFFFF"/>
        </w:rPr>
        <w:t>.Б</w:t>
      </w:r>
      <w:proofErr w:type="gramEnd"/>
      <w:r w:rsidRPr="00CE0A7C">
        <w:rPr>
          <w:rFonts w:eastAsia="Times New Roman"/>
          <w:sz w:val="28"/>
          <w:szCs w:val="28"/>
          <w:shd w:val="clear" w:color="auto" w:fill="FFFFFF"/>
        </w:rPr>
        <w:t>агряники требуется:</w:t>
      </w:r>
    </w:p>
    <w:p w:rsidR="008559C1" w:rsidRPr="00CE0A7C" w:rsidRDefault="008559C1" w:rsidP="00624668">
      <w:pPr>
        <w:pStyle w:val="af7"/>
        <w:numPr>
          <w:ilvl w:val="0"/>
          <w:numId w:val="13"/>
        </w:numPr>
        <w:snapToGrid w:val="0"/>
        <w:spacing w:after="0"/>
        <w:ind w:left="1134" w:hanging="283"/>
        <w:jc w:val="both"/>
        <w:rPr>
          <w:rFonts w:eastAsia="Times New Roman"/>
          <w:sz w:val="28"/>
          <w:szCs w:val="28"/>
          <w:shd w:val="clear" w:color="auto" w:fill="FFFFFF"/>
        </w:rPr>
      </w:pPr>
      <w:r w:rsidRPr="00CE0A7C">
        <w:rPr>
          <w:rFonts w:eastAsia="Times New Roman"/>
          <w:sz w:val="28"/>
          <w:szCs w:val="28"/>
          <w:shd w:val="clear" w:color="auto" w:fill="FFFFFF"/>
        </w:rPr>
        <w:t>Строительство водозаборной скважины;</w:t>
      </w:r>
    </w:p>
    <w:p w:rsidR="008559C1" w:rsidRPr="00CE0A7C" w:rsidRDefault="008559C1" w:rsidP="00624668">
      <w:pPr>
        <w:pStyle w:val="af7"/>
        <w:numPr>
          <w:ilvl w:val="0"/>
          <w:numId w:val="13"/>
        </w:numPr>
        <w:snapToGrid w:val="0"/>
        <w:spacing w:after="0"/>
        <w:ind w:left="1134" w:hanging="283"/>
        <w:jc w:val="both"/>
        <w:rPr>
          <w:rFonts w:eastAsia="Times New Roman"/>
          <w:sz w:val="28"/>
          <w:szCs w:val="28"/>
          <w:shd w:val="clear" w:color="auto" w:fill="FFFFFF"/>
        </w:rPr>
      </w:pPr>
      <w:r w:rsidRPr="00CE0A7C">
        <w:rPr>
          <w:rFonts w:eastAsia="Times New Roman"/>
          <w:sz w:val="28"/>
          <w:szCs w:val="28"/>
          <w:shd w:val="clear" w:color="auto" w:fill="FFFFFF"/>
        </w:rPr>
        <w:t xml:space="preserve">Строительство водопроводной сети общей протяженность около </w:t>
      </w:r>
      <w:smartTag w:uri="urn:schemas-microsoft-com:office:smarttags" w:element="metricconverter">
        <w:smartTagPr>
          <w:attr w:name="ProductID" w:val="1,4 км"/>
        </w:smartTagPr>
        <w:r w:rsidRPr="00CE0A7C">
          <w:rPr>
            <w:rFonts w:eastAsia="Times New Roman"/>
            <w:sz w:val="28"/>
            <w:szCs w:val="28"/>
            <w:shd w:val="clear" w:color="auto" w:fill="FFFFFF"/>
          </w:rPr>
          <w:t>1,4 км</w:t>
        </w:r>
      </w:smartTag>
      <w:r w:rsidRPr="00CE0A7C">
        <w:rPr>
          <w:rFonts w:eastAsia="Times New Roman"/>
          <w:sz w:val="28"/>
          <w:szCs w:val="28"/>
          <w:shd w:val="clear" w:color="auto" w:fill="FFFFFF"/>
        </w:rPr>
        <w:t>.</w:t>
      </w:r>
    </w:p>
    <w:p w:rsidR="008559C1" w:rsidRPr="00CE0A7C" w:rsidRDefault="008559C1" w:rsidP="00624668">
      <w:pPr>
        <w:pStyle w:val="af7"/>
        <w:numPr>
          <w:ilvl w:val="0"/>
          <w:numId w:val="13"/>
        </w:numPr>
        <w:snapToGrid w:val="0"/>
        <w:spacing w:after="0"/>
        <w:ind w:left="1134" w:hanging="283"/>
        <w:jc w:val="both"/>
        <w:rPr>
          <w:rFonts w:eastAsia="Times New Roman"/>
          <w:sz w:val="28"/>
          <w:szCs w:val="28"/>
          <w:shd w:val="clear" w:color="auto" w:fill="FFFFFF"/>
        </w:rPr>
      </w:pPr>
      <w:r w:rsidRPr="00CE0A7C">
        <w:rPr>
          <w:rFonts w:eastAsia="Times New Roman"/>
          <w:sz w:val="28"/>
          <w:szCs w:val="28"/>
          <w:shd w:val="clear" w:color="auto" w:fill="FFFFFF"/>
        </w:rPr>
        <w:t>Строительство водонапорной башни;</w:t>
      </w:r>
    </w:p>
    <w:p w:rsidR="008559C1" w:rsidRPr="00CE0A7C" w:rsidRDefault="008559C1" w:rsidP="00624668">
      <w:pPr>
        <w:pStyle w:val="af7"/>
        <w:numPr>
          <w:ilvl w:val="0"/>
          <w:numId w:val="20"/>
        </w:numPr>
        <w:snapToGrid w:val="0"/>
        <w:spacing w:after="0"/>
        <w:ind w:left="0" w:firstLine="426"/>
        <w:jc w:val="both"/>
        <w:rPr>
          <w:rFonts w:eastAsia="Times New Roman"/>
          <w:sz w:val="28"/>
          <w:szCs w:val="28"/>
          <w:shd w:val="clear" w:color="auto" w:fill="FFFFFF"/>
        </w:rPr>
      </w:pPr>
      <w:r w:rsidRPr="00CE0A7C">
        <w:rPr>
          <w:rFonts w:eastAsia="TimesNewRomanPSMT"/>
          <w:kern w:val="0"/>
          <w:sz w:val="28"/>
          <w:szCs w:val="28"/>
          <w:lang w:eastAsia="ru-RU"/>
        </w:rPr>
        <w:t xml:space="preserve">В </w:t>
      </w:r>
      <w:proofErr w:type="spellStart"/>
      <w:r w:rsidRPr="00CE0A7C">
        <w:rPr>
          <w:rFonts w:eastAsia="TimesNewRomanPSMT"/>
          <w:kern w:val="0"/>
          <w:sz w:val="28"/>
          <w:szCs w:val="28"/>
          <w:lang w:eastAsia="ru-RU"/>
        </w:rPr>
        <w:t>д</w:t>
      </w:r>
      <w:proofErr w:type="gramStart"/>
      <w:r w:rsidRPr="00CE0A7C">
        <w:rPr>
          <w:rFonts w:eastAsia="TimesNewRomanPSMT"/>
          <w:kern w:val="0"/>
          <w:sz w:val="28"/>
          <w:szCs w:val="28"/>
          <w:lang w:eastAsia="ru-RU"/>
        </w:rPr>
        <w:t>.К</w:t>
      </w:r>
      <w:proofErr w:type="gramEnd"/>
      <w:r w:rsidRPr="00CE0A7C">
        <w:rPr>
          <w:rFonts w:eastAsia="TimesNewRomanPSMT"/>
          <w:kern w:val="0"/>
          <w:sz w:val="28"/>
          <w:szCs w:val="28"/>
          <w:lang w:eastAsia="ru-RU"/>
        </w:rPr>
        <w:t>олкино</w:t>
      </w:r>
      <w:proofErr w:type="spellEnd"/>
      <w:r w:rsidRPr="00CE0A7C">
        <w:rPr>
          <w:rFonts w:eastAsia="TimesNewRomanPSMT"/>
          <w:kern w:val="0"/>
          <w:sz w:val="28"/>
          <w:szCs w:val="28"/>
          <w:lang w:eastAsia="ru-RU"/>
        </w:rPr>
        <w:t xml:space="preserve"> требуется;</w:t>
      </w:r>
    </w:p>
    <w:p w:rsidR="008559C1" w:rsidRPr="00CE0A7C" w:rsidRDefault="008559C1" w:rsidP="00624668">
      <w:pPr>
        <w:pStyle w:val="af7"/>
        <w:numPr>
          <w:ilvl w:val="0"/>
          <w:numId w:val="22"/>
        </w:numPr>
        <w:snapToGrid w:val="0"/>
        <w:spacing w:after="0"/>
        <w:jc w:val="both"/>
        <w:rPr>
          <w:rFonts w:eastAsia="Times New Roman"/>
          <w:sz w:val="28"/>
          <w:szCs w:val="28"/>
          <w:shd w:val="clear" w:color="auto" w:fill="FFFFFF"/>
        </w:rPr>
      </w:pPr>
      <w:r w:rsidRPr="00CE0A7C">
        <w:rPr>
          <w:rFonts w:eastAsia="TimesNewRomanPSMT"/>
          <w:kern w:val="0"/>
          <w:sz w:val="28"/>
          <w:szCs w:val="28"/>
          <w:lang w:eastAsia="ru-RU"/>
        </w:rPr>
        <w:t xml:space="preserve">Реконструкция </w:t>
      </w:r>
      <w:proofErr w:type="spellStart"/>
      <w:r w:rsidRPr="00CE0A7C">
        <w:rPr>
          <w:rFonts w:eastAsia="TimesNewRomanPSMT"/>
          <w:kern w:val="0"/>
          <w:sz w:val="28"/>
          <w:szCs w:val="28"/>
          <w:lang w:eastAsia="ru-RU"/>
        </w:rPr>
        <w:t>артскважины</w:t>
      </w:r>
      <w:proofErr w:type="spellEnd"/>
      <w:r w:rsidRPr="00CE0A7C">
        <w:rPr>
          <w:rFonts w:eastAsia="TimesNewRomanPSMT"/>
          <w:kern w:val="0"/>
          <w:sz w:val="28"/>
          <w:szCs w:val="28"/>
          <w:lang w:eastAsia="ru-RU"/>
        </w:rPr>
        <w:t>;</w:t>
      </w:r>
    </w:p>
    <w:p w:rsidR="008559C1" w:rsidRPr="00CE0A7C" w:rsidRDefault="008559C1" w:rsidP="00624668">
      <w:pPr>
        <w:pStyle w:val="af7"/>
        <w:numPr>
          <w:ilvl w:val="0"/>
          <w:numId w:val="21"/>
        </w:numPr>
        <w:snapToGrid w:val="0"/>
        <w:spacing w:after="0"/>
        <w:jc w:val="both"/>
        <w:rPr>
          <w:rFonts w:eastAsia="Times New Roman"/>
          <w:sz w:val="28"/>
          <w:szCs w:val="28"/>
          <w:shd w:val="clear" w:color="auto" w:fill="FFFFFF"/>
        </w:rPr>
      </w:pPr>
      <w:r w:rsidRPr="00CE0A7C">
        <w:rPr>
          <w:rFonts w:eastAsia="TimesNewRomanPSMT"/>
          <w:kern w:val="0"/>
          <w:sz w:val="28"/>
          <w:szCs w:val="28"/>
          <w:lang w:eastAsia="ru-RU"/>
        </w:rPr>
        <w:t>Строительство наружных сетей водопровода.</w:t>
      </w:r>
    </w:p>
    <w:p w:rsidR="008559C1" w:rsidRPr="00CE0A7C" w:rsidRDefault="008559C1" w:rsidP="00624668">
      <w:pPr>
        <w:pStyle w:val="af7"/>
        <w:numPr>
          <w:ilvl w:val="0"/>
          <w:numId w:val="19"/>
        </w:numPr>
        <w:snapToGrid w:val="0"/>
        <w:spacing w:after="0"/>
        <w:ind w:left="0" w:firstLine="426"/>
        <w:jc w:val="both"/>
        <w:rPr>
          <w:rFonts w:eastAsia="Times New Roman"/>
          <w:sz w:val="28"/>
          <w:szCs w:val="28"/>
          <w:shd w:val="clear" w:color="auto" w:fill="FFFFFF"/>
        </w:rPr>
      </w:pPr>
      <w:r w:rsidRPr="00CE0A7C">
        <w:rPr>
          <w:rFonts w:eastAsia="TimesNewRomanPSMT"/>
          <w:kern w:val="0"/>
          <w:sz w:val="28"/>
          <w:szCs w:val="28"/>
          <w:lang w:eastAsia="ru-RU"/>
        </w:rPr>
        <w:t xml:space="preserve">Организовать І и ІІ пояс зон санитарной охраны для всех действующих планируемых ВЗУ и насосной станции в соответствии с требованиями </w:t>
      </w:r>
      <w:proofErr w:type="spellStart"/>
      <w:r w:rsidRPr="00CE0A7C">
        <w:rPr>
          <w:rFonts w:eastAsia="TimesNewRomanPSMT"/>
          <w:kern w:val="0"/>
          <w:sz w:val="28"/>
          <w:szCs w:val="28"/>
          <w:lang w:eastAsia="ru-RU"/>
        </w:rPr>
        <w:t>СанПиН</w:t>
      </w:r>
      <w:proofErr w:type="spellEnd"/>
      <w:r w:rsidRPr="00CE0A7C">
        <w:rPr>
          <w:rFonts w:eastAsia="TimesNewRomanPSMT"/>
          <w:kern w:val="0"/>
          <w:sz w:val="28"/>
          <w:szCs w:val="28"/>
          <w:lang w:eastAsia="ru-RU"/>
        </w:rPr>
        <w:t xml:space="preserve"> «Зоны санитарной охраны источников водоснабжения и водопроводов хозяйственно-питьевого водоснабжения»</w:t>
      </w:r>
    </w:p>
    <w:p w:rsidR="008559C1" w:rsidRPr="00CE0A7C" w:rsidRDefault="008559C1" w:rsidP="008559C1">
      <w:pPr>
        <w:pStyle w:val="af7"/>
        <w:snapToGrid w:val="0"/>
        <w:spacing w:after="0"/>
        <w:ind w:left="426"/>
        <w:jc w:val="both"/>
        <w:rPr>
          <w:rFonts w:eastAsia="Times New Roman"/>
          <w:sz w:val="28"/>
          <w:szCs w:val="28"/>
          <w:shd w:val="clear" w:color="auto" w:fill="FFFFFF"/>
        </w:rPr>
      </w:pPr>
    </w:p>
    <w:p w:rsidR="008559C1" w:rsidRPr="00CE0A7C" w:rsidRDefault="008559C1" w:rsidP="008559C1">
      <w:pPr>
        <w:pStyle w:val="af7"/>
        <w:tabs>
          <w:tab w:val="num" w:pos="0"/>
        </w:tabs>
        <w:snapToGrid w:val="0"/>
        <w:spacing w:after="0"/>
        <w:ind w:left="0" w:firstLine="426"/>
        <w:jc w:val="both"/>
        <w:rPr>
          <w:sz w:val="28"/>
          <w:szCs w:val="28"/>
        </w:rPr>
      </w:pPr>
      <w:r w:rsidRPr="00CE0A7C">
        <w:rPr>
          <w:sz w:val="28"/>
          <w:szCs w:val="28"/>
        </w:rPr>
        <w:t>Для доочистки водопроводной воды рекомендуется устанавливать индивидуальные системы очистки (бытовые фильтры) у потребителей.</w:t>
      </w:r>
    </w:p>
    <w:p w:rsidR="008559C1" w:rsidRPr="00CE0A7C" w:rsidRDefault="008559C1" w:rsidP="008559C1">
      <w:pPr>
        <w:pStyle w:val="af7"/>
        <w:snapToGrid w:val="0"/>
        <w:spacing w:after="0"/>
        <w:ind w:firstLine="426"/>
        <w:jc w:val="both"/>
        <w:rPr>
          <w:sz w:val="28"/>
          <w:szCs w:val="28"/>
        </w:rPr>
      </w:pPr>
      <w:r w:rsidRPr="00CE0A7C">
        <w:rPr>
          <w:sz w:val="28"/>
          <w:szCs w:val="28"/>
        </w:rPr>
        <w:t>Для всех населенных     пунктов необходимо проведение систем учета и контроля над потреблением питьевой воды.</w:t>
      </w:r>
    </w:p>
    <w:p w:rsidR="00431F16" w:rsidRPr="00CE0A7C" w:rsidRDefault="00431F16" w:rsidP="00431F16">
      <w:pPr>
        <w:ind w:firstLine="709"/>
        <w:jc w:val="both"/>
        <w:rPr>
          <w:sz w:val="28"/>
          <w:szCs w:val="28"/>
        </w:rPr>
      </w:pPr>
      <w:r w:rsidRPr="00CE0A7C">
        <w:rPr>
          <w:sz w:val="28"/>
          <w:szCs w:val="28"/>
        </w:rPr>
        <w:t xml:space="preserve">Подпункт </w:t>
      </w:r>
      <w:bookmarkStart w:id="12" w:name="_Toc430009664"/>
      <w:r w:rsidRPr="00CE0A7C">
        <w:rPr>
          <w:sz w:val="28"/>
          <w:szCs w:val="28"/>
        </w:rPr>
        <w:t>2.6. «Экологические проблемы и пути их решения. Природоохранные мероприятия</w:t>
      </w:r>
      <w:bookmarkEnd w:id="12"/>
      <w:r w:rsidRPr="00CE0A7C">
        <w:rPr>
          <w:sz w:val="28"/>
          <w:szCs w:val="28"/>
        </w:rPr>
        <w:t>» раздел «Санитарное состояние и рациональное использование водных ресурсов. Питьевое водоснабжение» изложен в следующей редакции:</w:t>
      </w:r>
    </w:p>
    <w:p w:rsidR="00431F16" w:rsidRPr="00CE0A7C" w:rsidRDefault="00431F16" w:rsidP="00431F16">
      <w:pPr>
        <w:pStyle w:val="Style61"/>
        <w:widowControl/>
        <w:spacing w:line="240" w:lineRule="auto"/>
        <w:ind w:firstLine="709"/>
        <w:rPr>
          <w:rFonts w:ascii="Times New Roman" w:eastAsia="Arial Unicode MS" w:hAnsi="Times New Roman" w:cs="Times New Roman"/>
          <w:kern w:val="1"/>
          <w:sz w:val="28"/>
          <w:szCs w:val="28"/>
        </w:rPr>
      </w:pPr>
      <w:r w:rsidRPr="00CE0A7C">
        <w:rPr>
          <w:rFonts w:ascii="Times New Roman" w:eastAsia="Arial Unicode MS" w:hAnsi="Times New Roman" w:cs="Times New Roman"/>
          <w:kern w:val="1"/>
          <w:sz w:val="28"/>
          <w:szCs w:val="28"/>
        </w:rPr>
        <w:t>Основными факторами, обуславливающими низкое качество водопроводной воды по санитарно-химическим показателям, являются:</w:t>
      </w:r>
    </w:p>
    <w:p w:rsidR="00431F16" w:rsidRPr="00CE0A7C" w:rsidRDefault="00431F16" w:rsidP="00431F16">
      <w:pPr>
        <w:pStyle w:val="Style179"/>
        <w:widowControl/>
        <w:numPr>
          <w:ilvl w:val="0"/>
          <w:numId w:val="3"/>
        </w:numPr>
        <w:tabs>
          <w:tab w:val="left" w:pos="-2410"/>
        </w:tabs>
        <w:spacing w:line="240" w:lineRule="auto"/>
        <w:ind w:left="0" w:firstLine="709"/>
        <w:rPr>
          <w:rFonts w:ascii="Times New Roman" w:eastAsia="Arial Unicode MS" w:hAnsi="Times New Roman" w:cs="Times New Roman"/>
          <w:kern w:val="1"/>
          <w:sz w:val="28"/>
          <w:szCs w:val="28"/>
        </w:rPr>
      </w:pPr>
      <w:r w:rsidRPr="00CE0A7C">
        <w:rPr>
          <w:rFonts w:ascii="Times New Roman" w:eastAsia="Arial Unicode MS" w:hAnsi="Times New Roman" w:cs="Times New Roman"/>
          <w:kern w:val="1"/>
          <w:sz w:val="28"/>
          <w:szCs w:val="28"/>
        </w:rPr>
        <w:lastRenderedPageBreak/>
        <w:t>высокая природная концентрация в подземной воде железа, марганца, аммиака, кремния; отсутствие в составе головных водопроводных сооружений станций водоочистки (ВОС);</w:t>
      </w:r>
    </w:p>
    <w:p w:rsidR="00CE0A7C" w:rsidRPr="00CE0A7C" w:rsidRDefault="00431F16" w:rsidP="00CE0A7C">
      <w:pPr>
        <w:pStyle w:val="Style179"/>
        <w:widowControl/>
        <w:numPr>
          <w:ilvl w:val="0"/>
          <w:numId w:val="3"/>
        </w:numPr>
        <w:tabs>
          <w:tab w:val="left" w:pos="-2410"/>
        </w:tabs>
        <w:spacing w:line="240" w:lineRule="auto"/>
        <w:ind w:left="0" w:firstLine="709"/>
        <w:rPr>
          <w:rFonts w:ascii="Times New Roman" w:eastAsia="Arial Unicode MS" w:hAnsi="Times New Roman" w:cs="Times New Roman"/>
          <w:kern w:val="1"/>
          <w:sz w:val="28"/>
          <w:szCs w:val="28"/>
        </w:rPr>
      </w:pPr>
      <w:r w:rsidRPr="00CE0A7C">
        <w:rPr>
          <w:rFonts w:ascii="Times New Roman" w:eastAsia="Arial Unicode MS" w:hAnsi="Times New Roman" w:cs="Times New Roman"/>
          <w:kern w:val="1"/>
          <w:sz w:val="28"/>
          <w:szCs w:val="28"/>
        </w:rPr>
        <w:t>низкая эффективность работы имеющихся на водопроводах станций водоочистки (ВОС).</w:t>
      </w:r>
    </w:p>
    <w:p w:rsidR="00CE0A7C" w:rsidRPr="00CE0A7C" w:rsidRDefault="00CE0A7C" w:rsidP="00CE0A7C">
      <w:pPr>
        <w:pStyle w:val="Style179"/>
        <w:widowControl/>
        <w:numPr>
          <w:ilvl w:val="0"/>
          <w:numId w:val="3"/>
        </w:numPr>
        <w:tabs>
          <w:tab w:val="left" w:pos="-2410"/>
        </w:tabs>
        <w:spacing w:line="240" w:lineRule="auto"/>
        <w:ind w:left="0" w:firstLine="709"/>
        <w:rPr>
          <w:rFonts w:ascii="Times New Roman" w:eastAsia="Arial Unicode MS" w:hAnsi="Times New Roman" w:cs="Times New Roman"/>
          <w:kern w:val="1"/>
          <w:sz w:val="28"/>
          <w:szCs w:val="28"/>
        </w:rPr>
      </w:pPr>
      <w:r w:rsidRPr="00CE0A7C">
        <w:rPr>
          <w:rFonts w:ascii="Times New Roman" w:eastAsia="Arial Unicode MS" w:hAnsi="Times New Roman" w:cs="Times New Roman"/>
          <w:kern w:val="1"/>
          <w:sz w:val="28"/>
          <w:szCs w:val="28"/>
        </w:rPr>
        <w:t>отсутствие должной зоны санитарной охраны в со</w:t>
      </w:r>
      <w:r w:rsidRPr="00CE0A7C">
        <w:rPr>
          <w:rFonts w:ascii="Times New Roman" w:eastAsia="Arial Unicode MS" w:hAnsi="Times New Roman" w:cs="Times New Roman"/>
          <w:kern w:val="1"/>
          <w:sz w:val="28"/>
          <w:szCs w:val="28"/>
        </w:rPr>
        <w:softHyphen/>
        <w:t xml:space="preserve">ответствии с </w:t>
      </w:r>
      <w:proofErr w:type="spellStart"/>
      <w:r w:rsidRPr="00CE0A7C">
        <w:rPr>
          <w:rFonts w:ascii="Times New Roman" w:eastAsia="Arial Unicode MS" w:hAnsi="Times New Roman" w:cs="Times New Roman"/>
          <w:kern w:val="1"/>
          <w:sz w:val="28"/>
          <w:szCs w:val="28"/>
        </w:rPr>
        <w:t>СанПиН</w:t>
      </w:r>
      <w:proofErr w:type="spellEnd"/>
      <w:r w:rsidR="007D09F8">
        <w:rPr>
          <w:rFonts w:ascii="Times New Roman" w:eastAsia="Arial Unicode MS" w:hAnsi="Times New Roman" w:cs="Times New Roman"/>
          <w:kern w:val="1"/>
          <w:sz w:val="28"/>
          <w:szCs w:val="28"/>
        </w:rPr>
        <w:t xml:space="preserve"> 2.1.4.1110-02 </w:t>
      </w:r>
      <w:r w:rsidRPr="00CE0A7C">
        <w:rPr>
          <w:rFonts w:ascii="Times New Roman" w:eastAsia="Arial Unicode MS" w:hAnsi="Times New Roman" w:cs="Times New Roman"/>
          <w:kern w:val="1"/>
          <w:sz w:val="28"/>
          <w:szCs w:val="28"/>
        </w:rPr>
        <w:t>Зоны санитарной охраны источников водоснабжения и водопроводов питьевого назначения.</w:t>
      </w:r>
    </w:p>
    <w:p w:rsidR="00CE0A7C" w:rsidRPr="00CE0A7C" w:rsidRDefault="00CE0A7C" w:rsidP="00CE0A7C">
      <w:pPr>
        <w:pStyle w:val="Style179"/>
        <w:widowControl/>
        <w:tabs>
          <w:tab w:val="left" w:pos="993"/>
        </w:tabs>
        <w:spacing w:line="240" w:lineRule="auto"/>
        <w:ind w:left="709" w:firstLine="0"/>
        <w:rPr>
          <w:rFonts w:ascii="Times New Roman" w:eastAsia="Arial Unicode MS" w:hAnsi="Times New Roman" w:cs="Times New Roman"/>
          <w:kern w:val="1"/>
          <w:sz w:val="28"/>
          <w:szCs w:val="28"/>
        </w:rPr>
      </w:pPr>
    </w:p>
    <w:p w:rsidR="00431F16" w:rsidRPr="00CE0A7C" w:rsidRDefault="00431F16" w:rsidP="00431F16">
      <w:pPr>
        <w:pStyle w:val="Style61"/>
        <w:widowControl/>
        <w:spacing w:line="240" w:lineRule="auto"/>
        <w:ind w:right="10" w:firstLine="709"/>
        <w:rPr>
          <w:rFonts w:ascii="Times New Roman" w:eastAsia="Arial Unicode MS" w:hAnsi="Times New Roman" w:cs="Times New Roman"/>
          <w:kern w:val="1"/>
          <w:sz w:val="28"/>
          <w:szCs w:val="28"/>
        </w:rPr>
      </w:pPr>
      <w:r w:rsidRPr="00CE0A7C">
        <w:rPr>
          <w:rFonts w:ascii="Times New Roman" w:eastAsia="Arial Unicode MS" w:hAnsi="Times New Roman" w:cs="Times New Roman"/>
          <w:kern w:val="1"/>
          <w:sz w:val="28"/>
          <w:szCs w:val="28"/>
        </w:rPr>
        <w:t>К факторам, определяющим низкое качество воды нецентрализованных источников питьевого водоснабжения, можно отнести:</w:t>
      </w:r>
    </w:p>
    <w:p w:rsidR="00431F16" w:rsidRPr="00CE0A7C" w:rsidRDefault="00431F16" w:rsidP="00431F16">
      <w:pPr>
        <w:pStyle w:val="Style179"/>
        <w:widowControl/>
        <w:numPr>
          <w:ilvl w:val="0"/>
          <w:numId w:val="4"/>
        </w:numPr>
        <w:spacing w:line="240" w:lineRule="auto"/>
        <w:ind w:left="0" w:firstLine="709"/>
        <w:rPr>
          <w:rFonts w:ascii="Times New Roman" w:eastAsia="Arial Unicode MS" w:hAnsi="Times New Roman" w:cs="Times New Roman"/>
          <w:kern w:val="1"/>
          <w:sz w:val="28"/>
          <w:szCs w:val="28"/>
        </w:rPr>
      </w:pPr>
      <w:r w:rsidRPr="00CE0A7C">
        <w:rPr>
          <w:rFonts w:ascii="Times New Roman" w:eastAsia="Arial Unicode MS" w:hAnsi="Times New Roman" w:cs="Times New Roman"/>
          <w:kern w:val="1"/>
          <w:sz w:val="28"/>
          <w:szCs w:val="28"/>
        </w:rPr>
        <w:t>неудовлетворительное санитарно-техническое состояние из-за несвоевременного проведения ремонта сруба, оснащения колодцев;</w:t>
      </w:r>
    </w:p>
    <w:p w:rsidR="00431F16" w:rsidRPr="00CE0A7C" w:rsidRDefault="00431F16" w:rsidP="00431F16">
      <w:pPr>
        <w:pStyle w:val="Style179"/>
        <w:widowControl/>
        <w:numPr>
          <w:ilvl w:val="0"/>
          <w:numId w:val="4"/>
        </w:numPr>
        <w:spacing w:line="240" w:lineRule="auto"/>
        <w:ind w:left="0" w:firstLine="709"/>
        <w:rPr>
          <w:rFonts w:ascii="Times New Roman" w:eastAsia="Arial Unicode MS" w:hAnsi="Times New Roman" w:cs="Times New Roman"/>
          <w:kern w:val="1"/>
          <w:sz w:val="28"/>
          <w:szCs w:val="28"/>
        </w:rPr>
      </w:pPr>
      <w:r w:rsidRPr="00CE0A7C">
        <w:rPr>
          <w:rFonts w:ascii="Times New Roman" w:eastAsia="Arial Unicode MS" w:hAnsi="Times New Roman" w:cs="Times New Roman"/>
          <w:kern w:val="1"/>
          <w:sz w:val="28"/>
          <w:szCs w:val="28"/>
        </w:rPr>
        <w:t>слабая защищенность водоносных горизонтов от загрязнения с поверхности территорий;</w:t>
      </w:r>
    </w:p>
    <w:p w:rsidR="00CE0A7C" w:rsidRPr="00CE0A7C" w:rsidRDefault="00CE0A7C" w:rsidP="00CE0A7C">
      <w:pPr>
        <w:pStyle w:val="Style179"/>
        <w:widowControl/>
        <w:numPr>
          <w:ilvl w:val="0"/>
          <w:numId w:val="4"/>
        </w:numPr>
        <w:tabs>
          <w:tab w:val="left" w:pos="993"/>
        </w:tabs>
        <w:spacing w:line="240" w:lineRule="auto"/>
        <w:ind w:left="0" w:firstLine="709"/>
        <w:rPr>
          <w:rFonts w:ascii="Times New Roman" w:eastAsia="Arial Unicode MS" w:hAnsi="Times New Roman" w:cs="Times New Roman"/>
          <w:kern w:val="1"/>
          <w:sz w:val="28"/>
          <w:szCs w:val="28"/>
        </w:rPr>
      </w:pPr>
      <w:r w:rsidRPr="00CE0A7C">
        <w:rPr>
          <w:rFonts w:ascii="Times New Roman" w:eastAsia="Arial Unicode MS" w:hAnsi="Times New Roman" w:cs="Times New Roman"/>
          <w:kern w:val="1"/>
          <w:sz w:val="28"/>
          <w:szCs w:val="28"/>
        </w:rPr>
        <w:t>отсутствие должной зоны санитарной охраны в со</w:t>
      </w:r>
      <w:r w:rsidRPr="00CE0A7C">
        <w:rPr>
          <w:rFonts w:ascii="Times New Roman" w:eastAsia="Arial Unicode MS" w:hAnsi="Times New Roman" w:cs="Times New Roman"/>
          <w:kern w:val="1"/>
          <w:sz w:val="28"/>
          <w:szCs w:val="28"/>
        </w:rPr>
        <w:softHyphen/>
        <w:t xml:space="preserve">ответствии с </w:t>
      </w:r>
      <w:proofErr w:type="spellStart"/>
      <w:r w:rsidRPr="00CE0A7C">
        <w:rPr>
          <w:rFonts w:ascii="Times New Roman" w:eastAsia="Arial Unicode MS" w:hAnsi="Times New Roman" w:cs="Times New Roman"/>
          <w:kern w:val="1"/>
          <w:sz w:val="28"/>
          <w:szCs w:val="28"/>
        </w:rPr>
        <w:t>СанПиН</w:t>
      </w:r>
      <w:proofErr w:type="spellEnd"/>
      <w:r w:rsidRPr="00CE0A7C">
        <w:rPr>
          <w:rFonts w:ascii="Times New Roman" w:eastAsia="Arial Unicode MS" w:hAnsi="Times New Roman" w:cs="Times New Roman"/>
          <w:kern w:val="1"/>
          <w:sz w:val="28"/>
          <w:szCs w:val="28"/>
        </w:rPr>
        <w:t xml:space="preserve"> 2.1.4.1110-02 "Зоны санитарной охраны источников водоснабжения и водопроводов питьевого назначения.</w:t>
      </w:r>
    </w:p>
    <w:p w:rsidR="00CE0A7C" w:rsidRPr="00CE0A7C" w:rsidRDefault="00CE0A7C" w:rsidP="00CE0A7C">
      <w:pPr>
        <w:pStyle w:val="Style179"/>
        <w:widowControl/>
        <w:tabs>
          <w:tab w:val="left" w:pos="993"/>
        </w:tabs>
        <w:spacing w:line="240" w:lineRule="auto"/>
        <w:ind w:left="709" w:firstLine="0"/>
        <w:rPr>
          <w:rFonts w:ascii="Times New Roman" w:eastAsia="Arial Unicode MS" w:hAnsi="Times New Roman" w:cs="Times New Roman"/>
          <w:kern w:val="1"/>
          <w:sz w:val="28"/>
          <w:szCs w:val="28"/>
        </w:rPr>
      </w:pPr>
    </w:p>
    <w:p w:rsidR="00431F16" w:rsidRPr="00CE0A7C" w:rsidRDefault="00431F16" w:rsidP="00431F16">
      <w:pPr>
        <w:pStyle w:val="Style61"/>
        <w:widowControl/>
        <w:spacing w:line="240" w:lineRule="auto"/>
        <w:ind w:firstLine="709"/>
        <w:rPr>
          <w:rFonts w:ascii="Times New Roman" w:eastAsia="Arial Unicode MS" w:hAnsi="Times New Roman" w:cs="Times New Roman"/>
          <w:kern w:val="1"/>
          <w:sz w:val="28"/>
          <w:szCs w:val="28"/>
        </w:rPr>
      </w:pPr>
      <w:r w:rsidRPr="00CE0A7C">
        <w:rPr>
          <w:rFonts w:ascii="Times New Roman" w:eastAsia="Arial Unicode MS" w:hAnsi="Times New Roman" w:cs="Times New Roman"/>
          <w:kern w:val="1"/>
          <w:sz w:val="28"/>
          <w:szCs w:val="28"/>
        </w:rPr>
        <w:t>Приоритетными направлениями по улучшению питьевого водоснабжения населения являются:</w:t>
      </w:r>
    </w:p>
    <w:p w:rsidR="00431F16" w:rsidRPr="00CE0A7C" w:rsidRDefault="00431F16" w:rsidP="00431F16">
      <w:pPr>
        <w:pStyle w:val="Style179"/>
        <w:widowControl/>
        <w:numPr>
          <w:ilvl w:val="0"/>
          <w:numId w:val="5"/>
        </w:numPr>
        <w:spacing w:line="240" w:lineRule="auto"/>
        <w:ind w:left="0" w:firstLine="709"/>
        <w:rPr>
          <w:rFonts w:ascii="Times New Roman" w:eastAsia="Arial Unicode MS" w:hAnsi="Times New Roman" w:cs="Times New Roman"/>
          <w:kern w:val="1"/>
          <w:sz w:val="28"/>
          <w:szCs w:val="28"/>
        </w:rPr>
      </w:pPr>
      <w:r w:rsidRPr="00CE0A7C">
        <w:rPr>
          <w:rFonts w:ascii="Times New Roman" w:eastAsia="Arial Unicode MS" w:hAnsi="Times New Roman" w:cs="Times New Roman"/>
          <w:kern w:val="1"/>
          <w:sz w:val="28"/>
          <w:szCs w:val="28"/>
        </w:rPr>
        <w:t>строительство водоочистных сооружений на водопроводах питьевого водоснабжения;</w:t>
      </w:r>
    </w:p>
    <w:p w:rsidR="00431F16" w:rsidRPr="00CE0A7C" w:rsidRDefault="00431F16" w:rsidP="00431F16">
      <w:pPr>
        <w:pStyle w:val="Style179"/>
        <w:widowControl/>
        <w:numPr>
          <w:ilvl w:val="0"/>
          <w:numId w:val="5"/>
        </w:numPr>
        <w:spacing w:line="240" w:lineRule="auto"/>
        <w:ind w:left="0" w:firstLine="709"/>
        <w:rPr>
          <w:rFonts w:ascii="Times New Roman" w:eastAsia="Arial Unicode MS" w:hAnsi="Times New Roman" w:cs="Times New Roman"/>
          <w:kern w:val="1"/>
          <w:sz w:val="28"/>
          <w:szCs w:val="28"/>
        </w:rPr>
      </w:pPr>
      <w:r w:rsidRPr="00CE0A7C">
        <w:rPr>
          <w:rFonts w:ascii="Times New Roman" w:eastAsia="Arial Unicode MS" w:hAnsi="Times New Roman" w:cs="Times New Roman"/>
          <w:kern w:val="1"/>
          <w:sz w:val="28"/>
          <w:szCs w:val="28"/>
        </w:rPr>
        <w:t>повышение эффективности работы существующих водоочистных сооружений;</w:t>
      </w:r>
    </w:p>
    <w:p w:rsidR="00431F16" w:rsidRPr="00CE0A7C" w:rsidRDefault="00431F16" w:rsidP="00431F16">
      <w:pPr>
        <w:pStyle w:val="Style179"/>
        <w:widowControl/>
        <w:numPr>
          <w:ilvl w:val="0"/>
          <w:numId w:val="5"/>
        </w:numPr>
        <w:spacing w:line="240" w:lineRule="auto"/>
        <w:ind w:left="0" w:firstLine="709"/>
        <w:rPr>
          <w:rFonts w:ascii="Times New Roman" w:eastAsia="Arial Unicode MS" w:hAnsi="Times New Roman" w:cs="Times New Roman"/>
          <w:kern w:val="1"/>
          <w:sz w:val="28"/>
          <w:szCs w:val="28"/>
        </w:rPr>
      </w:pPr>
      <w:r w:rsidRPr="00CE0A7C">
        <w:rPr>
          <w:rFonts w:ascii="Times New Roman" w:eastAsia="Arial Unicode MS" w:hAnsi="Times New Roman" w:cs="Times New Roman"/>
          <w:kern w:val="1"/>
          <w:sz w:val="28"/>
          <w:szCs w:val="28"/>
        </w:rPr>
        <w:t>своевременное проведение ремонта водопроводных сооружений и сетей;</w:t>
      </w:r>
    </w:p>
    <w:p w:rsidR="00431F16" w:rsidRPr="00CE0A7C" w:rsidRDefault="00431F16" w:rsidP="00431F16">
      <w:pPr>
        <w:pStyle w:val="Style179"/>
        <w:widowControl/>
        <w:numPr>
          <w:ilvl w:val="0"/>
          <w:numId w:val="5"/>
        </w:numPr>
        <w:spacing w:line="240" w:lineRule="auto"/>
        <w:ind w:left="0" w:firstLine="709"/>
        <w:rPr>
          <w:rFonts w:ascii="Times New Roman" w:eastAsia="Arial Unicode MS" w:hAnsi="Times New Roman" w:cs="Times New Roman"/>
          <w:kern w:val="1"/>
          <w:sz w:val="28"/>
          <w:szCs w:val="28"/>
        </w:rPr>
      </w:pPr>
      <w:r w:rsidRPr="00CE0A7C">
        <w:rPr>
          <w:rFonts w:ascii="Times New Roman" w:eastAsia="Arial Unicode MS" w:hAnsi="Times New Roman" w:cs="Times New Roman"/>
          <w:kern w:val="1"/>
          <w:sz w:val="28"/>
          <w:szCs w:val="28"/>
        </w:rPr>
        <w:t>развитие водопроводных сетей в населенных пунктах для увеличения количества населения, обслуживаемого централизованным питьевым водоснабжением.</w:t>
      </w:r>
    </w:p>
    <w:p w:rsidR="00431F16" w:rsidRPr="00CE0A7C" w:rsidRDefault="00431F16" w:rsidP="00431F16">
      <w:pPr>
        <w:pStyle w:val="Style61"/>
        <w:widowControl/>
        <w:spacing w:line="240" w:lineRule="auto"/>
        <w:ind w:right="14" w:firstLine="709"/>
        <w:rPr>
          <w:rFonts w:ascii="Times New Roman" w:eastAsia="Arial Unicode MS" w:hAnsi="Times New Roman" w:cs="Times New Roman"/>
          <w:kern w:val="1"/>
          <w:sz w:val="28"/>
          <w:szCs w:val="28"/>
        </w:rPr>
      </w:pPr>
      <w:proofErr w:type="gramStart"/>
      <w:r w:rsidRPr="00CE0A7C">
        <w:rPr>
          <w:rFonts w:ascii="Times New Roman" w:eastAsia="Arial Unicode MS" w:hAnsi="Times New Roman" w:cs="Times New Roman"/>
          <w:kern w:val="1"/>
          <w:sz w:val="28"/>
          <w:szCs w:val="28"/>
        </w:rPr>
        <w:t>Наряду со строительством и реконструкцией станций водоподготовки необходимо решать и проблему ремонта и строительства новых водопроводов из более современных материалов, которые в процессе эксплуатации не подвергались бы коррозии, в результате чего вода, прошедшая водоподготовку не подвергалась бы вторичному загрязнению, не происходило бы утечек воды, что экономило природные ресурсы.</w:t>
      </w:r>
      <w:proofErr w:type="gramEnd"/>
    </w:p>
    <w:p w:rsidR="00431F16" w:rsidRPr="00CE0A7C" w:rsidRDefault="00431F16" w:rsidP="00431F16">
      <w:pPr>
        <w:pStyle w:val="Style61"/>
        <w:widowControl/>
        <w:spacing w:line="240" w:lineRule="auto"/>
        <w:ind w:right="14" w:firstLine="709"/>
        <w:rPr>
          <w:rFonts w:ascii="Times New Roman" w:eastAsia="Arial Unicode MS" w:hAnsi="Times New Roman" w:cs="Times New Roman"/>
          <w:kern w:val="1"/>
          <w:sz w:val="28"/>
          <w:szCs w:val="28"/>
        </w:rPr>
      </w:pPr>
      <w:r w:rsidRPr="00CE0A7C">
        <w:rPr>
          <w:rFonts w:ascii="Times New Roman" w:eastAsia="Arial Unicode MS" w:hAnsi="Times New Roman" w:cs="Times New Roman"/>
          <w:kern w:val="1"/>
          <w:sz w:val="28"/>
          <w:szCs w:val="28"/>
        </w:rPr>
        <w:t>5. Организация зон санитарной охраны для источников питьевого и хозяйственно-бытового водоснабжения.</w:t>
      </w:r>
    </w:p>
    <w:p w:rsidR="008559C1" w:rsidRPr="00CE0A7C" w:rsidRDefault="00431F16" w:rsidP="008559C1">
      <w:pPr>
        <w:ind w:firstLine="709"/>
        <w:jc w:val="both"/>
        <w:rPr>
          <w:sz w:val="28"/>
          <w:szCs w:val="28"/>
        </w:rPr>
      </w:pPr>
      <w:r w:rsidRPr="00CE0A7C">
        <w:rPr>
          <w:sz w:val="28"/>
          <w:szCs w:val="28"/>
        </w:rPr>
        <w:t>Подпункт 2.6. «Экологические проблемы и пути их решения. Природоохранные мероприятия» раздел «</w:t>
      </w:r>
      <w:r w:rsidRPr="00CE0A7C">
        <w:rPr>
          <w:bCs/>
          <w:sz w:val="28"/>
          <w:szCs w:val="28"/>
        </w:rPr>
        <w:t>Оценка природно-территориального комплекса. Водоохранные зоны рек и озер</w:t>
      </w:r>
      <w:r w:rsidRPr="00CE0A7C">
        <w:rPr>
          <w:sz w:val="28"/>
          <w:szCs w:val="28"/>
        </w:rPr>
        <w:t>» изложен в следующей редакции:</w:t>
      </w:r>
    </w:p>
    <w:p w:rsidR="00431F16" w:rsidRPr="00CE0A7C" w:rsidRDefault="00431F16" w:rsidP="00431F16">
      <w:pPr>
        <w:tabs>
          <w:tab w:val="left" w:pos="700"/>
        </w:tabs>
        <w:ind w:firstLine="708"/>
        <w:jc w:val="both"/>
        <w:rPr>
          <w:sz w:val="28"/>
          <w:szCs w:val="28"/>
        </w:rPr>
      </w:pPr>
      <w:r w:rsidRPr="00CE0A7C">
        <w:rPr>
          <w:sz w:val="28"/>
          <w:szCs w:val="28"/>
        </w:rPr>
        <w:t>В соответствии со ст.65  Водного кодекса Российской Федерации</w:t>
      </w:r>
    </w:p>
    <w:p w:rsidR="00431F16" w:rsidRPr="00CE0A7C" w:rsidRDefault="00431F16" w:rsidP="00431F16">
      <w:pPr>
        <w:widowControl/>
        <w:suppressAutoHyphens w:val="0"/>
        <w:spacing w:line="312" w:lineRule="auto"/>
        <w:ind w:firstLine="547"/>
        <w:jc w:val="both"/>
        <w:rPr>
          <w:rFonts w:eastAsia="Times New Roman"/>
          <w:kern w:val="0"/>
          <w:sz w:val="28"/>
          <w:szCs w:val="28"/>
          <w:lang w:eastAsia="ru-RU"/>
        </w:rPr>
      </w:pPr>
      <w:r w:rsidRPr="00CE0A7C">
        <w:rPr>
          <w:rFonts w:eastAsia="Times New Roman"/>
          <w:kern w:val="0"/>
          <w:sz w:val="28"/>
          <w:szCs w:val="28"/>
          <w:lang w:eastAsia="ru-RU"/>
        </w:rPr>
        <w:t>- Ширина водоохранной зоны рек или ручьев устанавливается от их истока для рек или ручьев протяженностью:</w:t>
      </w:r>
    </w:p>
    <w:p w:rsidR="00431F16" w:rsidRPr="00CE0A7C" w:rsidRDefault="00431F16" w:rsidP="00431F16">
      <w:pPr>
        <w:widowControl/>
        <w:suppressAutoHyphens w:val="0"/>
        <w:spacing w:line="312" w:lineRule="auto"/>
        <w:ind w:firstLine="547"/>
        <w:jc w:val="both"/>
        <w:rPr>
          <w:rFonts w:eastAsia="Times New Roman"/>
          <w:kern w:val="0"/>
          <w:sz w:val="28"/>
          <w:szCs w:val="28"/>
          <w:lang w:eastAsia="ru-RU"/>
        </w:rPr>
      </w:pPr>
      <w:r w:rsidRPr="00CE0A7C">
        <w:rPr>
          <w:rFonts w:eastAsia="Times New Roman"/>
          <w:kern w:val="0"/>
          <w:sz w:val="28"/>
          <w:szCs w:val="28"/>
          <w:lang w:eastAsia="ru-RU"/>
        </w:rPr>
        <w:lastRenderedPageBreak/>
        <w:t>1) до десяти километров - в размере пятидесяти метров;</w:t>
      </w:r>
    </w:p>
    <w:p w:rsidR="00431F16" w:rsidRPr="00CE0A7C" w:rsidRDefault="00431F16" w:rsidP="00431F16">
      <w:pPr>
        <w:widowControl/>
        <w:suppressAutoHyphens w:val="0"/>
        <w:spacing w:line="312" w:lineRule="auto"/>
        <w:ind w:firstLine="547"/>
        <w:jc w:val="both"/>
        <w:rPr>
          <w:rFonts w:eastAsia="Times New Roman"/>
          <w:kern w:val="0"/>
          <w:sz w:val="28"/>
          <w:szCs w:val="28"/>
          <w:lang w:eastAsia="ru-RU"/>
        </w:rPr>
      </w:pPr>
      <w:r w:rsidRPr="00CE0A7C">
        <w:rPr>
          <w:rFonts w:eastAsia="Times New Roman"/>
          <w:kern w:val="0"/>
          <w:sz w:val="28"/>
          <w:szCs w:val="28"/>
          <w:lang w:eastAsia="ru-RU"/>
        </w:rPr>
        <w:t>2) от десяти до пятидесяти километров - в размере ста метров;</w:t>
      </w:r>
    </w:p>
    <w:p w:rsidR="00431F16" w:rsidRPr="00CE0A7C" w:rsidRDefault="00431F16" w:rsidP="00431F16">
      <w:pPr>
        <w:widowControl/>
        <w:suppressAutoHyphens w:val="0"/>
        <w:spacing w:line="312" w:lineRule="auto"/>
        <w:ind w:firstLine="547"/>
        <w:jc w:val="both"/>
        <w:rPr>
          <w:rFonts w:eastAsia="Times New Roman"/>
          <w:kern w:val="0"/>
          <w:sz w:val="28"/>
          <w:szCs w:val="28"/>
          <w:lang w:eastAsia="ru-RU"/>
        </w:rPr>
      </w:pPr>
      <w:r w:rsidRPr="00CE0A7C">
        <w:rPr>
          <w:rFonts w:eastAsia="Times New Roman"/>
          <w:kern w:val="0"/>
          <w:sz w:val="28"/>
          <w:szCs w:val="28"/>
          <w:lang w:eastAsia="ru-RU"/>
        </w:rPr>
        <w:t>3) от пятидесяти километров и более - в размере двухсот метров.</w:t>
      </w:r>
    </w:p>
    <w:p w:rsidR="00431F16" w:rsidRPr="00CE0A7C" w:rsidRDefault="00431F16" w:rsidP="00431F16">
      <w:pPr>
        <w:widowControl/>
        <w:suppressAutoHyphens w:val="0"/>
        <w:spacing w:line="312" w:lineRule="auto"/>
        <w:ind w:firstLine="547"/>
        <w:jc w:val="both"/>
        <w:rPr>
          <w:rFonts w:eastAsia="Times New Roman"/>
          <w:kern w:val="0"/>
          <w:sz w:val="28"/>
          <w:szCs w:val="28"/>
          <w:lang w:eastAsia="ru-RU"/>
        </w:rPr>
      </w:pPr>
      <w:r w:rsidRPr="00CE0A7C">
        <w:rPr>
          <w:rFonts w:eastAsia="Times New Roman"/>
          <w:kern w:val="0"/>
          <w:sz w:val="28"/>
          <w:szCs w:val="28"/>
          <w:lang w:eastAsia="ru-RU"/>
        </w:rPr>
        <w:t>5.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431F16" w:rsidRPr="00CE0A7C" w:rsidRDefault="00431F16" w:rsidP="00431F16">
      <w:pPr>
        <w:widowControl/>
        <w:suppressAutoHyphens w:val="0"/>
        <w:spacing w:line="312" w:lineRule="auto"/>
        <w:ind w:firstLine="547"/>
        <w:jc w:val="both"/>
        <w:rPr>
          <w:rFonts w:eastAsia="Times New Roman"/>
          <w:kern w:val="0"/>
          <w:sz w:val="28"/>
          <w:szCs w:val="28"/>
          <w:lang w:eastAsia="ru-RU"/>
        </w:rPr>
      </w:pPr>
      <w:r w:rsidRPr="00CE0A7C">
        <w:rPr>
          <w:rFonts w:eastAsia="Times New Roman"/>
          <w:kern w:val="0"/>
          <w:sz w:val="28"/>
          <w:szCs w:val="28"/>
          <w:lang w:eastAsia="ru-RU"/>
        </w:rPr>
        <w:t>-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431F16" w:rsidRPr="00CE0A7C" w:rsidRDefault="00431F16" w:rsidP="00431F16">
      <w:pPr>
        <w:spacing w:line="312" w:lineRule="auto"/>
        <w:ind w:firstLine="547"/>
        <w:jc w:val="both"/>
        <w:rPr>
          <w:rFonts w:eastAsia="Times New Roman"/>
          <w:kern w:val="0"/>
          <w:sz w:val="28"/>
          <w:szCs w:val="28"/>
          <w:lang w:eastAsia="ru-RU"/>
        </w:rPr>
      </w:pPr>
      <w:r w:rsidRPr="00CE0A7C">
        <w:rPr>
          <w:rFonts w:eastAsia="Times New Roman"/>
          <w:kern w:val="0"/>
          <w:sz w:val="28"/>
          <w:szCs w:val="28"/>
          <w:lang w:eastAsia="ru-RU"/>
        </w:rPr>
        <w:t>-</w:t>
      </w:r>
      <w:r w:rsidRPr="00CE0A7C">
        <w:rPr>
          <w:sz w:val="28"/>
          <w:szCs w:val="28"/>
        </w:rPr>
        <w:t xml:space="preserve"> </w:t>
      </w:r>
      <w:r w:rsidRPr="00CE0A7C">
        <w:rPr>
          <w:rFonts w:eastAsia="Times New Roman"/>
          <w:kern w:val="0"/>
          <w:sz w:val="28"/>
          <w:szCs w:val="28"/>
          <w:lang w:eastAsia="ru-RU"/>
        </w:rPr>
        <w:t xml:space="preserve">Ширина прибрежной защитной полосы реки, озера, водохранилища, имеющих особо ценное </w:t>
      </w:r>
      <w:proofErr w:type="spellStart"/>
      <w:r w:rsidRPr="00CE0A7C">
        <w:rPr>
          <w:rFonts w:eastAsia="Times New Roman"/>
          <w:kern w:val="0"/>
          <w:sz w:val="28"/>
          <w:szCs w:val="28"/>
          <w:lang w:eastAsia="ru-RU"/>
        </w:rPr>
        <w:t>рыбохозяйственное</w:t>
      </w:r>
      <w:proofErr w:type="spellEnd"/>
      <w:r w:rsidRPr="00CE0A7C">
        <w:rPr>
          <w:rFonts w:eastAsia="Times New Roman"/>
          <w:kern w:val="0"/>
          <w:sz w:val="28"/>
          <w:szCs w:val="28"/>
          <w:lang w:eastAsia="ru-RU"/>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446B0B" w:rsidRPr="00CE0A7C" w:rsidRDefault="00446B0B" w:rsidP="00D735FB"/>
    <w:p w:rsidR="00AB4AB1" w:rsidRPr="00CE0A7C" w:rsidRDefault="00AB4AB1" w:rsidP="00431F16">
      <w:pPr>
        <w:pStyle w:val="1"/>
        <w:numPr>
          <w:ilvl w:val="0"/>
          <w:numId w:val="6"/>
        </w:numPr>
        <w:spacing w:before="0"/>
        <w:jc w:val="center"/>
        <w:rPr>
          <w:rFonts w:ascii="Times New Roman" w:hAnsi="Times New Roman" w:cs="Times New Roman"/>
          <w:color w:val="auto"/>
        </w:rPr>
      </w:pPr>
      <w:bookmarkStart w:id="13" w:name="_Toc486432410"/>
      <w:r w:rsidRPr="00CE0A7C">
        <w:rPr>
          <w:rFonts w:ascii="Times New Roman" w:hAnsi="Times New Roman" w:cs="Times New Roman"/>
          <w:color w:val="auto"/>
        </w:rPr>
        <w:t>Сведения о видах, назначении и наименованиях планируемых для размещения объектов регионального значения на территории Пречистенского сельского поселения</w:t>
      </w:r>
      <w:bookmarkEnd w:id="13"/>
    </w:p>
    <w:p w:rsidR="00F93077" w:rsidRPr="00CE0A7C" w:rsidRDefault="00F93077" w:rsidP="007E7CB5"/>
    <w:tbl>
      <w:tblPr>
        <w:tblStyle w:val="aa"/>
        <w:tblW w:w="5000" w:type="pct"/>
        <w:tblLayout w:type="fixed"/>
        <w:tblLook w:val="04A0"/>
      </w:tblPr>
      <w:tblGrid>
        <w:gridCol w:w="768"/>
        <w:gridCol w:w="2936"/>
        <w:gridCol w:w="91"/>
        <w:gridCol w:w="1975"/>
        <w:gridCol w:w="2240"/>
        <w:gridCol w:w="2127"/>
      </w:tblGrid>
      <w:tr w:rsidR="00AB4AB1" w:rsidRPr="00CE0A7C" w:rsidTr="0030162F">
        <w:tc>
          <w:tcPr>
            <w:tcW w:w="379" w:type="pct"/>
          </w:tcPr>
          <w:p w:rsidR="00AB4AB1" w:rsidRPr="00CE0A7C" w:rsidRDefault="00AB4AB1" w:rsidP="007E7CB5">
            <w:pPr>
              <w:rPr>
                <w:sz w:val="28"/>
                <w:szCs w:val="28"/>
              </w:rPr>
            </w:pPr>
            <w:r w:rsidRPr="00CE0A7C">
              <w:rPr>
                <w:sz w:val="28"/>
                <w:szCs w:val="28"/>
              </w:rPr>
              <w:t>№ п/п</w:t>
            </w:r>
          </w:p>
        </w:tc>
        <w:tc>
          <w:tcPr>
            <w:tcW w:w="1448" w:type="pct"/>
          </w:tcPr>
          <w:p w:rsidR="00AB4AB1" w:rsidRPr="00CE0A7C" w:rsidRDefault="00AB4AB1" w:rsidP="007E7CB5">
            <w:pPr>
              <w:rPr>
                <w:sz w:val="28"/>
                <w:szCs w:val="28"/>
              </w:rPr>
            </w:pPr>
            <w:r w:rsidRPr="00CE0A7C">
              <w:rPr>
                <w:sz w:val="28"/>
                <w:szCs w:val="28"/>
              </w:rPr>
              <w:t>Назначение и наименование объекта регионального значения</w:t>
            </w:r>
          </w:p>
        </w:tc>
        <w:tc>
          <w:tcPr>
            <w:tcW w:w="1018" w:type="pct"/>
            <w:gridSpan w:val="2"/>
          </w:tcPr>
          <w:p w:rsidR="00AB4AB1" w:rsidRPr="00CE0A7C" w:rsidRDefault="00AB4AB1" w:rsidP="007E7CB5">
            <w:pPr>
              <w:rPr>
                <w:sz w:val="28"/>
                <w:szCs w:val="28"/>
              </w:rPr>
            </w:pPr>
            <w:r w:rsidRPr="00CE0A7C">
              <w:rPr>
                <w:sz w:val="28"/>
                <w:szCs w:val="28"/>
              </w:rPr>
              <w:t>Основные характеристики объекта</w:t>
            </w:r>
          </w:p>
        </w:tc>
        <w:tc>
          <w:tcPr>
            <w:tcW w:w="1105" w:type="pct"/>
          </w:tcPr>
          <w:p w:rsidR="00AB4AB1" w:rsidRPr="00CE0A7C" w:rsidRDefault="00AB4AB1" w:rsidP="007E7CB5">
            <w:pPr>
              <w:rPr>
                <w:sz w:val="28"/>
                <w:szCs w:val="28"/>
              </w:rPr>
            </w:pPr>
            <w:r w:rsidRPr="00CE0A7C">
              <w:rPr>
                <w:sz w:val="28"/>
                <w:szCs w:val="28"/>
              </w:rPr>
              <w:t>Местоположение объекта</w:t>
            </w:r>
          </w:p>
        </w:tc>
        <w:tc>
          <w:tcPr>
            <w:tcW w:w="1050" w:type="pct"/>
          </w:tcPr>
          <w:p w:rsidR="00AB4AB1" w:rsidRPr="00CE0A7C" w:rsidRDefault="00AB4AB1" w:rsidP="007E7CB5">
            <w:pPr>
              <w:rPr>
                <w:sz w:val="28"/>
                <w:szCs w:val="28"/>
              </w:rPr>
            </w:pPr>
            <w:r w:rsidRPr="00CE0A7C">
              <w:rPr>
                <w:sz w:val="28"/>
                <w:szCs w:val="28"/>
              </w:rPr>
              <w:t>Характеристики зон с особыми условиями использования территории</w:t>
            </w:r>
          </w:p>
          <w:p w:rsidR="00AB4AB1" w:rsidRPr="00CE0A7C" w:rsidRDefault="00AB4AB1" w:rsidP="007E7CB5">
            <w:pPr>
              <w:rPr>
                <w:sz w:val="28"/>
                <w:szCs w:val="28"/>
              </w:rPr>
            </w:pPr>
          </w:p>
        </w:tc>
      </w:tr>
      <w:tr w:rsidR="00AB4AB1" w:rsidRPr="00CE0A7C" w:rsidTr="0030162F">
        <w:tc>
          <w:tcPr>
            <w:tcW w:w="5000" w:type="pct"/>
            <w:gridSpan w:val="6"/>
          </w:tcPr>
          <w:p w:rsidR="00AB4AB1" w:rsidRPr="00CE0A7C" w:rsidRDefault="00AB4AB1" w:rsidP="007E7CB5">
            <w:pPr>
              <w:rPr>
                <w:i/>
                <w:sz w:val="28"/>
                <w:szCs w:val="28"/>
              </w:rPr>
            </w:pPr>
            <w:r w:rsidRPr="00CE0A7C">
              <w:rPr>
                <w:i/>
                <w:sz w:val="28"/>
                <w:szCs w:val="28"/>
              </w:rPr>
              <w:t>В области  охраны окружающей среды</w:t>
            </w:r>
          </w:p>
        </w:tc>
      </w:tr>
      <w:tr w:rsidR="00AB4AB1" w:rsidRPr="00CE0A7C" w:rsidTr="0030162F">
        <w:tc>
          <w:tcPr>
            <w:tcW w:w="379" w:type="pct"/>
          </w:tcPr>
          <w:p w:rsidR="00AB4AB1" w:rsidRPr="00CE0A7C" w:rsidRDefault="00AB4AB1" w:rsidP="007E7CB5">
            <w:pPr>
              <w:rPr>
                <w:sz w:val="28"/>
                <w:szCs w:val="28"/>
              </w:rPr>
            </w:pPr>
            <w:r w:rsidRPr="00CE0A7C">
              <w:rPr>
                <w:sz w:val="28"/>
                <w:szCs w:val="28"/>
              </w:rPr>
              <w:t>1.1</w:t>
            </w:r>
          </w:p>
        </w:tc>
        <w:tc>
          <w:tcPr>
            <w:tcW w:w="4621" w:type="pct"/>
            <w:gridSpan w:val="5"/>
          </w:tcPr>
          <w:p w:rsidR="00AB4AB1" w:rsidRPr="00CE0A7C" w:rsidRDefault="00AB4AB1" w:rsidP="007E7CB5">
            <w:pPr>
              <w:rPr>
                <w:sz w:val="28"/>
                <w:szCs w:val="28"/>
              </w:rPr>
            </w:pPr>
            <w:r w:rsidRPr="00CE0A7C">
              <w:rPr>
                <w:sz w:val="28"/>
                <w:szCs w:val="28"/>
              </w:rPr>
              <w:t>По санитарной очистке территории</w:t>
            </w:r>
          </w:p>
        </w:tc>
      </w:tr>
      <w:tr w:rsidR="00AB4AB1" w:rsidRPr="00CE0A7C" w:rsidTr="0030162F">
        <w:tc>
          <w:tcPr>
            <w:tcW w:w="379" w:type="pct"/>
          </w:tcPr>
          <w:p w:rsidR="00AB4AB1" w:rsidRPr="00CE0A7C" w:rsidRDefault="00AB4AB1" w:rsidP="007E7CB5">
            <w:pPr>
              <w:rPr>
                <w:sz w:val="28"/>
                <w:szCs w:val="28"/>
              </w:rPr>
            </w:pPr>
            <w:r w:rsidRPr="00CE0A7C">
              <w:rPr>
                <w:sz w:val="28"/>
                <w:szCs w:val="28"/>
              </w:rPr>
              <w:t>1.1.1</w:t>
            </w:r>
          </w:p>
        </w:tc>
        <w:tc>
          <w:tcPr>
            <w:tcW w:w="1493" w:type="pct"/>
            <w:gridSpan w:val="2"/>
          </w:tcPr>
          <w:p w:rsidR="00AB4AB1" w:rsidRPr="00CE0A7C" w:rsidRDefault="00AB4AB1" w:rsidP="007E7CB5">
            <w:pPr>
              <w:rPr>
                <w:sz w:val="28"/>
                <w:szCs w:val="28"/>
              </w:rPr>
            </w:pPr>
            <w:r w:rsidRPr="00CE0A7C">
              <w:rPr>
                <w:sz w:val="28"/>
                <w:szCs w:val="28"/>
              </w:rPr>
              <w:t>Строительство мини мусоросортировочного комплекса</w:t>
            </w:r>
          </w:p>
        </w:tc>
        <w:tc>
          <w:tcPr>
            <w:tcW w:w="974" w:type="pct"/>
          </w:tcPr>
          <w:p w:rsidR="00AB4AB1" w:rsidRPr="00CE0A7C" w:rsidRDefault="00AB4AB1" w:rsidP="007E7CB5">
            <w:pPr>
              <w:rPr>
                <w:sz w:val="28"/>
                <w:szCs w:val="28"/>
              </w:rPr>
            </w:pPr>
            <w:r w:rsidRPr="00CE0A7C">
              <w:rPr>
                <w:sz w:val="28"/>
                <w:szCs w:val="28"/>
              </w:rPr>
              <w:t>мини мусоросортировочный комплекс</w:t>
            </w:r>
          </w:p>
        </w:tc>
        <w:tc>
          <w:tcPr>
            <w:tcW w:w="1105" w:type="pct"/>
          </w:tcPr>
          <w:p w:rsidR="00AB4AB1" w:rsidRPr="00CE0A7C" w:rsidRDefault="00AB4AB1" w:rsidP="007E7CB5">
            <w:pPr>
              <w:rPr>
                <w:sz w:val="28"/>
                <w:szCs w:val="28"/>
              </w:rPr>
            </w:pPr>
            <w:r w:rsidRPr="00CE0A7C">
              <w:rPr>
                <w:sz w:val="28"/>
                <w:szCs w:val="28"/>
              </w:rPr>
              <w:t>Первомайский муниципальный район, Пречистенское сельское поселение</w:t>
            </w:r>
          </w:p>
        </w:tc>
        <w:tc>
          <w:tcPr>
            <w:tcW w:w="1050" w:type="pct"/>
          </w:tcPr>
          <w:p w:rsidR="00AB4AB1" w:rsidRPr="00CE0A7C" w:rsidRDefault="00AB4AB1" w:rsidP="007E7CB5">
            <w:pPr>
              <w:rPr>
                <w:sz w:val="28"/>
                <w:szCs w:val="28"/>
              </w:rPr>
            </w:pPr>
            <w:r w:rsidRPr="00CE0A7C">
              <w:rPr>
                <w:sz w:val="28"/>
                <w:szCs w:val="28"/>
              </w:rPr>
              <w:t>Необходима разработка проекта санитарно-защитной зоны</w:t>
            </w:r>
          </w:p>
        </w:tc>
      </w:tr>
      <w:tr w:rsidR="00AB4AB1" w:rsidRPr="00CE0A7C" w:rsidTr="0030162F">
        <w:tc>
          <w:tcPr>
            <w:tcW w:w="5000" w:type="pct"/>
            <w:gridSpan w:val="6"/>
          </w:tcPr>
          <w:p w:rsidR="00AB4AB1" w:rsidRPr="00CE0A7C" w:rsidRDefault="00AB4AB1" w:rsidP="0030162F">
            <w:pPr>
              <w:rPr>
                <w:i/>
                <w:sz w:val="28"/>
                <w:szCs w:val="28"/>
              </w:rPr>
            </w:pPr>
            <w:r w:rsidRPr="00CE0A7C">
              <w:rPr>
                <w:i/>
                <w:sz w:val="28"/>
                <w:szCs w:val="28"/>
              </w:rPr>
              <w:t>Объекты регионального значения в иных областях в соответс</w:t>
            </w:r>
            <w:r w:rsidRPr="00CE0A7C">
              <w:rPr>
                <w:b/>
                <w:i/>
                <w:sz w:val="28"/>
                <w:szCs w:val="28"/>
              </w:rPr>
              <w:t>т</w:t>
            </w:r>
            <w:r w:rsidRPr="00CE0A7C">
              <w:rPr>
                <w:i/>
                <w:sz w:val="28"/>
                <w:szCs w:val="28"/>
              </w:rPr>
              <w:t>вии с полномочиями субъекта Российской Федерации</w:t>
            </w:r>
          </w:p>
        </w:tc>
      </w:tr>
      <w:tr w:rsidR="00AB4AB1" w:rsidRPr="00CE0A7C" w:rsidTr="0030162F">
        <w:tc>
          <w:tcPr>
            <w:tcW w:w="379" w:type="pct"/>
          </w:tcPr>
          <w:p w:rsidR="00AB4AB1" w:rsidRPr="00CE0A7C" w:rsidRDefault="00AB4AB1" w:rsidP="0030162F">
            <w:pPr>
              <w:rPr>
                <w:sz w:val="28"/>
                <w:szCs w:val="28"/>
              </w:rPr>
            </w:pPr>
            <w:r w:rsidRPr="00CE0A7C">
              <w:rPr>
                <w:sz w:val="28"/>
                <w:szCs w:val="28"/>
              </w:rPr>
              <w:t>1.1</w:t>
            </w:r>
          </w:p>
        </w:tc>
        <w:tc>
          <w:tcPr>
            <w:tcW w:w="4621" w:type="pct"/>
            <w:gridSpan w:val="5"/>
          </w:tcPr>
          <w:p w:rsidR="00AB4AB1" w:rsidRPr="00CE0A7C" w:rsidRDefault="00AB4AB1" w:rsidP="0030162F">
            <w:pPr>
              <w:rPr>
                <w:sz w:val="28"/>
                <w:szCs w:val="28"/>
              </w:rPr>
            </w:pPr>
            <w:r w:rsidRPr="00CE0A7C">
              <w:rPr>
                <w:sz w:val="28"/>
                <w:szCs w:val="28"/>
              </w:rPr>
              <w:t>В области объектов регионального значения, обеспечивающих деятельность субъектов естественных монополий (информатизация и связь)</w:t>
            </w:r>
          </w:p>
        </w:tc>
      </w:tr>
      <w:tr w:rsidR="00AB4AB1" w:rsidRPr="00CE0A7C" w:rsidTr="0030162F">
        <w:tc>
          <w:tcPr>
            <w:tcW w:w="379" w:type="pct"/>
          </w:tcPr>
          <w:p w:rsidR="00AB4AB1" w:rsidRPr="00CE0A7C" w:rsidRDefault="00AB4AB1" w:rsidP="0030162F">
            <w:pPr>
              <w:rPr>
                <w:sz w:val="28"/>
                <w:szCs w:val="28"/>
              </w:rPr>
            </w:pPr>
            <w:r w:rsidRPr="00CE0A7C">
              <w:rPr>
                <w:sz w:val="28"/>
                <w:szCs w:val="28"/>
              </w:rPr>
              <w:lastRenderedPageBreak/>
              <w:t>1.1.1</w:t>
            </w:r>
          </w:p>
        </w:tc>
        <w:tc>
          <w:tcPr>
            <w:tcW w:w="1448" w:type="pct"/>
          </w:tcPr>
          <w:p w:rsidR="00AB4AB1" w:rsidRPr="00CE0A7C" w:rsidRDefault="00AB4AB1" w:rsidP="0030162F">
            <w:pPr>
              <w:rPr>
                <w:sz w:val="28"/>
                <w:szCs w:val="28"/>
              </w:rPr>
            </w:pPr>
            <w:r w:rsidRPr="00CE0A7C">
              <w:rPr>
                <w:sz w:val="28"/>
                <w:szCs w:val="28"/>
              </w:rPr>
              <w:t>Строительство 1 башни и радиорелейных линий связи со скоростью передачи данных 155 Мбит/</w:t>
            </w:r>
            <w:proofErr w:type="gramStart"/>
            <w:r w:rsidRPr="00CE0A7C">
              <w:rPr>
                <w:sz w:val="28"/>
                <w:szCs w:val="28"/>
              </w:rPr>
              <w:t>с</w:t>
            </w:r>
            <w:proofErr w:type="gramEnd"/>
          </w:p>
        </w:tc>
        <w:tc>
          <w:tcPr>
            <w:tcW w:w="1018" w:type="pct"/>
            <w:gridSpan w:val="2"/>
          </w:tcPr>
          <w:p w:rsidR="00AB4AB1" w:rsidRPr="00CE0A7C" w:rsidRDefault="00AB4AB1" w:rsidP="0030162F">
            <w:pPr>
              <w:rPr>
                <w:sz w:val="28"/>
                <w:szCs w:val="28"/>
              </w:rPr>
            </w:pPr>
          </w:p>
        </w:tc>
        <w:tc>
          <w:tcPr>
            <w:tcW w:w="1105" w:type="pct"/>
          </w:tcPr>
          <w:p w:rsidR="00AB4AB1" w:rsidRPr="00CE0A7C" w:rsidRDefault="00AB4AB1" w:rsidP="0030162F">
            <w:pPr>
              <w:rPr>
                <w:sz w:val="28"/>
                <w:szCs w:val="28"/>
              </w:rPr>
            </w:pPr>
            <w:r w:rsidRPr="00CE0A7C">
              <w:rPr>
                <w:sz w:val="28"/>
                <w:szCs w:val="28"/>
              </w:rPr>
              <w:t xml:space="preserve">с. Николо-Гора </w:t>
            </w:r>
          </w:p>
        </w:tc>
        <w:tc>
          <w:tcPr>
            <w:tcW w:w="1050" w:type="pct"/>
          </w:tcPr>
          <w:p w:rsidR="00AB4AB1" w:rsidRPr="00CE0A7C" w:rsidRDefault="00AB4AB1" w:rsidP="0030162F">
            <w:pPr>
              <w:rPr>
                <w:sz w:val="28"/>
                <w:szCs w:val="28"/>
              </w:rPr>
            </w:pPr>
            <w:r w:rsidRPr="00CE0A7C">
              <w:rPr>
                <w:sz w:val="28"/>
                <w:szCs w:val="28"/>
              </w:rPr>
              <w:t>Установление санитарно-защитных зон</w:t>
            </w:r>
          </w:p>
        </w:tc>
      </w:tr>
    </w:tbl>
    <w:p w:rsidR="00AB4AB1" w:rsidRPr="00CE0A7C" w:rsidRDefault="00AB4AB1" w:rsidP="00E90B5C">
      <w:pPr>
        <w:rPr>
          <w:sz w:val="28"/>
          <w:szCs w:val="28"/>
        </w:rPr>
      </w:pPr>
      <w:r w:rsidRPr="00CE0A7C">
        <w:rPr>
          <w:i/>
          <w:sz w:val="28"/>
          <w:szCs w:val="28"/>
        </w:rPr>
        <w:t>Примечание</w:t>
      </w:r>
      <w:r w:rsidRPr="00CE0A7C">
        <w:rPr>
          <w:sz w:val="28"/>
          <w:szCs w:val="28"/>
        </w:rPr>
        <w:t>: мероприятия по модернизации и развитию объектов инженерной инфраструктуры регионального и федерального значения приводятся для обеспечения информационной целостности документа и не являются предметом рассмотрения и утверждения.</w:t>
      </w:r>
    </w:p>
    <w:p w:rsidR="00E90B5C" w:rsidRPr="00CE0A7C" w:rsidRDefault="00E90B5C" w:rsidP="00E90B5C">
      <w:pPr>
        <w:rPr>
          <w:sz w:val="28"/>
          <w:szCs w:val="28"/>
        </w:rPr>
      </w:pPr>
    </w:p>
    <w:p w:rsidR="009D2448" w:rsidRPr="00CE0A7C" w:rsidRDefault="008A2458" w:rsidP="00E90B5C">
      <w:pPr>
        <w:pStyle w:val="1"/>
        <w:spacing w:before="0"/>
        <w:jc w:val="center"/>
        <w:rPr>
          <w:rFonts w:ascii="Times New Roman" w:hAnsi="Times New Roman" w:cs="Times New Roman"/>
          <w:color w:val="auto"/>
        </w:rPr>
      </w:pPr>
      <w:bookmarkStart w:id="14" w:name="_Toc438553780"/>
      <w:bookmarkStart w:id="15" w:name="_Toc428437890"/>
      <w:bookmarkStart w:id="16" w:name="_Toc430009668"/>
      <w:bookmarkStart w:id="17" w:name="_Toc427246267"/>
      <w:bookmarkStart w:id="18" w:name="_Toc486432411"/>
      <w:r w:rsidRPr="00CE0A7C">
        <w:rPr>
          <w:rFonts w:ascii="Times New Roman" w:hAnsi="Times New Roman" w:cs="Times New Roman"/>
          <w:color w:val="auto"/>
        </w:rPr>
        <w:t>3</w:t>
      </w:r>
      <w:r w:rsidR="009D2448" w:rsidRPr="00CE0A7C">
        <w:rPr>
          <w:rFonts w:ascii="Times New Roman" w:hAnsi="Times New Roman" w:cs="Times New Roman"/>
          <w:color w:val="auto"/>
        </w:rPr>
        <w:t>. Основные технико-экономические показатели</w:t>
      </w:r>
      <w:bookmarkEnd w:id="14"/>
      <w:bookmarkEnd w:id="18"/>
    </w:p>
    <w:p w:rsidR="009D2448" w:rsidRPr="00CE0A7C" w:rsidRDefault="009D2448" w:rsidP="00E90B5C">
      <w:pPr>
        <w:jc w:val="both"/>
        <w:rPr>
          <w:sz w:val="28"/>
          <w:szCs w:val="28"/>
        </w:rPr>
      </w:pPr>
    </w:p>
    <w:tbl>
      <w:tblPr>
        <w:tblW w:w="10348" w:type="dxa"/>
        <w:tblInd w:w="-34" w:type="dxa"/>
        <w:tblLayout w:type="fixed"/>
        <w:tblLook w:val="0000"/>
      </w:tblPr>
      <w:tblGrid>
        <w:gridCol w:w="709"/>
        <w:gridCol w:w="2694"/>
        <w:gridCol w:w="1559"/>
        <w:gridCol w:w="1843"/>
        <w:gridCol w:w="1701"/>
        <w:gridCol w:w="1842"/>
      </w:tblGrid>
      <w:tr w:rsidR="009D2448" w:rsidRPr="00CE0A7C" w:rsidTr="00E90B5C">
        <w:trPr>
          <w:trHeight w:val="20"/>
          <w:tblHeader/>
        </w:trPr>
        <w:tc>
          <w:tcPr>
            <w:tcW w:w="709" w:type="dxa"/>
            <w:tcBorders>
              <w:top w:val="single" w:sz="4" w:space="0" w:color="000000"/>
              <w:left w:val="single" w:sz="4" w:space="0" w:color="000000"/>
              <w:bottom w:val="single" w:sz="4" w:space="0" w:color="000000"/>
            </w:tcBorders>
            <w:shd w:val="clear" w:color="auto" w:fill="auto"/>
            <w:vAlign w:val="center"/>
          </w:tcPr>
          <w:p w:rsidR="009D2448" w:rsidRPr="00CE0A7C" w:rsidRDefault="009D2448" w:rsidP="00E90B5C">
            <w:pPr>
              <w:snapToGrid w:val="0"/>
              <w:jc w:val="center"/>
              <w:rPr>
                <w:sz w:val="28"/>
                <w:szCs w:val="28"/>
              </w:rPr>
            </w:pPr>
            <w:r w:rsidRPr="00CE0A7C">
              <w:rPr>
                <w:sz w:val="28"/>
                <w:szCs w:val="28"/>
              </w:rPr>
              <w:t>№</w:t>
            </w:r>
            <w:r w:rsidR="00C65CCF" w:rsidRPr="00CE0A7C">
              <w:rPr>
                <w:sz w:val="28"/>
                <w:szCs w:val="28"/>
              </w:rPr>
              <w:t xml:space="preserve"> </w:t>
            </w:r>
            <w:r w:rsidRPr="00CE0A7C">
              <w:rPr>
                <w:sz w:val="28"/>
                <w:szCs w:val="28"/>
              </w:rPr>
              <w:t>п/п</w:t>
            </w:r>
          </w:p>
        </w:tc>
        <w:tc>
          <w:tcPr>
            <w:tcW w:w="2694" w:type="dxa"/>
            <w:tcBorders>
              <w:top w:val="single" w:sz="4" w:space="0" w:color="000000"/>
              <w:left w:val="single" w:sz="4" w:space="0" w:color="000000"/>
              <w:bottom w:val="single" w:sz="4" w:space="0" w:color="000000"/>
            </w:tcBorders>
            <w:shd w:val="clear" w:color="auto" w:fill="auto"/>
            <w:vAlign w:val="center"/>
          </w:tcPr>
          <w:p w:rsidR="009D2448" w:rsidRPr="00CE0A7C" w:rsidRDefault="009D2448" w:rsidP="00E90B5C">
            <w:pPr>
              <w:snapToGrid w:val="0"/>
              <w:jc w:val="center"/>
              <w:rPr>
                <w:sz w:val="28"/>
                <w:szCs w:val="28"/>
              </w:rPr>
            </w:pPr>
            <w:r w:rsidRPr="00CE0A7C">
              <w:rPr>
                <w:sz w:val="28"/>
                <w:szCs w:val="28"/>
              </w:rPr>
              <w:t>Наименование показателя</w:t>
            </w:r>
          </w:p>
        </w:tc>
        <w:tc>
          <w:tcPr>
            <w:tcW w:w="1559" w:type="dxa"/>
            <w:tcBorders>
              <w:top w:val="single" w:sz="4" w:space="0" w:color="000000"/>
              <w:left w:val="single" w:sz="4" w:space="0" w:color="000000"/>
              <w:bottom w:val="single" w:sz="4" w:space="0" w:color="000000"/>
            </w:tcBorders>
            <w:shd w:val="clear" w:color="auto" w:fill="auto"/>
            <w:vAlign w:val="center"/>
          </w:tcPr>
          <w:p w:rsidR="009D2448" w:rsidRPr="00CE0A7C" w:rsidRDefault="009D2448" w:rsidP="00E90B5C">
            <w:pPr>
              <w:snapToGrid w:val="0"/>
              <w:jc w:val="center"/>
              <w:rPr>
                <w:sz w:val="28"/>
                <w:szCs w:val="28"/>
              </w:rPr>
            </w:pPr>
            <w:r w:rsidRPr="00CE0A7C">
              <w:rPr>
                <w:sz w:val="28"/>
                <w:szCs w:val="28"/>
              </w:rPr>
              <w:t>Ед. измерения</w:t>
            </w:r>
          </w:p>
        </w:tc>
        <w:tc>
          <w:tcPr>
            <w:tcW w:w="1843" w:type="dxa"/>
            <w:tcBorders>
              <w:top w:val="single" w:sz="4" w:space="0" w:color="000000"/>
              <w:left w:val="single" w:sz="4" w:space="0" w:color="000000"/>
              <w:bottom w:val="single" w:sz="4" w:space="0" w:color="000000"/>
            </w:tcBorders>
            <w:shd w:val="clear" w:color="auto" w:fill="auto"/>
            <w:vAlign w:val="center"/>
          </w:tcPr>
          <w:p w:rsidR="009D2448" w:rsidRPr="00CE0A7C" w:rsidRDefault="009D2448" w:rsidP="00E90B5C">
            <w:pPr>
              <w:snapToGrid w:val="0"/>
              <w:jc w:val="center"/>
              <w:rPr>
                <w:sz w:val="28"/>
                <w:szCs w:val="28"/>
              </w:rPr>
            </w:pPr>
            <w:r w:rsidRPr="00CE0A7C">
              <w:rPr>
                <w:sz w:val="28"/>
                <w:szCs w:val="28"/>
              </w:rPr>
              <w:t>Современное состояние</w:t>
            </w:r>
          </w:p>
        </w:tc>
        <w:tc>
          <w:tcPr>
            <w:tcW w:w="1701" w:type="dxa"/>
            <w:tcBorders>
              <w:top w:val="single" w:sz="4" w:space="0" w:color="000000"/>
              <w:left w:val="single" w:sz="4" w:space="0" w:color="000000"/>
              <w:bottom w:val="single" w:sz="4" w:space="0" w:color="000000"/>
            </w:tcBorders>
            <w:shd w:val="clear" w:color="auto" w:fill="auto"/>
            <w:vAlign w:val="center"/>
          </w:tcPr>
          <w:p w:rsidR="009D2448" w:rsidRPr="00CE0A7C" w:rsidRDefault="009D2448" w:rsidP="00E90B5C">
            <w:pPr>
              <w:snapToGrid w:val="0"/>
              <w:jc w:val="center"/>
              <w:rPr>
                <w:sz w:val="28"/>
                <w:szCs w:val="28"/>
              </w:rPr>
            </w:pPr>
            <w:r w:rsidRPr="00CE0A7C">
              <w:rPr>
                <w:sz w:val="28"/>
                <w:szCs w:val="28"/>
              </w:rPr>
              <w:t>1 очередь реализации генерального плана</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2448" w:rsidRPr="00CE0A7C" w:rsidRDefault="009D2448" w:rsidP="00E90B5C">
            <w:pPr>
              <w:jc w:val="center"/>
              <w:rPr>
                <w:sz w:val="28"/>
                <w:szCs w:val="28"/>
              </w:rPr>
            </w:pPr>
            <w:r w:rsidRPr="00CE0A7C">
              <w:rPr>
                <w:sz w:val="28"/>
                <w:szCs w:val="28"/>
              </w:rPr>
              <w:t>Расчетный срок</w:t>
            </w:r>
          </w:p>
        </w:tc>
      </w:tr>
      <w:tr w:rsidR="009D2448" w:rsidRPr="00CE0A7C" w:rsidTr="00E90B5C">
        <w:trPr>
          <w:trHeight w:val="20"/>
        </w:trPr>
        <w:tc>
          <w:tcPr>
            <w:tcW w:w="709" w:type="dxa"/>
            <w:tcBorders>
              <w:top w:val="single" w:sz="4" w:space="0" w:color="000000"/>
              <w:left w:val="single" w:sz="4" w:space="0" w:color="000000"/>
              <w:bottom w:val="single" w:sz="4" w:space="0" w:color="000000"/>
            </w:tcBorders>
            <w:shd w:val="clear" w:color="auto" w:fill="auto"/>
            <w:vAlign w:val="center"/>
          </w:tcPr>
          <w:p w:rsidR="009D2448" w:rsidRPr="00CE0A7C" w:rsidRDefault="009D2448" w:rsidP="00E90B5C">
            <w:pPr>
              <w:snapToGrid w:val="0"/>
              <w:jc w:val="center"/>
              <w:rPr>
                <w:sz w:val="28"/>
                <w:szCs w:val="28"/>
              </w:rPr>
            </w:pPr>
            <w:r w:rsidRPr="00CE0A7C">
              <w:rPr>
                <w:sz w:val="28"/>
                <w:szCs w:val="28"/>
              </w:rPr>
              <w:t>1</w:t>
            </w:r>
          </w:p>
        </w:tc>
        <w:tc>
          <w:tcPr>
            <w:tcW w:w="2694" w:type="dxa"/>
            <w:tcBorders>
              <w:top w:val="single" w:sz="4" w:space="0" w:color="000000"/>
              <w:left w:val="single" w:sz="4" w:space="0" w:color="000000"/>
              <w:bottom w:val="single" w:sz="4" w:space="0" w:color="000000"/>
            </w:tcBorders>
            <w:shd w:val="clear" w:color="auto" w:fill="auto"/>
            <w:vAlign w:val="center"/>
          </w:tcPr>
          <w:p w:rsidR="009D2448" w:rsidRPr="00CE0A7C" w:rsidRDefault="009D2448" w:rsidP="00E90B5C">
            <w:pPr>
              <w:snapToGrid w:val="0"/>
              <w:jc w:val="center"/>
              <w:rPr>
                <w:bCs/>
                <w:sz w:val="28"/>
                <w:szCs w:val="28"/>
              </w:rPr>
            </w:pPr>
            <w:r w:rsidRPr="00CE0A7C">
              <w:rPr>
                <w:bCs/>
                <w:sz w:val="28"/>
                <w:szCs w:val="28"/>
              </w:rPr>
              <w:t>2</w:t>
            </w:r>
          </w:p>
        </w:tc>
        <w:tc>
          <w:tcPr>
            <w:tcW w:w="1559" w:type="dxa"/>
            <w:tcBorders>
              <w:top w:val="single" w:sz="4" w:space="0" w:color="000000"/>
              <w:left w:val="single" w:sz="4" w:space="0" w:color="000000"/>
              <w:bottom w:val="single" w:sz="4" w:space="0" w:color="000000"/>
            </w:tcBorders>
            <w:shd w:val="clear" w:color="auto" w:fill="auto"/>
            <w:vAlign w:val="center"/>
          </w:tcPr>
          <w:p w:rsidR="009D2448" w:rsidRPr="00CE0A7C" w:rsidRDefault="009D2448" w:rsidP="00E90B5C">
            <w:pPr>
              <w:snapToGrid w:val="0"/>
              <w:jc w:val="center"/>
              <w:rPr>
                <w:sz w:val="28"/>
                <w:szCs w:val="28"/>
              </w:rPr>
            </w:pPr>
            <w:r w:rsidRPr="00CE0A7C">
              <w:rPr>
                <w:sz w:val="28"/>
                <w:szCs w:val="28"/>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2448" w:rsidRPr="00CE0A7C" w:rsidRDefault="009D2448" w:rsidP="00E90B5C">
            <w:pPr>
              <w:snapToGrid w:val="0"/>
              <w:jc w:val="center"/>
              <w:rPr>
                <w:sz w:val="28"/>
                <w:szCs w:val="28"/>
              </w:rPr>
            </w:pPr>
            <w:r w:rsidRPr="00CE0A7C">
              <w:rPr>
                <w:sz w:val="28"/>
                <w:szCs w:val="28"/>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2448" w:rsidRPr="00CE0A7C" w:rsidRDefault="009D2448" w:rsidP="00E90B5C">
            <w:pPr>
              <w:snapToGrid w:val="0"/>
              <w:jc w:val="center"/>
              <w:rPr>
                <w:sz w:val="28"/>
                <w:szCs w:val="28"/>
              </w:rPr>
            </w:pPr>
            <w:r w:rsidRPr="00CE0A7C">
              <w:rPr>
                <w:sz w:val="28"/>
                <w:szCs w:val="28"/>
              </w:rPr>
              <w:t>5</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2448" w:rsidRPr="00CE0A7C" w:rsidRDefault="009D2448" w:rsidP="00E90B5C">
            <w:pPr>
              <w:snapToGrid w:val="0"/>
              <w:jc w:val="center"/>
              <w:rPr>
                <w:sz w:val="28"/>
                <w:szCs w:val="28"/>
              </w:rPr>
            </w:pPr>
            <w:r w:rsidRPr="00CE0A7C">
              <w:rPr>
                <w:sz w:val="28"/>
                <w:szCs w:val="28"/>
              </w:rPr>
              <w:t>6</w:t>
            </w:r>
          </w:p>
        </w:tc>
      </w:tr>
      <w:tr w:rsidR="009D2448" w:rsidRPr="00CE0A7C" w:rsidTr="00E90B5C">
        <w:trPr>
          <w:trHeight w:val="20"/>
        </w:trPr>
        <w:tc>
          <w:tcPr>
            <w:tcW w:w="709" w:type="dxa"/>
            <w:tcBorders>
              <w:top w:val="single" w:sz="4" w:space="0" w:color="000000"/>
              <w:left w:val="single" w:sz="4" w:space="0" w:color="000000"/>
              <w:bottom w:val="single" w:sz="4" w:space="0" w:color="000000"/>
            </w:tcBorders>
            <w:shd w:val="clear" w:color="auto" w:fill="auto"/>
            <w:vAlign w:val="center"/>
          </w:tcPr>
          <w:p w:rsidR="009D2448" w:rsidRPr="00CE0A7C" w:rsidRDefault="009D2448" w:rsidP="00E90B5C">
            <w:pPr>
              <w:snapToGrid w:val="0"/>
              <w:jc w:val="center"/>
              <w:rPr>
                <w:b/>
                <w:i/>
                <w:sz w:val="28"/>
                <w:szCs w:val="28"/>
              </w:rPr>
            </w:pPr>
            <w:r w:rsidRPr="00CE0A7C">
              <w:rPr>
                <w:b/>
                <w:i/>
                <w:sz w:val="28"/>
                <w:szCs w:val="28"/>
              </w:rPr>
              <w:t>1.</w:t>
            </w:r>
          </w:p>
        </w:tc>
        <w:tc>
          <w:tcPr>
            <w:tcW w:w="2694" w:type="dxa"/>
            <w:tcBorders>
              <w:top w:val="single" w:sz="4" w:space="0" w:color="000000"/>
              <w:left w:val="single" w:sz="4" w:space="0" w:color="000000"/>
              <w:bottom w:val="single" w:sz="4" w:space="0" w:color="000000"/>
            </w:tcBorders>
            <w:shd w:val="clear" w:color="auto" w:fill="auto"/>
            <w:vAlign w:val="center"/>
          </w:tcPr>
          <w:p w:rsidR="009D2448" w:rsidRPr="00CE0A7C" w:rsidRDefault="009D2448" w:rsidP="00E90B5C">
            <w:pPr>
              <w:snapToGrid w:val="0"/>
              <w:rPr>
                <w:bCs/>
                <w:i/>
                <w:sz w:val="28"/>
                <w:szCs w:val="28"/>
              </w:rPr>
            </w:pPr>
            <w:r w:rsidRPr="00CE0A7C">
              <w:rPr>
                <w:bCs/>
                <w:i/>
                <w:sz w:val="28"/>
                <w:szCs w:val="28"/>
              </w:rPr>
              <w:t>ТЕРРИТОРИЯ</w:t>
            </w:r>
          </w:p>
        </w:tc>
        <w:tc>
          <w:tcPr>
            <w:tcW w:w="1559" w:type="dxa"/>
            <w:tcBorders>
              <w:top w:val="single" w:sz="4" w:space="0" w:color="000000"/>
              <w:left w:val="single" w:sz="4" w:space="0" w:color="000000"/>
              <w:bottom w:val="single" w:sz="4" w:space="0" w:color="000000"/>
            </w:tcBorders>
            <w:shd w:val="clear" w:color="auto" w:fill="auto"/>
            <w:vAlign w:val="center"/>
          </w:tcPr>
          <w:p w:rsidR="009D2448" w:rsidRPr="00CE0A7C" w:rsidRDefault="009D2448" w:rsidP="00E90B5C">
            <w:pPr>
              <w:snapToGrid w:val="0"/>
              <w:jc w:val="center"/>
              <w:rPr>
                <w:sz w:val="28"/>
                <w:szCs w:val="28"/>
              </w:rPr>
            </w:pPr>
            <w:r w:rsidRPr="00CE0A7C">
              <w:rPr>
                <w:sz w:val="28"/>
                <w:szCs w:val="28"/>
              </w:rPr>
              <w:t>га</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2448" w:rsidRPr="00CE0A7C" w:rsidRDefault="009D2448" w:rsidP="00E90B5C">
            <w:pPr>
              <w:snapToGrid w:val="0"/>
              <w:jc w:val="center"/>
              <w:rPr>
                <w:sz w:val="28"/>
                <w:szCs w:val="28"/>
              </w:rPr>
            </w:pPr>
            <w:smartTag w:uri="urn:schemas-microsoft-com:office:smarttags" w:element="metricconverter">
              <w:smartTagPr>
                <w:attr w:name="ProductID" w:val="130,237 га"/>
              </w:smartTagPr>
              <w:r w:rsidRPr="00CE0A7C">
                <w:rPr>
                  <w:sz w:val="28"/>
                  <w:szCs w:val="28"/>
                </w:rPr>
                <w:t xml:space="preserve">130,237 </w:t>
              </w:r>
              <w:r w:rsidRPr="00CE0A7C">
                <w:rPr>
                  <w:kern w:val="3"/>
                  <w:sz w:val="28"/>
                  <w:szCs w:val="28"/>
                </w:rPr>
                <w:t>га</w:t>
              </w:r>
            </w:smartTag>
            <w:r w:rsidRPr="00CE0A7C">
              <w:rPr>
                <w:kern w:val="3"/>
                <w:sz w:val="28"/>
                <w:szCs w:val="28"/>
              </w:rPr>
              <w:t xml:space="preserve"> (по данным Администрации Первомайского района), </w:t>
            </w:r>
            <w:smartTag w:uri="urn:schemas-microsoft-com:office:smarttags" w:element="metricconverter">
              <w:smartTagPr>
                <w:attr w:name="ProductID" w:val="129591 га"/>
              </w:smartTagPr>
              <w:r w:rsidRPr="00CE0A7C">
                <w:rPr>
                  <w:kern w:val="3"/>
                  <w:sz w:val="28"/>
                  <w:szCs w:val="28"/>
                </w:rPr>
                <w:t>129591 га</w:t>
              </w:r>
            </w:smartTag>
            <w:r w:rsidRPr="00CE0A7C">
              <w:rPr>
                <w:kern w:val="3"/>
                <w:sz w:val="28"/>
                <w:szCs w:val="28"/>
              </w:rPr>
              <w:t xml:space="preserve"> (по данным </w:t>
            </w:r>
            <w:proofErr w:type="spellStart"/>
            <w:r w:rsidRPr="00CE0A7C">
              <w:rPr>
                <w:kern w:val="3"/>
                <w:sz w:val="28"/>
                <w:szCs w:val="28"/>
              </w:rPr>
              <w:t>Росреестра</w:t>
            </w:r>
            <w:proofErr w:type="spellEnd"/>
            <w:r w:rsidRPr="00CE0A7C">
              <w:rPr>
                <w:kern w:val="3"/>
                <w:sz w:val="28"/>
                <w:szCs w:val="28"/>
              </w:rPr>
              <w:t>), 129506</w:t>
            </w:r>
            <w:r w:rsidRPr="00CE0A7C">
              <w:rPr>
                <w:rFonts w:eastAsia="Times New Roman"/>
                <w:bCs/>
                <w:sz w:val="28"/>
                <w:szCs w:val="28"/>
              </w:rPr>
              <w:t>.36+/-</w:t>
            </w:r>
            <w:smartTag w:uri="urn:schemas-microsoft-com:office:smarttags" w:element="metricconverter">
              <w:smartTagPr>
                <w:attr w:name="ProductID" w:val="62.98 га"/>
              </w:smartTagPr>
              <w:r w:rsidRPr="00CE0A7C">
                <w:rPr>
                  <w:rFonts w:eastAsia="Times New Roman"/>
                  <w:bCs/>
                  <w:sz w:val="28"/>
                  <w:szCs w:val="28"/>
                </w:rPr>
                <w:t>62.98 га</w:t>
              </w:r>
            </w:smartTag>
            <w:r w:rsidRPr="00CE0A7C">
              <w:rPr>
                <w:rFonts w:eastAsia="Times New Roman"/>
                <w:bCs/>
                <w:sz w:val="28"/>
                <w:szCs w:val="28"/>
              </w:rPr>
              <w:t xml:space="preserve"> (по данным Решения №39 </w:t>
            </w:r>
            <w:smartTag w:uri="urn:schemas-microsoft-com:office:smarttags" w:element="date">
              <w:smartTagPr>
                <w:attr w:name="Year" w:val="2013"/>
                <w:attr w:name="Day" w:val="27"/>
                <w:attr w:name="Month" w:val="11"/>
                <w:attr w:name="ls" w:val="trans"/>
              </w:smartTagPr>
              <w:r w:rsidRPr="00CE0A7C">
                <w:rPr>
                  <w:rFonts w:eastAsia="Times New Roman"/>
                  <w:bCs/>
                  <w:sz w:val="28"/>
                  <w:szCs w:val="28"/>
                </w:rPr>
                <w:t>27.11.2013</w:t>
              </w:r>
            </w:smartTag>
            <w:r w:rsidRPr="00CE0A7C">
              <w:rPr>
                <w:rFonts w:eastAsia="Times New Roman"/>
                <w:bCs/>
                <w:sz w:val="28"/>
                <w:szCs w:val="28"/>
              </w:rPr>
              <w:t xml:space="preserve">г. </w:t>
            </w:r>
            <w:r w:rsidR="00DB0471" w:rsidRPr="00CE0A7C">
              <w:rPr>
                <w:rFonts w:eastAsia="Times New Roman"/>
                <w:bCs/>
                <w:sz w:val="28"/>
                <w:szCs w:val="28"/>
              </w:rPr>
              <w:t>«</w:t>
            </w:r>
            <w:r w:rsidR="00C65CCF" w:rsidRPr="00CE0A7C">
              <w:rPr>
                <w:rFonts w:eastAsia="Times New Roman"/>
                <w:bCs/>
                <w:sz w:val="28"/>
                <w:szCs w:val="28"/>
              </w:rPr>
              <w:t xml:space="preserve">Об изменении границы </w:t>
            </w:r>
            <w:r w:rsidRPr="00CE0A7C">
              <w:rPr>
                <w:rFonts w:eastAsia="Times New Roman"/>
                <w:bCs/>
                <w:sz w:val="28"/>
                <w:szCs w:val="28"/>
              </w:rPr>
              <w:t>Пречистенского сельского поселения</w:t>
            </w:r>
            <w:r w:rsidR="00DB0471" w:rsidRPr="00CE0A7C">
              <w:rPr>
                <w:rFonts w:eastAsia="Times New Roman"/>
                <w:bCs/>
                <w:sz w:val="28"/>
                <w:szCs w:val="28"/>
              </w:rPr>
              <w:t>»</w:t>
            </w:r>
            <w:r w:rsidRPr="00CE0A7C">
              <w:rPr>
                <w:rFonts w:eastAsia="Times New Roman"/>
                <w:bCs/>
                <w:sz w:val="28"/>
                <w:szCs w:val="2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2448" w:rsidRPr="00CE0A7C" w:rsidRDefault="009D2448" w:rsidP="00E90B5C">
            <w:pPr>
              <w:snapToGrid w:val="0"/>
              <w:jc w:val="center"/>
              <w:rPr>
                <w:sz w:val="28"/>
                <w:szCs w:val="28"/>
              </w:rPr>
            </w:pPr>
            <w:smartTag w:uri="urn:schemas-microsoft-com:office:smarttags" w:element="metricconverter">
              <w:smartTagPr>
                <w:attr w:name="ProductID" w:val="130,237 га"/>
              </w:smartTagPr>
              <w:r w:rsidRPr="00CE0A7C">
                <w:rPr>
                  <w:sz w:val="28"/>
                  <w:szCs w:val="28"/>
                </w:rPr>
                <w:t xml:space="preserve">130,237 </w:t>
              </w:r>
              <w:r w:rsidRPr="00CE0A7C">
                <w:rPr>
                  <w:kern w:val="3"/>
                  <w:sz w:val="28"/>
                  <w:szCs w:val="28"/>
                </w:rPr>
                <w:t>га</w:t>
              </w:r>
            </w:smartTag>
            <w:r w:rsidRPr="00CE0A7C">
              <w:rPr>
                <w:kern w:val="3"/>
                <w:sz w:val="28"/>
                <w:szCs w:val="28"/>
              </w:rPr>
              <w:t xml:space="preserve"> (по данным Администрации Первомайского района), </w:t>
            </w:r>
            <w:smartTag w:uri="urn:schemas-microsoft-com:office:smarttags" w:element="metricconverter">
              <w:smartTagPr>
                <w:attr w:name="ProductID" w:val="129591 га"/>
              </w:smartTagPr>
              <w:r w:rsidRPr="00CE0A7C">
                <w:rPr>
                  <w:kern w:val="3"/>
                  <w:sz w:val="28"/>
                  <w:szCs w:val="28"/>
                </w:rPr>
                <w:t>129591 га</w:t>
              </w:r>
            </w:smartTag>
            <w:r w:rsidRPr="00CE0A7C">
              <w:rPr>
                <w:kern w:val="3"/>
                <w:sz w:val="28"/>
                <w:szCs w:val="28"/>
              </w:rPr>
              <w:t xml:space="preserve"> (по данным </w:t>
            </w:r>
            <w:proofErr w:type="spellStart"/>
            <w:r w:rsidRPr="00CE0A7C">
              <w:rPr>
                <w:kern w:val="3"/>
                <w:sz w:val="28"/>
                <w:szCs w:val="28"/>
              </w:rPr>
              <w:t>Росреестра</w:t>
            </w:r>
            <w:proofErr w:type="spellEnd"/>
            <w:r w:rsidRPr="00CE0A7C">
              <w:rPr>
                <w:kern w:val="3"/>
                <w:sz w:val="28"/>
                <w:szCs w:val="28"/>
              </w:rPr>
              <w:t>), 129506</w:t>
            </w:r>
            <w:r w:rsidRPr="00CE0A7C">
              <w:rPr>
                <w:rFonts w:eastAsia="Times New Roman"/>
                <w:bCs/>
                <w:sz w:val="28"/>
                <w:szCs w:val="28"/>
              </w:rPr>
              <w:t>.36+/-</w:t>
            </w:r>
            <w:smartTag w:uri="urn:schemas-microsoft-com:office:smarttags" w:element="metricconverter">
              <w:smartTagPr>
                <w:attr w:name="ProductID" w:val="62.98 га"/>
              </w:smartTagPr>
              <w:r w:rsidRPr="00CE0A7C">
                <w:rPr>
                  <w:rFonts w:eastAsia="Times New Roman"/>
                  <w:bCs/>
                  <w:sz w:val="28"/>
                  <w:szCs w:val="28"/>
                </w:rPr>
                <w:t>62.98 га</w:t>
              </w:r>
            </w:smartTag>
            <w:r w:rsidRPr="00CE0A7C">
              <w:rPr>
                <w:rFonts w:eastAsia="Times New Roman"/>
                <w:bCs/>
                <w:sz w:val="28"/>
                <w:szCs w:val="28"/>
              </w:rPr>
              <w:t xml:space="preserve"> (по данным Решения №39 </w:t>
            </w:r>
            <w:smartTag w:uri="urn:schemas-microsoft-com:office:smarttags" w:element="date">
              <w:smartTagPr>
                <w:attr w:name="Year" w:val="2013"/>
                <w:attr w:name="Day" w:val="27"/>
                <w:attr w:name="Month" w:val="11"/>
                <w:attr w:name="ls" w:val="trans"/>
              </w:smartTagPr>
              <w:r w:rsidRPr="00CE0A7C">
                <w:rPr>
                  <w:rFonts w:eastAsia="Times New Roman"/>
                  <w:bCs/>
                  <w:sz w:val="28"/>
                  <w:szCs w:val="28"/>
                </w:rPr>
                <w:t>27.11.2013</w:t>
              </w:r>
            </w:smartTag>
            <w:r w:rsidRPr="00CE0A7C">
              <w:rPr>
                <w:rFonts w:eastAsia="Times New Roman"/>
                <w:bCs/>
                <w:sz w:val="28"/>
                <w:szCs w:val="28"/>
              </w:rPr>
              <w:t xml:space="preserve">г. </w:t>
            </w:r>
            <w:r w:rsidR="00DB0471" w:rsidRPr="00CE0A7C">
              <w:rPr>
                <w:rFonts w:eastAsia="Times New Roman"/>
                <w:bCs/>
                <w:sz w:val="28"/>
                <w:szCs w:val="28"/>
              </w:rPr>
              <w:t>«</w:t>
            </w:r>
            <w:r w:rsidR="00C65CCF" w:rsidRPr="00CE0A7C">
              <w:rPr>
                <w:rFonts w:eastAsia="Times New Roman"/>
                <w:bCs/>
                <w:sz w:val="28"/>
                <w:szCs w:val="28"/>
              </w:rPr>
              <w:t xml:space="preserve">Об изменении границы </w:t>
            </w:r>
            <w:r w:rsidRPr="00CE0A7C">
              <w:rPr>
                <w:rFonts w:eastAsia="Times New Roman"/>
                <w:bCs/>
                <w:sz w:val="28"/>
                <w:szCs w:val="28"/>
              </w:rPr>
              <w:t>Пречистенского сельского поселения</w:t>
            </w:r>
            <w:r w:rsidR="00DB0471" w:rsidRPr="00CE0A7C">
              <w:rPr>
                <w:rFonts w:eastAsia="Times New Roman"/>
                <w:bCs/>
                <w:sz w:val="28"/>
                <w:szCs w:val="28"/>
              </w:rPr>
              <w:t>»</w:t>
            </w:r>
            <w:r w:rsidRPr="00CE0A7C">
              <w:rPr>
                <w:rFonts w:eastAsia="Times New Roman"/>
                <w:bCs/>
                <w:sz w:val="28"/>
                <w:szCs w:val="28"/>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2448" w:rsidRPr="00CE0A7C" w:rsidRDefault="009D2448" w:rsidP="00E90B5C">
            <w:pPr>
              <w:snapToGrid w:val="0"/>
              <w:jc w:val="center"/>
              <w:rPr>
                <w:sz w:val="28"/>
                <w:szCs w:val="28"/>
              </w:rPr>
            </w:pPr>
            <w:smartTag w:uri="urn:schemas-microsoft-com:office:smarttags" w:element="metricconverter">
              <w:smartTagPr>
                <w:attr w:name="ProductID" w:val="130,237 га"/>
              </w:smartTagPr>
              <w:r w:rsidRPr="00CE0A7C">
                <w:rPr>
                  <w:sz w:val="28"/>
                  <w:szCs w:val="28"/>
                </w:rPr>
                <w:t xml:space="preserve">130,237 </w:t>
              </w:r>
              <w:r w:rsidRPr="00CE0A7C">
                <w:rPr>
                  <w:kern w:val="3"/>
                  <w:sz w:val="28"/>
                  <w:szCs w:val="28"/>
                </w:rPr>
                <w:t>га</w:t>
              </w:r>
            </w:smartTag>
            <w:r w:rsidRPr="00CE0A7C">
              <w:rPr>
                <w:kern w:val="3"/>
                <w:sz w:val="28"/>
                <w:szCs w:val="28"/>
              </w:rPr>
              <w:t xml:space="preserve"> (по данным Администрации Первомайского района), </w:t>
            </w:r>
            <w:smartTag w:uri="urn:schemas-microsoft-com:office:smarttags" w:element="metricconverter">
              <w:smartTagPr>
                <w:attr w:name="ProductID" w:val="129591 га"/>
              </w:smartTagPr>
              <w:r w:rsidRPr="00CE0A7C">
                <w:rPr>
                  <w:kern w:val="3"/>
                  <w:sz w:val="28"/>
                  <w:szCs w:val="28"/>
                </w:rPr>
                <w:t>129591 га</w:t>
              </w:r>
            </w:smartTag>
            <w:r w:rsidRPr="00CE0A7C">
              <w:rPr>
                <w:kern w:val="3"/>
                <w:sz w:val="28"/>
                <w:szCs w:val="28"/>
              </w:rPr>
              <w:t xml:space="preserve"> (по данным </w:t>
            </w:r>
            <w:proofErr w:type="spellStart"/>
            <w:r w:rsidRPr="00CE0A7C">
              <w:rPr>
                <w:kern w:val="3"/>
                <w:sz w:val="28"/>
                <w:szCs w:val="28"/>
              </w:rPr>
              <w:t>Росреестра</w:t>
            </w:r>
            <w:proofErr w:type="spellEnd"/>
            <w:r w:rsidRPr="00CE0A7C">
              <w:rPr>
                <w:kern w:val="3"/>
                <w:sz w:val="28"/>
                <w:szCs w:val="28"/>
              </w:rPr>
              <w:t>), 129506</w:t>
            </w:r>
            <w:r w:rsidRPr="00CE0A7C">
              <w:rPr>
                <w:rFonts w:eastAsia="Times New Roman"/>
                <w:bCs/>
                <w:sz w:val="28"/>
                <w:szCs w:val="28"/>
              </w:rPr>
              <w:t>.36+/-</w:t>
            </w:r>
            <w:smartTag w:uri="urn:schemas-microsoft-com:office:smarttags" w:element="metricconverter">
              <w:smartTagPr>
                <w:attr w:name="ProductID" w:val="62.98 га"/>
              </w:smartTagPr>
              <w:r w:rsidRPr="00CE0A7C">
                <w:rPr>
                  <w:rFonts w:eastAsia="Times New Roman"/>
                  <w:bCs/>
                  <w:sz w:val="28"/>
                  <w:szCs w:val="28"/>
                </w:rPr>
                <w:t>62.98 га</w:t>
              </w:r>
            </w:smartTag>
            <w:r w:rsidRPr="00CE0A7C">
              <w:rPr>
                <w:rFonts w:eastAsia="Times New Roman"/>
                <w:bCs/>
                <w:sz w:val="28"/>
                <w:szCs w:val="28"/>
              </w:rPr>
              <w:t xml:space="preserve"> (по данным Решения №39 </w:t>
            </w:r>
            <w:smartTag w:uri="urn:schemas-microsoft-com:office:smarttags" w:element="date">
              <w:smartTagPr>
                <w:attr w:name="Year" w:val="2013"/>
                <w:attr w:name="Day" w:val="27"/>
                <w:attr w:name="Month" w:val="11"/>
                <w:attr w:name="ls" w:val="trans"/>
              </w:smartTagPr>
              <w:r w:rsidRPr="00CE0A7C">
                <w:rPr>
                  <w:rFonts w:eastAsia="Times New Roman"/>
                  <w:bCs/>
                  <w:sz w:val="28"/>
                  <w:szCs w:val="28"/>
                </w:rPr>
                <w:t>27.11.2013</w:t>
              </w:r>
            </w:smartTag>
            <w:r w:rsidRPr="00CE0A7C">
              <w:rPr>
                <w:rFonts w:eastAsia="Times New Roman"/>
                <w:bCs/>
                <w:sz w:val="28"/>
                <w:szCs w:val="28"/>
              </w:rPr>
              <w:t xml:space="preserve">г. </w:t>
            </w:r>
            <w:r w:rsidR="00DB0471" w:rsidRPr="00CE0A7C">
              <w:rPr>
                <w:rFonts w:eastAsia="Times New Roman"/>
                <w:bCs/>
                <w:sz w:val="28"/>
                <w:szCs w:val="28"/>
              </w:rPr>
              <w:t>«</w:t>
            </w:r>
            <w:r w:rsidR="00C65CCF" w:rsidRPr="00CE0A7C">
              <w:rPr>
                <w:rFonts w:eastAsia="Times New Roman"/>
                <w:bCs/>
                <w:sz w:val="28"/>
                <w:szCs w:val="28"/>
              </w:rPr>
              <w:t xml:space="preserve">Об изменении границы </w:t>
            </w:r>
            <w:r w:rsidRPr="00CE0A7C">
              <w:rPr>
                <w:rFonts w:eastAsia="Times New Roman"/>
                <w:bCs/>
                <w:sz w:val="28"/>
                <w:szCs w:val="28"/>
              </w:rPr>
              <w:t>Пречистенского сельского поселения</w:t>
            </w:r>
            <w:r w:rsidR="00DB0471" w:rsidRPr="00CE0A7C">
              <w:rPr>
                <w:rFonts w:eastAsia="Times New Roman"/>
                <w:bCs/>
                <w:sz w:val="28"/>
                <w:szCs w:val="28"/>
              </w:rPr>
              <w:t>»</w:t>
            </w:r>
            <w:r w:rsidRPr="00CE0A7C">
              <w:rPr>
                <w:rFonts w:eastAsia="Times New Roman"/>
                <w:bCs/>
                <w:sz w:val="28"/>
                <w:szCs w:val="28"/>
              </w:rPr>
              <w:t>)</w:t>
            </w:r>
          </w:p>
        </w:tc>
      </w:tr>
      <w:tr w:rsidR="009D2448" w:rsidRPr="00CE0A7C" w:rsidTr="00E90B5C">
        <w:trPr>
          <w:trHeight w:val="20"/>
        </w:trPr>
        <w:tc>
          <w:tcPr>
            <w:tcW w:w="709" w:type="dxa"/>
            <w:vMerge w:val="restart"/>
            <w:tcBorders>
              <w:top w:val="single" w:sz="4" w:space="0" w:color="000000"/>
              <w:left w:val="single" w:sz="4" w:space="0" w:color="000000"/>
            </w:tcBorders>
            <w:shd w:val="clear" w:color="auto" w:fill="auto"/>
            <w:vAlign w:val="center"/>
          </w:tcPr>
          <w:p w:rsidR="009D2448" w:rsidRPr="00CE0A7C" w:rsidRDefault="009D2448" w:rsidP="00E90B5C">
            <w:pPr>
              <w:snapToGrid w:val="0"/>
              <w:jc w:val="center"/>
              <w:rPr>
                <w:sz w:val="28"/>
                <w:szCs w:val="28"/>
              </w:rPr>
            </w:pPr>
            <w:r w:rsidRPr="00CE0A7C">
              <w:rPr>
                <w:sz w:val="28"/>
                <w:szCs w:val="28"/>
              </w:rPr>
              <w:t>1.1</w:t>
            </w:r>
          </w:p>
        </w:tc>
        <w:tc>
          <w:tcPr>
            <w:tcW w:w="2694" w:type="dxa"/>
            <w:vMerge w:val="restart"/>
            <w:tcBorders>
              <w:top w:val="single" w:sz="4" w:space="0" w:color="000000"/>
              <w:left w:val="single" w:sz="4" w:space="0" w:color="000000"/>
            </w:tcBorders>
            <w:shd w:val="clear" w:color="auto" w:fill="auto"/>
            <w:vAlign w:val="center"/>
          </w:tcPr>
          <w:p w:rsidR="009D2448" w:rsidRPr="00CE0A7C" w:rsidRDefault="009D2448" w:rsidP="00E90B5C">
            <w:pPr>
              <w:snapToGrid w:val="0"/>
              <w:jc w:val="both"/>
              <w:rPr>
                <w:sz w:val="28"/>
                <w:szCs w:val="28"/>
              </w:rPr>
            </w:pPr>
            <w:r w:rsidRPr="00CE0A7C">
              <w:rPr>
                <w:sz w:val="28"/>
                <w:szCs w:val="28"/>
              </w:rPr>
              <w:t xml:space="preserve">Общая площадь земель населенных пунктов </w:t>
            </w:r>
          </w:p>
        </w:tc>
        <w:tc>
          <w:tcPr>
            <w:tcW w:w="1559" w:type="dxa"/>
            <w:tcBorders>
              <w:top w:val="single" w:sz="4" w:space="0" w:color="000000"/>
              <w:left w:val="single" w:sz="4" w:space="0" w:color="000000"/>
            </w:tcBorders>
            <w:shd w:val="clear" w:color="auto" w:fill="auto"/>
            <w:vAlign w:val="center"/>
          </w:tcPr>
          <w:p w:rsidR="009D2448" w:rsidRPr="00CE0A7C" w:rsidRDefault="009D2448" w:rsidP="00E90B5C">
            <w:pPr>
              <w:snapToGrid w:val="0"/>
              <w:jc w:val="center"/>
              <w:rPr>
                <w:sz w:val="28"/>
                <w:szCs w:val="28"/>
              </w:rPr>
            </w:pPr>
            <w:r w:rsidRPr="00CE0A7C">
              <w:rPr>
                <w:sz w:val="28"/>
                <w:szCs w:val="28"/>
              </w:rPr>
              <w:t>га</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9D2448" w:rsidRPr="00CE0A7C" w:rsidRDefault="009D2448" w:rsidP="00E90B5C">
            <w:pPr>
              <w:snapToGrid w:val="0"/>
              <w:jc w:val="center"/>
              <w:rPr>
                <w:sz w:val="28"/>
                <w:szCs w:val="28"/>
              </w:rPr>
            </w:pPr>
            <w:r w:rsidRPr="00CE0A7C">
              <w:rPr>
                <w:sz w:val="28"/>
                <w:szCs w:val="28"/>
              </w:rPr>
              <w:t>4211</w:t>
            </w:r>
          </w:p>
          <w:p w:rsidR="009D2448" w:rsidRPr="00CE0A7C" w:rsidRDefault="009D2448" w:rsidP="00E90B5C">
            <w:pPr>
              <w:snapToGrid w:val="0"/>
              <w:jc w:val="center"/>
              <w:rPr>
                <w:sz w:val="28"/>
                <w:szCs w:val="28"/>
              </w:rPr>
            </w:pPr>
            <w:r w:rsidRPr="00CE0A7C">
              <w:rPr>
                <w:sz w:val="28"/>
                <w:szCs w:val="28"/>
              </w:rPr>
              <w:t>(администрация района)</w:t>
            </w:r>
          </w:p>
        </w:tc>
        <w:tc>
          <w:tcPr>
            <w:tcW w:w="1701" w:type="dxa"/>
            <w:tcBorders>
              <w:top w:val="single" w:sz="4" w:space="0" w:color="000000"/>
              <w:left w:val="single" w:sz="4" w:space="0" w:color="000000"/>
              <w:right w:val="single" w:sz="4" w:space="0" w:color="000000"/>
            </w:tcBorders>
            <w:shd w:val="clear" w:color="auto" w:fill="auto"/>
            <w:vAlign w:val="center"/>
          </w:tcPr>
          <w:p w:rsidR="009D2448" w:rsidRPr="00CE0A7C" w:rsidRDefault="009D2448" w:rsidP="00E90B5C">
            <w:pPr>
              <w:snapToGrid w:val="0"/>
              <w:jc w:val="center"/>
              <w:rPr>
                <w:sz w:val="28"/>
                <w:szCs w:val="28"/>
              </w:rPr>
            </w:pPr>
            <w:r w:rsidRPr="00CE0A7C">
              <w:rPr>
                <w:sz w:val="28"/>
                <w:szCs w:val="28"/>
              </w:rPr>
              <w:t>4212,0</w:t>
            </w:r>
          </w:p>
        </w:tc>
        <w:tc>
          <w:tcPr>
            <w:tcW w:w="1842" w:type="dxa"/>
            <w:tcBorders>
              <w:top w:val="single" w:sz="4" w:space="0" w:color="000000"/>
              <w:left w:val="single" w:sz="4" w:space="0" w:color="000000"/>
              <w:right w:val="single" w:sz="4" w:space="0" w:color="000000"/>
            </w:tcBorders>
            <w:shd w:val="clear" w:color="auto" w:fill="auto"/>
            <w:vAlign w:val="center"/>
          </w:tcPr>
          <w:p w:rsidR="009D2448" w:rsidRPr="00CE0A7C" w:rsidRDefault="009D2448" w:rsidP="00E90B5C">
            <w:pPr>
              <w:snapToGrid w:val="0"/>
              <w:jc w:val="center"/>
              <w:rPr>
                <w:sz w:val="28"/>
                <w:szCs w:val="28"/>
              </w:rPr>
            </w:pPr>
            <w:r w:rsidRPr="00CE0A7C">
              <w:rPr>
                <w:sz w:val="28"/>
                <w:szCs w:val="28"/>
              </w:rPr>
              <w:t>4212,0</w:t>
            </w:r>
          </w:p>
        </w:tc>
      </w:tr>
      <w:tr w:rsidR="009D2448" w:rsidRPr="00CE0A7C" w:rsidTr="00E90B5C">
        <w:trPr>
          <w:trHeight w:val="20"/>
        </w:trPr>
        <w:tc>
          <w:tcPr>
            <w:tcW w:w="709" w:type="dxa"/>
            <w:vMerge/>
            <w:tcBorders>
              <w:left w:val="single" w:sz="4" w:space="0" w:color="000000"/>
              <w:bottom w:val="single" w:sz="4" w:space="0" w:color="auto"/>
            </w:tcBorders>
            <w:shd w:val="clear" w:color="auto" w:fill="auto"/>
            <w:vAlign w:val="center"/>
          </w:tcPr>
          <w:p w:rsidR="009D2448" w:rsidRPr="00CE0A7C" w:rsidRDefault="009D2448" w:rsidP="00E90B5C">
            <w:pPr>
              <w:snapToGrid w:val="0"/>
              <w:jc w:val="center"/>
              <w:rPr>
                <w:sz w:val="28"/>
                <w:szCs w:val="28"/>
              </w:rPr>
            </w:pPr>
          </w:p>
        </w:tc>
        <w:tc>
          <w:tcPr>
            <w:tcW w:w="2694" w:type="dxa"/>
            <w:vMerge/>
            <w:tcBorders>
              <w:left w:val="single" w:sz="4" w:space="0" w:color="000000"/>
              <w:bottom w:val="single" w:sz="4" w:space="0" w:color="auto"/>
            </w:tcBorders>
            <w:shd w:val="clear" w:color="auto" w:fill="auto"/>
            <w:vAlign w:val="center"/>
          </w:tcPr>
          <w:p w:rsidR="009D2448" w:rsidRPr="00CE0A7C" w:rsidRDefault="009D2448" w:rsidP="00E90B5C">
            <w:pPr>
              <w:snapToGrid w:val="0"/>
              <w:jc w:val="both"/>
              <w:rPr>
                <w:sz w:val="28"/>
                <w:szCs w:val="28"/>
              </w:rPr>
            </w:pPr>
          </w:p>
        </w:tc>
        <w:tc>
          <w:tcPr>
            <w:tcW w:w="1559" w:type="dxa"/>
            <w:tcBorders>
              <w:left w:val="single" w:sz="4" w:space="0" w:color="000000"/>
              <w:bottom w:val="single" w:sz="4" w:space="0" w:color="auto"/>
            </w:tcBorders>
            <w:shd w:val="clear" w:color="auto" w:fill="auto"/>
            <w:vAlign w:val="center"/>
          </w:tcPr>
          <w:p w:rsidR="009D2448" w:rsidRPr="00CE0A7C" w:rsidRDefault="009D2448" w:rsidP="00E90B5C">
            <w:pPr>
              <w:snapToGrid w:val="0"/>
              <w:rPr>
                <w:sz w:val="28"/>
                <w:szCs w:val="28"/>
              </w:rPr>
            </w:pPr>
          </w:p>
        </w:tc>
        <w:tc>
          <w:tcPr>
            <w:tcW w:w="1843" w:type="dxa"/>
            <w:vMerge/>
            <w:tcBorders>
              <w:left w:val="single" w:sz="4" w:space="0" w:color="000000"/>
              <w:bottom w:val="single" w:sz="4" w:space="0" w:color="auto"/>
              <w:right w:val="single" w:sz="4" w:space="0" w:color="000000"/>
            </w:tcBorders>
            <w:shd w:val="clear" w:color="auto" w:fill="auto"/>
            <w:vAlign w:val="center"/>
          </w:tcPr>
          <w:p w:rsidR="009D2448" w:rsidRPr="00CE0A7C" w:rsidRDefault="009D2448" w:rsidP="00E90B5C">
            <w:pPr>
              <w:snapToGrid w:val="0"/>
              <w:jc w:val="center"/>
              <w:rPr>
                <w:bCs/>
                <w:sz w:val="28"/>
                <w:szCs w:val="28"/>
              </w:rPr>
            </w:pPr>
          </w:p>
        </w:tc>
        <w:tc>
          <w:tcPr>
            <w:tcW w:w="1701" w:type="dxa"/>
            <w:tcBorders>
              <w:left w:val="single" w:sz="4" w:space="0" w:color="000000"/>
              <w:bottom w:val="single" w:sz="4" w:space="0" w:color="auto"/>
            </w:tcBorders>
            <w:shd w:val="clear" w:color="auto" w:fill="auto"/>
            <w:vAlign w:val="center"/>
          </w:tcPr>
          <w:p w:rsidR="009D2448" w:rsidRPr="00CE0A7C" w:rsidRDefault="009D2448" w:rsidP="00E90B5C">
            <w:pPr>
              <w:snapToGrid w:val="0"/>
              <w:jc w:val="center"/>
              <w:rPr>
                <w:bCs/>
                <w:sz w:val="28"/>
                <w:szCs w:val="28"/>
              </w:rPr>
            </w:pPr>
          </w:p>
        </w:tc>
        <w:tc>
          <w:tcPr>
            <w:tcW w:w="1842" w:type="dxa"/>
            <w:tcBorders>
              <w:left w:val="single" w:sz="4" w:space="0" w:color="000000"/>
              <w:bottom w:val="single" w:sz="4" w:space="0" w:color="auto"/>
              <w:right w:val="single" w:sz="4" w:space="0" w:color="000000"/>
            </w:tcBorders>
            <w:shd w:val="clear" w:color="auto" w:fill="auto"/>
            <w:vAlign w:val="center"/>
          </w:tcPr>
          <w:p w:rsidR="009D2448" w:rsidRPr="00CE0A7C" w:rsidRDefault="009D2448" w:rsidP="00E90B5C">
            <w:pPr>
              <w:snapToGrid w:val="0"/>
              <w:jc w:val="center"/>
              <w:rPr>
                <w:bCs/>
                <w:sz w:val="28"/>
                <w:szCs w:val="28"/>
              </w:rPr>
            </w:pPr>
          </w:p>
        </w:tc>
      </w:tr>
      <w:tr w:rsidR="009D2448" w:rsidRPr="00CE0A7C" w:rsidTr="00E90B5C">
        <w:trPr>
          <w:trHeight w:val="20"/>
        </w:trPr>
        <w:tc>
          <w:tcPr>
            <w:tcW w:w="709" w:type="dxa"/>
            <w:tcBorders>
              <w:left w:val="single" w:sz="4" w:space="0" w:color="000000"/>
              <w:bottom w:val="single" w:sz="4" w:space="0" w:color="auto"/>
            </w:tcBorders>
            <w:shd w:val="clear" w:color="auto" w:fill="auto"/>
            <w:vAlign w:val="center"/>
          </w:tcPr>
          <w:p w:rsidR="009D2448" w:rsidRPr="00CE0A7C" w:rsidRDefault="009D2448" w:rsidP="00E90B5C">
            <w:pPr>
              <w:snapToGrid w:val="0"/>
              <w:jc w:val="center"/>
              <w:rPr>
                <w:sz w:val="28"/>
                <w:szCs w:val="28"/>
              </w:rPr>
            </w:pPr>
          </w:p>
        </w:tc>
        <w:tc>
          <w:tcPr>
            <w:tcW w:w="2694" w:type="dxa"/>
            <w:tcBorders>
              <w:left w:val="single" w:sz="4" w:space="0" w:color="000000"/>
              <w:bottom w:val="single" w:sz="4" w:space="0" w:color="auto"/>
            </w:tcBorders>
            <w:shd w:val="clear" w:color="auto" w:fill="auto"/>
            <w:vAlign w:val="center"/>
          </w:tcPr>
          <w:p w:rsidR="009D2448" w:rsidRPr="00CE0A7C" w:rsidRDefault="009D2448" w:rsidP="00E90B5C">
            <w:pPr>
              <w:snapToGrid w:val="0"/>
              <w:jc w:val="both"/>
              <w:rPr>
                <w:sz w:val="28"/>
                <w:szCs w:val="28"/>
              </w:rPr>
            </w:pPr>
            <w:r w:rsidRPr="00CE0A7C">
              <w:rPr>
                <w:sz w:val="28"/>
                <w:szCs w:val="28"/>
              </w:rPr>
              <w:t>в том числе:</w:t>
            </w:r>
          </w:p>
        </w:tc>
        <w:tc>
          <w:tcPr>
            <w:tcW w:w="1559" w:type="dxa"/>
            <w:tcBorders>
              <w:left w:val="single" w:sz="4" w:space="0" w:color="000000"/>
              <w:bottom w:val="single" w:sz="4" w:space="0" w:color="auto"/>
            </w:tcBorders>
            <w:shd w:val="clear" w:color="auto" w:fill="auto"/>
            <w:vAlign w:val="center"/>
          </w:tcPr>
          <w:p w:rsidR="009D2448" w:rsidRPr="00CE0A7C" w:rsidRDefault="009D2448" w:rsidP="00E90B5C">
            <w:pPr>
              <w:snapToGrid w:val="0"/>
              <w:jc w:val="center"/>
              <w:rPr>
                <w:sz w:val="28"/>
                <w:szCs w:val="28"/>
              </w:rPr>
            </w:pPr>
          </w:p>
        </w:tc>
        <w:tc>
          <w:tcPr>
            <w:tcW w:w="1843" w:type="dxa"/>
            <w:tcBorders>
              <w:left w:val="single" w:sz="4" w:space="0" w:color="000000"/>
              <w:bottom w:val="single" w:sz="4" w:space="0" w:color="auto"/>
              <w:right w:val="single" w:sz="4" w:space="0" w:color="000000"/>
            </w:tcBorders>
            <w:shd w:val="clear" w:color="auto" w:fill="auto"/>
            <w:vAlign w:val="center"/>
          </w:tcPr>
          <w:p w:rsidR="009D2448" w:rsidRPr="00CE0A7C" w:rsidRDefault="009D2448" w:rsidP="00E90B5C">
            <w:pPr>
              <w:snapToGrid w:val="0"/>
              <w:jc w:val="center"/>
              <w:rPr>
                <w:bCs/>
                <w:sz w:val="28"/>
                <w:szCs w:val="28"/>
              </w:rPr>
            </w:pPr>
          </w:p>
        </w:tc>
        <w:tc>
          <w:tcPr>
            <w:tcW w:w="1701" w:type="dxa"/>
            <w:tcBorders>
              <w:left w:val="single" w:sz="4" w:space="0" w:color="000000"/>
              <w:bottom w:val="single" w:sz="4" w:space="0" w:color="auto"/>
            </w:tcBorders>
            <w:shd w:val="clear" w:color="auto" w:fill="auto"/>
            <w:vAlign w:val="center"/>
          </w:tcPr>
          <w:p w:rsidR="009D2448" w:rsidRPr="00CE0A7C" w:rsidRDefault="009D2448" w:rsidP="00E90B5C">
            <w:pPr>
              <w:snapToGrid w:val="0"/>
              <w:jc w:val="center"/>
              <w:rPr>
                <w:bCs/>
                <w:sz w:val="28"/>
                <w:szCs w:val="28"/>
              </w:rPr>
            </w:pPr>
          </w:p>
        </w:tc>
        <w:tc>
          <w:tcPr>
            <w:tcW w:w="1842" w:type="dxa"/>
            <w:tcBorders>
              <w:left w:val="single" w:sz="4" w:space="0" w:color="000000"/>
              <w:bottom w:val="single" w:sz="4" w:space="0" w:color="auto"/>
              <w:right w:val="single" w:sz="4" w:space="0" w:color="000000"/>
            </w:tcBorders>
            <w:shd w:val="clear" w:color="auto" w:fill="auto"/>
            <w:vAlign w:val="center"/>
          </w:tcPr>
          <w:p w:rsidR="009D2448" w:rsidRPr="00CE0A7C" w:rsidRDefault="009D2448" w:rsidP="00E90B5C">
            <w:pPr>
              <w:snapToGrid w:val="0"/>
              <w:jc w:val="center"/>
              <w:rPr>
                <w:bCs/>
                <w:sz w:val="28"/>
                <w:szCs w:val="28"/>
              </w:rPr>
            </w:pPr>
          </w:p>
        </w:tc>
      </w:tr>
      <w:tr w:rsidR="009D2448" w:rsidRPr="00CE0A7C" w:rsidTr="00E90B5C">
        <w:trPr>
          <w:trHeight w:val="20"/>
        </w:trPr>
        <w:tc>
          <w:tcPr>
            <w:tcW w:w="709" w:type="dxa"/>
            <w:tcBorders>
              <w:left w:val="single" w:sz="4" w:space="0" w:color="000000"/>
              <w:bottom w:val="single" w:sz="4" w:space="0" w:color="auto"/>
            </w:tcBorders>
            <w:shd w:val="clear" w:color="auto" w:fill="auto"/>
            <w:vAlign w:val="center"/>
          </w:tcPr>
          <w:p w:rsidR="009D2448" w:rsidRPr="00CE0A7C" w:rsidRDefault="009D2448" w:rsidP="00E90B5C">
            <w:pPr>
              <w:snapToGrid w:val="0"/>
              <w:jc w:val="center"/>
              <w:rPr>
                <w:sz w:val="28"/>
                <w:szCs w:val="28"/>
              </w:rPr>
            </w:pPr>
          </w:p>
        </w:tc>
        <w:tc>
          <w:tcPr>
            <w:tcW w:w="2694" w:type="dxa"/>
            <w:tcBorders>
              <w:left w:val="single" w:sz="4" w:space="0" w:color="000000"/>
              <w:bottom w:val="single" w:sz="4" w:space="0" w:color="auto"/>
            </w:tcBorders>
            <w:shd w:val="clear" w:color="auto" w:fill="auto"/>
            <w:vAlign w:val="center"/>
          </w:tcPr>
          <w:p w:rsidR="009D2448" w:rsidRPr="00CE0A7C" w:rsidRDefault="009D2448" w:rsidP="00E90B5C">
            <w:pPr>
              <w:snapToGrid w:val="0"/>
              <w:jc w:val="both"/>
              <w:rPr>
                <w:sz w:val="28"/>
                <w:szCs w:val="28"/>
              </w:rPr>
            </w:pPr>
            <w:r w:rsidRPr="00CE0A7C">
              <w:rPr>
                <w:sz w:val="28"/>
                <w:szCs w:val="28"/>
              </w:rPr>
              <w:t>Общественно-деловая зона</w:t>
            </w:r>
          </w:p>
        </w:tc>
        <w:tc>
          <w:tcPr>
            <w:tcW w:w="1559" w:type="dxa"/>
            <w:tcBorders>
              <w:left w:val="single" w:sz="4" w:space="0" w:color="000000"/>
              <w:bottom w:val="single" w:sz="4" w:space="0" w:color="auto"/>
            </w:tcBorders>
            <w:shd w:val="clear" w:color="auto" w:fill="auto"/>
            <w:vAlign w:val="center"/>
          </w:tcPr>
          <w:p w:rsidR="009D2448" w:rsidRPr="00CE0A7C" w:rsidRDefault="009D2448" w:rsidP="00E90B5C">
            <w:pPr>
              <w:snapToGrid w:val="0"/>
              <w:jc w:val="center"/>
              <w:rPr>
                <w:sz w:val="28"/>
                <w:szCs w:val="28"/>
              </w:rPr>
            </w:pPr>
            <w:r w:rsidRPr="00CE0A7C">
              <w:rPr>
                <w:sz w:val="28"/>
                <w:szCs w:val="28"/>
              </w:rPr>
              <w:t>га</w:t>
            </w:r>
          </w:p>
        </w:tc>
        <w:tc>
          <w:tcPr>
            <w:tcW w:w="1843" w:type="dxa"/>
            <w:tcBorders>
              <w:left w:val="single" w:sz="4" w:space="0" w:color="000000"/>
              <w:bottom w:val="single" w:sz="4" w:space="0" w:color="auto"/>
              <w:right w:val="single" w:sz="4" w:space="0" w:color="000000"/>
            </w:tcBorders>
            <w:shd w:val="clear" w:color="auto" w:fill="auto"/>
            <w:vAlign w:val="center"/>
          </w:tcPr>
          <w:p w:rsidR="009D2448" w:rsidRPr="00CE0A7C" w:rsidRDefault="009D2448" w:rsidP="00E90B5C">
            <w:pPr>
              <w:snapToGrid w:val="0"/>
              <w:jc w:val="center"/>
              <w:rPr>
                <w:bCs/>
                <w:sz w:val="28"/>
                <w:szCs w:val="28"/>
              </w:rPr>
            </w:pPr>
            <w:r w:rsidRPr="00CE0A7C">
              <w:rPr>
                <w:bCs/>
                <w:sz w:val="28"/>
                <w:szCs w:val="28"/>
              </w:rPr>
              <w:t>13,4</w:t>
            </w:r>
          </w:p>
        </w:tc>
        <w:tc>
          <w:tcPr>
            <w:tcW w:w="1701" w:type="dxa"/>
            <w:tcBorders>
              <w:left w:val="single" w:sz="4" w:space="0" w:color="000000"/>
              <w:bottom w:val="single" w:sz="4" w:space="0" w:color="auto"/>
            </w:tcBorders>
            <w:shd w:val="clear" w:color="auto" w:fill="auto"/>
            <w:vAlign w:val="center"/>
          </w:tcPr>
          <w:p w:rsidR="009D2448" w:rsidRPr="00CE0A7C" w:rsidRDefault="009D2448" w:rsidP="00E90B5C">
            <w:pPr>
              <w:snapToGrid w:val="0"/>
              <w:jc w:val="center"/>
              <w:rPr>
                <w:bCs/>
                <w:sz w:val="28"/>
                <w:szCs w:val="28"/>
              </w:rPr>
            </w:pPr>
            <w:r w:rsidRPr="00CE0A7C">
              <w:rPr>
                <w:bCs/>
                <w:sz w:val="28"/>
                <w:szCs w:val="28"/>
              </w:rPr>
              <w:t>19,9</w:t>
            </w:r>
          </w:p>
        </w:tc>
        <w:tc>
          <w:tcPr>
            <w:tcW w:w="1842" w:type="dxa"/>
            <w:tcBorders>
              <w:left w:val="single" w:sz="4" w:space="0" w:color="000000"/>
              <w:bottom w:val="single" w:sz="4" w:space="0" w:color="auto"/>
              <w:right w:val="single" w:sz="4" w:space="0" w:color="000000"/>
            </w:tcBorders>
            <w:shd w:val="clear" w:color="auto" w:fill="auto"/>
            <w:vAlign w:val="center"/>
          </w:tcPr>
          <w:p w:rsidR="009D2448" w:rsidRPr="00CE0A7C" w:rsidRDefault="009D2448" w:rsidP="00E90B5C">
            <w:pPr>
              <w:snapToGrid w:val="0"/>
              <w:jc w:val="center"/>
              <w:rPr>
                <w:bCs/>
                <w:sz w:val="28"/>
                <w:szCs w:val="28"/>
              </w:rPr>
            </w:pPr>
            <w:r w:rsidRPr="00CE0A7C">
              <w:rPr>
                <w:bCs/>
                <w:sz w:val="28"/>
                <w:szCs w:val="28"/>
              </w:rPr>
              <w:t>19,9</w:t>
            </w:r>
          </w:p>
        </w:tc>
      </w:tr>
      <w:tr w:rsidR="009D2448" w:rsidRPr="00CE0A7C" w:rsidTr="00E90B5C">
        <w:trPr>
          <w:trHeight w:val="20"/>
        </w:trPr>
        <w:tc>
          <w:tcPr>
            <w:tcW w:w="709" w:type="dxa"/>
            <w:tcBorders>
              <w:left w:val="single" w:sz="4" w:space="0" w:color="000000"/>
              <w:bottom w:val="single" w:sz="4" w:space="0" w:color="auto"/>
            </w:tcBorders>
            <w:shd w:val="clear" w:color="auto" w:fill="auto"/>
            <w:vAlign w:val="center"/>
          </w:tcPr>
          <w:p w:rsidR="009D2448" w:rsidRPr="00CE0A7C" w:rsidRDefault="009D2448" w:rsidP="00E90B5C">
            <w:pPr>
              <w:snapToGrid w:val="0"/>
              <w:jc w:val="center"/>
              <w:rPr>
                <w:sz w:val="28"/>
                <w:szCs w:val="28"/>
              </w:rPr>
            </w:pPr>
          </w:p>
        </w:tc>
        <w:tc>
          <w:tcPr>
            <w:tcW w:w="2694" w:type="dxa"/>
            <w:tcBorders>
              <w:left w:val="single" w:sz="4" w:space="0" w:color="000000"/>
              <w:bottom w:val="single" w:sz="4" w:space="0" w:color="auto"/>
            </w:tcBorders>
            <w:shd w:val="clear" w:color="auto" w:fill="auto"/>
            <w:vAlign w:val="center"/>
          </w:tcPr>
          <w:p w:rsidR="009D2448" w:rsidRPr="00CE0A7C" w:rsidRDefault="009D2448" w:rsidP="00E90B5C">
            <w:pPr>
              <w:snapToGrid w:val="0"/>
              <w:jc w:val="both"/>
              <w:rPr>
                <w:sz w:val="28"/>
                <w:szCs w:val="28"/>
              </w:rPr>
            </w:pPr>
            <w:r w:rsidRPr="00CE0A7C">
              <w:rPr>
                <w:sz w:val="28"/>
                <w:szCs w:val="28"/>
              </w:rPr>
              <w:t>Жилая зона</w:t>
            </w:r>
          </w:p>
        </w:tc>
        <w:tc>
          <w:tcPr>
            <w:tcW w:w="1559" w:type="dxa"/>
            <w:tcBorders>
              <w:left w:val="single" w:sz="4" w:space="0" w:color="000000"/>
              <w:bottom w:val="single" w:sz="4" w:space="0" w:color="auto"/>
            </w:tcBorders>
            <w:shd w:val="clear" w:color="auto" w:fill="auto"/>
          </w:tcPr>
          <w:p w:rsidR="009D2448" w:rsidRPr="00CE0A7C" w:rsidRDefault="009D2448" w:rsidP="00E90B5C">
            <w:pPr>
              <w:jc w:val="center"/>
              <w:rPr>
                <w:sz w:val="28"/>
                <w:szCs w:val="28"/>
              </w:rPr>
            </w:pPr>
            <w:r w:rsidRPr="00CE0A7C">
              <w:rPr>
                <w:sz w:val="28"/>
                <w:szCs w:val="28"/>
              </w:rPr>
              <w:t>га</w:t>
            </w:r>
          </w:p>
        </w:tc>
        <w:tc>
          <w:tcPr>
            <w:tcW w:w="1843" w:type="dxa"/>
            <w:tcBorders>
              <w:left w:val="single" w:sz="4" w:space="0" w:color="000000"/>
              <w:bottom w:val="single" w:sz="4" w:space="0" w:color="auto"/>
              <w:right w:val="single" w:sz="4" w:space="0" w:color="000000"/>
            </w:tcBorders>
            <w:shd w:val="clear" w:color="auto" w:fill="auto"/>
            <w:vAlign w:val="center"/>
          </w:tcPr>
          <w:p w:rsidR="009D2448" w:rsidRPr="00CE0A7C" w:rsidRDefault="009D2448" w:rsidP="00E90B5C">
            <w:pPr>
              <w:snapToGrid w:val="0"/>
              <w:jc w:val="center"/>
              <w:rPr>
                <w:bCs/>
                <w:sz w:val="28"/>
                <w:szCs w:val="28"/>
              </w:rPr>
            </w:pPr>
            <w:r w:rsidRPr="00CE0A7C">
              <w:rPr>
                <w:bCs/>
                <w:sz w:val="28"/>
                <w:szCs w:val="28"/>
              </w:rPr>
              <w:t>2526</w:t>
            </w:r>
          </w:p>
        </w:tc>
        <w:tc>
          <w:tcPr>
            <w:tcW w:w="1701" w:type="dxa"/>
            <w:tcBorders>
              <w:left w:val="single" w:sz="4" w:space="0" w:color="000000"/>
              <w:bottom w:val="single" w:sz="4" w:space="0" w:color="auto"/>
            </w:tcBorders>
            <w:shd w:val="clear" w:color="auto" w:fill="auto"/>
            <w:vAlign w:val="center"/>
          </w:tcPr>
          <w:p w:rsidR="009D2448" w:rsidRPr="00CE0A7C" w:rsidRDefault="009D2448" w:rsidP="00E90B5C">
            <w:pPr>
              <w:snapToGrid w:val="0"/>
              <w:jc w:val="center"/>
              <w:rPr>
                <w:bCs/>
                <w:sz w:val="28"/>
                <w:szCs w:val="28"/>
              </w:rPr>
            </w:pPr>
            <w:r w:rsidRPr="00CE0A7C">
              <w:rPr>
                <w:bCs/>
                <w:sz w:val="28"/>
                <w:szCs w:val="28"/>
              </w:rPr>
              <w:t>374</w:t>
            </w:r>
            <w:r w:rsidR="00183AB4" w:rsidRPr="00CE0A7C">
              <w:rPr>
                <w:bCs/>
                <w:sz w:val="28"/>
                <w:szCs w:val="28"/>
              </w:rPr>
              <w:t>0</w:t>
            </w:r>
          </w:p>
        </w:tc>
        <w:tc>
          <w:tcPr>
            <w:tcW w:w="1842" w:type="dxa"/>
            <w:tcBorders>
              <w:left w:val="single" w:sz="4" w:space="0" w:color="000000"/>
              <w:bottom w:val="single" w:sz="4" w:space="0" w:color="auto"/>
              <w:right w:val="single" w:sz="4" w:space="0" w:color="000000"/>
            </w:tcBorders>
            <w:shd w:val="clear" w:color="auto" w:fill="auto"/>
            <w:vAlign w:val="center"/>
          </w:tcPr>
          <w:p w:rsidR="009D2448" w:rsidRPr="00CE0A7C" w:rsidRDefault="009D2448" w:rsidP="00E90B5C">
            <w:pPr>
              <w:snapToGrid w:val="0"/>
              <w:jc w:val="center"/>
              <w:rPr>
                <w:bCs/>
                <w:sz w:val="28"/>
                <w:szCs w:val="28"/>
              </w:rPr>
            </w:pPr>
            <w:r w:rsidRPr="00CE0A7C">
              <w:rPr>
                <w:bCs/>
                <w:sz w:val="28"/>
                <w:szCs w:val="28"/>
              </w:rPr>
              <w:t>374</w:t>
            </w:r>
            <w:r w:rsidR="00183AB4" w:rsidRPr="00CE0A7C">
              <w:rPr>
                <w:bCs/>
                <w:sz w:val="28"/>
                <w:szCs w:val="28"/>
              </w:rPr>
              <w:t>0</w:t>
            </w:r>
          </w:p>
        </w:tc>
      </w:tr>
      <w:tr w:rsidR="009D2448" w:rsidRPr="00CE0A7C" w:rsidTr="00E90B5C">
        <w:trPr>
          <w:trHeight w:val="20"/>
        </w:trPr>
        <w:tc>
          <w:tcPr>
            <w:tcW w:w="709" w:type="dxa"/>
            <w:tcBorders>
              <w:left w:val="single" w:sz="4" w:space="0" w:color="000000"/>
              <w:bottom w:val="single" w:sz="4" w:space="0" w:color="auto"/>
            </w:tcBorders>
            <w:shd w:val="clear" w:color="auto" w:fill="auto"/>
            <w:vAlign w:val="center"/>
          </w:tcPr>
          <w:p w:rsidR="009D2448" w:rsidRPr="00CE0A7C" w:rsidRDefault="009D2448" w:rsidP="00E90B5C">
            <w:pPr>
              <w:snapToGrid w:val="0"/>
              <w:jc w:val="center"/>
              <w:rPr>
                <w:sz w:val="28"/>
                <w:szCs w:val="28"/>
              </w:rPr>
            </w:pPr>
          </w:p>
        </w:tc>
        <w:tc>
          <w:tcPr>
            <w:tcW w:w="2694" w:type="dxa"/>
            <w:tcBorders>
              <w:left w:val="single" w:sz="4" w:space="0" w:color="000000"/>
              <w:bottom w:val="single" w:sz="4" w:space="0" w:color="auto"/>
            </w:tcBorders>
            <w:shd w:val="clear" w:color="auto" w:fill="auto"/>
            <w:vAlign w:val="center"/>
          </w:tcPr>
          <w:p w:rsidR="009D2448" w:rsidRPr="00CE0A7C" w:rsidRDefault="009D2448" w:rsidP="00E90B5C">
            <w:pPr>
              <w:snapToGrid w:val="0"/>
              <w:jc w:val="both"/>
              <w:rPr>
                <w:sz w:val="28"/>
                <w:szCs w:val="28"/>
              </w:rPr>
            </w:pPr>
            <w:r w:rsidRPr="00CE0A7C">
              <w:rPr>
                <w:sz w:val="28"/>
                <w:szCs w:val="28"/>
              </w:rPr>
              <w:t>Рекреационная зона</w:t>
            </w:r>
          </w:p>
        </w:tc>
        <w:tc>
          <w:tcPr>
            <w:tcW w:w="1559" w:type="dxa"/>
            <w:tcBorders>
              <w:left w:val="single" w:sz="4" w:space="0" w:color="000000"/>
              <w:bottom w:val="single" w:sz="4" w:space="0" w:color="auto"/>
            </w:tcBorders>
            <w:shd w:val="clear" w:color="auto" w:fill="auto"/>
          </w:tcPr>
          <w:p w:rsidR="009D2448" w:rsidRPr="00CE0A7C" w:rsidRDefault="009D2448" w:rsidP="00E90B5C">
            <w:pPr>
              <w:jc w:val="center"/>
              <w:rPr>
                <w:sz w:val="28"/>
                <w:szCs w:val="28"/>
              </w:rPr>
            </w:pPr>
            <w:r w:rsidRPr="00CE0A7C">
              <w:rPr>
                <w:sz w:val="28"/>
                <w:szCs w:val="28"/>
              </w:rPr>
              <w:t>га</w:t>
            </w:r>
          </w:p>
        </w:tc>
        <w:tc>
          <w:tcPr>
            <w:tcW w:w="1843" w:type="dxa"/>
            <w:tcBorders>
              <w:left w:val="single" w:sz="4" w:space="0" w:color="000000"/>
              <w:bottom w:val="single" w:sz="4" w:space="0" w:color="auto"/>
              <w:right w:val="single" w:sz="4" w:space="0" w:color="000000"/>
            </w:tcBorders>
            <w:shd w:val="clear" w:color="auto" w:fill="auto"/>
            <w:vAlign w:val="center"/>
          </w:tcPr>
          <w:p w:rsidR="009D2448" w:rsidRPr="00CE0A7C" w:rsidRDefault="009D2448" w:rsidP="00E90B5C">
            <w:pPr>
              <w:snapToGrid w:val="0"/>
              <w:jc w:val="center"/>
              <w:rPr>
                <w:bCs/>
                <w:sz w:val="28"/>
                <w:szCs w:val="28"/>
              </w:rPr>
            </w:pPr>
            <w:r w:rsidRPr="00CE0A7C">
              <w:rPr>
                <w:bCs/>
                <w:sz w:val="28"/>
                <w:szCs w:val="28"/>
              </w:rPr>
              <w:t>341</w:t>
            </w:r>
          </w:p>
        </w:tc>
        <w:tc>
          <w:tcPr>
            <w:tcW w:w="1701" w:type="dxa"/>
            <w:tcBorders>
              <w:left w:val="single" w:sz="4" w:space="0" w:color="000000"/>
              <w:bottom w:val="single" w:sz="4" w:space="0" w:color="auto"/>
            </w:tcBorders>
            <w:shd w:val="clear" w:color="auto" w:fill="auto"/>
            <w:vAlign w:val="center"/>
          </w:tcPr>
          <w:p w:rsidR="009D2448" w:rsidRPr="00CE0A7C" w:rsidRDefault="009D2448" w:rsidP="00E90B5C">
            <w:pPr>
              <w:snapToGrid w:val="0"/>
              <w:jc w:val="center"/>
              <w:rPr>
                <w:bCs/>
                <w:sz w:val="28"/>
                <w:szCs w:val="28"/>
              </w:rPr>
            </w:pPr>
            <w:r w:rsidRPr="00CE0A7C">
              <w:rPr>
                <w:bCs/>
                <w:sz w:val="28"/>
                <w:szCs w:val="28"/>
              </w:rPr>
              <w:t>348</w:t>
            </w:r>
          </w:p>
        </w:tc>
        <w:tc>
          <w:tcPr>
            <w:tcW w:w="1842" w:type="dxa"/>
            <w:tcBorders>
              <w:left w:val="single" w:sz="4" w:space="0" w:color="000000"/>
              <w:bottom w:val="single" w:sz="4" w:space="0" w:color="auto"/>
              <w:right w:val="single" w:sz="4" w:space="0" w:color="000000"/>
            </w:tcBorders>
            <w:shd w:val="clear" w:color="auto" w:fill="auto"/>
            <w:vAlign w:val="center"/>
          </w:tcPr>
          <w:p w:rsidR="009D2448" w:rsidRPr="00CE0A7C" w:rsidRDefault="009D2448" w:rsidP="00E90B5C">
            <w:pPr>
              <w:snapToGrid w:val="0"/>
              <w:jc w:val="center"/>
              <w:rPr>
                <w:bCs/>
                <w:sz w:val="28"/>
                <w:szCs w:val="28"/>
              </w:rPr>
            </w:pPr>
            <w:r w:rsidRPr="00CE0A7C">
              <w:rPr>
                <w:bCs/>
                <w:sz w:val="28"/>
                <w:szCs w:val="28"/>
              </w:rPr>
              <w:t>348</w:t>
            </w:r>
          </w:p>
        </w:tc>
      </w:tr>
      <w:tr w:rsidR="009D2448" w:rsidRPr="00CE0A7C" w:rsidTr="00E90B5C">
        <w:trPr>
          <w:trHeight w:val="20"/>
        </w:trPr>
        <w:tc>
          <w:tcPr>
            <w:tcW w:w="709" w:type="dxa"/>
            <w:tcBorders>
              <w:left w:val="single" w:sz="4" w:space="0" w:color="000000"/>
              <w:bottom w:val="single" w:sz="4" w:space="0" w:color="auto"/>
            </w:tcBorders>
            <w:shd w:val="clear" w:color="auto" w:fill="auto"/>
            <w:vAlign w:val="center"/>
          </w:tcPr>
          <w:p w:rsidR="009D2448" w:rsidRPr="00CE0A7C" w:rsidRDefault="009D2448" w:rsidP="00E90B5C">
            <w:pPr>
              <w:snapToGrid w:val="0"/>
              <w:jc w:val="center"/>
              <w:rPr>
                <w:sz w:val="28"/>
                <w:szCs w:val="28"/>
              </w:rPr>
            </w:pPr>
          </w:p>
        </w:tc>
        <w:tc>
          <w:tcPr>
            <w:tcW w:w="2694" w:type="dxa"/>
            <w:tcBorders>
              <w:left w:val="single" w:sz="4" w:space="0" w:color="000000"/>
              <w:bottom w:val="single" w:sz="4" w:space="0" w:color="auto"/>
            </w:tcBorders>
            <w:shd w:val="clear" w:color="auto" w:fill="auto"/>
            <w:vAlign w:val="center"/>
          </w:tcPr>
          <w:p w:rsidR="009D2448" w:rsidRPr="00CE0A7C" w:rsidRDefault="009D2448" w:rsidP="00E90B5C">
            <w:pPr>
              <w:snapToGrid w:val="0"/>
              <w:jc w:val="both"/>
              <w:rPr>
                <w:sz w:val="28"/>
                <w:szCs w:val="28"/>
              </w:rPr>
            </w:pPr>
            <w:r w:rsidRPr="00CE0A7C">
              <w:rPr>
                <w:sz w:val="28"/>
                <w:szCs w:val="28"/>
              </w:rPr>
              <w:t>Зона специального назначения</w:t>
            </w:r>
          </w:p>
        </w:tc>
        <w:tc>
          <w:tcPr>
            <w:tcW w:w="1559" w:type="dxa"/>
            <w:tcBorders>
              <w:left w:val="single" w:sz="4" w:space="0" w:color="000000"/>
              <w:bottom w:val="single" w:sz="4" w:space="0" w:color="auto"/>
            </w:tcBorders>
            <w:shd w:val="clear" w:color="auto" w:fill="auto"/>
          </w:tcPr>
          <w:p w:rsidR="009D2448" w:rsidRPr="00CE0A7C" w:rsidRDefault="009D2448" w:rsidP="00E90B5C">
            <w:pPr>
              <w:jc w:val="center"/>
              <w:rPr>
                <w:sz w:val="28"/>
                <w:szCs w:val="28"/>
              </w:rPr>
            </w:pPr>
            <w:r w:rsidRPr="00CE0A7C">
              <w:rPr>
                <w:sz w:val="28"/>
                <w:szCs w:val="28"/>
              </w:rPr>
              <w:t>га</w:t>
            </w:r>
          </w:p>
        </w:tc>
        <w:tc>
          <w:tcPr>
            <w:tcW w:w="1843" w:type="dxa"/>
            <w:tcBorders>
              <w:left w:val="single" w:sz="4" w:space="0" w:color="000000"/>
              <w:bottom w:val="single" w:sz="4" w:space="0" w:color="auto"/>
              <w:right w:val="single" w:sz="4" w:space="0" w:color="000000"/>
            </w:tcBorders>
            <w:shd w:val="clear" w:color="auto" w:fill="auto"/>
            <w:vAlign w:val="center"/>
          </w:tcPr>
          <w:p w:rsidR="009D2448" w:rsidRPr="00CE0A7C" w:rsidRDefault="009D2448" w:rsidP="00E90B5C">
            <w:pPr>
              <w:snapToGrid w:val="0"/>
              <w:jc w:val="center"/>
              <w:rPr>
                <w:bCs/>
                <w:sz w:val="28"/>
                <w:szCs w:val="28"/>
              </w:rPr>
            </w:pPr>
            <w:r w:rsidRPr="00CE0A7C">
              <w:rPr>
                <w:bCs/>
                <w:sz w:val="28"/>
                <w:szCs w:val="28"/>
              </w:rPr>
              <w:t>3,2</w:t>
            </w:r>
          </w:p>
        </w:tc>
        <w:tc>
          <w:tcPr>
            <w:tcW w:w="1701" w:type="dxa"/>
            <w:tcBorders>
              <w:left w:val="single" w:sz="4" w:space="0" w:color="000000"/>
              <w:bottom w:val="single" w:sz="4" w:space="0" w:color="auto"/>
            </w:tcBorders>
            <w:shd w:val="clear" w:color="auto" w:fill="auto"/>
            <w:vAlign w:val="center"/>
          </w:tcPr>
          <w:p w:rsidR="009D2448" w:rsidRPr="00CE0A7C" w:rsidRDefault="009D2448" w:rsidP="00E90B5C">
            <w:pPr>
              <w:snapToGrid w:val="0"/>
              <w:jc w:val="center"/>
              <w:rPr>
                <w:bCs/>
                <w:sz w:val="28"/>
                <w:szCs w:val="28"/>
              </w:rPr>
            </w:pPr>
            <w:r w:rsidRPr="00CE0A7C">
              <w:rPr>
                <w:bCs/>
                <w:sz w:val="28"/>
                <w:szCs w:val="28"/>
              </w:rPr>
              <w:t>3,2</w:t>
            </w:r>
          </w:p>
        </w:tc>
        <w:tc>
          <w:tcPr>
            <w:tcW w:w="1842" w:type="dxa"/>
            <w:tcBorders>
              <w:left w:val="single" w:sz="4" w:space="0" w:color="000000"/>
              <w:bottom w:val="single" w:sz="4" w:space="0" w:color="auto"/>
              <w:right w:val="single" w:sz="4" w:space="0" w:color="000000"/>
            </w:tcBorders>
            <w:shd w:val="clear" w:color="auto" w:fill="auto"/>
            <w:vAlign w:val="center"/>
          </w:tcPr>
          <w:p w:rsidR="009D2448" w:rsidRPr="00CE0A7C" w:rsidRDefault="009D2448" w:rsidP="00E90B5C">
            <w:pPr>
              <w:snapToGrid w:val="0"/>
              <w:jc w:val="center"/>
              <w:rPr>
                <w:bCs/>
                <w:sz w:val="28"/>
                <w:szCs w:val="28"/>
              </w:rPr>
            </w:pPr>
            <w:r w:rsidRPr="00CE0A7C">
              <w:rPr>
                <w:bCs/>
                <w:sz w:val="28"/>
                <w:szCs w:val="28"/>
              </w:rPr>
              <w:t>3,2</w:t>
            </w:r>
          </w:p>
        </w:tc>
      </w:tr>
      <w:tr w:rsidR="009D2448" w:rsidRPr="00CE0A7C" w:rsidTr="00E90B5C">
        <w:trPr>
          <w:trHeight w:val="20"/>
        </w:trPr>
        <w:tc>
          <w:tcPr>
            <w:tcW w:w="709" w:type="dxa"/>
            <w:tcBorders>
              <w:left w:val="single" w:sz="4" w:space="0" w:color="000000"/>
              <w:bottom w:val="single" w:sz="4" w:space="0" w:color="auto"/>
            </w:tcBorders>
            <w:shd w:val="clear" w:color="auto" w:fill="auto"/>
            <w:vAlign w:val="center"/>
          </w:tcPr>
          <w:p w:rsidR="009D2448" w:rsidRPr="00CE0A7C" w:rsidRDefault="009D2448" w:rsidP="00E90B5C">
            <w:pPr>
              <w:snapToGrid w:val="0"/>
              <w:jc w:val="center"/>
              <w:rPr>
                <w:sz w:val="28"/>
                <w:szCs w:val="28"/>
              </w:rPr>
            </w:pPr>
          </w:p>
        </w:tc>
        <w:tc>
          <w:tcPr>
            <w:tcW w:w="2694" w:type="dxa"/>
            <w:tcBorders>
              <w:left w:val="single" w:sz="4" w:space="0" w:color="000000"/>
              <w:bottom w:val="single" w:sz="4" w:space="0" w:color="auto"/>
            </w:tcBorders>
            <w:shd w:val="clear" w:color="auto" w:fill="auto"/>
            <w:vAlign w:val="center"/>
          </w:tcPr>
          <w:p w:rsidR="009D2448" w:rsidRPr="00CE0A7C" w:rsidRDefault="009D2448" w:rsidP="00E90B5C">
            <w:pPr>
              <w:snapToGrid w:val="0"/>
              <w:jc w:val="both"/>
              <w:rPr>
                <w:sz w:val="28"/>
                <w:szCs w:val="28"/>
              </w:rPr>
            </w:pPr>
            <w:r w:rsidRPr="00CE0A7C">
              <w:rPr>
                <w:sz w:val="28"/>
                <w:szCs w:val="28"/>
              </w:rPr>
              <w:t>Зона сельскохозяйственного использования</w:t>
            </w:r>
          </w:p>
        </w:tc>
        <w:tc>
          <w:tcPr>
            <w:tcW w:w="1559" w:type="dxa"/>
            <w:tcBorders>
              <w:left w:val="single" w:sz="4" w:space="0" w:color="000000"/>
              <w:bottom w:val="single" w:sz="4" w:space="0" w:color="auto"/>
            </w:tcBorders>
            <w:shd w:val="clear" w:color="auto" w:fill="auto"/>
          </w:tcPr>
          <w:p w:rsidR="009D2448" w:rsidRPr="00CE0A7C" w:rsidRDefault="009D2448" w:rsidP="00E90B5C">
            <w:pPr>
              <w:jc w:val="center"/>
              <w:rPr>
                <w:sz w:val="28"/>
                <w:szCs w:val="28"/>
              </w:rPr>
            </w:pPr>
            <w:r w:rsidRPr="00CE0A7C">
              <w:rPr>
                <w:sz w:val="28"/>
                <w:szCs w:val="28"/>
              </w:rPr>
              <w:t>га</w:t>
            </w:r>
          </w:p>
        </w:tc>
        <w:tc>
          <w:tcPr>
            <w:tcW w:w="1843" w:type="dxa"/>
            <w:tcBorders>
              <w:left w:val="single" w:sz="4" w:space="0" w:color="000000"/>
              <w:bottom w:val="single" w:sz="4" w:space="0" w:color="auto"/>
              <w:right w:val="single" w:sz="4" w:space="0" w:color="000000"/>
            </w:tcBorders>
            <w:shd w:val="clear" w:color="auto" w:fill="auto"/>
            <w:vAlign w:val="center"/>
          </w:tcPr>
          <w:p w:rsidR="009D2448" w:rsidRPr="00CE0A7C" w:rsidRDefault="009D2448" w:rsidP="00E90B5C">
            <w:pPr>
              <w:snapToGrid w:val="0"/>
              <w:jc w:val="center"/>
              <w:rPr>
                <w:bCs/>
                <w:sz w:val="28"/>
                <w:szCs w:val="28"/>
              </w:rPr>
            </w:pPr>
            <w:r w:rsidRPr="00CE0A7C">
              <w:rPr>
                <w:bCs/>
                <w:sz w:val="28"/>
                <w:szCs w:val="28"/>
              </w:rPr>
              <w:t>1327,4</w:t>
            </w:r>
          </w:p>
        </w:tc>
        <w:tc>
          <w:tcPr>
            <w:tcW w:w="1701" w:type="dxa"/>
            <w:tcBorders>
              <w:left w:val="single" w:sz="4" w:space="0" w:color="000000"/>
              <w:bottom w:val="single" w:sz="4" w:space="0" w:color="auto"/>
            </w:tcBorders>
            <w:shd w:val="clear" w:color="auto" w:fill="auto"/>
            <w:vAlign w:val="center"/>
          </w:tcPr>
          <w:p w:rsidR="009D2448" w:rsidRPr="00CE0A7C" w:rsidRDefault="00183AB4" w:rsidP="00E90B5C">
            <w:pPr>
              <w:snapToGrid w:val="0"/>
              <w:jc w:val="center"/>
              <w:rPr>
                <w:bCs/>
                <w:sz w:val="28"/>
                <w:szCs w:val="28"/>
              </w:rPr>
            </w:pPr>
            <w:r w:rsidRPr="00CE0A7C">
              <w:rPr>
                <w:bCs/>
                <w:sz w:val="28"/>
                <w:szCs w:val="28"/>
              </w:rPr>
              <w:t>90,9</w:t>
            </w:r>
          </w:p>
        </w:tc>
        <w:tc>
          <w:tcPr>
            <w:tcW w:w="1842" w:type="dxa"/>
            <w:tcBorders>
              <w:left w:val="single" w:sz="4" w:space="0" w:color="000000"/>
              <w:bottom w:val="single" w:sz="4" w:space="0" w:color="auto"/>
              <w:right w:val="single" w:sz="4" w:space="0" w:color="000000"/>
            </w:tcBorders>
            <w:shd w:val="clear" w:color="auto" w:fill="auto"/>
            <w:vAlign w:val="center"/>
          </w:tcPr>
          <w:p w:rsidR="009D2448" w:rsidRPr="00CE0A7C" w:rsidRDefault="00183AB4" w:rsidP="00E90B5C">
            <w:pPr>
              <w:snapToGrid w:val="0"/>
              <w:jc w:val="center"/>
              <w:rPr>
                <w:bCs/>
                <w:sz w:val="28"/>
                <w:szCs w:val="28"/>
              </w:rPr>
            </w:pPr>
            <w:r w:rsidRPr="00CE0A7C">
              <w:rPr>
                <w:bCs/>
                <w:sz w:val="28"/>
                <w:szCs w:val="28"/>
              </w:rPr>
              <w:t>90,9</w:t>
            </w:r>
          </w:p>
        </w:tc>
      </w:tr>
      <w:tr w:rsidR="009D2448" w:rsidRPr="00CE0A7C" w:rsidTr="00E90B5C">
        <w:trPr>
          <w:trHeight w:val="20"/>
        </w:trPr>
        <w:tc>
          <w:tcPr>
            <w:tcW w:w="709" w:type="dxa"/>
            <w:tcBorders>
              <w:top w:val="single" w:sz="4" w:space="0" w:color="auto"/>
              <w:left w:val="single" w:sz="4" w:space="0" w:color="000000"/>
              <w:bottom w:val="single" w:sz="4" w:space="0" w:color="000000"/>
            </w:tcBorders>
            <w:shd w:val="clear" w:color="auto" w:fill="auto"/>
            <w:vAlign w:val="center"/>
          </w:tcPr>
          <w:p w:rsidR="009D2448" w:rsidRPr="00CE0A7C" w:rsidRDefault="009D2448" w:rsidP="00E90B5C">
            <w:pPr>
              <w:snapToGrid w:val="0"/>
              <w:jc w:val="center"/>
              <w:rPr>
                <w:sz w:val="28"/>
                <w:szCs w:val="28"/>
              </w:rPr>
            </w:pPr>
            <w:r w:rsidRPr="00CE0A7C">
              <w:rPr>
                <w:sz w:val="28"/>
                <w:szCs w:val="28"/>
              </w:rPr>
              <w:t>1.2</w:t>
            </w:r>
          </w:p>
        </w:tc>
        <w:tc>
          <w:tcPr>
            <w:tcW w:w="2694" w:type="dxa"/>
            <w:tcBorders>
              <w:top w:val="single" w:sz="4" w:space="0" w:color="auto"/>
              <w:left w:val="single" w:sz="4" w:space="0" w:color="000000"/>
              <w:bottom w:val="single" w:sz="4" w:space="0" w:color="000000"/>
            </w:tcBorders>
            <w:shd w:val="clear" w:color="auto" w:fill="auto"/>
            <w:vAlign w:val="center"/>
          </w:tcPr>
          <w:p w:rsidR="009D2448" w:rsidRPr="00CE0A7C" w:rsidRDefault="009D2448" w:rsidP="00E90B5C">
            <w:pPr>
              <w:snapToGrid w:val="0"/>
              <w:jc w:val="both"/>
              <w:rPr>
                <w:sz w:val="28"/>
                <w:szCs w:val="28"/>
              </w:rPr>
            </w:pPr>
            <w:r w:rsidRPr="00CE0A7C">
              <w:rPr>
                <w:sz w:val="28"/>
                <w:szCs w:val="28"/>
              </w:rPr>
              <w:t>Общая площадь земель лесного фонда</w:t>
            </w:r>
          </w:p>
        </w:tc>
        <w:tc>
          <w:tcPr>
            <w:tcW w:w="1559" w:type="dxa"/>
            <w:tcBorders>
              <w:top w:val="single" w:sz="4" w:space="0" w:color="auto"/>
              <w:left w:val="single" w:sz="4" w:space="0" w:color="000000"/>
              <w:bottom w:val="single" w:sz="4" w:space="0" w:color="000000"/>
            </w:tcBorders>
            <w:shd w:val="clear" w:color="auto" w:fill="auto"/>
            <w:vAlign w:val="center"/>
          </w:tcPr>
          <w:p w:rsidR="009D2448" w:rsidRPr="00CE0A7C" w:rsidRDefault="009D2448" w:rsidP="00E90B5C">
            <w:pPr>
              <w:snapToGrid w:val="0"/>
              <w:jc w:val="center"/>
              <w:rPr>
                <w:sz w:val="28"/>
                <w:szCs w:val="28"/>
              </w:rPr>
            </w:pPr>
            <w:r w:rsidRPr="00CE0A7C">
              <w:rPr>
                <w:sz w:val="28"/>
                <w:szCs w:val="28"/>
              </w:rPr>
              <w:t>га</w:t>
            </w:r>
          </w:p>
        </w:tc>
        <w:tc>
          <w:tcPr>
            <w:tcW w:w="1843" w:type="dxa"/>
            <w:tcBorders>
              <w:top w:val="single" w:sz="4" w:space="0" w:color="auto"/>
              <w:left w:val="single" w:sz="4" w:space="0" w:color="000000"/>
              <w:bottom w:val="single" w:sz="4" w:space="0" w:color="000000"/>
            </w:tcBorders>
            <w:shd w:val="clear" w:color="auto" w:fill="auto"/>
            <w:vAlign w:val="center"/>
          </w:tcPr>
          <w:p w:rsidR="009D2448" w:rsidRPr="00CE0A7C" w:rsidRDefault="009D2448" w:rsidP="00E90B5C">
            <w:pPr>
              <w:snapToGrid w:val="0"/>
              <w:jc w:val="center"/>
              <w:rPr>
                <w:bCs/>
                <w:sz w:val="28"/>
                <w:szCs w:val="28"/>
              </w:rPr>
            </w:pPr>
            <w:r w:rsidRPr="00CE0A7C">
              <w:rPr>
                <w:bCs/>
                <w:sz w:val="28"/>
                <w:szCs w:val="28"/>
              </w:rPr>
              <w:t>80628</w:t>
            </w:r>
          </w:p>
          <w:p w:rsidR="009D2448" w:rsidRPr="00CE0A7C" w:rsidRDefault="009D2448" w:rsidP="00E90B5C">
            <w:pPr>
              <w:snapToGrid w:val="0"/>
              <w:jc w:val="center"/>
              <w:rPr>
                <w:bCs/>
                <w:sz w:val="28"/>
                <w:szCs w:val="28"/>
              </w:rPr>
            </w:pPr>
            <w:r w:rsidRPr="00CE0A7C">
              <w:rPr>
                <w:sz w:val="28"/>
                <w:szCs w:val="28"/>
              </w:rPr>
              <w:t>(администрация района)</w:t>
            </w:r>
          </w:p>
        </w:tc>
        <w:tc>
          <w:tcPr>
            <w:tcW w:w="1701" w:type="dxa"/>
            <w:tcBorders>
              <w:top w:val="single" w:sz="4" w:space="0" w:color="auto"/>
              <w:left w:val="single" w:sz="4" w:space="0" w:color="000000"/>
              <w:bottom w:val="single" w:sz="4" w:space="0" w:color="000000"/>
            </w:tcBorders>
            <w:shd w:val="clear" w:color="auto" w:fill="auto"/>
            <w:vAlign w:val="center"/>
          </w:tcPr>
          <w:p w:rsidR="009D2448" w:rsidRPr="00CE0A7C" w:rsidRDefault="009D2448" w:rsidP="00E90B5C">
            <w:pPr>
              <w:snapToGrid w:val="0"/>
              <w:jc w:val="center"/>
              <w:rPr>
                <w:bCs/>
                <w:sz w:val="28"/>
                <w:szCs w:val="28"/>
              </w:rPr>
            </w:pPr>
            <w:r w:rsidRPr="00CE0A7C">
              <w:rPr>
                <w:bCs/>
                <w:sz w:val="28"/>
                <w:szCs w:val="28"/>
              </w:rPr>
              <w:t>80628</w:t>
            </w:r>
          </w:p>
        </w:tc>
        <w:tc>
          <w:tcPr>
            <w:tcW w:w="1842" w:type="dxa"/>
            <w:tcBorders>
              <w:top w:val="single" w:sz="4" w:space="0" w:color="auto"/>
              <w:left w:val="single" w:sz="4" w:space="0" w:color="000000"/>
              <w:bottom w:val="single" w:sz="4" w:space="0" w:color="000000"/>
              <w:right w:val="single" w:sz="4" w:space="0" w:color="000000"/>
            </w:tcBorders>
            <w:shd w:val="clear" w:color="auto" w:fill="auto"/>
            <w:vAlign w:val="center"/>
          </w:tcPr>
          <w:p w:rsidR="009D2448" w:rsidRPr="00CE0A7C" w:rsidRDefault="009D2448" w:rsidP="00E90B5C">
            <w:pPr>
              <w:snapToGrid w:val="0"/>
              <w:jc w:val="center"/>
              <w:rPr>
                <w:bCs/>
                <w:sz w:val="28"/>
                <w:szCs w:val="28"/>
              </w:rPr>
            </w:pPr>
            <w:r w:rsidRPr="00CE0A7C">
              <w:rPr>
                <w:bCs/>
                <w:sz w:val="28"/>
                <w:szCs w:val="28"/>
              </w:rPr>
              <w:t>80628</w:t>
            </w:r>
          </w:p>
        </w:tc>
      </w:tr>
      <w:tr w:rsidR="009D2448" w:rsidRPr="00CE0A7C" w:rsidTr="00E90B5C">
        <w:trPr>
          <w:trHeight w:val="20"/>
        </w:trPr>
        <w:tc>
          <w:tcPr>
            <w:tcW w:w="709" w:type="dxa"/>
            <w:tcBorders>
              <w:top w:val="single" w:sz="4" w:space="0" w:color="auto"/>
              <w:left w:val="single" w:sz="4" w:space="0" w:color="000000"/>
              <w:bottom w:val="single" w:sz="4" w:space="0" w:color="000000"/>
            </w:tcBorders>
            <w:shd w:val="clear" w:color="auto" w:fill="auto"/>
            <w:vAlign w:val="center"/>
          </w:tcPr>
          <w:p w:rsidR="009D2448" w:rsidRPr="00CE0A7C" w:rsidRDefault="009D2448" w:rsidP="00E90B5C">
            <w:pPr>
              <w:snapToGrid w:val="0"/>
              <w:jc w:val="center"/>
              <w:rPr>
                <w:sz w:val="28"/>
                <w:szCs w:val="28"/>
              </w:rPr>
            </w:pPr>
            <w:r w:rsidRPr="00CE0A7C">
              <w:rPr>
                <w:sz w:val="28"/>
                <w:szCs w:val="28"/>
              </w:rPr>
              <w:t>1.3</w:t>
            </w:r>
          </w:p>
        </w:tc>
        <w:tc>
          <w:tcPr>
            <w:tcW w:w="2694" w:type="dxa"/>
            <w:tcBorders>
              <w:top w:val="single" w:sz="4" w:space="0" w:color="auto"/>
              <w:left w:val="single" w:sz="4" w:space="0" w:color="000000"/>
              <w:bottom w:val="single" w:sz="4" w:space="0" w:color="000000"/>
            </w:tcBorders>
            <w:shd w:val="clear" w:color="auto" w:fill="auto"/>
            <w:vAlign w:val="center"/>
          </w:tcPr>
          <w:p w:rsidR="009D2448" w:rsidRPr="00CE0A7C" w:rsidRDefault="009D2448" w:rsidP="00E90B5C">
            <w:pPr>
              <w:snapToGrid w:val="0"/>
              <w:jc w:val="both"/>
              <w:rPr>
                <w:sz w:val="28"/>
                <w:szCs w:val="28"/>
              </w:rPr>
            </w:pPr>
            <w:r w:rsidRPr="00CE0A7C">
              <w:rPr>
                <w:sz w:val="28"/>
                <w:szCs w:val="28"/>
              </w:rPr>
              <w:t>Общая площадь земель сельскохозяйственного назначения</w:t>
            </w:r>
          </w:p>
        </w:tc>
        <w:tc>
          <w:tcPr>
            <w:tcW w:w="1559" w:type="dxa"/>
            <w:tcBorders>
              <w:top w:val="single" w:sz="4" w:space="0" w:color="auto"/>
              <w:left w:val="single" w:sz="4" w:space="0" w:color="000000"/>
              <w:bottom w:val="single" w:sz="4" w:space="0" w:color="000000"/>
            </w:tcBorders>
            <w:shd w:val="clear" w:color="auto" w:fill="auto"/>
            <w:vAlign w:val="center"/>
          </w:tcPr>
          <w:p w:rsidR="009D2448" w:rsidRPr="00CE0A7C" w:rsidRDefault="009D2448" w:rsidP="00E90B5C">
            <w:pPr>
              <w:snapToGrid w:val="0"/>
              <w:jc w:val="center"/>
              <w:rPr>
                <w:sz w:val="28"/>
                <w:szCs w:val="28"/>
              </w:rPr>
            </w:pPr>
            <w:r w:rsidRPr="00CE0A7C">
              <w:rPr>
                <w:sz w:val="28"/>
                <w:szCs w:val="28"/>
              </w:rPr>
              <w:t>га</w:t>
            </w:r>
          </w:p>
        </w:tc>
        <w:tc>
          <w:tcPr>
            <w:tcW w:w="1843" w:type="dxa"/>
            <w:tcBorders>
              <w:top w:val="single" w:sz="4" w:space="0" w:color="auto"/>
              <w:left w:val="single" w:sz="4" w:space="0" w:color="000000"/>
              <w:bottom w:val="single" w:sz="4" w:space="0" w:color="000000"/>
            </w:tcBorders>
            <w:shd w:val="clear" w:color="auto" w:fill="auto"/>
            <w:vAlign w:val="center"/>
          </w:tcPr>
          <w:p w:rsidR="009D2448" w:rsidRPr="00CE0A7C" w:rsidRDefault="009D2448" w:rsidP="00E90B5C">
            <w:pPr>
              <w:snapToGrid w:val="0"/>
              <w:jc w:val="center"/>
              <w:rPr>
                <w:bCs/>
                <w:sz w:val="28"/>
                <w:szCs w:val="28"/>
              </w:rPr>
            </w:pPr>
            <w:r w:rsidRPr="00CE0A7C">
              <w:rPr>
                <w:bCs/>
                <w:sz w:val="28"/>
                <w:szCs w:val="28"/>
              </w:rPr>
              <w:t>41298</w:t>
            </w:r>
          </w:p>
          <w:p w:rsidR="009D2448" w:rsidRPr="00CE0A7C" w:rsidRDefault="009D2448" w:rsidP="00E90B5C">
            <w:pPr>
              <w:snapToGrid w:val="0"/>
              <w:jc w:val="center"/>
              <w:rPr>
                <w:bCs/>
                <w:sz w:val="28"/>
                <w:szCs w:val="28"/>
              </w:rPr>
            </w:pPr>
            <w:r w:rsidRPr="00CE0A7C">
              <w:rPr>
                <w:sz w:val="28"/>
                <w:szCs w:val="28"/>
              </w:rPr>
              <w:t>(администрация района)</w:t>
            </w:r>
          </w:p>
        </w:tc>
        <w:tc>
          <w:tcPr>
            <w:tcW w:w="1701" w:type="dxa"/>
            <w:tcBorders>
              <w:top w:val="single" w:sz="4" w:space="0" w:color="auto"/>
              <w:left w:val="single" w:sz="4" w:space="0" w:color="000000"/>
              <w:bottom w:val="single" w:sz="4" w:space="0" w:color="000000"/>
            </w:tcBorders>
            <w:shd w:val="clear" w:color="auto" w:fill="auto"/>
            <w:vAlign w:val="center"/>
          </w:tcPr>
          <w:p w:rsidR="009D2448" w:rsidRPr="00CE0A7C" w:rsidRDefault="009D2448" w:rsidP="00E90B5C">
            <w:pPr>
              <w:snapToGrid w:val="0"/>
              <w:jc w:val="center"/>
              <w:rPr>
                <w:bCs/>
                <w:sz w:val="28"/>
                <w:szCs w:val="28"/>
              </w:rPr>
            </w:pPr>
            <w:r w:rsidRPr="00CE0A7C">
              <w:rPr>
                <w:bCs/>
                <w:sz w:val="28"/>
                <w:szCs w:val="28"/>
              </w:rPr>
              <w:t>41304,18</w:t>
            </w:r>
          </w:p>
        </w:tc>
        <w:tc>
          <w:tcPr>
            <w:tcW w:w="1842" w:type="dxa"/>
            <w:tcBorders>
              <w:top w:val="single" w:sz="4" w:space="0" w:color="auto"/>
              <w:left w:val="single" w:sz="4" w:space="0" w:color="000000"/>
              <w:bottom w:val="single" w:sz="4" w:space="0" w:color="000000"/>
              <w:right w:val="single" w:sz="4" w:space="0" w:color="000000"/>
            </w:tcBorders>
            <w:shd w:val="clear" w:color="auto" w:fill="auto"/>
            <w:vAlign w:val="center"/>
          </w:tcPr>
          <w:p w:rsidR="009D2448" w:rsidRPr="00CE0A7C" w:rsidRDefault="009D2448" w:rsidP="00E90B5C">
            <w:pPr>
              <w:snapToGrid w:val="0"/>
              <w:jc w:val="center"/>
              <w:rPr>
                <w:bCs/>
                <w:sz w:val="28"/>
                <w:szCs w:val="28"/>
              </w:rPr>
            </w:pPr>
            <w:r w:rsidRPr="00CE0A7C">
              <w:rPr>
                <w:bCs/>
                <w:sz w:val="28"/>
                <w:szCs w:val="28"/>
              </w:rPr>
              <w:t>41304,18</w:t>
            </w:r>
          </w:p>
        </w:tc>
      </w:tr>
    </w:tbl>
    <w:p w:rsidR="009D2448" w:rsidRPr="00CE0A7C" w:rsidRDefault="009D2448" w:rsidP="00E90B5C">
      <w:pPr>
        <w:ind w:firstLine="709"/>
        <w:jc w:val="both"/>
        <w:rPr>
          <w:rFonts w:eastAsia="Times New Roman"/>
          <w:sz w:val="28"/>
          <w:szCs w:val="28"/>
          <w:lang w:eastAsia="ru-RU"/>
        </w:rPr>
      </w:pPr>
    </w:p>
    <w:p w:rsidR="00631E4F" w:rsidRPr="00CE0A7C" w:rsidRDefault="00324CFB" w:rsidP="001978B1">
      <w:pPr>
        <w:pStyle w:val="1"/>
        <w:spacing w:before="0"/>
        <w:jc w:val="right"/>
        <w:rPr>
          <w:rFonts w:ascii="Times New Roman" w:hAnsi="Times New Roman" w:cs="Times New Roman"/>
          <w:color w:val="auto"/>
        </w:rPr>
      </w:pPr>
      <w:bookmarkStart w:id="19" w:name="_Toc486432412"/>
      <w:bookmarkEnd w:id="15"/>
      <w:bookmarkEnd w:id="16"/>
      <w:bookmarkEnd w:id="17"/>
      <w:r w:rsidRPr="00CE0A7C">
        <w:rPr>
          <w:rFonts w:ascii="Times New Roman" w:hAnsi="Times New Roman" w:cs="Times New Roman"/>
          <w:color w:val="auto"/>
        </w:rPr>
        <w:lastRenderedPageBreak/>
        <w:t>Приложение 1</w:t>
      </w:r>
      <w:bookmarkEnd w:id="19"/>
    </w:p>
    <w:p w:rsidR="00324CFB" w:rsidRPr="00CE0A7C" w:rsidRDefault="00324CFB" w:rsidP="001978B1">
      <w:r w:rsidRPr="00CE0A7C">
        <w:rPr>
          <w:noProof/>
          <w:lang w:eastAsia="ru-RU"/>
        </w:rPr>
        <w:drawing>
          <wp:inline distT="0" distB="0" distL="0" distR="0">
            <wp:extent cx="6094671" cy="8762050"/>
            <wp:effectExtent l="19050" t="0" r="1329" b="0"/>
            <wp:docPr id="2" name="Рисунок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stretch>
                      <a:fillRect/>
                    </a:stretch>
                  </pic:blipFill>
                  <pic:spPr>
                    <a:xfrm>
                      <a:off x="0" y="0"/>
                      <a:ext cx="6093370" cy="8760179"/>
                    </a:xfrm>
                    <a:prstGeom prst="rect">
                      <a:avLst/>
                    </a:prstGeom>
                  </pic:spPr>
                </pic:pic>
              </a:graphicData>
            </a:graphic>
          </wp:inline>
        </w:drawing>
      </w:r>
    </w:p>
    <w:p w:rsidR="00324CFB" w:rsidRPr="00CE0A7C" w:rsidRDefault="00324CFB" w:rsidP="001978B1">
      <w:pPr>
        <w:widowControl/>
        <w:suppressAutoHyphens w:val="0"/>
      </w:pPr>
      <w:r w:rsidRPr="00CE0A7C">
        <w:br w:type="page"/>
      </w:r>
    </w:p>
    <w:p w:rsidR="00324CFB" w:rsidRPr="00CE0A7C" w:rsidRDefault="00324CFB" w:rsidP="001978B1">
      <w:pPr>
        <w:pStyle w:val="1"/>
        <w:spacing w:before="0"/>
        <w:jc w:val="right"/>
        <w:rPr>
          <w:rFonts w:ascii="Times New Roman" w:hAnsi="Times New Roman" w:cs="Times New Roman"/>
          <w:color w:val="auto"/>
        </w:rPr>
      </w:pPr>
      <w:bookmarkStart w:id="20" w:name="_Toc486432413"/>
      <w:r w:rsidRPr="00CE0A7C">
        <w:rPr>
          <w:rFonts w:ascii="Times New Roman" w:hAnsi="Times New Roman" w:cs="Times New Roman"/>
          <w:color w:val="auto"/>
        </w:rPr>
        <w:lastRenderedPageBreak/>
        <w:t>Приложение 2</w:t>
      </w:r>
      <w:bookmarkEnd w:id="20"/>
    </w:p>
    <w:p w:rsidR="00324CFB" w:rsidRPr="00CE0A7C" w:rsidRDefault="00324CFB" w:rsidP="001978B1">
      <w:r w:rsidRPr="00CE0A7C">
        <w:rPr>
          <w:noProof/>
          <w:lang w:eastAsia="ru-RU"/>
        </w:rPr>
        <w:drawing>
          <wp:inline distT="0" distB="0" distL="0" distR="0">
            <wp:extent cx="6126569" cy="8807908"/>
            <wp:effectExtent l="19050" t="0" r="7531" b="0"/>
            <wp:docPr id="3" name="Рисунок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cstate="print"/>
                    <a:stretch>
                      <a:fillRect/>
                    </a:stretch>
                  </pic:blipFill>
                  <pic:spPr>
                    <a:xfrm>
                      <a:off x="0" y="0"/>
                      <a:ext cx="6125261" cy="8806028"/>
                    </a:xfrm>
                    <a:prstGeom prst="rect">
                      <a:avLst/>
                    </a:prstGeom>
                  </pic:spPr>
                </pic:pic>
              </a:graphicData>
            </a:graphic>
          </wp:inline>
        </w:drawing>
      </w:r>
    </w:p>
    <w:p w:rsidR="006A6257" w:rsidRPr="00CE0A7C" w:rsidRDefault="006A6257" w:rsidP="001978B1">
      <w:pPr>
        <w:pStyle w:val="1"/>
        <w:spacing w:before="0"/>
        <w:jc w:val="right"/>
        <w:rPr>
          <w:rFonts w:ascii="Times New Roman" w:hAnsi="Times New Roman" w:cs="Times New Roman"/>
          <w:color w:val="auto"/>
        </w:rPr>
      </w:pPr>
      <w:bookmarkStart w:id="21" w:name="_Toc486432414"/>
      <w:r w:rsidRPr="00CE0A7C">
        <w:rPr>
          <w:rFonts w:ascii="Times New Roman" w:hAnsi="Times New Roman" w:cs="Times New Roman"/>
          <w:color w:val="auto"/>
        </w:rPr>
        <w:lastRenderedPageBreak/>
        <w:t>Приложение 3</w:t>
      </w:r>
      <w:bookmarkEnd w:id="21"/>
    </w:p>
    <w:p w:rsidR="006A6257" w:rsidRPr="00CE0A7C" w:rsidRDefault="006A6257" w:rsidP="001978B1">
      <w:r w:rsidRPr="00CE0A7C">
        <w:rPr>
          <w:noProof/>
          <w:lang w:eastAsia="ru-RU"/>
        </w:rPr>
        <w:drawing>
          <wp:inline distT="0" distB="0" distL="0" distR="0">
            <wp:extent cx="6222262" cy="8902206"/>
            <wp:effectExtent l="19050" t="0" r="7088" b="0"/>
            <wp:docPr id="4" name="Рисунок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3" cstate="print"/>
                    <a:stretch>
                      <a:fillRect/>
                    </a:stretch>
                  </pic:blipFill>
                  <pic:spPr>
                    <a:xfrm>
                      <a:off x="0" y="0"/>
                      <a:ext cx="6220512" cy="8899703"/>
                    </a:xfrm>
                    <a:prstGeom prst="rect">
                      <a:avLst/>
                    </a:prstGeom>
                  </pic:spPr>
                </pic:pic>
              </a:graphicData>
            </a:graphic>
          </wp:inline>
        </w:drawing>
      </w:r>
    </w:p>
    <w:p w:rsidR="006A6257" w:rsidRPr="00CE0A7C" w:rsidRDefault="006A6257" w:rsidP="001978B1">
      <w:pPr>
        <w:pStyle w:val="1"/>
        <w:spacing w:before="0"/>
        <w:jc w:val="right"/>
        <w:rPr>
          <w:rFonts w:ascii="Times New Roman" w:hAnsi="Times New Roman" w:cs="Times New Roman"/>
          <w:color w:val="auto"/>
        </w:rPr>
      </w:pPr>
      <w:bookmarkStart w:id="22" w:name="_Toc486432415"/>
      <w:r w:rsidRPr="00CE0A7C">
        <w:rPr>
          <w:rFonts w:ascii="Times New Roman" w:hAnsi="Times New Roman" w:cs="Times New Roman"/>
          <w:color w:val="auto"/>
        </w:rPr>
        <w:lastRenderedPageBreak/>
        <w:t>Приложение 4</w:t>
      </w:r>
      <w:bookmarkEnd w:id="22"/>
    </w:p>
    <w:p w:rsidR="006A6257" w:rsidRPr="00CE0A7C" w:rsidRDefault="006A6257" w:rsidP="001978B1">
      <w:r w:rsidRPr="00CE0A7C">
        <w:rPr>
          <w:noProof/>
          <w:lang w:eastAsia="ru-RU"/>
        </w:rPr>
        <w:drawing>
          <wp:inline distT="0" distB="0" distL="0" distR="0">
            <wp:extent cx="6179731" cy="8855683"/>
            <wp:effectExtent l="19050" t="0" r="0" b="0"/>
            <wp:docPr id="5" name="Рисунок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4" cstate="print"/>
                    <a:stretch>
                      <a:fillRect/>
                    </a:stretch>
                  </pic:blipFill>
                  <pic:spPr>
                    <a:xfrm>
                      <a:off x="0" y="0"/>
                      <a:ext cx="6180246" cy="8856422"/>
                    </a:xfrm>
                    <a:prstGeom prst="rect">
                      <a:avLst/>
                    </a:prstGeom>
                  </pic:spPr>
                </pic:pic>
              </a:graphicData>
            </a:graphic>
          </wp:inline>
        </w:drawing>
      </w:r>
    </w:p>
    <w:p w:rsidR="006A6257" w:rsidRPr="00CE0A7C" w:rsidRDefault="006A6257" w:rsidP="001978B1">
      <w:pPr>
        <w:pStyle w:val="1"/>
        <w:spacing w:before="0"/>
        <w:jc w:val="right"/>
        <w:rPr>
          <w:rFonts w:ascii="Times New Roman" w:hAnsi="Times New Roman" w:cs="Times New Roman"/>
          <w:color w:val="auto"/>
        </w:rPr>
      </w:pPr>
      <w:bookmarkStart w:id="23" w:name="_Toc486432416"/>
      <w:r w:rsidRPr="00CE0A7C">
        <w:rPr>
          <w:rFonts w:ascii="Times New Roman" w:hAnsi="Times New Roman" w:cs="Times New Roman"/>
          <w:color w:val="auto"/>
        </w:rPr>
        <w:lastRenderedPageBreak/>
        <w:t>Приложение 5</w:t>
      </w:r>
      <w:bookmarkEnd w:id="23"/>
    </w:p>
    <w:p w:rsidR="00EA650E" w:rsidRDefault="006A6257" w:rsidP="001978B1">
      <w:r w:rsidRPr="00CE0A7C">
        <w:rPr>
          <w:noProof/>
          <w:lang w:eastAsia="ru-RU"/>
        </w:rPr>
        <w:drawing>
          <wp:inline distT="0" distB="0" distL="0" distR="0">
            <wp:extent cx="6222262" cy="8945482"/>
            <wp:effectExtent l="19050" t="0" r="7088" b="0"/>
            <wp:docPr id="6" name="Рисунок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5" cstate="print"/>
                    <a:stretch>
                      <a:fillRect/>
                    </a:stretch>
                  </pic:blipFill>
                  <pic:spPr>
                    <a:xfrm>
                      <a:off x="0" y="0"/>
                      <a:ext cx="6220934" cy="8943572"/>
                    </a:xfrm>
                    <a:prstGeom prst="rect">
                      <a:avLst/>
                    </a:prstGeom>
                  </pic:spPr>
                </pic:pic>
              </a:graphicData>
            </a:graphic>
          </wp:inline>
        </w:drawing>
      </w:r>
    </w:p>
    <w:p w:rsidR="00EA650E" w:rsidRPr="00EA650E" w:rsidRDefault="00EA650E" w:rsidP="00EA650E">
      <w:pPr>
        <w:pStyle w:val="1"/>
        <w:jc w:val="right"/>
        <w:rPr>
          <w:rFonts w:ascii="Times New Roman" w:hAnsi="Times New Roman" w:cs="Times New Roman"/>
          <w:color w:val="auto"/>
        </w:rPr>
      </w:pPr>
      <w:r>
        <w:br w:type="page"/>
      </w:r>
      <w:bookmarkStart w:id="24" w:name="_Toc486432417"/>
      <w:r w:rsidRPr="00EA650E">
        <w:rPr>
          <w:rFonts w:ascii="Times New Roman" w:hAnsi="Times New Roman" w:cs="Times New Roman"/>
          <w:color w:val="auto"/>
        </w:rPr>
        <w:lastRenderedPageBreak/>
        <w:t>Приложение 6</w:t>
      </w:r>
      <w:bookmarkEnd w:id="24"/>
    </w:p>
    <w:p w:rsidR="006A6257" w:rsidRPr="006A6257" w:rsidRDefault="00EA650E" w:rsidP="001978B1">
      <w:r>
        <w:rPr>
          <w:noProof/>
          <w:lang w:eastAsia="ru-RU"/>
        </w:rPr>
        <w:drawing>
          <wp:inline distT="0" distB="0" distL="0" distR="0">
            <wp:extent cx="5828857" cy="8384013"/>
            <wp:effectExtent l="19050" t="0" r="443" b="0"/>
            <wp:docPr id="8" name="Рисунок 0" descr="Журавл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уравлев.jpg"/>
                    <pic:cNvPicPr/>
                  </pic:nvPicPr>
                  <pic:blipFill>
                    <a:blip r:embed="rId16" cstate="print"/>
                    <a:stretch>
                      <a:fillRect/>
                    </a:stretch>
                  </pic:blipFill>
                  <pic:spPr>
                    <a:xfrm>
                      <a:off x="0" y="0"/>
                      <a:ext cx="5833881" cy="8391240"/>
                    </a:xfrm>
                    <a:prstGeom prst="rect">
                      <a:avLst/>
                    </a:prstGeom>
                  </pic:spPr>
                </pic:pic>
              </a:graphicData>
            </a:graphic>
          </wp:inline>
        </w:drawing>
      </w:r>
    </w:p>
    <w:sectPr w:rsidR="006A6257" w:rsidRPr="006A6257" w:rsidSect="005A3EE9">
      <w:footerReference w:type="default" r:id="rId17"/>
      <w:pgSz w:w="11906" w:h="16838"/>
      <w:pgMar w:top="1134" w:right="851"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60CB" w:rsidRDefault="00BC60CB" w:rsidP="00E07DF0">
      <w:r>
        <w:separator/>
      </w:r>
    </w:p>
  </w:endnote>
  <w:endnote w:type="continuationSeparator" w:id="0">
    <w:p w:rsidR="00BC60CB" w:rsidRDefault="00BC60CB" w:rsidP="00E07DF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StarSymbol">
    <w:altName w:val="Arial Unicode MS"/>
    <w:charset w:val="CC"/>
    <w:family w:val="auto"/>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20002A87" w:usb1="00000000" w:usb2="00000000" w:usb3="00000000" w:csb0="000001F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80464"/>
      <w:docPartObj>
        <w:docPartGallery w:val="Page Numbers (Bottom of Page)"/>
        <w:docPartUnique/>
      </w:docPartObj>
    </w:sdtPr>
    <w:sdtContent>
      <w:p w:rsidR="00BC60CB" w:rsidRDefault="00BC60CB">
        <w:pPr>
          <w:pStyle w:val="af2"/>
          <w:jc w:val="right"/>
        </w:pPr>
        <w:fldSimple w:instr=" PAGE   \* MERGEFORMAT ">
          <w:r w:rsidR="002E24F5">
            <w:rPr>
              <w:noProof/>
            </w:rPr>
            <w:t>3</w:t>
          </w:r>
        </w:fldSimple>
      </w:p>
    </w:sdtContent>
  </w:sdt>
  <w:p w:rsidR="00BC60CB" w:rsidRDefault="00BC60CB">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60CB" w:rsidRDefault="00BC60CB" w:rsidP="00E07DF0">
      <w:r>
        <w:separator/>
      </w:r>
    </w:p>
  </w:footnote>
  <w:footnote w:type="continuationSeparator" w:id="0">
    <w:p w:rsidR="00BC60CB" w:rsidRDefault="00BC60CB" w:rsidP="00E07D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9"/>
    <w:multiLevelType w:val="multilevel"/>
    <w:tmpl w:val="00000039"/>
    <w:name w:val="WW8Num58"/>
    <w:lvl w:ilvl="0">
      <w:start w:val="1"/>
      <w:numFmt w:val="bullet"/>
      <w:suff w:val="nothing"/>
      <w:lvlText w:val=""/>
      <w:lvlJc w:val="left"/>
      <w:pPr>
        <w:tabs>
          <w:tab w:val="num" w:pos="284"/>
        </w:tabs>
        <w:ind w:left="284" w:firstLine="0"/>
      </w:pPr>
      <w:rPr>
        <w:rFonts w:ascii="Wingdings" w:hAnsi="Wingdings" w:cs="StarSymbol"/>
        <w:sz w:val="18"/>
        <w:szCs w:val="18"/>
      </w:rPr>
    </w:lvl>
    <w:lvl w:ilvl="1">
      <w:start w:val="1"/>
      <w:numFmt w:val="bullet"/>
      <w:suff w:val="nothing"/>
      <w:lvlText w:val="◦"/>
      <w:lvlJc w:val="left"/>
      <w:pPr>
        <w:tabs>
          <w:tab w:val="num" w:pos="284"/>
        </w:tabs>
        <w:ind w:left="284" w:firstLine="0"/>
      </w:pPr>
      <w:rPr>
        <w:rFonts w:ascii="MS Mincho" w:hAnsi="MS Mincho" w:cs="Courier New"/>
      </w:rPr>
    </w:lvl>
    <w:lvl w:ilvl="2">
      <w:start w:val="1"/>
      <w:numFmt w:val="bullet"/>
      <w:suff w:val="nothing"/>
      <w:lvlText w:val="▪"/>
      <w:lvlJc w:val="left"/>
      <w:pPr>
        <w:tabs>
          <w:tab w:val="num" w:pos="284"/>
        </w:tabs>
        <w:ind w:left="284" w:firstLine="0"/>
      </w:pPr>
      <w:rPr>
        <w:rFonts w:ascii="MS Mincho" w:hAnsi="MS Mincho" w:cs="Courier New"/>
      </w:rPr>
    </w:lvl>
    <w:lvl w:ilvl="3">
      <w:start w:val="1"/>
      <w:numFmt w:val="bullet"/>
      <w:suff w:val="nothing"/>
      <w:lvlText w:val="•"/>
      <w:lvlJc w:val="left"/>
      <w:pPr>
        <w:tabs>
          <w:tab w:val="num" w:pos="284"/>
        </w:tabs>
        <w:ind w:left="284" w:firstLine="0"/>
      </w:pPr>
      <w:rPr>
        <w:rFonts w:ascii="MS Mincho" w:hAnsi="MS Mincho" w:cs="Courier New"/>
      </w:rPr>
    </w:lvl>
    <w:lvl w:ilvl="4">
      <w:start w:val="1"/>
      <w:numFmt w:val="bullet"/>
      <w:suff w:val="nothing"/>
      <w:lvlText w:val="◦"/>
      <w:lvlJc w:val="left"/>
      <w:pPr>
        <w:tabs>
          <w:tab w:val="num" w:pos="284"/>
        </w:tabs>
        <w:ind w:left="284" w:firstLine="0"/>
      </w:pPr>
      <w:rPr>
        <w:rFonts w:ascii="MS Mincho" w:hAnsi="MS Mincho" w:cs="Courier New"/>
      </w:rPr>
    </w:lvl>
    <w:lvl w:ilvl="5">
      <w:start w:val="1"/>
      <w:numFmt w:val="bullet"/>
      <w:suff w:val="nothing"/>
      <w:lvlText w:val="▪"/>
      <w:lvlJc w:val="left"/>
      <w:pPr>
        <w:tabs>
          <w:tab w:val="num" w:pos="284"/>
        </w:tabs>
        <w:ind w:left="284" w:firstLine="0"/>
      </w:pPr>
      <w:rPr>
        <w:rFonts w:ascii="MS Mincho" w:hAnsi="MS Mincho" w:cs="Courier New"/>
      </w:rPr>
    </w:lvl>
    <w:lvl w:ilvl="6">
      <w:start w:val="1"/>
      <w:numFmt w:val="bullet"/>
      <w:suff w:val="nothing"/>
      <w:lvlText w:val="•"/>
      <w:lvlJc w:val="left"/>
      <w:pPr>
        <w:tabs>
          <w:tab w:val="num" w:pos="284"/>
        </w:tabs>
        <w:ind w:left="284" w:firstLine="0"/>
      </w:pPr>
      <w:rPr>
        <w:rFonts w:ascii="MS Mincho" w:hAnsi="MS Mincho" w:cs="Courier New"/>
      </w:rPr>
    </w:lvl>
    <w:lvl w:ilvl="7">
      <w:start w:val="1"/>
      <w:numFmt w:val="bullet"/>
      <w:suff w:val="nothing"/>
      <w:lvlText w:val="◦"/>
      <w:lvlJc w:val="left"/>
      <w:pPr>
        <w:tabs>
          <w:tab w:val="num" w:pos="284"/>
        </w:tabs>
        <w:ind w:left="284" w:firstLine="0"/>
      </w:pPr>
      <w:rPr>
        <w:rFonts w:ascii="MS Mincho" w:hAnsi="MS Mincho" w:cs="Courier New"/>
      </w:rPr>
    </w:lvl>
    <w:lvl w:ilvl="8">
      <w:start w:val="1"/>
      <w:numFmt w:val="bullet"/>
      <w:suff w:val="nothing"/>
      <w:lvlText w:val="▪"/>
      <w:lvlJc w:val="left"/>
      <w:pPr>
        <w:tabs>
          <w:tab w:val="num" w:pos="284"/>
        </w:tabs>
        <w:ind w:left="284" w:firstLine="0"/>
      </w:pPr>
      <w:rPr>
        <w:rFonts w:ascii="MS Mincho" w:hAnsi="MS Mincho" w:cs="Courier New"/>
      </w:rPr>
    </w:lvl>
  </w:abstractNum>
  <w:abstractNum w:abstractNumId="1">
    <w:nsid w:val="03E35B52"/>
    <w:multiLevelType w:val="hybridMultilevel"/>
    <w:tmpl w:val="5C4C420E"/>
    <w:lvl w:ilvl="0" w:tplc="1850FBD4">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4404BC9"/>
    <w:multiLevelType w:val="hybridMultilevel"/>
    <w:tmpl w:val="2D02331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46A11B4"/>
    <w:multiLevelType w:val="hybridMultilevel"/>
    <w:tmpl w:val="D974D2E0"/>
    <w:lvl w:ilvl="0" w:tplc="FFFFFFFF">
      <w:start w:val="1"/>
      <w:numFmt w:val="bullet"/>
      <w:lvlText w:val=""/>
      <w:lvlJc w:val="left"/>
      <w:pPr>
        <w:tabs>
          <w:tab w:val="num" w:pos="1134"/>
        </w:tabs>
        <w:ind w:left="1134" w:hanging="425"/>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57801D7"/>
    <w:multiLevelType w:val="multilevel"/>
    <w:tmpl w:val="0000000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8A95ECE"/>
    <w:multiLevelType w:val="multilevel"/>
    <w:tmpl w:val="FFD8BF98"/>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
    <w:nsid w:val="0ADA0220"/>
    <w:multiLevelType w:val="hybridMultilevel"/>
    <w:tmpl w:val="505440E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0D396A8D"/>
    <w:multiLevelType w:val="multilevel"/>
    <w:tmpl w:val="FDFC3C7E"/>
    <w:lvl w:ilvl="0">
      <w:start w:val="1"/>
      <w:numFmt w:val="bullet"/>
      <w:lvlText w:val=""/>
      <w:lvlJc w:val="left"/>
      <w:pPr>
        <w:tabs>
          <w:tab w:val="num" w:pos="720"/>
        </w:tabs>
        <w:ind w:left="0" w:firstLine="0"/>
      </w:pPr>
      <w:rPr>
        <w:rFonts w:ascii="Symbol" w:hAnsi="Symbol" w:hint="default"/>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14BD42D8"/>
    <w:multiLevelType w:val="hybridMultilevel"/>
    <w:tmpl w:val="289402B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16876E47"/>
    <w:multiLevelType w:val="hybridMultilevel"/>
    <w:tmpl w:val="F490D934"/>
    <w:lvl w:ilvl="0" w:tplc="7C8C71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8EC4DC3"/>
    <w:multiLevelType w:val="hybridMultilevel"/>
    <w:tmpl w:val="EE5A812E"/>
    <w:lvl w:ilvl="0" w:tplc="BE460AA2">
      <w:start w:val="3"/>
      <w:numFmt w:val="decimal"/>
      <w:lvlText w:val="%1."/>
      <w:lvlJc w:val="left"/>
      <w:pPr>
        <w:ind w:left="12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712727"/>
    <w:multiLevelType w:val="hybridMultilevel"/>
    <w:tmpl w:val="8CDA327A"/>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9871331"/>
    <w:multiLevelType w:val="hybridMultilevel"/>
    <w:tmpl w:val="E04C47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E2698B"/>
    <w:multiLevelType w:val="hybridMultilevel"/>
    <w:tmpl w:val="95EE69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C9527FA"/>
    <w:multiLevelType w:val="hybridMultilevel"/>
    <w:tmpl w:val="CDACF168"/>
    <w:lvl w:ilvl="0" w:tplc="00000004">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15">
    <w:nsid w:val="1D237A54"/>
    <w:multiLevelType w:val="hybridMultilevel"/>
    <w:tmpl w:val="66264448"/>
    <w:lvl w:ilvl="0" w:tplc="12B2A3D2">
      <w:start w:val="6"/>
      <w:numFmt w:val="decimal"/>
      <w:lvlText w:val="%1."/>
      <w:lvlJc w:val="left"/>
      <w:pPr>
        <w:ind w:left="12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F5C5528"/>
    <w:multiLevelType w:val="hybridMultilevel"/>
    <w:tmpl w:val="58B44C94"/>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A1353DF"/>
    <w:multiLevelType w:val="hybridMultilevel"/>
    <w:tmpl w:val="AE6A83D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2A9C6A1D"/>
    <w:multiLevelType w:val="hybridMultilevel"/>
    <w:tmpl w:val="61685E98"/>
    <w:lvl w:ilvl="0" w:tplc="422CEA5A">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9">
    <w:nsid w:val="31705B72"/>
    <w:multiLevelType w:val="hybridMultilevel"/>
    <w:tmpl w:val="CD40B338"/>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2727202"/>
    <w:multiLevelType w:val="hybridMultilevel"/>
    <w:tmpl w:val="314EF4AA"/>
    <w:lvl w:ilvl="0" w:tplc="FFFFFFFF">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21">
    <w:nsid w:val="34CA79BF"/>
    <w:multiLevelType w:val="hybridMultilevel"/>
    <w:tmpl w:val="3E8E6200"/>
    <w:lvl w:ilvl="0" w:tplc="0419000F">
      <w:start w:val="1"/>
      <w:numFmt w:val="decimal"/>
      <w:lvlText w:val="%1."/>
      <w:lvlJc w:val="left"/>
      <w:pPr>
        <w:ind w:left="1212"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88A535A"/>
    <w:multiLevelType w:val="hybridMultilevel"/>
    <w:tmpl w:val="389AC434"/>
    <w:lvl w:ilvl="0" w:tplc="0419000F">
      <w:start w:val="1"/>
      <w:numFmt w:val="decimal"/>
      <w:lvlText w:val="%1."/>
      <w:lvlJc w:val="left"/>
      <w:pPr>
        <w:ind w:left="1212"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E0E5126"/>
    <w:multiLevelType w:val="hybridMultilevel"/>
    <w:tmpl w:val="B56A16B4"/>
    <w:lvl w:ilvl="0" w:tplc="422CEA5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417B480F"/>
    <w:multiLevelType w:val="hybridMultilevel"/>
    <w:tmpl w:val="54B884D4"/>
    <w:lvl w:ilvl="0" w:tplc="421CA82E">
      <w:start w:val="4"/>
      <w:numFmt w:val="decimal"/>
      <w:lvlText w:val="%1."/>
      <w:lvlJc w:val="left"/>
      <w:pPr>
        <w:ind w:left="12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B3624A3"/>
    <w:multiLevelType w:val="hybridMultilevel"/>
    <w:tmpl w:val="8E7A45B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4FD72039"/>
    <w:multiLevelType w:val="hybridMultilevel"/>
    <w:tmpl w:val="2794B06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nsid w:val="512654A2"/>
    <w:multiLevelType w:val="hybridMultilevel"/>
    <w:tmpl w:val="D3108B2E"/>
    <w:lvl w:ilvl="0" w:tplc="C2EEA27A">
      <w:start w:val="9"/>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5ADA1C37"/>
    <w:multiLevelType w:val="hybridMultilevel"/>
    <w:tmpl w:val="26F4BAF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5BB45C1B"/>
    <w:multiLevelType w:val="hybridMultilevel"/>
    <w:tmpl w:val="7DEC5080"/>
    <w:lvl w:ilvl="0" w:tplc="DA88151A">
      <w:start w:val="1"/>
      <w:numFmt w:val="decimal"/>
      <w:lvlText w:val="%1."/>
      <w:lvlJc w:val="left"/>
      <w:pPr>
        <w:ind w:left="1429"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FA331FF"/>
    <w:multiLevelType w:val="multilevel"/>
    <w:tmpl w:val="FF66B2D0"/>
    <w:lvl w:ilvl="0">
      <w:start w:val="1"/>
      <w:numFmt w:val="decimal"/>
      <w:lvlText w:val="%1."/>
      <w:lvlJc w:val="left"/>
      <w:pPr>
        <w:ind w:left="360" w:hanging="360"/>
      </w:pPr>
    </w:lvl>
    <w:lvl w:ilvl="1">
      <w:start w:val="5"/>
      <w:numFmt w:val="decimal"/>
      <w:isLgl/>
      <w:lvlText w:val="%1.%2."/>
      <w:lvlJc w:val="left"/>
      <w:pPr>
        <w:ind w:left="1429"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927" w:hanging="720"/>
      </w:pPr>
      <w:rPr>
        <w:rFonts w:hint="default"/>
      </w:rPr>
    </w:lvl>
    <w:lvl w:ilvl="4">
      <w:start w:val="1"/>
      <w:numFmt w:val="decimal"/>
      <w:isLgl/>
      <w:lvlText w:val="%1.%2.%3.%4.%5."/>
      <w:lvlJc w:val="left"/>
      <w:pPr>
        <w:ind w:left="5356" w:hanging="1080"/>
      </w:pPr>
      <w:rPr>
        <w:rFonts w:hint="default"/>
      </w:rPr>
    </w:lvl>
    <w:lvl w:ilvl="5">
      <w:start w:val="1"/>
      <w:numFmt w:val="decimal"/>
      <w:isLgl/>
      <w:lvlText w:val="%1.%2.%3.%4.%5.%6."/>
      <w:lvlJc w:val="left"/>
      <w:pPr>
        <w:ind w:left="6425" w:hanging="1080"/>
      </w:pPr>
      <w:rPr>
        <w:rFonts w:hint="default"/>
      </w:rPr>
    </w:lvl>
    <w:lvl w:ilvl="6">
      <w:start w:val="1"/>
      <w:numFmt w:val="decimal"/>
      <w:isLgl/>
      <w:lvlText w:val="%1.%2.%3.%4.%5.%6.%7."/>
      <w:lvlJc w:val="left"/>
      <w:pPr>
        <w:ind w:left="7854" w:hanging="1440"/>
      </w:pPr>
      <w:rPr>
        <w:rFonts w:hint="default"/>
      </w:rPr>
    </w:lvl>
    <w:lvl w:ilvl="7">
      <w:start w:val="1"/>
      <w:numFmt w:val="decimal"/>
      <w:isLgl/>
      <w:lvlText w:val="%1.%2.%3.%4.%5.%6.%7.%8."/>
      <w:lvlJc w:val="left"/>
      <w:pPr>
        <w:ind w:left="8923" w:hanging="1440"/>
      </w:pPr>
      <w:rPr>
        <w:rFonts w:hint="default"/>
      </w:rPr>
    </w:lvl>
    <w:lvl w:ilvl="8">
      <w:start w:val="1"/>
      <w:numFmt w:val="decimal"/>
      <w:isLgl/>
      <w:lvlText w:val="%1.%2.%3.%4.%5.%6.%7.%8.%9."/>
      <w:lvlJc w:val="left"/>
      <w:pPr>
        <w:ind w:left="10352" w:hanging="1800"/>
      </w:pPr>
      <w:rPr>
        <w:rFonts w:hint="default"/>
      </w:rPr>
    </w:lvl>
  </w:abstractNum>
  <w:abstractNum w:abstractNumId="31">
    <w:nsid w:val="67F56D19"/>
    <w:multiLevelType w:val="hybridMultilevel"/>
    <w:tmpl w:val="465A6884"/>
    <w:lvl w:ilvl="0" w:tplc="422CEA5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6E481322"/>
    <w:multiLevelType w:val="hybridMultilevel"/>
    <w:tmpl w:val="5A9A572C"/>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F0B36E4"/>
    <w:multiLevelType w:val="hybridMultilevel"/>
    <w:tmpl w:val="4822D03C"/>
    <w:lvl w:ilvl="0" w:tplc="04190011">
      <w:start w:val="1"/>
      <w:numFmt w:val="decimal"/>
      <w:lvlText w:val="%1)"/>
      <w:lvlJc w:val="left"/>
      <w:pPr>
        <w:ind w:left="1429" w:hanging="360"/>
      </w:pPr>
    </w:lvl>
    <w:lvl w:ilvl="1" w:tplc="1FF44F14">
      <w:start w:val="1"/>
      <w:numFmt w:val="decimal"/>
      <w:lvlText w:val="%2."/>
      <w:lvlJc w:val="left"/>
      <w:pPr>
        <w:ind w:left="2764" w:hanging="97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729762DB"/>
    <w:multiLevelType w:val="hybridMultilevel"/>
    <w:tmpl w:val="4AB69018"/>
    <w:lvl w:ilvl="0" w:tplc="422CEA5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2AD26BD"/>
    <w:multiLevelType w:val="hybridMultilevel"/>
    <w:tmpl w:val="A7946484"/>
    <w:lvl w:ilvl="0" w:tplc="F7FC38B6">
      <w:start w:val="4"/>
      <w:numFmt w:val="decimal"/>
      <w:lvlText w:val="%1."/>
      <w:lvlJc w:val="left"/>
      <w:pPr>
        <w:ind w:left="12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3124F66"/>
    <w:multiLevelType w:val="hybridMultilevel"/>
    <w:tmpl w:val="3C0ADB00"/>
    <w:lvl w:ilvl="0" w:tplc="5ECE97AC">
      <w:start w:val="8"/>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74CF069A"/>
    <w:multiLevelType w:val="hybridMultilevel"/>
    <w:tmpl w:val="D9228F5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nsid w:val="77BC2AE3"/>
    <w:multiLevelType w:val="hybridMultilevel"/>
    <w:tmpl w:val="EA30F7AC"/>
    <w:lvl w:ilvl="0" w:tplc="04190001">
      <w:start w:val="1"/>
      <w:numFmt w:val="bullet"/>
      <w:lvlText w:val=""/>
      <w:lvlJc w:val="left"/>
      <w:pPr>
        <w:tabs>
          <w:tab w:val="num" w:pos="1865"/>
        </w:tabs>
        <w:ind w:left="1865" w:hanging="283"/>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4"/>
  </w:num>
  <w:num w:numId="4">
    <w:abstractNumId w:val="30"/>
  </w:num>
  <w:num w:numId="5">
    <w:abstractNumId w:val="20"/>
  </w:num>
  <w:num w:numId="6">
    <w:abstractNumId w:val="5"/>
  </w:num>
  <w:num w:numId="7">
    <w:abstractNumId w:val="22"/>
  </w:num>
  <w:num w:numId="8">
    <w:abstractNumId w:val="2"/>
  </w:num>
  <w:num w:numId="9">
    <w:abstractNumId w:val="13"/>
  </w:num>
  <w:num w:numId="10">
    <w:abstractNumId w:val="33"/>
  </w:num>
  <w:num w:numId="11">
    <w:abstractNumId w:val="29"/>
  </w:num>
  <w:num w:numId="12">
    <w:abstractNumId w:val="28"/>
  </w:num>
  <w:num w:numId="13">
    <w:abstractNumId w:val="4"/>
  </w:num>
  <w:num w:numId="14">
    <w:abstractNumId w:val="7"/>
  </w:num>
  <w:num w:numId="15">
    <w:abstractNumId w:val="26"/>
  </w:num>
  <w:num w:numId="16">
    <w:abstractNumId w:val="25"/>
  </w:num>
  <w:num w:numId="17">
    <w:abstractNumId w:val="37"/>
  </w:num>
  <w:num w:numId="18">
    <w:abstractNumId w:val="8"/>
  </w:num>
  <w:num w:numId="19">
    <w:abstractNumId w:val="27"/>
  </w:num>
  <w:num w:numId="20">
    <w:abstractNumId w:val="36"/>
  </w:num>
  <w:num w:numId="21">
    <w:abstractNumId w:val="6"/>
  </w:num>
  <w:num w:numId="22">
    <w:abstractNumId w:val="17"/>
  </w:num>
  <w:num w:numId="23">
    <w:abstractNumId w:val="1"/>
  </w:num>
  <w:num w:numId="24">
    <w:abstractNumId w:val="9"/>
  </w:num>
  <w:num w:numId="25">
    <w:abstractNumId w:val="18"/>
  </w:num>
  <w:num w:numId="26">
    <w:abstractNumId w:val="12"/>
  </w:num>
  <w:num w:numId="27">
    <w:abstractNumId w:val="11"/>
  </w:num>
  <w:num w:numId="28">
    <w:abstractNumId w:val="32"/>
  </w:num>
  <w:num w:numId="29">
    <w:abstractNumId w:val="19"/>
  </w:num>
  <w:num w:numId="30">
    <w:abstractNumId w:val="21"/>
  </w:num>
  <w:num w:numId="31">
    <w:abstractNumId w:val="16"/>
  </w:num>
  <w:num w:numId="32">
    <w:abstractNumId w:val="34"/>
  </w:num>
  <w:num w:numId="33">
    <w:abstractNumId w:val="10"/>
  </w:num>
  <w:num w:numId="34">
    <w:abstractNumId w:val="31"/>
  </w:num>
  <w:num w:numId="35">
    <w:abstractNumId w:val="23"/>
  </w:num>
  <w:num w:numId="36">
    <w:abstractNumId w:val="35"/>
  </w:num>
  <w:num w:numId="37">
    <w:abstractNumId w:val="24"/>
  </w:num>
  <w:num w:numId="38">
    <w:abstractNumId w:val="15"/>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7E46E9"/>
    <w:rsid w:val="00000731"/>
    <w:rsid w:val="000020E6"/>
    <w:rsid w:val="00046EE9"/>
    <w:rsid w:val="00047B61"/>
    <w:rsid w:val="00080076"/>
    <w:rsid w:val="00083A34"/>
    <w:rsid w:val="00093285"/>
    <w:rsid w:val="000A3702"/>
    <w:rsid w:val="000A553B"/>
    <w:rsid w:val="000B3DD8"/>
    <w:rsid w:val="000C7B6F"/>
    <w:rsid w:val="000D21A6"/>
    <w:rsid w:val="000E5337"/>
    <w:rsid w:val="001262B3"/>
    <w:rsid w:val="001424C1"/>
    <w:rsid w:val="001476D4"/>
    <w:rsid w:val="00154037"/>
    <w:rsid w:val="00183AB4"/>
    <w:rsid w:val="001978B1"/>
    <w:rsid w:val="001D7682"/>
    <w:rsid w:val="002006DC"/>
    <w:rsid w:val="002422FC"/>
    <w:rsid w:val="002430B7"/>
    <w:rsid w:val="00252D8F"/>
    <w:rsid w:val="002542FF"/>
    <w:rsid w:val="00260B50"/>
    <w:rsid w:val="00263451"/>
    <w:rsid w:val="00267461"/>
    <w:rsid w:val="00271797"/>
    <w:rsid w:val="002A3BB5"/>
    <w:rsid w:val="002D186C"/>
    <w:rsid w:val="002E24F5"/>
    <w:rsid w:val="0030162F"/>
    <w:rsid w:val="00310F61"/>
    <w:rsid w:val="00313FC1"/>
    <w:rsid w:val="00324CFB"/>
    <w:rsid w:val="003470FE"/>
    <w:rsid w:val="0037319D"/>
    <w:rsid w:val="00386C86"/>
    <w:rsid w:val="00393849"/>
    <w:rsid w:val="00395B85"/>
    <w:rsid w:val="003C4A32"/>
    <w:rsid w:val="003C59E9"/>
    <w:rsid w:val="003D3DF6"/>
    <w:rsid w:val="003D59F8"/>
    <w:rsid w:val="003F2C5E"/>
    <w:rsid w:val="004067E0"/>
    <w:rsid w:val="00427E89"/>
    <w:rsid w:val="00431F16"/>
    <w:rsid w:val="00446B0B"/>
    <w:rsid w:val="00462628"/>
    <w:rsid w:val="00491DD6"/>
    <w:rsid w:val="004A7DCD"/>
    <w:rsid w:val="004B2B5E"/>
    <w:rsid w:val="004C31F2"/>
    <w:rsid w:val="00503E49"/>
    <w:rsid w:val="005A3EE9"/>
    <w:rsid w:val="005B5FB9"/>
    <w:rsid w:val="005C2725"/>
    <w:rsid w:val="005D1688"/>
    <w:rsid w:val="005D492F"/>
    <w:rsid w:val="00624668"/>
    <w:rsid w:val="00631E4F"/>
    <w:rsid w:val="00653ABB"/>
    <w:rsid w:val="00663B12"/>
    <w:rsid w:val="0066755A"/>
    <w:rsid w:val="00675A32"/>
    <w:rsid w:val="006A6257"/>
    <w:rsid w:val="006B2E5B"/>
    <w:rsid w:val="006D650D"/>
    <w:rsid w:val="006D6704"/>
    <w:rsid w:val="006E44F8"/>
    <w:rsid w:val="006F2299"/>
    <w:rsid w:val="00700E14"/>
    <w:rsid w:val="0071492F"/>
    <w:rsid w:val="007177A3"/>
    <w:rsid w:val="00756D3F"/>
    <w:rsid w:val="007A2FCA"/>
    <w:rsid w:val="007C3D0C"/>
    <w:rsid w:val="007C3FB3"/>
    <w:rsid w:val="007D09F8"/>
    <w:rsid w:val="007E46E9"/>
    <w:rsid w:val="007E7CB5"/>
    <w:rsid w:val="00843FAF"/>
    <w:rsid w:val="00846999"/>
    <w:rsid w:val="008559C1"/>
    <w:rsid w:val="00874EF8"/>
    <w:rsid w:val="008A2458"/>
    <w:rsid w:val="008C3E39"/>
    <w:rsid w:val="008F720E"/>
    <w:rsid w:val="00901827"/>
    <w:rsid w:val="00963C82"/>
    <w:rsid w:val="0097143E"/>
    <w:rsid w:val="009727C9"/>
    <w:rsid w:val="00990875"/>
    <w:rsid w:val="009B14FE"/>
    <w:rsid w:val="009D2448"/>
    <w:rsid w:val="00A50671"/>
    <w:rsid w:val="00A7307A"/>
    <w:rsid w:val="00AB1A70"/>
    <w:rsid w:val="00AB4AB1"/>
    <w:rsid w:val="00AE0E23"/>
    <w:rsid w:val="00AF4D97"/>
    <w:rsid w:val="00AF59F0"/>
    <w:rsid w:val="00B051AE"/>
    <w:rsid w:val="00B42E96"/>
    <w:rsid w:val="00B74387"/>
    <w:rsid w:val="00B7717B"/>
    <w:rsid w:val="00B96DEB"/>
    <w:rsid w:val="00BB0A9C"/>
    <w:rsid w:val="00BC2E16"/>
    <w:rsid w:val="00BC60CB"/>
    <w:rsid w:val="00BE04DE"/>
    <w:rsid w:val="00BE0CE4"/>
    <w:rsid w:val="00BE7E07"/>
    <w:rsid w:val="00C05568"/>
    <w:rsid w:val="00C06B30"/>
    <w:rsid w:val="00C2277B"/>
    <w:rsid w:val="00C241CC"/>
    <w:rsid w:val="00C477D1"/>
    <w:rsid w:val="00C6325B"/>
    <w:rsid w:val="00C63770"/>
    <w:rsid w:val="00C65CCF"/>
    <w:rsid w:val="00CB2C42"/>
    <w:rsid w:val="00CE0A7C"/>
    <w:rsid w:val="00CE226D"/>
    <w:rsid w:val="00D151D6"/>
    <w:rsid w:val="00D23B9F"/>
    <w:rsid w:val="00D30FAE"/>
    <w:rsid w:val="00D31E80"/>
    <w:rsid w:val="00D321E6"/>
    <w:rsid w:val="00D43B36"/>
    <w:rsid w:val="00D5542D"/>
    <w:rsid w:val="00D735FB"/>
    <w:rsid w:val="00D840A1"/>
    <w:rsid w:val="00DA2E05"/>
    <w:rsid w:val="00DB0471"/>
    <w:rsid w:val="00DB0E58"/>
    <w:rsid w:val="00DC4C71"/>
    <w:rsid w:val="00DE04C6"/>
    <w:rsid w:val="00E07DF0"/>
    <w:rsid w:val="00E20840"/>
    <w:rsid w:val="00E37EE5"/>
    <w:rsid w:val="00E525DC"/>
    <w:rsid w:val="00E52CA0"/>
    <w:rsid w:val="00E85D02"/>
    <w:rsid w:val="00E8637B"/>
    <w:rsid w:val="00E90B5C"/>
    <w:rsid w:val="00EA071B"/>
    <w:rsid w:val="00EA650E"/>
    <w:rsid w:val="00EB58E5"/>
    <w:rsid w:val="00EC02DA"/>
    <w:rsid w:val="00ED04EB"/>
    <w:rsid w:val="00F018F1"/>
    <w:rsid w:val="00F2275C"/>
    <w:rsid w:val="00F62B95"/>
    <w:rsid w:val="00F93077"/>
    <w:rsid w:val="00FA1B17"/>
    <w:rsid w:val="00FA54C4"/>
    <w:rsid w:val="00FC14E8"/>
    <w:rsid w:val="00FE0039"/>
    <w:rsid w:val="00FE28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46E9"/>
    <w:pPr>
      <w:widowControl w:val="0"/>
      <w:suppressAutoHyphens/>
      <w:spacing w:after="0" w:line="240" w:lineRule="auto"/>
    </w:pPr>
    <w:rPr>
      <w:rFonts w:ascii="Times New Roman" w:eastAsia="Arial Unicode MS" w:hAnsi="Times New Roman" w:cs="Times New Roman"/>
      <w:kern w:val="1"/>
      <w:sz w:val="24"/>
      <w:szCs w:val="24"/>
      <w:lang w:eastAsia="ar-SA"/>
    </w:rPr>
  </w:style>
  <w:style w:type="paragraph" w:styleId="1">
    <w:name w:val="heading 1"/>
    <w:basedOn w:val="a"/>
    <w:next w:val="a"/>
    <w:link w:val="10"/>
    <w:uiPriority w:val="9"/>
    <w:qFormat/>
    <w:rsid w:val="00260B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6746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63770"/>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semiHidden/>
    <w:unhideWhenUsed/>
    <w:qFormat/>
    <w:rsid w:val="00BC2E1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basedOn w:val="a0"/>
    <w:link w:val="22"/>
    <w:rsid w:val="00653ABB"/>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653ABB"/>
    <w:pPr>
      <w:shd w:val="clear" w:color="auto" w:fill="FFFFFF"/>
      <w:suppressAutoHyphens w:val="0"/>
      <w:spacing w:line="0" w:lineRule="atLeast"/>
      <w:ind w:hanging="400"/>
    </w:pPr>
    <w:rPr>
      <w:rFonts w:eastAsia="Times New Roman"/>
      <w:kern w:val="0"/>
      <w:sz w:val="28"/>
      <w:szCs w:val="28"/>
      <w:lang w:eastAsia="en-US"/>
    </w:rPr>
  </w:style>
  <w:style w:type="character" w:customStyle="1" w:styleId="6">
    <w:name w:val="Основной текст (6)_"/>
    <w:basedOn w:val="a0"/>
    <w:link w:val="60"/>
    <w:rsid w:val="00A50671"/>
    <w:rPr>
      <w:rFonts w:ascii="Times New Roman" w:eastAsia="Times New Roman" w:hAnsi="Times New Roman" w:cs="Times New Roman"/>
      <w:b/>
      <w:bCs/>
      <w:sz w:val="28"/>
      <w:szCs w:val="28"/>
      <w:shd w:val="clear" w:color="auto" w:fill="FFFFFF"/>
    </w:rPr>
  </w:style>
  <w:style w:type="paragraph" w:customStyle="1" w:styleId="60">
    <w:name w:val="Основной текст (6)"/>
    <w:basedOn w:val="a"/>
    <w:link w:val="6"/>
    <w:rsid w:val="00A50671"/>
    <w:pPr>
      <w:shd w:val="clear" w:color="auto" w:fill="FFFFFF"/>
      <w:suppressAutoHyphens w:val="0"/>
      <w:spacing w:line="485" w:lineRule="exact"/>
      <w:jc w:val="both"/>
    </w:pPr>
    <w:rPr>
      <w:rFonts w:eastAsia="Times New Roman"/>
      <w:b/>
      <w:bCs/>
      <w:kern w:val="0"/>
      <w:sz w:val="28"/>
      <w:szCs w:val="28"/>
      <w:lang w:eastAsia="en-US"/>
    </w:rPr>
  </w:style>
  <w:style w:type="paragraph" w:customStyle="1" w:styleId="ConsPlusNormal">
    <w:name w:val="ConsPlusNormal"/>
    <w:link w:val="ConsPlusNormal0"/>
    <w:rsid w:val="009727C9"/>
    <w:pPr>
      <w:autoSpaceDE w:val="0"/>
      <w:autoSpaceDN w:val="0"/>
      <w:adjustRightInd w:val="0"/>
      <w:spacing w:after="0" w:line="240" w:lineRule="auto"/>
    </w:pPr>
    <w:rPr>
      <w:rFonts w:ascii="Times New Roman" w:hAnsi="Times New Roman" w:cs="Times New Roman"/>
      <w:sz w:val="28"/>
      <w:szCs w:val="28"/>
    </w:rPr>
  </w:style>
  <w:style w:type="character" w:customStyle="1" w:styleId="11">
    <w:name w:val="Заголовок №1_"/>
    <w:basedOn w:val="a0"/>
    <w:link w:val="12"/>
    <w:rsid w:val="009727C9"/>
    <w:rPr>
      <w:rFonts w:ascii="Times New Roman" w:eastAsia="Times New Roman" w:hAnsi="Times New Roman" w:cs="Times New Roman"/>
      <w:b/>
      <w:bCs/>
      <w:sz w:val="28"/>
      <w:szCs w:val="28"/>
      <w:shd w:val="clear" w:color="auto" w:fill="FFFFFF"/>
    </w:rPr>
  </w:style>
  <w:style w:type="paragraph" w:customStyle="1" w:styleId="12">
    <w:name w:val="Заголовок №1"/>
    <w:basedOn w:val="a"/>
    <w:link w:val="11"/>
    <w:rsid w:val="009727C9"/>
    <w:pPr>
      <w:shd w:val="clear" w:color="auto" w:fill="FFFFFF"/>
      <w:suppressAutoHyphens w:val="0"/>
      <w:spacing w:after="720" w:line="0" w:lineRule="atLeast"/>
      <w:jc w:val="center"/>
      <w:outlineLvl w:val="0"/>
    </w:pPr>
    <w:rPr>
      <w:rFonts w:eastAsia="Times New Roman"/>
      <w:b/>
      <w:bCs/>
      <w:kern w:val="0"/>
      <w:sz w:val="28"/>
      <w:szCs w:val="28"/>
      <w:lang w:eastAsia="en-US"/>
    </w:rPr>
  </w:style>
  <w:style w:type="character" w:customStyle="1" w:styleId="30">
    <w:name w:val="Заголовок 3 Знак"/>
    <w:basedOn w:val="a0"/>
    <w:link w:val="3"/>
    <w:uiPriority w:val="9"/>
    <w:rsid w:val="00C63770"/>
    <w:rPr>
      <w:rFonts w:ascii="Cambria" w:eastAsia="Times New Roman" w:hAnsi="Cambria" w:cs="Times New Roman"/>
      <w:b/>
      <w:bCs/>
      <w:kern w:val="1"/>
      <w:sz w:val="26"/>
      <w:szCs w:val="26"/>
      <w:lang w:eastAsia="ar-SA"/>
    </w:rPr>
  </w:style>
  <w:style w:type="paragraph" w:styleId="a3">
    <w:name w:val="Normal (Web)"/>
    <w:aliases w:val="Обычный (Web)1,Обычный (Web)"/>
    <w:basedOn w:val="a"/>
    <w:uiPriority w:val="99"/>
    <w:unhideWhenUsed/>
    <w:rsid w:val="00C63770"/>
    <w:pPr>
      <w:widowControl/>
      <w:suppressAutoHyphens w:val="0"/>
      <w:spacing w:before="100" w:beforeAutospacing="1" w:after="119"/>
    </w:pPr>
    <w:rPr>
      <w:rFonts w:eastAsia="Times New Roman"/>
      <w:kern w:val="0"/>
      <w:lang w:eastAsia="ru-RU"/>
    </w:rPr>
  </w:style>
  <w:style w:type="paragraph" w:customStyle="1" w:styleId="Standard">
    <w:name w:val="Standard"/>
    <w:rsid w:val="00C63770"/>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ru-RU"/>
    </w:rPr>
  </w:style>
  <w:style w:type="paragraph" w:customStyle="1" w:styleId="33">
    <w:name w:val="Основной текст 33"/>
    <w:basedOn w:val="Standard"/>
    <w:rsid w:val="00C63770"/>
    <w:pPr>
      <w:widowControl/>
      <w:spacing w:after="120"/>
    </w:pPr>
    <w:rPr>
      <w:rFonts w:eastAsia="Times New Roman" w:cs="Times New Roman"/>
      <w:sz w:val="16"/>
      <w:szCs w:val="16"/>
      <w:lang w:eastAsia="ar-SA"/>
    </w:rPr>
  </w:style>
  <w:style w:type="character" w:styleId="a4">
    <w:name w:val="Hyperlink"/>
    <w:uiPriority w:val="99"/>
    <w:unhideWhenUsed/>
    <w:rsid w:val="00C63770"/>
    <w:rPr>
      <w:color w:val="0000FF"/>
      <w:u w:val="single"/>
    </w:rPr>
  </w:style>
  <w:style w:type="character" w:customStyle="1" w:styleId="apple-converted-space">
    <w:name w:val="apple-converted-space"/>
    <w:basedOn w:val="a0"/>
    <w:rsid w:val="00C63770"/>
  </w:style>
  <w:style w:type="character" w:customStyle="1" w:styleId="ConsPlusNormal0">
    <w:name w:val="ConsPlusNormal Знак"/>
    <w:link w:val="ConsPlusNormal"/>
    <w:rsid w:val="00C63770"/>
    <w:rPr>
      <w:rFonts w:ascii="Times New Roman" w:hAnsi="Times New Roman" w:cs="Times New Roman"/>
      <w:sz w:val="28"/>
      <w:szCs w:val="28"/>
    </w:rPr>
  </w:style>
  <w:style w:type="paragraph" w:styleId="a5">
    <w:name w:val="Body Text"/>
    <w:basedOn w:val="a"/>
    <w:link w:val="a6"/>
    <w:rsid w:val="00C63770"/>
    <w:pPr>
      <w:spacing w:after="120"/>
    </w:pPr>
  </w:style>
  <w:style w:type="character" w:customStyle="1" w:styleId="a6">
    <w:name w:val="Основной текст Знак"/>
    <w:basedOn w:val="a0"/>
    <w:link w:val="a5"/>
    <w:rsid w:val="00C63770"/>
    <w:rPr>
      <w:rFonts w:ascii="Times New Roman" w:eastAsia="Arial Unicode MS" w:hAnsi="Times New Roman" w:cs="Times New Roman"/>
      <w:kern w:val="1"/>
      <w:sz w:val="24"/>
      <w:szCs w:val="24"/>
      <w:lang w:eastAsia="ar-SA"/>
    </w:rPr>
  </w:style>
  <w:style w:type="paragraph" w:customStyle="1" w:styleId="Report">
    <w:name w:val="Report"/>
    <w:basedOn w:val="a"/>
    <w:rsid w:val="00C63770"/>
    <w:pPr>
      <w:widowControl/>
      <w:suppressAutoHyphens w:val="0"/>
      <w:spacing w:line="360" w:lineRule="auto"/>
      <w:ind w:firstLine="567"/>
      <w:jc w:val="both"/>
    </w:pPr>
    <w:rPr>
      <w:rFonts w:eastAsia="Times New Roman"/>
      <w:kern w:val="0"/>
      <w:szCs w:val="20"/>
      <w:lang w:eastAsia="ru-RU"/>
    </w:rPr>
  </w:style>
  <w:style w:type="character" w:styleId="a7">
    <w:name w:val="Emphasis"/>
    <w:uiPriority w:val="20"/>
    <w:qFormat/>
    <w:rsid w:val="00C63770"/>
    <w:rPr>
      <w:i/>
      <w:iCs/>
    </w:rPr>
  </w:style>
  <w:style w:type="paragraph" w:styleId="a8">
    <w:name w:val="List Paragraph"/>
    <w:basedOn w:val="a"/>
    <w:qFormat/>
    <w:rsid w:val="003470FE"/>
    <w:pPr>
      <w:widowControl/>
      <w:suppressAutoHyphens w:val="0"/>
      <w:spacing w:after="200" w:line="276" w:lineRule="auto"/>
      <w:ind w:left="720"/>
      <w:contextualSpacing/>
    </w:pPr>
    <w:rPr>
      <w:rFonts w:ascii="Calibri" w:eastAsia="Calibri" w:hAnsi="Calibri"/>
      <w:kern w:val="0"/>
      <w:sz w:val="22"/>
      <w:szCs w:val="22"/>
      <w:lang w:eastAsia="en-US"/>
    </w:rPr>
  </w:style>
  <w:style w:type="paragraph" w:customStyle="1" w:styleId="TableContents">
    <w:name w:val="Table Contents"/>
    <w:basedOn w:val="Standard"/>
    <w:uiPriority w:val="99"/>
    <w:rsid w:val="003470FE"/>
    <w:pPr>
      <w:suppressLineNumbers/>
    </w:pPr>
  </w:style>
  <w:style w:type="character" w:customStyle="1" w:styleId="comment">
    <w:name w:val="comment"/>
    <w:basedOn w:val="a0"/>
    <w:rsid w:val="003470FE"/>
  </w:style>
  <w:style w:type="paragraph" w:customStyle="1" w:styleId="Style58">
    <w:name w:val="Style58"/>
    <w:basedOn w:val="a"/>
    <w:uiPriority w:val="99"/>
    <w:rsid w:val="00083A34"/>
    <w:pPr>
      <w:suppressAutoHyphens w:val="0"/>
      <w:autoSpaceDE w:val="0"/>
      <w:autoSpaceDN w:val="0"/>
      <w:adjustRightInd w:val="0"/>
      <w:spacing w:line="206" w:lineRule="exact"/>
      <w:jc w:val="both"/>
    </w:pPr>
    <w:rPr>
      <w:rFonts w:ascii="Segoe UI" w:eastAsia="Times New Roman" w:hAnsi="Segoe UI" w:cs="Segoe UI"/>
      <w:kern w:val="0"/>
      <w:lang w:eastAsia="ru-RU"/>
    </w:rPr>
  </w:style>
  <w:style w:type="paragraph" w:customStyle="1" w:styleId="Style61">
    <w:name w:val="Style61"/>
    <w:basedOn w:val="a"/>
    <w:uiPriority w:val="99"/>
    <w:rsid w:val="00083A34"/>
    <w:pPr>
      <w:suppressAutoHyphens w:val="0"/>
      <w:autoSpaceDE w:val="0"/>
      <w:autoSpaceDN w:val="0"/>
      <w:adjustRightInd w:val="0"/>
      <w:spacing w:line="230" w:lineRule="exact"/>
      <w:ind w:firstLine="278"/>
      <w:jc w:val="both"/>
    </w:pPr>
    <w:rPr>
      <w:rFonts w:ascii="Segoe UI" w:eastAsia="Times New Roman" w:hAnsi="Segoe UI" w:cs="Segoe UI"/>
      <w:kern w:val="0"/>
      <w:lang w:eastAsia="ru-RU"/>
    </w:rPr>
  </w:style>
  <w:style w:type="paragraph" w:customStyle="1" w:styleId="Style63">
    <w:name w:val="Style63"/>
    <w:basedOn w:val="a"/>
    <w:uiPriority w:val="99"/>
    <w:rsid w:val="00083A34"/>
    <w:pPr>
      <w:suppressAutoHyphens w:val="0"/>
      <w:autoSpaceDE w:val="0"/>
      <w:autoSpaceDN w:val="0"/>
      <w:adjustRightInd w:val="0"/>
      <w:spacing w:line="221" w:lineRule="exact"/>
      <w:jc w:val="both"/>
    </w:pPr>
    <w:rPr>
      <w:rFonts w:ascii="Segoe UI" w:eastAsia="Times New Roman" w:hAnsi="Segoe UI" w:cs="Segoe UI"/>
      <w:kern w:val="0"/>
      <w:lang w:eastAsia="ru-RU"/>
    </w:rPr>
  </w:style>
  <w:style w:type="paragraph" w:customStyle="1" w:styleId="Style179">
    <w:name w:val="Style179"/>
    <w:basedOn w:val="a"/>
    <w:uiPriority w:val="99"/>
    <w:rsid w:val="00083A34"/>
    <w:pPr>
      <w:suppressAutoHyphens w:val="0"/>
      <w:autoSpaceDE w:val="0"/>
      <w:autoSpaceDN w:val="0"/>
      <w:adjustRightInd w:val="0"/>
      <w:spacing w:line="206" w:lineRule="exact"/>
      <w:ind w:hanging="283"/>
      <w:jc w:val="both"/>
    </w:pPr>
    <w:rPr>
      <w:rFonts w:ascii="Segoe UI" w:eastAsia="Times New Roman" w:hAnsi="Segoe UI" w:cs="Segoe UI"/>
      <w:kern w:val="0"/>
      <w:lang w:eastAsia="ru-RU"/>
    </w:rPr>
  </w:style>
  <w:style w:type="paragraph" w:customStyle="1" w:styleId="32">
    <w:name w:val="Основной текст 32"/>
    <w:basedOn w:val="a"/>
    <w:rsid w:val="00083A34"/>
    <w:pPr>
      <w:widowControl/>
      <w:suppressAutoHyphens w:val="0"/>
      <w:spacing w:after="120"/>
    </w:pPr>
    <w:rPr>
      <w:rFonts w:eastAsia="Times New Roman"/>
      <w:sz w:val="16"/>
      <w:szCs w:val="16"/>
    </w:rPr>
  </w:style>
  <w:style w:type="paragraph" w:styleId="a9">
    <w:name w:val="caption"/>
    <w:basedOn w:val="a"/>
    <w:next w:val="a"/>
    <w:uiPriority w:val="35"/>
    <w:qFormat/>
    <w:rsid w:val="00386C86"/>
    <w:pPr>
      <w:widowControl/>
      <w:suppressAutoHyphens w:val="0"/>
    </w:pPr>
    <w:rPr>
      <w:rFonts w:eastAsia="Times New Roman"/>
      <w:b/>
      <w:bCs/>
      <w:kern w:val="0"/>
      <w:sz w:val="20"/>
      <w:szCs w:val="20"/>
      <w:lang w:eastAsia="ru-RU"/>
    </w:rPr>
  </w:style>
  <w:style w:type="character" w:customStyle="1" w:styleId="10">
    <w:name w:val="Заголовок 1 Знак"/>
    <w:basedOn w:val="a0"/>
    <w:link w:val="1"/>
    <w:uiPriority w:val="9"/>
    <w:rsid w:val="00260B50"/>
    <w:rPr>
      <w:rFonts w:asciiTheme="majorHAnsi" w:eastAsiaTheme="majorEastAsia" w:hAnsiTheme="majorHAnsi" w:cstheme="majorBidi"/>
      <w:b/>
      <w:bCs/>
      <w:color w:val="365F91" w:themeColor="accent1" w:themeShade="BF"/>
      <w:kern w:val="1"/>
      <w:sz w:val="28"/>
      <w:szCs w:val="28"/>
      <w:lang w:eastAsia="ar-SA"/>
    </w:rPr>
  </w:style>
  <w:style w:type="character" w:customStyle="1" w:styleId="40">
    <w:name w:val="Заголовок 4 Знак"/>
    <w:basedOn w:val="a0"/>
    <w:link w:val="4"/>
    <w:uiPriority w:val="9"/>
    <w:semiHidden/>
    <w:rsid w:val="00BC2E16"/>
    <w:rPr>
      <w:rFonts w:asciiTheme="majorHAnsi" w:eastAsiaTheme="majorEastAsia" w:hAnsiTheme="majorHAnsi" w:cstheme="majorBidi"/>
      <w:b/>
      <w:bCs/>
      <w:i/>
      <w:iCs/>
      <w:color w:val="4F81BD" w:themeColor="accent1"/>
      <w:kern w:val="1"/>
      <w:sz w:val="24"/>
      <w:szCs w:val="24"/>
      <w:lang w:eastAsia="ar-SA"/>
    </w:rPr>
  </w:style>
  <w:style w:type="table" w:styleId="aa">
    <w:name w:val="Table Grid"/>
    <w:basedOn w:val="a1"/>
    <w:uiPriority w:val="59"/>
    <w:rsid w:val="00AF4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
    <w:rsid w:val="00AF4D97"/>
    <w:pPr>
      <w:widowControl/>
      <w:suppressAutoHyphens w:val="0"/>
      <w:spacing w:before="100" w:beforeAutospacing="1" w:after="100" w:afterAutospacing="1"/>
    </w:pPr>
    <w:rPr>
      <w:rFonts w:eastAsia="Times New Roman"/>
      <w:kern w:val="0"/>
      <w:lang w:eastAsia="ru-RU"/>
    </w:rPr>
  </w:style>
  <w:style w:type="character" w:customStyle="1" w:styleId="20">
    <w:name w:val="Заголовок 2 Знак"/>
    <w:basedOn w:val="a0"/>
    <w:link w:val="2"/>
    <w:uiPriority w:val="9"/>
    <w:rsid w:val="00267461"/>
    <w:rPr>
      <w:rFonts w:asciiTheme="majorHAnsi" w:eastAsiaTheme="majorEastAsia" w:hAnsiTheme="majorHAnsi" w:cstheme="majorBidi"/>
      <w:b/>
      <w:bCs/>
      <w:color w:val="4F81BD" w:themeColor="accent1"/>
      <w:kern w:val="1"/>
      <w:sz w:val="26"/>
      <w:szCs w:val="26"/>
      <w:lang w:eastAsia="ar-SA"/>
    </w:rPr>
  </w:style>
  <w:style w:type="paragraph" w:styleId="ab">
    <w:name w:val="Balloon Text"/>
    <w:basedOn w:val="a"/>
    <w:link w:val="ac"/>
    <w:uiPriority w:val="99"/>
    <w:semiHidden/>
    <w:unhideWhenUsed/>
    <w:rsid w:val="00080076"/>
    <w:rPr>
      <w:rFonts w:ascii="Tahoma" w:hAnsi="Tahoma" w:cs="Tahoma"/>
      <w:sz w:val="16"/>
      <w:szCs w:val="16"/>
    </w:rPr>
  </w:style>
  <w:style w:type="character" w:customStyle="1" w:styleId="ac">
    <w:name w:val="Текст выноски Знак"/>
    <w:basedOn w:val="a0"/>
    <w:link w:val="ab"/>
    <w:uiPriority w:val="99"/>
    <w:semiHidden/>
    <w:rsid w:val="00080076"/>
    <w:rPr>
      <w:rFonts w:ascii="Tahoma" w:eastAsia="Arial Unicode MS" w:hAnsi="Tahoma" w:cs="Tahoma"/>
      <w:kern w:val="1"/>
      <w:sz w:val="16"/>
      <w:szCs w:val="16"/>
      <w:lang w:eastAsia="ar-SA"/>
    </w:rPr>
  </w:style>
  <w:style w:type="paragraph" w:styleId="ad">
    <w:name w:val="TOC Heading"/>
    <w:basedOn w:val="1"/>
    <w:next w:val="a"/>
    <w:uiPriority w:val="39"/>
    <w:semiHidden/>
    <w:unhideWhenUsed/>
    <w:qFormat/>
    <w:rsid w:val="00E07DF0"/>
    <w:pPr>
      <w:widowControl/>
      <w:suppressAutoHyphens w:val="0"/>
      <w:spacing w:line="276" w:lineRule="auto"/>
      <w:outlineLvl w:val="9"/>
    </w:pPr>
    <w:rPr>
      <w:kern w:val="0"/>
      <w:lang w:eastAsia="en-US"/>
    </w:rPr>
  </w:style>
  <w:style w:type="paragraph" w:styleId="13">
    <w:name w:val="toc 1"/>
    <w:basedOn w:val="a"/>
    <w:next w:val="a"/>
    <w:autoRedefine/>
    <w:uiPriority w:val="39"/>
    <w:unhideWhenUsed/>
    <w:rsid w:val="00E07DF0"/>
    <w:pPr>
      <w:spacing w:after="100"/>
    </w:pPr>
  </w:style>
  <w:style w:type="paragraph" w:styleId="23">
    <w:name w:val="toc 2"/>
    <w:basedOn w:val="a"/>
    <w:next w:val="a"/>
    <w:autoRedefine/>
    <w:uiPriority w:val="39"/>
    <w:unhideWhenUsed/>
    <w:rsid w:val="00E07DF0"/>
    <w:pPr>
      <w:spacing w:after="100"/>
      <w:ind w:left="240"/>
    </w:pPr>
  </w:style>
  <w:style w:type="paragraph" w:styleId="31">
    <w:name w:val="toc 3"/>
    <w:basedOn w:val="a"/>
    <w:next w:val="a"/>
    <w:autoRedefine/>
    <w:uiPriority w:val="39"/>
    <w:unhideWhenUsed/>
    <w:rsid w:val="00E07DF0"/>
    <w:pPr>
      <w:spacing w:after="100"/>
      <w:ind w:left="480"/>
    </w:pPr>
  </w:style>
  <w:style w:type="paragraph" w:styleId="ae">
    <w:name w:val="Document Map"/>
    <w:basedOn w:val="a"/>
    <w:link w:val="af"/>
    <w:uiPriority w:val="99"/>
    <w:semiHidden/>
    <w:unhideWhenUsed/>
    <w:rsid w:val="00E07DF0"/>
    <w:rPr>
      <w:rFonts w:ascii="Tahoma" w:hAnsi="Tahoma" w:cs="Tahoma"/>
      <w:sz w:val="16"/>
      <w:szCs w:val="16"/>
    </w:rPr>
  </w:style>
  <w:style w:type="character" w:customStyle="1" w:styleId="af">
    <w:name w:val="Схема документа Знак"/>
    <w:basedOn w:val="a0"/>
    <w:link w:val="ae"/>
    <w:uiPriority w:val="99"/>
    <w:semiHidden/>
    <w:rsid w:val="00E07DF0"/>
    <w:rPr>
      <w:rFonts w:ascii="Tahoma" w:eastAsia="Arial Unicode MS" w:hAnsi="Tahoma" w:cs="Tahoma"/>
      <w:kern w:val="1"/>
      <w:sz w:val="16"/>
      <w:szCs w:val="16"/>
      <w:lang w:eastAsia="ar-SA"/>
    </w:rPr>
  </w:style>
  <w:style w:type="paragraph" w:styleId="af0">
    <w:name w:val="header"/>
    <w:basedOn w:val="a"/>
    <w:link w:val="af1"/>
    <w:uiPriority w:val="99"/>
    <w:semiHidden/>
    <w:unhideWhenUsed/>
    <w:rsid w:val="00E07DF0"/>
    <w:pPr>
      <w:tabs>
        <w:tab w:val="center" w:pos="4677"/>
        <w:tab w:val="right" w:pos="9355"/>
      </w:tabs>
    </w:pPr>
  </w:style>
  <w:style w:type="character" w:customStyle="1" w:styleId="af1">
    <w:name w:val="Верхний колонтитул Знак"/>
    <w:basedOn w:val="a0"/>
    <w:link w:val="af0"/>
    <w:uiPriority w:val="99"/>
    <w:semiHidden/>
    <w:rsid w:val="00E07DF0"/>
    <w:rPr>
      <w:rFonts w:ascii="Times New Roman" w:eastAsia="Arial Unicode MS" w:hAnsi="Times New Roman" w:cs="Times New Roman"/>
      <w:kern w:val="1"/>
      <w:sz w:val="24"/>
      <w:szCs w:val="24"/>
      <w:lang w:eastAsia="ar-SA"/>
    </w:rPr>
  </w:style>
  <w:style w:type="paragraph" w:styleId="af2">
    <w:name w:val="footer"/>
    <w:basedOn w:val="a"/>
    <w:link w:val="af3"/>
    <w:uiPriority w:val="99"/>
    <w:unhideWhenUsed/>
    <w:rsid w:val="00E07DF0"/>
    <w:pPr>
      <w:tabs>
        <w:tab w:val="center" w:pos="4677"/>
        <w:tab w:val="right" w:pos="9355"/>
      </w:tabs>
    </w:pPr>
  </w:style>
  <w:style w:type="character" w:customStyle="1" w:styleId="af3">
    <w:name w:val="Нижний колонтитул Знак"/>
    <w:basedOn w:val="a0"/>
    <w:link w:val="af2"/>
    <w:uiPriority w:val="99"/>
    <w:rsid w:val="00E07DF0"/>
    <w:rPr>
      <w:rFonts w:ascii="Times New Roman" w:eastAsia="Arial Unicode MS" w:hAnsi="Times New Roman" w:cs="Times New Roman"/>
      <w:kern w:val="1"/>
      <w:sz w:val="24"/>
      <w:szCs w:val="24"/>
      <w:lang w:eastAsia="ar-SA"/>
    </w:rPr>
  </w:style>
  <w:style w:type="paragraph" w:customStyle="1" w:styleId="s1">
    <w:name w:val="s_1"/>
    <w:basedOn w:val="a"/>
    <w:rsid w:val="005D1688"/>
    <w:pPr>
      <w:widowControl/>
      <w:suppressAutoHyphens w:val="0"/>
      <w:spacing w:before="100" w:beforeAutospacing="1" w:after="100" w:afterAutospacing="1"/>
    </w:pPr>
    <w:rPr>
      <w:rFonts w:eastAsia="Times New Roman"/>
      <w:kern w:val="0"/>
      <w:lang w:eastAsia="ru-RU"/>
    </w:rPr>
  </w:style>
  <w:style w:type="paragraph" w:customStyle="1" w:styleId="af4">
    <w:name w:val="Содержимое таблицы"/>
    <w:basedOn w:val="a"/>
    <w:qFormat/>
    <w:rsid w:val="003C59E9"/>
    <w:pPr>
      <w:suppressLineNumbers/>
    </w:pPr>
  </w:style>
  <w:style w:type="paragraph" w:styleId="af5">
    <w:name w:val="No Spacing"/>
    <w:link w:val="af6"/>
    <w:uiPriority w:val="1"/>
    <w:qFormat/>
    <w:rsid w:val="003C59E9"/>
    <w:pPr>
      <w:spacing w:after="0" w:line="240" w:lineRule="auto"/>
      <w:jc w:val="both"/>
    </w:pPr>
    <w:rPr>
      <w:rFonts w:ascii="Times New Roman" w:eastAsia="Calibri" w:hAnsi="Times New Roman" w:cs="Times New Roman"/>
      <w:kern w:val="24"/>
      <w:sz w:val="24"/>
    </w:rPr>
  </w:style>
  <w:style w:type="character" w:customStyle="1" w:styleId="af6">
    <w:name w:val="Без интервала Знак"/>
    <w:link w:val="af5"/>
    <w:uiPriority w:val="1"/>
    <w:rsid w:val="003C59E9"/>
    <w:rPr>
      <w:rFonts w:ascii="Times New Roman" w:eastAsia="Calibri" w:hAnsi="Times New Roman" w:cs="Times New Roman"/>
      <w:kern w:val="24"/>
      <w:sz w:val="24"/>
    </w:rPr>
  </w:style>
  <w:style w:type="paragraph" w:styleId="24">
    <w:name w:val="Body Text 2"/>
    <w:basedOn w:val="a"/>
    <w:link w:val="25"/>
    <w:uiPriority w:val="99"/>
    <w:unhideWhenUsed/>
    <w:rsid w:val="003C59E9"/>
    <w:pPr>
      <w:spacing w:after="120" w:line="480" w:lineRule="auto"/>
    </w:pPr>
  </w:style>
  <w:style w:type="character" w:customStyle="1" w:styleId="25">
    <w:name w:val="Основной текст 2 Знак"/>
    <w:basedOn w:val="a0"/>
    <w:link w:val="24"/>
    <w:uiPriority w:val="99"/>
    <w:rsid w:val="003C59E9"/>
    <w:rPr>
      <w:rFonts w:ascii="Times New Roman" w:eastAsia="Arial Unicode MS" w:hAnsi="Times New Roman" w:cs="Times New Roman"/>
      <w:kern w:val="1"/>
      <w:sz w:val="24"/>
      <w:szCs w:val="24"/>
      <w:lang w:eastAsia="ar-SA"/>
    </w:rPr>
  </w:style>
  <w:style w:type="paragraph" w:styleId="af7">
    <w:name w:val="Body Text Indent"/>
    <w:basedOn w:val="a"/>
    <w:link w:val="af8"/>
    <w:rsid w:val="008559C1"/>
    <w:pPr>
      <w:spacing w:after="120"/>
      <w:ind w:left="283"/>
    </w:pPr>
  </w:style>
  <w:style w:type="character" w:customStyle="1" w:styleId="af8">
    <w:name w:val="Основной текст с отступом Знак"/>
    <w:basedOn w:val="a0"/>
    <w:link w:val="af7"/>
    <w:rsid w:val="008559C1"/>
    <w:rPr>
      <w:rFonts w:ascii="Times New Roman" w:eastAsia="Arial Unicode MS" w:hAnsi="Times New Roman" w:cs="Times New Roman"/>
      <w:kern w:val="1"/>
      <w:sz w:val="24"/>
      <w:szCs w:val="24"/>
      <w:lang w:eastAsia="ar-SA"/>
    </w:rPr>
  </w:style>
  <w:style w:type="paragraph" w:customStyle="1" w:styleId="3f3f3f3f3f3f3f3f3f3f3f3f3f3f3f">
    <w:name w:val="Н3fа3fз3fв3fа3fн3fи3fе3f т3fа3fб3fл3fи3fц3fы3f"/>
    <w:basedOn w:val="a"/>
    <w:rsid w:val="008559C1"/>
    <w:pPr>
      <w:keepNext/>
      <w:keepLines/>
      <w:spacing w:before="120"/>
      <w:ind w:left="357" w:right="357" w:firstLine="720"/>
      <w:jc w:val="right"/>
    </w:pPr>
    <w:rPr>
      <w:rFonts w:ascii="Arial" w:eastAsia="Times New Roman" w:hAnsi="Arial" w:cs="Tahoma"/>
      <w:b/>
      <w:color w:val="000000"/>
      <w:kern w:val="0"/>
      <w:szCs w:val="20"/>
      <w:lang w:val="en-US"/>
    </w:rPr>
  </w:style>
  <w:style w:type="paragraph" w:customStyle="1" w:styleId="3f3f3f3f3f3f3f12">
    <w:name w:val="т3fа3fб3fл3fи3fц3fы3f 12"/>
    <w:basedOn w:val="a"/>
    <w:rsid w:val="008559C1"/>
    <w:pPr>
      <w:keepLines/>
      <w:jc w:val="both"/>
    </w:pPr>
    <w:rPr>
      <w:rFonts w:eastAsia="Times New Roman" w:cs="Tahoma"/>
      <w:color w:val="000000"/>
      <w:kern w:val="0"/>
      <w:szCs w:val="20"/>
      <w:lang w:val="en-US"/>
    </w:rPr>
  </w:style>
</w:styles>
</file>

<file path=word/webSettings.xml><?xml version="1.0" encoding="utf-8"?>
<w:webSettings xmlns:r="http://schemas.openxmlformats.org/officeDocument/2006/relationships" xmlns:w="http://schemas.openxmlformats.org/wordprocessingml/2006/main">
  <w:divs>
    <w:div w:id="424152595">
      <w:bodyDiv w:val="1"/>
      <w:marLeft w:val="0"/>
      <w:marRight w:val="0"/>
      <w:marTop w:val="0"/>
      <w:marBottom w:val="0"/>
      <w:divBdr>
        <w:top w:val="none" w:sz="0" w:space="0" w:color="auto"/>
        <w:left w:val="none" w:sz="0" w:space="0" w:color="auto"/>
        <w:bottom w:val="none" w:sz="0" w:space="0" w:color="auto"/>
        <w:right w:val="none" w:sz="0" w:space="0" w:color="auto"/>
      </w:divBdr>
    </w:div>
    <w:div w:id="1039865521">
      <w:bodyDiv w:val="1"/>
      <w:marLeft w:val="0"/>
      <w:marRight w:val="0"/>
      <w:marTop w:val="0"/>
      <w:marBottom w:val="0"/>
      <w:divBdr>
        <w:top w:val="none" w:sz="0" w:space="0" w:color="auto"/>
        <w:left w:val="none" w:sz="0" w:space="0" w:color="auto"/>
        <w:bottom w:val="none" w:sz="0" w:space="0" w:color="auto"/>
        <w:right w:val="none" w:sz="0" w:space="0" w:color="auto"/>
      </w:divBdr>
    </w:div>
    <w:div w:id="121241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andia.ru/text/category/selmzskie_poseleniya/"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docs.cntd.ru/document/90198286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ocs.cntd.ru/document/9003403"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45D477-D91E-4027-A72D-F46E9B6FC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43</Pages>
  <Words>10827</Words>
  <Characters>61720</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катя сотникова</dc:creator>
  <cp:lastModifiedBy>катя сотникова</cp:lastModifiedBy>
  <cp:revision>42</cp:revision>
  <dcterms:created xsi:type="dcterms:W3CDTF">2017-06-13T13:11:00Z</dcterms:created>
  <dcterms:modified xsi:type="dcterms:W3CDTF">2017-06-28T12:58:00Z</dcterms:modified>
</cp:coreProperties>
</file>