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6" w:rsidRDefault="00813F66" w:rsidP="00813F66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bookmarkStart w:id="0" w:name="P71"/>
      <w:bookmarkEnd w:id="0"/>
      <w:r>
        <w:rPr>
          <w:rFonts w:cs="Times New Roman"/>
          <w:b/>
          <w:bCs/>
          <w:szCs w:val="28"/>
          <w:lang w:eastAsia="ru-RU"/>
        </w:rPr>
        <w:t xml:space="preserve">ПЕРЕЧЕНЬ </w:t>
      </w:r>
    </w:p>
    <w:p w:rsidR="00813F66" w:rsidRDefault="00813F66" w:rsidP="00813F66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налоговых расходов Первомайского муниципального района</w:t>
      </w:r>
      <w:r w:rsidR="007D3F59">
        <w:rPr>
          <w:rFonts w:cs="Times New Roman"/>
          <w:b/>
          <w:bCs/>
          <w:szCs w:val="28"/>
          <w:lang w:eastAsia="ru-RU"/>
        </w:rPr>
        <w:t xml:space="preserve"> на 2020 год</w:t>
      </w:r>
    </w:p>
    <w:tbl>
      <w:tblPr>
        <w:tblW w:w="154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7571"/>
        <w:gridCol w:w="1843"/>
        <w:gridCol w:w="2693"/>
        <w:gridCol w:w="2836"/>
      </w:tblGrid>
      <w:tr w:rsidR="00813F66" w:rsidTr="00FF420F">
        <w:trPr>
          <w:trHeight w:val="412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 w:rsidP="00A93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Налоговый расход (налоговая льгота, пониженные ставки, освобождения, иные  преференции по налогам) Первомайского</w:t>
            </w:r>
            <w:r w:rsidRPr="00450A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Куратор налогового расхода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(подпрограмма муниципальной программы) Первомайского</w:t>
            </w:r>
            <w:r w:rsidRPr="00450A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(или) направление социально-экономического развития Первомайского</w:t>
            </w:r>
            <w:r w:rsidRPr="00450A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</w:t>
            </w:r>
            <w:proofErr w:type="gramStart"/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целях</w:t>
            </w:r>
            <w:proofErr w:type="gramEnd"/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реализации которых установлены налоговые льготы, освобождения и иные преференций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муниципальной программы (подпрограммы муниципальной программы) Первомайского</w:t>
            </w:r>
            <w:r w:rsidRPr="00450A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(или) цель социально-экономического развития Первомайского</w:t>
            </w:r>
            <w:r w:rsidRPr="00450A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 достижение которой оказывает влияние налоговый расход</w:t>
            </w:r>
          </w:p>
        </w:tc>
      </w:tr>
      <w:tr w:rsidR="00813F66" w:rsidTr="00FF420F">
        <w:trPr>
          <w:trHeight w:val="2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13F66" w:rsidTr="00FF420F">
        <w:trPr>
          <w:trHeight w:val="2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9" w:rsidRPr="007D3F59" w:rsidRDefault="00FF420F" w:rsidP="00C44D2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pacing w:val="-4"/>
                <w:sz w:val="24"/>
                <w:szCs w:val="24"/>
              </w:rPr>
              <w:t>Пониженная ставка</w:t>
            </w:r>
            <w:r w:rsidR="007D3F59">
              <w:rPr>
                <w:rFonts w:cs="Times New Roman"/>
                <w:spacing w:val="-4"/>
                <w:sz w:val="24"/>
                <w:szCs w:val="24"/>
              </w:rPr>
              <w:t xml:space="preserve"> по </w:t>
            </w:r>
            <w:r w:rsidR="00124137" w:rsidRPr="00450A22">
              <w:rPr>
                <w:rFonts w:cs="Times New Roman"/>
                <w:spacing w:val="-4"/>
                <w:sz w:val="24"/>
                <w:szCs w:val="24"/>
              </w:rPr>
              <w:t>единому налогу на вмененный доход</w:t>
            </w:r>
            <w:r w:rsidR="007D3F59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="007D3F59" w:rsidRPr="007D3F59">
              <w:rPr>
                <w:rFonts w:cs="Times New Roman"/>
                <w:sz w:val="24"/>
                <w:szCs w:val="24"/>
                <w:lang w:eastAsia="ru-RU"/>
              </w:rPr>
              <w:t>в размере 7,5 процентов для организаций и индивидуальных предпринимателей, в том числе не имеющих наемных работников, осуществляющих следующие основные  виды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</w:t>
            </w:r>
            <w:bookmarkStart w:id="1" w:name="_GoBack"/>
            <w:bookmarkEnd w:id="1"/>
            <w:r w:rsidR="007D3F59" w:rsidRPr="007D3F59">
              <w:rPr>
                <w:rFonts w:cs="Times New Roman"/>
                <w:sz w:val="24"/>
                <w:szCs w:val="24"/>
                <w:lang w:eastAsia="ru-RU"/>
              </w:rPr>
              <w:t xml:space="preserve"> по состоянию на 1 марта 2020 г.:</w:t>
            </w:r>
            <w:proofErr w:type="gramEnd"/>
          </w:p>
          <w:p w:rsidR="007D3F59" w:rsidRPr="007D3F59" w:rsidRDefault="007D3F59" w:rsidP="007D3F5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D3F59">
              <w:rPr>
                <w:rFonts w:cs="Times New Roman"/>
                <w:sz w:val="24"/>
                <w:szCs w:val="24"/>
                <w:lang w:eastAsia="ru-RU"/>
              </w:rPr>
              <w:t>- деятельность прочего сухопутного пассажирского транспорта (код ОКВЭД</w:t>
            </w:r>
            <w:proofErr w:type="gramStart"/>
            <w:r w:rsidRPr="007D3F59">
              <w:rPr>
                <w:rFonts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3F59">
              <w:rPr>
                <w:rFonts w:cs="Times New Roman"/>
                <w:sz w:val="24"/>
                <w:szCs w:val="24"/>
                <w:lang w:eastAsia="ru-RU"/>
              </w:rPr>
              <w:t xml:space="preserve"> – 49.3);</w:t>
            </w:r>
          </w:p>
          <w:p w:rsidR="007D3F59" w:rsidRPr="007D3F59" w:rsidRDefault="007D3F59" w:rsidP="007D3F5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D3F59">
              <w:rPr>
                <w:rFonts w:cs="Times New Roman"/>
                <w:sz w:val="24"/>
                <w:szCs w:val="24"/>
                <w:lang w:eastAsia="ru-RU"/>
              </w:rPr>
              <w:t>- деятельность по предоставлению продуктов питания и напитков (код ОКВЭД</w:t>
            </w:r>
            <w:proofErr w:type="gramStart"/>
            <w:r w:rsidRPr="007D3F59">
              <w:rPr>
                <w:rFonts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3F59">
              <w:rPr>
                <w:rFonts w:cs="Times New Roman"/>
                <w:sz w:val="24"/>
                <w:szCs w:val="24"/>
                <w:lang w:eastAsia="ru-RU"/>
              </w:rPr>
              <w:t xml:space="preserve"> – 56);</w:t>
            </w:r>
          </w:p>
          <w:p w:rsidR="007D3F59" w:rsidRPr="007D3F59" w:rsidRDefault="007D3F59" w:rsidP="007D3F5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D3F59">
              <w:rPr>
                <w:rFonts w:cs="Times New Roman"/>
                <w:sz w:val="24"/>
                <w:szCs w:val="24"/>
                <w:lang w:eastAsia="ru-RU"/>
              </w:rPr>
              <w:t>- предоставление услуг парикмахерскими и салонами красоты (код ОКВЭД</w:t>
            </w:r>
            <w:proofErr w:type="gramStart"/>
            <w:r w:rsidRPr="007D3F59">
              <w:rPr>
                <w:rFonts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3F59">
              <w:rPr>
                <w:rFonts w:cs="Times New Roman"/>
                <w:sz w:val="24"/>
                <w:szCs w:val="24"/>
                <w:lang w:eastAsia="ru-RU"/>
              </w:rPr>
              <w:t xml:space="preserve"> – 96.02);</w:t>
            </w:r>
          </w:p>
          <w:p w:rsidR="007D3F59" w:rsidRPr="007D3F59" w:rsidRDefault="007D3F59" w:rsidP="007D3F5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D3F59">
              <w:rPr>
                <w:rFonts w:cs="Times New Roman"/>
                <w:sz w:val="24"/>
                <w:szCs w:val="24"/>
                <w:lang w:eastAsia="ru-RU"/>
              </w:rPr>
              <w:lastRenderedPageBreak/>
              <w:t>- торговля розничная в нестационарных торговых объектах и на рынках текстилем, одеждой и обувью (код ОКВЭД</w:t>
            </w:r>
            <w:proofErr w:type="gramStart"/>
            <w:r w:rsidRPr="007D3F59">
              <w:rPr>
                <w:rFonts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3F59">
              <w:rPr>
                <w:rFonts w:cs="Times New Roman"/>
                <w:sz w:val="24"/>
                <w:szCs w:val="24"/>
                <w:lang w:eastAsia="ru-RU"/>
              </w:rPr>
              <w:t xml:space="preserve"> – 47.82);</w:t>
            </w:r>
          </w:p>
          <w:p w:rsidR="007D3F59" w:rsidRDefault="007D3F59" w:rsidP="007D3F5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D3F59">
              <w:rPr>
                <w:rFonts w:cs="Times New Roman"/>
                <w:sz w:val="24"/>
                <w:szCs w:val="24"/>
                <w:lang w:eastAsia="ru-RU"/>
              </w:rPr>
              <w:t>- торговля розничная в нестационарных торговых объектах и на рынках прочими товарами (код ОКВЭД</w:t>
            </w:r>
            <w:proofErr w:type="gramStart"/>
            <w:r w:rsidRPr="007D3F59">
              <w:rPr>
                <w:rFonts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3F59">
              <w:rPr>
                <w:rFonts w:cs="Times New Roman"/>
                <w:sz w:val="24"/>
                <w:szCs w:val="24"/>
                <w:lang w:eastAsia="ru-RU"/>
              </w:rPr>
              <w:t xml:space="preserve"> – 47.89).</w:t>
            </w:r>
          </w:p>
          <w:p w:rsidR="00C44D20" w:rsidRDefault="00C44D20" w:rsidP="007D3F5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Льгота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предоставляется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начиная </w:t>
            </w:r>
            <w:r w:rsidRPr="00C44D20">
              <w:rPr>
                <w:rFonts w:cs="Times New Roman"/>
                <w:sz w:val="24"/>
                <w:szCs w:val="24"/>
                <w:lang w:eastAsia="ru-RU"/>
              </w:rPr>
              <w:t>с третьего квартала 2020 года и за последующие налоговые периоды до 31 декабря 2020 года включительно.</w:t>
            </w:r>
          </w:p>
          <w:p w:rsidR="00C44D20" w:rsidRPr="007D3F59" w:rsidRDefault="00C44D20" w:rsidP="007D3F5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13F66" w:rsidRPr="00450A22" w:rsidRDefault="00813F66" w:rsidP="007D3F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6" w:rsidRPr="00450A22" w:rsidRDefault="00FF4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Первомайского муниципального района Ярославской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F" w:rsidRPr="00FF420F" w:rsidRDefault="00FF420F" w:rsidP="00FF4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Первомайского муниципального района </w:t>
            </w:r>
          </w:p>
          <w:p w:rsidR="00FF420F" w:rsidRPr="00FF420F" w:rsidRDefault="00FF420F" w:rsidP="00FF4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25.12.2018 № 818</w:t>
            </w:r>
          </w:p>
          <w:p w:rsidR="00FF420F" w:rsidRPr="00FF420F" w:rsidRDefault="00FF420F" w:rsidP="00FF4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муниципальной программы</w:t>
            </w:r>
          </w:p>
          <w:p w:rsidR="00FF420F" w:rsidRPr="00FF420F" w:rsidRDefault="00FF420F" w:rsidP="00FF4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субъектов малого и среднего</w:t>
            </w:r>
          </w:p>
          <w:p w:rsidR="00FF420F" w:rsidRPr="00FF420F" w:rsidRDefault="00FF420F" w:rsidP="00FF4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предпринимательства </w:t>
            </w:r>
            <w:r w:rsidRPr="00FF4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Первомайского муниципального</w:t>
            </w:r>
          </w:p>
          <w:p w:rsidR="00813F66" w:rsidRPr="00450A22" w:rsidRDefault="00FF420F" w:rsidP="00FF42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района» на 2019-2021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6" w:rsidRPr="00450A22" w:rsidRDefault="00450A22" w:rsidP="00450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благоприятных условий для развития субъектов малого и среднего предпринимательства, способствующих увеличению их вклада в экономику Первомайского муниципального района, а также физических лиц, </w:t>
            </w: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</w:tbl>
    <w:p w:rsidR="00416CAD" w:rsidRDefault="00416CAD"/>
    <w:sectPr w:rsidR="00416CAD" w:rsidSect="00C44D20">
      <w:pgSz w:w="16838" w:h="11906" w:orient="landscape"/>
      <w:pgMar w:top="1134" w:right="567" w:bottom="62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62"/>
    <w:rsid w:val="00027C11"/>
    <w:rsid w:val="00061CBF"/>
    <w:rsid w:val="00124137"/>
    <w:rsid w:val="00404D53"/>
    <w:rsid w:val="00416CAD"/>
    <w:rsid w:val="00450A22"/>
    <w:rsid w:val="007D3F59"/>
    <w:rsid w:val="00813F66"/>
    <w:rsid w:val="00974462"/>
    <w:rsid w:val="00A93C53"/>
    <w:rsid w:val="00C44D20"/>
    <w:rsid w:val="00DF7855"/>
    <w:rsid w:val="00F40616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66"/>
    <w:pPr>
      <w:ind w:left="720"/>
      <w:contextualSpacing/>
    </w:pPr>
  </w:style>
  <w:style w:type="paragraph" w:customStyle="1" w:styleId="ConsPlusNormal">
    <w:name w:val="ConsPlusNormal"/>
    <w:rsid w:val="00813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66"/>
    <w:pPr>
      <w:ind w:left="720"/>
      <w:contextualSpacing/>
    </w:pPr>
  </w:style>
  <w:style w:type="paragraph" w:customStyle="1" w:styleId="ConsPlusNormal">
    <w:name w:val="ConsPlusNormal"/>
    <w:rsid w:val="00813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50C5-D50B-483D-A5A5-350E19F1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2020-11-16T08:55:00Z</cp:lastPrinted>
  <dcterms:created xsi:type="dcterms:W3CDTF">2020-11-13T08:06:00Z</dcterms:created>
  <dcterms:modified xsi:type="dcterms:W3CDTF">2020-11-16T10:37:00Z</dcterms:modified>
</cp:coreProperties>
</file>