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A2" w:rsidRPr="00F03EA6" w:rsidRDefault="00D836A2" w:rsidP="00D81B61">
      <w:pPr>
        <w:ind w:firstLine="0"/>
        <w:jc w:val="center"/>
        <w:rPr>
          <w:rFonts w:cs="Times New Roman"/>
          <w:b/>
          <w:sz w:val="24"/>
          <w:szCs w:val="24"/>
        </w:rPr>
      </w:pPr>
      <w:r w:rsidRPr="00F03EA6">
        <w:rPr>
          <w:rFonts w:cs="Times New Roman"/>
          <w:b/>
          <w:sz w:val="24"/>
          <w:szCs w:val="24"/>
        </w:rPr>
        <w:t>Информация</w:t>
      </w:r>
    </w:p>
    <w:p w:rsidR="00D836A2" w:rsidRPr="00F03EA6" w:rsidRDefault="00F03EA6" w:rsidP="00D81B61">
      <w:pPr>
        <w:ind w:firstLine="0"/>
        <w:jc w:val="center"/>
        <w:rPr>
          <w:rFonts w:cs="Times New Roman"/>
          <w:b/>
          <w:sz w:val="24"/>
          <w:szCs w:val="24"/>
        </w:rPr>
      </w:pPr>
      <w:r w:rsidRPr="00F03EA6">
        <w:rPr>
          <w:rFonts w:cs="Times New Roman"/>
          <w:b/>
          <w:sz w:val="24"/>
          <w:szCs w:val="24"/>
        </w:rPr>
        <w:t>о</w:t>
      </w:r>
      <w:r w:rsidR="00D836A2" w:rsidRPr="00F03EA6">
        <w:rPr>
          <w:rFonts w:cs="Times New Roman"/>
          <w:b/>
          <w:sz w:val="24"/>
          <w:szCs w:val="24"/>
        </w:rPr>
        <w:t xml:space="preserve"> достижении показателей, установленных в </w:t>
      </w:r>
      <w:r w:rsidRPr="00F03EA6">
        <w:rPr>
          <w:rFonts w:cs="Times New Roman"/>
          <w:b/>
          <w:sz w:val="24"/>
          <w:szCs w:val="24"/>
        </w:rPr>
        <w:t>Плане мероприятий (</w:t>
      </w:r>
      <w:r w:rsidR="00D836A2" w:rsidRPr="00F03EA6">
        <w:rPr>
          <w:rFonts w:cs="Times New Roman"/>
          <w:b/>
          <w:sz w:val="24"/>
          <w:szCs w:val="24"/>
        </w:rPr>
        <w:t>«дорожной карте»</w:t>
      </w:r>
      <w:r w:rsidRPr="00F03EA6">
        <w:rPr>
          <w:rFonts w:cs="Times New Roman"/>
          <w:b/>
          <w:sz w:val="24"/>
          <w:szCs w:val="24"/>
        </w:rPr>
        <w:t>) содействия развитию</w:t>
      </w:r>
      <w:r w:rsidR="00D836A2" w:rsidRPr="00F03EA6">
        <w:rPr>
          <w:rFonts w:cs="Times New Roman"/>
          <w:b/>
          <w:sz w:val="24"/>
          <w:szCs w:val="24"/>
        </w:rPr>
        <w:t xml:space="preserve"> </w:t>
      </w:r>
      <w:r w:rsidRPr="00F03EA6">
        <w:rPr>
          <w:rFonts w:cs="Times New Roman"/>
          <w:b/>
          <w:sz w:val="24"/>
          <w:szCs w:val="24"/>
        </w:rPr>
        <w:t>конкуренции в Первомайском муниципальном районе до 01.01.2022, за 2019 год</w:t>
      </w:r>
    </w:p>
    <w:p w:rsidR="00D836A2" w:rsidRDefault="00D836A2" w:rsidP="00D81B61">
      <w:pPr>
        <w:ind w:firstLine="0"/>
        <w:jc w:val="both"/>
        <w:rPr>
          <w:rFonts w:cs="Times New Roman"/>
          <w:sz w:val="24"/>
          <w:szCs w:val="24"/>
        </w:rPr>
      </w:pPr>
    </w:p>
    <w:p w:rsidR="009E4D76" w:rsidRPr="008B4B54" w:rsidRDefault="00B71703" w:rsidP="00D81B61">
      <w:pPr>
        <w:ind w:firstLine="0"/>
        <w:jc w:val="center"/>
        <w:rPr>
          <w:rFonts w:cs="Times New Roman"/>
          <w:b/>
          <w:sz w:val="24"/>
          <w:szCs w:val="24"/>
        </w:rPr>
      </w:pPr>
      <w:r w:rsidRPr="008B4B54">
        <w:rPr>
          <w:rFonts w:cs="Times New Roman"/>
          <w:b/>
          <w:sz w:val="24"/>
          <w:szCs w:val="24"/>
          <w:lang w:val="en-US"/>
        </w:rPr>
        <w:t>I</w:t>
      </w:r>
      <w:r w:rsidRPr="008B4B54">
        <w:rPr>
          <w:rFonts w:cs="Times New Roman"/>
          <w:b/>
          <w:sz w:val="24"/>
          <w:szCs w:val="24"/>
        </w:rPr>
        <w:t xml:space="preserve">. Обоснование </w:t>
      </w:r>
      <w:r w:rsidR="00D81B61" w:rsidRPr="008B4B54">
        <w:rPr>
          <w:rFonts w:cs="Times New Roman"/>
          <w:b/>
          <w:sz w:val="24"/>
          <w:szCs w:val="24"/>
        </w:rPr>
        <w:t>выбора</w:t>
      </w:r>
      <w:r w:rsidRPr="008B4B54">
        <w:rPr>
          <w:rFonts w:cs="Times New Roman"/>
          <w:b/>
          <w:sz w:val="24"/>
          <w:szCs w:val="24"/>
        </w:rPr>
        <w:t xml:space="preserve"> товарных рынков</w:t>
      </w:r>
      <w:r w:rsidR="00F03EA6" w:rsidRPr="008B4B54">
        <w:rPr>
          <w:rFonts w:cs="Times New Roman"/>
          <w:b/>
          <w:sz w:val="24"/>
          <w:szCs w:val="24"/>
        </w:rPr>
        <w:t xml:space="preserve"> Первомайского муниципального района</w:t>
      </w:r>
      <w:r w:rsidR="00D81B61" w:rsidRPr="008B4B54">
        <w:rPr>
          <w:rFonts w:cs="Times New Roman"/>
          <w:b/>
          <w:sz w:val="24"/>
          <w:szCs w:val="24"/>
        </w:rPr>
        <w:t xml:space="preserve"> для включения в перечень товарных рынков в соответствии со Стандартом развития конкуренции в субъектах Российской Федерации</w:t>
      </w:r>
    </w:p>
    <w:p w:rsidR="00B71703" w:rsidRPr="008B4B54" w:rsidRDefault="00B71703" w:rsidP="00D81B61">
      <w:pPr>
        <w:ind w:firstLine="0"/>
        <w:jc w:val="both"/>
        <w:rPr>
          <w:rFonts w:cs="Times New Roman"/>
          <w:b/>
          <w:sz w:val="24"/>
          <w:szCs w:val="24"/>
        </w:rPr>
      </w:pPr>
    </w:p>
    <w:p w:rsidR="009E4D76" w:rsidRPr="00D81B61" w:rsidRDefault="009E4D76" w:rsidP="00D81B61">
      <w:pPr>
        <w:ind w:firstLine="0"/>
        <w:jc w:val="both"/>
        <w:rPr>
          <w:rFonts w:cs="Times New Roman"/>
          <w:b/>
          <w:sz w:val="24"/>
          <w:szCs w:val="24"/>
        </w:rPr>
      </w:pPr>
      <w:r w:rsidRPr="00D81B61">
        <w:rPr>
          <w:rFonts w:cs="Times New Roman"/>
          <w:b/>
          <w:sz w:val="24"/>
          <w:szCs w:val="24"/>
        </w:rPr>
        <w:t>1. Рынок ритуальных услуг</w:t>
      </w:r>
    </w:p>
    <w:p w:rsidR="00427BEC" w:rsidRDefault="00427BEC" w:rsidP="00D81B61">
      <w:pPr>
        <w:ind w:firstLine="0"/>
        <w:jc w:val="both"/>
        <w:rPr>
          <w:rFonts w:cs="Times New Roman"/>
          <w:sz w:val="24"/>
          <w:szCs w:val="24"/>
        </w:rPr>
      </w:pPr>
    </w:p>
    <w:p w:rsidR="009E4D76" w:rsidRDefault="009E4D76" w:rsidP="00D81B61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Первомайском муниципальном районе  на рынке ритуальных услуг ведут свою деятельность три организации (две частные: ООО «Сюрприз» и АО «Первомайское коммунальное хозяйство», одна – муниципальная: МКУ «Уютный город») и один индивидуальный предприниматель Колесов В.Н.).    </w:t>
      </w:r>
    </w:p>
    <w:p w:rsidR="00122202" w:rsidRPr="00122202" w:rsidRDefault="009E4D76" w:rsidP="00D81B61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Организация похоронного дела осуществляется органами местного самоуправления поселений Первомайского муниципального района. Погребение умершего и оказание услуг по погребению осуществляется в основном силами родственников умерших граждан с привлечением частных организаций, которые предоставляют услуги по транспортировке умерших к местам захоронения, а также осуществляют розничную торговлю ритуальными принадлежностями.  Специализированные службы по вопросам похоронного дела</w:t>
      </w:r>
      <w:r w:rsidR="00357EFF">
        <w:rPr>
          <w:rFonts w:cs="Times New Roman"/>
          <w:sz w:val="24"/>
          <w:szCs w:val="24"/>
        </w:rPr>
        <w:t>, создаваемые органами местного самоуправления,</w:t>
      </w:r>
      <w:r>
        <w:rPr>
          <w:rFonts w:cs="Times New Roman"/>
          <w:sz w:val="24"/>
          <w:szCs w:val="24"/>
        </w:rPr>
        <w:t xml:space="preserve"> на территории муниципального района отсутствуют</w:t>
      </w:r>
      <w:r w:rsidR="00357EF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122202">
        <w:rPr>
          <w:rFonts w:cs="Times New Roman"/>
          <w:sz w:val="24"/>
          <w:szCs w:val="24"/>
        </w:rPr>
        <w:t xml:space="preserve">Непривлекательность </w:t>
      </w:r>
      <w:r>
        <w:rPr>
          <w:rFonts w:cs="Times New Roman"/>
          <w:sz w:val="24"/>
          <w:szCs w:val="24"/>
        </w:rPr>
        <w:t xml:space="preserve"> </w:t>
      </w:r>
      <w:r w:rsidR="00122202" w:rsidRPr="00122202">
        <w:rPr>
          <w:rFonts w:cs="Times New Roman"/>
          <w:sz w:val="24"/>
          <w:szCs w:val="24"/>
        </w:rPr>
        <w:t>рассматриваемого вида деятельности с точки зрения систематического получения дохода</w:t>
      </w:r>
      <w:r w:rsidR="00122202">
        <w:rPr>
          <w:rFonts w:cs="Times New Roman"/>
          <w:sz w:val="24"/>
          <w:szCs w:val="24"/>
        </w:rPr>
        <w:t xml:space="preserve"> (</w:t>
      </w:r>
      <w:r w:rsidR="00122202" w:rsidRPr="00122202">
        <w:rPr>
          <w:rFonts w:cs="Times New Roman"/>
          <w:sz w:val="24"/>
          <w:szCs w:val="24"/>
        </w:rPr>
        <w:t>что связано с небольшим количеством населения района</w:t>
      </w:r>
      <w:r w:rsidR="00122202">
        <w:rPr>
          <w:rFonts w:cs="Times New Roman"/>
          <w:sz w:val="24"/>
          <w:szCs w:val="24"/>
        </w:rPr>
        <w:t xml:space="preserve"> - </w:t>
      </w:r>
      <w:r w:rsidR="00122202" w:rsidRPr="00122202">
        <w:rPr>
          <w:rFonts w:cs="Times New Roman"/>
          <w:sz w:val="24"/>
          <w:szCs w:val="24"/>
        </w:rPr>
        <w:t>10185 жителей)</w:t>
      </w:r>
      <w:r w:rsidR="00122202">
        <w:rPr>
          <w:rFonts w:cs="Times New Roman"/>
          <w:sz w:val="24"/>
          <w:szCs w:val="24"/>
        </w:rPr>
        <w:t xml:space="preserve"> сдерживает вход на рынок частных похоронных агенств.</w:t>
      </w:r>
    </w:p>
    <w:p w:rsidR="009E4D76" w:rsidRDefault="009E4D76" w:rsidP="00D81B61">
      <w:pPr>
        <w:ind w:firstLine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Вместе с тем, рынок ритуальных услуг имеет перспективы развития, связанные с тенденцией, характеризующейся сохранением превышения числа умерших людей над числом родившихся, так в 2017 г. родилось 111 человек, а умерло 197 человек.</w:t>
      </w:r>
      <w:r w:rsidR="00357EFF">
        <w:rPr>
          <w:rFonts w:cs="Times New Roman"/>
          <w:bCs/>
          <w:sz w:val="24"/>
          <w:szCs w:val="24"/>
        </w:rPr>
        <w:t xml:space="preserve"> </w:t>
      </w:r>
    </w:p>
    <w:p w:rsidR="00193A04" w:rsidRDefault="00193A04" w:rsidP="00D81B61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Административные и экономические барьеры входа на рынок хозяйствующих субъектов:</w:t>
      </w:r>
    </w:p>
    <w:p w:rsidR="00193A04" w:rsidRDefault="00193A04" w:rsidP="00D81B61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- убыточность данного вида деятельности ввиду небольшого количества населения муниципального района и соответственно относительно небольшого количества умерших;</w:t>
      </w:r>
    </w:p>
    <w:p w:rsidR="00193A04" w:rsidRDefault="00193A04" w:rsidP="00D81B61">
      <w:pPr>
        <w:shd w:val="clear" w:color="auto" w:fill="FFFFFF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         </w:t>
      </w:r>
      <w:r>
        <w:rPr>
          <w:rFonts w:cs="Times New Roman"/>
          <w:sz w:val="24"/>
          <w:szCs w:val="24"/>
          <w:lang w:eastAsia="ru-RU"/>
        </w:rPr>
        <w:t>- отсутствие средств в бюджетах поселений на предоставление субсидий по возмещению затрат, связанных с деятельностью специализированных служб;</w:t>
      </w:r>
    </w:p>
    <w:p w:rsidR="00193A04" w:rsidRDefault="00193A04" w:rsidP="00D81B61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- отсутствие государственной регистрации права муниципальной собственности на места захоронения;</w:t>
      </w:r>
    </w:p>
    <w:p w:rsidR="00193A04" w:rsidRDefault="00193A04" w:rsidP="00D81B61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- необходимость соблюдения требований санитарно-эпидемиологических правил и нормативов </w:t>
      </w:r>
      <w:r>
        <w:rPr>
          <w:rFonts w:cs="Times New Roman"/>
          <w:spacing w:val="-8"/>
          <w:sz w:val="24"/>
          <w:szCs w:val="24"/>
        </w:rPr>
        <w:t>СанПиН 2.1.2882-11</w:t>
      </w:r>
      <w:r>
        <w:rPr>
          <w:rFonts w:cs="Times New Roman"/>
          <w:sz w:val="24"/>
          <w:szCs w:val="24"/>
        </w:rPr>
        <w:t xml:space="preserve"> «Гигиенические требования к размещению, устройству и содержанию кладбищ, зданий и сооружений похоронного назначения», утвержденных постановлением Главного государственного санитарного врача Российской Федерации от 28 июня 2011 г.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857F60" w:rsidRDefault="00193A04" w:rsidP="00D81B6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необходимость получения положительного заключения экологической и санитарно-гигиенической экспертизы для создания новых мест погребения, реконструкции действующих мест погребения.</w:t>
      </w:r>
    </w:p>
    <w:p w:rsidR="00193A04" w:rsidRDefault="00193A04" w:rsidP="00D81B6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Дальнейшая реализация «дорожной карты» позволит достичь на 01.01.2022 целевого значения показателя в рамках Стандарта: доля организаций частной формы собственности в сфере ритуальных услуг </w:t>
      </w:r>
      <w:r w:rsidR="00C339D3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C339D3">
        <w:rPr>
          <w:rFonts w:cs="Times New Roman"/>
          <w:sz w:val="24"/>
          <w:szCs w:val="24"/>
        </w:rPr>
        <w:t>80,0 процентов</w:t>
      </w:r>
      <w:r w:rsidR="007153FB">
        <w:rPr>
          <w:rFonts w:cs="Times New Roman"/>
          <w:sz w:val="24"/>
          <w:szCs w:val="24"/>
        </w:rPr>
        <w:t>.</w:t>
      </w:r>
    </w:p>
    <w:p w:rsidR="00D0131D" w:rsidRDefault="00D0131D" w:rsidP="00D81B61">
      <w:pPr>
        <w:jc w:val="both"/>
        <w:rPr>
          <w:rFonts w:cs="Times New Roman"/>
          <w:sz w:val="24"/>
          <w:szCs w:val="24"/>
        </w:rPr>
      </w:pPr>
    </w:p>
    <w:p w:rsidR="00D0131D" w:rsidRPr="00D81B61" w:rsidRDefault="00D0131D" w:rsidP="00D81B61">
      <w:pPr>
        <w:jc w:val="both"/>
        <w:rPr>
          <w:rFonts w:cs="Times New Roman"/>
          <w:b/>
          <w:sz w:val="24"/>
          <w:szCs w:val="24"/>
        </w:rPr>
      </w:pPr>
      <w:r w:rsidRPr="00D81B61">
        <w:rPr>
          <w:rFonts w:cs="Times New Roman"/>
          <w:b/>
          <w:sz w:val="24"/>
          <w:szCs w:val="24"/>
        </w:rPr>
        <w:t>2. Рынок выполнения работ по благоустройству городской среды</w:t>
      </w:r>
    </w:p>
    <w:p w:rsidR="00D0131D" w:rsidRDefault="00D0131D" w:rsidP="00D81B61">
      <w:pPr>
        <w:jc w:val="both"/>
        <w:rPr>
          <w:rFonts w:cs="Times New Roman"/>
          <w:sz w:val="24"/>
          <w:szCs w:val="24"/>
        </w:rPr>
      </w:pPr>
    </w:p>
    <w:p w:rsidR="00D0131D" w:rsidRDefault="00D0131D" w:rsidP="00D81B61">
      <w:pPr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shd w:val="clear" w:color="auto" w:fill="FFFFFF" w:themeFill="background1"/>
        </w:rPr>
        <w:t>В соответствии с Методиками по расчету ключевых показателей развития конкуренции в отраслях экономики в субъектах Российской Федерации, утвержденными приказом Федеральной антимонопольной службы от 29.08.2018 № 1232/18 «Об утверждении Методик по расчету ключевых показателей развития конкуренции в отраслях экономики в субъектах Российской Федерации» (далее – методики ФАС) благоустройство</w:t>
      </w:r>
      <w:r>
        <w:rPr>
          <w:rFonts w:cs="Times New Roman"/>
          <w:sz w:val="24"/>
          <w:szCs w:val="24"/>
        </w:rPr>
        <w:t xml:space="preserve"> городской среды включает в себя уборку муниципальных территорий, ремонт тротуаров, озеленение, создание пешеходной инфраструктуры, благоустройство пустырей и заброшенных зон, за исключением благоустройства автомобильных дорог.</w:t>
      </w:r>
    </w:p>
    <w:p w:rsidR="00D0131D" w:rsidRDefault="00D0131D" w:rsidP="00D81B6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соответствии с методиками ФАС в Первомайском муниципальном районе доля организаций частной формы собственности в сфере выполнения работ по благоустройству городской среды в 2018 году составляла </w:t>
      </w:r>
      <w:r w:rsidR="005B75B2">
        <w:rPr>
          <w:rFonts w:cs="Times New Roman"/>
          <w:sz w:val="24"/>
          <w:szCs w:val="24"/>
        </w:rPr>
        <w:t>66,7 процентов. На сегодняшний день на данном рынке имеется недостаточное количество организаций (3 организации), и за последние три года количество организаций не изменилось. Отсутствие конкуренции на рынке благоустройства городской среды влечет за собой увеличение уровня цен на услуги хозяйствующих субъектов, а также снижение качества выполняемых работ.</w:t>
      </w:r>
    </w:p>
    <w:p w:rsidR="00595D01" w:rsidRDefault="00595D01" w:rsidP="00D81B6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Административные и экономические барьеры входа на рынок хозяйствующих субъектов:</w:t>
      </w:r>
    </w:p>
    <w:p w:rsidR="00595D01" w:rsidRDefault="00595D01" w:rsidP="00D81B61">
      <w:pPr>
        <w:widowControl w:val="0"/>
        <w:autoSpaceDE w:val="0"/>
        <w:autoSpaceDN w:val="0"/>
        <w:jc w:val="both"/>
        <w:rPr>
          <w:rFonts w:cs="Times New Roman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cs="Times New Roman"/>
          <w:spacing w:val="2"/>
          <w:sz w:val="24"/>
          <w:szCs w:val="24"/>
          <w:shd w:val="clear" w:color="auto" w:fill="FFFFFF"/>
          <w:lang w:eastAsia="ru-RU"/>
        </w:rPr>
        <w:t>- низкая активность населения в реализации мероприятий по благоустройству территории муниципальных образований;</w:t>
      </w:r>
    </w:p>
    <w:p w:rsidR="00595D01" w:rsidRDefault="00595D01" w:rsidP="00D81B61">
      <w:pPr>
        <w:widowControl w:val="0"/>
        <w:autoSpaceDE w:val="0"/>
        <w:autoSpaceDN w:val="0"/>
        <w:jc w:val="both"/>
        <w:rPr>
          <w:rFonts w:cs="Times New Roman"/>
          <w:color w:val="000000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  <w:lang w:eastAsia="ru-RU"/>
        </w:rPr>
        <w:t>- подготовка дизайн-проектов благоустройства дворовых территорий;</w:t>
      </w:r>
    </w:p>
    <w:p w:rsidR="00595D01" w:rsidRDefault="00595D01" w:rsidP="00D81B61">
      <w:pPr>
        <w:widowControl w:val="0"/>
        <w:autoSpaceDE w:val="0"/>
        <w:autoSpaceDN w:val="0"/>
        <w:jc w:val="both"/>
        <w:rPr>
          <w:rFonts w:cs="Times New Roman"/>
          <w:color w:val="000000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  <w:lang w:eastAsia="ru-RU"/>
        </w:rPr>
        <w:t>- проведение общественных обсуждений;</w:t>
      </w:r>
    </w:p>
    <w:p w:rsidR="00595D01" w:rsidRDefault="00595D01" w:rsidP="00D81B61">
      <w:pPr>
        <w:widowControl w:val="0"/>
        <w:autoSpaceDE w:val="0"/>
        <w:autoSpaceDN w:val="0"/>
        <w:jc w:val="both"/>
        <w:rPr>
          <w:rFonts w:cs="Times New Roman"/>
          <w:color w:val="000000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  <w:lang w:eastAsia="ru-RU"/>
        </w:rPr>
        <w:t>- разработка технической документации и прохождение экспертиз, в том числе государственных</w:t>
      </w:r>
      <w:r>
        <w:rPr>
          <w:rFonts w:cs="Times New Roman"/>
          <w:sz w:val="24"/>
          <w:szCs w:val="24"/>
          <w:lang w:eastAsia="ru-RU"/>
        </w:rPr>
        <w:t>;</w:t>
      </w:r>
    </w:p>
    <w:p w:rsidR="007153FB" w:rsidRDefault="00595D01" w:rsidP="00D81B61">
      <w:pPr>
        <w:jc w:val="both"/>
        <w:rPr>
          <w:rFonts w:cs="Times New Roman"/>
          <w:color w:val="000000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  <w:lang w:eastAsia="ru-RU"/>
        </w:rPr>
        <w:t>- вложение средств граждан, в том числе на внедрение современных технологий для объектов благоустройства.</w:t>
      </w:r>
    </w:p>
    <w:p w:rsidR="00595D01" w:rsidRDefault="00595D01" w:rsidP="00D81B61">
      <w:pPr>
        <w:jc w:val="both"/>
        <w:rPr>
          <w:rFonts w:cs="Times New Roman"/>
          <w:color w:val="000000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  <w:lang w:eastAsia="ru-RU"/>
        </w:rPr>
        <w:t>Дальнейшая реализация «дорожной карты» позволит достичь на 01.01.2022 целевого значения показателя в соответствии с утвержденным минимальным значением в рамках Стандарта: доля организаций частной формы собственности в сфере выполнения работ по благоустройству городской среды – 90,0 процентов.</w:t>
      </w:r>
    </w:p>
    <w:p w:rsidR="00CD4580" w:rsidRDefault="00CD4580" w:rsidP="00D81B61">
      <w:pPr>
        <w:jc w:val="both"/>
        <w:rPr>
          <w:rFonts w:cs="Times New Roman"/>
          <w:color w:val="000000"/>
          <w:sz w:val="24"/>
          <w:szCs w:val="24"/>
          <w:lang w:eastAsia="ru-RU"/>
        </w:rPr>
      </w:pPr>
    </w:p>
    <w:p w:rsidR="00CD4580" w:rsidRPr="00D81B61" w:rsidRDefault="00CD4580" w:rsidP="00D81B61">
      <w:pPr>
        <w:jc w:val="both"/>
        <w:rPr>
          <w:rFonts w:cs="Times New Roman"/>
          <w:b/>
          <w:color w:val="000000"/>
          <w:sz w:val="24"/>
          <w:szCs w:val="24"/>
          <w:lang w:eastAsia="ru-RU"/>
        </w:rPr>
      </w:pPr>
      <w:r w:rsidRPr="00D81B61">
        <w:rPr>
          <w:rFonts w:cs="Times New Roman"/>
          <w:b/>
          <w:color w:val="000000"/>
          <w:sz w:val="24"/>
          <w:szCs w:val="24"/>
          <w:lang w:eastAsia="ru-RU"/>
        </w:rPr>
        <w:t>3. Рынок оказания услуг по перевозке пассажиров автомобильным транспортом по муниципальным маршрутам регулярных перевозок</w:t>
      </w:r>
    </w:p>
    <w:p w:rsidR="00CD4580" w:rsidRDefault="00CD4580" w:rsidP="00D81B61">
      <w:pPr>
        <w:jc w:val="both"/>
        <w:rPr>
          <w:rFonts w:cs="Times New Roman"/>
          <w:color w:val="000000"/>
          <w:sz w:val="24"/>
          <w:szCs w:val="24"/>
          <w:lang w:eastAsia="ru-RU"/>
        </w:rPr>
      </w:pPr>
    </w:p>
    <w:p w:rsidR="00CD4580" w:rsidRDefault="00CD4580" w:rsidP="00D81B61">
      <w:pPr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В Первомайском муниципальном районе созданы благоприятные условия по содействию развитию конкуренции на рынке оказания услуг по перевозке пассажиров автомобильным транспортом по муниципальным маршрутам регулярных перевозок</w:t>
      </w:r>
      <w:r>
        <w:rPr>
          <w:rFonts w:cs="Times New Roman"/>
          <w:color w:val="000000"/>
          <w:sz w:val="24"/>
          <w:szCs w:val="24"/>
        </w:rPr>
        <w:t>.</w:t>
      </w:r>
      <w:r>
        <w:rPr>
          <w:rFonts w:cs="Times New Roman"/>
          <w:sz w:val="24"/>
          <w:szCs w:val="24"/>
          <w:highlight w:val="yellow"/>
        </w:rPr>
        <w:t xml:space="preserve"> </w:t>
      </w:r>
    </w:p>
    <w:p w:rsidR="00CD4580" w:rsidRDefault="00CD4580" w:rsidP="00D81B6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территории района оказание услуг по перевозке пассажиров автомобильным транспортом по муниципальным маршрутам регулярных перевозок на сегодняшний день осуществляют хозяйствующие субъекты частной формы собственности: ООО «Даниловское АТП-2» и ИП Малышев И.М. </w:t>
      </w:r>
    </w:p>
    <w:p w:rsidR="00CD4580" w:rsidRDefault="00CD4580" w:rsidP="00D81B6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Вместе с тем необходимо отметить, что количество организаций, оказывающих услуги по перевозке пассажиров автомобильным транспортом, недостаточно</w:t>
      </w:r>
      <w:r w:rsidR="00D3037C">
        <w:rPr>
          <w:rFonts w:cs="Times New Roman"/>
          <w:sz w:val="24"/>
          <w:szCs w:val="24"/>
        </w:rPr>
        <w:t>: на протяжении последних пяти лет в конкурсах на оказание услуг по перевозке пассажиров автомобильным транспортом на территории муниципального района участвует только одна организация. Отсутствие конкуренции на данном рынке неблагоприятно сказывается прежде всего на качестве предоставляемой услуги.</w:t>
      </w:r>
    </w:p>
    <w:p w:rsidR="00CD4580" w:rsidRDefault="00CD4580" w:rsidP="00D81B61">
      <w:pPr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Административными и экономическими барьерами входа на рынок хозяйствующих субъектов являются:</w:t>
      </w:r>
    </w:p>
    <w:p w:rsidR="00CD4580" w:rsidRDefault="00CD4580" w:rsidP="00D81B6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получение лицензии на осуществление деятельности по перевозкам пассажиров;</w:t>
      </w:r>
    </w:p>
    <w:p w:rsidR="00CD4580" w:rsidRDefault="00CD4580" w:rsidP="00D81B6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высокие первоначальные затраты при входе на рынок;</w:t>
      </w:r>
    </w:p>
    <w:p w:rsidR="00CD4580" w:rsidRDefault="00CD4580" w:rsidP="00D81B6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тарифное регулирование стоимости проезда;</w:t>
      </w:r>
    </w:p>
    <w:p w:rsidR="00CD4580" w:rsidRDefault="00CD4580" w:rsidP="00D81B6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- выполнение требований к участникам открытого конкурса в соответствии с Федеральным законом от 13 июля 2015 г. № 220-ФЗ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Федерации»;</w:t>
      </w:r>
    </w:p>
    <w:p w:rsidR="00CD4580" w:rsidRDefault="00CD4580" w:rsidP="00D81B6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плановые и внеплановые проверки со стороны контролирующих органов; </w:t>
      </w:r>
    </w:p>
    <w:p w:rsidR="00CD4580" w:rsidRDefault="00CD4580" w:rsidP="00D81B61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</w:rPr>
        <w:t xml:space="preserve">- затраты на установку оборудования для подключения к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глобальной навигационной спутниковой системе (ГЛОНАСС).</w:t>
      </w:r>
    </w:p>
    <w:p w:rsidR="00D81B61" w:rsidRDefault="00D81B61" w:rsidP="00D81B61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D3037C" w:rsidRPr="00D81B61" w:rsidRDefault="00D3037C" w:rsidP="00D81B61">
      <w:pPr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D81B61">
        <w:rPr>
          <w:rFonts w:cs="Times New Roman"/>
          <w:b/>
          <w:color w:val="000000"/>
          <w:sz w:val="24"/>
          <w:szCs w:val="24"/>
          <w:shd w:val="clear" w:color="auto" w:fill="FFFFFF"/>
        </w:rPr>
        <w:t>4.</w:t>
      </w:r>
      <w:r w:rsidR="007B0CEA" w:rsidRPr="00D81B61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Рынок оказания услуг по ремонту автотанспортных средств</w:t>
      </w:r>
    </w:p>
    <w:p w:rsidR="007B0CEA" w:rsidRDefault="007B0CEA" w:rsidP="00D81B61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7B0CEA" w:rsidRDefault="007B0CEA" w:rsidP="00D81B61">
      <w:pPr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980FEC">
        <w:rPr>
          <w:rFonts w:cs="Times New Roman"/>
          <w:sz w:val="24"/>
          <w:szCs w:val="24"/>
        </w:rPr>
        <w:t>П</w:t>
      </w:r>
      <w:r>
        <w:rPr>
          <w:rFonts w:cs="Times New Roman"/>
          <w:color w:val="000000"/>
          <w:sz w:val="24"/>
          <w:szCs w:val="24"/>
        </w:rPr>
        <w:t xml:space="preserve">о состоянию на 01.01.2019 года в Первомайском муниципальном районе в сфере ремонта автотранспортных средств осуществляют деятельность </w:t>
      </w:r>
      <w:r w:rsidR="00980FEC">
        <w:rPr>
          <w:rFonts w:cs="Times New Roman"/>
          <w:color w:val="000000"/>
          <w:sz w:val="24"/>
          <w:szCs w:val="24"/>
        </w:rPr>
        <w:t>3</w:t>
      </w:r>
      <w:r>
        <w:rPr>
          <w:rFonts w:cs="Times New Roman"/>
          <w:color w:val="000000"/>
          <w:sz w:val="24"/>
          <w:szCs w:val="24"/>
        </w:rPr>
        <w:t xml:space="preserve"> хозяйствующих субъект</w:t>
      </w:r>
      <w:r w:rsidR="00980FEC">
        <w:rPr>
          <w:rFonts w:cs="Times New Roman"/>
          <w:color w:val="000000"/>
          <w:sz w:val="24"/>
          <w:szCs w:val="24"/>
        </w:rPr>
        <w:t>а</w:t>
      </w:r>
      <w:r>
        <w:rPr>
          <w:rFonts w:cs="Times New Roman"/>
          <w:color w:val="000000"/>
          <w:sz w:val="24"/>
          <w:szCs w:val="24"/>
        </w:rPr>
        <w:t xml:space="preserve"> частной формы собственности.</w:t>
      </w:r>
      <w:r w:rsidR="00980FEC">
        <w:rPr>
          <w:rFonts w:cs="Times New Roman"/>
          <w:color w:val="000000"/>
          <w:sz w:val="24"/>
          <w:szCs w:val="24"/>
        </w:rPr>
        <w:t xml:space="preserve"> </w:t>
      </w:r>
    </w:p>
    <w:p w:rsidR="00980FEC" w:rsidRDefault="00980FEC" w:rsidP="00D81B61">
      <w:pPr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Количества организаций на данном рынке недостаточно для своевременного и качественного оказания услуг по ремонту автотранспорта. В связи с этим многие автовладельцы </w:t>
      </w:r>
      <w:r w:rsidR="00DF5D7C">
        <w:rPr>
          <w:rFonts w:cs="Times New Roman"/>
          <w:color w:val="000000"/>
          <w:sz w:val="24"/>
          <w:szCs w:val="24"/>
        </w:rPr>
        <w:t>предпочитают получать услугу по ремонту в г. Ярославле.</w:t>
      </w:r>
    </w:p>
    <w:p w:rsidR="007B0CEA" w:rsidRDefault="007B0CEA" w:rsidP="00D81B61">
      <w:pPr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Административными и экономическими барьерами входа на рынок хозяйствующих субъектов являются:</w:t>
      </w:r>
    </w:p>
    <w:p w:rsidR="007B0CEA" w:rsidRDefault="007B0CEA" w:rsidP="00D81B61">
      <w:pPr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низкая платежеспособность потребителей услуги;</w:t>
      </w:r>
    </w:p>
    <w:p w:rsidR="007B0CEA" w:rsidRDefault="007B0CEA" w:rsidP="00D81B61">
      <w:pPr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недостаточность собственных средств у предпринимателей для открытия собственного дела;</w:t>
      </w:r>
    </w:p>
    <w:p w:rsidR="007B0CEA" w:rsidRDefault="007B0CEA" w:rsidP="00D81B61">
      <w:pPr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отсутствие квалифицированных кадров.</w:t>
      </w:r>
    </w:p>
    <w:p w:rsidR="00DF5D7C" w:rsidRDefault="00DF5D7C" w:rsidP="00D81B61">
      <w:pPr>
        <w:jc w:val="both"/>
        <w:rPr>
          <w:rFonts w:cs="Times New Roman"/>
          <w:color w:val="000000"/>
          <w:sz w:val="24"/>
          <w:szCs w:val="24"/>
        </w:rPr>
      </w:pPr>
    </w:p>
    <w:p w:rsidR="00DF5D7C" w:rsidRPr="00D81B61" w:rsidRDefault="00DF5D7C" w:rsidP="00D81B61">
      <w:pPr>
        <w:rPr>
          <w:rFonts w:cs="Times New Roman"/>
          <w:b/>
          <w:color w:val="000000"/>
          <w:sz w:val="24"/>
          <w:szCs w:val="24"/>
        </w:rPr>
      </w:pPr>
      <w:r w:rsidRPr="00D81B61">
        <w:rPr>
          <w:rFonts w:cs="Times New Roman"/>
          <w:b/>
          <w:color w:val="000000"/>
          <w:sz w:val="24"/>
          <w:szCs w:val="24"/>
        </w:rPr>
        <w:t xml:space="preserve">5. </w:t>
      </w:r>
      <w:r w:rsidR="00B71703" w:rsidRPr="00D81B61">
        <w:rPr>
          <w:rFonts w:cs="Times New Roman"/>
          <w:b/>
          <w:color w:val="000000"/>
          <w:sz w:val="24"/>
          <w:szCs w:val="24"/>
        </w:rPr>
        <w:t>Рынок услуг связи, в том числе по предоставлению широкополосного  доступа к информационно-телекоммуникационной сети «Интернет»</w:t>
      </w:r>
    </w:p>
    <w:p w:rsidR="00B71703" w:rsidRDefault="00B71703" w:rsidP="00D81B61">
      <w:pPr>
        <w:jc w:val="both"/>
        <w:rPr>
          <w:rFonts w:cs="Times New Roman"/>
          <w:color w:val="000000"/>
          <w:sz w:val="24"/>
          <w:szCs w:val="24"/>
        </w:rPr>
      </w:pPr>
    </w:p>
    <w:p w:rsidR="00B71703" w:rsidRDefault="00B71703" w:rsidP="00D81B6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Отсутствие конкурентного рынка связи в Первомайском муниципальном районе приводит к неравномерному использованию информационно-телекоммуникационной сети «Интернет» и доступу к ней домашних хозяйств и организаций. В отдельных населенных пунктах услуги широкополосного доступа к информационно-телекоммуникационной сети «Интернет» на скорости не менее 1 Мб/с оказывает только один оператор связи. Указанные проблемы влияют на удовлетворенность потребителей территориальной доступностью, ценой и качеством телекоммуникационных услуг, сдерживают предпринимательскую активность.</w:t>
      </w:r>
    </w:p>
    <w:p w:rsidR="00B71703" w:rsidRDefault="00B71703" w:rsidP="00D81B6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Административные и экономические барьеры входа на рынок хозяйствующих субъектов:</w:t>
      </w:r>
    </w:p>
    <w:p w:rsidR="00B71703" w:rsidRDefault="00B71703" w:rsidP="00D81B6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высокая стоимость размещения линий связи на опорах электросвязи и линий электропередач;</w:t>
      </w:r>
    </w:p>
    <w:p w:rsidR="00B71703" w:rsidRDefault="00B71703" w:rsidP="00D81B6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отсутствие в перечне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объектов связи;</w:t>
      </w:r>
    </w:p>
    <w:p w:rsidR="00B71703" w:rsidRDefault="00B71703" w:rsidP="00D81B6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малочисленность и низкая платежеспособность населения в сельских населенных пунктах района.</w:t>
      </w:r>
    </w:p>
    <w:p w:rsidR="00B71703" w:rsidRDefault="00B71703" w:rsidP="00D81B6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Основной задачей по развитию конкуренции на рынке является снижение административных барьеров.</w:t>
      </w:r>
    </w:p>
    <w:p w:rsidR="00B71703" w:rsidRDefault="00B71703" w:rsidP="00D81B61">
      <w:pPr>
        <w:jc w:val="both"/>
        <w:rPr>
          <w:rFonts w:cs="Times New Roman"/>
          <w:sz w:val="24"/>
          <w:szCs w:val="24"/>
        </w:rPr>
      </w:pPr>
    </w:p>
    <w:p w:rsidR="00B71703" w:rsidRDefault="00B71703" w:rsidP="00D81B61">
      <w:pPr>
        <w:jc w:val="both"/>
        <w:rPr>
          <w:rFonts w:cs="Times New Roman"/>
          <w:sz w:val="24"/>
          <w:szCs w:val="24"/>
        </w:rPr>
      </w:pPr>
    </w:p>
    <w:p w:rsidR="00B71703" w:rsidRDefault="00B71703" w:rsidP="00D81B61">
      <w:pPr>
        <w:jc w:val="both"/>
        <w:rPr>
          <w:rFonts w:cs="Times New Roman"/>
          <w:sz w:val="24"/>
          <w:szCs w:val="24"/>
        </w:rPr>
      </w:pPr>
    </w:p>
    <w:p w:rsidR="00B71703" w:rsidRDefault="00B71703" w:rsidP="00D81B61">
      <w:pPr>
        <w:jc w:val="both"/>
        <w:rPr>
          <w:rFonts w:cs="Times New Roman"/>
          <w:sz w:val="24"/>
          <w:szCs w:val="24"/>
        </w:rPr>
      </w:pPr>
    </w:p>
    <w:p w:rsidR="00E66638" w:rsidRDefault="00E66638" w:rsidP="00D81B61">
      <w:pPr>
        <w:jc w:val="both"/>
        <w:rPr>
          <w:rFonts w:cs="Times New Roman"/>
          <w:sz w:val="24"/>
          <w:szCs w:val="24"/>
        </w:rPr>
        <w:sectPr w:rsidR="00E666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E66638" w:rsidRPr="00E66638" w:rsidRDefault="00E66638" w:rsidP="00E66638">
      <w:pPr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E66638">
        <w:rPr>
          <w:rFonts w:cs="Times New Roman"/>
          <w:b/>
          <w:sz w:val="24"/>
          <w:szCs w:val="24"/>
          <w:lang w:eastAsia="ru-RU"/>
        </w:rPr>
        <w:t>Информация о достижении показателей, установленных в «дорожной карте» Первомайского муниципального района  на 2019 год</w:t>
      </w:r>
    </w:p>
    <w:p w:rsidR="00E66638" w:rsidRPr="00E66638" w:rsidRDefault="00E66638" w:rsidP="00E66638">
      <w:pPr>
        <w:overflowPunct w:val="0"/>
        <w:autoSpaceDE w:val="0"/>
        <w:autoSpaceDN w:val="0"/>
        <w:adjustRightInd w:val="0"/>
        <w:ind w:firstLine="0"/>
        <w:rPr>
          <w:rFonts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217"/>
        <w:gridCol w:w="2087"/>
        <w:gridCol w:w="1152"/>
        <w:gridCol w:w="1249"/>
        <w:gridCol w:w="1514"/>
        <w:gridCol w:w="1382"/>
        <w:gridCol w:w="3440"/>
        <w:gridCol w:w="1249"/>
      </w:tblGrid>
      <w:tr w:rsidR="00E66638" w:rsidRPr="00E66638" w:rsidTr="00E66638">
        <w:tc>
          <w:tcPr>
            <w:tcW w:w="5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8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</w:tr>
      <w:tr w:rsidR="00E66638" w:rsidRPr="00E66638" w:rsidTr="00E666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b/>
                <w:sz w:val="24"/>
                <w:szCs w:val="24"/>
                <w:lang w:eastAsia="ru-RU"/>
              </w:rPr>
              <w:t>Наименование рынка (направления системного мероприятия)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b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b/>
                <w:sz w:val="24"/>
                <w:szCs w:val="24"/>
                <w:lang w:eastAsia="ru-RU"/>
              </w:rPr>
              <w:t>Исходное значение Показателя в 2019 году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b/>
                <w:sz w:val="24"/>
                <w:szCs w:val="24"/>
                <w:lang w:eastAsia="ru-RU"/>
              </w:rPr>
              <w:t>Целевое значение Показателя, установленное в плане мероприятий («дорожной карте») по содействию развитию конкуренции в субъекте РФ в отчетном периоде (году) 2019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b/>
                <w:sz w:val="24"/>
                <w:szCs w:val="24"/>
                <w:lang w:eastAsia="ru-RU"/>
              </w:rPr>
              <w:t>Фактическое значение Показателя в отчетном периоде (году) 2019 год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b/>
                <w:sz w:val="24"/>
                <w:szCs w:val="24"/>
                <w:lang w:eastAsia="ru-RU"/>
              </w:rPr>
              <w:t>Источник данных для расчета Показателя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b/>
                <w:sz w:val="24"/>
                <w:szCs w:val="24"/>
                <w:lang w:eastAsia="ru-RU"/>
              </w:rPr>
              <w:t>Методика расчета Показателя</w:t>
            </w:r>
          </w:p>
        </w:tc>
      </w:tr>
      <w:tr w:rsidR="00E66638" w:rsidRPr="00E66638" w:rsidTr="00E66638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66638">
              <w:rPr>
                <w:rFonts w:cs="Times New Roman"/>
                <w:b/>
                <w:sz w:val="24"/>
                <w:szCs w:val="24"/>
                <w:lang w:eastAsia="ru-RU"/>
              </w:rPr>
              <w:t>. Рынки товаров и услуг</w:t>
            </w:r>
          </w:p>
        </w:tc>
      </w:tr>
      <w:tr w:rsidR="00E66638" w:rsidRPr="00E66638" w:rsidTr="00E66638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Рынок ритуальных услуг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реестр хозяйствующих субъектов</w:t>
            </w:r>
          </w:p>
          <w:p w:rsidR="00E66638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5" w:history="1"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http://pervomayadm.ru/razvitie-konkurencii.html</w:t>
              </w:r>
            </w:hyperlink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E66638" w:rsidRPr="00E66638" w:rsidTr="00E66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38" w:rsidRPr="00E66638" w:rsidRDefault="00E66638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38" w:rsidRPr="00E66638" w:rsidRDefault="00E66638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проведен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мониторинг муниципальных правовых актов в сфере предоставления ритуальных услуг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процент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аналитическая записка</w:t>
            </w:r>
          </w:p>
          <w:p w:rsidR="00E66638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6" w:history="1"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http://pervomayadm.ru/razvitie-konkurencii.html</w:t>
              </w:r>
            </w:hyperlink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38" w:rsidRPr="00E66638" w:rsidRDefault="00E66638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38" w:rsidRPr="00E66638" w:rsidRDefault="00E66638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актуализация реестра хозяйствующих субъектов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реестр хозяйствующих субъектов</w:t>
            </w:r>
          </w:p>
          <w:p w:rsidR="00E66638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7" w:history="1"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http://pervomayadm.ru/razvitie-konkurencii.html</w:t>
              </w:r>
            </w:hyperlink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реестр хозяйствующих субъектов</w:t>
            </w:r>
          </w:p>
          <w:p w:rsidR="00E66638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8" w:history="1"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http://pervomayadm.ru/razvitie-konkurencii.html</w:t>
              </w:r>
            </w:hyperlink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38" w:rsidRPr="00E66638" w:rsidRDefault="00E66638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38" w:rsidRPr="00E66638" w:rsidRDefault="00E66638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территорий,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запланированных к реализации в текущем году на территории муниципального образования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информация Администрации ГП Пречистое</w:t>
            </w:r>
          </w:p>
          <w:p w:rsidR="00E66638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9" w:history="1"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http://prechadm.ru/formirovanie-sovremennoy-gorodskoy-sredy-na-2018-2022g.html</w:t>
              </w:r>
            </w:hyperlink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доля размещенной информации на официальных сайтах ОМСУ в сети «Интернет» о реализации мероприятий муниципальных программ «Формирование комфортной городской среды»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информация Администрации ГП Пречистое</w:t>
            </w:r>
          </w:p>
          <w:p w:rsidR="00E66638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10" w:history="1"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http://prechadm.ru/formirovanie-sovremennoy-gorodskoy-sredy-na-2018-2022g.html</w:t>
              </w:r>
            </w:hyperlink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38" w:rsidRPr="00E66638" w:rsidRDefault="00E66638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38" w:rsidRPr="00E66638" w:rsidRDefault="00E66638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размещение аналитической информации о результатах проведенных торгов на официальных сайтах администраций поселений Первомайского МР в сети «Интернет»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информация Администрации ГП Пречистое</w:t>
            </w:r>
          </w:p>
          <w:p w:rsidR="00E66638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11" w:history="1"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http://prechadm.ru/formirovanie-sovremennoy-gorodskoy-sredy-na-2018-2022g.html</w:t>
              </w:r>
            </w:hyperlink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38" w:rsidRPr="00E66638" w:rsidRDefault="00E66638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38" w:rsidRPr="00E66638" w:rsidRDefault="00E66638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аналитической информации о результатах проведенных торгов (в день подписания протокола) на официальных сайтах администраций поселений Первомайского МР в сети «Интернет»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процент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информация Администрации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ГП Пречистое</w:t>
            </w:r>
          </w:p>
          <w:p w:rsidR="00E66638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12" w:history="1"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http://prechadm.ru/formirovanie-sovremennoy-gorodskoy-sredy-na-2018-2022g.html</w:t>
              </w:r>
            </w:hyperlink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доля услуг (работ) по перевозке пассажиров автомобильным транспотом по муниципальным маршрутам регулярных перевозок, оказанных (выполненных) организациями частной формы собственности</w:t>
            </w:r>
            <w:r w:rsidRPr="00E66638">
              <w:rPr>
                <w:rFonts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реестр хозяйствующих субъектов</w:t>
            </w:r>
          </w:p>
          <w:p w:rsidR="00E66638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13" w:history="1"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http://pervomayadm.ru/razvitie-konkurencii.html</w:t>
              </w:r>
            </w:hyperlink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6638" w:rsidRPr="00E66638" w:rsidTr="00E66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38" w:rsidRPr="00E66638" w:rsidRDefault="00E66638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38" w:rsidRPr="00E66638" w:rsidRDefault="00E66638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принятие решений по установлению, изменению,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отмене муниципальных маршрутов в соответствии с порядком, утвержденным ОМСУ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решений по установлению, изменению, отмене муниципальных маршрутов в 2019 г. не принималось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6638" w:rsidRPr="00E66638" w:rsidTr="00E66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38" w:rsidRPr="00E66638" w:rsidRDefault="00E66638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38" w:rsidRPr="00E66638" w:rsidRDefault="00E66638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доля размещенных нормативно-правовых актов в сфере пассажирских перевозок на официальных сайтах ОМСУ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14" w:history="1"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http://pervomayadm.ru/npa-transport.html</w:t>
              </w:r>
            </w:hyperlink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6638" w:rsidRPr="00E66638" w:rsidTr="00E66638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Рынок услуг по ремонту автотранспортных средств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оказания услуг по ремонту автотранспортных средств</w:t>
            </w:r>
            <w:r w:rsidRPr="00E66638">
              <w:rPr>
                <w:rFonts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реестр хозяйствующих субъектов</w:t>
            </w:r>
          </w:p>
          <w:p w:rsidR="00E66638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15" w:history="1"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http://pervomayadm.ru/razvitie-konkurencii.html</w:t>
              </w:r>
            </w:hyperlink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38" w:rsidRPr="00E66638" w:rsidRDefault="00E66638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38" w:rsidRPr="00E66638" w:rsidRDefault="00E66638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размещение и актуализация информации о мерах поддержки субъектов малого предпринимательства на официальном сайте Администрации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Первомайского МР в сети «Интернет»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16" w:history="1"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http://pervomayadm.ru/podderzhka-predprinimatel-stva.html</w:t>
              </w:r>
            </w:hyperlink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38" w:rsidRPr="00E66638" w:rsidRDefault="00E66638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38" w:rsidRPr="00E66638" w:rsidRDefault="00E66638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актуализация реестра хозяйствующих субъектов, осуществляющих деятельность на рынке оказания услуг по ремонту автотранспортных средств, (два раза в год) на официальном сайте Администрации Первомайского МР в сети «Интернет»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реестр хозяйствующих субъектов</w:t>
            </w:r>
          </w:p>
          <w:p w:rsidR="00E66638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17" w:history="1"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http://pervomayadm.ru/razvitie-konkurencii.html</w:t>
              </w:r>
            </w:hyperlink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увеличение количества объектов 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в 2019 году заявок для размещения и строительства сетей и сооружений связи на объектах муниципальной собственности не поступало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38" w:rsidRPr="00E66638" w:rsidRDefault="00E66638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38" w:rsidRPr="00E66638" w:rsidRDefault="00E66638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autoSpaceDN w:val="0"/>
              <w:ind w:firstLine="0"/>
              <w:jc w:val="both"/>
              <w:rPr>
                <w:sz w:val="24"/>
                <w:szCs w:val="24"/>
              </w:rPr>
            </w:pPr>
            <w:r w:rsidRPr="00E66638">
              <w:rPr>
                <w:sz w:val="24"/>
                <w:szCs w:val="24"/>
              </w:rPr>
              <w:t xml:space="preserve">утвержден перечень объектов муниципальной собственности и размещен на официальном сайте Администрации Первомайского МР в </w:t>
            </w:r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sz w:val="24"/>
                <w:szCs w:val="24"/>
              </w:rPr>
              <w:t>сети «Интернет»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перечень объектов муниципальной собственности</w:t>
            </w:r>
          </w:p>
          <w:p w:rsidR="00E66638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18" w:history="1"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http://pervomayadm.ru/reestr-ob-ektov-municipal-noy-sobstvennosti.html</w:t>
              </w:r>
            </w:hyperlink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66638">
              <w:rPr>
                <w:rFonts w:cs="Times New Roman"/>
                <w:b/>
                <w:sz w:val="24"/>
                <w:szCs w:val="24"/>
                <w:lang w:eastAsia="ru-RU"/>
              </w:rPr>
              <w:t>. Системные мероприятия по содействию развитию конкуренции до 01.01.2022 г.</w:t>
            </w:r>
          </w:p>
        </w:tc>
      </w:tr>
      <w:tr w:rsidR="00E66638" w:rsidRPr="00E66638" w:rsidTr="00E66638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E66638" w:rsidRPr="00E66638" w:rsidTr="00E666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Поддержка предпринимательских инициатив, оказание информационно-консультационной поддержки по вопросам ведения предпринимательской деятельности, изменений в законодательстве, мерах и видах муниципальной (государственной) поддержки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количество уникальных субъектов малого и среднего предпринимательства, получивших поддержку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не менее 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реестр уникальных СМиСП – получателей поддержки</w:t>
            </w:r>
          </w:p>
          <w:p w:rsidR="00E66638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19" w:history="1"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http://pervomayadm.ru/podderzhka-predprinimatel-stva.html</w:t>
              </w:r>
            </w:hyperlink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66638" w:rsidRPr="00E66638" w:rsidTr="00E66638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Устранение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случаев (снижение количества) осуществления закупки у единственного поставщика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разработка плана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мероприятий по устранению случаев (снижение количества) закупок у единственного поставщика на 2019 – 2021 годы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 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план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разработан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план не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разработан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38" w:rsidRPr="00E66638" w:rsidRDefault="00E66638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38" w:rsidRPr="00E66638" w:rsidRDefault="00E66638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sz w:val="24"/>
                <w:szCs w:val="24"/>
              </w:rPr>
              <w:t>исполнение показателей плана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38" w:rsidRPr="00E66638" w:rsidRDefault="00E66638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38" w:rsidRPr="00E66638" w:rsidRDefault="00E66638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направление отчета о выполнении плана в ДЭиСП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отчет направлен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отчет не направлен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38" w:rsidRPr="00E66638" w:rsidRDefault="00E66638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38" w:rsidRPr="00E66638" w:rsidRDefault="00E66638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обеспечение проведения закупок с использованием государственной информационной системы «Государственные закупки Ярославской области» на закупки малого объема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ГИС «Госзакупки ЯО»</w:t>
            </w:r>
          </w:p>
          <w:p w:rsidR="00E66638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20" w:history="1">
              <w:r w:rsidR="00E66638" w:rsidRPr="00E66638">
                <w:rPr>
                  <w:rFonts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https://zakupki.yarregion.ru/</w:t>
              </w:r>
            </w:hyperlink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97191" w:rsidRPr="00E66638" w:rsidTr="006639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191" w:rsidRPr="00E66638" w:rsidRDefault="00297191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191" w:rsidRPr="00E66638" w:rsidRDefault="00297191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Расширение участия субъектов малого и среднего предпринимательс</w:t>
            </w:r>
            <w:r>
              <w:rPr>
                <w:rFonts w:cs="Times New Roman"/>
                <w:sz w:val="24"/>
                <w:szCs w:val="24"/>
              </w:rPr>
              <w:lastRenderedPageBreak/>
              <w:t>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1" w:rsidRPr="00E66638" w:rsidRDefault="0042794A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увеличение к 2020 году доли закупок, участниками </w:t>
            </w:r>
            <w:r>
              <w:rPr>
                <w:sz w:val="24"/>
                <w:szCs w:val="24"/>
              </w:rPr>
              <w:lastRenderedPageBreak/>
              <w:t>которых являются только субъекты малого предпринимательства и социально ориентированные некоммерческие организации, в сфере муниципального заказа до 80 процентов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1" w:rsidRPr="00E66638" w:rsidRDefault="00297191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1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1" w:rsidRPr="00E66638" w:rsidRDefault="00297191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1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1" w:rsidRDefault="0091687B" w:rsidP="009168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отчет об объемах закупок у СМиСП и СОНКО за 2019 г.</w:t>
            </w:r>
          </w:p>
          <w:p w:rsidR="0091687B" w:rsidRDefault="0091687B" w:rsidP="009168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21" w:history="1">
              <w:r w:rsidRPr="00953BF5">
                <w:rPr>
                  <w:rStyle w:val="a4"/>
                  <w:rFonts w:cs="Times New Roman"/>
                  <w:sz w:val="24"/>
                  <w:szCs w:val="24"/>
                  <w:lang w:eastAsia="ru-RU"/>
                </w:rPr>
                <w:t>http://pervomayadm.ru/informatciya-mz.html</w:t>
              </w:r>
            </w:hyperlink>
          </w:p>
          <w:p w:rsidR="0091687B" w:rsidRPr="00E66638" w:rsidRDefault="0091687B" w:rsidP="009168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1" w:rsidRPr="00E66638" w:rsidRDefault="00297191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97191" w:rsidRPr="00E66638" w:rsidTr="0066394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91" w:rsidRPr="00E66638" w:rsidRDefault="00297191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91" w:rsidRDefault="00297191" w:rsidP="00E6663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1" w:rsidRDefault="00297191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отдельными видами юридических лиц объема закупок, участниками которых являются только субъекты малого и среднего предпринимательства, до 18 процентов к 2020 году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1" w:rsidRDefault="00297191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1" w:rsidRPr="00E66638" w:rsidRDefault="00182516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1" w:rsidRDefault="00297191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1" w:rsidRPr="00E66638" w:rsidRDefault="00182516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1" w:rsidRPr="00E66638" w:rsidRDefault="0091687B" w:rsidP="009168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="00182516">
              <w:rPr>
                <w:rFonts w:cs="Times New Roman"/>
                <w:sz w:val="24"/>
                <w:szCs w:val="24"/>
                <w:lang w:eastAsia="ru-RU"/>
              </w:rPr>
              <w:t>акупки товаров, работ, услуг для муниципальных нужд отдельными видами юридических лиц, осуществляемыми с использованием конкурентных способов определения поставщиков (подрядчиков, исполнителей) в 2019 г. не проводились. В связи с малыми объемами закупок все муниципальные контракты заключались с единственным поставщиком.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1" w:rsidRPr="00E66638" w:rsidRDefault="00297191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Устранение избыточного  муниципального регулирования, а также снижение административных барьеров</w:t>
            </w:r>
          </w:p>
        </w:tc>
      </w:tr>
      <w:tr w:rsidR="00E66638" w:rsidRPr="00E66638" w:rsidTr="00E666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42794A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Проведение анализа практики реализации муниципальных функций и услуг, относящихся к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полномочиям органов местного самоуправления, на предмет соответствия такой практики статьям 15, 16, 17 и 19 Федерального закона от 26 июля 2006 года № 135-ФЗ «О защите конкуренции»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sz w:val="24"/>
                <w:szCs w:val="24"/>
              </w:rPr>
              <w:lastRenderedPageBreak/>
              <w:t>проведен анализ практики реализации муниципальных функций и услуг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0E086F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Default="000E086F" w:rsidP="000E086F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аналитическая записка</w:t>
            </w:r>
          </w:p>
          <w:p w:rsidR="000E086F" w:rsidRDefault="0091687B" w:rsidP="000E086F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22" w:history="1">
              <w:r w:rsidR="000E086F" w:rsidRPr="003E0291">
                <w:rPr>
                  <w:rStyle w:val="a4"/>
                  <w:rFonts w:cs="Times New Roman"/>
                  <w:sz w:val="24"/>
                  <w:szCs w:val="24"/>
                  <w:lang w:eastAsia="ru-RU"/>
                </w:rPr>
                <w:t>http://pervomayadm.ru/razvitie-konkurencii.html</w:t>
              </w:r>
            </w:hyperlink>
          </w:p>
          <w:p w:rsidR="000E086F" w:rsidRPr="00E66638" w:rsidRDefault="000E086F" w:rsidP="000E086F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42794A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Осуществление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доля бесплатных муниципальных услуг, являющихся необходимым условием для ведения предпринимательской деятельности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административные регламенты предоставления муниципальных услуг</w:t>
            </w:r>
          </w:p>
          <w:p w:rsidR="00E66638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23" w:history="1"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http://pervomayadm.ru/administrativnye-reglamenty.html</w:t>
              </w:r>
            </w:hyperlink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42794A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Проведение оценки регулирующего воздействия проектов нормативных правовых актов Первомайского МР, затрагивающих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вопросы осуществления предпринимательской и инвестиционной деятельности, на постоянной основе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максимальное количество баллов качества проведения оценки регулирующего воздействия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итоги «Рейтинг 76» за 2019 год</w:t>
            </w:r>
          </w:p>
          <w:p w:rsidR="00E66638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24" w:history="1"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http://pervomayadm.ru/ocenka-effektivnosti-deyatel-nosti-omsu.html</w:t>
              </w:r>
            </w:hyperlink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</w:t>
            </w:r>
          </w:p>
        </w:tc>
      </w:tr>
      <w:tr w:rsidR="00E66638" w:rsidRPr="00E66638" w:rsidTr="00E666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42794A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Проведение мероприятий по эффективному управлению муниципальными предприятиями и учреждениями, акционерными обществами с муниципальным участием, муниципальными некоммерческими организациями, осуществляющими предпринимательскую деятельность, в котором содержатся, в том числе, ключевые показатели эффективности деятельности,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целевые показатели доли муниципального участия (сектора) в различных отраслях экономики, программа (план)  приватизации муниципальной собственности, с учетом задачи развития конкуренции, а также меры по ограничению влияния муниципальных предприятий на условия формирования рыночных отношений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сокращение количества муниципальных  унитарных предприятий с участием Первомайского МР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25" w:history="1"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nalog</w:t>
              </w:r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rn</w:t>
              </w:r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76/</w:t>
              </w:r>
            </w:hyperlink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18.11.2019 прекращена деятельность Кукобойского муниципального унитарного предприятия ЖКХ  (ИНН 7623001037)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2794A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Создание условий, в соответствии с которыми хозяйствующие субъекты, доля участия Первомайского муниципального района, в которых составляет 50 и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более процентов,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обеспечение равного доступа хозяйствующих субъектов, доля участия Первомайского муниципального района, в которых составляет 50 и более процентов,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к информации о закупках Первомайского  муниципального района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наличие на сайте Администрации Первомайского МР ссылки на Единую информационную систему в сфере закупок «Информация о размещении заказов»</w:t>
            </w:r>
          </w:p>
          <w:p w:rsidR="00E66638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26" w:history="1"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http://pervomayadm.ru/</w:t>
              </w:r>
            </w:hyperlink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E66638" w:rsidRPr="00E66638" w:rsidTr="00E666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42794A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42794A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Увеличение количества торговых площадок, на которых организованы регулярные, постоянно функционирующие ярмарки, в том числе ярмарки выходного дня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autoSpaceDN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66638">
              <w:rPr>
                <w:rFonts w:cs="Times New Roman"/>
                <w:sz w:val="24"/>
                <w:szCs w:val="24"/>
              </w:rPr>
              <w:t>количество торговых площадок:</w:t>
            </w:r>
          </w:p>
          <w:p w:rsidR="00E66638" w:rsidRPr="00E66638" w:rsidRDefault="00E66638" w:rsidP="00E66638">
            <w:pPr>
              <w:autoSpaceDN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E66638" w:rsidRPr="00E66638" w:rsidTr="00E666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42794A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42794A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контроля за распоряжением, использованием по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назначению и сохранностью имущества, находящегося в собственности Первомайского муниципального района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количество предписаний об устранении нарушений по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результатам проверок использования и сохранности муниципального имущества в социальной сфере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="00E66638" w:rsidRPr="00182516">
              <w:rPr>
                <w:rFonts w:cs="Times New Roman"/>
                <w:sz w:val="24"/>
                <w:szCs w:val="24"/>
                <w:lang w:eastAsia="ru-RU"/>
              </w:rPr>
              <w:t>кты проверок использования муниципального имущества</w:t>
            </w:r>
          </w:p>
          <w:p w:rsidR="00411847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27" w:history="1">
              <w:r w:rsidR="00411847" w:rsidRPr="00653C36">
                <w:rPr>
                  <w:rStyle w:val="a4"/>
                  <w:rFonts w:cs="Times New Roman"/>
                  <w:sz w:val="24"/>
                  <w:szCs w:val="24"/>
                  <w:lang w:eastAsia="ru-RU"/>
                </w:rPr>
                <w:t>http://pervomayadm.ru/reestr-ob-ektov-municipal-noy-</w:t>
              </w:r>
              <w:r w:rsidR="00411847" w:rsidRPr="00653C36">
                <w:rPr>
                  <w:rStyle w:val="a4"/>
                  <w:rFonts w:cs="Times New Roman"/>
                  <w:sz w:val="24"/>
                  <w:szCs w:val="24"/>
                  <w:lang w:eastAsia="ru-RU"/>
                </w:rPr>
                <w:lastRenderedPageBreak/>
                <w:t>sobstvennosti.html</w:t>
              </w:r>
            </w:hyperlink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по результатам проверок</w:t>
            </w:r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 использования и сохранности муниципального имущества в социальной сфере  нарушений не установлено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Содействие развитию немуниципальных социально ориентированных некоммерческих организаций (далее – СОНКО)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немуниципального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E66638" w:rsidRPr="00E66638" w:rsidTr="00E666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42794A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42794A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Вовлечение СОНКО в решение задач социального развития района за счет наращивания потенциала НКО и обеспечения максимально эффективного его использования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количество СОНКО, получивших поддержку на муниципальном уровне, в том числе финансовую, консультационную, информационную, имущественную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реестр СОНКО – получателей поддержки</w:t>
            </w:r>
          </w:p>
          <w:p w:rsidR="00E66638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28" w:history="1"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http://pervomayadm.ru/sonko.html</w:t>
              </w:r>
            </w:hyperlink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hyperlink r:id="rId29" w:history="1">
              <w:r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E66638">
              <w:rPr>
                <w:rFonts w:cs="Times New Roman"/>
                <w:sz w:val="24"/>
                <w:szCs w:val="24"/>
                <w:lang w:eastAsia="ru-RU"/>
              </w:rPr>
              <w:t>) и на официальном сайте уполномоченного органа в сети «Интернет»</w:t>
            </w:r>
          </w:p>
        </w:tc>
      </w:tr>
      <w:tr w:rsidR="00E66638" w:rsidRPr="00E66638" w:rsidTr="00E666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42794A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42794A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опубликования и актуализации на официальном сайте администрации Первомайского муниципального района в информационно-телекоммуникационной сети «Интернет» сведений об объектах имущества, включенных в реестры муниципального имущества, в целях обеспечения равного доступа к такой информации на территории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доля </w:t>
            </w:r>
            <w:r w:rsidRPr="00E66638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актуализированных сведений в сети «Интернет»  об объектах имущества, включенных в реестры муниципального имущества, в целях обеспечения равного доступа к такой информации на территории Российской Федерации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процент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реестр объектов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муниципального имущества на 01.01.2020</w:t>
            </w:r>
          </w:p>
          <w:p w:rsidR="00E66638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30" w:history="1"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http://pervomayadm.ru/reestr-ob-ektov-municipal-noy-sobstvennosti.html</w:t>
              </w:r>
            </w:hyperlink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42794A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2794A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Размещение изменений, вносимых в Перечень имущества, находящегося в собственности Первомайского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Первомайского муниципального района от 30.03.2015 № 203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(далее – Перечень), на официальном сайте Администрации Первомайского муниципального района в информационно-телекоммуникационной сети «Интернет»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доля размещенных в сети «Интернет» изменений в Перечень, в общем количестве принятых </w:t>
            </w:r>
            <w:r w:rsidRPr="00E66638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уполномоченным органом решений о внесении изменений в Перечень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перечень объектов имущества на 01.01.2020</w:t>
            </w:r>
          </w:p>
          <w:p w:rsidR="00E66638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31" w:history="1"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http://pervomayadm.ru/podderzhka-predprinimatel-stva.html</w:t>
              </w:r>
            </w:hyperlink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42794A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2794A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Размещение информации о проведении торгов при реализации имущества и земельных участков, находящихся в собственности Первомайского муниципального района, и при предоставлении их во владение и (или) пользование на официальном сайте Российской Федерации в сети «Интернет» для размещения информации о проведении торгов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(</w:t>
            </w:r>
            <w:hyperlink r:id="rId32" w:history="1">
              <w:r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E66638">
              <w:rPr>
                <w:rFonts w:cs="Times New Roman"/>
                <w:sz w:val="24"/>
                <w:szCs w:val="24"/>
                <w:lang w:eastAsia="ru-RU"/>
              </w:rPr>
              <w:t>) и официальном сайте Администрации Первомайского муниципального района в информационно-телекоммуникационной сети «Интернет»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доля размещенных в сети «Интернет» информационных сообщений о проведении торгов в общем количестве проведенных уполномоченным органом торгов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33" w:history="1"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http://pervomayadm.ru/municipal-nye-torgi.html</w:t>
              </w:r>
            </w:hyperlink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Первомайского муниципального района</w:t>
            </w:r>
          </w:p>
        </w:tc>
      </w:tr>
      <w:tr w:rsidR="00E66638" w:rsidRPr="00E66638" w:rsidTr="00E666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42794A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Проведение мониторинга доступности для населения финансовых услуг, оказываемых финансовыми организациями  на территории Первомайского МР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bCs/>
                <w:sz w:val="24"/>
                <w:szCs w:val="24"/>
                <w:lang w:eastAsia="ru-RU"/>
              </w:rPr>
              <w:t>проведен мониторинг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34" w:history="1"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http://pervomayadm.ru/razvitie-konkurencii.html</w:t>
              </w:r>
            </w:hyperlink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Внедрение системы мер обеспечения соблюдения требований антимонопольного законодательства</w:t>
            </w:r>
          </w:p>
        </w:tc>
      </w:tr>
      <w:tr w:rsidR="00E66638" w:rsidRPr="00E66638" w:rsidTr="00E666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42794A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42794A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Осуществление мероприятий антимонопольного комплаенса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autoSpaceDN w:val="0"/>
              <w:ind w:firstLine="0"/>
              <w:rPr>
                <w:sz w:val="24"/>
                <w:szCs w:val="24"/>
              </w:rPr>
            </w:pPr>
            <w:r w:rsidRPr="00E66638">
              <w:rPr>
                <w:sz w:val="24"/>
                <w:szCs w:val="24"/>
              </w:rPr>
              <w:t>разработка документов:</w:t>
            </w:r>
          </w:p>
          <w:p w:rsidR="00E66638" w:rsidRPr="00E66638" w:rsidRDefault="00E66638" w:rsidP="00E66638">
            <w:pPr>
              <w:autoSpaceDN w:val="0"/>
              <w:ind w:firstLine="0"/>
              <w:rPr>
                <w:sz w:val="24"/>
                <w:szCs w:val="24"/>
              </w:rPr>
            </w:pPr>
            <w:r w:rsidRPr="00E66638">
              <w:rPr>
                <w:sz w:val="24"/>
                <w:szCs w:val="24"/>
              </w:rPr>
              <w:t xml:space="preserve">- сводная карта рисков нарушений антимонопольного законодательства; </w:t>
            </w:r>
          </w:p>
          <w:p w:rsidR="00E66638" w:rsidRPr="00E66638" w:rsidRDefault="00E66638" w:rsidP="00E66638">
            <w:pPr>
              <w:autoSpaceDN w:val="0"/>
              <w:ind w:firstLine="0"/>
              <w:rPr>
                <w:sz w:val="24"/>
                <w:szCs w:val="24"/>
              </w:rPr>
            </w:pPr>
            <w:r w:rsidRPr="00E66638">
              <w:rPr>
                <w:sz w:val="24"/>
                <w:szCs w:val="24"/>
              </w:rPr>
              <w:lastRenderedPageBreak/>
              <w:t>- сводный план мероприятий («дорожная карта») по снижению комплаенс-рисков;</w:t>
            </w:r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sz w:val="24"/>
                <w:szCs w:val="24"/>
              </w:rPr>
              <w:t>- доклад об антимонопольном комплаенсе в Первомайском МР до 20 января года, следующего за отчетным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35" w:history="1"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http://pervomayadm.ru/antimonopol-nyy-komplaens.html</w:t>
              </w:r>
            </w:hyperlink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42794A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2794A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Наличие на официальном сайте администрации Первомайского МР информационного раздела, посвященного вопросам антимонопольного комплаенса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актуализация раздела по антимонопольному комплаенсу на официальном сайте администрации Первомайского МР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36" w:history="1"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http://pervomayadm.ru/antimonopol-nyy-komplaens.html</w:t>
              </w:r>
            </w:hyperlink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Повышение информационной открытости деятельности органов местного самоуправления</w:t>
            </w:r>
          </w:p>
        </w:tc>
      </w:tr>
      <w:tr w:rsidR="00E66638" w:rsidRPr="00E66638" w:rsidTr="00E666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42794A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42794A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Ведение в актуальном виде информационного раздела о реализации мероприятий по развитию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конкуренции на официальном сайте Администрации Первомайского МР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актуализация раздела «Развитие конкуренции» на официальном сайте Администрации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Первомайского МР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37" w:history="1"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http://pervomayadm.ru/razvitie-konkurencii.html</w:t>
              </w:r>
            </w:hyperlink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6638" w:rsidRPr="00E66638" w:rsidTr="00E66638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Проведение мониторинга среди субъектов предпринимательской деятельности и потребителей товаров и услуг</w:t>
            </w:r>
          </w:p>
        </w:tc>
      </w:tr>
      <w:tr w:rsidR="00E66638" w:rsidRPr="00E66638" w:rsidTr="00E666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42794A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42794A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Проведение мониторинга в соответствии с разделом </w:t>
            </w:r>
            <w:r w:rsidRPr="00E66638">
              <w:rPr>
                <w:rFonts w:cs="Times New Roman"/>
                <w:sz w:val="24"/>
                <w:szCs w:val="24"/>
                <w:lang w:val="en-US" w:eastAsia="ru-RU"/>
              </w:rPr>
              <w:t>VI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 Стандарта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проведен мониторинг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91687B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38" w:history="1">
              <w:r w:rsidR="00E66638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http://pervomayadm.ru/razvitie-konkurencii.html</w:t>
              </w:r>
            </w:hyperlink>
          </w:p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Pr="00E66638" w:rsidRDefault="00E6663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E66638" w:rsidRPr="00E66638" w:rsidRDefault="00E66638" w:rsidP="00E66638">
      <w:pPr>
        <w:overflowPunct w:val="0"/>
        <w:autoSpaceDE w:val="0"/>
        <w:autoSpaceDN w:val="0"/>
        <w:adjustRightInd w:val="0"/>
        <w:ind w:firstLine="0"/>
        <w:rPr>
          <w:rFonts w:cs="Times New Roman"/>
          <w:sz w:val="24"/>
          <w:szCs w:val="24"/>
          <w:lang w:eastAsia="ru-RU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8B4B54" w:rsidRDefault="008B4B54" w:rsidP="00D81B61">
      <w:pPr>
        <w:jc w:val="both"/>
        <w:rPr>
          <w:rFonts w:cs="Times New Roman"/>
          <w:sz w:val="24"/>
          <w:szCs w:val="24"/>
        </w:rPr>
        <w:sectPr w:rsidR="008B4B54" w:rsidSect="00E6663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1115" w:rsidRPr="008B4B54" w:rsidRDefault="00B71703" w:rsidP="008B4B54">
      <w:pPr>
        <w:jc w:val="center"/>
        <w:rPr>
          <w:rFonts w:cs="Times New Roman"/>
          <w:b/>
          <w:sz w:val="24"/>
          <w:szCs w:val="24"/>
        </w:rPr>
      </w:pPr>
      <w:r w:rsidRPr="008B4B54">
        <w:rPr>
          <w:rFonts w:cs="Times New Roman"/>
          <w:b/>
          <w:sz w:val="24"/>
          <w:szCs w:val="24"/>
          <w:lang w:val="en-US"/>
        </w:rPr>
        <w:lastRenderedPageBreak/>
        <w:t>II</w:t>
      </w:r>
      <w:r w:rsidRPr="008B4B54">
        <w:rPr>
          <w:rFonts w:cs="Times New Roman"/>
          <w:b/>
          <w:sz w:val="24"/>
          <w:szCs w:val="24"/>
        </w:rPr>
        <w:t>. Информация</w:t>
      </w:r>
      <w:r w:rsidR="000F70C3" w:rsidRPr="008B4B54">
        <w:rPr>
          <w:rFonts w:cs="Times New Roman"/>
          <w:b/>
          <w:sz w:val="24"/>
          <w:szCs w:val="24"/>
        </w:rPr>
        <w:t xml:space="preserve"> о лучших практиках содействия развитию конкуренции</w:t>
      </w:r>
      <w:r w:rsidR="00D21115" w:rsidRPr="008B4B54">
        <w:rPr>
          <w:rFonts w:cs="Times New Roman"/>
          <w:b/>
          <w:sz w:val="24"/>
          <w:szCs w:val="24"/>
        </w:rPr>
        <w:t xml:space="preserve"> внедренных </w:t>
      </w:r>
      <w:r w:rsidR="000F70C3" w:rsidRPr="008B4B54">
        <w:rPr>
          <w:rFonts w:cs="Times New Roman"/>
          <w:b/>
          <w:sz w:val="24"/>
          <w:szCs w:val="24"/>
        </w:rPr>
        <w:t xml:space="preserve"> на территории Первомайского муниципального района</w:t>
      </w:r>
      <w:r w:rsidR="00D21115" w:rsidRPr="008B4B54">
        <w:rPr>
          <w:rFonts w:cs="Times New Roman"/>
          <w:b/>
          <w:sz w:val="24"/>
          <w:szCs w:val="24"/>
        </w:rPr>
        <w:t xml:space="preserve"> в 2019 году</w:t>
      </w:r>
    </w:p>
    <w:p w:rsidR="00D21115" w:rsidRDefault="00D21115" w:rsidP="00D81B61">
      <w:pPr>
        <w:jc w:val="both"/>
        <w:rPr>
          <w:rFonts w:cs="Times New Roman"/>
          <w:sz w:val="24"/>
          <w:szCs w:val="24"/>
        </w:rPr>
      </w:pPr>
    </w:p>
    <w:p w:rsidR="00225561" w:rsidRDefault="00D21115" w:rsidP="00D81B6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0F70C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225561">
        <w:rPr>
          <w:rFonts w:cs="Times New Roman"/>
          <w:sz w:val="24"/>
          <w:szCs w:val="24"/>
        </w:rPr>
        <w:t xml:space="preserve">Рынок </w:t>
      </w:r>
      <w:r w:rsidR="00225561" w:rsidRPr="00225561">
        <w:rPr>
          <w:rFonts w:cs="Times New Roman"/>
          <w:sz w:val="24"/>
          <w:szCs w:val="24"/>
        </w:rPr>
        <w:t>оказания услуг по перевозке пассажиров автомобильным транспортом по муниципальным маршрутам регулярных перевозок</w:t>
      </w:r>
      <w:r w:rsidR="00225561">
        <w:rPr>
          <w:rFonts w:cs="Times New Roman"/>
          <w:sz w:val="24"/>
          <w:szCs w:val="24"/>
        </w:rPr>
        <w:t>:</w:t>
      </w:r>
    </w:p>
    <w:p w:rsidR="00B71703" w:rsidRDefault="00923BA7" w:rsidP="00D81B6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создание условий для развития конкуренции на рынке оказания услуг по перевозке пассажиров автомобильным транспортом по муниципальным маршрутам регулярных перевозок (</w:t>
      </w:r>
      <w:r w:rsidR="00225561">
        <w:rPr>
          <w:rFonts w:cs="Times New Roman"/>
          <w:sz w:val="24"/>
          <w:szCs w:val="24"/>
        </w:rPr>
        <w:t xml:space="preserve"> п</w:t>
      </w:r>
      <w:r w:rsidR="00D21115">
        <w:rPr>
          <w:rFonts w:cs="Times New Roman"/>
          <w:sz w:val="24"/>
          <w:szCs w:val="24"/>
        </w:rPr>
        <w:t>редоставление  субсидий  на возмещение затрат из бюджета муниципального района хозяйствующим субъектам</w:t>
      </w:r>
      <w:r w:rsidR="00225561">
        <w:rPr>
          <w:rFonts w:cs="Times New Roman"/>
          <w:sz w:val="24"/>
          <w:szCs w:val="24"/>
        </w:rPr>
        <w:t xml:space="preserve"> частной формы собственности</w:t>
      </w:r>
      <w:r w:rsidR="00D21115">
        <w:rPr>
          <w:rFonts w:cs="Times New Roman"/>
          <w:sz w:val="24"/>
          <w:szCs w:val="24"/>
        </w:rPr>
        <w:t xml:space="preserve">, осуществляющим </w:t>
      </w:r>
      <w:r w:rsidR="00D21115" w:rsidRPr="00D21115">
        <w:rPr>
          <w:rFonts w:cs="Times New Roman"/>
          <w:sz w:val="24"/>
          <w:szCs w:val="24"/>
        </w:rPr>
        <w:t>перевозк</w:t>
      </w:r>
      <w:r w:rsidR="00D21115">
        <w:rPr>
          <w:rFonts w:cs="Times New Roman"/>
          <w:sz w:val="24"/>
          <w:szCs w:val="24"/>
        </w:rPr>
        <w:t>и</w:t>
      </w:r>
      <w:r w:rsidR="00D21115" w:rsidRPr="00D21115">
        <w:rPr>
          <w:rFonts w:cs="Times New Roman"/>
          <w:sz w:val="24"/>
          <w:szCs w:val="24"/>
        </w:rPr>
        <w:t xml:space="preserve"> пассажиров</w:t>
      </w:r>
      <w:r w:rsidR="00D21115">
        <w:rPr>
          <w:rFonts w:cs="Times New Roman"/>
          <w:sz w:val="24"/>
          <w:szCs w:val="24"/>
        </w:rPr>
        <w:t xml:space="preserve"> и багажа</w:t>
      </w:r>
      <w:r w:rsidR="00D21115" w:rsidRPr="00D21115">
        <w:rPr>
          <w:rFonts w:cs="Times New Roman"/>
          <w:sz w:val="24"/>
          <w:szCs w:val="24"/>
        </w:rPr>
        <w:t xml:space="preserve"> автомобильным транспортом по муниципальным маршрутам регулярных перевозок</w:t>
      </w:r>
      <w:r>
        <w:rPr>
          <w:rFonts w:cs="Times New Roman"/>
          <w:sz w:val="24"/>
          <w:szCs w:val="24"/>
        </w:rPr>
        <w:t>)</w:t>
      </w:r>
      <w:r w:rsidR="00D21115">
        <w:rPr>
          <w:rFonts w:cs="Times New Roman"/>
          <w:sz w:val="24"/>
          <w:szCs w:val="24"/>
        </w:rPr>
        <w:t>.</w:t>
      </w:r>
    </w:p>
    <w:p w:rsidR="00225561" w:rsidRDefault="00D21115" w:rsidP="00D81B6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225561">
        <w:rPr>
          <w:rFonts w:cs="Times New Roman"/>
          <w:sz w:val="24"/>
          <w:szCs w:val="24"/>
        </w:rPr>
        <w:t>Рынок социальных услуг:</w:t>
      </w:r>
    </w:p>
    <w:p w:rsidR="000F70C3" w:rsidRDefault="00A15F3A" w:rsidP="00D81B61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- содействие развитию немуниципальных социально ориентированных некоммерческих организаций (</w:t>
      </w:r>
      <w:r w:rsidR="00225561">
        <w:rPr>
          <w:rFonts w:cs="Times New Roman"/>
          <w:sz w:val="24"/>
          <w:szCs w:val="24"/>
        </w:rPr>
        <w:t>п</w:t>
      </w:r>
      <w:r w:rsidR="00D21115">
        <w:rPr>
          <w:rFonts w:cs="Times New Roman"/>
          <w:sz w:val="24"/>
          <w:szCs w:val="24"/>
        </w:rPr>
        <w:t xml:space="preserve">редоставление </w:t>
      </w:r>
      <w:r w:rsidR="001302AD">
        <w:rPr>
          <w:rFonts w:cs="Times New Roman"/>
          <w:sz w:val="24"/>
          <w:szCs w:val="24"/>
        </w:rPr>
        <w:t xml:space="preserve">по договору безвозмездного пользования </w:t>
      </w:r>
      <w:r w:rsidR="00D21115">
        <w:rPr>
          <w:rFonts w:cs="Times New Roman"/>
          <w:sz w:val="24"/>
          <w:szCs w:val="24"/>
        </w:rPr>
        <w:t xml:space="preserve"> муниципального имущества </w:t>
      </w:r>
      <w:r w:rsidR="001302AD">
        <w:rPr>
          <w:rFonts w:cs="Times New Roman"/>
          <w:sz w:val="24"/>
          <w:szCs w:val="24"/>
        </w:rPr>
        <w:t xml:space="preserve">немуниципальной </w:t>
      </w:r>
      <w:r w:rsidR="00D21115">
        <w:rPr>
          <w:rFonts w:cs="Times New Roman"/>
          <w:sz w:val="24"/>
          <w:szCs w:val="24"/>
        </w:rPr>
        <w:t xml:space="preserve">социально ориентированной некоммерческой организации </w:t>
      </w:r>
      <w:r w:rsidR="001302AD">
        <w:rPr>
          <w:rFonts w:cs="Times New Roman"/>
          <w:sz w:val="24"/>
          <w:szCs w:val="24"/>
        </w:rPr>
        <w:t>«Легенды русской усадьбы»</w:t>
      </w:r>
      <w:r>
        <w:rPr>
          <w:rFonts w:cs="Times New Roman"/>
          <w:sz w:val="24"/>
          <w:szCs w:val="24"/>
        </w:rPr>
        <w:t>, оказывающей услуги в сфере дополнительного образования детей)</w:t>
      </w:r>
      <w:r w:rsidR="001302AD">
        <w:rPr>
          <w:rFonts w:cs="Times New Roman"/>
          <w:sz w:val="24"/>
          <w:szCs w:val="24"/>
        </w:rPr>
        <w:t>.</w:t>
      </w:r>
    </w:p>
    <w:p w:rsidR="00225561" w:rsidRDefault="001302AD" w:rsidP="00D81B6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1B0FB4">
        <w:rPr>
          <w:rFonts w:cs="Times New Roman"/>
          <w:sz w:val="24"/>
          <w:szCs w:val="24"/>
        </w:rPr>
        <w:t xml:space="preserve"> </w:t>
      </w:r>
      <w:r w:rsidR="00225561">
        <w:rPr>
          <w:rFonts w:cs="Times New Roman"/>
          <w:sz w:val="24"/>
          <w:szCs w:val="24"/>
        </w:rPr>
        <w:t>Рынок ритуальных услуг:</w:t>
      </w:r>
    </w:p>
    <w:p w:rsidR="001302AD" w:rsidRDefault="00294F50" w:rsidP="00D81B6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создание условий для развития конкуренции на рынке ритуальных услуг (</w:t>
      </w:r>
      <w:r w:rsidR="00225561">
        <w:rPr>
          <w:rFonts w:cs="Times New Roman"/>
          <w:sz w:val="24"/>
          <w:szCs w:val="24"/>
        </w:rPr>
        <w:t>п</w:t>
      </w:r>
      <w:r w:rsidR="001B0FB4">
        <w:rPr>
          <w:rFonts w:cs="Times New Roman"/>
          <w:sz w:val="24"/>
          <w:szCs w:val="24"/>
        </w:rPr>
        <w:t xml:space="preserve">редоставление в аренду на льготных условиях </w:t>
      </w:r>
      <w:r w:rsidR="00225561">
        <w:rPr>
          <w:rFonts w:cs="Times New Roman"/>
          <w:sz w:val="24"/>
          <w:szCs w:val="24"/>
        </w:rPr>
        <w:t xml:space="preserve">двух </w:t>
      </w:r>
      <w:r w:rsidR="001B0FB4">
        <w:rPr>
          <w:rFonts w:cs="Times New Roman"/>
          <w:sz w:val="24"/>
          <w:szCs w:val="24"/>
        </w:rPr>
        <w:t>помещений</w:t>
      </w:r>
      <w:r w:rsidR="00452961">
        <w:rPr>
          <w:rFonts w:cs="Times New Roman"/>
          <w:sz w:val="24"/>
          <w:szCs w:val="24"/>
        </w:rPr>
        <w:t xml:space="preserve">, включенных в </w:t>
      </w:r>
      <w:r w:rsidR="00225561">
        <w:rPr>
          <w:rFonts w:cs="Times New Roman"/>
          <w:sz w:val="24"/>
          <w:szCs w:val="24"/>
        </w:rPr>
        <w:t>П</w:t>
      </w:r>
      <w:r w:rsidR="00225561">
        <w:rPr>
          <w:sz w:val="24"/>
          <w:szCs w:val="24"/>
        </w:rPr>
        <w:t>еречень имущества, находящегося в собственности Первомайского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1B0FB4">
        <w:rPr>
          <w:rFonts w:cs="Times New Roman"/>
          <w:sz w:val="24"/>
          <w:szCs w:val="24"/>
        </w:rPr>
        <w:t xml:space="preserve"> </w:t>
      </w:r>
      <w:r w:rsidR="00452961">
        <w:rPr>
          <w:rFonts w:cs="Times New Roman"/>
          <w:sz w:val="24"/>
          <w:szCs w:val="24"/>
        </w:rPr>
        <w:t>индивидуальному предпринимателю Колесову В.Н.</w:t>
      </w:r>
      <w:r w:rsidR="001B0FB4">
        <w:rPr>
          <w:rFonts w:cs="Times New Roman"/>
          <w:sz w:val="24"/>
          <w:szCs w:val="24"/>
        </w:rPr>
        <w:t>, оказывающ</w:t>
      </w:r>
      <w:r w:rsidR="00452961">
        <w:rPr>
          <w:rFonts w:cs="Times New Roman"/>
          <w:sz w:val="24"/>
          <w:szCs w:val="24"/>
        </w:rPr>
        <w:t>ему</w:t>
      </w:r>
      <w:r w:rsidR="001B0FB4">
        <w:rPr>
          <w:rFonts w:cs="Times New Roman"/>
          <w:sz w:val="24"/>
          <w:szCs w:val="24"/>
        </w:rPr>
        <w:t xml:space="preserve"> ритуальные услуги</w:t>
      </w:r>
      <w:r>
        <w:rPr>
          <w:rFonts w:cs="Times New Roman"/>
          <w:sz w:val="24"/>
          <w:szCs w:val="24"/>
        </w:rPr>
        <w:t>)</w:t>
      </w:r>
      <w:r w:rsidR="00225561">
        <w:rPr>
          <w:rFonts w:cs="Times New Roman"/>
          <w:sz w:val="24"/>
          <w:szCs w:val="24"/>
        </w:rPr>
        <w:t>.</w:t>
      </w:r>
    </w:p>
    <w:p w:rsidR="00225561" w:rsidRDefault="00225561" w:rsidP="00D81B6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r w:rsidR="00AD6BD1">
        <w:rPr>
          <w:rFonts w:cs="Times New Roman"/>
          <w:sz w:val="24"/>
          <w:szCs w:val="24"/>
        </w:rPr>
        <w:t>Рынок племенного животноводства:</w:t>
      </w:r>
    </w:p>
    <w:p w:rsidR="0025539D" w:rsidRDefault="0025539D" w:rsidP="00D81B6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создание условий для развития конкуренции на рынке племенного животноводства (предоставление субсидии из бюджета муниципального района ООО СП «Юрьевское», имеющего официальный статус племенного репродуктора по разведению овец романовской породы).</w:t>
      </w:r>
    </w:p>
    <w:p w:rsidR="0025539D" w:rsidRDefault="0025539D" w:rsidP="00D81B6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Рынок реализации сельскохозяйственной продукции:</w:t>
      </w:r>
    </w:p>
    <w:p w:rsidR="002D4015" w:rsidRDefault="002D4015" w:rsidP="00D81B6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2D4015">
        <w:rPr>
          <w:rFonts w:cs="Times New Roman"/>
          <w:sz w:val="24"/>
          <w:szCs w:val="24"/>
        </w:rPr>
        <w:t>создание условий для развития конкуренции на рынке</w:t>
      </w:r>
      <w:r>
        <w:rPr>
          <w:rFonts w:cs="Times New Roman"/>
          <w:sz w:val="24"/>
          <w:szCs w:val="24"/>
        </w:rPr>
        <w:t xml:space="preserve"> реализации сельскохозяйственной продукции :</w:t>
      </w:r>
    </w:p>
    <w:p w:rsidR="002D4015" w:rsidRDefault="002D4015" w:rsidP="00D81B6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поддержка сельхозтоваропроизводителей  района посредством предоставления субсидий из бюджета муниципального района по муниципальной программе «Развитие сельского хозяйства в Первомайском муниципальном районе»;</w:t>
      </w:r>
    </w:p>
    <w:p w:rsidR="002D4015" w:rsidRDefault="002D4015" w:rsidP="00D81B6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открытие заготовительного пункта по приему сельхозпродукции на базе Первомайского районного потребительского общества.</w:t>
      </w:r>
    </w:p>
    <w:p w:rsidR="000F70C3" w:rsidRPr="00B71703" w:rsidRDefault="000F70C3" w:rsidP="00D81B61">
      <w:pPr>
        <w:jc w:val="both"/>
        <w:rPr>
          <w:rFonts w:cs="Times New Roman"/>
          <w:sz w:val="24"/>
          <w:szCs w:val="24"/>
        </w:rPr>
      </w:pPr>
    </w:p>
    <w:p w:rsidR="00427BEC" w:rsidRDefault="00427BEC" w:rsidP="00D81B61">
      <w:pPr>
        <w:jc w:val="both"/>
      </w:pPr>
    </w:p>
    <w:sectPr w:rsidR="00427BEC" w:rsidSect="008B4B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0A"/>
    <w:rsid w:val="000765FB"/>
    <w:rsid w:val="000E086F"/>
    <w:rsid w:val="000F2ECE"/>
    <w:rsid w:val="000F3195"/>
    <w:rsid w:val="000F70C3"/>
    <w:rsid w:val="00122202"/>
    <w:rsid w:val="001302AD"/>
    <w:rsid w:val="00182516"/>
    <w:rsid w:val="00193A04"/>
    <w:rsid w:val="001B0FB4"/>
    <w:rsid w:val="001F7A7B"/>
    <w:rsid w:val="00225561"/>
    <w:rsid w:val="00226D07"/>
    <w:rsid w:val="0025539D"/>
    <w:rsid w:val="00294F50"/>
    <w:rsid w:val="00297191"/>
    <w:rsid w:val="002D4015"/>
    <w:rsid w:val="00357EFF"/>
    <w:rsid w:val="00411847"/>
    <w:rsid w:val="0042794A"/>
    <w:rsid w:val="00427BEC"/>
    <w:rsid w:val="00452961"/>
    <w:rsid w:val="00461B0A"/>
    <w:rsid w:val="004C3D7B"/>
    <w:rsid w:val="00595D01"/>
    <w:rsid w:val="005B75B2"/>
    <w:rsid w:val="005F06D3"/>
    <w:rsid w:val="00621DB6"/>
    <w:rsid w:val="00621ECE"/>
    <w:rsid w:val="00697B44"/>
    <w:rsid w:val="006B5C14"/>
    <w:rsid w:val="006D4459"/>
    <w:rsid w:val="007153FB"/>
    <w:rsid w:val="007211ED"/>
    <w:rsid w:val="007B0CEA"/>
    <w:rsid w:val="00812781"/>
    <w:rsid w:val="00850ACA"/>
    <w:rsid w:val="00857F60"/>
    <w:rsid w:val="008817B4"/>
    <w:rsid w:val="00881D44"/>
    <w:rsid w:val="008B4B54"/>
    <w:rsid w:val="008B636D"/>
    <w:rsid w:val="008E2BB5"/>
    <w:rsid w:val="0091687B"/>
    <w:rsid w:val="00923BA7"/>
    <w:rsid w:val="0093351E"/>
    <w:rsid w:val="00980FEC"/>
    <w:rsid w:val="009C2AB9"/>
    <w:rsid w:val="009E4D76"/>
    <w:rsid w:val="00A15A3C"/>
    <w:rsid w:val="00A15F3A"/>
    <w:rsid w:val="00A438B0"/>
    <w:rsid w:val="00AD6BD1"/>
    <w:rsid w:val="00B71703"/>
    <w:rsid w:val="00BF3579"/>
    <w:rsid w:val="00C31548"/>
    <w:rsid w:val="00C339D3"/>
    <w:rsid w:val="00CA7A02"/>
    <w:rsid w:val="00CD1E39"/>
    <w:rsid w:val="00CD4580"/>
    <w:rsid w:val="00D0131D"/>
    <w:rsid w:val="00D21115"/>
    <w:rsid w:val="00D3037C"/>
    <w:rsid w:val="00D5040C"/>
    <w:rsid w:val="00D81B61"/>
    <w:rsid w:val="00D836A2"/>
    <w:rsid w:val="00DE76E2"/>
    <w:rsid w:val="00DF5D7C"/>
    <w:rsid w:val="00DF7DE5"/>
    <w:rsid w:val="00E66638"/>
    <w:rsid w:val="00EA6918"/>
    <w:rsid w:val="00EF240A"/>
    <w:rsid w:val="00F03EA6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D76"/>
    <w:pPr>
      <w:ind w:firstLine="709"/>
    </w:pPr>
    <w:rPr>
      <w:rFonts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E0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D76"/>
    <w:pPr>
      <w:ind w:firstLine="709"/>
    </w:pPr>
    <w:rPr>
      <w:rFonts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E0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razvitie-konkurencii.html" TargetMode="External"/><Relationship Id="rId13" Type="http://schemas.openxmlformats.org/officeDocument/2006/relationships/hyperlink" Target="http://pervomayadm.ru/razvitie-konkurencii.html" TargetMode="External"/><Relationship Id="rId18" Type="http://schemas.openxmlformats.org/officeDocument/2006/relationships/hyperlink" Target="http://pervomayadm.ru/reestr-ob-ektov-municipal-noy-sobstvennosti.html" TargetMode="External"/><Relationship Id="rId26" Type="http://schemas.openxmlformats.org/officeDocument/2006/relationships/hyperlink" Target="http://pervomayadm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ervomayadm.ru/informatciya-mz.html" TargetMode="External"/><Relationship Id="rId34" Type="http://schemas.openxmlformats.org/officeDocument/2006/relationships/hyperlink" Target="http://pervomayadm.ru/razvitie-konkurencii.html" TargetMode="External"/><Relationship Id="rId7" Type="http://schemas.openxmlformats.org/officeDocument/2006/relationships/hyperlink" Target="http://pervomayadm.ru/razvitie-konkurencii.html" TargetMode="External"/><Relationship Id="rId12" Type="http://schemas.openxmlformats.org/officeDocument/2006/relationships/hyperlink" Target="http://prechadm.ru/formirovanie-sovremennoy-gorodskoy-sredy-na-2018-2022g.html" TargetMode="External"/><Relationship Id="rId17" Type="http://schemas.openxmlformats.org/officeDocument/2006/relationships/hyperlink" Target="http://pervomayadm.ru/razvitie-konkurencii.html" TargetMode="External"/><Relationship Id="rId25" Type="http://schemas.openxmlformats.org/officeDocument/2006/relationships/hyperlink" Target="https://www.nalog.ru/rn76/" TargetMode="External"/><Relationship Id="rId33" Type="http://schemas.openxmlformats.org/officeDocument/2006/relationships/hyperlink" Target="http://pervomayadm.ru/municipal-nye-torgi.html" TargetMode="External"/><Relationship Id="rId38" Type="http://schemas.openxmlformats.org/officeDocument/2006/relationships/hyperlink" Target="http://pervomayadm.ru/razvitie-konkurencii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ervomayadm.ru/podderzhka-predprinimatel-stva.html" TargetMode="External"/><Relationship Id="rId20" Type="http://schemas.openxmlformats.org/officeDocument/2006/relationships/hyperlink" Target="https://zakupki.yarregion.ru/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pervomayadm.ru/razvitie-konkurencii.html" TargetMode="External"/><Relationship Id="rId11" Type="http://schemas.openxmlformats.org/officeDocument/2006/relationships/hyperlink" Target="http://prechadm.ru/formirovanie-sovremennoy-gorodskoy-sredy-na-2018-2022g.html" TargetMode="External"/><Relationship Id="rId24" Type="http://schemas.openxmlformats.org/officeDocument/2006/relationships/hyperlink" Target="http://pervomayadm.ru/ocenka-effektivnosti-deyatel-nosti-omsu.html" TargetMode="External"/><Relationship Id="rId32" Type="http://schemas.openxmlformats.org/officeDocument/2006/relationships/hyperlink" Target="http://www.torgi.gov.ru" TargetMode="External"/><Relationship Id="rId37" Type="http://schemas.openxmlformats.org/officeDocument/2006/relationships/hyperlink" Target="http://pervomayadm.ru/razvitie-konkurencii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pervomayadm.ru/razvitie-konkurencii.html" TargetMode="External"/><Relationship Id="rId15" Type="http://schemas.openxmlformats.org/officeDocument/2006/relationships/hyperlink" Target="http://pervomayadm.ru/razvitie-konkurencii.html" TargetMode="External"/><Relationship Id="rId23" Type="http://schemas.openxmlformats.org/officeDocument/2006/relationships/hyperlink" Target="http://pervomayadm.ru/administrativnye-reglamenty.html" TargetMode="External"/><Relationship Id="rId28" Type="http://schemas.openxmlformats.org/officeDocument/2006/relationships/hyperlink" Target="http://pervomayadm.ru/sonko.html" TargetMode="External"/><Relationship Id="rId36" Type="http://schemas.openxmlformats.org/officeDocument/2006/relationships/hyperlink" Target="http://pervomayadm.ru/antimonopol-nyy-komplaens.html" TargetMode="External"/><Relationship Id="rId10" Type="http://schemas.openxmlformats.org/officeDocument/2006/relationships/hyperlink" Target="http://prechadm.ru/formirovanie-sovremennoy-gorodskoy-sredy-na-2018-2022g.html" TargetMode="External"/><Relationship Id="rId19" Type="http://schemas.openxmlformats.org/officeDocument/2006/relationships/hyperlink" Target="http://pervomayadm.ru/podderzhka-predprinimatel-stva.html" TargetMode="External"/><Relationship Id="rId31" Type="http://schemas.openxmlformats.org/officeDocument/2006/relationships/hyperlink" Target="http://pervomayadm.ru/podderzhka-predprinimatel-st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chadm.ru/formirovanie-sovremennoy-gorodskoy-sredy-na-2018-2022g.html" TargetMode="External"/><Relationship Id="rId14" Type="http://schemas.openxmlformats.org/officeDocument/2006/relationships/hyperlink" Target="http://pervomayadm.ru/npa-transport.html" TargetMode="External"/><Relationship Id="rId22" Type="http://schemas.openxmlformats.org/officeDocument/2006/relationships/hyperlink" Target="http://pervomayadm.ru/razvitie-konkurencii.html" TargetMode="External"/><Relationship Id="rId27" Type="http://schemas.openxmlformats.org/officeDocument/2006/relationships/hyperlink" Target="http://pervomayadm.ru/reestr-ob-ektov-municipal-noy-sobstvennosti.html" TargetMode="External"/><Relationship Id="rId30" Type="http://schemas.openxmlformats.org/officeDocument/2006/relationships/hyperlink" Target="http://pervomayadm.ru/reestr-ob-ektov-municipal-noy-sobstvennosti.html" TargetMode="External"/><Relationship Id="rId35" Type="http://schemas.openxmlformats.org/officeDocument/2006/relationships/hyperlink" Target="http://pervomayadm.ru/antimonopol-nyy-komplaen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4771</Words>
  <Characters>27200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71</cp:revision>
  <dcterms:created xsi:type="dcterms:W3CDTF">2020-01-28T07:44:00Z</dcterms:created>
  <dcterms:modified xsi:type="dcterms:W3CDTF">2020-01-31T11:27:00Z</dcterms:modified>
</cp:coreProperties>
</file>