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94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                                                                    </w:t>
      </w:r>
      <w:r w:rsidR="008C5F3B"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6E94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bookmarkStart w:id="0" w:name="_GoBack"/>
      <w:bookmarkEnd w:id="0"/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8C5F3B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E00EC6" w:rsidRPr="008C5F3B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муниципального района от 13.07.2016 </w:t>
      </w:r>
    </w:p>
    <w:p w:rsidR="00E00EC6" w:rsidRPr="008C5F3B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404  «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нормативных затрат </w:t>
      </w:r>
    </w:p>
    <w:p w:rsidR="00E00EC6" w:rsidRPr="008C5F3B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функций Администрации Первомайского МР </w:t>
      </w:r>
    </w:p>
    <w:p w:rsidR="00E00EC6" w:rsidRPr="008C5F3B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ей казенных учреждений»  </w:t>
      </w:r>
    </w:p>
    <w:p w:rsidR="00E00EC6" w:rsidRPr="008C5F3B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EC6" w:rsidRPr="008C5F3B" w:rsidRDefault="00E00EC6" w:rsidP="008C5F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ПОСТАНОВЛЯЕТ:</w:t>
      </w:r>
    </w:p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следующего характера:</w:t>
      </w:r>
    </w:p>
    <w:p w:rsidR="00E00EC6" w:rsidRPr="008C5F3B" w:rsidRDefault="00E00EC6" w:rsidP="008C5F3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Приложение № 2 Порядка определения нормативных затрат на обеспечение функций Администрации Первомайского муниципального района, утвержденного постановлением от 13.07.2016 № 404 «</w:t>
      </w:r>
      <w:r w:rsidRPr="008C5F3B">
        <w:rPr>
          <w:rFonts w:ascii="Times New Roman" w:hAnsi="Times New Roman" w:cs="Times New Roman"/>
          <w:bCs/>
          <w:sz w:val="28"/>
          <w:szCs w:val="28"/>
        </w:rPr>
        <w:t xml:space="preserve">Нормативы обеспечения работников Администрации Первомайского муниципального </w:t>
      </w:r>
      <w:proofErr w:type="gramStart"/>
      <w:r w:rsidRPr="008C5F3B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8C5F3B">
        <w:rPr>
          <w:rFonts w:ascii="Times New Roman" w:hAnsi="Times New Roman" w:cs="Times New Roman"/>
          <w:sz w:val="28"/>
          <w:szCs w:val="28"/>
        </w:rPr>
        <w:t xml:space="preserve"> </w:t>
      </w:r>
      <w:r w:rsidRPr="008C5F3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8C5F3B">
        <w:rPr>
          <w:rFonts w:ascii="Times New Roman" w:hAnsi="Times New Roman" w:cs="Times New Roman"/>
          <w:bCs/>
          <w:sz w:val="28"/>
          <w:szCs w:val="28"/>
        </w:rPr>
        <w:t xml:space="preserve">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следующего содержания:</w:t>
      </w:r>
    </w:p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871"/>
        <w:gridCol w:w="4240"/>
        <w:gridCol w:w="1948"/>
        <w:gridCol w:w="2272"/>
      </w:tblGrid>
      <w:tr w:rsidR="008C5F3B" w:rsidRPr="008C5F3B" w:rsidTr="00DB3075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(ед.)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(руб. за ед.)</w:t>
            </w:r>
          </w:p>
        </w:tc>
      </w:tr>
      <w:tr w:rsidR="008C5F3B" w:rsidRPr="008C5F3B" w:rsidTr="00DB3075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8C5F3B" w:rsidRPr="008C5F3B" w:rsidTr="00DB3075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в сборе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 более 1,5 комплекта в расчете на </w:t>
            </w:r>
            <w:r w:rsidRPr="008C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одного работника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150 000 </w:t>
            </w:r>
          </w:p>
        </w:tc>
      </w:tr>
      <w:tr w:rsidR="008C5F3B" w:rsidRPr="008C5F3B" w:rsidTr="001C5F70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Принтер с функцией черно-белой печати 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 более 1,3 комплекта в расчете на одного работника </w:t>
            </w:r>
          </w:p>
        </w:tc>
        <w:tc>
          <w:tcPr>
            <w:tcW w:w="22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8C5F3B" w:rsidRPr="008C5F3B" w:rsidTr="001C5F70">
        <w:trPr>
          <w:tblCellSpacing w:w="15" w:type="dxa"/>
        </w:trPr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3B" w:rsidRPr="008C5F3B" w:rsidTr="00E00EC6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Принтер с функцией цветной печати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 более 1 комплекта в расчете на одного работника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50 000 </w:t>
            </w:r>
          </w:p>
        </w:tc>
      </w:tr>
      <w:tr w:rsidR="008C5F3B" w:rsidRPr="008C5F3B" w:rsidTr="00987617">
        <w:trPr>
          <w:tblCellSpacing w:w="15" w:type="dxa"/>
        </w:trPr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proofErr w:type="gramEnd"/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 более 1 единицы в расчете на одного работника</w:t>
            </w:r>
          </w:p>
        </w:tc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F95176" w:rsidP="00E00E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25000</w:t>
            </w:r>
          </w:p>
        </w:tc>
      </w:tr>
      <w:tr w:rsidR="008C5F3B" w:rsidRPr="008C5F3B" w:rsidTr="002C7EFA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 более 1,3 комплекта в расчете на одного работника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50 000 </w:t>
            </w:r>
          </w:p>
        </w:tc>
      </w:tr>
      <w:tr w:rsidR="008C5F3B" w:rsidRPr="008C5F3B" w:rsidTr="002978BD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 более 1 комплекта в расчете на одного работника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25 000 </w:t>
            </w:r>
          </w:p>
        </w:tc>
      </w:tr>
      <w:tr w:rsidR="008C5F3B" w:rsidRPr="008C5F3B" w:rsidTr="002978BD">
        <w:trPr>
          <w:tblCellSpacing w:w="15" w:type="dxa"/>
        </w:trPr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3B" w:rsidRPr="008C5F3B" w:rsidTr="002978BD">
        <w:trPr>
          <w:tblCellSpacing w:w="15" w:type="dxa"/>
        </w:trPr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 более 1 комплекта в расчете на одного работника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100 000 </w:t>
            </w:r>
          </w:p>
        </w:tc>
      </w:tr>
    </w:tbl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08" w:rsidRPr="008C5F3B" w:rsidRDefault="002A3008" w:rsidP="002A3008">
      <w:pPr>
        <w:rPr>
          <w:rFonts w:ascii="Times New Roman" w:hAnsi="Times New Roman" w:cs="Times New Roman"/>
          <w:sz w:val="28"/>
          <w:szCs w:val="28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Приложение № 3 к Порядку «</w:t>
      </w:r>
      <w:r w:rsidRPr="008C5F3B">
        <w:rPr>
          <w:rFonts w:ascii="Times New Roman" w:hAnsi="Times New Roman" w:cs="Times New Roman"/>
          <w:bCs/>
          <w:sz w:val="28"/>
          <w:szCs w:val="28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8C5F3B">
        <w:rPr>
          <w:rFonts w:ascii="Times New Roman" w:hAnsi="Times New Roman" w:cs="Times New Roman"/>
          <w:sz w:val="28"/>
          <w:szCs w:val="28"/>
        </w:rPr>
        <w:t xml:space="preserve">» в раздел 4 </w:t>
      </w:r>
      <w:proofErr w:type="gramStart"/>
      <w:r w:rsidR="008C5F3B" w:rsidRPr="008C5F3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8C5F3B" w:rsidRPr="008C5F3B">
        <w:rPr>
          <w:rFonts w:ascii="Times New Roman" w:hAnsi="Times New Roman" w:cs="Times New Roman"/>
          <w:sz w:val="28"/>
          <w:szCs w:val="28"/>
        </w:rPr>
        <w:t xml:space="preserve"> </w:t>
      </w:r>
      <w:r w:rsidR="008C5F3B" w:rsidRPr="008C5F3B">
        <w:rPr>
          <w:rFonts w:ascii="Times New Roman" w:hAnsi="Times New Roman" w:cs="Times New Roman"/>
          <w:sz w:val="28"/>
          <w:szCs w:val="28"/>
        </w:rPr>
        <w:lastRenderedPageBreak/>
        <w:t xml:space="preserve">Кабинеты отделов, сотрудников подразделений Администрации МР, муниципального казенного учреждения» </w:t>
      </w:r>
      <w:r w:rsidRPr="008C5F3B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  <w:r w:rsidR="008C5F3B" w:rsidRPr="008C5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32"/>
        <w:gridCol w:w="2610"/>
        <w:gridCol w:w="1313"/>
        <w:gridCol w:w="1513"/>
        <w:gridCol w:w="1280"/>
        <w:gridCol w:w="1991"/>
      </w:tblGrid>
      <w:tr w:rsidR="008C5F3B" w:rsidRPr="008C5F3B" w:rsidTr="007A6399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proofErr w:type="gramEnd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</w:tbl>
    <w:p w:rsidR="001051C8" w:rsidRPr="008C5F3B" w:rsidRDefault="001051C8" w:rsidP="00105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8C5F3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8C5F3B">
        <w:rPr>
          <w:rFonts w:ascii="Times New Roman" w:hAnsi="Times New Roman" w:cs="Times New Roman"/>
          <w:sz w:val="28"/>
          <w:szCs w:val="28"/>
        </w:rPr>
        <w:t xml:space="preserve"> Приложение № 5 Порядка «</w:t>
      </w:r>
      <w:r w:rsidRPr="008C5F3B">
        <w:rPr>
          <w:rFonts w:ascii="Times New Roman" w:hAnsi="Times New Roman" w:cs="Times New Roman"/>
          <w:bCs/>
          <w:sz w:val="28"/>
          <w:szCs w:val="28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инструментов» внести следующие изменения:</w:t>
      </w:r>
    </w:p>
    <w:tbl>
      <w:tblPr>
        <w:tblW w:w="0" w:type="auto"/>
        <w:tblCellSpacing w:w="15" w:type="dxa"/>
        <w:tblInd w:w="16" w:type="dxa"/>
        <w:tblLook w:val="04A0" w:firstRow="1" w:lastRow="0" w:firstColumn="1" w:lastColumn="0" w:noHBand="0" w:noVBand="1"/>
      </w:tblPr>
      <w:tblGrid>
        <w:gridCol w:w="870"/>
        <w:gridCol w:w="4237"/>
        <w:gridCol w:w="1946"/>
        <w:gridCol w:w="2270"/>
      </w:tblGrid>
      <w:tr w:rsidR="008C5F3B" w:rsidRPr="008C5F3B" w:rsidTr="001051C8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51C8" w:rsidRPr="008C5F3B" w:rsidRDefault="001051C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Микроволновая печь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51C8" w:rsidRPr="008C5F3B" w:rsidRDefault="001051C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51C8" w:rsidRPr="008C5F3B" w:rsidRDefault="001051C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18 000 </w:t>
            </w:r>
          </w:p>
        </w:tc>
      </w:tr>
      <w:tr w:rsidR="008C5F3B" w:rsidRPr="008C5F3B" w:rsidTr="001051C8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10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10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Сумка для ноутбука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10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Не более 1 на кабинет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10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</w:tbl>
    <w:p w:rsidR="001051C8" w:rsidRPr="008C5F3B" w:rsidRDefault="001051C8" w:rsidP="001051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 xml:space="preserve">2. В приложение № 2 к постановлению от 13.07.2016 года № 404 (с учетом внесенных </w:t>
      </w:r>
      <w:proofErr w:type="gramStart"/>
      <w:r w:rsidRPr="008C5F3B">
        <w:rPr>
          <w:rFonts w:ascii="Times New Roman" w:hAnsi="Times New Roman" w:cs="Times New Roman"/>
          <w:sz w:val="28"/>
          <w:szCs w:val="28"/>
        </w:rPr>
        <w:t>изменений)  «</w:t>
      </w:r>
      <w:proofErr w:type="gramEnd"/>
      <w:r w:rsidRPr="008C5F3B">
        <w:rPr>
          <w:rFonts w:ascii="Times New Roman" w:hAnsi="Times New Roman" w:cs="Times New Roman"/>
          <w:sz w:val="28"/>
          <w:szCs w:val="28"/>
        </w:rPr>
        <w:t xml:space="preserve">Нормативы цены товаров, работ, услуг на обеспечение функций Администрации Первомайского муниципального района и подведомственных ей муниципальных казенных учреждений» </w:t>
      </w:r>
      <w:r w:rsidR="008C5F3B" w:rsidRPr="008C5F3B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>2.1. Таблицу 8 «Нормативы цены на приобретение других запасных и составных частей для вычислительной техники» читать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5632"/>
        <w:gridCol w:w="3119"/>
      </w:tblGrid>
      <w:tr w:rsidR="008C5F3B" w:rsidRPr="008C5F3B" w:rsidTr="001051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Цена одной единицы запасной части для вычислительной техники, (руб.)</w:t>
            </w:r>
          </w:p>
        </w:tc>
      </w:tr>
      <w:tr w:rsidR="008C5F3B" w:rsidRPr="008C5F3B" w:rsidTr="001051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80 000</w:t>
            </w:r>
          </w:p>
        </w:tc>
      </w:tr>
      <w:tr w:rsidR="008C5F3B" w:rsidRPr="008C5F3B" w:rsidTr="001051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Монитор с диагональю экрана не менее 23 дюйма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25 000</w:t>
            </w:r>
          </w:p>
        </w:tc>
      </w:tr>
      <w:tr w:rsidR="008C5F3B" w:rsidRPr="008C5F3B" w:rsidTr="001051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Другие запасные части для вычислительной техники на всех работников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proofErr w:type="gramEnd"/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более 40 000 в год</w:t>
            </w:r>
          </w:p>
        </w:tc>
      </w:tr>
    </w:tbl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>2.2. Таблицу 12 «Нормативы цены на оплату услуг почтовой связи» читать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5639"/>
        <w:gridCol w:w="3112"/>
      </w:tblGrid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Цена одной единицы почтового отправления (руб.)</w:t>
            </w:r>
          </w:p>
        </w:tc>
      </w:tr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Пересылка простого письма</w:t>
            </w:r>
          </w:p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</w:tbl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>2.3.  Таблицу 23 «Нормативы цены на приобретение образовательных услуг по профессиональной подготовке и повышению квалификации»</w:t>
      </w:r>
      <w:r w:rsidR="005F22D2" w:rsidRPr="008C5F3B">
        <w:rPr>
          <w:rFonts w:ascii="Times New Roman" w:hAnsi="Times New Roman" w:cs="Times New Roman"/>
          <w:sz w:val="28"/>
          <w:szCs w:val="28"/>
        </w:rPr>
        <w:t xml:space="preserve"> читать в следующей редакц</w:t>
      </w:r>
      <w:r w:rsidRPr="008C5F3B">
        <w:rPr>
          <w:rFonts w:ascii="Times New Roman" w:hAnsi="Times New Roman" w:cs="Times New Roman"/>
          <w:sz w:val="28"/>
          <w:szCs w:val="28"/>
        </w:rPr>
        <w:t>ии:</w:t>
      </w:r>
    </w:p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5649"/>
        <w:gridCol w:w="3102"/>
      </w:tblGrid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обучения одного </w:t>
            </w:r>
            <w:proofErr w:type="gramStart"/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  (</w:t>
            </w:r>
            <w:proofErr w:type="gramEnd"/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руб.)</w:t>
            </w:r>
          </w:p>
        </w:tc>
      </w:tr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0000 (на одного работника)</w:t>
            </w:r>
          </w:p>
        </w:tc>
      </w:tr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Семинары по 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000 (на одного работника)</w:t>
            </w:r>
          </w:p>
        </w:tc>
      </w:tr>
    </w:tbl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8C5F3B" w:rsidRPr="008C5F3B" w:rsidRDefault="008C5F3B" w:rsidP="008C5F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>2.4.</w:t>
      </w:r>
      <w:r w:rsidRPr="008C5F3B">
        <w:rPr>
          <w:rFonts w:ascii="Times New Roman" w:eastAsia="Times New Roman" w:hAnsi="Times New Roman" w:cs="Times New Roman"/>
          <w:sz w:val="28"/>
          <w:szCs w:val="28"/>
        </w:rPr>
        <w:t xml:space="preserve"> Таблицу 6 «Нормативы цены на оплату услуг по сопровождению и приобретению иного программного обеспечения» читать в следующей редакции:</w:t>
      </w:r>
    </w:p>
    <w:p w:rsidR="008C5F3B" w:rsidRPr="008C5F3B" w:rsidRDefault="008C5F3B" w:rsidP="008C5F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3380"/>
        <w:gridCol w:w="2652"/>
        <w:gridCol w:w="2719"/>
      </w:tblGrid>
      <w:tr w:rsidR="008C5F3B" w:rsidRPr="008C5F3B" w:rsidTr="007A63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Цена сопровождения иного программного обеспечения (модернизации</w:t>
            </w:r>
            <w:r w:rsidRPr="008C5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обеспечения возможности юридически значимого электронного документооборота)</w:t>
            </w: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, за исключением справочно-</w:t>
            </w: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правовых систем, определяемая согласно перечню работ по сопровождению иного программного обеспечения и </w:t>
            </w:r>
            <w:proofErr w:type="gramStart"/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нормативным  трудозатратам</w:t>
            </w:r>
            <w:proofErr w:type="gramEnd"/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8C5F3B" w:rsidRPr="008C5F3B" w:rsidTr="007A6399">
        <w:trPr>
          <w:trHeight w:val="2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1 условной единицы </w:t>
            </w:r>
            <w:proofErr w:type="gramStart"/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услуги  по</w:t>
            </w:r>
            <w:proofErr w:type="gramEnd"/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техническому сопровождению программных продуктов, а также дополнительных программных модулей и функционала к этим программным продуктам</w:t>
            </w:r>
          </w:p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2 000 000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5F3B" w:rsidRPr="008C5F3B" w:rsidTr="007A6399">
        <w:trPr>
          <w:trHeight w:val="3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Цена 1 условной единицы услуги по модернизации АС «Бюджет» и АС «УРМ» для обеспечения возможности юридически значимого электронного документооборота, передачи клиентам выписки (информации о проведенных по лицевым счетам операциях) и </w:t>
            </w: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прикрепления к документам файлов произвольного формата</w:t>
            </w:r>
            <w:r w:rsidRPr="008C5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применением электронной подписи на все категории должностей </w:t>
            </w:r>
            <w:r w:rsidRPr="008C5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 год </w:t>
            </w:r>
          </w:p>
          <w:p w:rsidR="008C5F3B" w:rsidRPr="008C5F3B" w:rsidRDefault="008C5F3B" w:rsidP="007A63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1 500 000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5F3B" w:rsidRPr="008C5F3B" w:rsidTr="007A639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Приобретению простых (неисключительных) лицензий на использование ПО на все категории должностей в год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20 000</w:t>
            </w:r>
          </w:p>
        </w:tc>
      </w:tr>
    </w:tbl>
    <w:p w:rsidR="008C5F3B" w:rsidRPr="008C5F3B" w:rsidRDefault="008C5F3B" w:rsidP="008C5F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00EC6" w:rsidRPr="008C5F3B" w:rsidRDefault="008C5F3B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EC6"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937F01" w:rsidRDefault="00937F01" w:rsidP="009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01" w:rsidRDefault="00937F01" w:rsidP="009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8C5F3B" w:rsidRDefault="00E00EC6" w:rsidP="009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муниципального </w:t>
      </w: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  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C5F3B"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М.Ю. </w:t>
      </w:r>
      <w:proofErr w:type="spell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СОГЛАСОВАНИЙ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8C5F3B" w:rsidRPr="008C5F3B" w:rsidTr="00DB3075">
        <w:tc>
          <w:tcPr>
            <w:tcW w:w="4077" w:type="dxa"/>
          </w:tcPr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Заведующий отделом экономики, муниципального заказа и предпринимательской деятельности Администрации </w:t>
            </w:r>
            <w:proofErr w:type="gramStart"/>
            <w:r w:rsidRPr="008C5F3B">
              <w:rPr>
                <w:rFonts w:eastAsia="Calibri"/>
                <w:sz w:val="28"/>
                <w:szCs w:val="28"/>
                <w:lang w:eastAsia="ru-RU"/>
              </w:rPr>
              <w:t>Первомайского  муниципального</w:t>
            </w:r>
            <w:proofErr w:type="gramEnd"/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85" w:type="dxa"/>
          </w:tcPr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>Л.В. Сиротина</w:t>
            </w:r>
          </w:p>
        </w:tc>
      </w:tr>
    </w:tbl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 xml:space="preserve">Управляющая делами Администрации </w:t>
      </w:r>
    </w:p>
    <w:p w:rsidR="00E00EC6" w:rsidRPr="008C5F3B" w:rsidRDefault="00E00EC6" w:rsidP="00E00EC6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Первомайского муниципального района</w:t>
      </w:r>
      <w:r w:rsidRPr="008C5F3B">
        <w:rPr>
          <w:rFonts w:ascii="Times New Roman" w:eastAsia="Calibri" w:hAnsi="Times New Roman" w:cs="Times New Roman"/>
          <w:sz w:val="28"/>
          <w:szCs w:val="28"/>
        </w:rPr>
        <w:tab/>
        <w:t>Л.П. Власюк</w:t>
      </w:r>
    </w:p>
    <w:p w:rsidR="00E00EC6" w:rsidRPr="008C5F3B" w:rsidRDefault="00E00EC6" w:rsidP="00E00EC6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048"/>
        <w:gridCol w:w="2374"/>
      </w:tblGrid>
      <w:tr w:rsidR="008C5F3B" w:rsidRPr="008C5F3B" w:rsidTr="00DB3075">
        <w:tc>
          <w:tcPr>
            <w:tcW w:w="4077" w:type="dxa"/>
          </w:tcPr>
          <w:p w:rsidR="00E00EC6" w:rsidRPr="008C5F3B" w:rsidRDefault="00AF246E" w:rsidP="00AF246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Заведующий </w:t>
            </w:r>
            <w:r w:rsidR="00E00EC6" w:rsidRPr="008C5F3B">
              <w:rPr>
                <w:rFonts w:eastAsia="Calibri"/>
                <w:sz w:val="28"/>
                <w:szCs w:val="28"/>
                <w:lang w:eastAsia="ru-RU"/>
              </w:rPr>
              <w:t xml:space="preserve">отделом </w:t>
            </w: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по бухгалтерскому учету </w:t>
            </w:r>
            <w:r w:rsidR="00E00EC6" w:rsidRPr="008C5F3B">
              <w:rPr>
                <w:rFonts w:eastAsia="Calibri"/>
                <w:sz w:val="28"/>
                <w:szCs w:val="28"/>
                <w:lang w:eastAsia="ru-RU"/>
              </w:rPr>
              <w:t>Администрации Первомайского муниципального района</w:t>
            </w:r>
          </w:p>
        </w:tc>
        <w:tc>
          <w:tcPr>
            <w:tcW w:w="3285" w:type="dxa"/>
          </w:tcPr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F246E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</w:p>
          <w:p w:rsidR="00AF246E" w:rsidRPr="008C5F3B" w:rsidRDefault="00AF246E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00EC6" w:rsidRPr="008C5F3B" w:rsidRDefault="00AF246E" w:rsidP="00AF246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="00E00EC6" w:rsidRPr="008C5F3B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r w:rsidRPr="008C5F3B">
              <w:rPr>
                <w:rFonts w:eastAsia="Calibri"/>
                <w:sz w:val="28"/>
                <w:szCs w:val="28"/>
                <w:lang w:eastAsia="ru-RU"/>
              </w:rPr>
              <w:t>Чуркина</w:t>
            </w:r>
          </w:p>
        </w:tc>
      </w:tr>
    </w:tbl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83" w:rsidRPr="008C5F3B" w:rsidRDefault="00305C83" w:rsidP="00305C83">
      <w:pPr>
        <w:widowControl w:val="0"/>
        <w:tabs>
          <w:tab w:val="left" w:pos="4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054"/>
        <w:gridCol w:w="2363"/>
      </w:tblGrid>
      <w:tr w:rsidR="00305C83" w:rsidRPr="008C5F3B" w:rsidTr="00745205">
        <w:tc>
          <w:tcPr>
            <w:tcW w:w="4077" w:type="dxa"/>
          </w:tcPr>
          <w:p w:rsidR="00305C83" w:rsidRPr="008C5F3B" w:rsidRDefault="00305C83" w:rsidP="00305C8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правовым отделом </w:t>
            </w:r>
            <w:r w:rsidRPr="008C5F3B">
              <w:rPr>
                <w:rFonts w:eastAsia="Calibri"/>
                <w:sz w:val="28"/>
                <w:szCs w:val="28"/>
                <w:lang w:eastAsia="ru-RU"/>
              </w:rPr>
              <w:t>Администрации Первомайского муниципального района</w:t>
            </w:r>
          </w:p>
        </w:tc>
        <w:tc>
          <w:tcPr>
            <w:tcW w:w="3285" w:type="dxa"/>
          </w:tcPr>
          <w:p w:rsidR="00305C83" w:rsidRPr="008C5F3B" w:rsidRDefault="00305C83" w:rsidP="007452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305C83" w:rsidRPr="008C5F3B" w:rsidRDefault="00305C83" w:rsidP="007452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305C83" w:rsidRPr="008C5F3B" w:rsidRDefault="00305C83" w:rsidP="007452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305C83" w:rsidRPr="008C5F3B" w:rsidRDefault="00305C83" w:rsidP="007452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</w:p>
          <w:p w:rsidR="00305C83" w:rsidRPr="008C5F3B" w:rsidRDefault="00305C83" w:rsidP="007452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305C83" w:rsidRDefault="00305C83" w:rsidP="00305C8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305C83" w:rsidRPr="008C5F3B" w:rsidRDefault="00305C83" w:rsidP="00305C8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Гузина</w:t>
            </w:r>
            <w:proofErr w:type="spellEnd"/>
          </w:p>
        </w:tc>
      </w:tr>
    </w:tbl>
    <w:p w:rsidR="00305C83" w:rsidRPr="008C5F3B" w:rsidRDefault="00305C83" w:rsidP="00305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C83" w:rsidRPr="008C5F3B" w:rsidRDefault="00305C83" w:rsidP="00305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sectPr w:rsidR="00305C83" w:rsidRPr="008C5F3B" w:rsidSect="00B745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0F"/>
    <w:rsid w:val="001051C8"/>
    <w:rsid w:val="002A3008"/>
    <w:rsid w:val="00305C83"/>
    <w:rsid w:val="0043400F"/>
    <w:rsid w:val="004C684B"/>
    <w:rsid w:val="005F22D2"/>
    <w:rsid w:val="008C5F3B"/>
    <w:rsid w:val="00937F01"/>
    <w:rsid w:val="00955735"/>
    <w:rsid w:val="00AF246E"/>
    <w:rsid w:val="00D96E94"/>
    <w:rsid w:val="00E00EC6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70B0-5571-43D4-B450-02DF35D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9</cp:revision>
  <cp:lastPrinted>2022-05-24T12:09:00Z</cp:lastPrinted>
  <dcterms:created xsi:type="dcterms:W3CDTF">2022-05-23T10:47:00Z</dcterms:created>
  <dcterms:modified xsi:type="dcterms:W3CDTF">2022-06-06T08:30:00Z</dcterms:modified>
</cp:coreProperties>
</file>