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67" w:rsidRPr="00CB416C" w:rsidRDefault="001A2BCC" w:rsidP="004F66E0">
      <w:pPr>
        <w:jc w:val="center"/>
        <w:rPr>
          <w:b/>
        </w:rPr>
      </w:pPr>
      <w:r w:rsidRPr="00CB416C">
        <w:rPr>
          <w:b/>
        </w:rPr>
        <w:t>СОБРАНИЕ ПРЕДСТАВИТЕЛЕЙ</w:t>
      </w:r>
    </w:p>
    <w:p w:rsidR="001A2BCC" w:rsidRPr="00CB416C" w:rsidRDefault="001A2BCC" w:rsidP="00646967">
      <w:pPr>
        <w:jc w:val="center"/>
        <w:rPr>
          <w:b/>
        </w:rPr>
      </w:pPr>
      <w:r w:rsidRPr="00CB416C">
        <w:rPr>
          <w:b/>
        </w:rPr>
        <w:t>ПЕРВОМАЙСКОГО МУНИЦИПАЛЬНОГО РАЙОНА</w:t>
      </w:r>
    </w:p>
    <w:p w:rsidR="001A2BCC" w:rsidRPr="00CB416C" w:rsidRDefault="001A2BCC" w:rsidP="00646967">
      <w:pPr>
        <w:jc w:val="center"/>
        <w:rPr>
          <w:b/>
        </w:rPr>
      </w:pPr>
      <w:r w:rsidRPr="00CB416C">
        <w:rPr>
          <w:b/>
        </w:rPr>
        <w:t>ЯРОСЛАВСКОЙ ОБЛАСТИ</w:t>
      </w:r>
    </w:p>
    <w:p w:rsidR="001A2BCC" w:rsidRPr="00CB416C" w:rsidRDefault="00617402" w:rsidP="00646967">
      <w:pPr>
        <w:jc w:val="center"/>
        <w:rPr>
          <w:b/>
        </w:rPr>
      </w:pPr>
      <w:proofErr w:type="gramStart"/>
      <w:r w:rsidRPr="00CB416C">
        <w:rPr>
          <w:b/>
        </w:rPr>
        <w:t>восьмого</w:t>
      </w:r>
      <w:proofErr w:type="gramEnd"/>
      <w:r w:rsidR="009A0F6E" w:rsidRPr="00CB416C">
        <w:rPr>
          <w:b/>
        </w:rPr>
        <w:t xml:space="preserve"> созыва</w:t>
      </w:r>
    </w:p>
    <w:p w:rsidR="00646967" w:rsidRPr="00CB416C" w:rsidRDefault="00646967" w:rsidP="00646967">
      <w:pPr>
        <w:jc w:val="center"/>
        <w:rPr>
          <w:b/>
        </w:rPr>
      </w:pPr>
    </w:p>
    <w:p w:rsidR="009A0F6E" w:rsidRPr="00CB416C" w:rsidRDefault="009A0F6E" w:rsidP="00646967">
      <w:pPr>
        <w:jc w:val="center"/>
        <w:rPr>
          <w:b/>
        </w:rPr>
      </w:pPr>
      <w:r w:rsidRPr="00CB416C">
        <w:rPr>
          <w:b/>
        </w:rPr>
        <w:t>РЕШЕНИЕ</w:t>
      </w:r>
    </w:p>
    <w:p w:rsidR="00646967" w:rsidRPr="00CB416C" w:rsidRDefault="00646967" w:rsidP="00646967">
      <w:pPr>
        <w:jc w:val="center"/>
        <w:rPr>
          <w:b/>
        </w:rPr>
      </w:pPr>
    </w:p>
    <w:p w:rsidR="00646967" w:rsidRPr="00CB416C" w:rsidRDefault="00646967" w:rsidP="00646967">
      <w:pPr>
        <w:jc w:val="both"/>
        <w:rPr>
          <w:b/>
        </w:rPr>
      </w:pPr>
      <w:r w:rsidRPr="00CB416C">
        <w:rPr>
          <w:b/>
        </w:rPr>
        <w:t xml:space="preserve">  </w:t>
      </w:r>
      <w:proofErr w:type="gramStart"/>
      <w:r w:rsidR="004804E5" w:rsidRPr="00CB416C">
        <w:rPr>
          <w:b/>
        </w:rPr>
        <w:t>о</w:t>
      </w:r>
      <w:r w:rsidRPr="00CB416C">
        <w:rPr>
          <w:b/>
        </w:rPr>
        <w:t>т</w:t>
      </w:r>
      <w:r w:rsidR="00617402" w:rsidRPr="00CB416C">
        <w:rPr>
          <w:b/>
        </w:rPr>
        <w:t xml:space="preserve">  </w:t>
      </w:r>
      <w:r w:rsidR="00FF4815" w:rsidRPr="00CB416C">
        <w:rPr>
          <w:b/>
        </w:rPr>
        <w:t>17.</w:t>
      </w:r>
      <w:r w:rsidR="00763B83" w:rsidRPr="00CB416C">
        <w:rPr>
          <w:b/>
        </w:rPr>
        <w:t>03</w:t>
      </w:r>
      <w:r w:rsidR="00971BAF" w:rsidRPr="00CB416C">
        <w:rPr>
          <w:b/>
        </w:rPr>
        <w:t>.</w:t>
      </w:r>
      <w:r w:rsidR="00763B83" w:rsidRPr="00CB416C">
        <w:rPr>
          <w:b/>
        </w:rPr>
        <w:t>2022</w:t>
      </w:r>
      <w:proofErr w:type="gramEnd"/>
      <w:r w:rsidR="00AE07E8" w:rsidRPr="00CB416C">
        <w:rPr>
          <w:b/>
        </w:rPr>
        <w:t xml:space="preserve">                                                                                           </w:t>
      </w:r>
      <w:r w:rsidR="004804E5" w:rsidRPr="00CB416C">
        <w:rPr>
          <w:b/>
        </w:rPr>
        <w:t>№</w:t>
      </w:r>
      <w:r w:rsidRPr="00CB416C">
        <w:rPr>
          <w:b/>
        </w:rPr>
        <w:t xml:space="preserve"> </w:t>
      </w:r>
      <w:r w:rsidR="00FF4815" w:rsidRPr="00CB416C">
        <w:rPr>
          <w:b/>
        </w:rPr>
        <w:t>137</w:t>
      </w:r>
      <w:r w:rsidRPr="00CB416C">
        <w:rPr>
          <w:b/>
        </w:rPr>
        <w:t xml:space="preserve">                                </w:t>
      </w:r>
    </w:p>
    <w:p w:rsidR="00646967" w:rsidRPr="00CB416C" w:rsidRDefault="00646967" w:rsidP="00646967">
      <w:pPr>
        <w:jc w:val="both"/>
        <w:rPr>
          <w:b/>
        </w:rPr>
      </w:pPr>
      <w:r w:rsidRPr="00CB416C">
        <w:rPr>
          <w:b/>
        </w:rPr>
        <w:t xml:space="preserve">                                                    </w:t>
      </w:r>
      <w:proofErr w:type="spellStart"/>
      <w:r w:rsidRPr="00CB416C">
        <w:rPr>
          <w:b/>
        </w:rPr>
        <w:t>п.Пречистое</w:t>
      </w:r>
      <w:proofErr w:type="spellEnd"/>
    </w:p>
    <w:p w:rsidR="00646967" w:rsidRPr="00CB416C" w:rsidRDefault="00646967" w:rsidP="00646967">
      <w:pPr>
        <w:jc w:val="both"/>
        <w:rPr>
          <w:b/>
        </w:rPr>
      </w:pPr>
      <w:bookmarkStart w:id="0" w:name="_GoBack"/>
      <w:bookmarkEnd w:id="0"/>
    </w:p>
    <w:p w:rsidR="00763B83" w:rsidRPr="00CB416C" w:rsidRDefault="00224441" w:rsidP="00224441">
      <w:pPr>
        <w:jc w:val="both"/>
        <w:rPr>
          <w:b/>
        </w:rPr>
      </w:pPr>
      <w:r w:rsidRPr="00CB416C">
        <w:rPr>
          <w:b/>
        </w:rPr>
        <w:t xml:space="preserve">Об утверждении Положения о </w:t>
      </w:r>
    </w:p>
    <w:p w:rsidR="00224441" w:rsidRPr="00CB416C" w:rsidRDefault="00224441" w:rsidP="00224441">
      <w:pPr>
        <w:jc w:val="both"/>
        <w:rPr>
          <w:b/>
        </w:rPr>
      </w:pPr>
      <w:proofErr w:type="gramStart"/>
      <w:r w:rsidRPr="00CB416C">
        <w:rPr>
          <w:b/>
        </w:rPr>
        <w:t>муниципальном</w:t>
      </w:r>
      <w:proofErr w:type="gramEnd"/>
      <w:r w:rsidRPr="00CB416C">
        <w:rPr>
          <w:b/>
        </w:rPr>
        <w:t xml:space="preserve"> специализированном жилищном фонде</w:t>
      </w:r>
    </w:p>
    <w:p w:rsidR="009053EC" w:rsidRPr="00CB416C" w:rsidRDefault="009053EC" w:rsidP="00224441">
      <w:pPr>
        <w:jc w:val="both"/>
        <w:rPr>
          <w:b/>
        </w:rPr>
      </w:pPr>
      <w:r w:rsidRPr="00CB416C">
        <w:rPr>
          <w:b/>
        </w:rPr>
        <w:t>Первомайского муниципального района</w:t>
      </w:r>
    </w:p>
    <w:p w:rsidR="00646967" w:rsidRPr="00CB416C" w:rsidRDefault="00646967" w:rsidP="00646967">
      <w:pPr>
        <w:jc w:val="both"/>
        <w:rPr>
          <w:b/>
        </w:rPr>
      </w:pPr>
    </w:p>
    <w:p w:rsidR="004F66E0" w:rsidRPr="00CB416C" w:rsidRDefault="00646967" w:rsidP="00224441">
      <w:pPr>
        <w:autoSpaceDE w:val="0"/>
        <w:autoSpaceDN w:val="0"/>
        <w:adjustRightInd w:val="0"/>
        <w:jc w:val="both"/>
        <w:rPr>
          <w:rFonts w:eastAsiaTheme="minorHAnsi"/>
          <w:bCs/>
          <w:color w:val="000000" w:themeColor="text1"/>
        </w:rPr>
      </w:pPr>
      <w:r w:rsidRPr="00CB416C">
        <w:rPr>
          <w:b/>
        </w:rPr>
        <w:t xml:space="preserve">        </w:t>
      </w:r>
      <w:r w:rsidR="009A0F6E" w:rsidRPr="00CB416C">
        <w:rPr>
          <w:b/>
        </w:rPr>
        <w:t xml:space="preserve"> </w:t>
      </w:r>
      <w:r w:rsidR="00224441" w:rsidRPr="00CB416C">
        <w:rPr>
          <w:rFonts w:eastAsiaTheme="minorHAnsi"/>
          <w:bCs/>
          <w:color w:val="000000" w:themeColor="text1"/>
        </w:rPr>
        <w:t xml:space="preserve">В соответствии с Жилищным </w:t>
      </w:r>
      <w:hyperlink r:id="rId6" w:history="1">
        <w:r w:rsidR="00224441" w:rsidRPr="00CB416C">
          <w:rPr>
            <w:rFonts w:eastAsiaTheme="minorHAnsi"/>
            <w:bCs/>
            <w:color w:val="000000" w:themeColor="text1"/>
          </w:rPr>
          <w:t>кодексом</w:t>
        </w:r>
      </w:hyperlink>
      <w:r w:rsidR="00224441" w:rsidRPr="00CB416C">
        <w:rPr>
          <w:rFonts w:eastAsiaTheme="minorHAnsi"/>
          <w:bCs/>
          <w:color w:val="000000" w:themeColor="text1"/>
        </w:rPr>
        <w:t xml:space="preserve"> Российской Федерации, </w:t>
      </w:r>
      <w:hyperlink r:id="rId7" w:history="1">
        <w:r w:rsidR="00224441" w:rsidRPr="00CB416C">
          <w:rPr>
            <w:rFonts w:eastAsiaTheme="minorHAnsi"/>
            <w:bCs/>
            <w:color w:val="000000" w:themeColor="text1"/>
          </w:rPr>
          <w:t>Правилами</w:t>
        </w:r>
      </w:hyperlink>
      <w:r w:rsidR="00224441" w:rsidRPr="00CB416C">
        <w:rPr>
          <w:rFonts w:eastAsiaTheme="minorHAnsi"/>
          <w:bCs/>
          <w:color w:val="000000" w:themeColor="text1"/>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CB416C">
        <w:t>Уставом Первомайского муниципального района</w:t>
      </w:r>
      <w:r w:rsidR="00617402" w:rsidRPr="00CB416C">
        <w:t xml:space="preserve"> Собрание П</w:t>
      </w:r>
      <w:r w:rsidR="004F66E0" w:rsidRPr="00CB416C">
        <w:t xml:space="preserve">редставителей Первомайского муниципального района Ярославской области </w:t>
      </w:r>
      <w:r w:rsidR="00617402" w:rsidRPr="00CB416C">
        <w:t>восьмого</w:t>
      </w:r>
      <w:r w:rsidR="004F66E0" w:rsidRPr="00CB416C">
        <w:t xml:space="preserve"> созыва</w:t>
      </w:r>
    </w:p>
    <w:p w:rsidR="001A2BCC" w:rsidRPr="00CB416C" w:rsidRDefault="001A2BCC" w:rsidP="00646967">
      <w:pPr>
        <w:jc w:val="center"/>
        <w:rPr>
          <w:b/>
        </w:rPr>
      </w:pPr>
      <w:r w:rsidRPr="00CB416C">
        <w:rPr>
          <w:b/>
        </w:rPr>
        <w:t>РЕШИЛО:</w:t>
      </w:r>
    </w:p>
    <w:p w:rsidR="00646967" w:rsidRPr="00CB416C" w:rsidRDefault="00646967" w:rsidP="00646967">
      <w:pPr>
        <w:jc w:val="both"/>
        <w:rPr>
          <w:b/>
        </w:rPr>
      </w:pPr>
      <w:r w:rsidRPr="00CB416C">
        <w:t xml:space="preserve">   </w:t>
      </w:r>
    </w:p>
    <w:p w:rsidR="00AE07E8" w:rsidRPr="00CB416C" w:rsidRDefault="00E10EE6" w:rsidP="00AE07E8">
      <w:pPr>
        <w:pStyle w:val="a3"/>
        <w:numPr>
          <w:ilvl w:val="0"/>
          <w:numId w:val="5"/>
        </w:numPr>
        <w:jc w:val="both"/>
      </w:pPr>
      <w:r w:rsidRPr="00CB416C">
        <w:t>Утвердить прилагаемое П</w:t>
      </w:r>
      <w:r w:rsidR="00AE07E8" w:rsidRPr="00CB416C">
        <w:t xml:space="preserve">оложение о муниципальном специализированном жилищном фонде   </w:t>
      </w:r>
      <w:proofErr w:type="gramStart"/>
      <w:r w:rsidR="00AE07E8" w:rsidRPr="00CB416C">
        <w:rPr>
          <w:rFonts w:eastAsiaTheme="minorHAnsi"/>
          <w:color w:val="000000" w:themeColor="text1"/>
        </w:rPr>
        <w:t>Первомайского  муниципального</w:t>
      </w:r>
      <w:proofErr w:type="gramEnd"/>
      <w:r w:rsidR="00AE07E8" w:rsidRPr="00CB416C">
        <w:rPr>
          <w:rFonts w:eastAsiaTheme="minorHAnsi"/>
          <w:color w:val="000000" w:themeColor="text1"/>
        </w:rPr>
        <w:t xml:space="preserve"> района.</w:t>
      </w:r>
    </w:p>
    <w:p w:rsidR="00E10EE6" w:rsidRPr="00CB416C" w:rsidRDefault="00E10EE6" w:rsidP="0028471D">
      <w:pPr>
        <w:pStyle w:val="a9"/>
        <w:numPr>
          <w:ilvl w:val="0"/>
          <w:numId w:val="5"/>
        </w:numPr>
        <w:jc w:val="both"/>
        <w:rPr>
          <w:rFonts w:ascii="Times New Roman" w:hAnsi="Times New Roman" w:cs="Times New Roman"/>
          <w:sz w:val="24"/>
          <w:szCs w:val="24"/>
        </w:rPr>
      </w:pPr>
      <w:r w:rsidRPr="00CB416C">
        <w:rPr>
          <w:rFonts w:ascii="Times New Roman" w:hAnsi="Times New Roman" w:cs="Times New Roman"/>
          <w:sz w:val="24"/>
          <w:szCs w:val="24"/>
        </w:rPr>
        <w:t>Признать утратившими силу:</w:t>
      </w:r>
    </w:p>
    <w:p w:rsidR="00E10EE6" w:rsidRPr="00CB416C" w:rsidRDefault="00E10EE6" w:rsidP="00E10EE6">
      <w:pPr>
        <w:pStyle w:val="a9"/>
        <w:ind w:left="435"/>
        <w:jc w:val="both"/>
        <w:rPr>
          <w:rFonts w:ascii="Times New Roman" w:hAnsi="Times New Roman" w:cs="Times New Roman"/>
          <w:sz w:val="24"/>
          <w:szCs w:val="24"/>
        </w:rPr>
      </w:pPr>
      <w:r w:rsidRPr="00CB416C">
        <w:rPr>
          <w:rFonts w:ascii="Times New Roman" w:hAnsi="Times New Roman" w:cs="Times New Roman"/>
          <w:sz w:val="24"/>
          <w:szCs w:val="24"/>
        </w:rPr>
        <w:t>-  решение собрания представителей Первомайского муниципального округа Ярославской области четвертого созыва от 28.04.2005;</w:t>
      </w:r>
    </w:p>
    <w:p w:rsidR="00E10EE6" w:rsidRPr="00CB416C" w:rsidRDefault="00E10EE6" w:rsidP="00E10EE6">
      <w:pPr>
        <w:pStyle w:val="a9"/>
        <w:ind w:left="435"/>
        <w:jc w:val="both"/>
        <w:rPr>
          <w:rFonts w:ascii="Times New Roman" w:hAnsi="Times New Roman" w:cs="Times New Roman"/>
          <w:sz w:val="24"/>
          <w:szCs w:val="24"/>
        </w:rPr>
      </w:pPr>
      <w:r w:rsidRPr="00CB416C">
        <w:rPr>
          <w:rFonts w:ascii="Times New Roman" w:hAnsi="Times New Roman" w:cs="Times New Roman"/>
          <w:sz w:val="24"/>
          <w:szCs w:val="24"/>
        </w:rPr>
        <w:t>- решение Собрания Представителей Первомайского муниципального района от 11.07.2018 № 250 «О внесении изменений в решение собрания представителей Первомайского муниципального округа Ярославской области четвертого созыва от 28.04.2005»;</w:t>
      </w:r>
    </w:p>
    <w:p w:rsidR="00E10EE6" w:rsidRPr="00CB416C" w:rsidRDefault="00E10EE6" w:rsidP="00E10EE6">
      <w:pPr>
        <w:pStyle w:val="a9"/>
        <w:ind w:left="435"/>
        <w:jc w:val="both"/>
        <w:rPr>
          <w:rFonts w:ascii="Times New Roman" w:hAnsi="Times New Roman" w:cs="Times New Roman"/>
          <w:sz w:val="24"/>
          <w:szCs w:val="24"/>
        </w:rPr>
      </w:pPr>
      <w:r w:rsidRPr="00CB416C">
        <w:rPr>
          <w:rFonts w:ascii="Times New Roman" w:hAnsi="Times New Roman" w:cs="Times New Roman"/>
          <w:sz w:val="24"/>
          <w:szCs w:val="24"/>
        </w:rPr>
        <w:t>- решение Собрания Представителей Первомайского муниципального района от 09.06.2020 № 44 «О внесении изменений в решение собрания представителей Первомайского муниципального округа Ярославской области четвертого созыва от 28.04.2005»;</w:t>
      </w:r>
    </w:p>
    <w:p w:rsidR="00E10EE6" w:rsidRPr="00CB416C" w:rsidRDefault="00E10EE6" w:rsidP="00E10EE6">
      <w:pPr>
        <w:pStyle w:val="a9"/>
        <w:ind w:left="435"/>
        <w:jc w:val="both"/>
        <w:rPr>
          <w:rFonts w:ascii="Times New Roman" w:hAnsi="Times New Roman" w:cs="Times New Roman"/>
          <w:sz w:val="24"/>
          <w:szCs w:val="24"/>
        </w:rPr>
      </w:pPr>
      <w:r w:rsidRPr="00CB416C">
        <w:rPr>
          <w:rFonts w:ascii="Times New Roman" w:hAnsi="Times New Roman" w:cs="Times New Roman"/>
          <w:sz w:val="24"/>
          <w:szCs w:val="24"/>
        </w:rPr>
        <w:t>- решение Собрания Представителей Первомайского муниципального района от 29.07.2021 № 92 «О внесении изменений в решение собрания представителей Первомайского муниципального округа Ярославской области четвертого созыва от 28.04.2005».</w:t>
      </w:r>
    </w:p>
    <w:p w:rsidR="0028471D" w:rsidRPr="00CB416C" w:rsidRDefault="00E10EE6" w:rsidP="00E10EE6">
      <w:pPr>
        <w:pStyle w:val="a9"/>
        <w:ind w:left="435"/>
        <w:jc w:val="both"/>
        <w:rPr>
          <w:rFonts w:ascii="Times New Roman" w:hAnsi="Times New Roman" w:cs="Times New Roman"/>
          <w:sz w:val="24"/>
          <w:szCs w:val="24"/>
        </w:rPr>
      </w:pPr>
      <w:r w:rsidRPr="00CB416C">
        <w:rPr>
          <w:rFonts w:ascii="Times New Roman" w:hAnsi="Times New Roman" w:cs="Times New Roman"/>
          <w:sz w:val="24"/>
          <w:szCs w:val="24"/>
        </w:rPr>
        <w:t xml:space="preserve">3. </w:t>
      </w:r>
      <w:r w:rsidR="0028471D" w:rsidRPr="00CB416C">
        <w:rPr>
          <w:rFonts w:ascii="Times New Roman" w:hAnsi="Times New Roman" w:cs="Times New Roman"/>
          <w:sz w:val="24"/>
          <w:szCs w:val="24"/>
        </w:rPr>
        <w:t>Опубликовать настоящее решение в районной газете «Призыв».</w:t>
      </w:r>
    </w:p>
    <w:p w:rsidR="00646967" w:rsidRPr="00CB416C" w:rsidRDefault="001C05A0" w:rsidP="00646967">
      <w:pPr>
        <w:jc w:val="both"/>
      </w:pPr>
      <w:r w:rsidRPr="00CB416C">
        <w:t>4</w:t>
      </w:r>
      <w:r w:rsidR="0028471D" w:rsidRPr="00CB416C">
        <w:t>. Нас</w:t>
      </w:r>
      <w:r w:rsidR="007A2B19" w:rsidRPr="00CB416C">
        <w:t>тоящее решение вступает в силу после</w:t>
      </w:r>
      <w:r w:rsidR="0028471D" w:rsidRPr="00CB416C">
        <w:t xml:space="preserve"> опубликования.</w:t>
      </w:r>
    </w:p>
    <w:p w:rsidR="00646967" w:rsidRPr="00CB416C" w:rsidRDefault="00646967" w:rsidP="00646967">
      <w:pPr>
        <w:jc w:val="both"/>
      </w:pPr>
    </w:p>
    <w:p w:rsidR="00AE07E8" w:rsidRPr="00CB416C" w:rsidRDefault="00646967" w:rsidP="00826FE5">
      <w:pPr>
        <w:pStyle w:val="a3"/>
        <w:jc w:val="both"/>
      </w:pPr>
      <w:r w:rsidRPr="00CB416C">
        <w:t xml:space="preserve"> </w:t>
      </w:r>
      <w:r w:rsidR="00E10EE6" w:rsidRPr="00CB416C">
        <w:t>Глава</w:t>
      </w:r>
      <w:r w:rsidR="00AE07E8" w:rsidRPr="00CB416C">
        <w:t xml:space="preserve">    </w:t>
      </w:r>
      <w:r w:rsidR="00E10EE6" w:rsidRPr="00CB416C">
        <w:t xml:space="preserve">                                                                 </w:t>
      </w:r>
      <w:proofErr w:type="gramStart"/>
      <w:r w:rsidR="00AE07E8" w:rsidRPr="00CB416C">
        <w:t>Председатель  Собрания</w:t>
      </w:r>
      <w:proofErr w:type="gramEnd"/>
    </w:p>
    <w:p w:rsidR="00826FE5" w:rsidRPr="00CB416C" w:rsidRDefault="00AE07E8" w:rsidP="00826FE5">
      <w:pPr>
        <w:pStyle w:val="a3"/>
        <w:jc w:val="both"/>
      </w:pPr>
      <w:proofErr w:type="gramStart"/>
      <w:r w:rsidRPr="00CB416C">
        <w:t>Первомайского  муниципального</w:t>
      </w:r>
      <w:proofErr w:type="gramEnd"/>
      <w:r w:rsidRPr="00CB416C">
        <w:t xml:space="preserve"> района         Представителей Первомайского</w:t>
      </w:r>
    </w:p>
    <w:p w:rsidR="00AE07E8" w:rsidRPr="00CB416C" w:rsidRDefault="00826FE5" w:rsidP="00826FE5">
      <w:pPr>
        <w:pStyle w:val="a3"/>
        <w:jc w:val="both"/>
      </w:pPr>
      <w:r w:rsidRPr="00CB416C">
        <w:t xml:space="preserve">____________ </w:t>
      </w:r>
      <w:proofErr w:type="spellStart"/>
      <w:r w:rsidR="00E10EE6" w:rsidRPr="00CB416C">
        <w:t>М.Ю.Диморов</w:t>
      </w:r>
      <w:proofErr w:type="spellEnd"/>
      <w:r w:rsidR="00AE07E8" w:rsidRPr="00CB416C">
        <w:t xml:space="preserve">      </w:t>
      </w:r>
      <w:r w:rsidRPr="00CB416C">
        <w:t xml:space="preserve">          </w:t>
      </w:r>
      <w:r w:rsidR="00AE07E8" w:rsidRPr="00CB416C">
        <w:t xml:space="preserve">               муниципального района                            </w:t>
      </w:r>
    </w:p>
    <w:p w:rsidR="00AE07E8" w:rsidRPr="00CB416C" w:rsidRDefault="00AE07E8" w:rsidP="001C05A0">
      <w:pPr>
        <w:pStyle w:val="a3"/>
        <w:jc w:val="both"/>
      </w:pPr>
      <w:r w:rsidRPr="00CB416C">
        <w:t xml:space="preserve">                                                                          </w:t>
      </w:r>
      <w:r w:rsidR="00826FE5" w:rsidRPr="00CB416C">
        <w:t xml:space="preserve">_______________ </w:t>
      </w:r>
      <w:proofErr w:type="spellStart"/>
      <w:r w:rsidR="001C05A0" w:rsidRPr="00CB416C">
        <w:t>О.В.Говорухина</w:t>
      </w:r>
      <w:proofErr w:type="spellEnd"/>
    </w:p>
    <w:p w:rsidR="0076668F" w:rsidRPr="00CB416C" w:rsidRDefault="000663AC" w:rsidP="00B07B1F">
      <w:pPr>
        <w:pStyle w:val="a3"/>
        <w:jc w:val="right"/>
      </w:pPr>
      <w:r w:rsidRPr="00CB416C">
        <w:lastRenderedPageBreak/>
        <w:t xml:space="preserve">Приложение </w:t>
      </w:r>
    </w:p>
    <w:p w:rsidR="000663AC" w:rsidRPr="00CB416C" w:rsidRDefault="000663AC" w:rsidP="00B07B1F">
      <w:pPr>
        <w:pStyle w:val="a3"/>
        <w:jc w:val="right"/>
      </w:pPr>
      <w:proofErr w:type="gramStart"/>
      <w:r w:rsidRPr="00CB416C">
        <w:t>к</w:t>
      </w:r>
      <w:proofErr w:type="gramEnd"/>
      <w:r w:rsidRPr="00CB416C">
        <w:t xml:space="preserve"> решению Собрания Представителей</w:t>
      </w:r>
    </w:p>
    <w:p w:rsidR="000663AC" w:rsidRPr="00CB416C" w:rsidRDefault="000663AC" w:rsidP="00B07B1F">
      <w:pPr>
        <w:pStyle w:val="a3"/>
        <w:jc w:val="right"/>
      </w:pPr>
      <w:r w:rsidRPr="00CB416C">
        <w:t xml:space="preserve"> Первомайского муниципального района от </w:t>
      </w:r>
    </w:p>
    <w:p w:rsidR="00AE07E8" w:rsidRPr="00CB416C" w:rsidRDefault="00FF4815" w:rsidP="007C4C30">
      <w:pPr>
        <w:pStyle w:val="a3"/>
        <w:jc w:val="right"/>
      </w:pPr>
      <w:r w:rsidRPr="00CB416C">
        <w:t>17.03.</w:t>
      </w:r>
      <w:r w:rsidR="00E10EE6" w:rsidRPr="00CB416C">
        <w:t>2022</w:t>
      </w:r>
      <w:r w:rsidR="00AE07E8" w:rsidRPr="00CB416C">
        <w:t xml:space="preserve"> </w:t>
      </w:r>
      <w:r w:rsidR="00971BAF" w:rsidRPr="00CB416C">
        <w:t xml:space="preserve"> № </w:t>
      </w:r>
      <w:r w:rsidRPr="00CB416C">
        <w:t>137</w:t>
      </w:r>
    </w:p>
    <w:p w:rsidR="007C4C30" w:rsidRPr="00CB416C" w:rsidRDefault="007C4C30" w:rsidP="007C4C30">
      <w:pPr>
        <w:pStyle w:val="a3"/>
        <w:jc w:val="right"/>
      </w:pPr>
    </w:p>
    <w:p w:rsidR="007C4C30" w:rsidRPr="00CB416C" w:rsidRDefault="001B7EB2" w:rsidP="007C4C30">
      <w:pPr>
        <w:pStyle w:val="a3"/>
        <w:jc w:val="center"/>
      </w:pPr>
      <w:r w:rsidRPr="00CB416C">
        <w:t>ПОЛОЖЕНИЕ</w:t>
      </w:r>
    </w:p>
    <w:p w:rsidR="007C4C30" w:rsidRPr="00CB416C" w:rsidRDefault="001B7EB2" w:rsidP="007C4C30">
      <w:pPr>
        <w:pStyle w:val="a3"/>
        <w:jc w:val="center"/>
      </w:pPr>
      <w:r w:rsidRPr="00CB416C">
        <w:t xml:space="preserve">О МУНИЦИПАЛЬНОМ СПЕЦИАЛИЗИРОВАННОМ ЖИЛИЩНОМ ФОНДЕ </w:t>
      </w:r>
      <w:r w:rsidRPr="00CB416C">
        <w:rPr>
          <w:rFonts w:eastAsiaTheme="minorHAnsi"/>
          <w:color w:val="000000" w:themeColor="text1"/>
        </w:rPr>
        <w:t>ПЕРВОМАЙСКОГО МУНИЦИПАЛЬНОГО РАЙОНА</w:t>
      </w:r>
    </w:p>
    <w:p w:rsidR="007C4C30" w:rsidRPr="00CB416C" w:rsidRDefault="007C4C30" w:rsidP="007A2B19">
      <w:pPr>
        <w:pStyle w:val="a3"/>
        <w:spacing w:after="0"/>
        <w:jc w:val="center"/>
      </w:pPr>
    </w:p>
    <w:p w:rsidR="007C4C30" w:rsidRPr="00CB416C" w:rsidRDefault="007C4C30" w:rsidP="007A2B19">
      <w:pPr>
        <w:pStyle w:val="a3"/>
        <w:numPr>
          <w:ilvl w:val="0"/>
          <w:numId w:val="2"/>
        </w:numPr>
        <w:spacing w:after="0"/>
        <w:ind w:left="0"/>
        <w:jc w:val="center"/>
      </w:pPr>
      <w:r w:rsidRPr="00CB416C">
        <w:t>Общие положения</w:t>
      </w:r>
    </w:p>
    <w:p w:rsidR="007C4C30" w:rsidRPr="00CB416C" w:rsidRDefault="007C4C30" w:rsidP="007A2B19">
      <w:pPr>
        <w:pStyle w:val="a3"/>
        <w:numPr>
          <w:ilvl w:val="1"/>
          <w:numId w:val="2"/>
        </w:numPr>
        <w:spacing w:after="0"/>
        <w:ind w:left="0"/>
        <w:jc w:val="both"/>
      </w:pPr>
      <w:r w:rsidRPr="00CB416C">
        <w:t>Настоящим Положением устанавливается порядок предоставления и пользования жилыми помещениями специализированного жилищного фонда</w:t>
      </w:r>
      <w:r w:rsidR="00ED5B5E" w:rsidRPr="00CB416C">
        <w:t xml:space="preserve"> Первомайского муниципального района</w:t>
      </w:r>
      <w:r w:rsidRPr="00CB416C">
        <w:t xml:space="preserve"> (далее – специализированного жилищного фонда).</w:t>
      </w:r>
    </w:p>
    <w:p w:rsidR="002D51DD" w:rsidRPr="00CB416C" w:rsidRDefault="00D807DB" w:rsidP="00D807DB">
      <w:pPr>
        <w:autoSpaceDE w:val="0"/>
        <w:autoSpaceDN w:val="0"/>
        <w:adjustRightInd w:val="0"/>
        <w:jc w:val="both"/>
        <w:rPr>
          <w:rFonts w:eastAsiaTheme="minorHAnsi"/>
          <w:color w:val="000000" w:themeColor="text1"/>
        </w:rPr>
      </w:pPr>
      <w:r w:rsidRPr="00CB416C">
        <w:rPr>
          <w:color w:val="000000" w:themeColor="text1"/>
        </w:rPr>
        <w:t xml:space="preserve">К жилым помещениям муниципального специализированного жилищного фонда </w:t>
      </w:r>
      <w:r w:rsidRPr="00CB416C">
        <w:rPr>
          <w:rFonts w:eastAsiaTheme="minorHAnsi"/>
          <w:color w:val="000000" w:themeColor="text1"/>
        </w:rPr>
        <w:t>относятся</w:t>
      </w:r>
      <w:r w:rsidR="002D51DD" w:rsidRPr="00CB416C">
        <w:rPr>
          <w:rFonts w:eastAsiaTheme="minorHAnsi"/>
          <w:color w:val="000000" w:themeColor="text1"/>
        </w:rPr>
        <w:t>:</w:t>
      </w:r>
    </w:p>
    <w:p w:rsidR="00D807DB" w:rsidRPr="00CB416C" w:rsidRDefault="002D51DD" w:rsidP="00D807DB">
      <w:pPr>
        <w:autoSpaceDE w:val="0"/>
        <w:autoSpaceDN w:val="0"/>
        <w:adjustRightInd w:val="0"/>
        <w:jc w:val="both"/>
        <w:rPr>
          <w:rFonts w:eastAsiaTheme="minorHAnsi"/>
          <w:color w:val="000000" w:themeColor="text1"/>
        </w:rPr>
      </w:pPr>
      <w:r w:rsidRPr="00CB416C">
        <w:rPr>
          <w:rFonts w:eastAsiaTheme="minorHAnsi"/>
          <w:color w:val="000000" w:themeColor="text1"/>
        </w:rPr>
        <w:t xml:space="preserve">- </w:t>
      </w:r>
      <w:r w:rsidR="00D807DB" w:rsidRPr="00CB416C">
        <w:rPr>
          <w:rFonts w:eastAsiaTheme="minorHAnsi"/>
          <w:color w:val="000000" w:themeColor="text1"/>
        </w:rPr>
        <w:t xml:space="preserve"> жилые помещения для социальной защ</w:t>
      </w:r>
      <w:r w:rsidRPr="00CB416C">
        <w:rPr>
          <w:rFonts w:eastAsiaTheme="minorHAnsi"/>
          <w:color w:val="000000" w:themeColor="text1"/>
        </w:rPr>
        <w:t>иты отдельных категорий граждан;</w:t>
      </w:r>
    </w:p>
    <w:p w:rsidR="002D51DD" w:rsidRPr="00CB416C" w:rsidRDefault="002D51DD" w:rsidP="00D807DB">
      <w:pPr>
        <w:autoSpaceDE w:val="0"/>
        <w:autoSpaceDN w:val="0"/>
        <w:adjustRightInd w:val="0"/>
        <w:jc w:val="both"/>
        <w:rPr>
          <w:rFonts w:eastAsiaTheme="minorHAnsi"/>
          <w:color w:val="000000" w:themeColor="text1"/>
        </w:rPr>
      </w:pPr>
      <w:r w:rsidRPr="00CB416C">
        <w:rPr>
          <w:rFonts w:eastAsiaTheme="minorHAnsi"/>
          <w:color w:val="000000" w:themeColor="text1"/>
        </w:rPr>
        <w:t>- служебные жилые помещения.</w:t>
      </w:r>
    </w:p>
    <w:p w:rsidR="00087FBD" w:rsidRPr="00CB416C" w:rsidRDefault="006A4006" w:rsidP="00087FBD">
      <w:pPr>
        <w:pStyle w:val="a3"/>
        <w:numPr>
          <w:ilvl w:val="1"/>
          <w:numId w:val="2"/>
        </w:numPr>
        <w:spacing w:after="0"/>
        <w:ind w:left="0"/>
        <w:jc w:val="both"/>
      </w:pPr>
      <w:r w:rsidRPr="00CB416C">
        <w:t xml:space="preserve">Жилые помещения специализированного жилищного фонда находятся в муниципальной собственности </w:t>
      </w:r>
      <w:r w:rsidR="00E75984" w:rsidRPr="00CB416C">
        <w:t xml:space="preserve">Первомайского </w:t>
      </w:r>
      <w:r w:rsidRPr="00CB416C">
        <w:t>муниципального района.</w:t>
      </w:r>
      <w:r w:rsidR="00087FBD" w:rsidRPr="00CB416C">
        <w:t xml:space="preserve"> Включение жилого помещения в специализированный жилищный фонд </w:t>
      </w:r>
      <w:r w:rsidR="007A172A" w:rsidRPr="00CB416C">
        <w:t>Первомайского</w:t>
      </w:r>
      <w:r w:rsidR="00087FBD" w:rsidRPr="00CB416C">
        <w:t xml:space="preserve"> муниципального района с отнесением его к одному из видов жилых помещений, указанных в </w:t>
      </w:r>
      <w:r w:rsidR="007A172A" w:rsidRPr="00CB416C">
        <w:t>1.1</w:t>
      </w:r>
      <w:proofErr w:type="gramStart"/>
      <w:r w:rsidR="007A172A" w:rsidRPr="00CB416C">
        <w:t>.</w:t>
      </w:r>
      <w:hyperlink w:anchor="P51" w:history="1"/>
      <w:r w:rsidR="00087FBD" w:rsidRPr="00CB416C">
        <w:t xml:space="preserve"> настоящего</w:t>
      </w:r>
      <w:proofErr w:type="gramEnd"/>
      <w:r w:rsidR="00087FBD" w:rsidRPr="00CB416C">
        <w:t xml:space="preserve"> По</w:t>
      </w:r>
      <w:r w:rsidR="007A172A" w:rsidRPr="00CB416C">
        <w:t>ложения</w:t>
      </w:r>
      <w:r w:rsidR="00087FBD" w:rsidRPr="00CB416C">
        <w:t xml:space="preserve">, а также исключение его из указанного жилищного фонда осуществляется Администрацией </w:t>
      </w:r>
      <w:r w:rsidR="007A172A" w:rsidRPr="00CB416C">
        <w:t xml:space="preserve">Первомайского </w:t>
      </w:r>
      <w:r w:rsidR="00087FBD" w:rsidRPr="00CB416C">
        <w:t xml:space="preserve"> муниципального района. Решение об отнесении жилого помещения к помещениям специализированного жилищного фонда оформляется постановлением Администрации </w:t>
      </w:r>
      <w:r w:rsidR="007A172A" w:rsidRPr="00CB416C">
        <w:t xml:space="preserve">Первомайского </w:t>
      </w:r>
      <w:r w:rsidR="00087FBD" w:rsidRPr="00CB416C">
        <w:t>муниципального района.</w:t>
      </w:r>
    </w:p>
    <w:p w:rsidR="00F6086E" w:rsidRPr="00CB416C" w:rsidRDefault="00F82D8E" w:rsidP="007A172A">
      <w:pPr>
        <w:pStyle w:val="a3"/>
        <w:numPr>
          <w:ilvl w:val="1"/>
          <w:numId w:val="2"/>
        </w:numPr>
        <w:spacing w:after="0"/>
        <w:ind w:left="0"/>
        <w:jc w:val="both"/>
      </w:pPr>
      <w:r w:rsidRPr="00CB416C">
        <w:t>Жилые помещения специализированного жилищного фонда предоставляются для проживания жителей Первомайского муниципального района в порядке, преду</w:t>
      </w:r>
      <w:r w:rsidR="000F6090" w:rsidRPr="00CB416C">
        <w:t>смотренном настоящим Положением, за исключением категорий граждан, указанных в пункте 3.3. Положения.</w:t>
      </w:r>
    </w:p>
    <w:p w:rsidR="00FF3BE3" w:rsidRPr="00CB416C" w:rsidRDefault="00F82D8E" w:rsidP="00FF3BE3">
      <w:pPr>
        <w:autoSpaceDE w:val="0"/>
        <w:autoSpaceDN w:val="0"/>
        <w:adjustRightInd w:val="0"/>
        <w:ind w:firstLine="540"/>
        <w:jc w:val="both"/>
        <w:rPr>
          <w:rFonts w:eastAsiaTheme="minorHAnsi"/>
          <w:bCs/>
        </w:rPr>
      </w:pPr>
      <w:r w:rsidRPr="00CB416C">
        <w:t xml:space="preserve">Жилые помещения специализированного жилищного фонда не </w:t>
      </w:r>
      <w:proofErr w:type="gramStart"/>
      <w:r w:rsidRPr="00CB416C">
        <w:t xml:space="preserve">подлежат </w:t>
      </w:r>
      <w:r w:rsidR="00C255FF" w:rsidRPr="00CB416C">
        <w:t xml:space="preserve"> </w:t>
      </w:r>
      <w:r w:rsidR="00C255FF" w:rsidRPr="00CB416C">
        <w:rPr>
          <w:rFonts w:eastAsiaTheme="minorHAnsi"/>
        </w:rPr>
        <w:t>отчуждению</w:t>
      </w:r>
      <w:proofErr w:type="gramEnd"/>
      <w:r w:rsidR="00C255FF" w:rsidRPr="00CB416C">
        <w:rPr>
          <w:rFonts w:eastAsiaTheme="minorHAnsi"/>
        </w:rPr>
        <w:t>, передаче в аренду, внаем, за исключением передачи таких помещений по договорам найма, предусмотренным настоящим Положением.</w:t>
      </w:r>
      <w:r w:rsidR="00C255FF" w:rsidRPr="00CB416C">
        <w:t xml:space="preserve"> </w:t>
      </w:r>
      <w:r w:rsidR="00FF3BE3" w:rsidRPr="00CB416C">
        <w:rPr>
          <w:rFonts w:eastAsiaTheme="minorHAnsi"/>
          <w:bCs/>
        </w:rPr>
        <w:t>Самовольное переселение из одного жилого помещения в другое, а также вселение лиц, не включенных в договор найма специализированного жилого помещения, запрещается, за исключением несовершеннолетних детей, вселяемых к родителям.</w:t>
      </w:r>
    </w:p>
    <w:p w:rsidR="00300446" w:rsidRPr="00CB416C" w:rsidRDefault="00300446" w:rsidP="003F16AC">
      <w:pPr>
        <w:pStyle w:val="a9"/>
        <w:numPr>
          <w:ilvl w:val="1"/>
          <w:numId w:val="2"/>
        </w:numPr>
        <w:autoSpaceDE w:val="0"/>
        <w:autoSpaceDN w:val="0"/>
        <w:adjustRightInd w:val="0"/>
        <w:ind w:left="0" w:hanging="709"/>
        <w:jc w:val="both"/>
        <w:rPr>
          <w:rFonts w:ascii="Times New Roman" w:hAnsi="Times New Roman" w:cs="Times New Roman"/>
          <w:bCs/>
          <w:sz w:val="24"/>
          <w:szCs w:val="24"/>
        </w:rPr>
      </w:pPr>
      <w:r w:rsidRPr="00CB416C">
        <w:rPr>
          <w:rFonts w:ascii="Times New Roman" w:hAnsi="Times New Roman" w:cs="Times New Roman"/>
          <w:sz w:val="24"/>
          <w:szCs w:val="24"/>
        </w:rPr>
        <w:t>Состав комиссии по распределению жилых помещений спец</w:t>
      </w:r>
      <w:r w:rsidR="003F16AC" w:rsidRPr="00CB416C">
        <w:rPr>
          <w:rFonts w:ascii="Times New Roman" w:hAnsi="Times New Roman" w:cs="Times New Roman"/>
          <w:sz w:val="24"/>
          <w:szCs w:val="24"/>
        </w:rPr>
        <w:t>иализированного жилищного фонда утверждается</w:t>
      </w:r>
      <w:r w:rsidRPr="00CB416C">
        <w:rPr>
          <w:rFonts w:ascii="Times New Roman" w:hAnsi="Times New Roman" w:cs="Times New Roman"/>
          <w:sz w:val="24"/>
          <w:szCs w:val="24"/>
        </w:rPr>
        <w:t xml:space="preserve"> постановлением Администрации </w:t>
      </w:r>
      <w:proofErr w:type="gramStart"/>
      <w:r w:rsidRPr="00CB416C">
        <w:rPr>
          <w:rFonts w:ascii="Times New Roman" w:hAnsi="Times New Roman" w:cs="Times New Roman"/>
          <w:sz w:val="24"/>
          <w:szCs w:val="24"/>
        </w:rPr>
        <w:t>Первомайского  муниципального</w:t>
      </w:r>
      <w:proofErr w:type="gramEnd"/>
      <w:r w:rsidRPr="00CB416C">
        <w:rPr>
          <w:rFonts w:ascii="Times New Roman" w:hAnsi="Times New Roman" w:cs="Times New Roman"/>
          <w:sz w:val="24"/>
          <w:szCs w:val="24"/>
        </w:rPr>
        <w:t xml:space="preserve"> района</w:t>
      </w:r>
      <w:r w:rsidR="003F16AC" w:rsidRPr="00CB416C">
        <w:rPr>
          <w:rFonts w:ascii="Times New Roman" w:hAnsi="Times New Roman" w:cs="Times New Roman"/>
          <w:sz w:val="24"/>
          <w:szCs w:val="24"/>
        </w:rPr>
        <w:t xml:space="preserve"> Ярославской области.</w:t>
      </w:r>
    </w:p>
    <w:p w:rsidR="00F82D8E" w:rsidRPr="00CB416C" w:rsidRDefault="00F82D8E" w:rsidP="00E173BE">
      <w:pPr>
        <w:pStyle w:val="a3"/>
        <w:spacing w:after="0"/>
        <w:jc w:val="both"/>
      </w:pPr>
    </w:p>
    <w:p w:rsidR="00F82D8E" w:rsidRPr="00CB416C" w:rsidRDefault="001B7EB2" w:rsidP="007A2B19">
      <w:pPr>
        <w:pStyle w:val="a3"/>
        <w:numPr>
          <w:ilvl w:val="0"/>
          <w:numId w:val="2"/>
        </w:numPr>
        <w:spacing w:after="0"/>
        <w:ind w:left="0"/>
        <w:jc w:val="center"/>
      </w:pPr>
      <w:r w:rsidRPr="00CB416C">
        <w:t>ПОРЯДОК ПРЕДОСТАВЛЕНИЯ ЖИЛЫХ ПОМЕЩЕНИЙ СПЕЦИАЛИЗИРОВАННОГО ЖИЛИЩНОГО ФОНДА ДЛЯ СОЦИАЛЬНОЙ ЗАЩИТЫ ОТДЕЛЬНЫХ КАТЕГОРИЙ ГРАЖДАН</w:t>
      </w:r>
    </w:p>
    <w:p w:rsidR="00E173BE" w:rsidRPr="00CB416C" w:rsidRDefault="00E173BE" w:rsidP="00E173BE">
      <w:pPr>
        <w:pStyle w:val="a3"/>
        <w:spacing w:after="0"/>
        <w:jc w:val="center"/>
      </w:pPr>
    </w:p>
    <w:p w:rsidR="00A600D8" w:rsidRPr="00CB416C" w:rsidRDefault="00F82D8E" w:rsidP="001A2F40">
      <w:pPr>
        <w:pStyle w:val="a3"/>
        <w:numPr>
          <w:ilvl w:val="1"/>
          <w:numId w:val="2"/>
        </w:numPr>
        <w:spacing w:after="0"/>
        <w:ind w:left="0"/>
        <w:jc w:val="both"/>
      </w:pPr>
      <w:r w:rsidRPr="00CB416C">
        <w:t>Жилые помещения в специализированном жилищном фонде</w:t>
      </w:r>
      <w:r w:rsidR="00C90E2C" w:rsidRPr="00CB416C">
        <w:t xml:space="preserve"> для социальной защиты отдельных категорий граждан</w:t>
      </w:r>
      <w:r w:rsidR="00BA1399" w:rsidRPr="00CB416C">
        <w:t xml:space="preserve"> </w:t>
      </w:r>
      <w:r w:rsidRPr="00CB416C">
        <w:t xml:space="preserve"> используются для предоставления жителям Первомайского муниципального района</w:t>
      </w:r>
      <w:r w:rsidR="00384236" w:rsidRPr="00CB416C">
        <w:t xml:space="preserve"> (зарегистрированным по месту жительства на территории Первомайского района Ярославской области)</w:t>
      </w:r>
      <w:r w:rsidRPr="00CB416C">
        <w:t xml:space="preserve">, </w:t>
      </w:r>
      <w:r w:rsidR="00ED5B5E" w:rsidRPr="00CB416C">
        <w:t>состоящим</w:t>
      </w:r>
      <w:r w:rsidR="00BA1399" w:rsidRPr="00CB416C">
        <w:t xml:space="preserve"> в</w:t>
      </w:r>
      <w:r w:rsidR="0039792E" w:rsidRPr="00CB416C">
        <w:t xml:space="preserve"> очереди на получение жилья</w:t>
      </w:r>
      <w:r w:rsidR="00BA1399" w:rsidRPr="00CB416C">
        <w:t xml:space="preserve"> специализированного жилищного фонда для социальной защиты отдельных категорий </w:t>
      </w:r>
      <w:r w:rsidR="00BA1399" w:rsidRPr="00CB416C">
        <w:lastRenderedPageBreak/>
        <w:t>граждан</w:t>
      </w:r>
      <w:r w:rsidR="0039792E" w:rsidRPr="00CB416C">
        <w:t xml:space="preserve">, а также принятым на учет на получение жилых помещений </w:t>
      </w:r>
      <w:r w:rsidR="00A600D8" w:rsidRPr="00CB416C">
        <w:t xml:space="preserve">специализированного жилищного фонда для социальной защиты отдельных категорий граждан </w:t>
      </w:r>
      <w:r w:rsidR="0039792E" w:rsidRPr="00CB416C">
        <w:t>в соответствии с настоящим</w:t>
      </w:r>
      <w:r w:rsidR="00A600D8" w:rsidRPr="00CB416C">
        <w:t xml:space="preserve"> положением.</w:t>
      </w:r>
    </w:p>
    <w:p w:rsidR="0039792E" w:rsidRPr="00CB416C" w:rsidRDefault="0039792E" w:rsidP="001A2F40">
      <w:pPr>
        <w:pStyle w:val="a3"/>
        <w:numPr>
          <w:ilvl w:val="1"/>
          <w:numId w:val="2"/>
        </w:numPr>
        <w:spacing w:after="0"/>
        <w:ind w:left="0"/>
        <w:jc w:val="both"/>
      </w:pPr>
      <w:r w:rsidRPr="00CB416C">
        <w:t>Жилые помещения в муниципальном специализированном жилищном фонде предоставляются:</w:t>
      </w:r>
    </w:p>
    <w:p w:rsidR="0039792E" w:rsidRPr="00CB416C" w:rsidRDefault="0039792E" w:rsidP="007A2B19">
      <w:pPr>
        <w:pStyle w:val="a3"/>
        <w:numPr>
          <w:ilvl w:val="0"/>
          <w:numId w:val="3"/>
        </w:numPr>
        <w:spacing w:after="0"/>
        <w:ind w:left="0"/>
        <w:jc w:val="both"/>
      </w:pPr>
      <w:proofErr w:type="gramStart"/>
      <w:r w:rsidRPr="00CB416C">
        <w:t>инвалидам</w:t>
      </w:r>
      <w:proofErr w:type="gramEnd"/>
      <w:r w:rsidRPr="00CB416C">
        <w:t xml:space="preserve"> и участникам Великой Отечественной войны,</w:t>
      </w:r>
    </w:p>
    <w:p w:rsidR="0039792E" w:rsidRPr="00CB416C" w:rsidRDefault="0039792E" w:rsidP="007A2B19">
      <w:pPr>
        <w:pStyle w:val="a3"/>
        <w:numPr>
          <w:ilvl w:val="0"/>
          <w:numId w:val="3"/>
        </w:numPr>
        <w:spacing w:after="0"/>
        <w:ind w:left="0"/>
        <w:jc w:val="both"/>
      </w:pPr>
      <w:proofErr w:type="gramStart"/>
      <w:r w:rsidRPr="00CB416C">
        <w:t>ветеранам</w:t>
      </w:r>
      <w:proofErr w:type="gramEnd"/>
      <w:r w:rsidRPr="00CB416C">
        <w:t xml:space="preserve"> боевых действий, в соответствии со ст.3 Федерального закона «О ветеранах»,</w:t>
      </w:r>
    </w:p>
    <w:p w:rsidR="0039792E" w:rsidRPr="00CB416C" w:rsidRDefault="0039792E" w:rsidP="007A2B19">
      <w:pPr>
        <w:pStyle w:val="a3"/>
        <w:numPr>
          <w:ilvl w:val="0"/>
          <w:numId w:val="3"/>
        </w:numPr>
        <w:spacing w:after="0"/>
        <w:ind w:left="0"/>
        <w:jc w:val="both"/>
      </w:pPr>
      <w:proofErr w:type="gramStart"/>
      <w:r w:rsidRPr="00CB416C">
        <w:t>лицам</w:t>
      </w:r>
      <w:proofErr w:type="gramEnd"/>
      <w:r w:rsidRPr="00CB416C">
        <w:t>, награжденным знаком «Жителю блокадного Ленинграда»,</w:t>
      </w:r>
    </w:p>
    <w:p w:rsidR="0039792E" w:rsidRPr="00CB416C" w:rsidRDefault="0039792E" w:rsidP="007A2B19">
      <w:pPr>
        <w:pStyle w:val="a3"/>
        <w:numPr>
          <w:ilvl w:val="0"/>
          <w:numId w:val="3"/>
        </w:numPr>
        <w:spacing w:after="0"/>
        <w:ind w:left="0"/>
        <w:jc w:val="both"/>
      </w:pPr>
      <w:proofErr w:type="gramStart"/>
      <w:r w:rsidRPr="00CB416C">
        <w:t>членам</w:t>
      </w:r>
      <w:proofErr w:type="gramEnd"/>
      <w:r w:rsidRPr="00CB416C">
        <w:t xml:space="preserve"> семей погибших (умерших) инвалидов войны, участников Великой отечественной войны и ветеранов боевых действий в соответствии с </w:t>
      </w:r>
      <w:r w:rsidR="006E1B97" w:rsidRPr="00CB416C">
        <w:t>п.2. ст.21 Федерального закона «О ветеранах»,</w:t>
      </w:r>
    </w:p>
    <w:p w:rsidR="006E1B97" w:rsidRPr="00CB416C" w:rsidRDefault="006E1B97" w:rsidP="007A2B19">
      <w:pPr>
        <w:pStyle w:val="a3"/>
        <w:numPr>
          <w:ilvl w:val="0"/>
          <w:numId w:val="3"/>
        </w:numPr>
        <w:spacing w:after="0"/>
        <w:ind w:left="0"/>
        <w:jc w:val="both"/>
      </w:pPr>
      <w:proofErr w:type="gramStart"/>
      <w:r w:rsidRPr="00CB416C">
        <w:t>реабилитированным</w:t>
      </w:r>
      <w:proofErr w:type="gramEnd"/>
      <w:r w:rsidRPr="00CB416C">
        <w:t xml:space="preserve"> лицам и лицам, признанным пострадавшими от политических репрессий,</w:t>
      </w:r>
    </w:p>
    <w:p w:rsidR="006E1B97" w:rsidRPr="00CB416C" w:rsidRDefault="006E1B97" w:rsidP="007A2B19">
      <w:pPr>
        <w:pStyle w:val="a3"/>
        <w:numPr>
          <w:ilvl w:val="0"/>
          <w:numId w:val="3"/>
        </w:numPr>
        <w:spacing w:after="0"/>
        <w:ind w:left="0"/>
        <w:jc w:val="both"/>
      </w:pPr>
      <w:proofErr w:type="gramStart"/>
      <w:r w:rsidRPr="00CB416C">
        <w:t>одиноким</w:t>
      </w:r>
      <w:proofErr w:type="gramEnd"/>
      <w:r w:rsidRPr="00CB416C">
        <w:t xml:space="preserve"> инвалидам 1 и 2 групп, ставшим инвалидами вследствие общего заболевания, трудового увечья (кроме лиц, инвалидность которых наступила вследствие их противоправных действий), </w:t>
      </w:r>
    </w:p>
    <w:p w:rsidR="00AB2AB2" w:rsidRPr="00CB416C" w:rsidRDefault="006E1B97" w:rsidP="00A03FF4">
      <w:pPr>
        <w:pStyle w:val="a3"/>
        <w:numPr>
          <w:ilvl w:val="0"/>
          <w:numId w:val="3"/>
        </w:numPr>
        <w:spacing w:after="0"/>
        <w:ind w:left="0" w:hanging="383"/>
        <w:jc w:val="both"/>
      </w:pPr>
      <w:proofErr w:type="gramStart"/>
      <w:r w:rsidRPr="00CB416C">
        <w:t>одиноким</w:t>
      </w:r>
      <w:proofErr w:type="gramEnd"/>
      <w:r w:rsidRPr="00CB416C">
        <w:t xml:space="preserve"> инвалидам с детства,</w:t>
      </w:r>
      <w:r w:rsidR="00F03DC6" w:rsidRPr="00CB416C">
        <w:t xml:space="preserve"> </w:t>
      </w:r>
      <w:r w:rsidRPr="00CB416C">
        <w:t>одиноким гражданам пожилого возраста</w:t>
      </w:r>
      <w:r w:rsidR="00F03DC6" w:rsidRPr="00CB416C">
        <w:t xml:space="preserve"> (</w:t>
      </w:r>
      <w:r w:rsidR="00F03DC6" w:rsidRPr="00CB416C">
        <w:rPr>
          <w:rFonts w:eastAsiaTheme="minorHAnsi"/>
          <w:bCs/>
        </w:rPr>
        <w:t>65 лет для мужчин и 60 лет для женщин)</w:t>
      </w:r>
      <w:r w:rsidR="00A03FF4" w:rsidRPr="00CB416C">
        <w:rPr>
          <w:rFonts w:eastAsiaTheme="minorHAnsi"/>
          <w:bCs/>
        </w:rPr>
        <w:t xml:space="preserve">, находящимся в трудной жизненной ситуации. </w:t>
      </w:r>
    </w:p>
    <w:p w:rsidR="00A03FF4" w:rsidRPr="00CB416C" w:rsidRDefault="00A03FF4" w:rsidP="00AB2AB2">
      <w:pPr>
        <w:pStyle w:val="a3"/>
        <w:numPr>
          <w:ilvl w:val="1"/>
          <w:numId w:val="2"/>
        </w:numPr>
        <w:spacing w:after="0"/>
        <w:ind w:left="0" w:hanging="426"/>
        <w:jc w:val="both"/>
      </w:pPr>
      <w:r w:rsidRPr="00CB416C">
        <w:rPr>
          <w:rFonts w:eastAsiaTheme="minorHAnsi"/>
          <w:bCs/>
        </w:rPr>
        <w:t>Т</w:t>
      </w:r>
      <w:r w:rsidRPr="00CB416C">
        <w:rPr>
          <w:rFonts w:eastAsiaTheme="minorHAnsi"/>
        </w:rPr>
        <w:t xml:space="preserve">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w:t>
      </w:r>
    </w:p>
    <w:p w:rsidR="00CC0CCF" w:rsidRPr="00CB416C" w:rsidRDefault="00CC0CCF" w:rsidP="00AB2AB2">
      <w:pPr>
        <w:pStyle w:val="a3"/>
        <w:numPr>
          <w:ilvl w:val="1"/>
          <w:numId w:val="2"/>
        </w:numPr>
        <w:spacing w:after="0"/>
        <w:ind w:left="0" w:hanging="426"/>
        <w:jc w:val="both"/>
      </w:pPr>
      <w:r w:rsidRPr="00CB416C">
        <w:rPr>
          <w:rFonts w:eastAsiaTheme="minorHAnsi"/>
        </w:rPr>
        <w:t xml:space="preserve"> Одиноким гражданином признается гражданин, не состоящий в браке, не имеющий родственников, обязанных по закону содержать его и оказывать ему необходимую помощь.</w:t>
      </w:r>
    </w:p>
    <w:p w:rsidR="00CC4A26" w:rsidRPr="00CB416C" w:rsidRDefault="007F2646" w:rsidP="007A2B19">
      <w:pPr>
        <w:pStyle w:val="a3"/>
        <w:numPr>
          <w:ilvl w:val="1"/>
          <w:numId w:val="2"/>
        </w:numPr>
        <w:spacing w:after="0"/>
        <w:ind w:left="0"/>
        <w:jc w:val="both"/>
      </w:pPr>
      <w:r w:rsidRPr="00CB416C">
        <w:t>Не подлежат принятию на учет на получение</w:t>
      </w:r>
      <w:r w:rsidR="00327972" w:rsidRPr="00CB416C">
        <w:t xml:space="preserve"> жилых помещений специализированного жилищного фонда, лица, имеющие в </w:t>
      </w:r>
      <w:proofErr w:type="gramStart"/>
      <w:r w:rsidR="00327972" w:rsidRPr="00CB416C">
        <w:t xml:space="preserve">собственности </w:t>
      </w:r>
      <w:r w:rsidRPr="00CB416C">
        <w:t xml:space="preserve"> </w:t>
      </w:r>
      <w:r w:rsidR="00327972" w:rsidRPr="00CB416C">
        <w:t>(</w:t>
      </w:r>
      <w:proofErr w:type="gramEnd"/>
      <w:r w:rsidR="00327972" w:rsidRPr="00CB416C">
        <w:t xml:space="preserve">или собственности </w:t>
      </w:r>
      <w:r w:rsidR="00AD77A2" w:rsidRPr="00CB416C">
        <w:t>членов его семьи</w:t>
      </w:r>
      <w:r w:rsidR="00327972" w:rsidRPr="00CB416C">
        <w:t>) благоустроенное жилое помещение, или проживающие на законных основаниях в благоустроенных жилых помещениях, либо намеренно ухудшившие свои жилищные условия путем отчуждения или обмена принадлежавших им жилых помещений. Критерии благоустроенности жилых помещений определяются постановлением Администрации Первомайского муниципального района Ярославской области.</w:t>
      </w:r>
    </w:p>
    <w:p w:rsidR="00BA1399" w:rsidRPr="00CB416C" w:rsidRDefault="00BA1399" w:rsidP="00BA1399">
      <w:pPr>
        <w:pStyle w:val="a9"/>
        <w:numPr>
          <w:ilvl w:val="1"/>
          <w:numId w:val="2"/>
        </w:numPr>
        <w:spacing w:after="0"/>
        <w:ind w:left="0" w:hanging="709"/>
        <w:jc w:val="both"/>
        <w:rPr>
          <w:rFonts w:ascii="Times New Roman" w:hAnsi="Times New Roman" w:cs="Times New Roman"/>
          <w:sz w:val="24"/>
          <w:szCs w:val="24"/>
        </w:rPr>
      </w:pPr>
      <w:r w:rsidRPr="00CB416C">
        <w:rPr>
          <w:rFonts w:ascii="Times New Roman" w:hAnsi="Times New Roman" w:cs="Times New Roman"/>
          <w:sz w:val="24"/>
          <w:szCs w:val="24"/>
        </w:rPr>
        <w:t xml:space="preserve">Для постановки на очередь лица, имеющие право на получение жилого помещения специализированного жилищного фонда в соответствии с настоящим Положением, подают в комиссию по </w:t>
      </w:r>
      <w:proofErr w:type="gramStart"/>
      <w:r w:rsidRPr="00CB416C">
        <w:rPr>
          <w:rFonts w:ascii="Times New Roman" w:hAnsi="Times New Roman" w:cs="Times New Roman"/>
          <w:sz w:val="24"/>
          <w:szCs w:val="24"/>
        </w:rPr>
        <w:t>распределению  жилых</w:t>
      </w:r>
      <w:proofErr w:type="gramEnd"/>
      <w:r w:rsidRPr="00CB416C">
        <w:rPr>
          <w:rFonts w:ascii="Times New Roman" w:hAnsi="Times New Roman" w:cs="Times New Roman"/>
          <w:sz w:val="24"/>
          <w:szCs w:val="24"/>
        </w:rPr>
        <w:t xml:space="preserve"> помещений специализированного жилищного фонда (далее – Комиссия)  заявление с приложением документов: </w:t>
      </w:r>
      <w:r w:rsidRPr="00CB416C">
        <w:rPr>
          <w:rFonts w:ascii="Times New Roman" w:hAnsi="Times New Roman" w:cs="Times New Roman"/>
          <w:color w:val="000000" w:themeColor="text1"/>
          <w:sz w:val="24"/>
          <w:szCs w:val="24"/>
        </w:rPr>
        <w:t>удостоверяющего личность (паспорт) и СНИЛС заявителя (и супруга/и), и подтверждающего право</w:t>
      </w:r>
      <w:r w:rsidRPr="00CB416C">
        <w:rPr>
          <w:rFonts w:ascii="Times New Roman" w:hAnsi="Times New Roman" w:cs="Times New Roman"/>
          <w:sz w:val="24"/>
          <w:szCs w:val="24"/>
        </w:rPr>
        <w:t xml:space="preserve"> на получение жилых помещений в соответствии с настоящим Положением.  Срок регистрации заявления и приложенных документов Комиссией 1 рабочий день с даты их подачи заявителем. В течении 1 рабочего дня с даты регистрации заявления секретарь Комиссии направляет запрос на заявителя (его супруга/у) в </w:t>
      </w:r>
      <w:proofErr w:type="spellStart"/>
      <w:r w:rsidRPr="00CB416C">
        <w:rPr>
          <w:rFonts w:ascii="Times New Roman" w:hAnsi="Times New Roman" w:cs="Times New Roman"/>
          <w:sz w:val="24"/>
          <w:szCs w:val="24"/>
        </w:rPr>
        <w:t>Росреестр</w:t>
      </w:r>
      <w:proofErr w:type="spellEnd"/>
      <w:r w:rsidRPr="00CB416C">
        <w:rPr>
          <w:rFonts w:ascii="Times New Roman" w:hAnsi="Times New Roman" w:cs="Times New Roman"/>
          <w:sz w:val="24"/>
          <w:szCs w:val="24"/>
        </w:rPr>
        <w:t xml:space="preserve"> о предоставлении сведений, содержащихся в Едином государственном реестре прав на недвижимое имущество и сделок с ним. Комиссия принимает решение о постановке на очередь, либо об отказе в постановке на очередь в срок не более 30 дней с даты регистрации заявления. О принятом решении заявитель уведомляется в течении 1 рабочего дня с даты принятия решения Комиссией, путем вручения под подпись или направления копии решения заказным письмом с уведомлением. Срок обжалования решения Комиссии в течении 10 календарных дней с даты его получения</w:t>
      </w:r>
      <w:r w:rsidR="00BE5476" w:rsidRPr="00CB416C">
        <w:rPr>
          <w:rFonts w:ascii="Times New Roman" w:hAnsi="Times New Roman" w:cs="Times New Roman"/>
          <w:sz w:val="24"/>
          <w:szCs w:val="24"/>
        </w:rPr>
        <w:t xml:space="preserve"> (форма Решения Комиссии – приложение №1)</w:t>
      </w:r>
      <w:r w:rsidRPr="00CB416C">
        <w:rPr>
          <w:rFonts w:ascii="Times New Roman" w:hAnsi="Times New Roman" w:cs="Times New Roman"/>
          <w:sz w:val="24"/>
          <w:szCs w:val="24"/>
        </w:rPr>
        <w:t>.</w:t>
      </w:r>
    </w:p>
    <w:p w:rsidR="00BA1399" w:rsidRPr="00CB416C" w:rsidRDefault="003205C9" w:rsidP="00BA1399">
      <w:pPr>
        <w:pStyle w:val="ConsPlusNormal"/>
        <w:numPr>
          <w:ilvl w:val="1"/>
          <w:numId w:val="2"/>
        </w:numPr>
        <w:ind w:left="0"/>
        <w:jc w:val="both"/>
        <w:rPr>
          <w:rFonts w:ascii="Times New Roman" w:hAnsi="Times New Roman" w:cs="Times New Roman"/>
          <w:sz w:val="24"/>
          <w:szCs w:val="24"/>
        </w:rPr>
      </w:pPr>
      <w:r w:rsidRPr="00CB416C">
        <w:rPr>
          <w:rFonts w:ascii="Times New Roman" w:hAnsi="Times New Roman" w:cs="Times New Roman"/>
          <w:sz w:val="24"/>
          <w:szCs w:val="24"/>
        </w:rPr>
        <w:t>По решению</w:t>
      </w:r>
      <w:r w:rsidR="00BA1399" w:rsidRPr="00CB416C">
        <w:rPr>
          <w:rFonts w:ascii="Times New Roman" w:hAnsi="Times New Roman" w:cs="Times New Roman"/>
          <w:sz w:val="24"/>
          <w:szCs w:val="24"/>
        </w:rPr>
        <w:t xml:space="preserve"> Комиссии, осуществляется подготовка постановления Администрации Первомайского муниципального района о предоставлении жилого помещения для </w:t>
      </w:r>
      <w:r w:rsidR="00BA1399" w:rsidRPr="00CB416C">
        <w:rPr>
          <w:rFonts w:ascii="Times New Roman" w:hAnsi="Times New Roman" w:cs="Times New Roman"/>
          <w:sz w:val="24"/>
          <w:szCs w:val="24"/>
        </w:rPr>
        <w:lastRenderedPageBreak/>
        <w:t xml:space="preserve">социальной защиты отдельных категорий граждан и заключается </w:t>
      </w:r>
      <w:r w:rsidR="002D04E4" w:rsidRPr="00CB416C">
        <w:rPr>
          <w:rFonts w:ascii="Times New Roman" w:hAnsi="Times New Roman" w:cs="Times New Roman"/>
          <w:sz w:val="24"/>
          <w:szCs w:val="24"/>
        </w:rPr>
        <w:t>д</w:t>
      </w:r>
      <w:r w:rsidR="00BA1399" w:rsidRPr="00CB416C">
        <w:rPr>
          <w:rFonts w:ascii="Times New Roman" w:hAnsi="Times New Roman" w:cs="Times New Roman"/>
          <w:sz w:val="24"/>
          <w:szCs w:val="24"/>
        </w:rPr>
        <w:t>оговор безвозмездного пользования жилым помещением специализированного жилищного фонда</w:t>
      </w:r>
      <w:r w:rsidR="00594CB3" w:rsidRPr="00CB416C">
        <w:rPr>
          <w:rFonts w:ascii="Times New Roman" w:hAnsi="Times New Roman" w:cs="Times New Roman"/>
          <w:sz w:val="24"/>
          <w:szCs w:val="24"/>
        </w:rPr>
        <w:t xml:space="preserve">  Первомайского муниципального района </w:t>
      </w:r>
      <w:r w:rsidR="00BA1399" w:rsidRPr="00CB416C">
        <w:rPr>
          <w:rFonts w:ascii="Times New Roman" w:hAnsi="Times New Roman" w:cs="Times New Roman"/>
          <w:sz w:val="24"/>
          <w:szCs w:val="24"/>
        </w:rPr>
        <w:t xml:space="preserve">  для социальной защиты отдельных категорий граждан</w:t>
      </w:r>
      <w:r w:rsidR="002D04E4" w:rsidRPr="00CB416C">
        <w:rPr>
          <w:rFonts w:ascii="Times New Roman" w:hAnsi="Times New Roman" w:cs="Times New Roman"/>
          <w:sz w:val="24"/>
          <w:szCs w:val="24"/>
        </w:rPr>
        <w:t>, форма которого утверждается постановлением Администрации Первомайского  муниципального района Ярославской области</w:t>
      </w:r>
      <w:r w:rsidR="00763B83" w:rsidRPr="00CB416C">
        <w:rPr>
          <w:rFonts w:ascii="Times New Roman" w:hAnsi="Times New Roman" w:cs="Times New Roman"/>
          <w:sz w:val="24"/>
          <w:szCs w:val="24"/>
        </w:rPr>
        <w:t xml:space="preserve"> (приложение № 2)</w:t>
      </w:r>
      <w:r w:rsidR="002D04E4" w:rsidRPr="00CB416C">
        <w:rPr>
          <w:rFonts w:ascii="Times New Roman" w:hAnsi="Times New Roman" w:cs="Times New Roman"/>
          <w:sz w:val="24"/>
          <w:szCs w:val="24"/>
        </w:rPr>
        <w:t>.</w:t>
      </w:r>
    </w:p>
    <w:p w:rsidR="00873773" w:rsidRPr="00CB416C" w:rsidRDefault="00873773" w:rsidP="008A5C0A">
      <w:pPr>
        <w:jc w:val="both"/>
      </w:pPr>
    </w:p>
    <w:p w:rsidR="00873773" w:rsidRPr="00CB416C" w:rsidRDefault="001B7EB2" w:rsidP="00E173BE">
      <w:pPr>
        <w:pStyle w:val="ConsPlusNormal"/>
        <w:numPr>
          <w:ilvl w:val="0"/>
          <w:numId w:val="2"/>
        </w:numPr>
        <w:jc w:val="both"/>
        <w:rPr>
          <w:rFonts w:ascii="Times New Roman" w:hAnsi="Times New Roman" w:cs="Times New Roman"/>
          <w:sz w:val="24"/>
          <w:szCs w:val="24"/>
        </w:rPr>
      </w:pPr>
      <w:r w:rsidRPr="00CB416C">
        <w:rPr>
          <w:rFonts w:ascii="Times New Roman" w:hAnsi="Times New Roman" w:cs="Times New Roman"/>
          <w:sz w:val="24"/>
          <w:szCs w:val="24"/>
        </w:rPr>
        <w:t>ПОРЯДОК ПРЕДОСТАВЛЕНИЯ СЛУЖЕБНЫХ ЖИЛЫХ ПОМЕЩЕНИЙ СПЕЦИАЛИЗИРОВАННОГО ЖИЛИЩНОГО ФОНДА</w:t>
      </w:r>
    </w:p>
    <w:p w:rsidR="00707525" w:rsidRPr="00CB416C" w:rsidRDefault="00941DB0" w:rsidP="00941DB0">
      <w:pPr>
        <w:pStyle w:val="ConsPlusNormal"/>
        <w:numPr>
          <w:ilvl w:val="1"/>
          <w:numId w:val="2"/>
        </w:numPr>
        <w:jc w:val="both"/>
        <w:rPr>
          <w:rFonts w:ascii="Times New Roman" w:hAnsi="Times New Roman" w:cs="Times New Roman"/>
          <w:sz w:val="24"/>
          <w:szCs w:val="24"/>
        </w:rPr>
      </w:pPr>
      <w:r w:rsidRPr="00CB416C">
        <w:rPr>
          <w:rFonts w:ascii="Times New Roman" w:hAnsi="Times New Roman" w:cs="Times New Roman"/>
          <w:sz w:val="24"/>
          <w:szCs w:val="24"/>
        </w:rPr>
        <w:t xml:space="preserve">Не подлежат принятию на учет на получение служебных жилых помещений специализированного жилищного фонда, лица, имеющие в соответствующем населенном пункте в </w:t>
      </w:r>
      <w:proofErr w:type="gramStart"/>
      <w:r w:rsidRPr="00CB416C">
        <w:rPr>
          <w:rFonts w:ascii="Times New Roman" w:hAnsi="Times New Roman" w:cs="Times New Roman"/>
          <w:sz w:val="24"/>
          <w:szCs w:val="24"/>
        </w:rPr>
        <w:t>собственности  (</w:t>
      </w:r>
      <w:proofErr w:type="gramEnd"/>
      <w:r w:rsidRPr="00CB416C">
        <w:rPr>
          <w:rFonts w:ascii="Times New Roman" w:hAnsi="Times New Roman" w:cs="Times New Roman"/>
          <w:sz w:val="24"/>
          <w:szCs w:val="24"/>
        </w:rPr>
        <w:t xml:space="preserve">или собственности </w:t>
      </w:r>
      <w:r w:rsidR="00D77E54" w:rsidRPr="00CB416C">
        <w:rPr>
          <w:rFonts w:ascii="Times New Roman" w:hAnsi="Times New Roman" w:cs="Times New Roman"/>
          <w:sz w:val="24"/>
          <w:szCs w:val="24"/>
        </w:rPr>
        <w:t>членов его семьи</w:t>
      </w:r>
      <w:r w:rsidRPr="00CB416C">
        <w:rPr>
          <w:rFonts w:ascii="Times New Roman" w:hAnsi="Times New Roman" w:cs="Times New Roman"/>
          <w:sz w:val="24"/>
          <w:szCs w:val="24"/>
        </w:rPr>
        <w:t>) жилое помещение, или проживающие на законных основаниях в жилых помещениях, либо намеренно ухудшившие свои жилищные условия путем отчуждения или обмена принадлежавших им жилых помещений</w:t>
      </w:r>
      <w:r w:rsidR="00F9206B" w:rsidRPr="00CB416C">
        <w:rPr>
          <w:rFonts w:ascii="Times New Roman" w:hAnsi="Times New Roman" w:cs="Times New Roman"/>
          <w:sz w:val="24"/>
          <w:szCs w:val="24"/>
        </w:rPr>
        <w:t xml:space="preserve"> в соответствующем населенном пункте</w:t>
      </w:r>
      <w:r w:rsidRPr="00CB416C">
        <w:rPr>
          <w:rFonts w:ascii="Times New Roman" w:hAnsi="Times New Roman" w:cs="Times New Roman"/>
          <w:sz w:val="24"/>
          <w:szCs w:val="24"/>
        </w:rPr>
        <w:t xml:space="preserve">. </w:t>
      </w:r>
    </w:p>
    <w:p w:rsidR="00873773" w:rsidRPr="00CB416C" w:rsidRDefault="00873773" w:rsidP="00954CF5">
      <w:pPr>
        <w:pStyle w:val="ConsPlusNormal"/>
        <w:numPr>
          <w:ilvl w:val="1"/>
          <w:numId w:val="2"/>
        </w:numPr>
        <w:jc w:val="both"/>
        <w:rPr>
          <w:rFonts w:ascii="Times New Roman" w:hAnsi="Times New Roman" w:cs="Times New Roman"/>
          <w:sz w:val="24"/>
          <w:szCs w:val="24"/>
        </w:rPr>
      </w:pPr>
      <w:r w:rsidRPr="00CB416C">
        <w:rPr>
          <w:rFonts w:ascii="Times New Roman" w:hAnsi="Times New Roman" w:cs="Times New Roman"/>
          <w:sz w:val="24"/>
          <w:szCs w:val="24"/>
        </w:rPr>
        <w:t>Служебные жилые помещения предназначены для временного проживания граждан в связи с характером их трудовых отношений с органами местного самоуправления Первомайского муниципального района, муниципальными унитарными предприятиями, муниципальными учреждениями, государственными учреждениями здравоохранения либо в связи с избранием на выборные должности в органы местного самоуправления Первомайского муниципального района, а также сотрудникам, назначенным на государственные должности Российской Федерации, государственные должности субъекта Российской Федерации, выполняющим свои обязанности на территории Первомайского муниципального района, в том числе прибывшим и назначенным для прохождения службы в Первомайском муниципальном районе.</w:t>
      </w:r>
      <w:bookmarkStart w:id="1" w:name="P66"/>
      <w:bookmarkEnd w:id="1"/>
    </w:p>
    <w:p w:rsidR="00873773" w:rsidRPr="00CB416C" w:rsidRDefault="00873773" w:rsidP="00E173BE">
      <w:pPr>
        <w:pStyle w:val="ConsPlusNormal"/>
        <w:numPr>
          <w:ilvl w:val="1"/>
          <w:numId w:val="2"/>
        </w:numPr>
        <w:jc w:val="both"/>
        <w:rPr>
          <w:rFonts w:ascii="Times New Roman" w:hAnsi="Times New Roman" w:cs="Times New Roman"/>
          <w:sz w:val="24"/>
          <w:szCs w:val="24"/>
        </w:rPr>
      </w:pPr>
      <w:r w:rsidRPr="00CB416C">
        <w:rPr>
          <w:rFonts w:ascii="Times New Roman" w:hAnsi="Times New Roman" w:cs="Times New Roman"/>
          <w:sz w:val="24"/>
          <w:szCs w:val="24"/>
        </w:rPr>
        <w:t>К категориям граждан, которым могут быть предоставлены служебные жилые помещения, относятся:</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специалисты, приглашенные на работу по специальности и заключившие трудовой договор с органом местного самоуправления или муниципальным учреждением;</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xml:space="preserve">- лица, избранные на выборные должности в органы местного самоуправления </w:t>
      </w:r>
      <w:proofErr w:type="gramStart"/>
      <w:r w:rsidRPr="00CB416C">
        <w:rPr>
          <w:rFonts w:ascii="Times New Roman" w:hAnsi="Times New Roman" w:cs="Times New Roman"/>
          <w:sz w:val="24"/>
          <w:szCs w:val="24"/>
        </w:rPr>
        <w:t>Первомайского  муниципального</w:t>
      </w:r>
      <w:proofErr w:type="gramEnd"/>
      <w:r w:rsidRPr="00CB416C">
        <w:rPr>
          <w:rFonts w:ascii="Times New Roman" w:hAnsi="Times New Roman" w:cs="Times New Roman"/>
          <w:sz w:val="24"/>
          <w:szCs w:val="24"/>
        </w:rPr>
        <w:t xml:space="preserve"> района;</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муниципальные служащие, замещающие должности муниципальной службы в органах местного самоуправления Первомайского муниципального района;</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работники органов местного самоуправления Первомайского муниципального района, замещающие должности, не отнесенные к должностям муниципальной службы, в которых испытывается значительная потребность;</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работники муниципальных предприятий или муниципальных учреждений;</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врачи, осуществляющие свою профессиональную деятельность в государственных медицинских учреждениях, расположенных на территории Первомайского муниципального района;</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xml:space="preserve">- сотрудники, прибывшие и назначенные для прохождения </w:t>
      </w:r>
      <w:r w:rsidR="008F03E2" w:rsidRPr="00CB416C">
        <w:rPr>
          <w:rFonts w:ascii="Times New Roman" w:hAnsi="Times New Roman" w:cs="Times New Roman"/>
          <w:sz w:val="24"/>
          <w:szCs w:val="24"/>
        </w:rPr>
        <w:t xml:space="preserve">федеральной государственной </w:t>
      </w:r>
      <w:r w:rsidRPr="00CB416C">
        <w:rPr>
          <w:rFonts w:ascii="Times New Roman" w:hAnsi="Times New Roman" w:cs="Times New Roman"/>
          <w:sz w:val="24"/>
          <w:szCs w:val="24"/>
        </w:rPr>
        <w:t>службы в Первомайском муниципальном районе.</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xml:space="preserve">3.4. Граждане, относящиеся к категории граждан, указанных </w:t>
      </w:r>
      <w:r w:rsidRPr="00CB416C">
        <w:rPr>
          <w:rFonts w:ascii="Times New Roman" w:hAnsi="Times New Roman" w:cs="Times New Roman"/>
          <w:color w:val="000000" w:themeColor="text1"/>
          <w:sz w:val="24"/>
          <w:szCs w:val="24"/>
        </w:rPr>
        <w:t xml:space="preserve">в </w:t>
      </w:r>
      <w:hyperlink w:anchor="P66" w:history="1">
        <w:r w:rsidRPr="00CB416C">
          <w:rPr>
            <w:rFonts w:ascii="Times New Roman" w:hAnsi="Times New Roman" w:cs="Times New Roman"/>
            <w:color w:val="000000" w:themeColor="text1"/>
            <w:sz w:val="24"/>
            <w:szCs w:val="24"/>
          </w:rPr>
          <w:t>п. 3.3</w:t>
        </w:r>
      </w:hyperlink>
      <w:r w:rsidRPr="00CB416C">
        <w:rPr>
          <w:rFonts w:ascii="Times New Roman" w:hAnsi="Times New Roman" w:cs="Times New Roman"/>
          <w:sz w:val="24"/>
          <w:szCs w:val="24"/>
        </w:rPr>
        <w:t xml:space="preserve"> настоящего Порядка, обращаются в </w:t>
      </w:r>
      <w:r w:rsidR="00331AF4" w:rsidRPr="00CB416C">
        <w:rPr>
          <w:rFonts w:ascii="Times New Roman" w:hAnsi="Times New Roman" w:cs="Times New Roman"/>
          <w:sz w:val="24"/>
          <w:szCs w:val="24"/>
        </w:rPr>
        <w:t>Комиссию</w:t>
      </w:r>
      <w:r w:rsidRPr="00CB416C">
        <w:rPr>
          <w:rFonts w:ascii="Times New Roman" w:hAnsi="Times New Roman" w:cs="Times New Roman"/>
          <w:sz w:val="24"/>
          <w:szCs w:val="24"/>
        </w:rPr>
        <w:t xml:space="preserve"> с соо</w:t>
      </w:r>
      <w:r w:rsidR="00712557" w:rsidRPr="00CB416C">
        <w:rPr>
          <w:rFonts w:ascii="Times New Roman" w:hAnsi="Times New Roman" w:cs="Times New Roman"/>
          <w:sz w:val="24"/>
          <w:szCs w:val="24"/>
        </w:rPr>
        <w:t>тветствующим заявлением на имя г</w:t>
      </w:r>
      <w:r w:rsidRPr="00CB416C">
        <w:rPr>
          <w:rFonts w:ascii="Times New Roman" w:hAnsi="Times New Roman" w:cs="Times New Roman"/>
          <w:sz w:val="24"/>
          <w:szCs w:val="24"/>
        </w:rPr>
        <w:t>лавы Первомайского муниципального района. К заявлению прилагаются:</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ходатайство работодателя заявителя о предоставлении служебного жилого помещения;</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копия трудовой книжки, копия трудового договора, приказа о приеме на работу;</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копии документов, подтверждающих избрание на выборную должность;</w:t>
      </w:r>
    </w:p>
    <w:p w:rsidR="00873773"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lastRenderedPageBreak/>
        <w:t>- документы, подтверждающие семейное положение заявителя (свидетельство о заключении брака, свидетельство о расторжении брака);</w:t>
      </w:r>
    </w:p>
    <w:p w:rsidR="00331AF4" w:rsidRPr="00CB416C" w:rsidRDefault="00873773" w:rsidP="00E173BE">
      <w:pPr>
        <w:pStyle w:val="ConsPlusNormal"/>
        <w:ind w:left="720"/>
        <w:jc w:val="both"/>
        <w:rPr>
          <w:rFonts w:ascii="Times New Roman" w:hAnsi="Times New Roman" w:cs="Times New Roman"/>
          <w:sz w:val="24"/>
          <w:szCs w:val="24"/>
        </w:rPr>
      </w:pPr>
      <w:r w:rsidRPr="00CB416C">
        <w:rPr>
          <w:rFonts w:ascii="Times New Roman" w:hAnsi="Times New Roman" w:cs="Times New Roman"/>
          <w:sz w:val="24"/>
          <w:szCs w:val="24"/>
        </w:rPr>
        <w:t>- копии документов, удостоверяющих личность заявителя и членов его семьи (копии паспорта, свидетельства о рождении)</w:t>
      </w:r>
      <w:r w:rsidR="00331AF4" w:rsidRPr="00CB416C">
        <w:rPr>
          <w:rFonts w:ascii="Times New Roman" w:hAnsi="Times New Roman" w:cs="Times New Roman"/>
          <w:sz w:val="24"/>
          <w:szCs w:val="24"/>
        </w:rPr>
        <w:t>, СНИЛС.</w:t>
      </w:r>
    </w:p>
    <w:p w:rsidR="00707525" w:rsidRPr="00CB416C" w:rsidRDefault="0001559B" w:rsidP="003205C9">
      <w:pPr>
        <w:jc w:val="both"/>
      </w:pPr>
      <w:r w:rsidRPr="00CB416C">
        <w:t>3.5</w:t>
      </w:r>
      <w:r w:rsidR="00524B9F" w:rsidRPr="00CB416C">
        <w:t xml:space="preserve">. </w:t>
      </w:r>
      <w:r w:rsidR="00707525" w:rsidRPr="00CB416C">
        <w:t xml:space="preserve">Срок регистрации заявления и приложенных документов Комиссией 1 рабочий день с даты их подачи заявителем. В течении 1 рабочего дня с даты регистрации заявления секретарь Комиссии направляет запрос на заявителя (его супруга/у) в </w:t>
      </w:r>
      <w:proofErr w:type="spellStart"/>
      <w:r w:rsidR="00707525" w:rsidRPr="00CB416C">
        <w:t>Росреестр</w:t>
      </w:r>
      <w:proofErr w:type="spellEnd"/>
      <w:r w:rsidR="00707525" w:rsidRPr="00CB416C">
        <w:t xml:space="preserve"> о предоставлении сведений, содержащихся в Едином государственном реестре прав на недвижимое имущество и сделок с ним.</w:t>
      </w:r>
    </w:p>
    <w:p w:rsidR="007D6460" w:rsidRPr="00CB416C" w:rsidRDefault="002C0F95" w:rsidP="003205C9">
      <w:pPr>
        <w:pStyle w:val="ConsPlusNormal"/>
        <w:ind w:firstLine="720"/>
        <w:jc w:val="both"/>
        <w:rPr>
          <w:rFonts w:ascii="Times New Roman" w:hAnsi="Times New Roman" w:cs="Times New Roman"/>
          <w:sz w:val="24"/>
          <w:szCs w:val="24"/>
        </w:rPr>
      </w:pPr>
      <w:r w:rsidRPr="00CB416C">
        <w:rPr>
          <w:rFonts w:ascii="Times New Roman" w:hAnsi="Times New Roman" w:cs="Times New Roman"/>
          <w:sz w:val="24"/>
          <w:szCs w:val="24"/>
        </w:rPr>
        <w:t>3</w:t>
      </w:r>
      <w:r w:rsidR="0001559B" w:rsidRPr="00CB416C">
        <w:rPr>
          <w:rFonts w:ascii="Times New Roman" w:hAnsi="Times New Roman" w:cs="Times New Roman"/>
          <w:sz w:val="24"/>
          <w:szCs w:val="24"/>
        </w:rPr>
        <w:t>.6</w:t>
      </w:r>
      <w:r w:rsidR="00331AF4" w:rsidRPr="00CB416C">
        <w:rPr>
          <w:rFonts w:ascii="Times New Roman" w:hAnsi="Times New Roman" w:cs="Times New Roman"/>
          <w:sz w:val="24"/>
          <w:szCs w:val="24"/>
        </w:rPr>
        <w:t xml:space="preserve">. </w:t>
      </w:r>
      <w:r w:rsidR="007D6460" w:rsidRPr="00CB416C">
        <w:rPr>
          <w:rFonts w:ascii="Times New Roman" w:hAnsi="Times New Roman" w:cs="Times New Roman"/>
          <w:sz w:val="24"/>
          <w:szCs w:val="24"/>
        </w:rPr>
        <w:t xml:space="preserve">В случае отсутствия свободных жилых помещений ведется учет граждан, нуждающихся в служебном жилом помещении, в порядке, установленном разделом </w:t>
      </w:r>
      <w:r w:rsidR="00967742" w:rsidRPr="00CB416C">
        <w:rPr>
          <w:rFonts w:ascii="Times New Roman" w:hAnsi="Times New Roman" w:cs="Times New Roman"/>
          <w:sz w:val="24"/>
          <w:szCs w:val="24"/>
        </w:rPr>
        <w:t xml:space="preserve">4 </w:t>
      </w:r>
      <w:r w:rsidR="007D6460" w:rsidRPr="00CB416C">
        <w:rPr>
          <w:rFonts w:ascii="Times New Roman" w:hAnsi="Times New Roman" w:cs="Times New Roman"/>
          <w:sz w:val="24"/>
          <w:szCs w:val="24"/>
        </w:rPr>
        <w:t>Положения.</w:t>
      </w:r>
    </w:p>
    <w:p w:rsidR="00331AF4" w:rsidRPr="00CB416C" w:rsidRDefault="0001559B" w:rsidP="003205C9">
      <w:pPr>
        <w:pStyle w:val="ConsPlusNormal"/>
        <w:ind w:firstLine="720"/>
        <w:jc w:val="both"/>
        <w:rPr>
          <w:rFonts w:ascii="Times New Roman" w:hAnsi="Times New Roman" w:cs="Times New Roman"/>
          <w:sz w:val="24"/>
          <w:szCs w:val="24"/>
        </w:rPr>
      </w:pPr>
      <w:r w:rsidRPr="00CB416C">
        <w:rPr>
          <w:rFonts w:ascii="Times New Roman" w:hAnsi="Times New Roman" w:cs="Times New Roman"/>
          <w:sz w:val="24"/>
          <w:szCs w:val="24"/>
        </w:rPr>
        <w:t>3.7</w:t>
      </w:r>
      <w:r w:rsidR="007D6460" w:rsidRPr="00CB416C">
        <w:rPr>
          <w:rFonts w:ascii="Times New Roman" w:hAnsi="Times New Roman" w:cs="Times New Roman"/>
          <w:sz w:val="24"/>
          <w:szCs w:val="24"/>
        </w:rPr>
        <w:t xml:space="preserve">. </w:t>
      </w:r>
      <w:r w:rsidR="00873773" w:rsidRPr="00CB416C">
        <w:rPr>
          <w:rFonts w:ascii="Times New Roman" w:hAnsi="Times New Roman" w:cs="Times New Roman"/>
          <w:sz w:val="24"/>
          <w:szCs w:val="24"/>
        </w:rPr>
        <w:t>Отказ гражданину в принятии на учет в качестве нуждающегося в служебном жилом помещении допускается в случае отсутствия оснований для постановки на учет.</w:t>
      </w:r>
    </w:p>
    <w:p w:rsidR="00773203" w:rsidRPr="00CB416C" w:rsidRDefault="0001559B" w:rsidP="00712557">
      <w:pPr>
        <w:jc w:val="both"/>
      </w:pPr>
      <w:r w:rsidRPr="00CB416C">
        <w:t>3.8</w:t>
      </w:r>
      <w:r w:rsidR="00331AF4" w:rsidRPr="00CB416C">
        <w:t xml:space="preserve">. </w:t>
      </w:r>
      <w:r w:rsidR="00873773" w:rsidRPr="00CB416C">
        <w:t xml:space="preserve">Заявление граждан о предоставлении служебного жилого помещения и представленные документы рассматриваются на </w:t>
      </w:r>
      <w:r w:rsidR="00331AF4" w:rsidRPr="00CB416C">
        <w:t>Комиссии</w:t>
      </w:r>
      <w:r w:rsidR="00773203" w:rsidRPr="00CB416C">
        <w:t xml:space="preserve"> в срок не более 30 дней с даты регистрации заявления</w:t>
      </w:r>
      <w:r w:rsidR="00712557" w:rsidRPr="00CB416C">
        <w:t xml:space="preserve">, </w:t>
      </w:r>
      <w:proofErr w:type="gramStart"/>
      <w:r w:rsidR="00712557" w:rsidRPr="00CB416C">
        <w:t>которая  принимает</w:t>
      </w:r>
      <w:proofErr w:type="gramEnd"/>
      <w:r w:rsidR="00773203" w:rsidRPr="00CB416C">
        <w:t xml:space="preserve"> одно из следующих решений</w:t>
      </w:r>
      <w:r w:rsidR="00BE5476" w:rsidRPr="00CB416C">
        <w:t>:</w:t>
      </w:r>
    </w:p>
    <w:p w:rsidR="00773203" w:rsidRPr="00CB416C" w:rsidRDefault="00773203" w:rsidP="00712557">
      <w:pPr>
        <w:jc w:val="both"/>
        <w:rPr>
          <w:color w:val="000000" w:themeColor="text1"/>
        </w:rPr>
      </w:pPr>
      <w:r w:rsidRPr="00CB416C">
        <w:t xml:space="preserve">- о предоставлении </w:t>
      </w:r>
      <w:r w:rsidR="001752A4" w:rsidRPr="00CB416C">
        <w:t xml:space="preserve">служебного </w:t>
      </w:r>
      <w:r w:rsidRPr="00CB416C">
        <w:t>жилого помещения</w:t>
      </w:r>
      <w:r w:rsidR="001B7EB2" w:rsidRPr="00CB416C">
        <w:t xml:space="preserve"> и заключении Договора </w:t>
      </w:r>
      <w:r w:rsidR="001B7EB2" w:rsidRPr="00CB416C">
        <w:rPr>
          <w:color w:val="000000" w:themeColor="text1"/>
        </w:rPr>
        <w:t xml:space="preserve">предоставления </w:t>
      </w:r>
      <w:r w:rsidR="001752A4" w:rsidRPr="00CB416C">
        <w:rPr>
          <w:color w:val="000000" w:themeColor="text1"/>
        </w:rPr>
        <w:t xml:space="preserve">служебного </w:t>
      </w:r>
      <w:r w:rsidR="001B7EB2" w:rsidRPr="00CB416C">
        <w:rPr>
          <w:color w:val="000000" w:themeColor="text1"/>
        </w:rPr>
        <w:t>жилого помещения специализированного жилищного фонда</w:t>
      </w:r>
      <w:r w:rsidRPr="00CB416C">
        <w:rPr>
          <w:color w:val="000000" w:themeColor="text1"/>
        </w:rPr>
        <w:t>;</w:t>
      </w:r>
    </w:p>
    <w:p w:rsidR="00773203" w:rsidRPr="00CB416C" w:rsidRDefault="00773203" w:rsidP="00712557">
      <w:pPr>
        <w:jc w:val="both"/>
      </w:pPr>
      <w:r w:rsidRPr="00CB416C">
        <w:t>- об отказе в предоставлении служебного жилого помещения в связи с отсутствием свободных служебных жилых помещений и постановке на учет в качестве нуждающихся в жилом помещении</w:t>
      </w:r>
      <w:r w:rsidR="00C24066" w:rsidRPr="00CB416C">
        <w:t xml:space="preserve"> специализированного жилищного фонда</w:t>
      </w:r>
      <w:r w:rsidRPr="00CB416C">
        <w:t>;</w:t>
      </w:r>
    </w:p>
    <w:p w:rsidR="00773203" w:rsidRPr="00CB416C" w:rsidRDefault="00773203" w:rsidP="00712557">
      <w:pPr>
        <w:jc w:val="both"/>
      </w:pPr>
      <w:r w:rsidRPr="00CB416C">
        <w:t xml:space="preserve">- </w:t>
      </w:r>
      <w:r w:rsidR="00712557" w:rsidRPr="00CB416C">
        <w:t xml:space="preserve">об отказе в постановке на очередь. </w:t>
      </w:r>
    </w:p>
    <w:p w:rsidR="00873773" w:rsidRPr="00CB416C" w:rsidRDefault="00773203" w:rsidP="00712557">
      <w:pPr>
        <w:jc w:val="both"/>
      </w:pPr>
      <w:r w:rsidRPr="00CB416C">
        <w:tab/>
      </w:r>
      <w:r w:rsidR="00712557" w:rsidRPr="00CB416C">
        <w:t xml:space="preserve">О принятом решении заявитель уведомляется в течении 1 рабочего дня с даты принятия решения Комиссией, путем вручения под подпись или направления </w:t>
      </w:r>
      <w:r w:rsidR="007D6460" w:rsidRPr="00CB416C">
        <w:t xml:space="preserve">копии </w:t>
      </w:r>
      <w:proofErr w:type="gramStart"/>
      <w:r w:rsidR="007D6460" w:rsidRPr="00CB416C">
        <w:t xml:space="preserve">решения </w:t>
      </w:r>
      <w:r w:rsidR="00712557" w:rsidRPr="00CB416C">
        <w:t xml:space="preserve"> заказным</w:t>
      </w:r>
      <w:proofErr w:type="gramEnd"/>
      <w:r w:rsidR="00712557" w:rsidRPr="00CB416C">
        <w:t xml:space="preserve"> письмом с уведомлением. Срок обжалования решения Комиссии в течении 10 календарных дней с даты </w:t>
      </w:r>
      <w:r w:rsidR="007D6460" w:rsidRPr="00CB416C">
        <w:t xml:space="preserve">его </w:t>
      </w:r>
      <w:r w:rsidR="00712557" w:rsidRPr="00CB416C">
        <w:t>получения</w:t>
      </w:r>
      <w:r w:rsidR="001752A4" w:rsidRPr="00CB416C">
        <w:t xml:space="preserve"> заявителем</w:t>
      </w:r>
      <w:r w:rsidR="00712557" w:rsidRPr="00CB416C">
        <w:t>.</w:t>
      </w:r>
    </w:p>
    <w:p w:rsidR="009938A0" w:rsidRPr="00CB416C" w:rsidRDefault="00873773" w:rsidP="00763B83">
      <w:pPr>
        <w:pStyle w:val="a9"/>
        <w:numPr>
          <w:ilvl w:val="1"/>
          <w:numId w:val="11"/>
        </w:numPr>
        <w:autoSpaceDE w:val="0"/>
        <w:autoSpaceDN w:val="0"/>
        <w:adjustRightInd w:val="0"/>
        <w:ind w:left="426" w:firstLine="294"/>
        <w:jc w:val="both"/>
        <w:rPr>
          <w:rFonts w:ascii="Times New Roman" w:hAnsi="Times New Roman" w:cs="Times New Roman"/>
          <w:bCs/>
          <w:sz w:val="24"/>
          <w:szCs w:val="24"/>
        </w:rPr>
      </w:pPr>
      <w:r w:rsidRPr="00CB416C">
        <w:rPr>
          <w:rFonts w:ascii="Times New Roman" w:hAnsi="Times New Roman" w:cs="Times New Roman"/>
          <w:sz w:val="24"/>
          <w:szCs w:val="24"/>
        </w:rPr>
        <w:t>По результатам рассмотрения заявления и с учетом решения Комиссии, протоко</w:t>
      </w:r>
      <w:r w:rsidR="007D6460" w:rsidRPr="00CB416C">
        <w:rPr>
          <w:rFonts w:ascii="Times New Roman" w:hAnsi="Times New Roman" w:cs="Times New Roman"/>
          <w:sz w:val="24"/>
          <w:szCs w:val="24"/>
        </w:rPr>
        <w:t>ла заседания Комиссии</w:t>
      </w:r>
      <w:r w:rsidRPr="00CB416C">
        <w:rPr>
          <w:rFonts w:ascii="Times New Roman" w:hAnsi="Times New Roman" w:cs="Times New Roman"/>
          <w:sz w:val="24"/>
          <w:szCs w:val="24"/>
        </w:rPr>
        <w:t xml:space="preserve">, осуществляется подготовка постановления Администрации </w:t>
      </w:r>
      <w:r w:rsidR="00331AF4" w:rsidRPr="00CB416C">
        <w:rPr>
          <w:rFonts w:ascii="Times New Roman" w:hAnsi="Times New Roman" w:cs="Times New Roman"/>
          <w:sz w:val="24"/>
          <w:szCs w:val="24"/>
        </w:rPr>
        <w:t>Первомайского</w:t>
      </w:r>
      <w:r w:rsidRPr="00CB416C">
        <w:rPr>
          <w:rFonts w:ascii="Times New Roman" w:hAnsi="Times New Roman" w:cs="Times New Roman"/>
          <w:sz w:val="24"/>
          <w:szCs w:val="24"/>
        </w:rPr>
        <w:t xml:space="preserve"> муниципального района о предоставлении служебного жилого помещения</w:t>
      </w:r>
      <w:r w:rsidR="001B7EB2" w:rsidRPr="00CB416C">
        <w:rPr>
          <w:rFonts w:ascii="Times New Roman" w:hAnsi="Times New Roman" w:cs="Times New Roman"/>
          <w:sz w:val="24"/>
          <w:szCs w:val="24"/>
        </w:rPr>
        <w:t xml:space="preserve"> и заключается </w:t>
      </w:r>
      <w:r w:rsidR="000E6021" w:rsidRPr="00CB416C">
        <w:rPr>
          <w:rFonts w:ascii="Times New Roman" w:hAnsi="Times New Roman" w:cs="Times New Roman"/>
          <w:sz w:val="24"/>
          <w:szCs w:val="24"/>
        </w:rPr>
        <w:t xml:space="preserve">Договор </w:t>
      </w:r>
      <w:r w:rsidR="002C0F95" w:rsidRPr="00CB416C">
        <w:rPr>
          <w:rFonts w:ascii="Times New Roman" w:hAnsi="Times New Roman" w:cs="Times New Roman"/>
          <w:sz w:val="24"/>
          <w:szCs w:val="24"/>
        </w:rPr>
        <w:t>найма служебного</w:t>
      </w:r>
      <w:r w:rsidR="000E6021" w:rsidRPr="00CB416C">
        <w:rPr>
          <w:rFonts w:ascii="Times New Roman" w:hAnsi="Times New Roman" w:cs="Times New Roman"/>
          <w:sz w:val="24"/>
          <w:szCs w:val="24"/>
        </w:rPr>
        <w:t xml:space="preserve"> жилого помещения специализированного жилищного фонда</w:t>
      </w:r>
      <w:r w:rsidR="009938A0" w:rsidRPr="00CB416C">
        <w:rPr>
          <w:rFonts w:ascii="Times New Roman" w:hAnsi="Times New Roman" w:cs="Times New Roman"/>
          <w:sz w:val="24"/>
          <w:szCs w:val="24"/>
        </w:rPr>
        <w:t xml:space="preserve"> </w:t>
      </w:r>
      <w:r w:rsidR="009938A0" w:rsidRPr="00CB416C">
        <w:rPr>
          <w:rFonts w:ascii="Times New Roman" w:hAnsi="Times New Roman" w:cs="Times New Roman"/>
          <w:bCs/>
          <w:sz w:val="24"/>
          <w:szCs w:val="24"/>
        </w:rPr>
        <w:t>в соответствии с типовым договором найма служебного жилого помещения,  утвержденным</w:t>
      </w:r>
      <w:r w:rsidR="00763B83" w:rsidRPr="00CB416C">
        <w:rPr>
          <w:rFonts w:ascii="Times New Roman" w:hAnsi="Times New Roman" w:cs="Times New Roman"/>
          <w:bCs/>
          <w:sz w:val="24"/>
          <w:szCs w:val="24"/>
        </w:rPr>
        <w:t xml:space="preserve"> постановлением</w:t>
      </w:r>
      <w:r w:rsidR="009938A0" w:rsidRPr="00CB416C">
        <w:rPr>
          <w:rFonts w:ascii="Times New Roman" w:hAnsi="Times New Roman" w:cs="Times New Roman"/>
          <w:bCs/>
          <w:sz w:val="24"/>
          <w:szCs w:val="24"/>
        </w:rPr>
        <w:t xml:space="preserve"> Правительства Российской Федер</w:t>
      </w:r>
      <w:r w:rsidR="00763B83" w:rsidRPr="00CB416C">
        <w:rPr>
          <w:rFonts w:ascii="Times New Roman" w:hAnsi="Times New Roman" w:cs="Times New Roman"/>
          <w:bCs/>
          <w:sz w:val="24"/>
          <w:szCs w:val="24"/>
        </w:rPr>
        <w:t>ации от 26 января 2006 г. № 42 «</w:t>
      </w:r>
      <w:r w:rsidR="009938A0" w:rsidRPr="00CB416C">
        <w:rPr>
          <w:rFonts w:ascii="Times New Roman" w:hAnsi="Times New Roman" w:cs="Times New Roman"/>
          <w:bCs/>
          <w:sz w:val="24"/>
          <w:szCs w:val="24"/>
        </w:rPr>
        <w:t>Об утверждении Правил отнесения жилого помещения к специализированному жилищному фонду и типовых договоров найма спе</w:t>
      </w:r>
      <w:r w:rsidR="00763B83" w:rsidRPr="00CB416C">
        <w:rPr>
          <w:rFonts w:ascii="Times New Roman" w:hAnsi="Times New Roman" w:cs="Times New Roman"/>
          <w:bCs/>
          <w:sz w:val="24"/>
          <w:szCs w:val="24"/>
        </w:rPr>
        <w:t>циализированных жилых помещений».</w:t>
      </w:r>
    </w:p>
    <w:p w:rsidR="003576CC" w:rsidRPr="00CB416C" w:rsidRDefault="003576CC" w:rsidP="00763B83">
      <w:pPr>
        <w:pStyle w:val="ConsPlusNormal"/>
        <w:numPr>
          <w:ilvl w:val="1"/>
          <w:numId w:val="11"/>
        </w:numPr>
        <w:jc w:val="both"/>
        <w:rPr>
          <w:rFonts w:ascii="Times New Roman" w:hAnsi="Times New Roman" w:cs="Times New Roman"/>
          <w:sz w:val="24"/>
          <w:szCs w:val="24"/>
        </w:rPr>
      </w:pPr>
      <w:r w:rsidRPr="00CB416C">
        <w:rPr>
          <w:rFonts w:ascii="Times New Roman" w:hAnsi="Times New Roman" w:cs="Times New Roman"/>
          <w:sz w:val="24"/>
          <w:szCs w:val="24"/>
        </w:rPr>
        <w:t>Прекращение трудовых (служебных) отношений, являющихся основанием для заключения договора найма служебного жилого помещения, является основанием для прекращения договора найма служебного жилого помещения.</w:t>
      </w:r>
    </w:p>
    <w:p w:rsidR="00873773" w:rsidRPr="00CB416C" w:rsidRDefault="00873773" w:rsidP="002C0F95">
      <w:pPr>
        <w:pStyle w:val="ConsPlusNormal"/>
        <w:numPr>
          <w:ilvl w:val="1"/>
          <w:numId w:val="11"/>
        </w:numPr>
        <w:jc w:val="both"/>
        <w:rPr>
          <w:rFonts w:ascii="Times New Roman" w:hAnsi="Times New Roman" w:cs="Times New Roman"/>
          <w:sz w:val="24"/>
          <w:szCs w:val="24"/>
        </w:rPr>
      </w:pPr>
      <w:r w:rsidRPr="00CB416C">
        <w:rPr>
          <w:rFonts w:ascii="Times New Roman" w:hAnsi="Times New Roman" w:cs="Times New Roman"/>
          <w:sz w:val="24"/>
          <w:szCs w:val="24"/>
        </w:rPr>
        <w:t xml:space="preserve">Граждане снимаются с учета в качестве нуждающихся в жилых помещениях </w:t>
      </w:r>
      <w:r w:rsidR="00C24066" w:rsidRPr="00CB416C">
        <w:rPr>
          <w:rFonts w:ascii="Times New Roman" w:hAnsi="Times New Roman" w:cs="Times New Roman"/>
          <w:sz w:val="24"/>
          <w:szCs w:val="24"/>
        </w:rPr>
        <w:t xml:space="preserve">специализированного жилищного фонда </w:t>
      </w:r>
      <w:r w:rsidRPr="00CB416C">
        <w:rPr>
          <w:rFonts w:ascii="Times New Roman" w:hAnsi="Times New Roman" w:cs="Times New Roman"/>
          <w:sz w:val="24"/>
          <w:szCs w:val="24"/>
        </w:rPr>
        <w:t>в случае:</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предоставления служебного жилого помещения;</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подачи ими по месту учета заявления о снятии с учета;</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xml:space="preserve">- прекращения трудовых отношений с органами местного самоуправления </w:t>
      </w:r>
      <w:r w:rsidR="00331AF4" w:rsidRPr="00CB416C">
        <w:rPr>
          <w:rFonts w:ascii="Times New Roman" w:hAnsi="Times New Roman" w:cs="Times New Roman"/>
          <w:sz w:val="24"/>
          <w:szCs w:val="24"/>
        </w:rPr>
        <w:t>Первомайского</w:t>
      </w:r>
      <w:r w:rsidRPr="00CB416C">
        <w:rPr>
          <w:rFonts w:ascii="Times New Roman" w:hAnsi="Times New Roman" w:cs="Times New Roman"/>
          <w:sz w:val="24"/>
          <w:szCs w:val="24"/>
        </w:rPr>
        <w:t xml:space="preserve"> муниципального района, муниципальными унитарными предприятиями, муниципальными учреждениями муниципального района, государственными учреждениями здравоохранения, освобождения от выборной должности в о</w:t>
      </w:r>
      <w:r w:rsidR="00331AF4" w:rsidRPr="00CB416C">
        <w:rPr>
          <w:rFonts w:ascii="Times New Roman" w:hAnsi="Times New Roman" w:cs="Times New Roman"/>
          <w:sz w:val="24"/>
          <w:szCs w:val="24"/>
        </w:rPr>
        <w:t>рганах местного самоуправления Первомайского</w:t>
      </w:r>
      <w:r w:rsidRPr="00CB416C">
        <w:rPr>
          <w:rFonts w:ascii="Times New Roman" w:hAnsi="Times New Roman" w:cs="Times New Roman"/>
          <w:sz w:val="24"/>
          <w:szCs w:val="24"/>
        </w:rPr>
        <w:t xml:space="preserve"> муниципального района;</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lastRenderedPageBreak/>
        <w:t xml:space="preserve">- истечения срока прохождения службы сотрудников, назначенных на государственные должности Российской Федерации, государственные должности Ярославской области, выполняющих свои обязательства на территории </w:t>
      </w:r>
      <w:r w:rsidR="00983FBE" w:rsidRPr="00CB416C">
        <w:rPr>
          <w:rFonts w:ascii="Times New Roman" w:hAnsi="Times New Roman" w:cs="Times New Roman"/>
          <w:sz w:val="24"/>
          <w:szCs w:val="24"/>
        </w:rPr>
        <w:t>Первомайского</w:t>
      </w:r>
      <w:r w:rsidRPr="00CB416C">
        <w:rPr>
          <w:rFonts w:ascii="Times New Roman" w:hAnsi="Times New Roman" w:cs="Times New Roman"/>
          <w:sz w:val="24"/>
          <w:szCs w:val="24"/>
        </w:rPr>
        <w:t xml:space="preserve"> муниципального района, в том числе прибывших и назначенных для прохождения службы в </w:t>
      </w:r>
      <w:r w:rsidR="00983FBE" w:rsidRPr="00CB416C">
        <w:rPr>
          <w:rFonts w:ascii="Times New Roman" w:hAnsi="Times New Roman" w:cs="Times New Roman"/>
          <w:sz w:val="24"/>
          <w:szCs w:val="24"/>
        </w:rPr>
        <w:t>Первомайском</w:t>
      </w:r>
      <w:r w:rsidRPr="00CB416C">
        <w:rPr>
          <w:rFonts w:ascii="Times New Roman" w:hAnsi="Times New Roman" w:cs="Times New Roman"/>
          <w:sz w:val="24"/>
          <w:szCs w:val="24"/>
        </w:rPr>
        <w:t xml:space="preserve"> муниципальном районе;</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утраты оснований, дающих право на получение служебного жилого помещения;</w:t>
      </w:r>
    </w:p>
    <w:p w:rsidR="00873773" w:rsidRPr="00CB416C" w:rsidRDefault="00873773" w:rsidP="00E173BE">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выявления в представленных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при решении вопроса о принятии на учет.</w:t>
      </w:r>
    </w:p>
    <w:p w:rsidR="008A5C0A" w:rsidRPr="00CB416C" w:rsidRDefault="008A5C0A" w:rsidP="008A5C0A">
      <w:pPr>
        <w:jc w:val="both"/>
      </w:pPr>
    </w:p>
    <w:p w:rsidR="00967742" w:rsidRPr="00CB416C" w:rsidRDefault="001B7EB2" w:rsidP="001523D7">
      <w:pPr>
        <w:pStyle w:val="a9"/>
        <w:numPr>
          <w:ilvl w:val="0"/>
          <w:numId w:val="8"/>
        </w:numPr>
        <w:jc w:val="center"/>
        <w:rPr>
          <w:rFonts w:ascii="Times New Roman" w:hAnsi="Times New Roman" w:cs="Times New Roman"/>
          <w:sz w:val="24"/>
          <w:szCs w:val="24"/>
        </w:rPr>
      </w:pPr>
      <w:r w:rsidRPr="00CB416C">
        <w:rPr>
          <w:rFonts w:ascii="Times New Roman" w:hAnsi="Times New Roman" w:cs="Times New Roman"/>
          <w:sz w:val="24"/>
          <w:szCs w:val="24"/>
        </w:rPr>
        <w:t>ПОРЯДОК УЧЕТА ГРАЖДАН, НУЖДАЮЩИХСЯ В ЖИЛОМ ПОМЕЩЕНИИ СПЕЦИАЛИЗИРОВАННОГО ЖИЛИЩНОГО ФОНДА</w:t>
      </w:r>
    </w:p>
    <w:p w:rsidR="0001559B" w:rsidRPr="00CB416C" w:rsidRDefault="0001559B" w:rsidP="0001559B">
      <w:pPr>
        <w:pStyle w:val="a9"/>
        <w:numPr>
          <w:ilvl w:val="1"/>
          <w:numId w:val="8"/>
        </w:numPr>
        <w:spacing w:after="0"/>
        <w:jc w:val="both"/>
        <w:rPr>
          <w:rFonts w:ascii="Times New Roman" w:hAnsi="Times New Roman" w:cs="Times New Roman"/>
          <w:sz w:val="24"/>
          <w:szCs w:val="24"/>
        </w:rPr>
      </w:pPr>
      <w:r w:rsidRPr="00CB416C">
        <w:rPr>
          <w:rFonts w:ascii="Times New Roman" w:hAnsi="Times New Roman" w:cs="Times New Roman"/>
          <w:sz w:val="24"/>
          <w:szCs w:val="24"/>
        </w:rPr>
        <w:t xml:space="preserve">Учет граждан, нуждающихся в жилых помещениях специализированного жилищного </w:t>
      </w:r>
      <w:proofErr w:type="gramStart"/>
      <w:r w:rsidRPr="00CB416C">
        <w:rPr>
          <w:rFonts w:ascii="Times New Roman" w:hAnsi="Times New Roman" w:cs="Times New Roman"/>
          <w:sz w:val="24"/>
          <w:szCs w:val="24"/>
        </w:rPr>
        <w:t>фонда  для</w:t>
      </w:r>
      <w:proofErr w:type="gramEnd"/>
      <w:r w:rsidRPr="00CB416C">
        <w:rPr>
          <w:rFonts w:ascii="Times New Roman" w:hAnsi="Times New Roman" w:cs="Times New Roman"/>
          <w:sz w:val="24"/>
          <w:szCs w:val="24"/>
        </w:rPr>
        <w:t xml:space="preserve"> социальной защиты отдельных категорий граждан   и служебных жилых помещениях специализированного жилищного фонда ведется отдельными очередями.</w:t>
      </w:r>
    </w:p>
    <w:p w:rsidR="003205C9" w:rsidRPr="00CB416C" w:rsidRDefault="003205C9" w:rsidP="0001559B">
      <w:pPr>
        <w:pStyle w:val="ConsPlusNormal"/>
        <w:numPr>
          <w:ilvl w:val="1"/>
          <w:numId w:val="8"/>
        </w:numPr>
        <w:jc w:val="both"/>
        <w:rPr>
          <w:rFonts w:ascii="Times New Roman" w:hAnsi="Times New Roman" w:cs="Times New Roman"/>
          <w:color w:val="000000" w:themeColor="text1"/>
          <w:sz w:val="24"/>
          <w:szCs w:val="24"/>
        </w:rPr>
      </w:pPr>
      <w:r w:rsidRPr="00CB416C">
        <w:rPr>
          <w:rFonts w:ascii="Times New Roman" w:hAnsi="Times New Roman" w:cs="Times New Roman"/>
          <w:color w:val="000000" w:themeColor="text1"/>
          <w:sz w:val="24"/>
          <w:szCs w:val="24"/>
        </w:rPr>
        <w:t xml:space="preserve">Жилые помещения предоставляются в виде отдельной квартиры, </w:t>
      </w:r>
      <w:r w:rsidRPr="00CB416C">
        <w:rPr>
          <w:rFonts w:ascii="Times New Roman" w:hAnsi="Times New Roman" w:cs="Times New Roman"/>
          <w:sz w:val="24"/>
          <w:szCs w:val="24"/>
        </w:rPr>
        <w:t>без учета нормы предоставления общей площади жилого помещения.</w:t>
      </w:r>
      <w:r w:rsidRPr="00CB416C">
        <w:rPr>
          <w:rFonts w:ascii="Times New Roman" w:hAnsi="Times New Roman" w:cs="Times New Roman"/>
          <w:color w:val="000000" w:themeColor="text1"/>
          <w:sz w:val="24"/>
          <w:szCs w:val="24"/>
        </w:rPr>
        <w:t xml:space="preserve">  Однокомнатная квартира предоставляется одиноко проживающим гражданам. При наличии членов семьи, в том числе осуществляющим уход за нетрудоспособным </w:t>
      </w:r>
      <w:proofErr w:type="gramStart"/>
      <w:r w:rsidRPr="00CB416C">
        <w:rPr>
          <w:rFonts w:ascii="Times New Roman" w:hAnsi="Times New Roman" w:cs="Times New Roman"/>
          <w:color w:val="000000" w:themeColor="text1"/>
          <w:sz w:val="24"/>
          <w:szCs w:val="24"/>
        </w:rPr>
        <w:t xml:space="preserve">гражданином,  </w:t>
      </w:r>
      <w:r w:rsidR="0001559B" w:rsidRPr="00CB416C">
        <w:rPr>
          <w:rFonts w:ascii="Times New Roman" w:hAnsi="Times New Roman" w:cs="Times New Roman"/>
          <w:color w:val="000000" w:themeColor="text1"/>
          <w:sz w:val="24"/>
          <w:szCs w:val="24"/>
        </w:rPr>
        <w:t>предоставляется</w:t>
      </w:r>
      <w:proofErr w:type="gramEnd"/>
      <w:r w:rsidRPr="00CB416C">
        <w:rPr>
          <w:rFonts w:ascii="Times New Roman" w:hAnsi="Times New Roman" w:cs="Times New Roman"/>
          <w:color w:val="000000" w:themeColor="text1"/>
          <w:sz w:val="24"/>
          <w:szCs w:val="24"/>
        </w:rPr>
        <w:t xml:space="preserve"> двухкомнатная квартира (с учетом мнения гражданина).</w:t>
      </w:r>
    </w:p>
    <w:p w:rsidR="003205C9" w:rsidRPr="00CB416C" w:rsidRDefault="003205C9" w:rsidP="003205C9">
      <w:pPr>
        <w:pStyle w:val="ConsPlusNormal"/>
        <w:numPr>
          <w:ilvl w:val="1"/>
          <w:numId w:val="8"/>
        </w:numPr>
        <w:jc w:val="both"/>
        <w:rPr>
          <w:rFonts w:ascii="Times New Roman" w:hAnsi="Times New Roman" w:cs="Times New Roman"/>
          <w:sz w:val="24"/>
          <w:szCs w:val="24"/>
        </w:rPr>
      </w:pPr>
      <w:r w:rsidRPr="00CB416C">
        <w:rPr>
          <w:rFonts w:ascii="Times New Roman" w:hAnsi="Times New Roman" w:cs="Times New Roman"/>
          <w:sz w:val="24"/>
          <w:szCs w:val="24"/>
        </w:rPr>
        <w:t xml:space="preserve">Комиссия вправе принимать решение о предоставлении жилого помещения в первоочередном порядке гражданам, </w:t>
      </w:r>
      <w:r w:rsidRPr="00CB416C">
        <w:rPr>
          <w:rFonts w:ascii="Times New Roman" w:hAnsi="Times New Roman" w:cs="Times New Roman"/>
          <w:bCs/>
          <w:sz w:val="24"/>
          <w:szCs w:val="24"/>
        </w:rPr>
        <w:t xml:space="preserve">находящимся в трудной жизненной ситуации </w:t>
      </w:r>
      <w:r w:rsidRPr="00CB416C">
        <w:rPr>
          <w:rFonts w:ascii="Times New Roman" w:hAnsi="Times New Roman" w:cs="Times New Roman"/>
          <w:sz w:val="24"/>
          <w:szCs w:val="24"/>
        </w:rPr>
        <w:t>в соответствии с п.2.3</w:t>
      </w:r>
      <w:proofErr w:type="gramStart"/>
      <w:r w:rsidRPr="00CB416C">
        <w:rPr>
          <w:rFonts w:ascii="Times New Roman" w:hAnsi="Times New Roman" w:cs="Times New Roman"/>
          <w:sz w:val="24"/>
          <w:szCs w:val="24"/>
        </w:rPr>
        <w:t>. настоящего</w:t>
      </w:r>
      <w:proofErr w:type="gramEnd"/>
      <w:r w:rsidRPr="00CB416C">
        <w:rPr>
          <w:rFonts w:ascii="Times New Roman" w:hAnsi="Times New Roman" w:cs="Times New Roman"/>
          <w:sz w:val="24"/>
          <w:szCs w:val="24"/>
        </w:rPr>
        <w:t xml:space="preserve">  Положения. </w:t>
      </w:r>
    </w:p>
    <w:p w:rsidR="00967742" w:rsidRPr="00CB416C" w:rsidRDefault="00967742" w:rsidP="00ED5B5E">
      <w:pPr>
        <w:pStyle w:val="a9"/>
        <w:numPr>
          <w:ilvl w:val="1"/>
          <w:numId w:val="8"/>
        </w:numPr>
        <w:autoSpaceDE w:val="0"/>
        <w:autoSpaceDN w:val="0"/>
        <w:adjustRightInd w:val="0"/>
        <w:spacing w:after="0"/>
        <w:jc w:val="both"/>
        <w:rPr>
          <w:rFonts w:ascii="Times New Roman" w:hAnsi="Times New Roman" w:cs="Times New Roman"/>
          <w:sz w:val="24"/>
          <w:szCs w:val="24"/>
        </w:rPr>
      </w:pPr>
      <w:r w:rsidRPr="00CB416C">
        <w:rPr>
          <w:rFonts w:ascii="Times New Roman" w:hAnsi="Times New Roman" w:cs="Times New Roman"/>
          <w:sz w:val="24"/>
          <w:szCs w:val="24"/>
        </w:rPr>
        <w:t>Ежегодно до 30 декабря Комиссия осуществляет мониторинг информации и актуализацию сведений о гражданах, принятых на учет на получение жилых помещений специализированного жилищного фонда</w:t>
      </w:r>
      <w:r w:rsidR="007F3E89" w:rsidRPr="00CB416C">
        <w:rPr>
          <w:rFonts w:ascii="Times New Roman" w:hAnsi="Times New Roman" w:cs="Times New Roman"/>
          <w:sz w:val="24"/>
          <w:szCs w:val="24"/>
        </w:rPr>
        <w:t xml:space="preserve"> и проживающих в жилых помещениях специализированного жилищного фонда</w:t>
      </w:r>
      <w:r w:rsidRPr="00CB416C">
        <w:rPr>
          <w:rFonts w:ascii="Times New Roman" w:hAnsi="Times New Roman" w:cs="Times New Roman"/>
          <w:sz w:val="24"/>
          <w:szCs w:val="24"/>
        </w:rPr>
        <w:t>.</w:t>
      </w:r>
    </w:p>
    <w:p w:rsidR="00967742" w:rsidRPr="00CB416C" w:rsidRDefault="00967742" w:rsidP="00ED5B5E">
      <w:pPr>
        <w:autoSpaceDE w:val="0"/>
        <w:autoSpaceDN w:val="0"/>
        <w:adjustRightInd w:val="0"/>
        <w:ind w:firstLine="540"/>
        <w:jc w:val="both"/>
        <w:rPr>
          <w:rFonts w:eastAsiaTheme="minorHAnsi"/>
        </w:rPr>
      </w:pPr>
      <w:r w:rsidRPr="00CB416C">
        <w:rPr>
          <w:rFonts w:eastAsiaTheme="minorHAnsi"/>
        </w:rPr>
        <w:t>Проверке подлежат следующие сведения о гражданах:</w:t>
      </w:r>
    </w:p>
    <w:p w:rsidR="00967742" w:rsidRPr="00CB416C" w:rsidRDefault="00967742" w:rsidP="00ED5B5E">
      <w:pPr>
        <w:autoSpaceDE w:val="0"/>
        <w:autoSpaceDN w:val="0"/>
        <w:adjustRightInd w:val="0"/>
        <w:ind w:firstLine="540"/>
        <w:jc w:val="both"/>
        <w:rPr>
          <w:rFonts w:eastAsiaTheme="minorHAnsi"/>
        </w:rPr>
      </w:pPr>
      <w:r w:rsidRPr="00CB416C">
        <w:rPr>
          <w:rFonts w:eastAsiaTheme="minorHAnsi"/>
        </w:rPr>
        <w:t>- о месте регистрации и о месте фактического проживания;</w:t>
      </w:r>
    </w:p>
    <w:p w:rsidR="00967742" w:rsidRPr="00CB416C" w:rsidRDefault="00967742" w:rsidP="00ED5B5E">
      <w:pPr>
        <w:autoSpaceDE w:val="0"/>
        <w:autoSpaceDN w:val="0"/>
        <w:adjustRightInd w:val="0"/>
        <w:ind w:firstLine="540"/>
        <w:jc w:val="both"/>
        <w:rPr>
          <w:rFonts w:eastAsiaTheme="minorHAnsi"/>
        </w:rPr>
      </w:pPr>
      <w:r w:rsidRPr="00CB416C">
        <w:rPr>
          <w:rFonts w:eastAsiaTheme="minorHAnsi"/>
        </w:rPr>
        <w:t>- о наступлении обстоятельств, влекущих утрату предусмотренных Положением оснований для предоставления жилых помещений специализированного жилищного фонда Первомайского муниципального района.</w:t>
      </w:r>
    </w:p>
    <w:p w:rsidR="00967742" w:rsidRPr="00CB416C" w:rsidRDefault="00967742" w:rsidP="00967742">
      <w:pPr>
        <w:autoSpaceDE w:val="0"/>
        <w:autoSpaceDN w:val="0"/>
        <w:adjustRightInd w:val="0"/>
        <w:ind w:firstLine="540"/>
        <w:jc w:val="both"/>
      </w:pPr>
      <w:r w:rsidRPr="00CB416C">
        <w:rPr>
          <w:rFonts w:eastAsiaTheme="minorHAnsi"/>
        </w:rPr>
        <w:t xml:space="preserve">Для проверки сведений о месте работы, семейном положении, граждане, состоящие в очереди извещаются о необходимости предоставления в Комиссию указанных документов. </w:t>
      </w:r>
      <w:r w:rsidRPr="00CB416C">
        <w:rPr>
          <w:rFonts w:eastAsiaTheme="minorHAnsi"/>
        </w:rPr>
        <w:tab/>
        <w:t>Для проверки сведений о наличии/отсутствии в собственности жилого помещения</w:t>
      </w:r>
      <w:r w:rsidR="004F010A" w:rsidRPr="00CB416C">
        <w:rPr>
          <w:rFonts w:eastAsiaTheme="minorHAnsi"/>
        </w:rPr>
        <w:t xml:space="preserve"> </w:t>
      </w:r>
      <w:r w:rsidRPr="00CB416C">
        <w:rPr>
          <w:rFonts w:eastAsiaTheme="minorHAnsi"/>
        </w:rPr>
        <w:t xml:space="preserve">Комиссия </w:t>
      </w:r>
      <w:r w:rsidRPr="00CB416C">
        <w:t>направляет запрос на гражданина (</w:t>
      </w:r>
      <w:r w:rsidR="00AD77A2" w:rsidRPr="00CB416C">
        <w:t>членов его семьи</w:t>
      </w:r>
      <w:r w:rsidRPr="00CB416C">
        <w:t xml:space="preserve">) в </w:t>
      </w:r>
      <w:proofErr w:type="spellStart"/>
      <w:r w:rsidRPr="00CB416C">
        <w:t>Росреестр</w:t>
      </w:r>
      <w:proofErr w:type="spellEnd"/>
      <w:r w:rsidRPr="00CB416C">
        <w:t xml:space="preserve"> о предоставлении сведений, содержащихся в Едином государственном реестре прав на недв</w:t>
      </w:r>
      <w:r w:rsidR="003B596F" w:rsidRPr="00CB416C">
        <w:t>ижимое имущество и сделок с ним. Для проверки сведений о наличии/отсутствии инвалидности, месте жительства Комиссия направляет межведомственные запросы</w:t>
      </w:r>
      <w:r w:rsidR="007F3E89" w:rsidRPr="00CB416C">
        <w:t>.</w:t>
      </w:r>
    </w:p>
    <w:p w:rsidR="00967742" w:rsidRPr="00CB416C" w:rsidRDefault="00967742" w:rsidP="00967742">
      <w:pPr>
        <w:autoSpaceDE w:val="0"/>
        <w:autoSpaceDN w:val="0"/>
        <w:adjustRightInd w:val="0"/>
        <w:ind w:firstLine="540"/>
        <w:jc w:val="both"/>
        <w:rPr>
          <w:rFonts w:eastAsiaTheme="minorHAnsi"/>
        </w:rPr>
      </w:pPr>
      <w:r w:rsidRPr="00CB416C">
        <w:rPr>
          <w:rFonts w:eastAsiaTheme="minorHAnsi"/>
        </w:rPr>
        <w:t>Актуализация сведений о гражданах осуществляется на основании документов, подтверждающих произошедшие изменения.</w:t>
      </w:r>
    </w:p>
    <w:p w:rsidR="00967742" w:rsidRPr="00CB416C" w:rsidRDefault="00967742" w:rsidP="00967742">
      <w:pPr>
        <w:autoSpaceDE w:val="0"/>
        <w:autoSpaceDN w:val="0"/>
        <w:adjustRightInd w:val="0"/>
        <w:ind w:firstLine="540"/>
        <w:jc w:val="both"/>
        <w:rPr>
          <w:rFonts w:eastAsiaTheme="minorHAnsi"/>
        </w:rPr>
      </w:pPr>
      <w:r w:rsidRPr="00CB416C">
        <w:rPr>
          <w:rFonts w:eastAsiaTheme="minorHAnsi"/>
        </w:rPr>
        <w:t xml:space="preserve">В случае выявления обстоятельств, влекущих утрату гражданами предусмотренных Положением оснований для предоставления жилых помещений специализированного жилищного фонда Первомайского муниципального района, Комиссия принимает решение о </w:t>
      </w:r>
      <w:r w:rsidRPr="00CB416C">
        <w:t>снятии таких граждан с очереди на получение жилых помещений в специализированном жилищном фонде</w:t>
      </w:r>
      <w:r w:rsidR="007F3E89" w:rsidRPr="00CB416C">
        <w:t>, а в случае проживания гражданина в указанном жилом помещении - договор подлежит прекращению, гражданин выселению из жилого помещения специализированного жилищного фонда</w:t>
      </w:r>
      <w:r w:rsidRPr="00CB416C">
        <w:t>.</w:t>
      </w:r>
    </w:p>
    <w:p w:rsidR="00967742" w:rsidRPr="00CB416C" w:rsidRDefault="007F3E89" w:rsidP="00967742">
      <w:pPr>
        <w:jc w:val="both"/>
      </w:pPr>
      <w:r w:rsidRPr="00CB416C">
        <w:t>4.5</w:t>
      </w:r>
      <w:r w:rsidR="00967742" w:rsidRPr="00CB416C">
        <w:t>. Основаниями для снятия с очереди на получение жилых помещений в специализированном жилищном фонде являются:</w:t>
      </w:r>
    </w:p>
    <w:p w:rsidR="00967742" w:rsidRPr="00CB416C" w:rsidRDefault="00967742" w:rsidP="00967742">
      <w:pPr>
        <w:jc w:val="both"/>
      </w:pPr>
      <w:r w:rsidRPr="00CB416C">
        <w:lastRenderedPageBreak/>
        <w:t>- утрата оснований, дающих право на предоставление жилого помещения;</w:t>
      </w:r>
    </w:p>
    <w:p w:rsidR="00967742" w:rsidRPr="00CB416C" w:rsidRDefault="00967742" w:rsidP="00967742">
      <w:pPr>
        <w:jc w:val="both"/>
      </w:pPr>
      <w:r w:rsidRPr="00CB416C">
        <w:t xml:space="preserve">- предоставление жилого помещения. </w:t>
      </w:r>
    </w:p>
    <w:p w:rsidR="00967742" w:rsidRPr="00CB416C" w:rsidRDefault="00967742" w:rsidP="00967742">
      <w:pPr>
        <w:jc w:val="both"/>
      </w:pPr>
      <w:r w:rsidRPr="00CB416C">
        <w:tab/>
        <w:t>В случае принятия решения о снятии с учета в связи с утратой оснований, дающих право на предоставление жилого помещения, гражданину направляется заказным письмом с уведомлением копия решения Комиссии в срок не более трех рабочих дней с даты принятия соответствующего решения или вручается гражданину под подпись. Срок обжалования решения Комиссии в течении 10 календарных дней с даты получения</w:t>
      </w:r>
      <w:r w:rsidR="001752A4" w:rsidRPr="00CB416C">
        <w:t xml:space="preserve"> гражданином </w:t>
      </w:r>
      <w:r w:rsidRPr="00CB416C">
        <w:t>копии решения.</w:t>
      </w:r>
    </w:p>
    <w:p w:rsidR="00967742" w:rsidRPr="00CB416C" w:rsidRDefault="00967742" w:rsidP="00967742">
      <w:pPr>
        <w:pStyle w:val="a9"/>
        <w:ind w:left="435"/>
        <w:jc w:val="both"/>
        <w:rPr>
          <w:rFonts w:ascii="Times New Roman" w:hAnsi="Times New Roman" w:cs="Times New Roman"/>
          <w:sz w:val="24"/>
          <w:szCs w:val="24"/>
        </w:rPr>
      </w:pPr>
    </w:p>
    <w:p w:rsidR="008A5C0A" w:rsidRPr="00CB416C" w:rsidRDefault="001B7EB2" w:rsidP="00ED5B5E">
      <w:pPr>
        <w:pStyle w:val="a9"/>
        <w:numPr>
          <w:ilvl w:val="0"/>
          <w:numId w:val="8"/>
        </w:numPr>
        <w:ind w:left="435"/>
        <w:jc w:val="center"/>
        <w:rPr>
          <w:rFonts w:ascii="Times New Roman" w:hAnsi="Times New Roman" w:cs="Times New Roman"/>
          <w:sz w:val="24"/>
          <w:szCs w:val="24"/>
        </w:rPr>
      </w:pPr>
      <w:r w:rsidRPr="00CB416C">
        <w:rPr>
          <w:rFonts w:ascii="Times New Roman" w:hAnsi="Times New Roman" w:cs="Times New Roman"/>
          <w:sz w:val="24"/>
          <w:szCs w:val="24"/>
        </w:rPr>
        <w:t>ПОРЯДОК ПОЛЬЗОВАНИЯ ЖИЛЫМИ ПОМЕЩЕНИЯМИ СПЕЦИАЛИЗИРОВАННОГО ЖИЛИЩНОГО ФОНДА</w:t>
      </w:r>
    </w:p>
    <w:p w:rsidR="009C58D7" w:rsidRPr="00CB416C" w:rsidRDefault="008A5C0A" w:rsidP="00967742">
      <w:pPr>
        <w:pStyle w:val="a9"/>
        <w:numPr>
          <w:ilvl w:val="1"/>
          <w:numId w:val="7"/>
        </w:numPr>
        <w:spacing w:after="0"/>
        <w:jc w:val="both"/>
        <w:rPr>
          <w:rFonts w:ascii="Times New Roman" w:hAnsi="Times New Roman" w:cs="Times New Roman"/>
          <w:sz w:val="24"/>
          <w:szCs w:val="24"/>
        </w:rPr>
      </w:pPr>
      <w:r w:rsidRPr="00CB416C">
        <w:rPr>
          <w:rFonts w:ascii="Times New Roman" w:hAnsi="Times New Roman" w:cs="Times New Roman"/>
          <w:sz w:val="24"/>
          <w:szCs w:val="24"/>
        </w:rPr>
        <w:t>Граждане, проживающие в жилых помещениях специализированного жилищного фонда обязаны</w:t>
      </w:r>
      <w:r w:rsidR="009C58D7" w:rsidRPr="00CB416C">
        <w:rPr>
          <w:rFonts w:ascii="Times New Roman" w:hAnsi="Times New Roman" w:cs="Times New Roman"/>
          <w:sz w:val="24"/>
          <w:szCs w:val="24"/>
        </w:rPr>
        <w:t>:</w:t>
      </w:r>
    </w:p>
    <w:p w:rsidR="009C58D7" w:rsidRPr="00CB416C" w:rsidRDefault="009C58D7" w:rsidP="00315A54">
      <w:pPr>
        <w:ind w:firstLine="225"/>
        <w:jc w:val="both"/>
        <w:rPr>
          <w:color w:val="000000"/>
        </w:rPr>
      </w:pPr>
      <w:r w:rsidRPr="00CB416C">
        <w:rPr>
          <w:color w:val="000000"/>
        </w:rPr>
        <w:t xml:space="preserve">      </w:t>
      </w:r>
      <w:r w:rsidR="001C7766" w:rsidRPr="00CB416C">
        <w:rPr>
          <w:color w:val="000000"/>
        </w:rPr>
        <w:t>- и</w:t>
      </w:r>
      <w:r w:rsidRPr="00CB416C">
        <w:rPr>
          <w:color w:val="000000"/>
        </w:rPr>
        <w:t>спользовать принятое по Договору жилое помещение исключительно для проживания</w:t>
      </w:r>
      <w:r w:rsidR="00315A54" w:rsidRPr="00CB416C">
        <w:rPr>
          <w:color w:val="000000"/>
        </w:rPr>
        <w:t>;</w:t>
      </w:r>
    </w:p>
    <w:p w:rsidR="009C58D7" w:rsidRPr="00CB416C" w:rsidRDefault="001C7766" w:rsidP="00315A54">
      <w:pPr>
        <w:ind w:firstLine="225"/>
        <w:jc w:val="both"/>
      </w:pPr>
      <w:r w:rsidRPr="00CB416C">
        <w:rPr>
          <w:color w:val="000000"/>
        </w:rPr>
        <w:t xml:space="preserve">      - с</w:t>
      </w:r>
      <w:r w:rsidR="009C58D7" w:rsidRPr="00CB416C">
        <w:t xml:space="preserve">облюдать </w:t>
      </w:r>
      <w:hyperlink r:id="rId8" w:history="1">
        <w:r w:rsidR="009C58D7" w:rsidRPr="00CB416C">
          <w:t>правила</w:t>
        </w:r>
      </w:hyperlink>
      <w:r w:rsidR="009C58D7" w:rsidRPr="00CB416C">
        <w:t xml:space="preserve"> пользования жилыми помещениями;</w:t>
      </w:r>
    </w:p>
    <w:p w:rsidR="009C58D7" w:rsidRPr="00CB416C" w:rsidRDefault="001C7766" w:rsidP="00315A54">
      <w:pPr>
        <w:ind w:firstLine="225"/>
        <w:jc w:val="both"/>
      </w:pPr>
      <w:r w:rsidRPr="00CB416C">
        <w:t xml:space="preserve">      - п</w:t>
      </w:r>
      <w:r w:rsidR="009C58D7" w:rsidRPr="00CB416C">
        <w:t>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Администрации муниципального района или в соответствующую управляющую организацию;</w:t>
      </w:r>
    </w:p>
    <w:p w:rsidR="009C58D7" w:rsidRPr="00CB416C" w:rsidRDefault="001C7766" w:rsidP="009C58D7">
      <w:pPr>
        <w:ind w:firstLine="225"/>
        <w:jc w:val="both"/>
      </w:pPr>
      <w:r w:rsidRPr="00CB416C">
        <w:rPr>
          <w:color w:val="000000"/>
        </w:rPr>
        <w:t xml:space="preserve">    - с</w:t>
      </w:r>
      <w:r w:rsidR="009C58D7" w:rsidRPr="00CB416C">
        <w:rPr>
          <w:color w:val="000000"/>
        </w:rPr>
        <w:t xml:space="preserve">одержать в чистоте и порядке жилое и подсобные помещения, лоджии; соблюдать чистоту и порядок в </w:t>
      </w:r>
      <w:proofErr w:type="gramStart"/>
      <w:r w:rsidR="009C58D7" w:rsidRPr="00CB416C">
        <w:rPr>
          <w:color w:val="000000"/>
        </w:rPr>
        <w:t>подъездах,  на</w:t>
      </w:r>
      <w:proofErr w:type="gramEnd"/>
      <w:r w:rsidR="009C58D7" w:rsidRPr="00CB416C">
        <w:rPr>
          <w:color w:val="000000"/>
        </w:rPr>
        <w:t xml:space="preserve"> лестничных клетках и д</w:t>
      </w:r>
      <w:r w:rsidR="00315A54" w:rsidRPr="00CB416C">
        <w:rPr>
          <w:color w:val="000000"/>
        </w:rPr>
        <w:t>ругих местах общего пользования,</w:t>
      </w:r>
      <w:r w:rsidR="009C58D7" w:rsidRPr="00CB416C">
        <w:rPr>
          <w:color w:val="000000"/>
        </w:rPr>
        <w:t xml:space="preserve"> выносить мусор, пищевые и бытовые отходы в специальн</w:t>
      </w:r>
      <w:r w:rsidR="00315A54" w:rsidRPr="00CB416C">
        <w:rPr>
          <w:color w:val="000000"/>
        </w:rPr>
        <w:t>о отведенные места;</w:t>
      </w:r>
    </w:p>
    <w:p w:rsidR="009C58D7" w:rsidRPr="00CB416C" w:rsidRDefault="001C7766" w:rsidP="00315A54">
      <w:pPr>
        <w:ind w:firstLine="225"/>
        <w:jc w:val="both"/>
        <w:rPr>
          <w:color w:val="000000"/>
        </w:rPr>
      </w:pPr>
      <w:r w:rsidRPr="00CB416C">
        <w:t xml:space="preserve">    - п</w:t>
      </w:r>
      <w:r w:rsidR="009C58D7" w:rsidRPr="00CB416C">
        <w:t>роизводить текущий ремонт занимаемого жилого помещения.</w:t>
      </w:r>
      <w:r w:rsidRPr="00CB416C">
        <w:t xml:space="preserve"> </w:t>
      </w:r>
    </w:p>
    <w:p w:rsidR="009C58D7" w:rsidRPr="00CB416C" w:rsidRDefault="001C7766" w:rsidP="00315A54">
      <w:pPr>
        <w:pStyle w:val="ConsPlusNormal"/>
        <w:ind w:firstLine="540"/>
        <w:jc w:val="both"/>
        <w:rPr>
          <w:rFonts w:ascii="Times New Roman" w:hAnsi="Times New Roman" w:cs="Times New Roman"/>
          <w:sz w:val="24"/>
          <w:szCs w:val="24"/>
        </w:rPr>
      </w:pPr>
      <w:r w:rsidRPr="00CB416C">
        <w:rPr>
          <w:rFonts w:ascii="Times New Roman" w:hAnsi="Times New Roman" w:cs="Times New Roman"/>
          <w:sz w:val="24"/>
          <w:szCs w:val="24"/>
        </w:rPr>
        <w:t>- н</w:t>
      </w:r>
      <w:r w:rsidR="009C58D7" w:rsidRPr="00CB416C">
        <w:rPr>
          <w:rFonts w:ascii="Times New Roman" w:hAnsi="Times New Roman" w:cs="Times New Roman"/>
          <w:sz w:val="24"/>
          <w:szCs w:val="24"/>
        </w:rPr>
        <w:t>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C58D7" w:rsidRPr="00CB416C" w:rsidRDefault="001C7766" w:rsidP="00315A54">
      <w:pPr>
        <w:pStyle w:val="ConsPlusNormal"/>
        <w:ind w:firstLine="540"/>
        <w:jc w:val="both"/>
        <w:rPr>
          <w:rFonts w:ascii="Times New Roman" w:hAnsi="Times New Roman" w:cs="Times New Roman"/>
          <w:sz w:val="24"/>
          <w:szCs w:val="24"/>
        </w:rPr>
      </w:pPr>
      <w:r w:rsidRPr="00CB416C">
        <w:rPr>
          <w:rFonts w:ascii="Times New Roman" w:hAnsi="Times New Roman" w:cs="Times New Roman"/>
          <w:sz w:val="24"/>
          <w:szCs w:val="24"/>
        </w:rPr>
        <w:t>- с</w:t>
      </w:r>
      <w:r w:rsidR="009C58D7" w:rsidRPr="00CB416C">
        <w:rPr>
          <w:rFonts w:ascii="Times New Roman" w:hAnsi="Times New Roman" w:cs="Times New Roman"/>
          <w:sz w:val="24"/>
          <w:szCs w:val="24"/>
        </w:rPr>
        <w:t>воевременно и в полном объеме вносить в установленном порядке плату за коммунальные услуги по утвержденным в соответствии с законодательством Росси</w:t>
      </w:r>
      <w:r w:rsidR="00315A54" w:rsidRPr="00CB416C">
        <w:rPr>
          <w:rFonts w:ascii="Times New Roman" w:hAnsi="Times New Roman" w:cs="Times New Roman"/>
          <w:sz w:val="24"/>
          <w:szCs w:val="24"/>
        </w:rPr>
        <w:t>йской Федерации ценам и тарифам;</w:t>
      </w:r>
    </w:p>
    <w:p w:rsidR="009C58D7" w:rsidRPr="00CB416C" w:rsidRDefault="001C7766" w:rsidP="00315A54">
      <w:pPr>
        <w:ind w:firstLine="225"/>
        <w:jc w:val="both"/>
        <w:rPr>
          <w:color w:val="000000"/>
        </w:rPr>
      </w:pPr>
      <w:r w:rsidRPr="00CB416C">
        <w:rPr>
          <w:color w:val="000000"/>
        </w:rPr>
        <w:t xml:space="preserve">     - э</w:t>
      </w:r>
      <w:r w:rsidR="009C58D7" w:rsidRPr="00CB416C">
        <w:rPr>
          <w:color w:val="000000"/>
        </w:rPr>
        <w:t>кономно расходовать воду, газ, э</w:t>
      </w:r>
      <w:r w:rsidR="003B596F" w:rsidRPr="00CB416C">
        <w:rPr>
          <w:color w:val="000000"/>
        </w:rPr>
        <w:t xml:space="preserve">лектрическую </w:t>
      </w:r>
      <w:r w:rsidR="00315A54" w:rsidRPr="00CB416C">
        <w:rPr>
          <w:color w:val="000000"/>
        </w:rPr>
        <w:t>энергию;</w:t>
      </w:r>
    </w:p>
    <w:p w:rsidR="009C58D7" w:rsidRPr="00CB416C" w:rsidRDefault="009C58D7" w:rsidP="00224441">
      <w:pPr>
        <w:autoSpaceDE w:val="0"/>
        <w:autoSpaceDN w:val="0"/>
        <w:adjustRightInd w:val="0"/>
        <w:jc w:val="both"/>
        <w:rPr>
          <w:rFonts w:eastAsiaTheme="minorHAnsi"/>
        </w:rPr>
      </w:pPr>
      <w:r w:rsidRPr="00CB416C">
        <w:rPr>
          <w:color w:val="000000"/>
        </w:rPr>
        <w:t xml:space="preserve">     </w:t>
      </w:r>
      <w:r w:rsidR="001C7766" w:rsidRPr="00CB416C">
        <w:t>- п</w:t>
      </w:r>
      <w:r w:rsidRPr="00CB416C">
        <w:t>ри расторжении</w:t>
      </w:r>
      <w:r w:rsidR="006920BA" w:rsidRPr="00CB416C">
        <w:t>, прекращении</w:t>
      </w:r>
      <w:r w:rsidRPr="00CB416C">
        <w:t xml:space="preserve"> </w:t>
      </w:r>
      <w:r w:rsidR="001C7766" w:rsidRPr="00CB416C">
        <w:t>Д</w:t>
      </w:r>
      <w:r w:rsidRPr="00CB416C">
        <w:t xml:space="preserve">оговора освободить </w:t>
      </w:r>
      <w:proofErr w:type="gramStart"/>
      <w:r w:rsidR="00224441" w:rsidRPr="00CB416C">
        <w:t>в  течении</w:t>
      </w:r>
      <w:proofErr w:type="gramEnd"/>
      <w:r w:rsidR="00224441" w:rsidRPr="00CB416C">
        <w:t xml:space="preserve"> 10 (десяти)</w:t>
      </w:r>
      <w:r w:rsidR="00A600D8" w:rsidRPr="00CB416C">
        <w:t xml:space="preserve"> дней </w:t>
      </w:r>
      <w:r w:rsidRPr="00CB416C">
        <w:t>и сдать по акту сдачи Администрации</w:t>
      </w:r>
      <w:r w:rsidR="001C7766" w:rsidRPr="00CB416C">
        <w:t xml:space="preserve"> муниципального района</w:t>
      </w:r>
      <w:r w:rsidRPr="00CB416C">
        <w:t xml:space="preserve"> в исправном состоянии жилое помещение, санитарно-техническое и иное оборудование, находящееся в нем, а также погасить задолженность по оплате за жилое помещение и коммунальные услуги</w:t>
      </w:r>
      <w:r w:rsidR="00224441" w:rsidRPr="00CB416C">
        <w:t xml:space="preserve">. </w:t>
      </w:r>
      <w:r w:rsidR="00224441" w:rsidRPr="00CB416C">
        <w:rPr>
          <w:rFonts w:eastAsiaTheme="minorHAnsi"/>
        </w:rPr>
        <w:t>В случае отказа граждан освободить жилое помещение указанные граждане подлежат выселению в судебном порядке без предоставления других жилых помещений;</w:t>
      </w:r>
    </w:p>
    <w:p w:rsidR="009C58D7" w:rsidRPr="00CB416C" w:rsidRDefault="00315A54" w:rsidP="00315A54">
      <w:pPr>
        <w:ind w:firstLine="225"/>
        <w:jc w:val="both"/>
      </w:pPr>
      <w:r w:rsidRPr="00CB416C">
        <w:t xml:space="preserve">      - д</w:t>
      </w:r>
      <w:r w:rsidR="009C58D7" w:rsidRPr="00CB416C">
        <w:t>опускать в заранее согласованное время в занимаемое жилое помещение работников Администрации</w:t>
      </w:r>
      <w:r w:rsidR="001C7766" w:rsidRPr="00CB416C">
        <w:t xml:space="preserve"> муниципального района</w:t>
      </w:r>
      <w:r w:rsidR="009C58D7" w:rsidRPr="00CB416C">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15A54" w:rsidRPr="00CB416C" w:rsidRDefault="009C58D7" w:rsidP="009C58D7">
      <w:pPr>
        <w:ind w:firstLine="225"/>
        <w:jc w:val="both"/>
      </w:pPr>
      <w:r w:rsidRPr="00CB416C">
        <w:t xml:space="preserve">   </w:t>
      </w:r>
      <w:r w:rsidR="00315A54" w:rsidRPr="00CB416C">
        <w:t xml:space="preserve">  - н</w:t>
      </w:r>
      <w:r w:rsidRPr="00CB416C">
        <w:t xml:space="preserve">ести иные обязанности, предусмотренные Жилищным </w:t>
      </w:r>
      <w:hyperlink r:id="rId9" w:history="1">
        <w:r w:rsidRPr="00CB416C">
          <w:t>кодексом</w:t>
        </w:r>
      </w:hyperlink>
      <w:r w:rsidRPr="00CB416C">
        <w:t xml:space="preserve"> Российской Федерации и федеральными законами.</w:t>
      </w:r>
    </w:p>
    <w:p w:rsidR="00315A54" w:rsidRPr="00CB416C" w:rsidRDefault="00967742" w:rsidP="00561FA5">
      <w:pPr>
        <w:pStyle w:val="ConsPlusNormal"/>
        <w:ind w:firstLine="540"/>
        <w:jc w:val="both"/>
        <w:rPr>
          <w:rFonts w:ascii="Times New Roman" w:hAnsi="Times New Roman" w:cs="Times New Roman"/>
          <w:color w:val="000000" w:themeColor="text1"/>
          <w:sz w:val="24"/>
          <w:szCs w:val="24"/>
        </w:rPr>
      </w:pPr>
      <w:r w:rsidRPr="00CB416C">
        <w:rPr>
          <w:sz w:val="24"/>
          <w:szCs w:val="24"/>
        </w:rPr>
        <w:t>5</w:t>
      </w:r>
      <w:r w:rsidR="008B1B72" w:rsidRPr="00CB416C">
        <w:rPr>
          <w:sz w:val="24"/>
          <w:szCs w:val="24"/>
        </w:rPr>
        <w:t>.2</w:t>
      </w:r>
      <w:r w:rsidR="00315A54" w:rsidRPr="00CB416C">
        <w:rPr>
          <w:sz w:val="24"/>
          <w:szCs w:val="24"/>
        </w:rPr>
        <w:t xml:space="preserve">. </w:t>
      </w:r>
      <w:r w:rsidR="00561FA5" w:rsidRPr="00CB416C">
        <w:rPr>
          <w:rFonts w:ascii="Times New Roman" w:hAnsi="Times New Roman" w:cs="Times New Roman"/>
          <w:sz w:val="24"/>
          <w:szCs w:val="24"/>
        </w:rPr>
        <w:t>З</w:t>
      </w:r>
      <w:r w:rsidR="00315A54" w:rsidRPr="00CB416C">
        <w:rPr>
          <w:rFonts w:ascii="Times New Roman" w:hAnsi="Times New Roman" w:cs="Times New Roman"/>
          <w:sz w:val="24"/>
          <w:szCs w:val="24"/>
        </w:rPr>
        <w:t xml:space="preserve">а </w:t>
      </w:r>
      <w:r w:rsidR="000B1FCB" w:rsidRPr="00CB416C">
        <w:rPr>
          <w:rFonts w:ascii="Times New Roman" w:hAnsi="Times New Roman" w:cs="Times New Roman"/>
          <w:sz w:val="24"/>
          <w:szCs w:val="24"/>
        </w:rPr>
        <w:t>предоставленное</w:t>
      </w:r>
      <w:r w:rsidR="00561FA5" w:rsidRPr="00CB416C">
        <w:rPr>
          <w:rFonts w:ascii="Times New Roman" w:hAnsi="Times New Roman" w:cs="Times New Roman"/>
          <w:sz w:val="24"/>
          <w:szCs w:val="24"/>
        </w:rPr>
        <w:t xml:space="preserve"> служебное</w:t>
      </w:r>
      <w:r w:rsidR="000B1FCB" w:rsidRPr="00CB416C">
        <w:rPr>
          <w:rFonts w:ascii="Times New Roman" w:hAnsi="Times New Roman" w:cs="Times New Roman"/>
          <w:sz w:val="24"/>
          <w:szCs w:val="24"/>
        </w:rPr>
        <w:t xml:space="preserve"> жилое помещение</w:t>
      </w:r>
      <w:r w:rsidR="00315A54" w:rsidRPr="00CB416C">
        <w:rPr>
          <w:rFonts w:ascii="Times New Roman" w:hAnsi="Times New Roman" w:cs="Times New Roman"/>
          <w:sz w:val="24"/>
          <w:szCs w:val="24"/>
        </w:rPr>
        <w:t xml:space="preserve"> </w:t>
      </w:r>
      <w:r w:rsidR="000B1FCB" w:rsidRPr="00CB416C">
        <w:rPr>
          <w:rFonts w:ascii="Times New Roman" w:hAnsi="Times New Roman" w:cs="Times New Roman"/>
          <w:sz w:val="24"/>
          <w:szCs w:val="24"/>
        </w:rPr>
        <w:t xml:space="preserve">вносится </w:t>
      </w:r>
      <w:r w:rsidR="00561FA5" w:rsidRPr="00CB416C">
        <w:rPr>
          <w:rFonts w:ascii="Times New Roman" w:hAnsi="Times New Roman" w:cs="Times New Roman"/>
          <w:sz w:val="24"/>
          <w:szCs w:val="24"/>
        </w:rPr>
        <w:t>плата</w:t>
      </w:r>
      <w:r w:rsidR="000B1FCB" w:rsidRPr="00CB416C">
        <w:rPr>
          <w:rFonts w:ascii="Times New Roman" w:hAnsi="Times New Roman" w:cs="Times New Roman"/>
          <w:sz w:val="24"/>
          <w:szCs w:val="24"/>
        </w:rPr>
        <w:t>.</w:t>
      </w:r>
      <w:r w:rsidR="00561FA5" w:rsidRPr="00CB416C">
        <w:rPr>
          <w:sz w:val="24"/>
          <w:szCs w:val="24"/>
        </w:rPr>
        <w:t xml:space="preserve"> </w:t>
      </w:r>
      <w:hyperlink w:anchor="P41" w:history="1">
        <w:r w:rsidR="00561FA5" w:rsidRPr="00CB416C">
          <w:rPr>
            <w:rFonts w:ascii="Times New Roman" w:hAnsi="Times New Roman" w:cs="Times New Roman"/>
            <w:color w:val="000000" w:themeColor="text1"/>
            <w:sz w:val="24"/>
            <w:szCs w:val="24"/>
          </w:rPr>
          <w:t>Порядок</w:t>
        </w:r>
      </w:hyperlink>
      <w:r w:rsidR="00561FA5" w:rsidRPr="00CB416C">
        <w:rPr>
          <w:rFonts w:ascii="Times New Roman" w:hAnsi="Times New Roman" w:cs="Times New Roman"/>
          <w:color w:val="000000" w:themeColor="text1"/>
          <w:sz w:val="24"/>
          <w:szCs w:val="24"/>
        </w:rPr>
        <w:t xml:space="preserve"> начисления, сбора и учета платы за пользование (наем) жилыми помещениями, находящимися в собственности Первомайского муниципального района, </w:t>
      </w:r>
      <w:r w:rsidR="00561FA5" w:rsidRPr="00CB416C">
        <w:rPr>
          <w:rFonts w:ascii="Times New Roman" w:hAnsi="Times New Roman" w:cs="Times New Roman"/>
          <w:color w:val="000000" w:themeColor="text1"/>
          <w:sz w:val="24"/>
          <w:szCs w:val="24"/>
        </w:rPr>
        <w:lastRenderedPageBreak/>
        <w:t>предоставляемыми по договорам найма служебных жилых помещений специализированного жилищного фонда устанавливается постановлением Администрации Первомайского муниципального района Ярославской области.</w:t>
      </w:r>
    </w:p>
    <w:p w:rsidR="000B1FCB" w:rsidRPr="00CB416C" w:rsidRDefault="001B7EB2" w:rsidP="009C58D7">
      <w:pPr>
        <w:ind w:firstLine="225"/>
        <w:jc w:val="both"/>
      </w:pPr>
      <w:r w:rsidRPr="00CB416C">
        <w:t>5</w:t>
      </w:r>
      <w:r w:rsidR="008B1B72" w:rsidRPr="00CB416C">
        <w:t>.3</w:t>
      </w:r>
      <w:r w:rsidR="000B1FCB" w:rsidRPr="00CB416C">
        <w:t>. Договор прекращается:</w:t>
      </w:r>
    </w:p>
    <w:p w:rsidR="000B1FCB" w:rsidRPr="00CB416C" w:rsidRDefault="000B1FCB" w:rsidP="009C58D7">
      <w:pPr>
        <w:ind w:firstLine="225"/>
        <w:jc w:val="both"/>
      </w:pPr>
      <w:r w:rsidRPr="00CB416C">
        <w:t xml:space="preserve">1) при выезде лица, которому было предоставлено жилое помещение специализированного жилищного фонда в связи со сменой места жительства, при этом члены семьи лица, которому предоставлено жилое </w:t>
      </w:r>
      <w:proofErr w:type="gramStart"/>
      <w:r w:rsidRPr="00CB416C">
        <w:t>помещение  специализированного</w:t>
      </w:r>
      <w:proofErr w:type="gramEnd"/>
      <w:r w:rsidRPr="00CB416C">
        <w:t xml:space="preserve"> жилищного фонда, обязаны также освободить жилое помещение;</w:t>
      </w:r>
    </w:p>
    <w:p w:rsidR="000B1FCB" w:rsidRPr="00CB416C" w:rsidRDefault="009D633A" w:rsidP="009C58D7">
      <w:pPr>
        <w:ind w:firstLine="225"/>
        <w:jc w:val="both"/>
      </w:pPr>
      <w:r w:rsidRPr="00CB416C">
        <w:t xml:space="preserve">2) в случае смерти лица, которому предоставлено жилое </w:t>
      </w:r>
      <w:proofErr w:type="gramStart"/>
      <w:r w:rsidRPr="00CB416C">
        <w:t>помещение  специализированного</w:t>
      </w:r>
      <w:proofErr w:type="gramEnd"/>
      <w:r w:rsidRPr="00CB416C">
        <w:t xml:space="preserve"> жилищного фонда, проживавшего одиноко;</w:t>
      </w:r>
    </w:p>
    <w:p w:rsidR="009D633A" w:rsidRPr="00CB416C" w:rsidRDefault="009D633A" w:rsidP="009C58D7">
      <w:pPr>
        <w:ind w:firstLine="225"/>
        <w:jc w:val="both"/>
      </w:pPr>
      <w:r w:rsidRPr="00CB416C">
        <w:t xml:space="preserve">3) в случае смерти члена семьи лица, которому предоставлено жилое </w:t>
      </w:r>
      <w:proofErr w:type="gramStart"/>
      <w:r w:rsidRPr="00CB416C">
        <w:t>помещение  специализированного</w:t>
      </w:r>
      <w:proofErr w:type="gramEnd"/>
      <w:r w:rsidRPr="00CB416C">
        <w:t xml:space="preserve"> жилищного фонда, оставшемуся проживать </w:t>
      </w:r>
      <w:r w:rsidR="00DC5FD5" w:rsidRPr="00CB416C">
        <w:t>в ж</w:t>
      </w:r>
      <w:r w:rsidR="00C24997" w:rsidRPr="00CB416C">
        <w:t>илом помещении после его смерти;</w:t>
      </w:r>
    </w:p>
    <w:p w:rsidR="00C24997" w:rsidRPr="00CB416C" w:rsidRDefault="00C24997" w:rsidP="00C97527">
      <w:pPr>
        <w:autoSpaceDE w:val="0"/>
        <w:autoSpaceDN w:val="0"/>
        <w:adjustRightInd w:val="0"/>
        <w:jc w:val="both"/>
        <w:rPr>
          <w:rFonts w:eastAsiaTheme="minorHAnsi"/>
        </w:rPr>
      </w:pPr>
      <w:r w:rsidRPr="00CB416C">
        <w:t xml:space="preserve">4) </w:t>
      </w:r>
      <w:r w:rsidRPr="00CB416C">
        <w:rPr>
          <w:rFonts w:eastAsiaTheme="minorHAnsi"/>
        </w:rPr>
        <w:t>в связи с утратой (разру</w:t>
      </w:r>
      <w:r w:rsidR="00362331" w:rsidRPr="00CB416C">
        <w:rPr>
          <w:rFonts w:eastAsiaTheme="minorHAnsi"/>
        </w:rPr>
        <w:t>шением) такого жилого помещения;</w:t>
      </w:r>
    </w:p>
    <w:p w:rsidR="00362331" w:rsidRPr="00CB416C" w:rsidRDefault="00362331" w:rsidP="00362331">
      <w:pPr>
        <w:pStyle w:val="ConsPlusNormal"/>
        <w:ind w:left="435"/>
        <w:jc w:val="both"/>
        <w:rPr>
          <w:rFonts w:ascii="Times New Roman" w:hAnsi="Times New Roman" w:cs="Times New Roman"/>
          <w:sz w:val="24"/>
          <w:szCs w:val="24"/>
        </w:rPr>
      </w:pPr>
      <w:r w:rsidRPr="00CB416C">
        <w:rPr>
          <w:rFonts w:eastAsiaTheme="minorHAnsi"/>
          <w:sz w:val="24"/>
          <w:szCs w:val="24"/>
        </w:rPr>
        <w:t xml:space="preserve">5) в связи с </w:t>
      </w:r>
      <w:r w:rsidRPr="00CB416C">
        <w:rPr>
          <w:rFonts w:ascii="Times New Roman" w:hAnsi="Times New Roman" w:cs="Times New Roman"/>
          <w:sz w:val="24"/>
          <w:szCs w:val="24"/>
        </w:rPr>
        <w:t>прекращением трудовых отношений с органами местного самоуправления Первомайского муниципального района, муниципальными унитарными предприятиями, муниципальными учреждениями муниципального района, государственными учреждениями здравоохранения, освобождения от выборной должности в органах местного самоуправления Первомайского муниципального района;</w:t>
      </w:r>
    </w:p>
    <w:p w:rsidR="00362331" w:rsidRPr="00CB416C" w:rsidRDefault="00362331" w:rsidP="00362331">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6) в связи с истечением срока прохождения службы сотрудников, назначенных на государственные должности Российской Федерации, государственные должности Ярославской области, выполняющих свои обязательства на территории Первомайского муниципального района, в том числе прибывших и назначенных для прохождения службы в Первомайском муниципальном районе;</w:t>
      </w:r>
    </w:p>
    <w:p w:rsidR="00362331" w:rsidRPr="00CB416C" w:rsidRDefault="00662D1D" w:rsidP="00362331">
      <w:pPr>
        <w:pStyle w:val="ConsPlusNormal"/>
        <w:ind w:left="435"/>
        <w:jc w:val="both"/>
        <w:rPr>
          <w:rFonts w:ascii="Times New Roman" w:hAnsi="Times New Roman" w:cs="Times New Roman"/>
          <w:sz w:val="24"/>
          <w:szCs w:val="24"/>
        </w:rPr>
      </w:pPr>
      <w:r w:rsidRPr="00CB416C">
        <w:rPr>
          <w:rFonts w:ascii="Times New Roman" w:hAnsi="Times New Roman" w:cs="Times New Roman"/>
          <w:sz w:val="24"/>
          <w:szCs w:val="24"/>
        </w:rPr>
        <w:t xml:space="preserve">7) </w:t>
      </w:r>
      <w:r w:rsidR="00362331" w:rsidRPr="00CB416C">
        <w:rPr>
          <w:rFonts w:ascii="Times New Roman" w:hAnsi="Times New Roman" w:cs="Times New Roman"/>
          <w:sz w:val="24"/>
          <w:szCs w:val="24"/>
        </w:rPr>
        <w:t>в связи с утратой оснований, дающих право на получение жилого помещения.</w:t>
      </w:r>
    </w:p>
    <w:p w:rsidR="00ED5B5E" w:rsidRPr="00CB416C" w:rsidRDefault="008B1B72" w:rsidP="00ED5B5E">
      <w:pPr>
        <w:pStyle w:val="a5"/>
      </w:pPr>
      <w:r w:rsidRPr="00CB416C">
        <w:rPr>
          <w:rFonts w:eastAsiaTheme="minorHAnsi"/>
        </w:rPr>
        <w:t>5.4</w:t>
      </w:r>
      <w:r w:rsidR="00ED5B5E" w:rsidRPr="00CB416C">
        <w:rPr>
          <w:rFonts w:eastAsiaTheme="minorHAnsi"/>
        </w:rPr>
        <w:t xml:space="preserve">. </w:t>
      </w:r>
      <w:r w:rsidR="00ED5B5E" w:rsidRPr="00CB416C">
        <w:t>Расторжение договора допускается по соглашению сторон.</w:t>
      </w:r>
    </w:p>
    <w:p w:rsidR="00ED5B5E" w:rsidRPr="00CB416C" w:rsidRDefault="008B1B72" w:rsidP="00ED5B5E">
      <w:pPr>
        <w:ind w:firstLine="225"/>
        <w:jc w:val="both"/>
        <w:rPr>
          <w:color w:val="000000"/>
        </w:rPr>
      </w:pPr>
      <w:r w:rsidRPr="00CB416C">
        <w:rPr>
          <w:color w:val="000000"/>
        </w:rPr>
        <w:t xml:space="preserve">  5.5</w:t>
      </w:r>
      <w:r w:rsidR="00ED5B5E" w:rsidRPr="00CB416C">
        <w:rPr>
          <w:color w:val="000000"/>
        </w:rPr>
        <w:t xml:space="preserve">. </w:t>
      </w:r>
      <w:proofErr w:type="gramStart"/>
      <w:r w:rsidR="00ED5B5E" w:rsidRPr="00CB416C">
        <w:rPr>
          <w:color w:val="000000"/>
        </w:rPr>
        <w:t>Договор  подлежит</w:t>
      </w:r>
      <w:proofErr w:type="gramEnd"/>
      <w:r w:rsidR="00ED5B5E" w:rsidRPr="00CB416C">
        <w:rPr>
          <w:color w:val="000000"/>
        </w:rPr>
        <w:t xml:space="preserve"> досрочному расторжению по требованию администрации, а Гражданин - выселению в следующих случаях:</w:t>
      </w:r>
    </w:p>
    <w:p w:rsidR="00ED5B5E" w:rsidRPr="00CB416C" w:rsidRDefault="00ED5B5E" w:rsidP="00ED5B5E">
      <w:pPr>
        <w:ind w:firstLine="225"/>
        <w:jc w:val="both"/>
        <w:rPr>
          <w:color w:val="000000"/>
        </w:rPr>
      </w:pPr>
      <w:r w:rsidRPr="00CB416C">
        <w:rPr>
          <w:color w:val="000000"/>
        </w:rPr>
        <w:t>- при невнесении в течение более шести месяцев платы</w:t>
      </w:r>
      <w:r w:rsidR="006920BA" w:rsidRPr="00CB416C">
        <w:rPr>
          <w:color w:val="000000"/>
        </w:rPr>
        <w:t xml:space="preserve"> за жилое помещение и (или)</w:t>
      </w:r>
      <w:r w:rsidRPr="00CB416C">
        <w:rPr>
          <w:color w:val="000000"/>
        </w:rPr>
        <w:t xml:space="preserve"> за коммунальные услуги,</w:t>
      </w:r>
    </w:p>
    <w:p w:rsidR="00ED5B5E" w:rsidRPr="00CB416C" w:rsidRDefault="00ED5B5E" w:rsidP="00ED5B5E">
      <w:pPr>
        <w:ind w:firstLine="225"/>
        <w:jc w:val="both"/>
        <w:rPr>
          <w:color w:val="000000"/>
        </w:rPr>
      </w:pPr>
      <w:r w:rsidRPr="00CB416C">
        <w:rPr>
          <w:color w:val="000000"/>
        </w:rPr>
        <w:t xml:space="preserve">- при использовании жилого помещения не по назначению, </w:t>
      </w:r>
    </w:p>
    <w:p w:rsidR="00ED5B5E" w:rsidRPr="00CB416C" w:rsidRDefault="00ED5B5E" w:rsidP="00ED5B5E">
      <w:pPr>
        <w:ind w:firstLine="225"/>
        <w:jc w:val="both"/>
      </w:pPr>
      <w:r w:rsidRPr="00CB416C">
        <w:rPr>
          <w:color w:val="000000"/>
        </w:rPr>
        <w:t xml:space="preserve">-при </w:t>
      </w:r>
      <w:r w:rsidRPr="00CB416C">
        <w:t>систематическом нарушении прав и законных интересов соседей, которое делает невозможным совместное проживание в одном жилом помещении;</w:t>
      </w:r>
    </w:p>
    <w:p w:rsidR="00ED5B5E" w:rsidRPr="00CB416C" w:rsidRDefault="00ED5B5E" w:rsidP="00ED5B5E">
      <w:pPr>
        <w:ind w:firstLine="225"/>
        <w:jc w:val="both"/>
        <w:rPr>
          <w:color w:val="000000"/>
        </w:rPr>
      </w:pPr>
      <w:r w:rsidRPr="00CB416C">
        <w:rPr>
          <w:color w:val="000000"/>
        </w:rPr>
        <w:t xml:space="preserve">- при </w:t>
      </w:r>
      <w:r w:rsidR="006920BA" w:rsidRPr="00CB416C">
        <w:rPr>
          <w:color w:val="000000"/>
        </w:rPr>
        <w:t>разрушении или повреждении жилого помещения нанимателем и (или) другими гражданами, за действия которых он отвечает</w:t>
      </w:r>
      <w:r w:rsidRPr="00CB416C">
        <w:rPr>
          <w:color w:val="000000"/>
        </w:rPr>
        <w:t>.</w:t>
      </w:r>
    </w:p>
    <w:p w:rsidR="00ED5B5E" w:rsidRPr="00CB416C" w:rsidRDefault="008B1B72" w:rsidP="00ED5B5E">
      <w:pPr>
        <w:ind w:firstLine="225"/>
        <w:jc w:val="both"/>
        <w:rPr>
          <w:color w:val="000000"/>
        </w:rPr>
      </w:pPr>
      <w:r w:rsidRPr="00CB416C">
        <w:rPr>
          <w:color w:val="000000"/>
        </w:rPr>
        <w:t xml:space="preserve">  5.6</w:t>
      </w:r>
      <w:r w:rsidR="00ED5B5E" w:rsidRPr="00CB416C">
        <w:rPr>
          <w:color w:val="000000"/>
        </w:rPr>
        <w:t>. При выезде из занимаемого жилого помещения Гражданин обязан сдать по акту сдачи-</w:t>
      </w:r>
      <w:proofErr w:type="gramStart"/>
      <w:r w:rsidR="00ED5B5E" w:rsidRPr="00CB416C">
        <w:rPr>
          <w:color w:val="000000"/>
        </w:rPr>
        <w:t>приема  помещение</w:t>
      </w:r>
      <w:proofErr w:type="gramEnd"/>
      <w:r w:rsidR="00ED5B5E" w:rsidRPr="00CB416C">
        <w:rPr>
          <w:color w:val="000000"/>
        </w:rPr>
        <w:t>, сантехнические приборы и инженерное оборудование в исправном состоянии.</w:t>
      </w:r>
    </w:p>
    <w:p w:rsidR="00DC5FD5" w:rsidRPr="00CB416C" w:rsidRDefault="001B7EB2" w:rsidP="009C58D7">
      <w:pPr>
        <w:ind w:firstLine="225"/>
        <w:jc w:val="both"/>
      </w:pPr>
      <w:r w:rsidRPr="00CB416C">
        <w:t>5</w:t>
      </w:r>
      <w:r w:rsidR="008B1B72" w:rsidRPr="00CB416C">
        <w:t>.7</w:t>
      </w:r>
      <w:r w:rsidR="00DC5FD5" w:rsidRPr="00CB416C">
        <w:t>. Освобождаемые жилые помещения специализированного жилищного фонда подлежат распределению в соответствии с данным Положением.</w:t>
      </w:r>
    </w:p>
    <w:p w:rsidR="001523D7" w:rsidRPr="00CB416C" w:rsidRDefault="001523D7" w:rsidP="00ED5B5E">
      <w:pPr>
        <w:pStyle w:val="a9"/>
        <w:ind w:left="1440"/>
        <w:jc w:val="both"/>
        <w:rPr>
          <w:sz w:val="24"/>
          <w:szCs w:val="24"/>
        </w:rPr>
      </w:pPr>
    </w:p>
    <w:p w:rsidR="00E10EE6" w:rsidRPr="00CB416C" w:rsidRDefault="00E10EE6"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1523D7" w:rsidRPr="00CB416C" w:rsidRDefault="001523D7" w:rsidP="001523D7">
      <w:pPr>
        <w:pStyle w:val="a9"/>
        <w:ind w:left="1440"/>
        <w:jc w:val="right"/>
        <w:rPr>
          <w:rFonts w:ascii="Times New Roman" w:hAnsi="Times New Roman" w:cs="Times New Roman"/>
          <w:sz w:val="24"/>
          <w:szCs w:val="24"/>
        </w:rPr>
      </w:pPr>
      <w:r w:rsidRPr="00CB416C">
        <w:rPr>
          <w:rFonts w:ascii="Times New Roman" w:hAnsi="Times New Roman" w:cs="Times New Roman"/>
          <w:sz w:val="24"/>
          <w:szCs w:val="24"/>
        </w:rPr>
        <w:lastRenderedPageBreak/>
        <w:t>Приложение</w:t>
      </w:r>
      <w:r w:rsidR="00BE5476" w:rsidRPr="00CB416C">
        <w:rPr>
          <w:rFonts w:ascii="Times New Roman" w:hAnsi="Times New Roman" w:cs="Times New Roman"/>
          <w:sz w:val="24"/>
          <w:szCs w:val="24"/>
        </w:rPr>
        <w:t xml:space="preserve"> № 1</w:t>
      </w:r>
      <w:r w:rsidRPr="00CB416C">
        <w:rPr>
          <w:rFonts w:ascii="Times New Roman" w:hAnsi="Times New Roman" w:cs="Times New Roman"/>
          <w:sz w:val="24"/>
          <w:szCs w:val="24"/>
        </w:rPr>
        <w:t xml:space="preserve"> к Положению</w:t>
      </w:r>
    </w:p>
    <w:p w:rsidR="001523D7" w:rsidRPr="00CB416C" w:rsidRDefault="001523D7" w:rsidP="001523D7">
      <w:pPr>
        <w:spacing w:before="600"/>
        <w:jc w:val="center"/>
        <w:rPr>
          <w:b/>
          <w:bCs/>
        </w:rPr>
      </w:pPr>
      <w:r w:rsidRPr="00CB416C">
        <w:rPr>
          <w:b/>
          <w:bCs/>
        </w:rPr>
        <w:t>РЕШЕНИЕ</w:t>
      </w:r>
    </w:p>
    <w:p w:rsidR="001523D7" w:rsidRPr="00CB416C" w:rsidRDefault="001523D7" w:rsidP="001523D7">
      <w:pPr>
        <w:spacing w:after="240"/>
        <w:jc w:val="center"/>
        <w:rPr>
          <w:b/>
          <w:bCs/>
        </w:rPr>
      </w:pPr>
      <w:r w:rsidRPr="00CB416C">
        <w:rPr>
          <w:b/>
          <w:bCs/>
        </w:rPr>
        <w:t>Комиссии по распределению жилых помещений специализированного жилищного фонда</w:t>
      </w:r>
    </w:p>
    <w:tbl>
      <w:tblPr>
        <w:tblW w:w="0" w:type="auto"/>
        <w:jc w:val="center"/>
        <w:tblLayout w:type="fixed"/>
        <w:tblCellMar>
          <w:left w:w="28" w:type="dxa"/>
          <w:right w:w="28" w:type="dxa"/>
        </w:tblCellMar>
        <w:tblLook w:val="04A0" w:firstRow="1" w:lastRow="0" w:firstColumn="1" w:lastColumn="0" w:noHBand="0" w:noVBand="1"/>
      </w:tblPr>
      <w:tblGrid>
        <w:gridCol w:w="392"/>
        <w:gridCol w:w="2300"/>
        <w:gridCol w:w="339"/>
        <w:gridCol w:w="2021"/>
      </w:tblGrid>
      <w:tr w:rsidR="001523D7" w:rsidRPr="00CB416C" w:rsidTr="00DD19CD">
        <w:trPr>
          <w:jc w:val="center"/>
        </w:trPr>
        <w:tc>
          <w:tcPr>
            <w:tcW w:w="392" w:type="dxa"/>
            <w:vAlign w:val="bottom"/>
            <w:hideMark/>
          </w:tcPr>
          <w:p w:rsidR="001523D7" w:rsidRPr="00CB416C" w:rsidRDefault="001523D7" w:rsidP="00DD19CD">
            <w:pPr>
              <w:spacing w:line="276" w:lineRule="auto"/>
            </w:pPr>
            <w:proofErr w:type="gramStart"/>
            <w:r w:rsidRPr="00CB416C">
              <w:t>от</w:t>
            </w:r>
            <w:proofErr w:type="gramEnd"/>
          </w:p>
        </w:tc>
        <w:tc>
          <w:tcPr>
            <w:tcW w:w="2300"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339" w:type="dxa"/>
            <w:vAlign w:val="bottom"/>
            <w:hideMark/>
          </w:tcPr>
          <w:p w:rsidR="001523D7" w:rsidRPr="00CB416C" w:rsidRDefault="001523D7" w:rsidP="00DD19CD">
            <w:pPr>
              <w:spacing w:line="276" w:lineRule="auto"/>
              <w:jc w:val="center"/>
            </w:pPr>
            <w:r w:rsidRPr="00CB416C">
              <w:t>№</w:t>
            </w:r>
          </w:p>
        </w:tc>
        <w:tc>
          <w:tcPr>
            <w:tcW w:w="2021"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r>
    </w:tbl>
    <w:p w:rsidR="001523D7" w:rsidRPr="00CB416C" w:rsidRDefault="001523D7" w:rsidP="001523D7">
      <w:pPr>
        <w:spacing w:before="240"/>
        <w:ind w:firstLine="567"/>
        <w:jc w:val="both"/>
      </w:pPr>
      <w:r w:rsidRPr="00CB416C">
        <w:t xml:space="preserve">В соответствии с Положением о муниципальном специализированном жилищном фонде для социальной защиты отдельных категорий граждан, утвержденном решением Собрания представителей Первомайского муниципального округа Ярославской области четвертого созыва от 28 апреля 2005 г. (в редакции решения Собрания Представителей Первомайского муниципального района от        ), Комиссия по распределению жилых помещений специализированного жилищного фонда, рассмотрев заявление от               . и прилагаемые документы  ФИО, </w:t>
      </w:r>
    </w:p>
    <w:p w:rsidR="001523D7" w:rsidRPr="00CB416C" w:rsidRDefault="001523D7" w:rsidP="001523D7">
      <w:pPr>
        <w:spacing w:before="240"/>
        <w:ind w:firstLine="567"/>
        <w:jc w:val="center"/>
      </w:pPr>
      <w:proofErr w:type="gramStart"/>
      <w:r w:rsidRPr="00CB416C">
        <w:t>установила</w:t>
      </w:r>
      <w:proofErr w:type="gramEnd"/>
      <w:r w:rsidRPr="00CB416C">
        <w:t>,</w:t>
      </w:r>
    </w:p>
    <w:p w:rsidR="001523D7" w:rsidRPr="00CB416C" w:rsidRDefault="00693FED" w:rsidP="001523D7">
      <w:pPr>
        <w:spacing w:before="240"/>
        <w:ind w:firstLine="567"/>
        <w:jc w:val="both"/>
      </w:pPr>
      <w:r w:rsidRPr="00CB416C">
        <w:t xml:space="preserve">    </w:t>
      </w:r>
    </w:p>
    <w:p w:rsidR="001523D7" w:rsidRPr="00CB416C" w:rsidRDefault="001523D7" w:rsidP="001523D7">
      <w:pPr>
        <w:jc w:val="center"/>
      </w:pPr>
      <w:proofErr w:type="gramStart"/>
      <w:r w:rsidRPr="00CB416C">
        <w:t>решила</w:t>
      </w:r>
      <w:proofErr w:type="gramEnd"/>
      <w:r w:rsidRPr="00CB416C">
        <w:t>:</w:t>
      </w:r>
    </w:p>
    <w:p w:rsidR="001523D7" w:rsidRPr="00CB416C" w:rsidRDefault="001523D7" w:rsidP="001523D7">
      <w:pPr>
        <w:jc w:val="center"/>
      </w:pPr>
    </w:p>
    <w:p w:rsidR="001523D7" w:rsidRPr="00CB416C" w:rsidRDefault="001523D7" w:rsidP="001523D7">
      <w:pPr>
        <w:jc w:val="both"/>
      </w:pPr>
      <w:proofErr w:type="gramStart"/>
      <w:r w:rsidRPr="00CB416C">
        <w:t>в</w:t>
      </w:r>
      <w:proofErr w:type="gramEnd"/>
      <w:r w:rsidRPr="00CB416C">
        <w:t xml:space="preserve"> соответствии с п. </w:t>
      </w:r>
      <w:r w:rsidR="00693FED" w:rsidRPr="00CB416C">
        <w:t xml:space="preserve"> </w:t>
      </w:r>
      <w:r w:rsidRPr="00CB416C">
        <w:t xml:space="preserve">Положения о муниципальном специализированном жилищном фонде для социальной защиты отдельных категорий </w:t>
      </w:r>
      <w:proofErr w:type="gramStart"/>
      <w:r w:rsidRPr="00CB416C">
        <w:t>граждан,</w:t>
      </w:r>
      <w:r w:rsidR="00693FED" w:rsidRPr="00CB416C">
        <w:t xml:space="preserve">   </w:t>
      </w:r>
      <w:proofErr w:type="gramEnd"/>
      <w:r w:rsidR="00693FED" w:rsidRPr="00CB416C">
        <w:t xml:space="preserve">             </w:t>
      </w:r>
      <w:r w:rsidRPr="00CB416C">
        <w:t>.</w:t>
      </w:r>
    </w:p>
    <w:p w:rsidR="001523D7" w:rsidRPr="00CB416C" w:rsidRDefault="001523D7" w:rsidP="001523D7">
      <w:pPr>
        <w:jc w:val="both"/>
      </w:pPr>
    </w:p>
    <w:p w:rsidR="001523D7" w:rsidRPr="00CB416C" w:rsidRDefault="001523D7" w:rsidP="001523D7">
      <w:pPr>
        <w:tabs>
          <w:tab w:val="left" w:pos="720"/>
        </w:tabs>
        <w:spacing w:line="221" w:lineRule="auto"/>
        <w:jc w:val="both"/>
      </w:pPr>
      <w:r w:rsidRPr="00CB416C">
        <w:t xml:space="preserve"> </w:t>
      </w:r>
      <w:r w:rsidR="00693FED" w:rsidRPr="00CB416C">
        <w:t>Настоящее решение</w:t>
      </w:r>
      <w:r w:rsidRPr="00CB416C">
        <w:t xml:space="preserve"> может быть обжаловано (опротестовано) в Первомайский районный суд Ярославской области в течение 10 календарных дней с даты получения копии решения.</w:t>
      </w:r>
    </w:p>
    <w:p w:rsidR="001523D7" w:rsidRPr="00CB416C" w:rsidRDefault="001523D7" w:rsidP="001523D7">
      <w:pPr>
        <w:jc w:val="both"/>
      </w:pPr>
    </w:p>
    <w:p w:rsidR="001523D7" w:rsidRPr="00CB416C" w:rsidRDefault="001523D7" w:rsidP="001523D7"/>
    <w:p w:rsidR="001523D7" w:rsidRPr="00CB416C" w:rsidRDefault="001523D7" w:rsidP="001523D7"/>
    <w:p w:rsidR="001523D7" w:rsidRPr="00CB416C" w:rsidRDefault="001523D7" w:rsidP="001523D7"/>
    <w:p w:rsidR="001523D7" w:rsidRPr="00CB416C" w:rsidRDefault="001523D7" w:rsidP="001523D7"/>
    <w:tbl>
      <w:tblPr>
        <w:tblW w:w="0" w:type="auto"/>
        <w:tblLayout w:type="fixed"/>
        <w:tblCellMar>
          <w:left w:w="28" w:type="dxa"/>
          <w:right w:w="28" w:type="dxa"/>
        </w:tblCellMar>
        <w:tblLook w:val="04A0" w:firstRow="1" w:lastRow="0" w:firstColumn="1" w:lastColumn="0" w:noHBand="0" w:noVBand="1"/>
      </w:tblPr>
      <w:tblGrid>
        <w:gridCol w:w="3430"/>
        <w:gridCol w:w="567"/>
        <w:gridCol w:w="284"/>
        <w:gridCol w:w="2126"/>
        <w:gridCol w:w="425"/>
        <w:gridCol w:w="284"/>
        <w:gridCol w:w="567"/>
        <w:gridCol w:w="992"/>
        <w:gridCol w:w="425"/>
      </w:tblGrid>
      <w:tr w:rsidR="001523D7" w:rsidRPr="00CB416C" w:rsidTr="00DD19CD">
        <w:tc>
          <w:tcPr>
            <w:tcW w:w="3430" w:type="dxa"/>
            <w:vAlign w:val="bottom"/>
            <w:hideMark/>
          </w:tcPr>
          <w:p w:rsidR="001523D7" w:rsidRPr="00CB416C" w:rsidRDefault="001523D7" w:rsidP="00DD19CD">
            <w:pPr>
              <w:spacing w:line="276" w:lineRule="auto"/>
            </w:pPr>
            <w:r w:rsidRPr="00CB416C">
              <w:t>(</w:t>
            </w:r>
            <w:proofErr w:type="gramStart"/>
            <w:r w:rsidRPr="00CB416C">
              <w:t>протокол</w:t>
            </w:r>
            <w:proofErr w:type="gramEnd"/>
            <w:r w:rsidRPr="00CB416C">
              <w:t xml:space="preserve"> заседания Комиссии от “</w:t>
            </w:r>
          </w:p>
        </w:tc>
        <w:tc>
          <w:tcPr>
            <w:tcW w:w="567"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284" w:type="dxa"/>
            <w:vAlign w:val="bottom"/>
            <w:hideMark/>
          </w:tcPr>
          <w:p w:rsidR="001523D7" w:rsidRPr="00CB416C" w:rsidRDefault="001523D7" w:rsidP="00DD19CD">
            <w:pPr>
              <w:spacing w:line="276" w:lineRule="auto"/>
            </w:pPr>
            <w:r w:rsidRPr="00CB416C">
              <w:t>”</w:t>
            </w:r>
          </w:p>
        </w:tc>
        <w:tc>
          <w:tcPr>
            <w:tcW w:w="2126"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425" w:type="dxa"/>
            <w:vAlign w:val="bottom"/>
            <w:hideMark/>
          </w:tcPr>
          <w:p w:rsidR="001523D7" w:rsidRPr="00CB416C" w:rsidRDefault="001523D7" w:rsidP="00DD19CD">
            <w:pPr>
              <w:spacing w:line="276" w:lineRule="auto"/>
              <w:jc w:val="right"/>
            </w:pPr>
            <w:r w:rsidRPr="00CB416C">
              <w:t>20</w:t>
            </w:r>
          </w:p>
        </w:tc>
        <w:tc>
          <w:tcPr>
            <w:tcW w:w="284" w:type="dxa"/>
            <w:tcBorders>
              <w:top w:val="nil"/>
              <w:left w:val="nil"/>
              <w:bottom w:val="single" w:sz="4" w:space="0" w:color="auto"/>
              <w:right w:val="nil"/>
            </w:tcBorders>
            <w:vAlign w:val="bottom"/>
          </w:tcPr>
          <w:p w:rsidR="001523D7" w:rsidRPr="00CB416C" w:rsidRDefault="00693FED" w:rsidP="00DD19CD">
            <w:pPr>
              <w:spacing w:line="276" w:lineRule="auto"/>
            </w:pPr>
            <w:r w:rsidRPr="00CB416C">
              <w:t>2</w:t>
            </w:r>
          </w:p>
        </w:tc>
        <w:tc>
          <w:tcPr>
            <w:tcW w:w="567" w:type="dxa"/>
            <w:vAlign w:val="bottom"/>
            <w:hideMark/>
          </w:tcPr>
          <w:p w:rsidR="001523D7" w:rsidRPr="00CB416C" w:rsidRDefault="001523D7" w:rsidP="00DD19CD">
            <w:pPr>
              <w:spacing w:line="276" w:lineRule="auto"/>
              <w:jc w:val="center"/>
            </w:pPr>
            <w:r w:rsidRPr="00CB416C">
              <w:t>г. №</w:t>
            </w:r>
          </w:p>
        </w:tc>
        <w:tc>
          <w:tcPr>
            <w:tcW w:w="992"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425" w:type="dxa"/>
            <w:vAlign w:val="bottom"/>
            <w:hideMark/>
          </w:tcPr>
          <w:p w:rsidR="001523D7" w:rsidRPr="00CB416C" w:rsidRDefault="001523D7" w:rsidP="00DD19CD">
            <w:pPr>
              <w:spacing w:line="276" w:lineRule="auto"/>
            </w:pPr>
            <w:r w:rsidRPr="00CB416C">
              <w:t>).</w:t>
            </w:r>
          </w:p>
        </w:tc>
      </w:tr>
    </w:tbl>
    <w:p w:rsidR="001523D7" w:rsidRPr="00CB416C" w:rsidRDefault="001523D7" w:rsidP="001523D7">
      <w:pPr>
        <w:spacing w:after="240"/>
      </w:pPr>
    </w:p>
    <w:tbl>
      <w:tblPr>
        <w:tblW w:w="9951" w:type="dxa"/>
        <w:tblLayout w:type="fixed"/>
        <w:tblCellMar>
          <w:left w:w="28" w:type="dxa"/>
          <w:right w:w="28" w:type="dxa"/>
        </w:tblCellMar>
        <w:tblLook w:val="04A0" w:firstRow="1" w:lastRow="0" w:firstColumn="1" w:lastColumn="0" w:noHBand="0" w:noVBand="1"/>
      </w:tblPr>
      <w:tblGrid>
        <w:gridCol w:w="3289"/>
        <w:gridCol w:w="2063"/>
        <w:gridCol w:w="1056"/>
        <w:gridCol w:w="3543"/>
      </w:tblGrid>
      <w:tr w:rsidR="001523D7" w:rsidRPr="00CB416C" w:rsidTr="00DD19CD">
        <w:tc>
          <w:tcPr>
            <w:tcW w:w="3289" w:type="dxa"/>
            <w:vAlign w:val="bottom"/>
            <w:hideMark/>
          </w:tcPr>
          <w:p w:rsidR="001523D7" w:rsidRPr="00CB416C" w:rsidRDefault="001523D7" w:rsidP="00DD19CD">
            <w:pPr>
              <w:spacing w:line="276" w:lineRule="auto"/>
            </w:pPr>
            <w:r w:rsidRPr="00CB416C">
              <w:t>Председатель Комиссии</w:t>
            </w:r>
          </w:p>
        </w:tc>
        <w:tc>
          <w:tcPr>
            <w:tcW w:w="2063"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1056" w:type="dxa"/>
            <w:vAlign w:val="bottom"/>
          </w:tcPr>
          <w:p w:rsidR="001523D7" w:rsidRPr="00CB416C" w:rsidRDefault="001523D7" w:rsidP="00DD19CD">
            <w:pPr>
              <w:spacing w:line="276" w:lineRule="auto"/>
            </w:pPr>
          </w:p>
        </w:tc>
        <w:tc>
          <w:tcPr>
            <w:tcW w:w="3543"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r>
      <w:tr w:rsidR="001523D7" w:rsidRPr="00CB416C" w:rsidTr="00DD19CD">
        <w:tc>
          <w:tcPr>
            <w:tcW w:w="3289" w:type="dxa"/>
            <w:vAlign w:val="bottom"/>
          </w:tcPr>
          <w:p w:rsidR="001523D7" w:rsidRPr="00CB416C" w:rsidRDefault="001523D7" w:rsidP="00DD19CD">
            <w:pPr>
              <w:spacing w:line="276" w:lineRule="auto"/>
              <w:jc w:val="center"/>
            </w:pPr>
          </w:p>
        </w:tc>
        <w:tc>
          <w:tcPr>
            <w:tcW w:w="2063" w:type="dxa"/>
            <w:vAlign w:val="bottom"/>
            <w:hideMark/>
          </w:tcPr>
          <w:p w:rsidR="001523D7" w:rsidRPr="00CB416C" w:rsidRDefault="001523D7" w:rsidP="00DD19CD">
            <w:pPr>
              <w:spacing w:line="276" w:lineRule="auto"/>
              <w:jc w:val="center"/>
            </w:pPr>
            <w:r w:rsidRPr="00CB416C">
              <w:t>(</w:t>
            </w:r>
            <w:proofErr w:type="gramStart"/>
            <w:r w:rsidRPr="00CB416C">
              <w:t>подпись</w:t>
            </w:r>
            <w:proofErr w:type="gramEnd"/>
            <w:r w:rsidRPr="00CB416C">
              <w:t>)</w:t>
            </w:r>
          </w:p>
        </w:tc>
        <w:tc>
          <w:tcPr>
            <w:tcW w:w="1056" w:type="dxa"/>
            <w:vAlign w:val="bottom"/>
          </w:tcPr>
          <w:p w:rsidR="001523D7" w:rsidRPr="00CB416C" w:rsidRDefault="001523D7" w:rsidP="00DD19CD">
            <w:pPr>
              <w:spacing w:line="276" w:lineRule="auto"/>
              <w:jc w:val="center"/>
            </w:pPr>
          </w:p>
        </w:tc>
        <w:tc>
          <w:tcPr>
            <w:tcW w:w="3543" w:type="dxa"/>
            <w:vAlign w:val="bottom"/>
            <w:hideMark/>
          </w:tcPr>
          <w:p w:rsidR="001523D7" w:rsidRPr="00CB416C" w:rsidRDefault="001523D7" w:rsidP="00DD19CD">
            <w:pPr>
              <w:spacing w:line="276" w:lineRule="auto"/>
              <w:jc w:val="center"/>
            </w:pPr>
            <w:r w:rsidRPr="00CB416C">
              <w:t>(Ф.И.О.)</w:t>
            </w:r>
          </w:p>
        </w:tc>
      </w:tr>
    </w:tbl>
    <w:p w:rsidR="00E10EE6" w:rsidRPr="00CB416C" w:rsidRDefault="00E10EE6" w:rsidP="00ED5B5E">
      <w:pPr>
        <w:pStyle w:val="a9"/>
        <w:ind w:left="1440"/>
        <w:jc w:val="both"/>
        <w:rPr>
          <w:sz w:val="24"/>
          <w:szCs w:val="24"/>
        </w:rPr>
      </w:pPr>
    </w:p>
    <w:p w:rsidR="00E10EE6" w:rsidRPr="00CB416C" w:rsidRDefault="00E10EE6" w:rsidP="00ED5B5E">
      <w:pPr>
        <w:pStyle w:val="a9"/>
        <w:ind w:left="1440"/>
        <w:jc w:val="both"/>
        <w:rPr>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E10EE6" w:rsidRPr="00CB416C" w:rsidRDefault="00E10EE6" w:rsidP="00E10EE6">
      <w:pPr>
        <w:pStyle w:val="a9"/>
        <w:ind w:left="1440"/>
        <w:jc w:val="right"/>
        <w:rPr>
          <w:rFonts w:ascii="Times New Roman" w:hAnsi="Times New Roman" w:cs="Times New Roman"/>
          <w:sz w:val="24"/>
          <w:szCs w:val="24"/>
        </w:rPr>
      </w:pPr>
      <w:r w:rsidRPr="00CB416C">
        <w:rPr>
          <w:rFonts w:ascii="Times New Roman" w:hAnsi="Times New Roman" w:cs="Times New Roman"/>
          <w:sz w:val="24"/>
          <w:szCs w:val="24"/>
        </w:rPr>
        <w:lastRenderedPageBreak/>
        <w:t>Приложение № 2 к Положению</w:t>
      </w:r>
    </w:p>
    <w:p w:rsidR="00E10EE6" w:rsidRPr="00CB416C" w:rsidRDefault="00E10EE6" w:rsidP="00E10EE6">
      <w:pPr>
        <w:pStyle w:val="a9"/>
        <w:ind w:left="1440"/>
        <w:jc w:val="right"/>
        <w:rPr>
          <w:rFonts w:ascii="Times New Roman" w:hAnsi="Times New Roman" w:cs="Times New Roman"/>
          <w:sz w:val="24"/>
          <w:szCs w:val="24"/>
        </w:rPr>
      </w:pPr>
    </w:p>
    <w:p w:rsidR="00E10EE6" w:rsidRPr="00CB416C" w:rsidRDefault="00E10EE6" w:rsidP="00E10EE6">
      <w:pPr>
        <w:autoSpaceDE w:val="0"/>
        <w:autoSpaceDN w:val="0"/>
        <w:adjustRightInd w:val="0"/>
        <w:jc w:val="right"/>
        <w:rPr>
          <w:rFonts w:eastAsiaTheme="minorHAnsi"/>
        </w:rPr>
      </w:pPr>
      <w:r w:rsidRPr="00CB416C">
        <w:rPr>
          <w:rFonts w:eastAsiaTheme="minorHAnsi"/>
        </w:rPr>
        <w:t>Форма</w:t>
      </w:r>
    </w:p>
    <w:p w:rsidR="00E10EE6" w:rsidRPr="00CB416C" w:rsidRDefault="00E10EE6" w:rsidP="00E10EE6">
      <w:pPr>
        <w:autoSpaceDE w:val="0"/>
        <w:autoSpaceDN w:val="0"/>
        <w:adjustRightInd w:val="0"/>
        <w:jc w:val="both"/>
        <w:outlineLvl w:val="0"/>
        <w:rPr>
          <w:rFonts w:eastAsiaTheme="minorHAnsi"/>
        </w:rPr>
      </w:pPr>
    </w:p>
    <w:p w:rsidR="00E10EE6" w:rsidRPr="00CB416C" w:rsidRDefault="00E10EE6" w:rsidP="00594CB3">
      <w:pPr>
        <w:autoSpaceDE w:val="0"/>
        <w:autoSpaceDN w:val="0"/>
        <w:adjustRightInd w:val="0"/>
        <w:jc w:val="center"/>
        <w:rPr>
          <w:rFonts w:eastAsiaTheme="minorHAnsi"/>
        </w:rPr>
      </w:pPr>
      <w:r w:rsidRPr="00CB416C">
        <w:rPr>
          <w:rFonts w:eastAsiaTheme="minorHAnsi"/>
        </w:rPr>
        <w:t>ДОГОВОР N _______</w:t>
      </w:r>
    </w:p>
    <w:p w:rsidR="00E10EE6" w:rsidRPr="00CB416C" w:rsidRDefault="00E10EE6" w:rsidP="00594CB3">
      <w:pPr>
        <w:autoSpaceDE w:val="0"/>
        <w:autoSpaceDN w:val="0"/>
        <w:adjustRightInd w:val="0"/>
        <w:jc w:val="center"/>
        <w:rPr>
          <w:rFonts w:eastAsiaTheme="minorHAnsi"/>
        </w:rPr>
      </w:pPr>
      <w:proofErr w:type="gramStart"/>
      <w:r w:rsidRPr="00CB416C">
        <w:rPr>
          <w:rFonts w:eastAsiaTheme="minorHAnsi"/>
        </w:rPr>
        <w:t>безвозмездного</w:t>
      </w:r>
      <w:proofErr w:type="gramEnd"/>
      <w:r w:rsidRPr="00CB416C">
        <w:rPr>
          <w:rFonts w:eastAsiaTheme="minorHAnsi"/>
        </w:rPr>
        <w:t xml:space="preserve"> пользования жилым помещением</w:t>
      </w:r>
    </w:p>
    <w:p w:rsidR="00E10EE6" w:rsidRPr="00CB416C" w:rsidRDefault="00E10EE6" w:rsidP="00594CB3">
      <w:pPr>
        <w:autoSpaceDE w:val="0"/>
        <w:autoSpaceDN w:val="0"/>
        <w:adjustRightInd w:val="0"/>
        <w:jc w:val="center"/>
        <w:rPr>
          <w:color w:val="000000" w:themeColor="text1"/>
        </w:rPr>
      </w:pPr>
      <w:proofErr w:type="gramStart"/>
      <w:r w:rsidRPr="00CB416C">
        <w:rPr>
          <w:rFonts w:eastAsiaTheme="minorHAnsi"/>
        </w:rPr>
        <w:t>специализированного</w:t>
      </w:r>
      <w:proofErr w:type="gramEnd"/>
      <w:r w:rsidRPr="00CB416C">
        <w:rPr>
          <w:rFonts w:eastAsiaTheme="minorHAnsi"/>
        </w:rPr>
        <w:t xml:space="preserve"> жилищного фонда </w:t>
      </w:r>
      <w:r w:rsidR="00594CB3" w:rsidRPr="00CB416C">
        <w:rPr>
          <w:rFonts w:eastAsiaTheme="minorHAnsi"/>
        </w:rPr>
        <w:t>Первомайского муниципального района</w:t>
      </w:r>
      <w:r w:rsidRPr="00CB416C">
        <w:rPr>
          <w:rFonts w:eastAsiaTheme="minorHAnsi"/>
        </w:rPr>
        <w:t xml:space="preserve"> </w:t>
      </w:r>
      <w:r w:rsidR="00594CB3" w:rsidRPr="00CB416C">
        <w:rPr>
          <w:color w:val="000000" w:themeColor="text1"/>
        </w:rPr>
        <w:t>для социальной защиты отдельных категорий граждан</w:t>
      </w:r>
    </w:p>
    <w:p w:rsidR="00594CB3" w:rsidRPr="00CB416C" w:rsidRDefault="00594CB3" w:rsidP="00594CB3">
      <w:pPr>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                      "___" _________ 20___ года</w:t>
      </w:r>
    </w:p>
    <w:p w:rsidR="00E10EE6" w:rsidRPr="00CB416C" w:rsidRDefault="00E10EE6" w:rsidP="00E10EE6">
      <w:pPr>
        <w:autoSpaceDE w:val="0"/>
        <w:autoSpaceDN w:val="0"/>
        <w:adjustRightInd w:val="0"/>
        <w:jc w:val="both"/>
        <w:rPr>
          <w:rFonts w:eastAsiaTheme="minorHAnsi"/>
        </w:rPr>
      </w:pPr>
      <w:r w:rsidRPr="00CB416C">
        <w:rPr>
          <w:rFonts w:eastAsiaTheme="minorHAnsi"/>
        </w:rPr>
        <w:t>(</w:t>
      </w:r>
      <w:proofErr w:type="gramStart"/>
      <w:r w:rsidRPr="00CB416C">
        <w:rPr>
          <w:rFonts w:eastAsiaTheme="minorHAnsi"/>
        </w:rPr>
        <w:t>место</w:t>
      </w:r>
      <w:proofErr w:type="gramEnd"/>
      <w:r w:rsidRPr="00CB416C">
        <w:rPr>
          <w:rFonts w:eastAsiaTheme="minorHAnsi"/>
        </w:rPr>
        <w:t xml:space="preserve"> заключения договора)</w:t>
      </w:r>
    </w:p>
    <w:p w:rsidR="00E10EE6" w:rsidRPr="00CB416C" w:rsidRDefault="00594CB3" w:rsidP="00E10EE6">
      <w:pPr>
        <w:autoSpaceDE w:val="0"/>
        <w:autoSpaceDN w:val="0"/>
        <w:adjustRightInd w:val="0"/>
        <w:jc w:val="both"/>
        <w:rPr>
          <w:rFonts w:eastAsiaTheme="minorHAnsi"/>
        </w:rPr>
      </w:pPr>
      <w:r w:rsidRPr="00CB416C">
        <w:rPr>
          <w:rFonts w:eastAsiaTheme="minorHAnsi"/>
        </w:rPr>
        <w:t>Администрация Первомайского муниципаль</w:t>
      </w:r>
      <w:r w:rsidR="001C5034" w:rsidRPr="00CB416C">
        <w:rPr>
          <w:rFonts w:eastAsiaTheme="minorHAnsi"/>
        </w:rPr>
        <w:t xml:space="preserve">ного района Ярославской области, </w:t>
      </w:r>
      <w:r w:rsidR="00E10EE6" w:rsidRPr="00CB416C">
        <w:rPr>
          <w:rFonts w:eastAsiaTheme="minorHAnsi"/>
        </w:rPr>
        <w:t>в</w:t>
      </w:r>
      <w:r w:rsidR="001C5034" w:rsidRPr="00CB416C">
        <w:rPr>
          <w:rFonts w:eastAsiaTheme="minorHAnsi"/>
        </w:rPr>
        <w:t xml:space="preserve"> дальнейшем именуемая</w:t>
      </w:r>
      <w:r w:rsidR="00E10EE6" w:rsidRPr="00CB416C">
        <w:rPr>
          <w:rFonts w:eastAsiaTheme="minorHAnsi"/>
        </w:rPr>
        <w:t xml:space="preserve"> "Ссудодатель", в лице 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действующего</w:t>
      </w:r>
      <w:proofErr w:type="gramEnd"/>
      <w:r w:rsidRPr="00CB416C">
        <w:rPr>
          <w:rFonts w:eastAsiaTheme="minorHAnsi"/>
        </w:rPr>
        <w:t xml:space="preserve"> на основании ________________________________________, с одной</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стороны</w:t>
      </w:r>
      <w:proofErr w:type="gramEnd"/>
      <w:r w:rsidRPr="00CB416C">
        <w:rPr>
          <w:rFonts w:eastAsiaTheme="minorHAnsi"/>
        </w:rPr>
        <w:t xml:space="preserve"> и 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w:t>
      </w:r>
      <w:proofErr w:type="gramEnd"/>
      <w:r w:rsidRPr="00CB416C">
        <w:rPr>
          <w:rFonts w:eastAsiaTheme="minorHAnsi"/>
        </w:rPr>
        <w:t>, имя, отчество гражданина, заключающего договор)</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в  дальнейшем</w:t>
      </w:r>
      <w:proofErr w:type="gramEnd"/>
      <w:r w:rsidRPr="00CB416C">
        <w:rPr>
          <w:rFonts w:eastAsiaTheme="minorHAnsi"/>
        </w:rPr>
        <w:t xml:space="preserve">  именуемый(</w:t>
      </w:r>
      <w:proofErr w:type="spellStart"/>
      <w:r w:rsidRPr="00CB416C">
        <w:rPr>
          <w:rFonts w:eastAsiaTheme="minorHAnsi"/>
        </w:rPr>
        <w:t>ая</w:t>
      </w:r>
      <w:proofErr w:type="spellEnd"/>
      <w:r w:rsidRPr="00CB416C">
        <w:rPr>
          <w:rFonts w:eastAsiaTheme="minorHAnsi"/>
        </w:rPr>
        <w:t>) "Ссудополучатель", с другой стороны, совместно</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именуемые  в</w:t>
      </w:r>
      <w:proofErr w:type="gramEnd"/>
      <w:r w:rsidRPr="00CB416C">
        <w:rPr>
          <w:rFonts w:eastAsiaTheme="minorHAnsi"/>
        </w:rPr>
        <w:t xml:space="preserve">  дальнейшем  "Стороны",  на основании </w:t>
      </w:r>
      <w:r w:rsidR="001C5034" w:rsidRPr="00CB416C">
        <w:rPr>
          <w:rFonts w:eastAsiaTheme="minorHAnsi"/>
        </w:rPr>
        <w:t>постановления Администрации Первомайского муниципального района Ярославской области</w:t>
      </w:r>
      <w:r w:rsidRPr="00CB416C">
        <w:rPr>
          <w:rFonts w:eastAsiaTheme="minorHAnsi"/>
        </w:rPr>
        <w:t xml:space="preserve"> о предоставлении</w:t>
      </w:r>
      <w:r w:rsidR="001C5034" w:rsidRPr="00CB416C">
        <w:rPr>
          <w:rFonts w:eastAsiaTheme="minorHAnsi"/>
        </w:rPr>
        <w:t xml:space="preserve"> </w:t>
      </w:r>
      <w:r w:rsidRPr="00CB416C">
        <w:rPr>
          <w:rFonts w:eastAsiaTheme="minorHAnsi"/>
        </w:rPr>
        <w:t>жилого  помещения  от  "___" ____</w:t>
      </w:r>
      <w:r w:rsidR="001C5034" w:rsidRPr="00CB416C">
        <w:rPr>
          <w:rFonts w:eastAsiaTheme="minorHAnsi"/>
        </w:rPr>
        <w:t>_____ 20___ г. №</w:t>
      </w:r>
      <w:r w:rsidRPr="00CB416C">
        <w:rPr>
          <w:rFonts w:eastAsiaTheme="minorHAnsi"/>
        </w:rPr>
        <w:t xml:space="preserve"> _____ заключили настоящий</w:t>
      </w:r>
      <w:r w:rsidR="001C5034" w:rsidRPr="00CB416C">
        <w:rPr>
          <w:rFonts w:eastAsiaTheme="minorHAnsi"/>
        </w:rPr>
        <w:t xml:space="preserve"> </w:t>
      </w:r>
      <w:r w:rsidRPr="00CB416C">
        <w:rPr>
          <w:rFonts w:eastAsiaTheme="minorHAnsi"/>
        </w:rPr>
        <w:t>Договор о нижеследующем:</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 Предмет Договора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1.1. </w:t>
      </w:r>
      <w:proofErr w:type="gramStart"/>
      <w:r w:rsidRPr="00CB416C">
        <w:rPr>
          <w:rFonts w:eastAsiaTheme="minorHAnsi"/>
        </w:rPr>
        <w:t>Ссудодатель  передает</w:t>
      </w:r>
      <w:proofErr w:type="gramEnd"/>
      <w:r w:rsidRPr="00CB416C">
        <w:rPr>
          <w:rFonts w:eastAsiaTheme="minorHAnsi"/>
        </w:rPr>
        <w:t xml:space="preserve">  Ссудополучателю  в безвозмездное  временное</w:t>
      </w:r>
    </w:p>
    <w:p w:rsidR="00E10EE6" w:rsidRPr="00CB416C" w:rsidRDefault="00E10EE6" w:rsidP="001C5034">
      <w:pPr>
        <w:autoSpaceDE w:val="0"/>
        <w:autoSpaceDN w:val="0"/>
        <w:adjustRightInd w:val="0"/>
        <w:jc w:val="both"/>
        <w:rPr>
          <w:rFonts w:eastAsiaTheme="minorHAnsi"/>
        </w:rPr>
      </w:pPr>
      <w:proofErr w:type="gramStart"/>
      <w:r w:rsidRPr="00CB416C">
        <w:rPr>
          <w:rFonts w:eastAsiaTheme="minorHAnsi"/>
        </w:rPr>
        <w:t>пользование</w:t>
      </w:r>
      <w:proofErr w:type="gramEnd"/>
      <w:r w:rsidRPr="00CB416C">
        <w:rPr>
          <w:rFonts w:eastAsiaTheme="minorHAnsi"/>
        </w:rPr>
        <w:t xml:space="preserve">   жилое  помещение,  находящееся  в  собственности  </w:t>
      </w:r>
      <w:r w:rsidR="001C5034" w:rsidRPr="00CB416C">
        <w:rPr>
          <w:rFonts w:eastAsiaTheme="minorHAnsi"/>
        </w:rPr>
        <w:t>Первомайского муниципального района</w:t>
      </w:r>
      <w:r w:rsidRPr="00CB416C">
        <w:rPr>
          <w:rFonts w:eastAsiaTheme="minorHAnsi"/>
        </w:rPr>
        <w:t xml:space="preserve">  на  основании свидетельства о государственной регистрации права от</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"___" __________ 20__ г. N _____, состоящее из </w:t>
      </w:r>
      <w:proofErr w:type="gramStart"/>
      <w:r w:rsidRPr="00CB416C">
        <w:rPr>
          <w:rFonts w:eastAsiaTheme="minorHAnsi"/>
        </w:rPr>
        <w:t>квартиры  общей</w:t>
      </w:r>
      <w:proofErr w:type="gramEnd"/>
      <w:r w:rsidRPr="00CB416C">
        <w:rPr>
          <w:rFonts w:eastAsiaTheme="minorHAnsi"/>
        </w:rPr>
        <w:t xml:space="preserve"> площадью _________ кв.  </w:t>
      </w:r>
      <w:proofErr w:type="gramStart"/>
      <w:r w:rsidRPr="00CB416C">
        <w:rPr>
          <w:rFonts w:eastAsiaTheme="minorHAnsi"/>
        </w:rPr>
        <w:t>метров</w:t>
      </w:r>
      <w:proofErr w:type="gramEnd"/>
      <w:r w:rsidRPr="00CB416C">
        <w:rPr>
          <w:rFonts w:eastAsiaTheme="minorHAnsi"/>
        </w:rPr>
        <w:t>, расположенное по адресу:</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 д. _____,</w:t>
      </w:r>
      <w:r w:rsidR="001C5034" w:rsidRPr="00CB416C">
        <w:rPr>
          <w:rFonts w:eastAsiaTheme="minorHAnsi"/>
        </w:rPr>
        <w:t xml:space="preserve"> кв.</w:t>
      </w:r>
      <w:r w:rsidRPr="00CB416C">
        <w:rPr>
          <w:rFonts w:eastAsiaTheme="minorHAnsi"/>
        </w:rPr>
        <w:t xml:space="preserve"> __________, для</w:t>
      </w:r>
      <w:r w:rsidR="001C5034" w:rsidRPr="00CB416C">
        <w:rPr>
          <w:rFonts w:eastAsiaTheme="minorHAnsi"/>
        </w:rPr>
        <w:t xml:space="preserve"> </w:t>
      </w:r>
      <w:r w:rsidRPr="00CB416C">
        <w:rPr>
          <w:rFonts w:eastAsiaTheme="minorHAnsi"/>
        </w:rPr>
        <w:t>временного проживания в нем.</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1.2. Характеристика предоставляемого жилого помещения, его технического</w:t>
      </w:r>
      <w:r w:rsidR="001C5034" w:rsidRPr="00CB416C">
        <w:rPr>
          <w:rFonts w:eastAsiaTheme="minorHAnsi"/>
        </w:rPr>
        <w:t xml:space="preserve"> </w:t>
      </w:r>
      <w:proofErr w:type="gramStart"/>
      <w:r w:rsidRPr="00CB416C">
        <w:rPr>
          <w:rFonts w:eastAsiaTheme="minorHAnsi"/>
        </w:rPr>
        <w:t xml:space="preserve">состояния,   </w:t>
      </w:r>
      <w:proofErr w:type="gramEnd"/>
      <w:r w:rsidRPr="00CB416C">
        <w:rPr>
          <w:rFonts w:eastAsiaTheme="minorHAnsi"/>
        </w:rPr>
        <w:t>а   также   санитарно-технического   и   иного   оборудования,</w:t>
      </w:r>
      <w:r w:rsidR="001C5034" w:rsidRPr="00CB416C">
        <w:rPr>
          <w:rFonts w:eastAsiaTheme="minorHAnsi"/>
        </w:rPr>
        <w:t xml:space="preserve"> </w:t>
      </w:r>
      <w:r w:rsidRPr="00CB416C">
        <w:rPr>
          <w:rFonts w:eastAsiaTheme="minorHAnsi"/>
        </w:rPr>
        <w:t>находящегося  в  нем,  приведена  в  техническом паспорте жилого помещения.</w:t>
      </w:r>
    </w:p>
    <w:p w:rsidR="00E10EE6" w:rsidRPr="00CB416C" w:rsidRDefault="00E10EE6" w:rsidP="001C5034">
      <w:pPr>
        <w:autoSpaceDE w:val="0"/>
        <w:autoSpaceDN w:val="0"/>
        <w:adjustRightInd w:val="0"/>
        <w:jc w:val="both"/>
        <w:rPr>
          <w:rFonts w:eastAsiaTheme="minorHAnsi"/>
        </w:rPr>
      </w:pPr>
      <w:r w:rsidRPr="00CB416C">
        <w:rPr>
          <w:rFonts w:eastAsiaTheme="minorHAnsi"/>
        </w:rPr>
        <w:t xml:space="preserve">Жилое помещение является благоустроенным применительно к условиям </w:t>
      </w:r>
      <w:proofErr w:type="spellStart"/>
      <w:r w:rsidR="001C5034" w:rsidRPr="00CB416C">
        <w:rPr>
          <w:rFonts w:eastAsiaTheme="minorHAnsi"/>
        </w:rPr>
        <w:t>р.п</w:t>
      </w:r>
      <w:proofErr w:type="spellEnd"/>
      <w:r w:rsidR="001C5034" w:rsidRPr="00CB416C">
        <w:rPr>
          <w:rFonts w:eastAsiaTheme="minorHAnsi"/>
        </w:rPr>
        <w:t>. Пречистое Первомайского муниципального района</w:t>
      </w:r>
      <w:r w:rsidRPr="00CB416C">
        <w:rPr>
          <w:rFonts w:eastAsiaTheme="minorHAnsi"/>
        </w:rPr>
        <w:t>.</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1.3. </w:t>
      </w:r>
      <w:proofErr w:type="gramStart"/>
      <w:r w:rsidRPr="00CB416C">
        <w:rPr>
          <w:rFonts w:eastAsiaTheme="minorHAnsi"/>
        </w:rPr>
        <w:t>Предоставляемое  жилое</w:t>
      </w:r>
      <w:proofErr w:type="gramEnd"/>
      <w:r w:rsidRPr="00CB416C">
        <w:rPr>
          <w:rFonts w:eastAsiaTheme="minorHAnsi"/>
        </w:rPr>
        <w:t xml:space="preserve">  помещение отнесено к жилым  помещениям для</w:t>
      </w:r>
      <w:r w:rsidR="001C5034" w:rsidRPr="00CB416C">
        <w:rPr>
          <w:rFonts w:eastAsiaTheme="minorHAnsi"/>
        </w:rPr>
        <w:t xml:space="preserve"> </w:t>
      </w:r>
      <w:r w:rsidRPr="00CB416C">
        <w:rPr>
          <w:rFonts w:eastAsiaTheme="minorHAnsi"/>
        </w:rPr>
        <w:t>социальной  защиты  отдельных  категорий граждан,  на основании решения 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наименование</w:t>
      </w:r>
      <w:proofErr w:type="gramEnd"/>
      <w:r w:rsidRPr="00CB416C">
        <w:rPr>
          <w:rFonts w:eastAsiaTheme="minorHAnsi"/>
        </w:rPr>
        <w:t xml:space="preserve"> органа исполнительной власти области,</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принявшего</w:t>
      </w:r>
      <w:proofErr w:type="gramEnd"/>
      <w:r w:rsidRPr="00CB416C">
        <w:rPr>
          <w:rFonts w:eastAsiaTheme="minorHAnsi"/>
        </w:rPr>
        <w:t xml:space="preserve"> решение, дата и номер решения)</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1.4. Совместно с Ссудополучателем в жилое помещение вселяются члены его</w:t>
      </w:r>
      <w:r w:rsidR="001C5034" w:rsidRPr="00CB416C">
        <w:rPr>
          <w:rFonts w:eastAsiaTheme="minorHAnsi"/>
        </w:rPr>
        <w:t xml:space="preserve"> </w:t>
      </w:r>
      <w:r w:rsidRPr="00CB416C">
        <w:rPr>
          <w:rFonts w:eastAsiaTheme="minorHAnsi"/>
        </w:rPr>
        <w:t>семьи:</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w:t>
      </w:r>
      <w:proofErr w:type="gramEnd"/>
      <w:r w:rsidRPr="00CB416C">
        <w:rPr>
          <w:rFonts w:eastAsiaTheme="minorHAnsi"/>
        </w:rPr>
        <w:t>, имя, отчество члена семьи Ссудополучателя</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и</w:t>
      </w:r>
      <w:proofErr w:type="gramEnd"/>
      <w:r w:rsidRPr="00CB416C">
        <w:rPr>
          <w:rFonts w:eastAsiaTheme="minorHAnsi"/>
        </w:rPr>
        <w:t xml:space="preserve"> степень родства с ним)</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w:t>
      </w:r>
      <w:proofErr w:type="gramEnd"/>
      <w:r w:rsidRPr="00CB416C">
        <w:rPr>
          <w:rFonts w:eastAsiaTheme="minorHAnsi"/>
        </w:rPr>
        <w:t>, имя, отчество члена семьи Ссудополучателя</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и</w:t>
      </w:r>
      <w:proofErr w:type="gramEnd"/>
      <w:r w:rsidRPr="00CB416C">
        <w:rPr>
          <w:rFonts w:eastAsiaTheme="minorHAnsi"/>
        </w:rPr>
        <w:t xml:space="preserve"> степень родства с ним)</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1.5. Срок   дейс</w:t>
      </w:r>
      <w:r w:rsidR="001C5034" w:rsidRPr="00CB416C">
        <w:rPr>
          <w:rFonts w:eastAsiaTheme="minorHAnsi"/>
        </w:rPr>
        <w:t xml:space="preserve">твия    настоящего   </w:t>
      </w:r>
      <w:proofErr w:type="gramStart"/>
      <w:r w:rsidR="001C5034" w:rsidRPr="00CB416C">
        <w:rPr>
          <w:rFonts w:eastAsiaTheme="minorHAnsi"/>
        </w:rPr>
        <w:t xml:space="preserve">Договора </w:t>
      </w:r>
      <w:r w:rsidRPr="00CB416C">
        <w:rPr>
          <w:rFonts w:eastAsiaTheme="minorHAnsi"/>
        </w:rPr>
        <w:t>:</w:t>
      </w:r>
      <w:proofErr w:type="gramEnd"/>
      <w:r w:rsidRPr="00CB416C">
        <w:rPr>
          <w:rFonts w:eastAsiaTheme="minorHAnsi"/>
        </w:rPr>
        <w:t xml:space="preserve"> </w:t>
      </w:r>
    </w:p>
    <w:p w:rsidR="001C5034" w:rsidRPr="00CB416C" w:rsidRDefault="001C5034"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2. Права и обязанности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2.1. Ссудополучатель имеет право: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использование жилого помещения для проживания, в том числе с членами своей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пользование общим имуществом в многоквартирном доме;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неприкосновенность жилища и недопустимость произвольного лишения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на получение субсидий на оплату содержания жилого помещения и коммунальных услуг в порядке и на условиях, установленных </w:t>
      </w:r>
      <w:hyperlink r:id="rId10" w:history="1">
        <w:r w:rsidRPr="00CB416C">
          <w:rPr>
            <w:rFonts w:eastAsiaTheme="minorHAnsi"/>
            <w:color w:val="0000FF"/>
          </w:rPr>
          <w:t>статьей 159</w:t>
        </w:r>
      </w:hyperlink>
      <w:r w:rsidRPr="00CB416C">
        <w:rPr>
          <w:rFonts w:eastAsiaTheme="minorHAnsi"/>
        </w:rPr>
        <w:t xml:space="preserve"> Жилищного кодекса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2.2. Ссудополучатель обязан:</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использовать жилое помещение по назначению и в пределах, установленных Жилищным </w:t>
      </w:r>
      <w:hyperlink r:id="rId11"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соблюдать правила пользования жилым помещением;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обеспечивать сохранность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поддерживать жилое помещение в надлежащем состоянии. Самовольное переустройство или перепланировка жилого помещения не допускается;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проводить текущий ремонт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своевременно вносить плату за содержание жилого помещения и коммунальные услуги (обязательные платежи). Обязанность вносить плату за содержание жилого помещения и коммунальные услуги возникает с момента заключения настоящего Договора. Размер платы на содержание жилого помещения и коммунальные услуги и порядок ее внесения определяются в соответствии с Жилищным </w:t>
      </w:r>
      <w:hyperlink r:id="rId12"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 допускать в жилое помещение представителя Ссудодателя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Ссудодателю или в соответствующую эксплуатирующую либо управляющую организацию;</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lastRenderedPageBreak/>
        <w:t>- совме</w:t>
      </w:r>
      <w:r w:rsidR="00FA4D4E" w:rsidRPr="00CB416C">
        <w:rPr>
          <w:rFonts w:eastAsiaTheme="minorHAnsi"/>
        </w:rPr>
        <w:t>стно с членами семьи в течение 10</w:t>
      </w:r>
      <w:r w:rsidRPr="00CB416C">
        <w:rPr>
          <w:rFonts w:eastAsiaTheme="minorHAnsi"/>
        </w:rPr>
        <w:t xml:space="preserve"> дней после прекращения срока действия или досрочного расторжения настоящего Договора освободить занимаемое жилое помещение и передать его по акту приема-передачи Ссудодателю в исправном санитарном и техническом состоянии.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2.3. Временное отсутствие Ссудополучателя и членов его семьи не влечет изменения их прав и обязанностей по настоящему Договору.</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2.4. Ссудополучатель не вправе: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осуществлять обмен жилого помещения, а также передавать его в наем;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вселять в предоставленное жилое помещение иных лиц, не указанных в настоящем Договоре.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2.5. При увеличении состава семьи в случае заключения брака и/или рождения/усыновления (удочерения) ребенка (детей) Ссудополучатель обязан письменно уведомить об этом Ссудодателя путем подачи заявления о включении сведений о супруге или ребенке (детях) в настоящий Договор.</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2.6. Члены семьи Ссудополучателя, указанные в настоящем Договоре, имеют право пользования жилым помещением наравне с Ссудополучателем.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2.7. Члены семьи Ссудополучателя, указанные в настоящем Договоре, обязаны использовать жилое помещение по назначению и обеспечивать его сохранность.</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2.8. Дееспособные члены семьи Ссудополучателя несут солидарную с Ссудополучателем ответственность по обязательствам, вытекающим из пользования жилым помещением, если иное не установлено соглашением между Ссудополучателем и членами его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2.9. Ссудодатель имеет право: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контролировать исполнение Ссудополучателем условий настоящего Договора;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требовать своевременного внесения платы за содержание жилого помещения и коммунальные услуги;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2.10. Ссудодатель обязан:</w:t>
      </w:r>
    </w:p>
    <w:p w:rsidR="00E10EE6" w:rsidRPr="00CB416C" w:rsidRDefault="00E10EE6" w:rsidP="00E10EE6">
      <w:pPr>
        <w:autoSpaceDE w:val="0"/>
        <w:autoSpaceDN w:val="0"/>
        <w:adjustRightInd w:val="0"/>
        <w:spacing w:before="200"/>
        <w:jc w:val="both"/>
        <w:rPr>
          <w:rFonts w:eastAsiaTheme="minorHAnsi"/>
        </w:rPr>
      </w:pPr>
      <w:r w:rsidRPr="00CB416C">
        <w:rPr>
          <w:rFonts w:eastAsiaTheme="minorHAnsi"/>
        </w:rPr>
        <w:t xml:space="preserve">    -  </w:t>
      </w:r>
      <w:proofErr w:type="gramStart"/>
      <w:r w:rsidRPr="00CB416C">
        <w:rPr>
          <w:rFonts w:eastAsiaTheme="minorHAnsi"/>
        </w:rPr>
        <w:t>передать  Ссудополучателю</w:t>
      </w:r>
      <w:proofErr w:type="gramEnd"/>
      <w:r w:rsidRPr="00CB416C">
        <w:rPr>
          <w:rFonts w:eastAsiaTheme="minorHAnsi"/>
        </w:rPr>
        <w:t xml:space="preserve">  свободное от прав иных лиц, пригодное для</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проживания  жилое</w:t>
      </w:r>
      <w:proofErr w:type="gramEnd"/>
      <w:r w:rsidRPr="00CB416C">
        <w:rPr>
          <w:rFonts w:eastAsiaTheme="minorHAnsi"/>
        </w:rPr>
        <w:t xml:space="preserve">  помещение  в  состоянии, отвечающем требованиям пожарной</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безопасности,  санитарно</w:t>
      </w:r>
      <w:proofErr w:type="gramEnd"/>
      <w:r w:rsidRPr="00CB416C">
        <w:rPr>
          <w:rFonts w:eastAsiaTheme="minorHAnsi"/>
        </w:rPr>
        <w:t>-гигиеническим,  экологическим  и иным требованиям,</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являющееся</w:t>
      </w:r>
      <w:proofErr w:type="gramEnd"/>
      <w:r w:rsidRPr="00CB416C">
        <w:rPr>
          <w:rFonts w:eastAsiaTheme="minorHAnsi"/>
        </w:rPr>
        <w:t xml:space="preserve"> благоустроенным применительно к условиям 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наименование</w:t>
      </w:r>
      <w:proofErr w:type="gramEnd"/>
      <w:r w:rsidRPr="00CB416C">
        <w:rPr>
          <w:rFonts w:eastAsiaTheme="minorHAnsi"/>
        </w:rPr>
        <w:t xml:space="preserve"> населенного пункта)</w:t>
      </w:r>
    </w:p>
    <w:p w:rsidR="00E10EE6" w:rsidRPr="00CB416C" w:rsidRDefault="00E10EE6" w:rsidP="00E10EE6">
      <w:pPr>
        <w:autoSpaceDE w:val="0"/>
        <w:autoSpaceDN w:val="0"/>
        <w:adjustRightInd w:val="0"/>
        <w:jc w:val="both"/>
        <w:rPr>
          <w:rFonts w:eastAsiaTheme="minorHAnsi"/>
        </w:rPr>
      </w:pPr>
      <w:r w:rsidRPr="00CB416C">
        <w:rPr>
          <w:rFonts w:eastAsiaTheme="minorHAnsi"/>
        </w:rPr>
        <w:lastRenderedPageBreak/>
        <w:t xml:space="preserve">    - принимать участие в надлежащем содержании </w:t>
      </w:r>
      <w:proofErr w:type="gramStart"/>
      <w:r w:rsidRPr="00CB416C">
        <w:rPr>
          <w:rFonts w:eastAsiaTheme="minorHAnsi"/>
        </w:rPr>
        <w:t>и  ремонте</w:t>
      </w:r>
      <w:proofErr w:type="gramEnd"/>
      <w:r w:rsidRPr="00CB416C">
        <w:rPr>
          <w:rFonts w:eastAsiaTheme="minorHAnsi"/>
        </w:rPr>
        <w:t xml:space="preserve"> общего имущества</w:t>
      </w:r>
      <w:r w:rsidR="00FA4D4E" w:rsidRPr="00CB416C">
        <w:rPr>
          <w:rFonts w:eastAsiaTheme="minorHAnsi"/>
        </w:rPr>
        <w:t xml:space="preserve"> </w:t>
      </w:r>
      <w:r w:rsidRPr="00CB416C">
        <w:rPr>
          <w:rFonts w:eastAsiaTheme="minorHAnsi"/>
        </w:rPr>
        <w:t>в многоквартирном доме, в котором находится жилое помещение;</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осуществлять капитальный ремонт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обеспечивать предоставление Ссудополучателю коммунальных услуг надлежащего качества;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соблюдать при переустройстве и перепланировке жилого помещения требования, установленные Жилищным </w:t>
      </w:r>
      <w:hyperlink r:id="rId13"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2.11. Ссудополучатель и Ссудодатель имеют иные права и обязанности, предусмотренные гражданским и жилищным законодательством Российской Федерации.</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3. Расторжение и прекращение Договора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3.1. Настоящий Договор может быть расторгнут в любое время по соглашению Сторон.</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3.2. Ссудополучатель вправе в любое время в одностороннем порядке отказаться от исполнения настоящего Договора, предупредив об этом в письменной форме Ссудодателя в срок не менее чем за 30 дней.</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3.3. Расторжение настоящего Договора по требованию Ссудодателя допускается в судебном порядке в случае: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невнесения Ссудополучателем платы за содержание жилого помещения и (или) коммунальные услуги в течение более 6 месяцев;</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разрушения или повреждения жилого помещения Ссудополучателем или членами его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систематического нарушения Ссудополучателем или членами его семьи прав и законных интересов соседей;</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использования Ссудополучателем или членами его семьи жи</w:t>
      </w:r>
      <w:r w:rsidR="00795DF0" w:rsidRPr="00CB416C">
        <w:rPr>
          <w:rFonts w:eastAsiaTheme="minorHAnsi"/>
          <w:color w:val="000000" w:themeColor="text1"/>
        </w:rPr>
        <w:t>лого помещения не по назначению.</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3.4. Настоящий Договор прекращается:</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в связи с утратой (разрушением) жилого помещения;</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xml:space="preserve">- в связи </w:t>
      </w:r>
      <w:r w:rsidR="00795DF0" w:rsidRPr="00CB416C">
        <w:rPr>
          <w:rFonts w:eastAsiaTheme="minorHAnsi"/>
          <w:color w:val="000000" w:themeColor="text1"/>
        </w:rPr>
        <w:t>с окончанием срока его действия;</w:t>
      </w:r>
    </w:p>
    <w:p w:rsidR="00795DF0" w:rsidRPr="00CB416C" w:rsidRDefault="00795DF0"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в связи с утратой Ссудополучателем оснований, дающих право на предоставление жилого помещения специализированного жилищного фонда Первомайского муниципального района.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lastRenderedPageBreak/>
        <w:t>3.5. При расторжении настоящего Договора или прекращении его дей</w:t>
      </w:r>
      <w:r w:rsidR="00FA4D4E" w:rsidRPr="00CB416C">
        <w:rPr>
          <w:rFonts w:eastAsiaTheme="minorHAnsi"/>
        </w:rPr>
        <w:t>ствия Ссудополучатель обязан в десятидневный</w:t>
      </w:r>
      <w:r w:rsidRPr="00CB416C">
        <w:rPr>
          <w:rFonts w:eastAsiaTheme="minorHAnsi"/>
        </w:rPr>
        <w:t xml:space="preserve"> срок с момента его расторжения или прекращения его действия возвратить жилое помещение Ссудодателю по акту приема-передачи в состоянии, соответствующем уровню нормального износа.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4. Ответственность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4.1.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4.2. За несвоевременное внесение платы за содержание жилого помещения и коммунальные услуги Ссудополучатель обязан уплатить пени в размере и порядке, которые предусмотрены </w:t>
      </w:r>
      <w:hyperlink r:id="rId14" w:history="1">
        <w:r w:rsidRPr="00CB416C">
          <w:rPr>
            <w:rFonts w:eastAsiaTheme="minorHAnsi"/>
            <w:color w:val="0000FF"/>
          </w:rPr>
          <w:t>статьей 155</w:t>
        </w:r>
      </w:hyperlink>
      <w:r w:rsidRPr="00CB416C">
        <w:rPr>
          <w:rFonts w:eastAsiaTheme="minorHAnsi"/>
        </w:rPr>
        <w:t xml:space="preserve"> Жилищного кодекса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4.3. Ссудополучатель несет риск случайной гибели или случайного повреждения принятого в безвозмездное пользование жилого помещения, если оно уничтожено или испорчено в связи с тем, что Ссудополучатель использовал его не в соответствии с условиями настоящего Договора или его назначением, а также если с учетом фактических обстоятельств мог предотвратить его гибель или повреждение, пожертвовав своим имуществом, но предпочел сохранить свое имущество.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4.4. В том случае если в результате действий Ссудополучателя техническое состояние жилого помещения ухудшено в большей степени, чем при нормальном износе, Ссудополучатель возмещает Ссудодателю ущерб либо производит за свой счет работы по приведению жилого помещения в техническое состояние, соответствующее уровню нормального износа, по согласованию с Ссудодателем.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4.5. Ссудополучатель несет ответственность за нарушение установленных правил пожарной безопасности, правил эксплуатации электрического, санитарно-технического и иного оборудования, находящегося в жилом помещении. В случае нанесения Ссудодателю ущерба в результате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подготовленных в соответствии с положениями действующего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4.6. Окончание срока действия настоящего Договора не освобождает стороны от ответственности за его нарушения.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jc w:val="both"/>
        <w:rPr>
          <w:rFonts w:eastAsiaTheme="minorHAnsi"/>
        </w:rPr>
      </w:pPr>
      <w:r w:rsidRPr="00CB416C">
        <w:rPr>
          <w:rFonts w:eastAsiaTheme="minorHAnsi"/>
        </w:rPr>
        <w:t xml:space="preserve">                        </w:t>
      </w:r>
    </w:p>
    <w:p w:rsidR="00E10EE6" w:rsidRPr="00CB416C" w:rsidRDefault="00795DF0" w:rsidP="00E10EE6">
      <w:pPr>
        <w:autoSpaceDE w:val="0"/>
        <w:autoSpaceDN w:val="0"/>
        <w:adjustRightInd w:val="0"/>
        <w:jc w:val="center"/>
        <w:outlineLvl w:val="1"/>
        <w:rPr>
          <w:rFonts w:eastAsiaTheme="minorHAnsi"/>
        </w:rPr>
      </w:pPr>
      <w:r w:rsidRPr="00CB416C">
        <w:rPr>
          <w:rFonts w:eastAsiaTheme="minorHAnsi"/>
        </w:rPr>
        <w:t>5</w:t>
      </w:r>
      <w:r w:rsidR="00E10EE6" w:rsidRPr="00CB416C">
        <w:rPr>
          <w:rFonts w:eastAsiaTheme="minorHAnsi"/>
        </w:rPr>
        <w:t>. Порядок разрешения споров</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Споры и разногласия, возникающие при выполнении настоящего Договора, разрешаются в порядке, предусмотренном действующим законодательством, по местонахождению Ссудодателя.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jc w:val="center"/>
        <w:outlineLvl w:val="1"/>
        <w:rPr>
          <w:rFonts w:eastAsiaTheme="minorHAnsi"/>
        </w:rPr>
      </w:pPr>
      <w:r w:rsidRPr="00CB416C">
        <w:rPr>
          <w:rFonts w:eastAsiaTheme="minorHAnsi"/>
        </w:rPr>
        <w:t>6</w:t>
      </w:r>
      <w:r w:rsidR="00E10EE6" w:rsidRPr="00CB416C">
        <w:rPr>
          <w:rFonts w:eastAsiaTheme="minorHAnsi"/>
        </w:rPr>
        <w:t>. Заключительные положения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ind w:firstLine="540"/>
        <w:jc w:val="both"/>
        <w:rPr>
          <w:rFonts w:eastAsiaTheme="minorHAnsi"/>
        </w:rPr>
      </w:pPr>
      <w:r w:rsidRPr="00CB416C">
        <w:rPr>
          <w:rFonts w:eastAsiaTheme="minorHAnsi"/>
        </w:rPr>
        <w:t>6</w:t>
      </w:r>
      <w:r w:rsidR="00E10EE6" w:rsidRPr="00CB416C">
        <w:rPr>
          <w:rFonts w:eastAsiaTheme="minorHAnsi"/>
        </w:rPr>
        <w:t>.1. Настоящий Договор составлен в двух экземплярах.</w:t>
      </w:r>
    </w:p>
    <w:p w:rsidR="00E10EE6" w:rsidRPr="00CB416C" w:rsidRDefault="00795DF0" w:rsidP="00E10EE6">
      <w:pPr>
        <w:autoSpaceDE w:val="0"/>
        <w:autoSpaceDN w:val="0"/>
        <w:adjustRightInd w:val="0"/>
        <w:spacing w:before="280"/>
        <w:ind w:firstLine="540"/>
        <w:jc w:val="both"/>
        <w:rPr>
          <w:rFonts w:eastAsiaTheme="minorHAnsi"/>
        </w:rPr>
      </w:pPr>
      <w:r w:rsidRPr="00CB416C">
        <w:rPr>
          <w:rFonts w:eastAsiaTheme="minorHAnsi"/>
        </w:rPr>
        <w:t>6</w:t>
      </w:r>
      <w:r w:rsidR="00E10EE6" w:rsidRPr="00CB416C">
        <w:rPr>
          <w:rFonts w:eastAsiaTheme="minorHAnsi"/>
        </w:rPr>
        <w:t xml:space="preserve">.2. К настоящему Договору прилагается </w:t>
      </w:r>
      <w:hyperlink w:anchor="Par182" w:history="1">
        <w:r w:rsidR="00E10EE6" w:rsidRPr="00CB416C">
          <w:rPr>
            <w:rFonts w:eastAsiaTheme="minorHAnsi"/>
            <w:color w:val="0000FF"/>
          </w:rPr>
          <w:t>акт</w:t>
        </w:r>
      </w:hyperlink>
      <w:r w:rsidR="00E10EE6" w:rsidRPr="00CB416C">
        <w:rPr>
          <w:rFonts w:eastAsiaTheme="minorHAnsi"/>
        </w:rPr>
        <w:t xml:space="preserve"> приема-передачи в безвозмездное пользование жилого помещения специализированного жилищного </w:t>
      </w:r>
      <w:proofErr w:type="gramStart"/>
      <w:r w:rsidR="00E10EE6" w:rsidRPr="00CB416C">
        <w:rPr>
          <w:rFonts w:eastAsiaTheme="minorHAnsi"/>
        </w:rPr>
        <w:t xml:space="preserve">фонда </w:t>
      </w:r>
      <w:r w:rsidR="007F1036" w:rsidRPr="00CB416C">
        <w:rPr>
          <w:rFonts w:eastAsiaTheme="minorHAnsi"/>
        </w:rPr>
        <w:t xml:space="preserve"> </w:t>
      </w:r>
      <w:r w:rsidR="007F1036" w:rsidRPr="00CB416C">
        <w:t>Первомайского</w:t>
      </w:r>
      <w:proofErr w:type="gramEnd"/>
      <w:r w:rsidR="007F1036" w:rsidRPr="00CB416C">
        <w:t xml:space="preserve"> муниципального района   для социальной защиты отдельных категорий граждан.</w:t>
      </w:r>
    </w:p>
    <w:p w:rsidR="00E10EE6" w:rsidRPr="00CB416C" w:rsidRDefault="00E10EE6" w:rsidP="00E10EE6">
      <w:pPr>
        <w:autoSpaceDE w:val="0"/>
        <w:autoSpaceDN w:val="0"/>
        <w:adjustRightInd w:val="0"/>
        <w:jc w:val="both"/>
        <w:rPr>
          <w:rFonts w:eastAsiaTheme="minorHAnsi"/>
        </w:rPr>
      </w:pPr>
    </w:p>
    <w:p w:rsidR="00E10EE6" w:rsidRPr="00CB416C" w:rsidRDefault="007F1036" w:rsidP="00E10EE6">
      <w:pPr>
        <w:autoSpaceDE w:val="0"/>
        <w:autoSpaceDN w:val="0"/>
        <w:adjustRightInd w:val="0"/>
        <w:jc w:val="center"/>
        <w:outlineLvl w:val="1"/>
        <w:rPr>
          <w:rFonts w:eastAsiaTheme="minorHAnsi"/>
        </w:rPr>
      </w:pPr>
      <w:r w:rsidRPr="00CB416C">
        <w:rPr>
          <w:rFonts w:eastAsiaTheme="minorHAnsi"/>
        </w:rPr>
        <w:t>7</w:t>
      </w:r>
      <w:r w:rsidR="00E10EE6" w:rsidRPr="00CB416C">
        <w:rPr>
          <w:rFonts w:eastAsiaTheme="minorHAnsi"/>
        </w:rPr>
        <w:t>. Подписи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rPr>
          <w:rFonts w:eastAsiaTheme="minorHAnsi"/>
        </w:rPr>
        <w:sectPr w:rsidR="00E10EE6" w:rsidRPr="00CB416C" w:rsidSect="00E10EE6">
          <w:type w:val="continuous"/>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134"/>
        <w:gridCol w:w="4252"/>
      </w:tblGrid>
      <w:tr w:rsidR="00E10EE6" w:rsidRPr="00CB416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lastRenderedPageBreak/>
              <w:t>Ссудодатель:</w:t>
            </w:r>
          </w:p>
        </w:tc>
        <w:tc>
          <w:tcPr>
            <w:tcW w:w="1134" w:type="dxa"/>
            <w:vMerge w:val="restart"/>
          </w:tcPr>
          <w:p w:rsidR="00E10EE6" w:rsidRPr="00CB416C" w:rsidRDefault="00E10EE6">
            <w:pPr>
              <w:autoSpaceDE w:val="0"/>
              <w:autoSpaceDN w:val="0"/>
              <w:adjustRightInd w:val="0"/>
              <w:rPr>
                <w:rFonts w:eastAsiaTheme="minorHAnsi"/>
              </w:rPr>
            </w:pPr>
          </w:p>
        </w:t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Ссудополучатель:</w:t>
            </w:r>
          </w:p>
        </w:tc>
      </w:tr>
      <w:tr w:rsidR="00E10EE6" w:rsidRPr="00CB416C">
        <w:tc>
          <w:tcPr>
            <w:tcW w:w="4252" w:type="dxa"/>
          </w:tcPr>
          <w:p w:rsidR="00E10EE6" w:rsidRPr="00CB416C" w:rsidRDefault="00E10EE6">
            <w:pPr>
              <w:autoSpaceDE w:val="0"/>
              <w:autoSpaceDN w:val="0"/>
              <w:adjustRightInd w:val="0"/>
              <w:rPr>
                <w:rFonts w:eastAsiaTheme="minorHAnsi"/>
              </w:rPr>
            </w:pPr>
          </w:p>
        </w:tc>
        <w:tc>
          <w:tcPr>
            <w:tcW w:w="1134" w:type="dxa"/>
            <w:vMerge/>
          </w:tcPr>
          <w:p w:rsidR="00E10EE6" w:rsidRPr="00CB416C" w:rsidRDefault="00E10EE6">
            <w:pPr>
              <w:autoSpaceDE w:val="0"/>
              <w:autoSpaceDN w:val="0"/>
              <w:adjustRightInd w:val="0"/>
              <w:rPr>
                <w:rFonts w:eastAsiaTheme="minorHAnsi"/>
              </w:rPr>
            </w:pPr>
          </w:p>
        </w:tc>
        <w:tc>
          <w:tcPr>
            <w:tcW w:w="4252" w:type="dxa"/>
          </w:tcPr>
          <w:p w:rsidR="00E10EE6" w:rsidRPr="00CB416C" w:rsidRDefault="00E10EE6">
            <w:pPr>
              <w:autoSpaceDE w:val="0"/>
              <w:autoSpaceDN w:val="0"/>
              <w:adjustRightInd w:val="0"/>
              <w:rPr>
                <w:rFonts w:eastAsiaTheme="minorHAnsi"/>
              </w:rPr>
            </w:pPr>
          </w:p>
        </w:tc>
      </w:tr>
      <w:tr w:rsidR="00E10EE6" w:rsidRPr="00CB416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_____________________________</w:t>
            </w:r>
          </w:p>
          <w:p w:rsidR="00E10EE6" w:rsidRPr="00CB416C" w:rsidRDefault="00E10EE6">
            <w:pPr>
              <w:autoSpaceDE w:val="0"/>
              <w:autoSpaceDN w:val="0"/>
              <w:adjustRightInd w:val="0"/>
              <w:jc w:val="both"/>
              <w:rPr>
                <w:rFonts w:eastAsiaTheme="minorHAnsi"/>
              </w:rPr>
            </w:pPr>
            <w:r w:rsidRPr="00CB416C">
              <w:rPr>
                <w:rFonts w:eastAsiaTheme="minorHAnsi"/>
              </w:rPr>
              <w:t>"____" _______________ года</w:t>
            </w:r>
          </w:p>
          <w:p w:rsidR="00E10EE6" w:rsidRPr="00CB416C" w:rsidRDefault="00E10EE6">
            <w:pPr>
              <w:autoSpaceDE w:val="0"/>
              <w:autoSpaceDN w:val="0"/>
              <w:adjustRightInd w:val="0"/>
              <w:jc w:val="both"/>
              <w:rPr>
                <w:rFonts w:eastAsiaTheme="minorHAnsi"/>
              </w:rPr>
            </w:pPr>
            <w:r w:rsidRPr="00CB416C">
              <w:rPr>
                <w:rFonts w:eastAsiaTheme="minorHAnsi"/>
              </w:rPr>
              <w:t>М.П.</w:t>
            </w:r>
          </w:p>
        </w:tc>
        <w:tc>
          <w:tcPr>
            <w:tcW w:w="1134" w:type="dxa"/>
            <w:vMerge/>
          </w:tcPr>
          <w:p w:rsidR="00E10EE6" w:rsidRPr="00CB416C" w:rsidRDefault="00E10EE6">
            <w:pPr>
              <w:autoSpaceDE w:val="0"/>
              <w:autoSpaceDN w:val="0"/>
              <w:adjustRightInd w:val="0"/>
              <w:jc w:val="both"/>
              <w:rPr>
                <w:rFonts w:eastAsiaTheme="minorHAnsi"/>
              </w:rPr>
            </w:pPr>
          </w:p>
        </w:t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_____________________________</w:t>
            </w:r>
          </w:p>
          <w:p w:rsidR="00E10EE6" w:rsidRPr="00CB416C" w:rsidRDefault="00E10EE6">
            <w:pPr>
              <w:autoSpaceDE w:val="0"/>
              <w:autoSpaceDN w:val="0"/>
              <w:adjustRightInd w:val="0"/>
              <w:jc w:val="both"/>
              <w:rPr>
                <w:rFonts w:eastAsiaTheme="minorHAnsi"/>
              </w:rPr>
            </w:pPr>
            <w:r w:rsidRPr="00CB416C">
              <w:rPr>
                <w:rFonts w:eastAsiaTheme="minorHAnsi"/>
              </w:rPr>
              <w:t>"____" _______________ года</w:t>
            </w:r>
          </w:p>
        </w:tc>
      </w:tr>
    </w:tbl>
    <w:p w:rsidR="00E10EE6" w:rsidRPr="00CB416C" w:rsidRDefault="00E10EE6" w:rsidP="00E10EE6">
      <w:pPr>
        <w:autoSpaceDE w:val="0"/>
        <w:autoSpaceDN w:val="0"/>
        <w:adjustRightInd w:val="0"/>
        <w:rPr>
          <w:rFonts w:eastAsiaTheme="minorHAnsi"/>
        </w:rPr>
        <w:sectPr w:rsidR="00E10EE6" w:rsidRPr="00CB416C" w:rsidSect="00E10EE6">
          <w:type w:val="continuous"/>
          <w:pgSz w:w="11905" w:h="16838"/>
          <w:pgMar w:top="1134" w:right="850" w:bottom="1134" w:left="1701" w:header="0" w:footer="0" w:gutter="0"/>
          <w:cols w:space="720"/>
          <w:noEndnote/>
        </w:sectPr>
      </w:pPr>
    </w:p>
    <w:p w:rsidR="00E10EE6" w:rsidRPr="00CB416C" w:rsidRDefault="00E10EE6" w:rsidP="00E10EE6">
      <w:pPr>
        <w:autoSpaceDE w:val="0"/>
        <w:autoSpaceDN w:val="0"/>
        <w:adjustRightInd w:val="0"/>
        <w:jc w:val="right"/>
        <w:rPr>
          <w:rFonts w:eastAsiaTheme="minorHAnsi"/>
        </w:rPr>
      </w:pPr>
      <w:r w:rsidRPr="00CB416C">
        <w:rPr>
          <w:rFonts w:eastAsiaTheme="minorHAnsi"/>
        </w:rPr>
        <w:lastRenderedPageBreak/>
        <w:t>Форма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bookmarkStart w:id="2" w:name="Par182"/>
      <w:bookmarkEnd w:id="2"/>
      <w:r w:rsidRPr="00CB416C">
        <w:rPr>
          <w:rFonts w:eastAsiaTheme="minorHAnsi"/>
        </w:rPr>
        <w:t xml:space="preserve">                            АКТ ПРИЕМА-ПЕРЕДАЧИ</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в</w:t>
      </w:r>
      <w:proofErr w:type="gramEnd"/>
      <w:r w:rsidRPr="00CB416C">
        <w:rPr>
          <w:rFonts w:eastAsiaTheme="minorHAnsi"/>
        </w:rPr>
        <w:t xml:space="preserve"> безвозмездное пользование жилого помещения</w:t>
      </w:r>
    </w:p>
    <w:p w:rsidR="00E10EE6" w:rsidRPr="00CB416C" w:rsidRDefault="00E10EE6" w:rsidP="007F103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специализированного</w:t>
      </w:r>
      <w:proofErr w:type="gramEnd"/>
      <w:r w:rsidRPr="00CB416C">
        <w:rPr>
          <w:rFonts w:eastAsiaTheme="minorHAnsi"/>
        </w:rPr>
        <w:t xml:space="preserve"> жилищного фонда</w:t>
      </w:r>
      <w:r w:rsidR="007F1036" w:rsidRPr="00CB416C">
        <w:rPr>
          <w:rFonts w:eastAsiaTheme="minorHAnsi"/>
        </w:rPr>
        <w:t xml:space="preserve"> </w:t>
      </w:r>
      <w:r w:rsidR="007F1036" w:rsidRPr="00CB416C">
        <w:t>Первомайского муниципального района   для социальной защиты отдельных категорий граждан</w:t>
      </w:r>
      <w:r w:rsidRPr="00CB416C">
        <w:rPr>
          <w:rFonts w:eastAsiaTheme="minorHAnsi"/>
        </w:rPr>
        <w:t xml:space="preserve"> </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по</w:t>
      </w:r>
      <w:proofErr w:type="gramEnd"/>
      <w:r w:rsidRPr="00CB416C">
        <w:rPr>
          <w:rFonts w:eastAsiaTheme="minorHAnsi"/>
        </w:rPr>
        <w:t xml:space="preserve"> договору N ________</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                               "___" _______ 20___ года</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место</w:t>
      </w:r>
      <w:proofErr w:type="gramEnd"/>
      <w:r w:rsidRPr="00CB416C">
        <w:rPr>
          <w:rFonts w:eastAsiaTheme="minorHAnsi"/>
        </w:rPr>
        <w:t xml:space="preserve"> передачи)</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в</w:t>
      </w:r>
      <w:proofErr w:type="gramEnd"/>
      <w:r w:rsidRPr="00CB416C">
        <w:rPr>
          <w:rFonts w:eastAsiaTheme="minorHAnsi"/>
        </w:rPr>
        <w:t xml:space="preserve"> дальнейшем именуемый(</w:t>
      </w:r>
      <w:proofErr w:type="spellStart"/>
      <w:r w:rsidRPr="00CB416C">
        <w:rPr>
          <w:rFonts w:eastAsiaTheme="minorHAnsi"/>
        </w:rPr>
        <w:t>ое</w:t>
      </w:r>
      <w:proofErr w:type="spellEnd"/>
      <w:r w:rsidRPr="00CB416C">
        <w:rPr>
          <w:rFonts w:eastAsiaTheme="minorHAnsi"/>
        </w:rPr>
        <w:t>) Ссудодатель, в лице ___________________________,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действующего</w:t>
      </w:r>
      <w:proofErr w:type="gramEnd"/>
      <w:r w:rsidRPr="00CB416C">
        <w:rPr>
          <w:rFonts w:eastAsiaTheme="minorHAnsi"/>
        </w:rPr>
        <w:t xml:space="preserve"> на основании ________________________________________________,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передает</w:t>
      </w:r>
      <w:proofErr w:type="gramEnd"/>
      <w:r w:rsidRPr="00CB416C">
        <w:rPr>
          <w:rFonts w:eastAsiaTheme="minorHAnsi"/>
        </w:rPr>
        <w:t>, а 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w:t>
      </w:r>
      <w:proofErr w:type="gramEnd"/>
      <w:r w:rsidRPr="00CB416C">
        <w:rPr>
          <w:rFonts w:eastAsiaTheme="minorHAnsi"/>
        </w:rPr>
        <w:t>, имя, отчество гражданина, заключившего договор)</w:t>
      </w:r>
    </w:p>
    <w:p w:rsidR="007F1036" w:rsidRPr="00CB416C" w:rsidRDefault="00E10EE6" w:rsidP="007F1036">
      <w:pPr>
        <w:autoSpaceDE w:val="0"/>
        <w:autoSpaceDN w:val="0"/>
        <w:adjustRightInd w:val="0"/>
        <w:jc w:val="both"/>
        <w:rPr>
          <w:rFonts w:eastAsiaTheme="minorHAnsi"/>
        </w:rPr>
      </w:pPr>
      <w:proofErr w:type="gramStart"/>
      <w:r w:rsidRPr="00CB416C">
        <w:rPr>
          <w:rFonts w:eastAsiaTheme="minorHAnsi"/>
        </w:rPr>
        <w:t>в  дальнейшем</w:t>
      </w:r>
      <w:proofErr w:type="gramEnd"/>
      <w:r w:rsidRPr="00CB416C">
        <w:rPr>
          <w:rFonts w:eastAsiaTheme="minorHAnsi"/>
        </w:rPr>
        <w:t xml:space="preserve">  именуемый(</w:t>
      </w:r>
      <w:proofErr w:type="spellStart"/>
      <w:r w:rsidRPr="00CB416C">
        <w:rPr>
          <w:rFonts w:eastAsiaTheme="minorHAnsi"/>
        </w:rPr>
        <w:t>ая</w:t>
      </w:r>
      <w:proofErr w:type="spellEnd"/>
      <w:r w:rsidRPr="00CB416C">
        <w:rPr>
          <w:rFonts w:eastAsiaTheme="minorHAnsi"/>
        </w:rPr>
        <w:t>)  Ссудополучатель,  принимает  в  безвозмездное</w:t>
      </w:r>
      <w:r w:rsidR="007F1036" w:rsidRPr="00CB416C">
        <w:rPr>
          <w:rFonts w:eastAsiaTheme="minorHAnsi"/>
        </w:rPr>
        <w:t xml:space="preserve"> </w:t>
      </w:r>
      <w:r w:rsidRPr="00CB416C">
        <w:rPr>
          <w:rFonts w:eastAsiaTheme="minorHAnsi"/>
        </w:rPr>
        <w:t xml:space="preserve">пользование  жилое  помещение,  состоящее  из  квартиры </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общей</w:t>
      </w:r>
      <w:proofErr w:type="gramEnd"/>
      <w:r w:rsidRPr="00CB416C">
        <w:rPr>
          <w:rFonts w:eastAsiaTheme="minorHAnsi"/>
        </w:rPr>
        <w:t xml:space="preserve"> площадью ____ кв. метров, расположенное по адресу: 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 д. ____, кв. 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Жилое  помещение</w:t>
      </w:r>
      <w:proofErr w:type="gramEnd"/>
      <w:r w:rsidRPr="00CB416C">
        <w:rPr>
          <w:rFonts w:eastAsiaTheme="minorHAnsi"/>
        </w:rPr>
        <w:t xml:space="preserve">  пригодно  для  проживания, в нем сделан косметический</w:t>
      </w:r>
      <w:r w:rsidR="007F1036" w:rsidRPr="00CB416C">
        <w:rPr>
          <w:rFonts w:eastAsiaTheme="minorHAnsi"/>
        </w:rPr>
        <w:t xml:space="preserve"> </w:t>
      </w:r>
      <w:r w:rsidRPr="00CB416C">
        <w:rPr>
          <w:rFonts w:eastAsiaTheme="minorHAnsi"/>
        </w:rPr>
        <w:t>ремонт,  оно  обеспечено  инженерными  системами,  коммунальными  услугами,</w:t>
      </w:r>
      <w:r w:rsidR="007F1036" w:rsidRPr="00CB416C">
        <w:rPr>
          <w:rFonts w:eastAsiaTheme="minorHAnsi"/>
        </w:rPr>
        <w:t xml:space="preserve"> </w:t>
      </w:r>
      <w:r w:rsidRPr="00CB416C">
        <w:rPr>
          <w:rFonts w:eastAsiaTheme="minorHAnsi"/>
        </w:rPr>
        <w:t>санитарно-техническим  оборудованием  и  другим  необходимым оборудованием,</w:t>
      </w:r>
      <w:r w:rsidR="007F1036" w:rsidRPr="00CB416C">
        <w:rPr>
          <w:rFonts w:eastAsiaTheme="minorHAnsi"/>
        </w:rPr>
        <w:t xml:space="preserve"> </w:t>
      </w:r>
      <w:r w:rsidRPr="00CB416C">
        <w:rPr>
          <w:rFonts w:eastAsiaTheme="minorHAnsi"/>
        </w:rPr>
        <w:t>соответствует    требованиям    санитарно-эпидемиологической   и   пожарной</w:t>
      </w:r>
      <w:r w:rsidR="007F1036" w:rsidRPr="00CB416C">
        <w:rPr>
          <w:rFonts w:eastAsiaTheme="minorHAnsi"/>
        </w:rPr>
        <w:t xml:space="preserve"> </w:t>
      </w:r>
      <w:r w:rsidRPr="00CB416C">
        <w:rPr>
          <w:rFonts w:eastAsiaTheme="minorHAnsi"/>
        </w:rPr>
        <w:t>безопасности.</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Ссудополучателем  проведен</w:t>
      </w:r>
      <w:proofErr w:type="gramEnd"/>
      <w:r w:rsidRPr="00CB416C">
        <w:rPr>
          <w:rFonts w:eastAsiaTheme="minorHAnsi"/>
        </w:rPr>
        <w:t xml:space="preserve">  осмотр  жилого  помещения  и  проверена его</w:t>
      </w:r>
      <w:r w:rsidR="007F1036" w:rsidRPr="00CB416C">
        <w:rPr>
          <w:rFonts w:eastAsiaTheme="minorHAnsi"/>
        </w:rPr>
        <w:t xml:space="preserve"> </w:t>
      </w:r>
      <w:r w:rsidRPr="00CB416C">
        <w:rPr>
          <w:rFonts w:eastAsiaTheme="minorHAnsi"/>
        </w:rPr>
        <w:t>исправность.  Претензий к передаваемому жилому помещению Ссудополучатель не</w:t>
      </w:r>
      <w:r w:rsidR="007F1036" w:rsidRPr="00CB416C">
        <w:rPr>
          <w:rFonts w:eastAsiaTheme="minorHAnsi"/>
        </w:rPr>
        <w:t xml:space="preserve"> </w:t>
      </w:r>
      <w:r w:rsidRPr="00CB416C">
        <w:rPr>
          <w:rFonts w:eastAsiaTheme="minorHAnsi"/>
        </w:rPr>
        <w:t>имеет.</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Показания установленных в жилом помещении приборов учета:</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Настоящий  акт</w:t>
      </w:r>
      <w:proofErr w:type="gramEnd"/>
      <w:r w:rsidRPr="00CB416C">
        <w:rPr>
          <w:rFonts w:eastAsiaTheme="minorHAnsi"/>
        </w:rPr>
        <w:t xml:space="preserve">  приема-передачи составлен в двух экземплярах, по одному</w:t>
      </w:r>
      <w:r w:rsidR="007F1036" w:rsidRPr="00CB416C">
        <w:rPr>
          <w:rFonts w:eastAsiaTheme="minorHAnsi"/>
        </w:rPr>
        <w:t xml:space="preserve"> </w:t>
      </w:r>
      <w:r w:rsidRPr="00CB416C">
        <w:rPr>
          <w:rFonts w:eastAsiaTheme="minorHAnsi"/>
        </w:rPr>
        <w:t>для каждой из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 xml:space="preserve">Ссудодатель:   </w:t>
      </w:r>
      <w:proofErr w:type="gramEnd"/>
      <w:r w:rsidRPr="00CB416C">
        <w:rPr>
          <w:rFonts w:eastAsiaTheme="minorHAnsi"/>
        </w:rPr>
        <w:t xml:space="preserve">                      Ссудополучатель:</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              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 ______________ года           "____" ________________ года</w:t>
      </w:r>
    </w:p>
    <w:p w:rsidR="00E10EE6" w:rsidRPr="00F94811" w:rsidRDefault="00E10EE6" w:rsidP="007F1036">
      <w:pPr>
        <w:autoSpaceDE w:val="0"/>
        <w:autoSpaceDN w:val="0"/>
        <w:adjustRightInd w:val="0"/>
        <w:jc w:val="both"/>
        <w:rPr>
          <w:rFonts w:eastAsiaTheme="minorHAnsi"/>
        </w:rPr>
      </w:pPr>
      <w:r w:rsidRPr="00CB416C">
        <w:rPr>
          <w:rFonts w:eastAsiaTheme="minorHAnsi"/>
        </w:rPr>
        <w:t>М.П.</w:t>
      </w:r>
    </w:p>
    <w:sectPr w:rsidR="00E10EE6" w:rsidRPr="00F94811" w:rsidSect="00E10EE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227"/>
    <w:multiLevelType w:val="multilevel"/>
    <w:tmpl w:val="5E08CC6C"/>
    <w:lvl w:ilvl="0">
      <w:start w:val="1"/>
      <w:numFmt w:val="decimal"/>
      <w:lvlText w:val="%1."/>
      <w:lvlJc w:val="left"/>
      <w:pPr>
        <w:ind w:left="435"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0" w:hanging="72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85"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7035" w:hanging="1800"/>
      </w:pPr>
      <w:rPr>
        <w:rFonts w:hint="default"/>
      </w:rPr>
    </w:lvl>
  </w:abstractNum>
  <w:abstractNum w:abstractNumId="1">
    <w:nsid w:val="05AF2F48"/>
    <w:multiLevelType w:val="multilevel"/>
    <w:tmpl w:val="1CD206C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7A2436"/>
    <w:multiLevelType w:val="multilevel"/>
    <w:tmpl w:val="067039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9FF0483"/>
    <w:multiLevelType w:val="hybridMultilevel"/>
    <w:tmpl w:val="422E350E"/>
    <w:lvl w:ilvl="0" w:tplc="D86407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33E3BAA"/>
    <w:multiLevelType w:val="multilevel"/>
    <w:tmpl w:val="74066E7E"/>
    <w:lvl w:ilvl="0">
      <w:start w:val="3"/>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E43197"/>
    <w:multiLevelType w:val="hybridMultilevel"/>
    <w:tmpl w:val="FEF45C94"/>
    <w:lvl w:ilvl="0" w:tplc="AA980CB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2C430A"/>
    <w:multiLevelType w:val="multilevel"/>
    <w:tmpl w:val="067039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5170DFB"/>
    <w:multiLevelType w:val="hybridMultilevel"/>
    <w:tmpl w:val="5C7C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AB0A3C"/>
    <w:multiLevelType w:val="multilevel"/>
    <w:tmpl w:val="DCC86322"/>
    <w:lvl w:ilvl="0">
      <w:start w:val="3"/>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61672BA"/>
    <w:multiLevelType w:val="multilevel"/>
    <w:tmpl w:val="B97EB3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C62723"/>
    <w:multiLevelType w:val="multilevel"/>
    <w:tmpl w:val="B262F858"/>
    <w:lvl w:ilvl="0">
      <w:start w:val="3"/>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num>
  <w:num w:numId="6">
    <w:abstractNumId w:val="4"/>
  </w:num>
  <w:num w:numId="7">
    <w:abstractNumId w:val="1"/>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46967"/>
    <w:rsid w:val="0001559B"/>
    <w:rsid w:val="0001779D"/>
    <w:rsid w:val="00032E5E"/>
    <w:rsid w:val="00050E13"/>
    <w:rsid w:val="00055B75"/>
    <w:rsid w:val="000663AC"/>
    <w:rsid w:val="00070D78"/>
    <w:rsid w:val="00077FCD"/>
    <w:rsid w:val="00085351"/>
    <w:rsid w:val="00087FBD"/>
    <w:rsid w:val="00090529"/>
    <w:rsid w:val="000B1FCB"/>
    <w:rsid w:val="000C426A"/>
    <w:rsid w:val="000C62BE"/>
    <w:rsid w:val="000C7627"/>
    <w:rsid w:val="000E6021"/>
    <w:rsid w:val="000F6090"/>
    <w:rsid w:val="0015191C"/>
    <w:rsid w:val="001523D7"/>
    <w:rsid w:val="001575AB"/>
    <w:rsid w:val="00162E37"/>
    <w:rsid w:val="00163AF1"/>
    <w:rsid w:val="001752A4"/>
    <w:rsid w:val="00185FC0"/>
    <w:rsid w:val="00196D77"/>
    <w:rsid w:val="001A2BCC"/>
    <w:rsid w:val="001B29CB"/>
    <w:rsid w:val="001B7EB2"/>
    <w:rsid w:val="001C05A0"/>
    <w:rsid w:val="001C5034"/>
    <w:rsid w:val="001C7766"/>
    <w:rsid w:val="001D56C6"/>
    <w:rsid w:val="0022214E"/>
    <w:rsid w:val="00224441"/>
    <w:rsid w:val="00237F65"/>
    <w:rsid w:val="0024301D"/>
    <w:rsid w:val="002631E7"/>
    <w:rsid w:val="00265F17"/>
    <w:rsid w:val="00272153"/>
    <w:rsid w:val="00282153"/>
    <w:rsid w:val="0028471D"/>
    <w:rsid w:val="002A0C04"/>
    <w:rsid w:val="002C0F95"/>
    <w:rsid w:val="002D04E4"/>
    <w:rsid w:val="002D51DD"/>
    <w:rsid w:val="002F3409"/>
    <w:rsid w:val="00300446"/>
    <w:rsid w:val="00315A54"/>
    <w:rsid w:val="00317B0C"/>
    <w:rsid w:val="003205C9"/>
    <w:rsid w:val="00321126"/>
    <w:rsid w:val="00322A51"/>
    <w:rsid w:val="00327972"/>
    <w:rsid w:val="00331AF4"/>
    <w:rsid w:val="00333305"/>
    <w:rsid w:val="0033370D"/>
    <w:rsid w:val="003576CC"/>
    <w:rsid w:val="00362331"/>
    <w:rsid w:val="0036516E"/>
    <w:rsid w:val="00384236"/>
    <w:rsid w:val="00384946"/>
    <w:rsid w:val="00386131"/>
    <w:rsid w:val="0039792E"/>
    <w:rsid w:val="003A5866"/>
    <w:rsid w:val="003B596F"/>
    <w:rsid w:val="003C63D5"/>
    <w:rsid w:val="003D117F"/>
    <w:rsid w:val="003F16AC"/>
    <w:rsid w:val="0043623F"/>
    <w:rsid w:val="004804E5"/>
    <w:rsid w:val="004835CC"/>
    <w:rsid w:val="00491A61"/>
    <w:rsid w:val="004B167E"/>
    <w:rsid w:val="004C0E18"/>
    <w:rsid w:val="004C1580"/>
    <w:rsid w:val="004F010A"/>
    <w:rsid w:val="004F66E0"/>
    <w:rsid w:val="00523EFA"/>
    <w:rsid w:val="00524B9F"/>
    <w:rsid w:val="0054410D"/>
    <w:rsid w:val="00561FA5"/>
    <w:rsid w:val="0057602A"/>
    <w:rsid w:val="00586540"/>
    <w:rsid w:val="0059236C"/>
    <w:rsid w:val="00594CB3"/>
    <w:rsid w:val="00597359"/>
    <w:rsid w:val="00597684"/>
    <w:rsid w:val="005C022C"/>
    <w:rsid w:val="005D0C17"/>
    <w:rsid w:val="00617402"/>
    <w:rsid w:val="00630F31"/>
    <w:rsid w:val="006356B3"/>
    <w:rsid w:val="00645460"/>
    <w:rsid w:val="00646967"/>
    <w:rsid w:val="00650EB0"/>
    <w:rsid w:val="00654ED9"/>
    <w:rsid w:val="00662D1D"/>
    <w:rsid w:val="00665DE5"/>
    <w:rsid w:val="0067440D"/>
    <w:rsid w:val="006920BA"/>
    <w:rsid w:val="00693FED"/>
    <w:rsid w:val="006A4006"/>
    <w:rsid w:val="006A5F03"/>
    <w:rsid w:val="006D5099"/>
    <w:rsid w:val="006E0060"/>
    <w:rsid w:val="006E1B97"/>
    <w:rsid w:val="0070704A"/>
    <w:rsid w:val="00707525"/>
    <w:rsid w:val="00712557"/>
    <w:rsid w:val="007145B3"/>
    <w:rsid w:val="00723BD1"/>
    <w:rsid w:val="00736E37"/>
    <w:rsid w:val="00751E22"/>
    <w:rsid w:val="00763B83"/>
    <w:rsid w:val="0076668F"/>
    <w:rsid w:val="00773203"/>
    <w:rsid w:val="00795DF0"/>
    <w:rsid w:val="007A172A"/>
    <w:rsid w:val="007A2B19"/>
    <w:rsid w:val="007C4C30"/>
    <w:rsid w:val="007D29C3"/>
    <w:rsid w:val="007D6460"/>
    <w:rsid w:val="007E6B9F"/>
    <w:rsid w:val="007F1036"/>
    <w:rsid w:val="007F2646"/>
    <w:rsid w:val="007F3E89"/>
    <w:rsid w:val="00815D89"/>
    <w:rsid w:val="00817745"/>
    <w:rsid w:val="00826FE5"/>
    <w:rsid w:val="0085723A"/>
    <w:rsid w:val="00873773"/>
    <w:rsid w:val="0089206F"/>
    <w:rsid w:val="008A36BF"/>
    <w:rsid w:val="008A5C0A"/>
    <w:rsid w:val="008A6B57"/>
    <w:rsid w:val="008B1B72"/>
    <w:rsid w:val="008E51E3"/>
    <w:rsid w:val="008E51FD"/>
    <w:rsid w:val="008F03E2"/>
    <w:rsid w:val="00903390"/>
    <w:rsid w:val="009053EC"/>
    <w:rsid w:val="00916694"/>
    <w:rsid w:val="0092143D"/>
    <w:rsid w:val="00927123"/>
    <w:rsid w:val="00941DB0"/>
    <w:rsid w:val="00942C14"/>
    <w:rsid w:val="009476BA"/>
    <w:rsid w:val="00962F7B"/>
    <w:rsid w:val="00967742"/>
    <w:rsid w:val="00971BAF"/>
    <w:rsid w:val="00980074"/>
    <w:rsid w:val="009820BF"/>
    <w:rsid w:val="00983FBE"/>
    <w:rsid w:val="00992F1F"/>
    <w:rsid w:val="009937F7"/>
    <w:rsid w:val="009938A0"/>
    <w:rsid w:val="009A0F6E"/>
    <w:rsid w:val="009C58D7"/>
    <w:rsid w:val="009D633A"/>
    <w:rsid w:val="009E2BCF"/>
    <w:rsid w:val="00A03FF4"/>
    <w:rsid w:val="00A21725"/>
    <w:rsid w:val="00A219DE"/>
    <w:rsid w:val="00A274DF"/>
    <w:rsid w:val="00A30189"/>
    <w:rsid w:val="00A51006"/>
    <w:rsid w:val="00A54F95"/>
    <w:rsid w:val="00A600D8"/>
    <w:rsid w:val="00AA4D6C"/>
    <w:rsid w:val="00AB2AB2"/>
    <w:rsid w:val="00AD1848"/>
    <w:rsid w:val="00AD77A2"/>
    <w:rsid w:val="00AE07E8"/>
    <w:rsid w:val="00AE3CB5"/>
    <w:rsid w:val="00AF4E4B"/>
    <w:rsid w:val="00B00714"/>
    <w:rsid w:val="00B07B1F"/>
    <w:rsid w:val="00B457FB"/>
    <w:rsid w:val="00B82827"/>
    <w:rsid w:val="00BA1399"/>
    <w:rsid w:val="00BA3B7A"/>
    <w:rsid w:val="00BE12FD"/>
    <w:rsid w:val="00BE13E3"/>
    <w:rsid w:val="00BE5476"/>
    <w:rsid w:val="00C24066"/>
    <w:rsid w:val="00C24997"/>
    <w:rsid w:val="00C255FF"/>
    <w:rsid w:val="00C443D0"/>
    <w:rsid w:val="00C47969"/>
    <w:rsid w:val="00C81100"/>
    <w:rsid w:val="00C8565C"/>
    <w:rsid w:val="00C90E2C"/>
    <w:rsid w:val="00C97527"/>
    <w:rsid w:val="00CB2763"/>
    <w:rsid w:val="00CB416C"/>
    <w:rsid w:val="00CC0CCF"/>
    <w:rsid w:val="00CC48D1"/>
    <w:rsid w:val="00CC4A26"/>
    <w:rsid w:val="00CD3D38"/>
    <w:rsid w:val="00CD67F9"/>
    <w:rsid w:val="00D05E15"/>
    <w:rsid w:val="00D159E6"/>
    <w:rsid w:val="00D21DBA"/>
    <w:rsid w:val="00D27FC5"/>
    <w:rsid w:val="00D31D2D"/>
    <w:rsid w:val="00D36CB9"/>
    <w:rsid w:val="00D549F6"/>
    <w:rsid w:val="00D64459"/>
    <w:rsid w:val="00D704EF"/>
    <w:rsid w:val="00D77E54"/>
    <w:rsid w:val="00D807DB"/>
    <w:rsid w:val="00D921AF"/>
    <w:rsid w:val="00D97124"/>
    <w:rsid w:val="00DC5FD5"/>
    <w:rsid w:val="00DE2231"/>
    <w:rsid w:val="00DF41DF"/>
    <w:rsid w:val="00E10EE6"/>
    <w:rsid w:val="00E125D0"/>
    <w:rsid w:val="00E173BE"/>
    <w:rsid w:val="00E249B1"/>
    <w:rsid w:val="00E40237"/>
    <w:rsid w:val="00E60C57"/>
    <w:rsid w:val="00E72DA1"/>
    <w:rsid w:val="00E75984"/>
    <w:rsid w:val="00E77EE3"/>
    <w:rsid w:val="00ED2730"/>
    <w:rsid w:val="00ED5B5E"/>
    <w:rsid w:val="00EE34F5"/>
    <w:rsid w:val="00EE5975"/>
    <w:rsid w:val="00F03DC6"/>
    <w:rsid w:val="00F05F88"/>
    <w:rsid w:val="00F6086E"/>
    <w:rsid w:val="00F74D8C"/>
    <w:rsid w:val="00F76C19"/>
    <w:rsid w:val="00F82D8E"/>
    <w:rsid w:val="00F9206B"/>
    <w:rsid w:val="00F94811"/>
    <w:rsid w:val="00FA4D4E"/>
    <w:rsid w:val="00FA713B"/>
    <w:rsid w:val="00FB767A"/>
    <w:rsid w:val="00FE4DE4"/>
    <w:rsid w:val="00FF3BE3"/>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BFFEA-4FCC-4010-8039-69E783C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96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46967"/>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uiPriority w:val="99"/>
    <w:unhideWhenUsed/>
    <w:rsid w:val="00826FE5"/>
    <w:pPr>
      <w:spacing w:after="120"/>
    </w:pPr>
    <w:rPr>
      <w:lang w:eastAsia="ru-RU"/>
    </w:rPr>
  </w:style>
  <w:style w:type="character" w:customStyle="1" w:styleId="a4">
    <w:name w:val="Основной текст Знак"/>
    <w:basedOn w:val="a0"/>
    <w:link w:val="a3"/>
    <w:uiPriority w:val="99"/>
    <w:rsid w:val="00826FE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76668F"/>
    <w:pPr>
      <w:spacing w:after="120"/>
      <w:ind w:left="283"/>
    </w:pPr>
  </w:style>
  <w:style w:type="character" w:customStyle="1" w:styleId="a6">
    <w:name w:val="Основной текст с отступом Знак"/>
    <w:basedOn w:val="a0"/>
    <w:link w:val="a5"/>
    <w:uiPriority w:val="99"/>
    <w:semiHidden/>
    <w:rsid w:val="0076668F"/>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76668F"/>
    <w:pPr>
      <w:spacing w:after="120" w:line="480" w:lineRule="auto"/>
      <w:ind w:left="283"/>
    </w:pPr>
  </w:style>
  <w:style w:type="character" w:customStyle="1" w:styleId="20">
    <w:name w:val="Основной текст с отступом 2 Знак"/>
    <w:basedOn w:val="a0"/>
    <w:link w:val="2"/>
    <w:uiPriority w:val="99"/>
    <w:semiHidden/>
    <w:rsid w:val="0076668F"/>
    <w:rPr>
      <w:rFonts w:ascii="Times New Roman" w:eastAsia="Times New Roman" w:hAnsi="Times New Roman" w:cs="Times New Roman"/>
      <w:sz w:val="24"/>
      <w:szCs w:val="24"/>
    </w:rPr>
  </w:style>
  <w:style w:type="paragraph" w:customStyle="1" w:styleId="ConsPlusNormal">
    <w:name w:val="ConsPlusNormal"/>
    <w:rsid w:val="000C426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00714"/>
    <w:rPr>
      <w:rFonts w:ascii="Segoe UI" w:hAnsi="Segoe UI" w:cs="Segoe UI"/>
      <w:sz w:val="18"/>
      <w:szCs w:val="18"/>
    </w:rPr>
  </w:style>
  <w:style w:type="character" w:customStyle="1" w:styleId="a8">
    <w:name w:val="Текст выноски Знак"/>
    <w:basedOn w:val="a0"/>
    <w:link w:val="a7"/>
    <w:uiPriority w:val="99"/>
    <w:semiHidden/>
    <w:rsid w:val="00B00714"/>
    <w:rPr>
      <w:rFonts w:ascii="Segoe UI" w:eastAsia="Times New Roman" w:hAnsi="Segoe UI" w:cs="Segoe UI"/>
      <w:sz w:val="18"/>
      <w:szCs w:val="18"/>
    </w:rPr>
  </w:style>
  <w:style w:type="paragraph" w:styleId="a9">
    <w:name w:val="List Paragraph"/>
    <w:basedOn w:val="a"/>
    <w:uiPriority w:val="34"/>
    <w:qFormat/>
    <w:rsid w:val="0028471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179824847461C85AD410604BF15DE549270114B8088575E986A3E0F544492A4F2832732C5D2a6r6E" TargetMode="External"/><Relationship Id="rId13" Type="http://schemas.openxmlformats.org/officeDocument/2006/relationships/hyperlink" Target="consultantplus://offline/ref=EAAED321DD8E865369B531956E25147CF01E5E5E59FF97D3070C5D108D82C151AA6C5D22329A2E7AF2CFC7C42Eb4HFP" TargetMode="External"/><Relationship Id="rId3" Type="http://schemas.openxmlformats.org/officeDocument/2006/relationships/styles" Target="styles.xml"/><Relationship Id="rId7" Type="http://schemas.openxmlformats.org/officeDocument/2006/relationships/hyperlink" Target="consultantplus://offline/ref=738D36149094B51962040E7449B86A046CE0A5F823654F220513B78E0C671629BD8DFFA901DE0283FE663312D3327B04F2985B810BCAEB0Cu34CO" TargetMode="External"/><Relationship Id="rId12" Type="http://schemas.openxmlformats.org/officeDocument/2006/relationships/hyperlink" Target="consultantplus://offline/ref=EAAED321DD8E865369B531956E25147CF01E5E5E59FF97D3070C5D108D82C151AA6C5D22329A2E7AF2CFC7C42Eb4HF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38D36149094B51962040E7449B86A046DE8AFFD27664F220513B78E0C671629BD8DFFA901DE0383F3663312D3327B04F2985B810BCAEB0Cu34CO" TargetMode="External"/><Relationship Id="rId11" Type="http://schemas.openxmlformats.org/officeDocument/2006/relationships/hyperlink" Target="consultantplus://offline/ref=EAAED321DD8E865369B531956E25147CF01E5E5E59FF97D3070C5D108D82C151AA6C5D22329A2E7AF2CFC7C42Eb4H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AED321DD8E865369B531956E25147CF01E5E5E59FF97D3070C5D108D82C151B86C052E3293397EF6DA91956818F808D4EA78C86135A06Ab0H3P" TargetMode="External"/><Relationship Id="rId4" Type="http://schemas.openxmlformats.org/officeDocument/2006/relationships/settings" Target="settings.xml"/><Relationship Id="rId9" Type="http://schemas.openxmlformats.org/officeDocument/2006/relationships/hyperlink" Target="consultantplus://offline/ref=C58179824847461C85AD410604BF15DE539C70114889D55D56C1663C08a5rBE" TargetMode="External"/><Relationship Id="rId14" Type="http://schemas.openxmlformats.org/officeDocument/2006/relationships/hyperlink" Target="consultantplus://offline/ref=EAAED321DD8E865369B531956E25147CF01E5E5E59FF97D3070C5D108D82C151B86C052E3293397BF0DA91956818F808D4EA78C86135A06Ab0H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BE34-FE22-42C0-A90E-18E40DFC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Ира</cp:lastModifiedBy>
  <cp:revision>106</cp:revision>
  <cp:lastPrinted>2022-03-15T14:01:00Z</cp:lastPrinted>
  <dcterms:created xsi:type="dcterms:W3CDTF">2018-06-13T07:41:00Z</dcterms:created>
  <dcterms:modified xsi:type="dcterms:W3CDTF">2022-03-17T13:24:00Z</dcterms:modified>
</cp:coreProperties>
</file>