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Pr="00F93605" w:rsidRDefault="00F93605" w:rsidP="00F93605">
      <w:pPr>
        <w:jc w:val="right"/>
      </w:pPr>
      <w:r w:rsidRPr="00F93605">
        <w:t>ПРОЕКТ</w:t>
      </w:r>
    </w:p>
    <w:p w:rsidR="00B25B44" w:rsidRPr="00F93605" w:rsidRDefault="00F93605" w:rsidP="00B25B44">
      <w:pPr>
        <w:jc w:val="center"/>
      </w:pPr>
      <w:r w:rsidRPr="00F93605">
        <w:t>АДМИНИСТРАЦИЯ ПЕРВОМАЙСКОГО МУНИЦИПАЛЬНОГО РАЙОНА</w:t>
      </w:r>
    </w:p>
    <w:p w:rsidR="00F93605" w:rsidRPr="00F93605" w:rsidRDefault="00F93605" w:rsidP="00B25B44">
      <w:pPr>
        <w:jc w:val="center"/>
      </w:pPr>
      <w:r w:rsidRPr="00F93605">
        <w:t>ЯРОСЛАВСКОЙ ОБЛАСТИ</w:t>
      </w:r>
    </w:p>
    <w:p w:rsidR="00B25B44" w:rsidRDefault="00B25B44" w:rsidP="00B25B44">
      <w:pPr>
        <w:jc w:val="center"/>
        <w:rPr>
          <w:b/>
        </w:rPr>
      </w:pPr>
    </w:p>
    <w:p w:rsidR="00F93605" w:rsidRPr="00F93605" w:rsidRDefault="00F93605" w:rsidP="00B25B44">
      <w:pPr>
        <w:jc w:val="center"/>
        <w:rPr>
          <w:b/>
        </w:rPr>
      </w:pPr>
      <w:r>
        <w:rPr>
          <w:b/>
        </w:rPr>
        <w:t>ПОСТАНОВЛЕНИЕ</w:t>
      </w:r>
    </w:p>
    <w:p w:rsidR="00B25B44" w:rsidRPr="00F93605" w:rsidRDefault="00B25B44" w:rsidP="00B25B44">
      <w:pPr>
        <w:jc w:val="center"/>
        <w:rPr>
          <w:b/>
        </w:rPr>
      </w:pPr>
    </w:p>
    <w:p w:rsidR="00B25B44" w:rsidRDefault="00B25B44" w:rsidP="00B25B44">
      <w:r w:rsidRPr="00F93605">
        <w:t xml:space="preserve">от                                                                                                                                        № </w:t>
      </w:r>
    </w:p>
    <w:p w:rsidR="00F93605" w:rsidRPr="00F93605" w:rsidRDefault="00F93605" w:rsidP="00F93605">
      <w:pPr>
        <w:jc w:val="center"/>
      </w:pPr>
      <w:r>
        <w:t>р.п. Пречистое</w:t>
      </w:r>
    </w:p>
    <w:p w:rsidR="00B25B44" w:rsidRPr="00F93605" w:rsidRDefault="00B25B44" w:rsidP="00B25B44"/>
    <w:p w:rsidR="00B25B44" w:rsidRPr="00F93605" w:rsidRDefault="00B25B44" w:rsidP="00B25B44">
      <w:pPr>
        <w:rPr>
          <w:b/>
        </w:rPr>
      </w:pPr>
      <w:r w:rsidRPr="00F93605">
        <w:rPr>
          <w:b/>
        </w:rPr>
        <w:t xml:space="preserve">Об утверждении муниципальной программы </w:t>
      </w:r>
    </w:p>
    <w:p w:rsidR="00B25B44" w:rsidRPr="00F93605" w:rsidRDefault="00B25B44" w:rsidP="00B25B44">
      <w:pPr>
        <w:rPr>
          <w:b/>
        </w:rPr>
      </w:pPr>
      <w:r w:rsidRPr="00F93605">
        <w:rPr>
          <w:b/>
        </w:rPr>
        <w:t xml:space="preserve">«Развитие субъектов малого и среднего </w:t>
      </w:r>
    </w:p>
    <w:p w:rsidR="00B25B44" w:rsidRPr="00F93605" w:rsidRDefault="00B25B44" w:rsidP="00B25B44">
      <w:pPr>
        <w:rPr>
          <w:b/>
        </w:rPr>
      </w:pPr>
      <w:r w:rsidRPr="00F93605">
        <w:rPr>
          <w:b/>
        </w:rPr>
        <w:t>предпринимательства Первомайского муниципального</w:t>
      </w:r>
    </w:p>
    <w:p w:rsidR="00B25B44" w:rsidRPr="00F93605" w:rsidRDefault="00B25B44" w:rsidP="00B25B44">
      <w:pPr>
        <w:rPr>
          <w:b/>
        </w:rPr>
      </w:pPr>
      <w:r w:rsidRPr="00F93605">
        <w:rPr>
          <w:b/>
        </w:rPr>
        <w:t xml:space="preserve">района» на 2022-2024 годы </w:t>
      </w:r>
    </w:p>
    <w:p w:rsidR="00B25B44" w:rsidRPr="00F93605" w:rsidRDefault="00B25B44" w:rsidP="00B25B44">
      <w:pPr>
        <w:jc w:val="both"/>
      </w:pPr>
    </w:p>
    <w:p w:rsidR="005A6781" w:rsidRDefault="00B25B44" w:rsidP="00B25B44">
      <w:pPr>
        <w:jc w:val="both"/>
      </w:pPr>
      <w:r w:rsidRPr="00F93605">
        <w:t xml:space="preserve">          В соответствии с Федеральным </w:t>
      </w:r>
      <w:hyperlink r:id="rId6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 w:rsidRPr="00F93605">
          <w:rPr>
            <w:rStyle w:val="a3"/>
            <w:color w:val="auto"/>
            <w:u w:val="none"/>
          </w:rPr>
          <w:t>законом</w:t>
        </w:r>
      </w:hyperlink>
      <w:r w:rsidRPr="00F93605">
        <w:t xml:space="preserve"> от 24 июля 2007 года N 209-ФЗ "О развитии малого и среднего предпринимательства в Российской Федерации", постановлением Администрации Первомайского муниципального района от </w:t>
      </w:r>
      <w:r w:rsidR="00F93605">
        <w:t>30.11.2021</w:t>
      </w:r>
      <w:r w:rsidRPr="00F93605">
        <w:t xml:space="preserve"> № </w:t>
      </w:r>
      <w:r w:rsidR="00F93605">
        <w:t>656</w:t>
      </w:r>
      <w:r w:rsidRPr="00F93605">
        <w:t xml:space="preserve"> «Об утверждении </w:t>
      </w:r>
      <w:r w:rsidR="00F93605">
        <w:t>Положения о программно-целевом планировании в Первомайском муниципальном районе</w:t>
      </w:r>
      <w:r w:rsidRPr="00F93605">
        <w:t xml:space="preserve">» </w:t>
      </w:r>
    </w:p>
    <w:p w:rsidR="00B25B44" w:rsidRPr="00F93605" w:rsidRDefault="005A6781" w:rsidP="00B25B44">
      <w:pPr>
        <w:jc w:val="both"/>
        <w:rPr>
          <w:b/>
        </w:rPr>
      </w:pPr>
      <w:r w:rsidRPr="005A6781">
        <w:rPr>
          <w:b/>
        </w:rPr>
        <w:t>АДМИНИСТРАЦИЯ ПЕРВОМАЙСКОГО МУНИЦИПАЛЬНОГО РАЙОНА</w:t>
      </w:r>
      <w:r>
        <w:t xml:space="preserve"> </w:t>
      </w:r>
      <w:r w:rsidR="00B25B44" w:rsidRPr="00F93605">
        <w:rPr>
          <w:b/>
        </w:rPr>
        <w:t>ПОСТАНОВЛЯЕТ:</w:t>
      </w:r>
    </w:p>
    <w:p w:rsidR="00B25B44" w:rsidRPr="00F93605" w:rsidRDefault="00B25B44" w:rsidP="00B25B44">
      <w:pPr>
        <w:jc w:val="both"/>
      </w:pPr>
      <w:r w:rsidRPr="00F93605">
        <w:t xml:space="preserve">          1. Утвердить </w:t>
      </w:r>
      <w:r w:rsidR="005A6781">
        <w:t xml:space="preserve"> прилагаемую </w:t>
      </w:r>
      <w:r w:rsidRPr="00F93605">
        <w:t>муниципальную программу  «Развитие субъектов малого и среднего предпринимательства Первомайского муниципального района»  на 2022-2024 годы</w:t>
      </w:r>
      <w:r w:rsidR="005A6781">
        <w:t>.</w:t>
      </w:r>
    </w:p>
    <w:p w:rsidR="00B25B44" w:rsidRPr="00F93605" w:rsidRDefault="00B25B44" w:rsidP="00B25B44">
      <w:pPr>
        <w:jc w:val="both"/>
      </w:pPr>
      <w:r w:rsidRPr="00F93605">
        <w:t xml:space="preserve">          2. Разместить настоящее постановление на официальном сайте Администрации Первомайского муниципального района в информационно-</w:t>
      </w:r>
      <w:r w:rsidR="005A6781">
        <w:t>теле</w:t>
      </w:r>
      <w:r w:rsidRPr="00F93605">
        <w:t>коммуникационной сети «Интернет».</w:t>
      </w:r>
    </w:p>
    <w:p w:rsidR="00B25B44" w:rsidRPr="00F93605" w:rsidRDefault="00B25B44" w:rsidP="00B25B44">
      <w:pPr>
        <w:jc w:val="both"/>
      </w:pPr>
      <w:r w:rsidRPr="00F93605">
        <w:t xml:space="preserve">          3. Постановление вступает в силу с 01.01.2022 года.</w:t>
      </w:r>
    </w:p>
    <w:p w:rsidR="00B25B44" w:rsidRPr="00F93605" w:rsidRDefault="00B25B44" w:rsidP="00B25B44">
      <w:pPr>
        <w:jc w:val="both"/>
        <w:rPr>
          <w:b/>
        </w:rPr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Default="005A6781" w:rsidP="00B25B44">
      <w:r>
        <w:t>Глава Первомайского</w:t>
      </w:r>
    </w:p>
    <w:p w:rsidR="005A6781" w:rsidRPr="00F93605" w:rsidRDefault="005A6781" w:rsidP="00B25B44">
      <w:r>
        <w:t>муниципального района                                                                                        М.Ю. Диморов</w:t>
      </w:r>
    </w:p>
    <w:p w:rsidR="00B25B44" w:rsidRPr="00F93605" w:rsidRDefault="00B25B44" w:rsidP="00B25B44"/>
    <w:p w:rsidR="00B25B44" w:rsidRPr="00F93605" w:rsidRDefault="00B25B44" w:rsidP="00B25B44">
      <w:pPr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1A1FE1"/>
    <w:p w:rsidR="001A1FE1" w:rsidRDefault="001A1FE1" w:rsidP="001A1FE1">
      <w:pPr>
        <w:jc w:val="both"/>
      </w:pPr>
      <w:r>
        <w:t>ЛИСТ СОГЛАСОВАНИЙ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ПОДГОТОВИЛ: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Первый заместитель главы</w:t>
      </w:r>
    </w:p>
    <w:p w:rsidR="001A1FE1" w:rsidRDefault="001A1FE1" w:rsidP="001A1FE1">
      <w:pPr>
        <w:jc w:val="both"/>
      </w:pPr>
      <w:r>
        <w:t>Администрации Первомайского</w:t>
      </w:r>
    </w:p>
    <w:p w:rsidR="001A1FE1" w:rsidRDefault="001A1FE1" w:rsidP="001A1FE1">
      <w:r>
        <w:t>муниципального района                                                                                          Е.И. Кошкина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Дата «_____»______________________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СОГЛАСОВАНО: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Начальник Отдела финансов</w:t>
      </w:r>
    </w:p>
    <w:p w:rsidR="001A1FE1" w:rsidRDefault="001A1FE1" w:rsidP="001A1FE1">
      <w:pPr>
        <w:jc w:val="both"/>
      </w:pPr>
      <w:r>
        <w:t>администрации Первомайского</w:t>
      </w:r>
    </w:p>
    <w:p w:rsidR="001A1FE1" w:rsidRDefault="001A1FE1" w:rsidP="001A1FE1">
      <w:r>
        <w:t>муниципального района                                                                                          В.В. Крюкова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Дата «______»_______________________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Заведующий правовым отделом</w:t>
      </w:r>
    </w:p>
    <w:p w:rsidR="001A1FE1" w:rsidRDefault="001A1FE1" w:rsidP="001A1FE1">
      <w:pPr>
        <w:jc w:val="both"/>
      </w:pPr>
      <w:r>
        <w:t>Администрации Первомайского</w:t>
      </w:r>
    </w:p>
    <w:p w:rsidR="001A1FE1" w:rsidRDefault="001A1FE1" w:rsidP="001A1FE1">
      <w:pPr>
        <w:jc w:val="both"/>
      </w:pPr>
      <w:r>
        <w:t>муниципального района                                                                                             И.В. Гузина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 xml:space="preserve">Дата «______»________________________     </w:t>
      </w:r>
    </w:p>
    <w:p w:rsidR="001A1FE1" w:rsidRDefault="001A1FE1" w:rsidP="001A1FE1">
      <w:pPr>
        <w:jc w:val="both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AC1B4C" w:rsidRPr="00F93605" w:rsidRDefault="00AC1B4C" w:rsidP="00AC1B4C">
      <w:pPr>
        <w:jc w:val="right"/>
      </w:pPr>
      <w:r w:rsidRPr="00F93605">
        <w:lastRenderedPageBreak/>
        <w:t>Утверждена</w:t>
      </w:r>
    </w:p>
    <w:p w:rsidR="00AC1B4C" w:rsidRPr="00F93605" w:rsidRDefault="00AC1B4C" w:rsidP="00AC1B4C">
      <w:pPr>
        <w:jc w:val="right"/>
      </w:pPr>
      <w:r w:rsidRPr="00F93605">
        <w:t xml:space="preserve">постановлением </w:t>
      </w:r>
    </w:p>
    <w:p w:rsidR="00AC1B4C" w:rsidRPr="00F93605" w:rsidRDefault="00AC1B4C" w:rsidP="00AC1B4C">
      <w:pPr>
        <w:jc w:val="right"/>
      </w:pPr>
      <w:r w:rsidRPr="00F93605">
        <w:t>Администрации Первомайского МР</w:t>
      </w:r>
    </w:p>
    <w:p w:rsidR="00AC1B4C" w:rsidRPr="00F93605" w:rsidRDefault="00AC1B4C" w:rsidP="00AC1B4C">
      <w:pPr>
        <w:jc w:val="right"/>
      </w:pPr>
      <w:r w:rsidRPr="00F93605">
        <w:t xml:space="preserve">от № 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«Развитие субъектов малого и среднего предпринимательства Первомайского муниципального района» на 2022-2024 годы</w:t>
      </w:r>
    </w:p>
    <w:p w:rsidR="00C94EF8" w:rsidRPr="00F93605" w:rsidRDefault="00C94EF8" w:rsidP="00B25B4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3605">
        <w:rPr>
          <w:b/>
        </w:rPr>
        <w:t xml:space="preserve">                 </w:t>
      </w:r>
    </w:p>
    <w:p w:rsidR="00C94EF8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Паспорт </w:t>
      </w:r>
      <w:r w:rsidR="00C94EF8" w:rsidRPr="00F93605">
        <w:rPr>
          <w:b/>
        </w:rPr>
        <w:t>муниципальной программы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452C30" w:rsidP="0055729A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отдел экономики, муниципального заказа и предпринимательской деятельности Администрации Первомайского муниципального района; контактное лицо: </w:t>
            </w:r>
            <w:r w:rsidR="0055729A" w:rsidRPr="00F93605">
              <w:t xml:space="preserve">заведующая отделом </w:t>
            </w:r>
            <w:r w:rsidRPr="00F93605">
              <w:t xml:space="preserve">Сиротина </w:t>
            </w:r>
            <w:r w:rsidR="0055729A" w:rsidRPr="00F93605">
              <w:t>Лариса Витальевна</w:t>
            </w:r>
            <w:r w:rsidRPr="00F93605">
              <w:t>., тел. 8(48549) 2-18-67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55729A" w:rsidP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1E0FEE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1E0FEE">
              <w:t>й</w:t>
            </w:r>
            <w:r w:rsidRPr="00F93605">
              <w:t xml:space="preserve"> исполнител</w:t>
            </w:r>
            <w:r w:rsidR="001E0FEE">
              <w:t>ь</w:t>
            </w:r>
            <w:r w:rsidRPr="00F93605">
              <w:t xml:space="preserve"> 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E" w:rsidRPr="00F93605" w:rsidRDefault="0055729A" w:rsidP="001E0FEE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экономики, муниципального заказа и предпринимательской деятельности Администрации Первомайского муниципального района</w:t>
            </w:r>
          </w:p>
          <w:p w:rsidR="0055729A" w:rsidRPr="00F93605" w:rsidRDefault="005572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887ABB">
            <w:pPr>
              <w:widowControl w:val="0"/>
              <w:autoSpaceDE w:val="0"/>
              <w:autoSpaceDN w:val="0"/>
              <w:adjustRightInd w:val="0"/>
            </w:pPr>
            <w:r w:rsidRPr="00F93605">
              <w:t>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C" w:rsidRPr="00F93605" w:rsidRDefault="002068E9" w:rsidP="001C537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1A1FE1">
              <w:t>одпрограмма «</w:t>
            </w:r>
            <w:r w:rsidR="001C537C" w:rsidRPr="00F93605">
              <w:t>Общепрограммные расходы муниципальной программы «Развитие субъектов малого и среднего предпринимательства Первомайского муниципального района» на 2022-2024 годы</w:t>
            </w:r>
            <w:r w:rsidR="001A1FE1">
              <w:t>»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Объемы и источники </w:t>
            </w:r>
            <w:r w:rsidRPr="00F93605">
              <w:lastRenderedPageBreak/>
              <w:t>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 xml:space="preserve">всего по муниципальной программе </w:t>
            </w:r>
            <w:r w:rsidR="003A53D8" w:rsidRPr="00F93605">
              <w:t>–</w:t>
            </w:r>
            <w:r w:rsidRPr="00F93605">
              <w:t xml:space="preserve"> </w:t>
            </w:r>
            <w:r w:rsidR="003A53D8" w:rsidRPr="00F93605">
              <w:t>180,0</w:t>
            </w:r>
            <w:r w:rsidRPr="00F93605">
              <w:t xml:space="preserve"> тыс. </w:t>
            </w:r>
            <w:r w:rsidRPr="00F93605">
              <w:lastRenderedPageBreak/>
              <w:t>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- </w:t>
            </w:r>
            <w:r w:rsidR="003A53D8" w:rsidRPr="00F93605">
              <w:t>50</w:t>
            </w:r>
            <w:r w:rsidRPr="00F93605">
              <w:t xml:space="preserve"> </w:t>
            </w:r>
            <w:r w:rsidR="003A53D8" w:rsidRPr="00F93605">
              <w:t>тыс.</w:t>
            </w:r>
            <w:r w:rsidRPr="00F93605">
              <w:t xml:space="preserve">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- </w:t>
            </w:r>
            <w:r w:rsidR="003A53D8" w:rsidRPr="00F93605">
              <w:t>60</w:t>
            </w:r>
            <w:r w:rsidRPr="00F93605">
              <w:t xml:space="preserve"> </w:t>
            </w:r>
            <w:r w:rsidR="003A53D8" w:rsidRPr="00F93605">
              <w:t>тыс</w:t>
            </w:r>
            <w:r w:rsidRPr="00F93605">
              <w:t>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>2024 год – 70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rPr>
                <w:sz w:val="20"/>
                <w:szCs w:val="20"/>
              </w:rPr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C" w:rsidRPr="00F93605" w:rsidRDefault="00C94EF8" w:rsidP="001C537C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подпрограмма </w:t>
            </w:r>
            <w:r w:rsidR="001C537C" w:rsidRPr="00F93605">
              <w:t>«Общепрограммные расходы муниципальной программы «Развитие субъектов малого и среднего предпринимательства Первомайского муниципального района» на 2022-2024 годы</w:t>
            </w:r>
            <w:r w:rsidR="001A1FE1">
              <w:t>»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3A53D8" w:rsidRPr="00F93605">
              <w:t xml:space="preserve">180,0 </w:t>
            </w:r>
            <w:r w:rsidRPr="00F93605">
              <w:t>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3A53D8" w:rsidRPr="00F93605">
              <w:t>50,0</w:t>
            </w:r>
            <w:r w:rsidRPr="00F93605">
              <w:t xml:space="preserve"> тыс.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3A53D8" w:rsidRPr="00F93605">
              <w:t>60,0</w:t>
            </w:r>
            <w:r w:rsidRPr="00F93605">
              <w:t xml:space="preserve"> тыс.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>2024 год – 70,0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E6" w:rsidRPr="00F93605" w:rsidRDefault="008C03E6" w:rsidP="008C03E6">
            <w:pPr>
              <w:jc w:val="both"/>
            </w:pPr>
            <w:r w:rsidRPr="00F93605">
              <w:t xml:space="preserve">     - количество работников сферы малого и среднего предпринимательства, индивидуальных предпринимателей, лиц, вовлекаемых в предпринимательскую деятельность,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доход», прошедших обучение и повысивших квалификацию, получивших консультацию  – 60 человек;</w:t>
            </w:r>
          </w:p>
          <w:p w:rsidR="008C03E6" w:rsidRPr="00F93605" w:rsidRDefault="008C03E6" w:rsidP="008C03E6">
            <w:pPr>
              <w:jc w:val="both"/>
            </w:pPr>
            <w:r w:rsidRPr="00F93605">
              <w:t xml:space="preserve">     - количество объектов муниципального имущества, включенного в Перечень и предоставленного субъектам малого и среднего предпринимательства  и физическим лицам, не являющимися индивидуальными предпринимателями и применяющими специальный налоговый режим «Налог на профессиональный доход» во владение и (или) пользование – не менее 5-ти.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EF8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Default="002068E9">
            <w:pPr>
              <w:widowControl w:val="0"/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  <w:hyperlink r:id="rId7" w:history="1">
              <w:r w:rsidR="00F02632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F02632" w:rsidRPr="00F93605">
                <w:rPr>
                  <w:rStyle w:val="a3"/>
                  <w:color w:val="auto"/>
                </w:rPr>
                <w:t>://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pervomayadm</w:t>
              </w:r>
              <w:r w:rsidR="00F02632" w:rsidRPr="00F93605">
                <w:rPr>
                  <w:rStyle w:val="a3"/>
                  <w:color w:val="auto"/>
                </w:rPr>
                <w:t>.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ru</w:t>
              </w:r>
              <w:r w:rsidR="00F02632" w:rsidRPr="00F93605">
                <w:rPr>
                  <w:rStyle w:val="a3"/>
                  <w:color w:val="auto"/>
                </w:rPr>
                <w:t>/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F02632" w:rsidRPr="00F93605">
                <w:rPr>
                  <w:rStyle w:val="a3"/>
                  <w:color w:val="auto"/>
                </w:rPr>
                <w:t>-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nye</w:t>
              </w:r>
              <w:r w:rsidR="00F02632" w:rsidRPr="00F93605">
                <w:rPr>
                  <w:rStyle w:val="a3"/>
                  <w:color w:val="auto"/>
                </w:rPr>
                <w:t>.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1A1FE1" w:rsidRPr="001A1FE1" w:rsidRDefault="001A1FE1">
            <w:pPr>
              <w:widowControl w:val="0"/>
              <w:autoSpaceDE w:val="0"/>
              <w:autoSpaceDN w:val="0"/>
              <w:adjustRightInd w:val="0"/>
            </w:pPr>
          </w:p>
          <w:p w:rsidR="00F02632" w:rsidRPr="00F93605" w:rsidRDefault="00F026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</w:pPr>
    </w:p>
    <w:p w:rsidR="00C94EF8" w:rsidRDefault="00C94EF8"/>
    <w:p w:rsidR="001A1FE1" w:rsidRDefault="001A1FE1"/>
    <w:p w:rsidR="002068E9" w:rsidRDefault="002068E9">
      <w:bookmarkStart w:id="0" w:name="_GoBack"/>
      <w:bookmarkEnd w:id="0"/>
    </w:p>
    <w:p w:rsidR="001A1FE1" w:rsidRDefault="001A1FE1"/>
    <w:p w:rsidR="001A1FE1" w:rsidRPr="00F93605" w:rsidRDefault="001A1FE1"/>
    <w:p w:rsidR="00021771" w:rsidRPr="00F93605" w:rsidRDefault="004F0F6A" w:rsidP="00C31C74">
      <w:pPr>
        <w:jc w:val="center"/>
        <w:rPr>
          <w:b/>
        </w:rPr>
      </w:pPr>
      <w:r w:rsidRPr="00F93605">
        <w:rPr>
          <w:b/>
          <w:lang w:val="en-US"/>
        </w:rPr>
        <w:lastRenderedPageBreak/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AD771E" w:rsidRPr="00F93605" w:rsidRDefault="00AD771E"/>
    <w:p w:rsidR="00AD771E" w:rsidRPr="00F93605" w:rsidRDefault="00AD771E" w:rsidP="00AD771E">
      <w:pPr>
        <w:ind w:left="-180" w:firstLine="888"/>
        <w:jc w:val="both"/>
      </w:pPr>
      <w:r w:rsidRPr="00F93605">
        <w:t>Развитие малого и среднего предпринимательства является важным условием функционирования рыночной экономики и одной из важнейших социально-экономических задач общегосударственного значения.</w:t>
      </w:r>
    </w:p>
    <w:p w:rsidR="00AD771E" w:rsidRPr="00F93605" w:rsidRDefault="00AD771E" w:rsidP="00AD771E">
      <w:pPr>
        <w:ind w:left="-180"/>
        <w:jc w:val="both"/>
      </w:pPr>
      <w:r w:rsidRPr="00F93605">
        <w:t xml:space="preserve">              Малое предпринимательство стало неотъемлемой частью экономики Первомайского муниципального района.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населения. Экономическое и социальное развитие района во многом зависит от развития данного сектора экономики.</w:t>
      </w:r>
    </w:p>
    <w:p w:rsidR="00AD771E" w:rsidRPr="00F93605" w:rsidRDefault="00AD771E" w:rsidP="00AD771E">
      <w:pPr>
        <w:spacing w:line="276" w:lineRule="auto"/>
        <w:ind w:firstLine="709"/>
        <w:jc w:val="both"/>
      </w:pPr>
      <w:r w:rsidRPr="00F93605">
        <w:t>На начало</w:t>
      </w:r>
      <w:r w:rsidRPr="00F93605">
        <w:rPr>
          <w:b/>
        </w:rPr>
        <w:t xml:space="preserve"> </w:t>
      </w:r>
      <w:r w:rsidRPr="00F93605">
        <w:t>2021 года в Первомайском муниципальном районе осуществляют деятельность  9  малых предприятий (без учета микропредприятий) и 1 среднее предприятие.</w:t>
      </w:r>
      <w:r w:rsidRPr="00F93605">
        <w:rPr>
          <w:b/>
        </w:rPr>
        <w:t xml:space="preserve"> </w:t>
      </w:r>
      <w:r w:rsidRPr="00F93605">
        <w:t>Средняя численность работников малых и средних предприятий района составляет 254 человека. Среднемесячная заработная плата работников субъектов МСП  – 18564,5 рублей. В 2020 году малыми предприятиями района отгружено товаров собственного производства на 584,0  млн. рублей (рисунок).</w:t>
      </w:r>
    </w:p>
    <w:p w:rsidR="00C31C74" w:rsidRPr="00F93605" w:rsidRDefault="00C31C74" w:rsidP="00AD771E">
      <w:pPr>
        <w:spacing w:line="276" w:lineRule="auto"/>
        <w:ind w:firstLine="709"/>
        <w:jc w:val="both"/>
      </w:pPr>
    </w:p>
    <w:p w:rsidR="00C31C74" w:rsidRPr="00F93605" w:rsidRDefault="00C31C74" w:rsidP="00C31C74">
      <w:pPr>
        <w:spacing w:line="276" w:lineRule="auto"/>
        <w:ind w:firstLine="709"/>
        <w:jc w:val="both"/>
      </w:pPr>
      <w:r w:rsidRPr="00F93605">
        <w:rPr>
          <w:noProof/>
        </w:rPr>
        <w:drawing>
          <wp:inline distT="0" distB="0" distL="0" distR="0" wp14:anchorId="13BE5EFB" wp14:editId="094E79F6">
            <wp:extent cx="5534025" cy="3248025"/>
            <wp:effectExtent l="0" t="0" r="9525" b="9525"/>
            <wp:docPr id="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1C74" w:rsidRPr="00F93605" w:rsidRDefault="00C31C74" w:rsidP="00C31C74">
      <w:pPr>
        <w:spacing w:line="276" w:lineRule="auto"/>
        <w:ind w:firstLine="709"/>
        <w:jc w:val="both"/>
        <w:rPr>
          <w:b/>
        </w:rPr>
      </w:pPr>
    </w:p>
    <w:p w:rsidR="00C31C74" w:rsidRPr="00F93605" w:rsidRDefault="00C31C74" w:rsidP="00C31C74">
      <w:pPr>
        <w:spacing w:line="276" w:lineRule="auto"/>
        <w:ind w:firstLine="709"/>
        <w:jc w:val="both"/>
        <w:rPr>
          <w:sz w:val="20"/>
          <w:szCs w:val="20"/>
        </w:rPr>
      </w:pPr>
      <w:r w:rsidRPr="00F93605">
        <w:rPr>
          <w:sz w:val="20"/>
          <w:szCs w:val="20"/>
        </w:rPr>
        <w:t>Рис. Объем отгруженных товаров (работ, услуг) собственного производства малыми предприятиями (без учета микропредприятий) Первомайского муниципального района, млн. руб.</w:t>
      </w:r>
    </w:p>
    <w:p w:rsidR="00C31C74" w:rsidRPr="00F93605" w:rsidRDefault="00C31C74" w:rsidP="00C31C74">
      <w:pPr>
        <w:spacing w:line="276" w:lineRule="auto"/>
        <w:ind w:firstLine="709"/>
        <w:jc w:val="both"/>
        <w:rPr>
          <w:sz w:val="20"/>
          <w:szCs w:val="20"/>
        </w:rPr>
      </w:pPr>
    </w:p>
    <w:p w:rsidR="00C31C74" w:rsidRPr="00F93605" w:rsidRDefault="00C31C74" w:rsidP="00C31C74">
      <w:pPr>
        <w:spacing w:line="276" w:lineRule="auto"/>
        <w:ind w:firstLine="709"/>
        <w:jc w:val="both"/>
      </w:pPr>
      <w:r w:rsidRPr="00F93605">
        <w:t>В Первомайском муниципальном районе малый бизнес активно участвует в торгах и иных процедурах в сфере закупок товаров, работ, услуг в соответствии с ФЗ № 44-ФЗ. В 2020 году было заключено 50 контрактов с субъектами малого предпринимательства на общую сумму 50,3  млн. рублей. Доля закупок у субъектов малого предпринимательства и социально ориентированных некоммерческих организаций в 2020 году составила 60,6     процента от совокупного годового объема закупок для муниципальных нужд.</w:t>
      </w:r>
    </w:p>
    <w:p w:rsidR="00C31C74" w:rsidRPr="00F93605" w:rsidRDefault="00C31C74" w:rsidP="00C31C74">
      <w:pPr>
        <w:spacing w:line="276" w:lineRule="auto"/>
        <w:ind w:firstLine="709"/>
        <w:jc w:val="both"/>
      </w:pPr>
      <w:r w:rsidRPr="00F93605">
        <w:t>Кроме малых предприятий на территории Первомайского муниципального района зарегистрировано 32 микропредприятия и 183  индивидуальных предпринимателя.</w:t>
      </w:r>
    </w:p>
    <w:p w:rsidR="00C31C74" w:rsidRPr="00F93605" w:rsidRDefault="00C31C74" w:rsidP="00C31C74">
      <w:pPr>
        <w:spacing w:line="276" w:lineRule="auto"/>
        <w:ind w:firstLine="709"/>
        <w:jc w:val="both"/>
      </w:pPr>
      <w:r w:rsidRPr="00F93605">
        <w:lastRenderedPageBreak/>
        <w:t xml:space="preserve"> В структуре малого предпринимательства наибольший процент занимает торговля оптовая и розничная; ремонт автотранспортных средств и мотоциклов, транспортировка и хранение, сельское, лесное хозяйство, охота, рыболовство и рыбоводство (таблица).</w:t>
      </w:r>
    </w:p>
    <w:p w:rsidR="00C31C74" w:rsidRPr="00F93605" w:rsidRDefault="00C31C74" w:rsidP="00C31C74">
      <w:pPr>
        <w:spacing w:line="276" w:lineRule="auto"/>
        <w:ind w:firstLine="709"/>
        <w:jc w:val="both"/>
      </w:pPr>
    </w:p>
    <w:p w:rsidR="00C31C74" w:rsidRPr="00F93605" w:rsidRDefault="00C31C74" w:rsidP="00C31C74">
      <w:pPr>
        <w:spacing w:line="264" w:lineRule="auto"/>
        <w:jc w:val="center"/>
        <w:rPr>
          <w:b/>
        </w:rPr>
      </w:pPr>
      <w:r w:rsidRPr="00F93605">
        <w:rPr>
          <w:b/>
        </w:rPr>
        <w:t xml:space="preserve">Распределение индивидуальных предпринимателей, </w:t>
      </w:r>
      <w:r w:rsidRPr="00F93605">
        <w:rPr>
          <w:b/>
        </w:rPr>
        <w:br/>
        <w:t xml:space="preserve">прошедших государственную регистрацию (перерегистрацию) </w:t>
      </w:r>
      <w:r w:rsidRPr="00F93605">
        <w:rPr>
          <w:b/>
        </w:rPr>
        <w:br/>
        <w:t>по видам экономической деятельности на 1 января 2021 г.</w:t>
      </w:r>
    </w:p>
    <w:p w:rsidR="00C31C74" w:rsidRPr="00F93605" w:rsidRDefault="00C31C74" w:rsidP="00C31C74">
      <w:pPr>
        <w:spacing w:line="264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0"/>
        <w:gridCol w:w="1944"/>
        <w:gridCol w:w="1235"/>
      </w:tblGrid>
      <w:tr w:rsidR="00F93605" w:rsidRPr="00F93605" w:rsidTr="00C31C74">
        <w:trPr>
          <w:cantSplit/>
          <w:trHeight w:val="921"/>
          <w:tblHeader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74" w:rsidRPr="00F93605" w:rsidRDefault="00C31C74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74" w:rsidRPr="00F93605" w:rsidRDefault="00C31C74">
            <w:pPr>
              <w:spacing w:line="252" w:lineRule="auto"/>
              <w:jc w:val="center"/>
              <w:rPr>
                <w:iCs/>
                <w:sz w:val="22"/>
                <w:szCs w:val="22"/>
              </w:rPr>
            </w:pPr>
            <w:r w:rsidRPr="00F93605">
              <w:rPr>
                <w:iCs/>
                <w:sz w:val="22"/>
                <w:szCs w:val="22"/>
              </w:rPr>
              <w:t>Количество индивидуальных предпринимателей,</w:t>
            </w:r>
          </w:p>
          <w:p w:rsidR="00C31C74" w:rsidRPr="00F93605" w:rsidRDefault="00C31C7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3605">
              <w:rPr>
                <w:iCs/>
                <w:sz w:val="22"/>
                <w:szCs w:val="22"/>
              </w:rPr>
              <w:t>человек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74" w:rsidRPr="00F93605" w:rsidRDefault="00C31C74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 w:rsidRPr="00F93605">
              <w:rPr>
                <w:iCs/>
                <w:sz w:val="22"/>
                <w:szCs w:val="22"/>
              </w:rPr>
              <w:t xml:space="preserve">В % к </w:t>
            </w:r>
            <w:r w:rsidRPr="00F93605">
              <w:rPr>
                <w:iCs/>
                <w:sz w:val="22"/>
                <w:szCs w:val="22"/>
              </w:rPr>
              <w:br/>
              <w:t>итогу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120" w:after="60" w:line="252" w:lineRule="auto"/>
              <w:rPr>
                <w:b/>
                <w:sz w:val="22"/>
                <w:szCs w:val="22"/>
              </w:rPr>
            </w:pPr>
            <w:r w:rsidRPr="00F9360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120" w:after="60" w:line="252" w:lineRule="auto"/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F93605">
              <w:rPr>
                <w:b/>
                <w:sz w:val="22"/>
                <w:szCs w:val="22"/>
                <w:lang w:val="en-US"/>
              </w:rPr>
              <w:t>183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120" w:after="60" w:line="252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F93605">
              <w:rPr>
                <w:b/>
                <w:sz w:val="22"/>
                <w:szCs w:val="22"/>
              </w:rPr>
              <w:t>100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b/>
                <w:bCs/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из них: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 xml:space="preserve">сельское, лесное хозяйство, охота, </w:t>
            </w:r>
            <w:r w:rsidRPr="00F93605">
              <w:rPr>
                <w:sz w:val="22"/>
                <w:szCs w:val="22"/>
              </w:rPr>
              <w:br/>
              <w:t>рыболовство и рыбоводство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</w:rPr>
              <w:t>13</w:t>
            </w:r>
            <w:r w:rsidRPr="00F93605">
              <w:rPr>
                <w:sz w:val="22"/>
                <w:szCs w:val="22"/>
                <w:lang w:val="en-US"/>
              </w:rPr>
              <w:t>.7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6.6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9.8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 xml:space="preserve">торговля оптовая и розничная; </w:t>
            </w:r>
            <w:r w:rsidRPr="00F93605">
              <w:rPr>
                <w:sz w:val="22"/>
                <w:szCs w:val="22"/>
              </w:rPr>
              <w:br/>
              <w:t>ремонт автотранспортных средств и мотоциклов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33.9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21.3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2.2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0.5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4.4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0.5</w:t>
            </w:r>
          </w:p>
        </w:tc>
      </w:tr>
      <w:tr w:rsidR="00F93605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6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0.5</w:t>
            </w:r>
          </w:p>
        </w:tc>
      </w:tr>
      <w:tr w:rsidR="00C31C74" w:rsidRPr="00F93605" w:rsidTr="00C31C74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120" w:line="252" w:lineRule="auto"/>
              <w:ind w:left="227"/>
              <w:rPr>
                <w:sz w:val="22"/>
                <w:szCs w:val="22"/>
              </w:rPr>
            </w:pPr>
            <w:r w:rsidRPr="00F93605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12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C31C74" w:rsidRPr="00F93605" w:rsidRDefault="00C31C74">
            <w:pPr>
              <w:spacing w:before="80" w:after="120" w:line="252" w:lineRule="auto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93605">
              <w:rPr>
                <w:sz w:val="22"/>
                <w:szCs w:val="22"/>
                <w:lang w:val="en-US"/>
              </w:rPr>
              <w:t>6.6</w:t>
            </w:r>
          </w:p>
        </w:tc>
      </w:tr>
    </w:tbl>
    <w:p w:rsidR="00C31C74" w:rsidRPr="00F93605" w:rsidRDefault="00C31C74" w:rsidP="00C31C74">
      <w:pPr>
        <w:spacing w:line="276" w:lineRule="auto"/>
        <w:ind w:firstLine="709"/>
        <w:jc w:val="both"/>
      </w:pPr>
    </w:p>
    <w:p w:rsidR="00C31C74" w:rsidRPr="00F93605" w:rsidRDefault="00C31C74" w:rsidP="00C31C74">
      <w:pPr>
        <w:spacing w:line="276" w:lineRule="auto"/>
        <w:ind w:firstLine="709"/>
        <w:jc w:val="both"/>
      </w:pPr>
    </w:p>
    <w:p w:rsidR="00C31C74" w:rsidRPr="00F93605" w:rsidRDefault="00C31C74" w:rsidP="00C31C74">
      <w:pPr>
        <w:spacing w:line="276" w:lineRule="auto"/>
        <w:ind w:firstLine="709"/>
        <w:jc w:val="both"/>
      </w:pPr>
      <w:r w:rsidRPr="00F93605">
        <w:t>Успешно работают в своей отрасли предприятия:  «Пречистенский молочный продукт», «Стройальянс», «Альянс», «Фаворит»,  индивидуальные предприниматели: Шальнев Дмитрий, Сальников Валентин, Малышев Игорь.</w:t>
      </w:r>
    </w:p>
    <w:p w:rsidR="00C31C74" w:rsidRPr="00F93605" w:rsidRDefault="00C31C74" w:rsidP="00C31C74">
      <w:pPr>
        <w:spacing w:line="276" w:lineRule="auto"/>
        <w:ind w:firstLine="709"/>
        <w:jc w:val="both"/>
      </w:pPr>
      <w:r w:rsidRPr="00F93605">
        <w:t xml:space="preserve">Начиная с 2009 года в районе реализуются муниципальные программы поддержки субъектов малого и среднего предпринимательства, основными направлениями которых является: оплата обучения начинающих предпринимателей основам предпринимательской деятельности, оказание консультационной помощи, проведение обучающих семинаров. </w:t>
      </w:r>
    </w:p>
    <w:p w:rsidR="00C31C74" w:rsidRPr="00F93605" w:rsidRDefault="00C31C74" w:rsidP="00F0739C">
      <w:pPr>
        <w:spacing w:line="276" w:lineRule="auto"/>
        <w:ind w:firstLine="708"/>
        <w:jc w:val="both"/>
      </w:pPr>
      <w:r w:rsidRPr="00F93605">
        <w:t>В развитии малого и среднего предпринимательства в Первомайском муниципальном районе имеется ряд проблем, с которыми сталкиваются субъекты предпринимательства. Основными из них являются:</w:t>
      </w:r>
    </w:p>
    <w:p w:rsidR="00C31C74" w:rsidRPr="00F93605" w:rsidRDefault="00F0739C" w:rsidP="00C31C74">
      <w:pPr>
        <w:ind w:left="-180"/>
        <w:jc w:val="both"/>
      </w:pPr>
      <w:r w:rsidRPr="00F93605">
        <w:t xml:space="preserve">          </w:t>
      </w:r>
      <w:r w:rsidRPr="00F93605">
        <w:tab/>
      </w:r>
      <w:r w:rsidR="00C31C74" w:rsidRPr="00F93605">
        <w:t>- низкий уровень квалификации представителей малого и среднего бизнеса;</w:t>
      </w:r>
    </w:p>
    <w:p w:rsidR="00C31C74" w:rsidRPr="00F93605" w:rsidRDefault="00C31C74" w:rsidP="00C31C74">
      <w:pPr>
        <w:ind w:left="-180"/>
        <w:jc w:val="both"/>
      </w:pPr>
      <w:r w:rsidRPr="00F93605">
        <w:t xml:space="preserve">         </w:t>
      </w:r>
      <w:r w:rsidR="00F0739C" w:rsidRPr="00F93605">
        <w:tab/>
      </w:r>
      <w:r w:rsidRPr="00F93605">
        <w:t xml:space="preserve"> - недостаточность финансовых ресурсов;</w:t>
      </w:r>
    </w:p>
    <w:p w:rsidR="00C31C74" w:rsidRPr="00F93605" w:rsidRDefault="00C31C74" w:rsidP="00C31C74">
      <w:pPr>
        <w:ind w:left="-180"/>
        <w:jc w:val="both"/>
      </w:pPr>
      <w:r w:rsidRPr="00F93605">
        <w:lastRenderedPageBreak/>
        <w:t xml:space="preserve">         </w:t>
      </w:r>
      <w:r w:rsidR="00F0739C" w:rsidRPr="00F93605">
        <w:tab/>
      </w:r>
      <w:r w:rsidRPr="00F93605">
        <w:t xml:space="preserve"> - отсутствие необходимых знаний у безработных граждан, учащейся молодежи, граждан, имеющих предрасположенность к предпринимательской деятельности, по организации собственного дела;</w:t>
      </w:r>
    </w:p>
    <w:p w:rsidR="00C31C74" w:rsidRPr="00F93605" w:rsidRDefault="00C31C74" w:rsidP="00C31C74">
      <w:pPr>
        <w:jc w:val="both"/>
      </w:pPr>
      <w:r w:rsidRPr="00F93605">
        <w:t xml:space="preserve">       </w:t>
      </w:r>
      <w:r w:rsidR="00F0739C" w:rsidRPr="00F93605">
        <w:tab/>
      </w:r>
      <w:r w:rsidRPr="00F93605">
        <w:t xml:space="preserve">   - отсутствие необходимой инфраструктуры поддержки малого и среднего предпринимательства.</w:t>
      </w:r>
    </w:p>
    <w:p w:rsidR="00C31C74" w:rsidRPr="00F93605" w:rsidRDefault="00C31C74" w:rsidP="00C31C74">
      <w:pPr>
        <w:jc w:val="both"/>
      </w:pPr>
      <w:r w:rsidRPr="00F93605">
        <w:t xml:space="preserve">        </w:t>
      </w:r>
      <w:r w:rsidR="00F0739C" w:rsidRPr="00F93605">
        <w:tab/>
      </w:r>
      <w:r w:rsidRPr="00F93605">
        <w:t xml:space="preserve">  В структуре численности субъектов малого и среднего предпринимательства Первомайского муниципального района доминирующую роль играют предприятия розничной торговли (33,9 процентов), что можно отнести к негативным характеристикам структуры численности субъектов малого и среднего предпринимательства.</w:t>
      </w:r>
    </w:p>
    <w:p w:rsidR="00C31C74" w:rsidRPr="00F93605" w:rsidRDefault="00C31C74" w:rsidP="00C31C74">
      <w:pPr>
        <w:jc w:val="both"/>
      </w:pPr>
      <w:r w:rsidRPr="00F93605">
        <w:t xml:space="preserve">      </w:t>
      </w:r>
      <w:r w:rsidR="00F0739C" w:rsidRPr="00F93605">
        <w:tab/>
      </w:r>
      <w:r w:rsidRPr="00F93605">
        <w:t xml:space="preserve">  Кроме того, необходимо отметить, что уровень развития малого и среднего предпринимательства в Первомайском муниципальном районе не достиг оптимальных значений эффективного функционирования рыночной экономики, при котором, как показывает опыт экономически развитых стран, на 1000 жителей приходится более 40 единиц субъектов малого предпринимательства. </w:t>
      </w:r>
    </w:p>
    <w:p w:rsidR="00C31C74" w:rsidRPr="00F93605" w:rsidRDefault="00C31C74" w:rsidP="00C31C74">
      <w:pPr>
        <w:ind w:left="-180"/>
        <w:jc w:val="both"/>
      </w:pPr>
      <w:r w:rsidRPr="00F93605">
        <w:t xml:space="preserve">         </w:t>
      </w:r>
      <w:r w:rsidR="00F0739C" w:rsidRPr="00F93605">
        <w:tab/>
      </w:r>
      <w:r w:rsidRPr="00F93605">
        <w:t xml:space="preserve"> Решение выявленных проблем возможно только в рамках системного подхода с привлечением ресурсов субъектов малого и среднего предпринимательства, возможностей федеральных органов государственной власти Российской Федерации, Правительства Ярославской области и муниципальных образований Ярославской области. </w:t>
      </w:r>
    </w:p>
    <w:p w:rsidR="00C31C74" w:rsidRPr="00F93605" w:rsidRDefault="00C31C74" w:rsidP="00C31C74">
      <w:pPr>
        <w:ind w:left="-180"/>
        <w:jc w:val="both"/>
      </w:pPr>
      <w:r w:rsidRPr="00F93605">
        <w:tab/>
        <w:t xml:space="preserve">   </w:t>
      </w:r>
      <w:r w:rsidR="00F0739C" w:rsidRPr="00F93605">
        <w:tab/>
      </w:r>
      <w:r w:rsidRPr="00F93605">
        <w:t xml:space="preserve">  С 1 июля 2020 года Законом Ярославской области от 26.05.2020 № 35-з на территории региона введен специальный налоговый режим «Налог на профессиональный доход». Перейти на него могут физические лица и индивидуальные предприниматели в добровольном порядке. В данном случае «самозанятые» граждане будут платить с доходов от самостоятельной деятельности только налог по льготной ставке, что позволит им легально вести бизнес и получать доход от подработок без риска получить штраф за незаконную предпринимательскую деятельность.</w:t>
      </w:r>
    </w:p>
    <w:p w:rsidR="00C31C74" w:rsidRPr="00F93605" w:rsidRDefault="00C31C74" w:rsidP="00C31C74">
      <w:pPr>
        <w:ind w:left="-180"/>
        <w:jc w:val="both"/>
      </w:pPr>
      <w:r w:rsidRPr="00F93605">
        <w:tab/>
        <w:t xml:space="preserve">  </w:t>
      </w:r>
      <w:r w:rsidR="00F0739C" w:rsidRPr="00F93605">
        <w:tab/>
      </w:r>
      <w:r w:rsidRPr="00F93605">
        <w:t xml:space="preserve">  Согласно ст. 14.1 Федерального закона от 24.07.2007 № 209-ФЗ «О развитии малого и среднего предпринимательства в Российской Федерации» органы местного самоуправления обязаны оказывать поддержку физическим лицам, применяющим специальный налоговый режим «Налог на профессиональный доход». </w:t>
      </w:r>
      <w:r w:rsidRPr="00F93605">
        <w:tab/>
      </w:r>
      <w:r w:rsidRPr="00F93605">
        <w:tab/>
      </w:r>
    </w:p>
    <w:p w:rsidR="00C31C74" w:rsidRPr="00F93605" w:rsidRDefault="00C31C74" w:rsidP="00C31C74">
      <w:pPr>
        <w:ind w:left="-180"/>
        <w:jc w:val="both"/>
      </w:pPr>
      <w:r w:rsidRPr="00F93605">
        <w:t xml:space="preserve">        </w:t>
      </w:r>
      <w:r w:rsidR="00F0739C" w:rsidRPr="00F93605">
        <w:tab/>
      </w:r>
      <w:r w:rsidRPr="00F93605">
        <w:t>Таким образом, программа содержит мероприятия, направленные на развитие как субъектов малого и среднего предпринимательства, так и «самозанятых» граждан, на  решение проблемных вопросов в предпринимательстве с использованием программно-целевых методов.</w:t>
      </w:r>
    </w:p>
    <w:p w:rsidR="00C31C74" w:rsidRPr="00F93605" w:rsidRDefault="00C31C74" w:rsidP="00C31C74">
      <w:pPr>
        <w:ind w:left="-180"/>
        <w:jc w:val="both"/>
      </w:pPr>
    </w:p>
    <w:p w:rsidR="00C31C74" w:rsidRPr="00F93605" w:rsidRDefault="00C31C74" w:rsidP="00C31C74">
      <w:pPr>
        <w:ind w:left="-180"/>
        <w:jc w:val="center"/>
        <w:rPr>
          <w:b/>
        </w:rPr>
      </w:pPr>
      <w:r w:rsidRPr="00F93605">
        <w:rPr>
          <w:b/>
          <w:lang w:val="en-US"/>
        </w:rPr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C31C74" w:rsidRPr="00F93605" w:rsidRDefault="00C31C74" w:rsidP="00151449">
      <w:pPr>
        <w:spacing w:line="276" w:lineRule="auto"/>
        <w:ind w:firstLine="709"/>
      </w:pPr>
    </w:p>
    <w:p w:rsidR="00151449" w:rsidRPr="00F93605" w:rsidRDefault="00151449" w:rsidP="00151449">
      <w:pPr>
        <w:jc w:val="both"/>
      </w:pPr>
      <w:r w:rsidRPr="00F93605">
        <w:t xml:space="preserve">   </w:t>
      </w:r>
      <w:r w:rsidR="00F0739C" w:rsidRPr="00F93605">
        <w:tab/>
      </w:r>
      <w:r w:rsidRPr="00F93605">
        <w:t xml:space="preserve">   Обеспечение условий для развития малого и среднего предпринимательства является одним из направлений стратегии социально-экономического развития Первомайского муниципального района и определяет задачи политики органов местного самоуправления по поддержке и развитию малого и среднего предпринимательства.</w:t>
      </w:r>
    </w:p>
    <w:p w:rsidR="00151449" w:rsidRPr="00F93605" w:rsidRDefault="00151449" w:rsidP="00151449">
      <w:pPr>
        <w:jc w:val="both"/>
      </w:pPr>
      <w:r w:rsidRPr="00F93605">
        <w:t xml:space="preserve">  </w:t>
      </w:r>
      <w:r w:rsidR="00F0739C" w:rsidRPr="00F93605">
        <w:tab/>
      </w:r>
      <w:r w:rsidRPr="00F93605">
        <w:t xml:space="preserve">    Положительной динамике малого предпринимательства на территории района способствует проводимый администрацией района комплекс мероприятий, включающий следующие направления:</w:t>
      </w:r>
    </w:p>
    <w:p w:rsidR="00151449" w:rsidRPr="00F93605" w:rsidRDefault="00151449" w:rsidP="00151449">
      <w:pPr>
        <w:jc w:val="both"/>
      </w:pPr>
      <w:r w:rsidRPr="00F93605">
        <w:t xml:space="preserve">   </w:t>
      </w:r>
      <w:r w:rsidR="00F0739C" w:rsidRPr="00F93605">
        <w:tab/>
      </w:r>
      <w:r w:rsidRPr="00F93605">
        <w:t xml:space="preserve">   - реализация программ развития малого и среднего предпринимательства;</w:t>
      </w:r>
    </w:p>
    <w:p w:rsidR="00151449" w:rsidRPr="00F93605" w:rsidRDefault="00151449" w:rsidP="00151449">
      <w:pPr>
        <w:jc w:val="both"/>
      </w:pPr>
      <w:r w:rsidRPr="00F93605">
        <w:t xml:space="preserve">   </w:t>
      </w:r>
      <w:r w:rsidR="00F0739C" w:rsidRPr="00F93605">
        <w:tab/>
      </w:r>
      <w:r w:rsidRPr="00F93605">
        <w:t xml:space="preserve">   - сокращение административных ограничений и барьеров для предпринимательской деятельности;</w:t>
      </w:r>
    </w:p>
    <w:p w:rsidR="00151449" w:rsidRPr="00F93605" w:rsidRDefault="00151449" w:rsidP="00151449">
      <w:pPr>
        <w:jc w:val="both"/>
      </w:pPr>
      <w:r w:rsidRPr="00F93605">
        <w:t xml:space="preserve">   </w:t>
      </w:r>
      <w:r w:rsidR="00F0739C" w:rsidRPr="00F93605">
        <w:tab/>
      </w:r>
      <w:r w:rsidRPr="00F93605">
        <w:t xml:space="preserve">   - повышение престижа предпринимательской деятельности.</w:t>
      </w:r>
    </w:p>
    <w:p w:rsidR="00F0739C" w:rsidRPr="00F93605" w:rsidRDefault="00151449" w:rsidP="00151449">
      <w:pPr>
        <w:jc w:val="both"/>
      </w:pPr>
      <w:r w:rsidRPr="00F93605">
        <w:t xml:space="preserve">     </w:t>
      </w:r>
      <w:r w:rsidR="00F0739C" w:rsidRPr="00F93605">
        <w:tab/>
      </w:r>
      <w:r w:rsidRPr="00F93605">
        <w:t xml:space="preserve"> Начиная с 2009 года в Первомайском муниципальном районе реализуются муниципальные программы, содержащие мероприятия, направленные на развитие малого </w:t>
      </w:r>
      <w:r w:rsidRPr="00F93605">
        <w:lastRenderedPageBreak/>
        <w:t>и среднего предпринимательства (программы развития малого и среднего предпринимательства).</w:t>
      </w:r>
    </w:p>
    <w:p w:rsidR="00151449" w:rsidRPr="00F93605" w:rsidRDefault="00151449" w:rsidP="00F0739C">
      <w:pPr>
        <w:ind w:firstLine="708"/>
        <w:jc w:val="both"/>
      </w:pPr>
      <w:r w:rsidRPr="00F93605">
        <w:t xml:space="preserve">     Основными направлениями поддержки малого и среднего предпринимательства является: оплата обучения начинающих предпринимателей основам предпринимательской деятельности, оказание консультационной помощи начинающим предпринимателям, оплата проведения обучающих семинаров, оказание консультационной помощи безработным гражданам, желающим заняться предпринимательской деятельностью. Формы муниципальной поддержки предпринимательства различны: это и информационная поддержка, и предоставление в аренду помещений для ведения бизнеса, и привлечение субъектов малого бизнеса к выполнению муниципального заказа, урегулирование вопросов по арендным отношениям, земле и др.</w:t>
      </w:r>
    </w:p>
    <w:p w:rsidR="00F0739C" w:rsidRPr="00F93605" w:rsidRDefault="00F0739C" w:rsidP="00F0739C">
      <w:pPr>
        <w:jc w:val="both"/>
      </w:pPr>
      <w:r w:rsidRPr="00F93605">
        <w:tab/>
        <w:t xml:space="preserve">      В результате реализации мероприятий  муниципальной программы планируется достичь следующих конечных результатов:</w:t>
      </w:r>
    </w:p>
    <w:p w:rsidR="00F0739C" w:rsidRPr="00F93605" w:rsidRDefault="00F0739C" w:rsidP="00F0739C">
      <w:pPr>
        <w:jc w:val="both"/>
      </w:pPr>
      <w:r w:rsidRPr="00F93605">
        <w:t xml:space="preserve">   </w:t>
      </w:r>
      <w:r w:rsidRPr="00F93605">
        <w:tab/>
        <w:t xml:space="preserve">  - количество работников сферы малого и среднего предпринимательства, индивидуальных предпринимателей, лиц, вовлекаемых в предпринимательскую деятельность,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доход», прошедших обучение и повысивших квалификацию, получивших консультацию  – 60 человек;</w:t>
      </w:r>
    </w:p>
    <w:p w:rsidR="00F0739C" w:rsidRPr="00F93605" w:rsidRDefault="00F0739C" w:rsidP="00F0739C">
      <w:pPr>
        <w:jc w:val="both"/>
      </w:pPr>
      <w:r w:rsidRPr="00F93605">
        <w:t xml:space="preserve"> </w:t>
      </w:r>
      <w:r w:rsidRPr="00F93605">
        <w:tab/>
        <w:t xml:space="preserve">     - количество объектов муниципального имущества, включенного в Перечень и предоставленного субъектам малого и среднего предпринимательства  и физическим лицам, не являющимися индивидуальными предпринимателями и применяющими специальный налоговый режим «Налог на профессиональный доход» во владение и (или) пользование – не менее 5-ти.</w:t>
      </w:r>
    </w:p>
    <w:p w:rsidR="00F0739C" w:rsidRPr="00F93605" w:rsidRDefault="00F0739C" w:rsidP="00F0739C">
      <w:pPr>
        <w:jc w:val="both"/>
      </w:pPr>
      <w:r w:rsidRPr="00F93605">
        <w:t xml:space="preserve">    </w:t>
      </w:r>
      <w:r w:rsidRPr="00F93605">
        <w:tab/>
        <w:t xml:space="preserve">  Степень достижения заявленных результатов реализации муниципальной 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F0739C" w:rsidRPr="00F93605" w:rsidRDefault="00F0739C" w:rsidP="00F0739C">
      <w:pPr>
        <w:jc w:val="both"/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F93605" w:rsidRDefault="001C537C" w:rsidP="00F0739C">
      <w:pPr>
        <w:jc w:val="center"/>
        <w:rPr>
          <w:b/>
        </w:rPr>
      </w:pPr>
    </w:p>
    <w:p w:rsidR="001C537C" w:rsidRPr="00F93605" w:rsidRDefault="001C537C" w:rsidP="006D5B1A">
      <w:pPr>
        <w:jc w:val="both"/>
      </w:pPr>
      <w:r w:rsidRPr="00F93605">
        <w:tab/>
        <w:t xml:space="preserve">Основными мерами правового регулирования при реализации муниципальной программы Первомайского муниципального района «Развитие субъектов малого и среднего предпринимательства Первомайского муниципального района» на 2022-2024 годы являются федеральные, региональные и муниципальные нормативные правовые акты, регламентирующие деятельность </w:t>
      </w:r>
      <w:r w:rsidR="006D5B1A" w:rsidRPr="00F93605">
        <w:t>деятельность субъектов</w:t>
      </w:r>
      <w:r w:rsidRPr="00F93605">
        <w:t xml:space="preserve"> малого и среднего предпринимательства: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Гражданский </w:t>
      </w:r>
      <w:hyperlink r:id="rId9" w:history="1">
        <w:r w:rsidRPr="00F93605">
          <w:t>кодекс</w:t>
        </w:r>
      </w:hyperlink>
      <w:r w:rsidRPr="00F93605">
        <w:t xml:space="preserve"> Российской Федерации;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Бюджетный </w:t>
      </w:r>
      <w:hyperlink r:id="rId10" w:history="1">
        <w:r w:rsidRPr="00F93605">
          <w:t>кодекс</w:t>
        </w:r>
      </w:hyperlink>
      <w:r w:rsidRPr="00F93605">
        <w:t xml:space="preserve"> Российской Федерации;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Федеральный </w:t>
      </w:r>
      <w:hyperlink r:id="rId11" w:history="1">
        <w:r w:rsidRPr="00F93605">
          <w:t>закон</w:t>
        </w:r>
      </w:hyperlink>
      <w:r w:rsidRPr="00F93605">
        <w:t xml:space="preserve"> от 24 июля 2007 года N 209-ФЗ "О развитии малого и среднего предпринимательства в Российской Федерации";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Федеральный </w:t>
      </w:r>
      <w:hyperlink r:id="rId12" w:history="1">
        <w:r w:rsidRPr="00F93605">
          <w:t>закон</w:t>
        </w:r>
      </w:hyperlink>
      <w:r w:rsidRPr="00F93605">
        <w:t xml:space="preserve"> от 27 июля 2010 года N 210-ФЗ "Об организации предоставления государственных и муниципальных услуг";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>- национальный проект "Малое и среднее предпринимательство и поддержка индивидуальной предпринимательской инициативы" на 2019 - 2024 годы;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</w:t>
      </w:r>
      <w:hyperlink r:id="rId13" w:history="1">
        <w:r w:rsidRPr="00F93605">
          <w:t>Закон</w:t>
        </w:r>
      </w:hyperlink>
      <w:r w:rsidRPr="00F93605">
        <w:t xml:space="preserve"> Ярославской области от 6 мая 2008 г. N 20-з "О развитии малого и среднего предпринимательства";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</w:t>
      </w:r>
      <w:hyperlink r:id="rId14" w:history="1">
        <w:r w:rsidRPr="00F93605">
          <w:t>Стратегия</w:t>
        </w:r>
      </w:hyperlink>
      <w:r w:rsidRPr="00F93605"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6D5B1A" w:rsidRPr="00F93605" w:rsidRDefault="006D5B1A" w:rsidP="006D5B1A">
      <w:pPr>
        <w:widowControl w:val="0"/>
        <w:autoSpaceDE w:val="0"/>
        <w:autoSpaceDN w:val="0"/>
        <w:ind w:firstLine="540"/>
        <w:jc w:val="both"/>
      </w:pPr>
      <w:r w:rsidRPr="00F93605">
        <w:t xml:space="preserve">- Стратегия социально-экономического развития Первомайского муниципального </w:t>
      </w:r>
      <w:r w:rsidRPr="00F93605">
        <w:lastRenderedPageBreak/>
        <w:t xml:space="preserve">района до 2025 года, утвержденная решением Собрания Представителей Первомайского муниципального района от </w:t>
      </w:r>
      <w:r w:rsidR="00BE4952" w:rsidRPr="00F93605">
        <w:t>15.11.2018</w:t>
      </w:r>
      <w:r w:rsidRPr="00F93605">
        <w:t xml:space="preserve">  № </w:t>
      </w:r>
      <w:r w:rsidR="00BE4952" w:rsidRPr="00F93605">
        <w:t>19 « О стратегии социально-экономического развития Первомайского муниципального района до 2025 года»</w:t>
      </w:r>
      <w:r w:rsidRPr="00F93605">
        <w:t>.</w:t>
      </w:r>
    </w:p>
    <w:p w:rsidR="006D5B1A" w:rsidRPr="00F93605" w:rsidRDefault="006D5B1A" w:rsidP="006D5B1A"/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BE4952" w:rsidRPr="00F93605" w:rsidRDefault="00BE4952" w:rsidP="00F0739C">
      <w:pPr>
        <w:jc w:val="center"/>
        <w:rPr>
          <w:b/>
        </w:rPr>
      </w:pPr>
    </w:p>
    <w:p w:rsidR="00BE4952" w:rsidRPr="00F93605" w:rsidRDefault="00BE4952" w:rsidP="00B76943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Реализация муниципальной программы осуществляется ответственным исполнителем муниципальной программы, которым является отдел экономики, муниципального заказа и предпринимательской деятельности Администрации Первомайского муниципального района.</w:t>
      </w:r>
    </w:p>
    <w:p w:rsidR="00BE4952" w:rsidRPr="00F93605" w:rsidRDefault="00BE4952" w:rsidP="00B76943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F93605">
        <w:t xml:space="preserve"> финансовых средств.</w:t>
      </w:r>
    </w:p>
    <w:p w:rsidR="00EF2ABF" w:rsidRPr="00F93605" w:rsidRDefault="00EF2ABF" w:rsidP="00B76943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11225B" w:rsidRPr="00F93605" w:rsidRDefault="0011225B" w:rsidP="00B76943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пролграммы;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координацию работы исполнителей подпрограмы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11225B" w:rsidRPr="00F93605" w:rsidRDefault="0011225B" w:rsidP="00B76943">
      <w:pPr>
        <w:jc w:val="both"/>
      </w:pPr>
      <w:r w:rsidRPr="00F93605">
        <w:t xml:space="preserve">  </w:t>
      </w: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F93605">
        <w:t xml:space="preserve">муниципальной программы в </w:t>
      </w:r>
      <w:r w:rsidRPr="00F93605">
        <w:t xml:space="preserve"> соответствии с действующим законодательством;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обобщение и анализ хода реализации </w:t>
      </w:r>
      <w:r w:rsidR="008A7260" w:rsidRPr="00F93605">
        <w:t xml:space="preserve">муниципальной </w:t>
      </w:r>
      <w:r w:rsidRPr="00F93605">
        <w:t xml:space="preserve"> программы, подготовку отчетов о реализации </w:t>
      </w:r>
      <w:r w:rsidR="008A7260" w:rsidRPr="00F93605">
        <w:t xml:space="preserve">муниципальной </w:t>
      </w:r>
      <w:r w:rsidRPr="00F93605">
        <w:t xml:space="preserve"> программы на основе представленных исполнителями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информационное сопровождение реализации </w:t>
      </w:r>
      <w:r w:rsidR="008A7260" w:rsidRPr="00F93605">
        <w:t xml:space="preserve">муниципальной </w:t>
      </w:r>
      <w:r w:rsidRPr="00F93605">
        <w:t xml:space="preserve">программы,  в том числе информационную и разъяснительную работу, направленную на освещение цели и задач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размещение на официальном сайте </w:t>
      </w:r>
      <w:r w:rsidR="008A7260" w:rsidRPr="00F93605">
        <w:t xml:space="preserve">Администрации Первомайского муниципального района </w:t>
      </w:r>
      <w:r w:rsidRPr="00F93605">
        <w:t xml:space="preserve">в информационно-телекоммуникационной сети "Интернет" информации о результатах реализации </w:t>
      </w:r>
      <w:r w:rsidR="00F50508" w:rsidRPr="00F93605">
        <w:t>муниципальной</w:t>
      </w:r>
      <w:r w:rsidRPr="00F93605">
        <w:t xml:space="preserve"> программы</w:t>
      </w:r>
      <w:r w:rsidR="00F50508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Мероприятия подпрограмм</w:t>
      </w:r>
      <w:r w:rsidR="00F50508" w:rsidRPr="00F93605">
        <w:t xml:space="preserve">ы </w:t>
      </w:r>
      <w:r w:rsidRPr="00F93605">
        <w:t xml:space="preserve"> </w:t>
      </w:r>
      <w:r w:rsidR="00F50508" w:rsidRPr="00F93605">
        <w:t>муниципальной</w:t>
      </w:r>
      <w:r w:rsidRPr="00F93605">
        <w:t xml:space="preserve"> программы реализуются исполнителями мероприятий подпрограмм</w:t>
      </w:r>
      <w:r w:rsidR="005025FD" w:rsidRPr="00F93605">
        <w:t xml:space="preserve">ы </w:t>
      </w:r>
      <w:r w:rsidRPr="00F93605">
        <w:t>в рамках компетенции. Исполнители мероприятий подпрограмм</w:t>
      </w:r>
      <w:r w:rsidR="005025FD" w:rsidRPr="00F93605">
        <w:t>ы</w:t>
      </w:r>
      <w:r w:rsidRPr="00F93605">
        <w:t xml:space="preserve"> отвечают за реализацию мероприятий  и достижение показателей </w:t>
      </w:r>
      <w:r w:rsidR="005025FD" w:rsidRPr="00F93605">
        <w:t xml:space="preserve"> их </w:t>
      </w:r>
      <w:r w:rsidRPr="00F93605">
        <w:t>результатов</w:t>
      </w:r>
      <w:r w:rsidR="005025FD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lastRenderedPageBreak/>
        <w:t>Исполнители мероприятий подпрограмм</w:t>
      </w:r>
      <w:r w:rsidR="00A03A84" w:rsidRPr="00F93605">
        <w:t>ы</w:t>
      </w:r>
      <w:r w:rsidRPr="00F93605">
        <w:t xml:space="preserve"> в рамках компетенции представляют ответственному исполнителю </w:t>
      </w:r>
      <w:r w:rsidR="00A03A84" w:rsidRPr="00F93605">
        <w:t xml:space="preserve">муниципальной </w:t>
      </w:r>
      <w:r w:rsidRPr="00F93605">
        <w:t xml:space="preserve"> программы в сроки, установленные </w:t>
      </w:r>
      <w:r w:rsidR="00A03A84" w:rsidRPr="00F93605">
        <w:t>нормативным правовым актом</w:t>
      </w:r>
      <w:r w:rsidRPr="00F93605">
        <w:t xml:space="preserve"> в области программно-целевого планирования, отчеты о реализации мероприятий подпрограмм</w:t>
      </w:r>
      <w:r w:rsidR="00A03A84" w:rsidRPr="00F93605">
        <w:t>ы</w:t>
      </w:r>
      <w:r w:rsidRPr="00F93605"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F93605">
        <w:t>ы.</w:t>
      </w:r>
    </w:p>
    <w:p w:rsidR="0011225B" w:rsidRPr="00F93605" w:rsidRDefault="0011225B" w:rsidP="00B76943">
      <w:pPr>
        <w:ind w:firstLine="708"/>
        <w:jc w:val="both"/>
      </w:pPr>
      <w:r w:rsidRPr="00F93605">
        <w:t>Источниками финансирования мероприятий подпрограмм</w:t>
      </w:r>
      <w:r w:rsidR="00A03A84" w:rsidRPr="00F93605">
        <w:t>ы</w:t>
      </w:r>
      <w:r w:rsidRPr="00F93605">
        <w:t xml:space="preserve"> </w:t>
      </w:r>
      <w:r w:rsidR="00A03A84" w:rsidRPr="00F93605">
        <w:t xml:space="preserve">муниципальной </w:t>
      </w:r>
      <w:r w:rsidRPr="00F93605">
        <w:t xml:space="preserve"> программы являются </w:t>
      </w:r>
      <w:r w:rsidR="00A03A84" w:rsidRPr="00F93605">
        <w:t>средства бюджета Первомайского муниципального рйона</w:t>
      </w:r>
      <w:r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Финансовый контроль за использованием средств бюджет</w:t>
      </w:r>
      <w:r w:rsidR="00A03A84" w:rsidRPr="00F93605">
        <w:t>а</w:t>
      </w:r>
      <w:r w:rsidRPr="00F93605">
        <w:t xml:space="preserve"> осуществляется органами финансового контроля.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Оценка промежуточной и итоговой результативности и эффективности </w:t>
      </w:r>
      <w:r w:rsidR="00A03A84" w:rsidRPr="00F93605">
        <w:t>муниципальной</w:t>
      </w:r>
      <w:r w:rsidRPr="00F93605">
        <w:t xml:space="preserve"> программы осуществляется в соответствии с </w:t>
      </w:r>
      <w:hyperlink r:id="rId15" w:history="1">
        <w:r w:rsidRPr="00F93605">
          <w:rPr>
            <w:rStyle w:val="a3"/>
            <w:color w:val="auto"/>
            <w:u w:val="none"/>
          </w:rPr>
          <w:t>Методикой</w:t>
        </w:r>
      </w:hyperlink>
      <w:r w:rsidRPr="00F93605">
        <w:t xml:space="preserve"> оценки результативности и эффективности реализации </w:t>
      </w:r>
      <w:r w:rsidR="00A03A84" w:rsidRPr="00F93605">
        <w:t xml:space="preserve">муниципальной </w:t>
      </w:r>
      <w:r w:rsidRPr="00F93605">
        <w:t xml:space="preserve"> программы </w:t>
      </w:r>
      <w:r w:rsidR="00A03A84" w:rsidRPr="00F93605">
        <w:t>Первомайского муниципального района</w:t>
      </w:r>
      <w:r w:rsidRPr="00F93605">
        <w:t xml:space="preserve">/подпрограммы </w:t>
      </w:r>
      <w:r w:rsidR="00B76943" w:rsidRPr="00F93605">
        <w:t xml:space="preserve">муниципальной </w:t>
      </w:r>
      <w:r w:rsidRPr="00F93605">
        <w:t xml:space="preserve"> программы </w:t>
      </w:r>
      <w:r w:rsidR="00B76943" w:rsidRPr="00F93605">
        <w:t>Первомайского муниципального района</w:t>
      </w:r>
      <w:r w:rsidRPr="00F93605">
        <w:t xml:space="preserve">, являющейся приложением </w:t>
      </w:r>
      <w:r w:rsidR="00B76943" w:rsidRPr="00F93605">
        <w:t>7</w:t>
      </w:r>
      <w:r w:rsidRPr="00F93605">
        <w:t xml:space="preserve"> к Положению о программно-целевом планировании в </w:t>
      </w:r>
      <w:r w:rsidR="00B76943" w:rsidRPr="00F93605">
        <w:t>Первомайском муниципальном районе,</w:t>
      </w:r>
      <w:r w:rsidRPr="00F93605">
        <w:t xml:space="preserve"> утвержденному постановлением </w:t>
      </w:r>
      <w:r w:rsidR="00B76943" w:rsidRPr="00F93605">
        <w:t>Администрации Первомайского муниципального района</w:t>
      </w:r>
      <w:r w:rsidRPr="00F93605">
        <w:t xml:space="preserve"> от </w:t>
      </w:r>
      <w:r w:rsidR="00B76943" w:rsidRPr="00F93605">
        <w:t>30.11.2021</w:t>
      </w:r>
      <w:r w:rsidRPr="00F93605">
        <w:t xml:space="preserve"> N </w:t>
      </w:r>
      <w:r w:rsidR="00B76943" w:rsidRPr="00F93605">
        <w:t>656</w:t>
      </w:r>
      <w:r w:rsidRPr="00F93605">
        <w:t xml:space="preserve"> "Об утверждении Положения о программно-целевом планировании в </w:t>
      </w:r>
      <w:r w:rsidR="00B76943" w:rsidRPr="00F93605">
        <w:t>Первомайском муниципальном районе</w:t>
      </w:r>
      <w:r w:rsidRPr="00F93605"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 xml:space="preserve"> </w:t>
      </w:r>
      <w:r w:rsidRPr="00F93605">
        <w:rPr>
          <w:b/>
        </w:rPr>
        <w:tab/>
        <w:t>1. Цель и задачи муниципальной программы</w:t>
      </w:r>
    </w:p>
    <w:p w:rsidR="00633156" w:rsidRPr="00F93605" w:rsidRDefault="00633156" w:rsidP="00F0739C">
      <w:pPr>
        <w:rPr>
          <w:b/>
        </w:rPr>
      </w:pPr>
    </w:p>
    <w:p w:rsidR="00633156" w:rsidRPr="00F93605" w:rsidRDefault="00633156" w:rsidP="00633156">
      <w:pPr>
        <w:jc w:val="both"/>
      </w:pPr>
      <w:r w:rsidRPr="00F93605">
        <w:rPr>
          <w:b/>
        </w:rPr>
        <w:tab/>
      </w:r>
      <w:r w:rsidRPr="00F93605">
        <w:t>Основная цель муниципальной программы:</w:t>
      </w:r>
    </w:p>
    <w:p w:rsidR="00633156" w:rsidRPr="00F93605" w:rsidRDefault="00633156" w:rsidP="00633156">
      <w:pPr>
        <w:jc w:val="both"/>
      </w:pPr>
      <w:r w:rsidRPr="00F93605">
        <w:t xml:space="preserve">   </w:t>
      </w:r>
      <w:r w:rsidRPr="00F93605">
        <w:tab/>
        <w:t xml:space="preserve">   - 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633156" w:rsidRPr="00F93605" w:rsidRDefault="00633156" w:rsidP="00633156">
      <w:pPr>
        <w:jc w:val="both"/>
      </w:pPr>
      <w:r w:rsidRPr="00F93605">
        <w:t xml:space="preserve">    </w:t>
      </w:r>
      <w:r w:rsidRPr="00F93605">
        <w:tab/>
        <w:t xml:space="preserve">  Задачи муниципальной программы:</w:t>
      </w:r>
    </w:p>
    <w:p w:rsidR="00633156" w:rsidRPr="00F93605" w:rsidRDefault="00633156" w:rsidP="00633156">
      <w:pPr>
        <w:jc w:val="both"/>
      </w:pPr>
      <w:r w:rsidRPr="00F93605">
        <w:t xml:space="preserve">  </w:t>
      </w:r>
      <w:r w:rsidRPr="00F93605">
        <w:tab/>
        <w:t xml:space="preserve">    - информационная,  консультационная и организационная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633156" w:rsidRPr="00F93605" w:rsidRDefault="00633156" w:rsidP="00633156">
      <w:pPr>
        <w:jc w:val="both"/>
      </w:pPr>
      <w:r w:rsidRPr="00F93605">
        <w:t xml:space="preserve"> </w:t>
      </w:r>
      <w:r w:rsidRPr="00F93605">
        <w:tab/>
        <w:t xml:space="preserve">    -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F0739C" w:rsidRPr="00F93605" w:rsidRDefault="00F0739C" w:rsidP="00F0739C">
      <w:pPr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2. Целевые показатели муниципальной программы</w:t>
      </w:r>
      <w:r w:rsidR="00BF2416" w:rsidRPr="00F93605">
        <w:rPr>
          <w:b/>
        </w:rPr>
        <w:t>, подпрограммы</w:t>
      </w:r>
    </w:p>
    <w:p w:rsidR="00AD67C2" w:rsidRPr="00F93605" w:rsidRDefault="00AD67C2" w:rsidP="00F0739C">
      <w:pPr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F93605" w:rsidRPr="00F93605" w:rsidTr="00711242">
        <w:tc>
          <w:tcPr>
            <w:tcW w:w="540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№ п/п</w:t>
            </w:r>
          </w:p>
        </w:tc>
        <w:tc>
          <w:tcPr>
            <w:tcW w:w="268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AD67C2" w:rsidRPr="00F93605" w:rsidRDefault="00AD67C2" w:rsidP="00AD67C2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F93605" w:rsidRPr="00F93605" w:rsidTr="00711242">
        <w:tc>
          <w:tcPr>
            <w:tcW w:w="540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67C2" w:rsidRPr="00F93605" w:rsidRDefault="00AD67C2" w:rsidP="00AD67C2">
            <w:pPr>
              <w:jc w:val="center"/>
            </w:pPr>
            <w:r w:rsidRPr="00F93605">
              <w:t>базовое</w:t>
            </w:r>
          </w:p>
          <w:p w:rsidR="00AD67C2" w:rsidRPr="00F93605" w:rsidRDefault="00AD67C2" w:rsidP="00AD67C2">
            <w:pPr>
              <w:jc w:val="center"/>
              <w:rPr>
                <w:b/>
              </w:rPr>
            </w:pPr>
            <w:r w:rsidRPr="00F93605">
              <w:t>2020 год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2022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2023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41" w:type="dxa"/>
          </w:tcPr>
          <w:p w:rsidR="00AD67C2" w:rsidRPr="00F93605" w:rsidRDefault="00AD67C2" w:rsidP="00AD67C2">
            <w:pPr>
              <w:jc w:val="center"/>
            </w:pPr>
            <w:r w:rsidRPr="00F93605">
              <w:t>2024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pPr>
              <w:rPr>
                <w:b/>
              </w:rPr>
            </w:pPr>
            <w:r w:rsidRPr="00F93605"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AD67C2" w:rsidRPr="00F93605" w:rsidRDefault="00711242" w:rsidP="00F0739C">
            <w:pPr>
              <w:rPr>
                <w:b/>
              </w:rPr>
            </w:pPr>
            <w:r w:rsidRPr="00F93605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F93605">
              <w:lastRenderedPageBreak/>
              <w:t>работников (без внешних совместителей) всех предприятий и организаций Первомайского МР</w:t>
            </w:r>
          </w:p>
        </w:tc>
        <w:tc>
          <w:tcPr>
            <w:tcW w:w="1417" w:type="dxa"/>
          </w:tcPr>
          <w:p w:rsidR="00AD67C2" w:rsidRPr="00F93605" w:rsidRDefault="00711242" w:rsidP="00F0739C">
            <w:r w:rsidRPr="00F93605">
              <w:lastRenderedPageBreak/>
              <w:t>процент</w:t>
            </w:r>
          </w:p>
        </w:tc>
        <w:tc>
          <w:tcPr>
            <w:tcW w:w="1134" w:type="dxa"/>
          </w:tcPr>
          <w:p w:rsidR="00AD67C2" w:rsidRPr="00F93605" w:rsidRDefault="009F2F06" w:rsidP="00F0739C">
            <w:r w:rsidRPr="00F93605">
              <w:t>14,1</w:t>
            </w:r>
          </w:p>
        </w:tc>
        <w:tc>
          <w:tcPr>
            <w:tcW w:w="1276" w:type="dxa"/>
          </w:tcPr>
          <w:p w:rsidR="00AD67C2" w:rsidRPr="00F93605" w:rsidRDefault="009F2F06" w:rsidP="00F0739C">
            <w:r w:rsidRPr="00F93605">
              <w:t>14,5</w:t>
            </w:r>
          </w:p>
        </w:tc>
        <w:tc>
          <w:tcPr>
            <w:tcW w:w="1276" w:type="dxa"/>
          </w:tcPr>
          <w:p w:rsidR="00AD67C2" w:rsidRPr="00F93605" w:rsidRDefault="009F2F06" w:rsidP="00F0739C">
            <w:r w:rsidRPr="00F93605">
              <w:t>14,6</w:t>
            </w:r>
          </w:p>
        </w:tc>
        <w:tc>
          <w:tcPr>
            <w:tcW w:w="1241" w:type="dxa"/>
          </w:tcPr>
          <w:p w:rsidR="00AD67C2" w:rsidRPr="00F93605" w:rsidRDefault="009F2F06" w:rsidP="00F0739C">
            <w:r w:rsidRPr="00F93605">
              <w:t>14,7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lastRenderedPageBreak/>
              <w:t>2.</w:t>
            </w:r>
          </w:p>
        </w:tc>
        <w:tc>
          <w:tcPr>
            <w:tcW w:w="2687" w:type="dxa"/>
          </w:tcPr>
          <w:p w:rsidR="00AD67C2" w:rsidRPr="00F93605" w:rsidRDefault="009F2F06" w:rsidP="009F2F06">
            <w:r w:rsidRPr="00F93605">
              <w:t>количество вновь зарегистрированных малых предприятий</w:t>
            </w:r>
          </w:p>
        </w:tc>
        <w:tc>
          <w:tcPr>
            <w:tcW w:w="1417" w:type="dxa"/>
          </w:tcPr>
          <w:p w:rsidR="00AD67C2" w:rsidRPr="00F93605" w:rsidRDefault="009F2F06" w:rsidP="009F2F06">
            <w:r w:rsidRPr="00F93605">
              <w:t>ед.</w:t>
            </w:r>
          </w:p>
        </w:tc>
        <w:tc>
          <w:tcPr>
            <w:tcW w:w="1134" w:type="dxa"/>
          </w:tcPr>
          <w:p w:rsidR="00AD67C2" w:rsidRPr="00F93605" w:rsidRDefault="009F2F06" w:rsidP="00F0739C">
            <w:r w:rsidRPr="00F93605">
              <w:t>0</w:t>
            </w:r>
          </w:p>
        </w:tc>
        <w:tc>
          <w:tcPr>
            <w:tcW w:w="1276" w:type="dxa"/>
          </w:tcPr>
          <w:p w:rsidR="00AD67C2" w:rsidRPr="00F93605" w:rsidRDefault="009F2F06" w:rsidP="00F0739C">
            <w:r w:rsidRPr="00F93605">
              <w:t>1</w:t>
            </w:r>
          </w:p>
        </w:tc>
        <w:tc>
          <w:tcPr>
            <w:tcW w:w="1276" w:type="dxa"/>
          </w:tcPr>
          <w:p w:rsidR="00AD67C2" w:rsidRPr="00F93605" w:rsidRDefault="009F2F06" w:rsidP="00F0739C">
            <w:r w:rsidRPr="00F93605">
              <w:t>1</w:t>
            </w:r>
          </w:p>
        </w:tc>
        <w:tc>
          <w:tcPr>
            <w:tcW w:w="1241" w:type="dxa"/>
          </w:tcPr>
          <w:p w:rsidR="00AD67C2" w:rsidRPr="00F93605" w:rsidRDefault="009F2F06" w:rsidP="00F0739C">
            <w:r w:rsidRPr="00F93605">
              <w:t>1</w:t>
            </w:r>
          </w:p>
        </w:tc>
      </w:tr>
      <w:tr w:rsidR="00AD67C2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3.</w:t>
            </w:r>
          </w:p>
        </w:tc>
        <w:tc>
          <w:tcPr>
            <w:tcW w:w="2687" w:type="dxa"/>
          </w:tcPr>
          <w:p w:rsidR="00AD67C2" w:rsidRPr="00F93605" w:rsidRDefault="009F2F06" w:rsidP="009F2F06">
            <w:r w:rsidRPr="00F93605">
              <w:t>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1417" w:type="dxa"/>
          </w:tcPr>
          <w:p w:rsidR="00AD67C2" w:rsidRPr="00F93605" w:rsidRDefault="009F2F06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9F2F06" w:rsidP="00F0739C">
            <w:r w:rsidRPr="00F93605">
              <w:t>5,2</w:t>
            </w:r>
          </w:p>
        </w:tc>
        <w:tc>
          <w:tcPr>
            <w:tcW w:w="1276" w:type="dxa"/>
          </w:tcPr>
          <w:p w:rsidR="00AD67C2" w:rsidRPr="00F93605" w:rsidRDefault="009F2F06" w:rsidP="00F0739C">
            <w:r w:rsidRPr="00F93605">
              <w:t>6,5</w:t>
            </w:r>
          </w:p>
        </w:tc>
        <w:tc>
          <w:tcPr>
            <w:tcW w:w="1276" w:type="dxa"/>
          </w:tcPr>
          <w:p w:rsidR="00AD67C2" w:rsidRPr="00F93605" w:rsidRDefault="009F2F06" w:rsidP="00F0739C">
            <w:r w:rsidRPr="00F93605">
              <w:t>5,0</w:t>
            </w:r>
          </w:p>
        </w:tc>
        <w:tc>
          <w:tcPr>
            <w:tcW w:w="1241" w:type="dxa"/>
          </w:tcPr>
          <w:p w:rsidR="00AD67C2" w:rsidRPr="00F93605" w:rsidRDefault="009F2F06" w:rsidP="00F0739C">
            <w:r w:rsidRPr="00F93605">
              <w:t>5,0</w:t>
            </w:r>
          </w:p>
        </w:tc>
      </w:tr>
    </w:tbl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AB1A3F" w:rsidP="00151449">
      <w:pPr>
        <w:jc w:val="both"/>
        <w:rPr>
          <w:b/>
        </w:rPr>
      </w:pPr>
      <w:r w:rsidRPr="00F93605">
        <w:rPr>
          <w:b/>
        </w:rPr>
        <w:t>3. Ресурсное обеспечение муниципальной программы</w:t>
      </w:r>
    </w:p>
    <w:p w:rsidR="00AB1A3F" w:rsidRPr="00F93605" w:rsidRDefault="00AB1A3F" w:rsidP="00151449">
      <w:pPr>
        <w:jc w:val="both"/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40"/>
        <w:gridCol w:w="2654"/>
        <w:gridCol w:w="1594"/>
        <w:gridCol w:w="1594"/>
        <w:gridCol w:w="1594"/>
        <w:gridCol w:w="1595"/>
      </w:tblGrid>
      <w:tr w:rsidR="00F93605" w:rsidRPr="00F93605" w:rsidTr="00BF2416">
        <w:tc>
          <w:tcPr>
            <w:tcW w:w="540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№ п/п</w:t>
            </w:r>
          </w:p>
        </w:tc>
        <w:tc>
          <w:tcPr>
            <w:tcW w:w="265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Источник финансирования</w:t>
            </w:r>
          </w:p>
        </w:tc>
        <w:tc>
          <w:tcPr>
            <w:tcW w:w="159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Всего</w:t>
            </w:r>
          </w:p>
        </w:tc>
        <w:tc>
          <w:tcPr>
            <w:tcW w:w="4783" w:type="dxa"/>
            <w:gridSpan w:val="3"/>
          </w:tcPr>
          <w:p w:rsidR="00AB1A3F" w:rsidRPr="00F93605" w:rsidRDefault="00AB1A3F" w:rsidP="00AB1A3F">
            <w:pPr>
              <w:jc w:val="center"/>
            </w:pPr>
            <w:r w:rsidRPr="00F93605">
              <w:t>Оценка расходов (тыс. руб.), в том числе по годам реализации</w:t>
            </w:r>
            <w:r w:rsidR="00B76943" w:rsidRPr="00F93605">
              <w:t>:</w:t>
            </w:r>
          </w:p>
        </w:tc>
      </w:tr>
      <w:tr w:rsidR="00F93605" w:rsidRPr="00F93605" w:rsidTr="00BF2416">
        <w:tc>
          <w:tcPr>
            <w:tcW w:w="540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265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2022 год</w:t>
            </w: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2023 год</w:t>
            </w:r>
          </w:p>
        </w:tc>
        <w:tc>
          <w:tcPr>
            <w:tcW w:w="1595" w:type="dxa"/>
          </w:tcPr>
          <w:p w:rsidR="00AB1A3F" w:rsidRPr="00F93605" w:rsidRDefault="00AB1A3F" w:rsidP="00AB1A3F">
            <w:pPr>
              <w:jc w:val="center"/>
            </w:pPr>
            <w:r w:rsidRPr="00F93605">
              <w:t>2024 год</w:t>
            </w:r>
          </w:p>
        </w:tc>
      </w:tr>
      <w:tr w:rsidR="00F93605" w:rsidRPr="00F93605" w:rsidTr="00BF2416">
        <w:tc>
          <w:tcPr>
            <w:tcW w:w="9571" w:type="dxa"/>
            <w:gridSpan w:val="6"/>
          </w:tcPr>
          <w:p w:rsidR="00AB1A3F" w:rsidRPr="00F93605" w:rsidRDefault="00AB1A3F" w:rsidP="00151449">
            <w:pPr>
              <w:jc w:val="both"/>
            </w:pP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  <w:r w:rsidRPr="00F93605">
              <w:t>1.</w:t>
            </w:r>
          </w:p>
        </w:tc>
        <w:tc>
          <w:tcPr>
            <w:tcW w:w="2654" w:type="dxa"/>
          </w:tcPr>
          <w:p w:rsidR="00AB1A3F" w:rsidRPr="00F93605" w:rsidRDefault="00AB1A3F" w:rsidP="00151449">
            <w:pPr>
              <w:jc w:val="both"/>
            </w:pPr>
            <w:r w:rsidRPr="00F93605"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AB1A3F" w:rsidP="00151449">
            <w:pPr>
              <w:jc w:val="both"/>
            </w:pPr>
            <w:r w:rsidRPr="00F93605">
              <w:t>180,0</w:t>
            </w:r>
          </w:p>
        </w:tc>
        <w:tc>
          <w:tcPr>
            <w:tcW w:w="1594" w:type="dxa"/>
          </w:tcPr>
          <w:p w:rsidR="00AB1A3F" w:rsidRPr="00F93605" w:rsidRDefault="00AB1A3F" w:rsidP="00151449">
            <w:pPr>
              <w:jc w:val="both"/>
            </w:pPr>
            <w:r w:rsidRPr="00F93605">
              <w:t>50,0</w:t>
            </w:r>
          </w:p>
        </w:tc>
        <w:tc>
          <w:tcPr>
            <w:tcW w:w="1594" w:type="dxa"/>
          </w:tcPr>
          <w:p w:rsidR="00AB1A3F" w:rsidRPr="00F93605" w:rsidRDefault="00AB1A3F" w:rsidP="00151449">
            <w:pPr>
              <w:jc w:val="both"/>
            </w:pPr>
            <w:r w:rsidRPr="00F93605">
              <w:t>60,0</w:t>
            </w:r>
          </w:p>
        </w:tc>
        <w:tc>
          <w:tcPr>
            <w:tcW w:w="1595" w:type="dxa"/>
          </w:tcPr>
          <w:p w:rsidR="00AB1A3F" w:rsidRPr="00F93605" w:rsidRDefault="00AB1A3F" w:rsidP="00151449">
            <w:pPr>
              <w:jc w:val="both"/>
            </w:pPr>
            <w:r w:rsidRPr="00F93605">
              <w:t>70,0</w:t>
            </w: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Итого по муниципальной программе, в т.ч.:</w:t>
            </w:r>
          </w:p>
        </w:tc>
        <w:tc>
          <w:tcPr>
            <w:tcW w:w="1594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180,0</w:t>
            </w:r>
          </w:p>
        </w:tc>
        <w:tc>
          <w:tcPr>
            <w:tcW w:w="1594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50,0</w:t>
            </w:r>
          </w:p>
        </w:tc>
        <w:tc>
          <w:tcPr>
            <w:tcW w:w="1594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60,0</w:t>
            </w:r>
          </w:p>
        </w:tc>
        <w:tc>
          <w:tcPr>
            <w:tcW w:w="1595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70,0</w:t>
            </w:r>
          </w:p>
        </w:tc>
      </w:tr>
      <w:tr w:rsidR="00AB1A3F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180,0</w:t>
            </w:r>
          </w:p>
        </w:tc>
        <w:tc>
          <w:tcPr>
            <w:tcW w:w="1594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50,0</w:t>
            </w:r>
          </w:p>
        </w:tc>
        <w:tc>
          <w:tcPr>
            <w:tcW w:w="1594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60,0</w:t>
            </w:r>
          </w:p>
        </w:tc>
        <w:tc>
          <w:tcPr>
            <w:tcW w:w="1595" w:type="dxa"/>
          </w:tcPr>
          <w:p w:rsidR="00AB1A3F" w:rsidRPr="00F93605" w:rsidRDefault="00BF2416" w:rsidP="00151449">
            <w:pPr>
              <w:jc w:val="both"/>
              <w:rPr>
                <w:b/>
              </w:rPr>
            </w:pPr>
            <w:r w:rsidRPr="00F93605">
              <w:rPr>
                <w:b/>
              </w:rPr>
              <w:t>70,0</w:t>
            </w:r>
          </w:p>
        </w:tc>
      </w:tr>
    </w:tbl>
    <w:p w:rsidR="00AB1A3F" w:rsidRPr="00F93605" w:rsidRDefault="00AB1A3F" w:rsidP="00151449">
      <w:pPr>
        <w:jc w:val="both"/>
      </w:pPr>
    </w:p>
    <w:p w:rsidR="00AD771E" w:rsidRPr="00F93605" w:rsidRDefault="00AD771E" w:rsidP="00AD771E">
      <w:pPr>
        <w:spacing w:line="276" w:lineRule="auto"/>
        <w:ind w:firstLine="709"/>
        <w:jc w:val="both"/>
      </w:pPr>
    </w:p>
    <w:p w:rsidR="00AD771E" w:rsidRPr="00F93605" w:rsidRDefault="00AD771E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Default="00B76943"/>
    <w:p w:rsidR="001A1FE1" w:rsidRDefault="001A1FE1"/>
    <w:p w:rsidR="001A1FE1" w:rsidRPr="00F93605" w:rsidRDefault="001A1FE1"/>
    <w:p w:rsidR="00B76943" w:rsidRPr="00F93605" w:rsidRDefault="00B76943"/>
    <w:p w:rsidR="00B76943" w:rsidRPr="00F93605" w:rsidRDefault="00B76943"/>
    <w:p w:rsidR="004F0F6A" w:rsidRPr="00F93605" w:rsidRDefault="004F0F6A"/>
    <w:p w:rsidR="007F10EF" w:rsidRPr="00F93605" w:rsidRDefault="007F10EF" w:rsidP="007F10EF">
      <w:pPr>
        <w:jc w:val="right"/>
      </w:pPr>
      <w:r w:rsidRPr="00F93605">
        <w:lastRenderedPageBreak/>
        <w:t>Приложение 1</w:t>
      </w:r>
    </w:p>
    <w:p w:rsidR="007F10EF" w:rsidRPr="00F93605" w:rsidRDefault="007F10EF" w:rsidP="007F10EF">
      <w:pPr>
        <w:jc w:val="right"/>
      </w:pPr>
      <w:r w:rsidRPr="00F93605">
        <w:t>к муниципальной программе</w:t>
      </w:r>
    </w:p>
    <w:p w:rsidR="007F10EF" w:rsidRPr="00F93605" w:rsidRDefault="007F10EF" w:rsidP="007F10EF">
      <w:pPr>
        <w:jc w:val="right"/>
      </w:pP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B76943" w:rsidRPr="00F93605" w:rsidRDefault="00B76943" w:rsidP="00B769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«Общепрограммные расходы муниципальной программы «Развитие субъектов малого и среднего предпринимательства Первомайского муниципального района» на 2022-2024 годы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p w:rsidR="007F10EF" w:rsidRPr="001A1FE1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1E0FEE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экономики, муниципального заказа и предпринимательской деятельности Администрации Первомайского муниципального района; контактное лицо: заведующая отделом Сиротина Лариса Витальевна., тел. 8(48549) 2-18-67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D" w:rsidRPr="00F93605" w:rsidRDefault="007F5E7D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экономики, муниципального заказа и предпринимательской деятельности Администрации Первомайского муниципального района;</w:t>
            </w:r>
          </w:p>
          <w:p w:rsidR="007F10EF" w:rsidRPr="00F93605" w:rsidRDefault="007F5E7D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6E3ED3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650C90" w:rsidRPr="00F93605">
              <w:t>–</w:t>
            </w:r>
            <w:r w:rsidRPr="00F93605">
              <w:t xml:space="preserve"> </w:t>
            </w:r>
            <w:r w:rsidR="00650C90" w:rsidRPr="00F93605">
              <w:t>180,0</w:t>
            </w:r>
            <w:r w:rsidRPr="00F93605">
              <w:t xml:space="preserve"> тыс. руб., из них: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средства местного бюджета: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22</w:t>
            </w:r>
            <w:r w:rsidRPr="00F93605">
              <w:t xml:space="preserve"> год -</w:t>
            </w:r>
            <w:r w:rsidR="00650C90" w:rsidRPr="00F93605">
              <w:t>50,0</w:t>
            </w:r>
            <w:r w:rsidRPr="00F93605">
              <w:t xml:space="preserve"> тыс руб.;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23</w:t>
            </w:r>
            <w:r w:rsidRPr="00F93605">
              <w:t xml:space="preserve"> год </w:t>
            </w:r>
            <w:r w:rsidR="00650C90" w:rsidRPr="00F93605">
              <w:t>–</w:t>
            </w:r>
            <w:r w:rsidRPr="00F93605">
              <w:t xml:space="preserve"> </w:t>
            </w:r>
            <w:r w:rsidR="00650C90" w:rsidRPr="00F93605">
              <w:t>60,0</w:t>
            </w:r>
            <w:r w:rsidRPr="00F93605">
              <w:t xml:space="preserve"> тыс. руб.;</w:t>
            </w:r>
          </w:p>
          <w:p w:rsidR="00650C90" w:rsidRPr="00F93605" w:rsidRDefault="00650C90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2024 год – 70,0 тыс. руб.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AB1A9E" w:rsidP="00AB1A9E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    - количество работников сферы малого и среднего предпринимательства, индивидуальных предпринимателей, лиц, вовлекаемых в предпринимательскую деятельность,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доход», прошедших обучение и повысивших квалификацию, получивших консультацию  – 60 человек;</w:t>
            </w:r>
          </w:p>
          <w:p w:rsidR="00AB1A9E" w:rsidRPr="00F93605" w:rsidRDefault="00AB1A9E" w:rsidP="00AB1A9E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    - количество объектов муниципального имущества, включенного в Перечень и предоставленного субъектам малого и среднего предпринимательства  и физическим лицам, не являющимися индивидуальными предпринимателями и применяющими специальный налоговый режим «Налог на профессиональный доход» во владение и (или) пользование – не менее 5-ти.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10EF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2068E9" w:rsidP="00AB1A9E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7F10EF" w:rsidRPr="001A1FE1" w:rsidRDefault="00FA3336" w:rsidP="00F93605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FA3336" w:rsidRPr="001A1FE1" w:rsidRDefault="00FA3336">
      <w:pPr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>
      <w:pPr>
        <w:sectPr w:rsidR="00FA3336" w:rsidRPr="00F93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336" w:rsidRPr="00F93605" w:rsidRDefault="00FA333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"/>
        <w:gridCol w:w="2694"/>
        <w:gridCol w:w="1842"/>
        <w:gridCol w:w="1560"/>
        <w:gridCol w:w="1134"/>
        <w:gridCol w:w="1417"/>
        <w:gridCol w:w="2127"/>
      </w:tblGrid>
      <w:tr w:rsidR="00F93605" w:rsidRPr="00F93605" w:rsidTr="005A7AD4">
        <w:tc>
          <w:tcPr>
            <w:tcW w:w="675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№ п/п</w:t>
            </w:r>
          </w:p>
        </w:tc>
        <w:tc>
          <w:tcPr>
            <w:tcW w:w="2694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задачи/меропрития (в установленном порядке)</w:t>
            </w:r>
          </w:p>
        </w:tc>
        <w:tc>
          <w:tcPr>
            <w:tcW w:w="4677" w:type="dxa"/>
            <w:gridSpan w:val="3"/>
          </w:tcPr>
          <w:p w:rsidR="00AA3BA3" w:rsidRPr="00F93605" w:rsidRDefault="00AA3BA3" w:rsidP="007D794F">
            <w:pPr>
              <w:jc w:val="center"/>
            </w:pPr>
            <w:r w:rsidRPr="00F93605">
              <w:t>Результат выполнения задачи</w:t>
            </w:r>
            <w:r w:rsidR="007D794F" w:rsidRPr="00F93605">
              <w:t>/мероприятия</w:t>
            </w:r>
          </w:p>
        </w:tc>
        <w:tc>
          <w:tcPr>
            <w:tcW w:w="1560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2551" w:type="dxa"/>
            <w:gridSpan w:val="2"/>
          </w:tcPr>
          <w:p w:rsidR="00AA3BA3" w:rsidRPr="00F93605" w:rsidRDefault="00AA3BA3" w:rsidP="000965D4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AA3BA3" w:rsidRPr="00F93605" w:rsidRDefault="00AA3BA3" w:rsidP="00AA3BA3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F93605" w:rsidRPr="00F93605" w:rsidTr="005A7AD4">
        <w:tc>
          <w:tcPr>
            <w:tcW w:w="675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2694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2835" w:type="dxa"/>
            <w:gridSpan w:val="2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842" w:type="dxa"/>
          </w:tcPr>
          <w:p w:rsidR="00AA3BA3" w:rsidRPr="00F93605" w:rsidRDefault="00AA3BA3" w:rsidP="000965D4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560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1134" w:type="dxa"/>
          </w:tcPr>
          <w:p w:rsidR="00AA3BA3" w:rsidRPr="00F93605" w:rsidRDefault="00AA3BA3" w:rsidP="00AA3BA3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7" w:type="dxa"/>
          </w:tcPr>
          <w:p w:rsidR="00AA3BA3" w:rsidRPr="00F93605" w:rsidRDefault="00AA3BA3" w:rsidP="00AA3BA3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127" w:type="dxa"/>
            <w:vMerge/>
          </w:tcPr>
          <w:p w:rsidR="00AA3BA3" w:rsidRPr="00F93605" w:rsidRDefault="00AA3BA3" w:rsidP="000965D4">
            <w:pPr>
              <w:jc w:val="center"/>
            </w:pPr>
          </w:p>
        </w:tc>
      </w:tr>
      <w:tr w:rsidR="00F93605" w:rsidRPr="00F93605" w:rsidTr="005A7AD4">
        <w:tc>
          <w:tcPr>
            <w:tcW w:w="675" w:type="dxa"/>
          </w:tcPr>
          <w:p w:rsidR="000965D4" w:rsidRPr="00F93605" w:rsidRDefault="000965D4" w:rsidP="000965D4">
            <w:pPr>
              <w:jc w:val="center"/>
            </w:pPr>
            <w:r w:rsidRPr="00F93605">
              <w:t>1</w:t>
            </w:r>
          </w:p>
        </w:tc>
        <w:tc>
          <w:tcPr>
            <w:tcW w:w="2694" w:type="dxa"/>
          </w:tcPr>
          <w:p w:rsidR="000965D4" w:rsidRPr="00F93605" w:rsidRDefault="000965D4" w:rsidP="000965D4">
            <w:pPr>
              <w:jc w:val="center"/>
            </w:pPr>
            <w:r w:rsidRPr="00F93605">
              <w:t>2</w:t>
            </w:r>
          </w:p>
        </w:tc>
        <w:tc>
          <w:tcPr>
            <w:tcW w:w="2835" w:type="dxa"/>
            <w:gridSpan w:val="2"/>
          </w:tcPr>
          <w:p w:rsidR="000965D4" w:rsidRPr="00F93605" w:rsidRDefault="000965D4" w:rsidP="000965D4">
            <w:pPr>
              <w:jc w:val="center"/>
            </w:pPr>
            <w:r w:rsidRPr="00F93605">
              <w:t>3</w:t>
            </w:r>
          </w:p>
        </w:tc>
        <w:tc>
          <w:tcPr>
            <w:tcW w:w="1842" w:type="dxa"/>
          </w:tcPr>
          <w:p w:rsidR="000965D4" w:rsidRPr="00F93605" w:rsidRDefault="000965D4" w:rsidP="000965D4">
            <w:pPr>
              <w:jc w:val="center"/>
            </w:pPr>
            <w:r w:rsidRPr="00F93605">
              <w:t>4</w:t>
            </w:r>
          </w:p>
        </w:tc>
        <w:tc>
          <w:tcPr>
            <w:tcW w:w="1560" w:type="dxa"/>
          </w:tcPr>
          <w:p w:rsidR="000965D4" w:rsidRPr="00F93605" w:rsidRDefault="000965D4" w:rsidP="000965D4">
            <w:pPr>
              <w:jc w:val="center"/>
            </w:pPr>
            <w:r w:rsidRPr="00F93605">
              <w:t>5</w:t>
            </w:r>
          </w:p>
        </w:tc>
        <w:tc>
          <w:tcPr>
            <w:tcW w:w="1134" w:type="dxa"/>
          </w:tcPr>
          <w:p w:rsidR="000965D4" w:rsidRPr="00F93605" w:rsidRDefault="000965D4" w:rsidP="000965D4">
            <w:pPr>
              <w:jc w:val="center"/>
            </w:pPr>
            <w:r w:rsidRPr="00F93605">
              <w:t>6</w:t>
            </w:r>
          </w:p>
        </w:tc>
        <w:tc>
          <w:tcPr>
            <w:tcW w:w="1417" w:type="dxa"/>
          </w:tcPr>
          <w:p w:rsidR="000965D4" w:rsidRPr="00F93605" w:rsidRDefault="000965D4" w:rsidP="000965D4">
            <w:pPr>
              <w:jc w:val="center"/>
            </w:pPr>
            <w:r w:rsidRPr="00F93605">
              <w:t>7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8</w:t>
            </w:r>
          </w:p>
        </w:tc>
      </w:tr>
      <w:tr w:rsidR="00F93605" w:rsidRPr="00F93605" w:rsidTr="007D794F">
        <w:tc>
          <w:tcPr>
            <w:tcW w:w="675" w:type="dxa"/>
          </w:tcPr>
          <w:p w:rsidR="007D794F" w:rsidRPr="00F93605" w:rsidRDefault="007D794F">
            <w:r w:rsidRPr="00F93605">
              <w:t>1.</w:t>
            </w:r>
          </w:p>
        </w:tc>
        <w:tc>
          <w:tcPr>
            <w:tcW w:w="2694" w:type="dxa"/>
          </w:tcPr>
          <w:p w:rsidR="007D794F" w:rsidRPr="00F93605" w:rsidRDefault="007D794F">
            <w:r w:rsidRPr="00F93605">
              <w:rPr>
                <w:b/>
              </w:rPr>
              <w:t>Задача 1. Информационная,  консультационная и организационная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</w:t>
            </w:r>
          </w:p>
        </w:tc>
        <w:tc>
          <w:tcPr>
            <w:tcW w:w="2835" w:type="dxa"/>
            <w:gridSpan w:val="2"/>
          </w:tcPr>
          <w:p w:rsidR="007D794F" w:rsidRPr="00F93605" w:rsidRDefault="007D794F" w:rsidP="007D794F">
            <w:r w:rsidRPr="00F93605">
              <w:t>количество работников сферы малого и среднего предпринимательства, индивидуальных предпринимателей, лиц, вовлекаемых в предпринимательскую деятельность,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доход», прошедших обучение и повысивших квалификацию, получивших консультацию, человек</w:t>
            </w:r>
          </w:p>
        </w:tc>
        <w:tc>
          <w:tcPr>
            <w:tcW w:w="1842" w:type="dxa"/>
          </w:tcPr>
          <w:p w:rsidR="007D794F" w:rsidRPr="00F93605" w:rsidRDefault="007D794F">
            <w:r w:rsidRPr="00F93605">
              <w:t>20</w:t>
            </w:r>
          </w:p>
          <w:p w:rsidR="007D794F" w:rsidRPr="00F93605" w:rsidRDefault="007D794F"/>
          <w:p w:rsidR="007D794F" w:rsidRPr="00F93605" w:rsidRDefault="007D794F">
            <w:r w:rsidRPr="00F93605">
              <w:t>20</w:t>
            </w:r>
          </w:p>
          <w:p w:rsidR="007D794F" w:rsidRPr="00F93605" w:rsidRDefault="007D794F"/>
          <w:p w:rsidR="007D794F" w:rsidRPr="00F93605" w:rsidRDefault="007D794F">
            <w:r w:rsidRPr="00F93605">
              <w:t>20</w:t>
            </w:r>
          </w:p>
        </w:tc>
        <w:tc>
          <w:tcPr>
            <w:tcW w:w="1560" w:type="dxa"/>
          </w:tcPr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50,0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60,0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70,0</w:t>
            </w:r>
          </w:p>
        </w:tc>
        <w:tc>
          <w:tcPr>
            <w:tcW w:w="1417" w:type="dxa"/>
          </w:tcPr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50,0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60,0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70,0</w:t>
            </w:r>
          </w:p>
        </w:tc>
        <w:tc>
          <w:tcPr>
            <w:tcW w:w="2127" w:type="dxa"/>
          </w:tcPr>
          <w:p w:rsidR="007D794F" w:rsidRPr="00F93605" w:rsidRDefault="007D794F">
            <w:r w:rsidRPr="00F93605">
              <w:t>ОЭМЗиП, СМиСП,</w:t>
            </w:r>
          </w:p>
          <w:p w:rsidR="007D794F" w:rsidRPr="00F93605" w:rsidRDefault="007D794F" w:rsidP="000965D4">
            <w:r w:rsidRPr="00F93605">
              <w:t>самозанятые граждане</w:t>
            </w:r>
          </w:p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t>1.1.</w:t>
            </w:r>
          </w:p>
        </w:tc>
        <w:tc>
          <w:tcPr>
            <w:tcW w:w="7371" w:type="dxa"/>
            <w:gridSpan w:val="4"/>
          </w:tcPr>
          <w:p w:rsidR="007D794F" w:rsidRPr="00F93605" w:rsidRDefault="007D794F">
            <w:r w:rsidRPr="00F93605">
              <w:t>Мероприятие 1. Информационно-аналитическое и методическое обеспечение деятельности СМиСП,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7D794F" w:rsidRPr="00F93605" w:rsidRDefault="007D794F" w:rsidP="007D794F"/>
        </w:tc>
        <w:tc>
          <w:tcPr>
            <w:tcW w:w="1560" w:type="dxa"/>
          </w:tcPr>
          <w:p w:rsidR="007D794F" w:rsidRPr="00F93605" w:rsidRDefault="007D794F">
            <w:r w:rsidRPr="00F93605">
              <w:lastRenderedPageBreak/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lastRenderedPageBreak/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lastRenderedPageBreak/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lastRenderedPageBreak/>
              <w:t>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lastRenderedPageBreak/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lastRenderedPageBreak/>
              <w:t>0</w:t>
            </w:r>
          </w:p>
        </w:tc>
        <w:tc>
          <w:tcPr>
            <w:tcW w:w="2127" w:type="dxa"/>
          </w:tcPr>
          <w:p w:rsidR="007D794F" w:rsidRPr="00F93605" w:rsidRDefault="007D794F" w:rsidP="000965D4">
            <w:r w:rsidRPr="00F93605">
              <w:lastRenderedPageBreak/>
              <w:t>ОЭМЗиП, СМиСП,</w:t>
            </w:r>
          </w:p>
          <w:p w:rsidR="007D794F" w:rsidRPr="00F93605" w:rsidRDefault="007D794F" w:rsidP="000965D4">
            <w:r w:rsidRPr="00F93605">
              <w:t>самозанятые граждане</w:t>
            </w:r>
          </w:p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lastRenderedPageBreak/>
              <w:t>1.2.</w:t>
            </w:r>
          </w:p>
        </w:tc>
        <w:tc>
          <w:tcPr>
            <w:tcW w:w="7371" w:type="dxa"/>
            <w:gridSpan w:val="4"/>
          </w:tcPr>
          <w:p w:rsidR="007D794F" w:rsidRPr="00F93605" w:rsidRDefault="007D794F">
            <w:r w:rsidRPr="00F93605">
              <w:t>Мероприятие 2. Проведение мероприятий, связанных с поддержкой предпринимательства: семинары, «круглые столы», заседания КСМиСП по актуальным вопросам предпринимательской деятельности, дней предпринимателя и т.п.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  <w:p w:rsidR="007D794F" w:rsidRPr="00F93605" w:rsidRDefault="007D794F"/>
        </w:tc>
        <w:tc>
          <w:tcPr>
            <w:tcW w:w="1134" w:type="dxa"/>
          </w:tcPr>
          <w:p w:rsidR="007D794F" w:rsidRPr="00F93605" w:rsidRDefault="007D794F">
            <w:r w:rsidRPr="00F93605">
              <w:t>25,0</w:t>
            </w:r>
          </w:p>
          <w:p w:rsidR="007D794F" w:rsidRPr="00F93605" w:rsidRDefault="007D794F"/>
          <w:p w:rsidR="007D794F" w:rsidRPr="00F93605" w:rsidRDefault="007D794F">
            <w:r w:rsidRPr="00F93605">
              <w:t>30,0</w:t>
            </w:r>
          </w:p>
          <w:p w:rsidR="007D794F" w:rsidRPr="00F93605" w:rsidRDefault="007D794F"/>
          <w:p w:rsidR="007D794F" w:rsidRPr="00F93605" w:rsidRDefault="007D794F">
            <w:r w:rsidRPr="00F93605">
              <w:t>35,0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25,0</w:t>
            </w:r>
          </w:p>
          <w:p w:rsidR="007D794F" w:rsidRPr="00F93605" w:rsidRDefault="007D794F"/>
          <w:p w:rsidR="007D794F" w:rsidRPr="00F93605" w:rsidRDefault="007D794F">
            <w:r w:rsidRPr="00F93605">
              <w:t>30,0</w:t>
            </w:r>
          </w:p>
          <w:p w:rsidR="007D794F" w:rsidRPr="00F93605" w:rsidRDefault="007D794F"/>
          <w:p w:rsidR="007D794F" w:rsidRPr="00F93605" w:rsidRDefault="007D794F">
            <w:r w:rsidRPr="00F93605">
              <w:t>35,0</w:t>
            </w:r>
          </w:p>
        </w:tc>
        <w:tc>
          <w:tcPr>
            <w:tcW w:w="2127" w:type="dxa"/>
          </w:tcPr>
          <w:p w:rsidR="007D794F" w:rsidRPr="00F93605" w:rsidRDefault="007D794F" w:rsidP="000965D4">
            <w:r w:rsidRPr="00F93605">
              <w:t>ОЭМЗиП, СМиСП,</w:t>
            </w:r>
          </w:p>
          <w:p w:rsidR="007D794F" w:rsidRPr="00F93605" w:rsidRDefault="007D794F" w:rsidP="000965D4">
            <w:r w:rsidRPr="00F93605">
              <w:t>самозанятые граждане</w:t>
            </w:r>
          </w:p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t>1.3.</w:t>
            </w:r>
          </w:p>
        </w:tc>
        <w:tc>
          <w:tcPr>
            <w:tcW w:w="7371" w:type="dxa"/>
            <w:gridSpan w:val="4"/>
          </w:tcPr>
          <w:p w:rsidR="007D794F" w:rsidRPr="00F93605" w:rsidRDefault="007D794F">
            <w:r w:rsidRPr="00F93605">
              <w:t>Мероприятие 3. Организация обучения работников сферы малого и среднего предпринимательства, индивидуальных предпринимателей, лиц, вовлекаемых в предпринимательскую деятельность,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t>25,0</w:t>
            </w:r>
          </w:p>
          <w:p w:rsidR="007D794F" w:rsidRPr="00F93605" w:rsidRDefault="007D794F"/>
          <w:p w:rsidR="007D794F" w:rsidRPr="00F93605" w:rsidRDefault="007D794F">
            <w:r w:rsidRPr="00F93605">
              <w:t>30,0</w:t>
            </w:r>
          </w:p>
          <w:p w:rsidR="007D794F" w:rsidRPr="00F93605" w:rsidRDefault="007D794F"/>
          <w:p w:rsidR="007D794F" w:rsidRPr="00F93605" w:rsidRDefault="007D794F">
            <w:r w:rsidRPr="00F93605">
              <w:t>35,0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25,0</w:t>
            </w:r>
          </w:p>
          <w:p w:rsidR="007D794F" w:rsidRPr="00F93605" w:rsidRDefault="007D794F"/>
          <w:p w:rsidR="007D794F" w:rsidRPr="00F93605" w:rsidRDefault="007D794F">
            <w:r w:rsidRPr="00F93605">
              <w:t>30,0</w:t>
            </w:r>
          </w:p>
          <w:p w:rsidR="007D794F" w:rsidRPr="00F93605" w:rsidRDefault="007D794F"/>
          <w:p w:rsidR="007D794F" w:rsidRPr="00F93605" w:rsidRDefault="007D794F">
            <w:r w:rsidRPr="00F93605">
              <w:t>35,0</w:t>
            </w:r>
          </w:p>
        </w:tc>
        <w:tc>
          <w:tcPr>
            <w:tcW w:w="2127" w:type="dxa"/>
          </w:tcPr>
          <w:p w:rsidR="007D794F" w:rsidRPr="00F93605" w:rsidRDefault="007D794F" w:rsidP="000965D4">
            <w:r w:rsidRPr="00F93605">
              <w:t>ОЭМЗиП, СМиСП,</w:t>
            </w:r>
          </w:p>
          <w:p w:rsidR="007D794F" w:rsidRPr="00F93605" w:rsidRDefault="007D794F" w:rsidP="000965D4">
            <w:r w:rsidRPr="00F93605">
              <w:t>самозанятые граждане</w:t>
            </w:r>
          </w:p>
        </w:tc>
      </w:tr>
      <w:tr w:rsidR="00F93605" w:rsidRPr="00F93605" w:rsidTr="007D794F">
        <w:tc>
          <w:tcPr>
            <w:tcW w:w="675" w:type="dxa"/>
          </w:tcPr>
          <w:p w:rsidR="007D794F" w:rsidRPr="00F93605" w:rsidRDefault="007D794F">
            <w:r w:rsidRPr="00F93605">
              <w:t>2.</w:t>
            </w:r>
          </w:p>
        </w:tc>
        <w:tc>
          <w:tcPr>
            <w:tcW w:w="2835" w:type="dxa"/>
            <w:gridSpan w:val="2"/>
          </w:tcPr>
          <w:p w:rsidR="007D794F" w:rsidRPr="00F93605" w:rsidRDefault="007D794F" w:rsidP="00E705E2">
            <w:pPr>
              <w:rPr>
                <w:b/>
              </w:rPr>
            </w:pPr>
            <w:r w:rsidRPr="00F93605">
              <w:rPr>
                <w:b/>
              </w:rPr>
              <w:t>Задача 2.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694" w:type="dxa"/>
          </w:tcPr>
          <w:p w:rsidR="007D794F" w:rsidRPr="00F93605" w:rsidRDefault="007D794F" w:rsidP="00E705E2">
            <w:r w:rsidRPr="00F93605">
              <w:t>количество объектов муниципального имущества, включенного в Перечень и предоставленного субъектам малого и среднего предпринимательства  и физическим лицам, не являющимися индивидуальными предпринимателями и применяющими специальный налоговый режим «Налог на профессиональный доход» во владение и (или) пользование, ед.</w:t>
            </w:r>
          </w:p>
        </w:tc>
        <w:tc>
          <w:tcPr>
            <w:tcW w:w="1842" w:type="dxa"/>
          </w:tcPr>
          <w:p w:rsidR="007D794F" w:rsidRPr="00F93605" w:rsidRDefault="007D794F">
            <w:r w:rsidRPr="00F93605">
              <w:t>5</w:t>
            </w:r>
          </w:p>
          <w:p w:rsidR="007D794F" w:rsidRPr="00F93605" w:rsidRDefault="007D794F"/>
          <w:p w:rsidR="007D794F" w:rsidRPr="00F93605" w:rsidRDefault="007D794F">
            <w:r w:rsidRPr="00F93605">
              <w:t>5</w:t>
            </w:r>
          </w:p>
          <w:p w:rsidR="007D794F" w:rsidRPr="00F93605" w:rsidRDefault="007D794F"/>
          <w:p w:rsidR="007D794F" w:rsidRPr="00F93605" w:rsidRDefault="007D794F">
            <w:r w:rsidRPr="00F93605">
              <w:t>5</w:t>
            </w:r>
          </w:p>
        </w:tc>
        <w:tc>
          <w:tcPr>
            <w:tcW w:w="1560" w:type="dxa"/>
          </w:tcPr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0</w:t>
            </w:r>
          </w:p>
        </w:tc>
        <w:tc>
          <w:tcPr>
            <w:tcW w:w="1417" w:type="dxa"/>
          </w:tcPr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7D794F" w:rsidRPr="00F93605" w:rsidRDefault="007D794F">
            <w:pPr>
              <w:rPr>
                <w:b/>
              </w:rPr>
            </w:pPr>
          </w:p>
          <w:p w:rsidR="007D794F" w:rsidRPr="00F93605" w:rsidRDefault="007D794F">
            <w:pPr>
              <w:rPr>
                <w:b/>
              </w:rPr>
            </w:pPr>
            <w:r w:rsidRPr="00F93605">
              <w:rPr>
                <w:b/>
              </w:rPr>
              <w:t>0</w:t>
            </w:r>
          </w:p>
        </w:tc>
        <w:tc>
          <w:tcPr>
            <w:tcW w:w="2127" w:type="dxa"/>
          </w:tcPr>
          <w:p w:rsidR="007D794F" w:rsidRPr="00F93605" w:rsidRDefault="007D794F" w:rsidP="000965D4">
            <w:r w:rsidRPr="00F93605">
              <w:t>ОИиЗО, СМиСП, самозанятые граждане</w:t>
            </w:r>
          </w:p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lastRenderedPageBreak/>
              <w:t>2.1.</w:t>
            </w:r>
          </w:p>
        </w:tc>
        <w:tc>
          <w:tcPr>
            <w:tcW w:w="7371" w:type="dxa"/>
            <w:gridSpan w:val="4"/>
          </w:tcPr>
          <w:p w:rsidR="007D794F" w:rsidRPr="00F93605" w:rsidRDefault="007D794F">
            <w:r w:rsidRPr="00F93605">
              <w:t>Мероприятие 4. Ведение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2127" w:type="dxa"/>
          </w:tcPr>
          <w:p w:rsidR="007D794F" w:rsidRPr="00F93605" w:rsidRDefault="007D794F">
            <w:r w:rsidRPr="00F93605">
              <w:t>ОИиЗО, СМиСП, самозанятые граждане</w:t>
            </w:r>
          </w:p>
        </w:tc>
      </w:tr>
      <w:tr w:rsidR="007D794F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t>2.2.</w:t>
            </w:r>
          </w:p>
        </w:tc>
        <w:tc>
          <w:tcPr>
            <w:tcW w:w="7371" w:type="dxa"/>
            <w:gridSpan w:val="4"/>
          </w:tcPr>
          <w:p w:rsidR="007D794F" w:rsidRPr="00F93605" w:rsidRDefault="007D794F">
            <w:r w:rsidRPr="00F93605">
              <w:t xml:space="preserve">Мероприятие 5. Передача муниципального имущества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во владение и (или) в пользование  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2127" w:type="dxa"/>
          </w:tcPr>
          <w:p w:rsidR="007D794F" w:rsidRPr="00F93605" w:rsidRDefault="007D794F">
            <w:r w:rsidRPr="00F93605">
              <w:t>ОИиЗО, СМиСП, самозанятые граждане</w:t>
            </w:r>
          </w:p>
        </w:tc>
      </w:tr>
    </w:tbl>
    <w:p w:rsidR="00FA3336" w:rsidRPr="00F93605" w:rsidRDefault="00FA3336"/>
    <w:p w:rsidR="00FA3336" w:rsidRPr="00F93605" w:rsidRDefault="00FA3336"/>
    <w:p w:rsidR="007D794F" w:rsidRDefault="001A1FE1" w:rsidP="001A1FE1">
      <w:pPr>
        <w:ind w:firstLine="708"/>
      </w:pPr>
      <w:r>
        <w:t>Список используемых сокращений:</w:t>
      </w:r>
    </w:p>
    <w:p w:rsidR="001A1FE1" w:rsidRDefault="001A1FE1"/>
    <w:p w:rsidR="001A1FE1" w:rsidRDefault="001A1FE1" w:rsidP="001A1FE1">
      <w:pPr>
        <w:ind w:firstLine="708"/>
      </w:pPr>
      <w:r>
        <w:t>КСМиСП – Координационный совет  по малому и среднему предпринимательству при главе Администрации Первомайского муниципального района;</w:t>
      </w:r>
    </w:p>
    <w:p w:rsidR="001A1FE1" w:rsidRPr="001A1FE1" w:rsidRDefault="001A1FE1" w:rsidP="001A1FE1">
      <w:pPr>
        <w:ind w:firstLine="708"/>
      </w:pPr>
      <w:r>
        <w:t xml:space="preserve">ОИиЗО – отдел имущественных и земельных отношений </w:t>
      </w:r>
      <w:r w:rsidRPr="001A1FE1">
        <w:t>Администрации Первомайского муниципального района;</w:t>
      </w:r>
    </w:p>
    <w:p w:rsidR="007A57AB" w:rsidRPr="007A57AB" w:rsidRDefault="007A57AB" w:rsidP="007A57AB">
      <w:pPr>
        <w:ind w:firstLine="708"/>
      </w:pPr>
      <w:r>
        <w:t xml:space="preserve">ОЭМЗиП – отдел экономики, муниципального заказа и предпринимательской деятельности </w:t>
      </w:r>
      <w:r w:rsidRPr="007A57AB">
        <w:t>Администрации Первомайского муниципального района;</w:t>
      </w:r>
    </w:p>
    <w:p w:rsidR="001A1FE1" w:rsidRDefault="007A57AB" w:rsidP="001A1FE1">
      <w:pPr>
        <w:ind w:firstLine="708"/>
      </w:pPr>
      <w:r>
        <w:t>СМиСП – субъекты малого и среднего предпринимательства</w:t>
      </w:r>
    </w:p>
    <w:p w:rsidR="001A1FE1" w:rsidRDefault="001A1FE1"/>
    <w:p w:rsidR="001A1FE1" w:rsidRPr="00F93605" w:rsidRDefault="001A1FE1">
      <w:pPr>
        <w:sectPr w:rsidR="001A1FE1" w:rsidRPr="00F93605" w:rsidSect="00FA33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3605" w:rsidRPr="00F93605" w:rsidRDefault="00F93605" w:rsidP="00F93605">
      <w:pPr>
        <w:spacing w:after="200" w:line="276" w:lineRule="auto"/>
        <w:jc w:val="right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lastRenderedPageBreak/>
        <w:t>Приложение 2</w:t>
      </w:r>
    </w:p>
    <w:p w:rsidR="00F93605" w:rsidRPr="00F93605" w:rsidRDefault="00F93605" w:rsidP="00F93605">
      <w:pPr>
        <w:spacing w:after="200" w:line="276" w:lineRule="auto"/>
        <w:jc w:val="right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к  муниципальной программе</w:t>
      </w:r>
    </w:p>
    <w:p w:rsidR="00F93605" w:rsidRPr="00F93605" w:rsidRDefault="00F93605" w:rsidP="00F93605">
      <w:pPr>
        <w:ind w:right="354"/>
        <w:jc w:val="center"/>
        <w:rPr>
          <w:rFonts w:eastAsia="Calibri"/>
          <w:b/>
          <w:lang w:eastAsia="en-US"/>
        </w:rPr>
      </w:pPr>
      <w:r w:rsidRPr="00F93605">
        <w:rPr>
          <w:rFonts w:eastAsia="Calibri"/>
          <w:b/>
          <w:lang w:eastAsia="en-US"/>
        </w:rPr>
        <w:t>Положение</w:t>
      </w:r>
    </w:p>
    <w:p w:rsidR="00F93605" w:rsidRPr="00F93605" w:rsidRDefault="00F93605" w:rsidP="00F93605">
      <w:pPr>
        <w:ind w:right="354"/>
        <w:jc w:val="center"/>
        <w:rPr>
          <w:rFonts w:eastAsia="Calibri"/>
          <w:b/>
          <w:lang w:eastAsia="en-US"/>
        </w:rPr>
      </w:pPr>
      <w:r w:rsidRPr="00F93605">
        <w:rPr>
          <w:rFonts w:eastAsia="Calibri"/>
          <w:b/>
          <w:lang w:eastAsia="en-US"/>
        </w:rPr>
        <w:t xml:space="preserve">об инфраструктуре поддержки субъектов малого и среднего предпринимательства Первомайского муниципального района </w:t>
      </w:r>
    </w:p>
    <w:p w:rsidR="00F93605" w:rsidRPr="00F93605" w:rsidRDefault="00F93605" w:rsidP="00F93605">
      <w:pPr>
        <w:jc w:val="both"/>
        <w:rPr>
          <w:rFonts w:eastAsia="Calibri"/>
          <w:lang w:eastAsia="en-US"/>
        </w:rPr>
      </w:pPr>
    </w:p>
    <w:p w:rsidR="00F93605" w:rsidRPr="00F93605" w:rsidRDefault="00F93605" w:rsidP="00F93605">
      <w:pPr>
        <w:jc w:val="center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1. Общие положения</w:t>
      </w:r>
    </w:p>
    <w:p w:rsidR="00F93605" w:rsidRPr="00F93605" w:rsidRDefault="00F93605" w:rsidP="00F93605">
      <w:pPr>
        <w:ind w:firstLine="720"/>
        <w:jc w:val="both"/>
        <w:rPr>
          <w:rFonts w:eastAsia="Calibri"/>
          <w:lang w:eastAsia="en-US"/>
        </w:rPr>
      </w:pP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1.1. Положение об инфраструктуре поддержки субъектов малого и среднего предпринимательства Первомайского муниципального района (далее</w:t>
      </w:r>
      <w:r w:rsidRPr="00F93605">
        <w:rPr>
          <w:rFonts w:eastAsia="Calibri"/>
          <w:lang w:val="en-US" w:eastAsia="en-US"/>
        </w:rPr>
        <w:t> </w:t>
      </w:r>
      <w:r w:rsidRPr="00F93605">
        <w:rPr>
          <w:rFonts w:eastAsia="Calibri"/>
          <w:lang w:eastAsia="en-US"/>
        </w:rPr>
        <w:t>–Положение)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Первомайского муниципального района (далее –организации инфраструктуры), и порядок ведения реестра организаций инфраструктуры поддержки субъектов малого и среднего предпринимательства Первомайского муниципального района.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1.2. Инфраструктура поддержки субъектов малого и среднего предпринимательства Первомайского муниципального района– это система коммерческих и некоммерческих организаций, учрежденных  Первомайским муниципальным районом в целях оказания отдельных форм поддержи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1.2.1. Осуществление деятельности на территории Первомайского муниципального района Ярославской области. 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Первомайском муниципальном районе. 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Первомайском муниципальном районе формам не менее одного года.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F93605" w:rsidRPr="00F93605" w:rsidRDefault="00F93605" w:rsidP="00F93605">
      <w:pPr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1.3.  Отдел экономики, муниципального заказа и предпринимательской  деятельности Администрации Первомайского муниципального района  ведет реестр организаций инфраструктуры поддержки субъектов малого и среднего предпринимательства Первомайского муниципального района (далее – реестр) по форме согласно приложению 1 к Положению.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1.4. Организации инфраструктуры включаются в реестр в порядке, предусмотренном разделом 2 Положения.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Первомайском муниципальном районе. </w:t>
      </w:r>
    </w:p>
    <w:p w:rsidR="00F93605" w:rsidRPr="00F93605" w:rsidRDefault="00F93605" w:rsidP="00F93605">
      <w:pPr>
        <w:ind w:right="354" w:firstLine="540"/>
        <w:jc w:val="both"/>
        <w:rPr>
          <w:rFonts w:eastAsia="Calibri"/>
          <w:highlight w:val="yellow"/>
          <w:lang w:eastAsia="en-US"/>
        </w:rPr>
      </w:pPr>
    </w:p>
    <w:p w:rsidR="00F93605" w:rsidRPr="00F93605" w:rsidRDefault="00F93605" w:rsidP="00F93605">
      <w:pPr>
        <w:ind w:right="354" w:firstLine="540"/>
        <w:jc w:val="center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2. Порядок ведения реестра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lastRenderedPageBreak/>
        <w:t>2.1. Организации инфраструктуры, учрежденные  Первомайским муниципальным районом для оказания отдельных форм поддержи субъектам малого и среднего предпринимательства Первомайского муниципального района, включаются в реестр с момента государственной регистрации.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2.2. Организации инфраструктуры иных форм собственности подают в отдел экономики, муниципального заказа и предпринимательской деятельности администрации Первомайского муниципального района заявление. 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К заявлению прилагаются следующие документы: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- устав организации;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  2.3. Отдел экономики, муниципального заказа и предпринимательской деятельности администрации Первомайского муниципального района рассматривает заявление, прилагаемые документы и направляет их для принятия решения в Координационный совет по малому и среднему предпринимательству при Главе  Первомайского муниципального района.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 Решение о включении в реестр, либо мотивированный отказ выносится в течение 30 календарных дней с момента получения документов и  оформляется постановлением Администрации на основании заключения Координационного совета по малому и среднему предпринимательству при Главе Первомайского муниципального района.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2.4. Сведения, содержащиеся в реестре, ежегодно актуализируются, уточненный реестр утверждается  постановлением Администрации Первомайского муниципального района.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   2.5. До 01 марта текущего года организации, включенные в реестр, обязаны представить в отдел экономики, муниципального заказа и предпринимательской деятельности Администрации Первомайского муниципального района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</w:p>
    <w:p w:rsidR="00F93605" w:rsidRPr="00F93605" w:rsidRDefault="00F93605" w:rsidP="00F93605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Организации, не представившие указанные документы, исключаются из реестра в течение 30 календарных дней.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2.6. Организации, учрежденные  Первомайским муниципальным районом для оказания отдельных форм поддержки субъектам малого и среднего предпринимательства Первомайского муниципального района, исключаются из реестра в случае смены собственника, при несоблюдении требований Положения и в случае ликвидации юридического лица в установленном порядке.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F93605" w:rsidRPr="00F93605" w:rsidRDefault="00F93605" w:rsidP="00F93605">
      <w:pPr>
        <w:ind w:right="354" w:firstLine="720"/>
        <w:jc w:val="both"/>
        <w:rPr>
          <w:rFonts w:eastAsia="Calibri"/>
          <w:lang w:eastAsia="en-US"/>
        </w:rPr>
      </w:pPr>
      <w:r w:rsidRPr="00F93605">
        <w:rPr>
          <w:rFonts w:eastAsia="Calibri"/>
          <w:lang w:eastAsia="en-US"/>
        </w:rPr>
        <w:t xml:space="preserve">2.8. Реестр размещается на </w:t>
      </w:r>
      <w:r w:rsidRPr="00F93605">
        <w:rPr>
          <w:rFonts w:eastAsia="Calibri"/>
          <w:lang w:val="en-US" w:eastAsia="en-US"/>
        </w:rPr>
        <w:t>web</w:t>
      </w:r>
      <w:r w:rsidRPr="00F93605">
        <w:rPr>
          <w:rFonts w:eastAsia="Calibri"/>
          <w:lang w:eastAsia="en-US"/>
        </w:rPr>
        <w:t>-странице «Экономика» - «Предпринимательство» официального сайта Администрации Первомайского муниципального района.</w:t>
      </w:r>
    </w:p>
    <w:p w:rsidR="00F93605" w:rsidRPr="00F93605" w:rsidRDefault="00F93605" w:rsidP="00F9360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F93605" w:rsidRPr="00F93605" w:rsidRDefault="00F93605" w:rsidP="00F9360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F93605" w:rsidRPr="00F93605" w:rsidRDefault="00F93605" w:rsidP="00F9360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F93605" w:rsidRPr="00F93605" w:rsidRDefault="00F93605" w:rsidP="00F9360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F93605" w:rsidRPr="00F93605" w:rsidRDefault="00F93605" w:rsidP="00F9360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F93605" w:rsidRPr="00F93605" w:rsidRDefault="00F93605" w:rsidP="00F9360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387"/>
      </w:tblGrid>
      <w:tr w:rsidR="00F93605" w:rsidRPr="00F93605" w:rsidTr="00F93605">
        <w:tc>
          <w:tcPr>
            <w:tcW w:w="6184" w:type="dxa"/>
          </w:tcPr>
          <w:p w:rsidR="00F93605" w:rsidRPr="00F93605" w:rsidRDefault="00F93605">
            <w:pPr>
              <w:jc w:val="right"/>
              <w:rPr>
                <w:lang w:eastAsia="en-US"/>
              </w:rPr>
            </w:pPr>
          </w:p>
        </w:tc>
        <w:tc>
          <w:tcPr>
            <w:tcW w:w="3387" w:type="dxa"/>
            <w:hideMark/>
          </w:tcPr>
          <w:p w:rsidR="00F93605" w:rsidRPr="00F93605" w:rsidRDefault="00F93605">
            <w:pPr>
              <w:jc w:val="right"/>
              <w:rPr>
                <w:lang w:eastAsia="en-US"/>
              </w:rPr>
            </w:pPr>
            <w:r w:rsidRPr="00F93605">
              <w:rPr>
                <w:lang w:eastAsia="en-US"/>
              </w:rPr>
              <w:t>Приложение 1</w:t>
            </w:r>
          </w:p>
          <w:p w:rsidR="00F93605" w:rsidRPr="00F93605" w:rsidRDefault="00F93605">
            <w:pPr>
              <w:jc w:val="right"/>
              <w:rPr>
                <w:lang w:eastAsia="en-US"/>
              </w:rPr>
            </w:pPr>
            <w:r w:rsidRPr="00F93605">
              <w:rPr>
                <w:lang w:eastAsia="en-US"/>
              </w:rPr>
              <w:t>к Положению</w:t>
            </w:r>
          </w:p>
          <w:p w:rsidR="00F93605" w:rsidRPr="00F93605" w:rsidRDefault="00F93605">
            <w:pPr>
              <w:jc w:val="right"/>
              <w:rPr>
                <w:lang w:eastAsia="en-US"/>
              </w:rPr>
            </w:pPr>
            <w:r w:rsidRPr="00F93605">
              <w:rPr>
                <w:lang w:eastAsia="en-US"/>
              </w:rPr>
              <w:t>об инфраструктуре поддержки субъектов малого и среднего предпринимательства Первомайского муниципального района</w:t>
            </w:r>
          </w:p>
        </w:tc>
      </w:tr>
    </w:tbl>
    <w:p w:rsidR="00F93605" w:rsidRPr="00F93605" w:rsidRDefault="00F93605" w:rsidP="00F93605">
      <w:pPr>
        <w:jc w:val="right"/>
        <w:rPr>
          <w:lang w:eastAsia="en-US"/>
        </w:rPr>
      </w:pPr>
    </w:p>
    <w:p w:rsidR="00F93605" w:rsidRPr="00F93605" w:rsidRDefault="00F93605" w:rsidP="00F93605">
      <w:pPr>
        <w:jc w:val="both"/>
        <w:rPr>
          <w:lang w:eastAsia="en-US"/>
        </w:rPr>
      </w:pPr>
    </w:p>
    <w:p w:rsidR="00F93605" w:rsidRPr="00F93605" w:rsidRDefault="00F93605" w:rsidP="00F93605">
      <w:pPr>
        <w:jc w:val="center"/>
        <w:rPr>
          <w:lang w:eastAsia="en-US"/>
        </w:rPr>
      </w:pPr>
      <w:r w:rsidRPr="00F93605">
        <w:rPr>
          <w:lang w:eastAsia="en-US"/>
        </w:rPr>
        <w:t>Реестр</w:t>
      </w:r>
    </w:p>
    <w:p w:rsidR="00F93605" w:rsidRPr="00F93605" w:rsidRDefault="00F93605" w:rsidP="00F93605">
      <w:pPr>
        <w:jc w:val="center"/>
        <w:rPr>
          <w:lang w:eastAsia="en-US"/>
        </w:rPr>
      </w:pPr>
      <w:r w:rsidRPr="00F93605">
        <w:rPr>
          <w:lang w:eastAsia="en-US"/>
        </w:rPr>
        <w:t>организаций инфраструктуры поддержки</w:t>
      </w:r>
    </w:p>
    <w:p w:rsidR="00F93605" w:rsidRPr="00F93605" w:rsidRDefault="00F93605" w:rsidP="00F93605">
      <w:pPr>
        <w:jc w:val="center"/>
        <w:rPr>
          <w:lang w:eastAsia="en-US"/>
        </w:rPr>
      </w:pPr>
      <w:r w:rsidRPr="00F93605">
        <w:rPr>
          <w:lang w:eastAsia="en-US"/>
        </w:rPr>
        <w:t>субъектов малого и среднего предпринимательства</w:t>
      </w:r>
    </w:p>
    <w:p w:rsidR="00F93605" w:rsidRPr="00F93605" w:rsidRDefault="00F93605" w:rsidP="00F93605">
      <w:pPr>
        <w:jc w:val="center"/>
        <w:rPr>
          <w:lang w:eastAsia="en-US"/>
        </w:rPr>
      </w:pPr>
      <w:r w:rsidRPr="00F93605">
        <w:rPr>
          <w:lang w:eastAsia="en-US"/>
        </w:rPr>
        <w:t>Первомайского муниципального района</w:t>
      </w:r>
    </w:p>
    <w:p w:rsidR="00F93605" w:rsidRPr="00F93605" w:rsidRDefault="00F93605" w:rsidP="00F93605">
      <w:pPr>
        <w:jc w:val="both"/>
        <w:rPr>
          <w:b/>
          <w:lang w:eastAsia="en-US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F93605" w:rsidRPr="00F93605" w:rsidTr="00F93605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Организационно-правовая форма, наименование</w:t>
            </w:r>
          </w:p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Ф.И.О.</w:t>
            </w:r>
          </w:p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руководителя</w:t>
            </w:r>
          </w:p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  <w:r w:rsidRPr="00F93605">
              <w:rPr>
                <w:lang w:eastAsia="en-US"/>
              </w:rPr>
              <w:t>Виды предлагаемых услуг</w:t>
            </w:r>
          </w:p>
        </w:tc>
      </w:tr>
      <w:tr w:rsidR="00F93605" w:rsidRPr="00F93605" w:rsidTr="00F93605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5" w:rsidRPr="00F93605" w:rsidRDefault="00F93605">
            <w:pPr>
              <w:jc w:val="both"/>
              <w:rPr>
                <w:lang w:eastAsia="en-US"/>
              </w:rPr>
            </w:pPr>
          </w:p>
        </w:tc>
      </w:tr>
    </w:tbl>
    <w:p w:rsidR="00F93605" w:rsidRPr="00F93605" w:rsidRDefault="00F93605" w:rsidP="00F93605">
      <w:pPr>
        <w:ind w:firstLine="708"/>
        <w:jc w:val="both"/>
        <w:rPr>
          <w:lang w:eastAsia="en-US"/>
        </w:rPr>
      </w:pPr>
    </w:p>
    <w:p w:rsidR="00F93605" w:rsidRPr="00F93605" w:rsidRDefault="00F93605" w:rsidP="00F93605">
      <w:pPr>
        <w:ind w:firstLine="708"/>
        <w:jc w:val="both"/>
        <w:rPr>
          <w:lang w:eastAsia="en-US"/>
        </w:rPr>
      </w:pPr>
    </w:p>
    <w:p w:rsidR="00F93605" w:rsidRPr="00F93605" w:rsidRDefault="00F93605" w:rsidP="00F93605">
      <w:pPr>
        <w:ind w:firstLine="708"/>
        <w:jc w:val="both"/>
        <w:rPr>
          <w:lang w:eastAsia="en-US"/>
        </w:rPr>
      </w:pPr>
    </w:p>
    <w:p w:rsidR="00FA3336" w:rsidRPr="00F93605" w:rsidRDefault="00FA3336"/>
    <w:p w:rsidR="00FA3336" w:rsidRPr="00F93605" w:rsidRDefault="00FA3336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7D794F" w:rsidRPr="00F93605" w:rsidRDefault="007D794F"/>
    <w:p w:rsidR="00FA3336" w:rsidRPr="00F93605" w:rsidRDefault="00FA3336"/>
    <w:p w:rsidR="00FA3336" w:rsidRPr="00F93605" w:rsidRDefault="00FA3336"/>
    <w:p w:rsidR="00FA3336" w:rsidRPr="00F93605" w:rsidRDefault="00FA3336"/>
    <w:sectPr w:rsidR="00FA3336" w:rsidRPr="00F93605" w:rsidSect="007D7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8"/>
    <w:rsid w:val="00021771"/>
    <w:rsid w:val="0005615F"/>
    <w:rsid w:val="000765FB"/>
    <w:rsid w:val="000965D4"/>
    <w:rsid w:val="000F2ECE"/>
    <w:rsid w:val="000F3195"/>
    <w:rsid w:val="0011225B"/>
    <w:rsid w:val="00151449"/>
    <w:rsid w:val="001A1FE1"/>
    <w:rsid w:val="001C537C"/>
    <w:rsid w:val="001E0FEE"/>
    <w:rsid w:val="001F7A7B"/>
    <w:rsid w:val="002068E9"/>
    <w:rsid w:val="00226D07"/>
    <w:rsid w:val="00283125"/>
    <w:rsid w:val="003A53D8"/>
    <w:rsid w:val="00452C30"/>
    <w:rsid w:val="004C3D7B"/>
    <w:rsid w:val="004F0F6A"/>
    <w:rsid w:val="005025FD"/>
    <w:rsid w:val="0055729A"/>
    <w:rsid w:val="005A6781"/>
    <w:rsid w:val="005A7AD4"/>
    <w:rsid w:val="005F06D3"/>
    <w:rsid w:val="00621DB6"/>
    <w:rsid w:val="00621ECE"/>
    <w:rsid w:val="00633156"/>
    <w:rsid w:val="00634BD5"/>
    <w:rsid w:val="00650C90"/>
    <w:rsid w:val="00697B44"/>
    <w:rsid w:val="006B5C14"/>
    <w:rsid w:val="006D4459"/>
    <w:rsid w:val="006D5B1A"/>
    <w:rsid w:val="006E3ED3"/>
    <w:rsid w:val="00711242"/>
    <w:rsid w:val="007211ED"/>
    <w:rsid w:val="007A57AB"/>
    <w:rsid w:val="007D794F"/>
    <w:rsid w:val="007F10EF"/>
    <w:rsid w:val="007F5E7D"/>
    <w:rsid w:val="00812781"/>
    <w:rsid w:val="00850ACA"/>
    <w:rsid w:val="00857F60"/>
    <w:rsid w:val="008817B4"/>
    <w:rsid w:val="00881D44"/>
    <w:rsid w:val="00887ABB"/>
    <w:rsid w:val="008A7260"/>
    <w:rsid w:val="008B636D"/>
    <w:rsid w:val="008C03E6"/>
    <w:rsid w:val="008E2BB5"/>
    <w:rsid w:val="0093351E"/>
    <w:rsid w:val="00991964"/>
    <w:rsid w:val="009C2AB9"/>
    <w:rsid w:val="009F2F06"/>
    <w:rsid w:val="00A03A84"/>
    <w:rsid w:val="00A15A3C"/>
    <w:rsid w:val="00A4190D"/>
    <w:rsid w:val="00AA3BA3"/>
    <w:rsid w:val="00AB1A3F"/>
    <w:rsid w:val="00AB1A9E"/>
    <w:rsid w:val="00AC1B4C"/>
    <w:rsid w:val="00AD67C2"/>
    <w:rsid w:val="00AD771E"/>
    <w:rsid w:val="00B25B44"/>
    <w:rsid w:val="00B76943"/>
    <w:rsid w:val="00BE4952"/>
    <w:rsid w:val="00BF2416"/>
    <w:rsid w:val="00BF3579"/>
    <w:rsid w:val="00C31548"/>
    <w:rsid w:val="00C31C74"/>
    <w:rsid w:val="00C94EF8"/>
    <w:rsid w:val="00CA7A02"/>
    <w:rsid w:val="00CC05A5"/>
    <w:rsid w:val="00CD1E39"/>
    <w:rsid w:val="00D5040C"/>
    <w:rsid w:val="00DE76E2"/>
    <w:rsid w:val="00DF7DE5"/>
    <w:rsid w:val="00E579B8"/>
    <w:rsid w:val="00E705E2"/>
    <w:rsid w:val="00EA6918"/>
    <w:rsid w:val="00EB1B32"/>
    <w:rsid w:val="00ED3C5F"/>
    <w:rsid w:val="00EF240A"/>
    <w:rsid w:val="00EF2ABF"/>
    <w:rsid w:val="00F02632"/>
    <w:rsid w:val="00F0739C"/>
    <w:rsid w:val="00F50508"/>
    <w:rsid w:val="00F93605"/>
    <w:rsid w:val="00FA333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4F74C8F01CB425EF38034547D98E3B607FFF20A9F7403D75C94563B6B9E2DC2F5FD311FF46AE9265DD314281000F96DC7DECFE0B6FDAAE4E26A0B5C1l9aD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/municipal-nye.html" TargetMode="External"/><Relationship Id="rId12" Type="http://schemas.openxmlformats.org/officeDocument/2006/relationships/hyperlink" Target="consultantplus://offline/ref=4F74C8F01CB425EF38035B4ACFE265657AF07CA4F54430269D1965E1E6B2DA7A0D934FA607E88164D92F418106l0a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rvomayadm.ru/municipal-ny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497E8FEFF3A9D867B3B519B4FCF5F16844538E4F1EB075E71F969CA0C85F6CE04BE0D486C316C5fDC6I" TargetMode="External"/><Relationship Id="rId11" Type="http://schemas.openxmlformats.org/officeDocument/2006/relationships/hyperlink" Target="consultantplus://offline/ref=4F74C8F01CB425EF38035B4ACFE265657AF677A7F04830269D1965E1E6B2DA7A1F9317AA05EA9D60D43A17D04051CF8F3BA7F30D73C6AE48l3a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10" Type="http://schemas.openxmlformats.org/officeDocument/2006/relationships/hyperlink" Target="consultantplus://offline/ref=4F74C8F01CB425EF38035B4ACFE265657AF679ADF34830269D1965E1E6B2DA7A0D934FA607E88164D92F418106l0a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4C8F01CB425EF38035B4ACFE265657AF07EA7F44530269D1965E1E6B2DA7A0D934FA607E88164D92F418106l0a4N" TargetMode="External"/><Relationship Id="rId14" Type="http://schemas.openxmlformats.org/officeDocument/2006/relationships/hyperlink" Target="consultantplus://offline/ref=4F74C8F01CB425EF38034547D98E3B607FFF20A9F7413870C94563B6B9E2DC2F5FD311FF46AE9265DD3745810D0F96DC7DECFE0B6FDAAE4E26A0B5C1l9aD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158</c:v>
                </c:pt>
                <c:pt idx="1">
                  <c:v>211.6</c:v>
                </c:pt>
                <c:pt idx="2">
                  <c:v>220.3</c:v>
                </c:pt>
                <c:pt idx="3">
                  <c:v>153.80000000000001</c:v>
                </c:pt>
                <c:pt idx="4">
                  <c:v>385.6</c:v>
                </c:pt>
                <c:pt idx="5">
                  <c:v>584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8925824"/>
        <c:axId val="148927616"/>
        <c:axId val="0"/>
      </c:bar3DChart>
      <c:catAx>
        <c:axId val="14892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27616"/>
        <c:crosses val="autoZero"/>
        <c:auto val="1"/>
        <c:lblAlgn val="ctr"/>
        <c:lblOffset val="100"/>
        <c:noMultiLvlLbl val="0"/>
      </c:catAx>
      <c:valAx>
        <c:axId val="1489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25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64E5-4E13-4FBA-BAF8-9665681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2021-12-02T10:23:00Z</cp:lastPrinted>
  <dcterms:created xsi:type="dcterms:W3CDTF">2021-12-01T13:09:00Z</dcterms:created>
  <dcterms:modified xsi:type="dcterms:W3CDTF">2021-12-02T11:33:00Z</dcterms:modified>
</cp:coreProperties>
</file>