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95141C" w:rsidRPr="0095141C">
        <w:rPr>
          <w:rFonts w:eastAsia="Calibri"/>
          <w:lang w:eastAsia="en-US"/>
        </w:rPr>
        <w:t>«Об утверждении отчета об исполнении бюджета Первомайского муниципального района за 2020 год»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114898" w:rsidRPr="00114898">
        <w:rPr>
          <w:szCs w:val="28"/>
        </w:rPr>
        <w:t>21</w:t>
      </w:r>
      <w:r w:rsidR="00114898">
        <w:rPr>
          <w:szCs w:val="28"/>
        </w:rPr>
        <w:t>.</w:t>
      </w:r>
      <w:r w:rsidR="00114898" w:rsidRPr="00114898">
        <w:rPr>
          <w:szCs w:val="28"/>
        </w:rPr>
        <w:t>04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114898">
        <w:rPr>
          <w:szCs w:val="28"/>
        </w:rPr>
        <w:t>28.04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114898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114898">
        <w:rPr>
          <w:szCs w:val="28"/>
        </w:rPr>
        <w:t>29.04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95141C" w:rsidRDefault="0095141C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5141C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F63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5141C" w:rsidRPr="0095141C">
              <w:rPr>
                <w:rFonts w:eastAsia="Calibri"/>
                <w:lang w:eastAsia="en-US"/>
              </w:rPr>
              <w:t>«Об утверждении отчета об исполнении бюджета Первомайского муниципального района за 2020 год»</w:t>
            </w:r>
            <w:bookmarkStart w:id="0" w:name="_GoBack"/>
            <w:bookmarkEnd w:id="0"/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95141C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206DFC"/>
    <w:rsid w:val="00263D30"/>
    <w:rsid w:val="00275922"/>
    <w:rsid w:val="002F4DA8"/>
    <w:rsid w:val="00304E7F"/>
    <w:rsid w:val="00326DFA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5141C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4</cp:revision>
  <dcterms:created xsi:type="dcterms:W3CDTF">2021-04-20T13:34:00Z</dcterms:created>
  <dcterms:modified xsi:type="dcterms:W3CDTF">2021-04-20T13:49:00Z</dcterms:modified>
</cp:coreProperties>
</file>