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A1" w:rsidRDefault="00D107AF" w:rsidP="00535EF8">
      <w:pPr>
        <w:tabs>
          <w:tab w:val="left" w:pos="1841"/>
          <w:tab w:val="left" w:pos="3531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5EF8">
        <w:rPr>
          <w:rFonts w:ascii="Times New Roman" w:eastAsia="Times New Roman" w:hAnsi="Times New Roman" w:cs="Times New Roman"/>
          <w:sz w:val="28"/>
          <w:szCs w:val="28"/>
        </w:rPr>
        <w:tab/>
      </w:r>
      <w:r w:rsidR="0084232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14EC2">
        <w:rPr>
          <w:rFonts w:ascii="Times New Roman" w:eastAsia="Times New Roman" w:hAnsi="Times New Roman" w:cs="Times New Roman"/>
          <w:sz w:val="28"/>
          <w:szCs w:val="28"/>
        </w:rPr>
        <w:t xml:space="preserve">    ПРОЕКТ</w:t>
      </w:r>
      <w:r w:rsidR="00270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3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5FE5">
        <w:rPr>
          <w:rFonts w:ascii="Times New Roman" w:eastAsia="Times New Roman" w:hAnsi="Times New Roman" w:cs="Times New Roman"/>
          <w:sz w:val="28"/>
          <w:szCs w:val="28"/>
        </w:rPr>
        <w:t>АДМИНИСТРАЦИЯ ПЕРВОМАЙСКОГО МУНИЦИПАЛЬНОГО РАЙОНА ЯРОСЛАВСКОЙ ОБЛАСТИ</w:t>
      </w:r>
    </w:p>
    <w:p w:rsidR="009776E0" w:rsidRPr="00AF5FE5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6E0" w:rsidRDefault="009776E0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FE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D176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1766B" w:rsidRPr="00AF5FE5" w:rsidRDefault="00D1766B" w:rsidP="009776E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85E" w:rsidRPr="002177A0" w:rsidRDefault="00B14EC2" w:rsidP="00D1766B">
      <w:pPr>
        <w:tabs>
          <w:tab w:val="left" w:pos="3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176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41CFC" w:rsidRPr="00AF5FE5">
        <w:rPr>
          <w:rFonts w:ascii="Times New Roman" w:hAnsi="Times New Roman" w:cs="Times New Roman"/>
          <w:sz w:val="28"/>
          <w:szCs w:val="28"/>
        </w:rPr>
        <w:t>.202</w:t>
      </w:r>
      <w:r w:rsidR="00F6726A">
        <w:rPr>
          <w:rFonts w:ascii="Times New Roman" w:hAnsi="Times New Roman" w:cs="Times New Roman"/>
          <w:sz w:val="28"/>
          <w:szCs w:val="28"/>
        </w:rPr>
        <w:t>4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41CFC" w:rsidRPr="00AF5F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   </w:t>
      </w:r>
      <w:r w:rsidR="008D1471">
        <w:rPr>
          <w:rFonts w:ascii="Times New Roman" w:hAnsi="Times New Roman" w:cs="Times New Roman"/>
          <w:sz w:val="28"/>
          <w:szCs w:val="28"/>
        </w:rPr>
        <w:t xml:space="preserve"> </w:t>
      </w:r>
      <w:r w:rsidR="00AF5FE5" w:rsidRPr="00AF5FE5">
        <w:rPr>
          <w:rFonts w:ascii="Times New Roman" w:hAnsi="Times New Roman" w:cs="Times New Roman"/>
          <w:sz w:val="28"/>
          <w:szCs w:val="28"/>
        </w:rPr>
        <w:t xml:space="preserve">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   </w:t>
      </w:r>
      <w:r w:rsidR="00C319C1">
        <w:rPr>
          <w:rFonts w:ascii="Times New Roman" w:hAnsi="Times New Roman" w:cs="Times New Roman"/>
          <w:sz w:val="28"/>
          <w:szCs w:val="28"/>
        </w:rPr>
        <w:t>№</w:t>
      </w:r>
      <w:r w:rsidR="002177A0" w:rsidRPr="00217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776E0" w:rsidRDefault="00C16D03" w:rsidP="00942A0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C319C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319C1">
        <w:rPr>
          <w:rFonts w:ascii="Times New Roman" w:hAnsi="Times New Roman" w:cs="Times New Roman"/>
          <w:sz w:val="28"/>
          <w:szCs w:val="28"/>
        </w:rPr>
        <w:t>. Пречистое</w:t>
      </w:r>
    </w:p>
    <w:p w:rsidR="00942A0E" w:rsidRPr="00AF5FE5" w:rsidRDefault="00942A0E" w:rsidP="00942A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6CED" w:rsidRPr="00AF5FE5" w:rsidRDefault="009776E0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A66CED" w:rsidRPr="00AF5FE5"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</w:t>
      </w:r>
    </w:p>
    <w:p w:rsidR="00A66CED" w:rsidRPr="00AF5FE5" w:rsidRDefault="00A66CED" w:rsidP="00A66CED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Администрации Первомайского муниципального района </w:t>
      </w:r>
    </w:p>
    <w:p w:rsidR="009776E0" w:rsidRPr="00AF5FE5" w:rsidRDefault="00150313" w:rsidP="00A66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F672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.12.202</w:t>
      </w:r>
      <w:r w:rsidR="00F6726A">
        <w:rPr>
          <w:rFonts w:ascii="Times New Roman" w:hAnsi="Times New Roman" w:cs="Times New Roman"/>
          <w:b/>
          <w:sz w:val="28"/>
          <w:szCs w:val="28"/>
        </w:rPr>
        <w:t>3</w:t>
      </w:r>
      <w:r w:rsidR="00A66CED" w:rsidRPr="00AF5F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26A">
        <w:rPr>
          <w:rFonts w:ascii="Times New Roman" w:hAnsi="Times New Roman" w:cs="Times New Roman"/>
          <w:b/>
          <w:sz w:val="28"/>
          <w:szCs w:val="28"/>
        </w:rPr>
        <w:t>722</w:t>
      </w:r>
      <w:r w:rsidR="00A66CED" w:rsidRPr="00AF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6E0" w:rsidRPr="00AF5FE5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</w:t>
      </w:r>
    </w:p>
    <w:p w:rsidR="009776E0" w:rsidRPr="00AF5FE5" w:rsidRDefault="009776E0" w:rsidP="009776E0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 xml:space="preserve">в Первомайском муниципальном районе» </w:t>
      </w:r>
    </w:p>
    <w:p w:rsidR="009776E0" w:rsidRPr="00AF5FE5" w:rsidRDefault="00A66CED" w:rsidP="009776E0">
      <w:pPr>
        <w:rPr>
          <w:rFonts w:ascii="Times New Roman" w:hAnsi="Times New Roman" w:cs="Times New Roman"/>
          <w:b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на 202</w:t>
      </w:r>
      <w:r w:rsidR="00F6726A">
        <w:rPr>
          <w:rFonts w:ascii="Times New Roman" w:hAnsi="Times New Roman" w:cs="Times New Roman"/>
          <w:b/>
          <w:sz w:val="28"/>
          <w:szCs w:val="28"/>
        </w:rPr>
        <w:t>4</w:t>
      </w:r>
      <w:r w:rsidRPr="00AF5FE5">
        <w:rPr>
          <w:rFonts w:ascii="Times New Roman" w:hAnsi="Times New Roman" w:cs="Times New Roman"/>
          <w:b/>
          <w:sz w:val="28"/>
          <w:szCs w:val="28"/>
        </w:rPr>
        <w:t>-202</w:t>
      </w:r>
      <w:r w:rsidR="00F6726A">
        <w:rPr>
          <w:rFonts w:ascii="Times New Roman" w:hAnsi="Times New Roman" w:cs="Times New Roman"/>
          <w:b/>
          <w:sz w:val="28"/>
          <w:szCs w:val="28"/>
        </w:rPr>
        <w:t>6</w:t>
      </w:r>
      <w:r w:rsidRPr="00AF5FE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776E0" w:rsidRPr="00AF5FE5" w:rsidRDefault="009776E0" w:rsidP="00686644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В связи с уточнением расходов в рамках муниципальной программы «Развитие образования в Первомайском муниципальном районе» на 202</w:t>
      </w:r>
      <w:r w:rsidR="00F6726A">
        <w:rPr>
          <w:rFonts w:ascii="Times New Roman" w:hAnsi="Times New Roman" w:cs="Times New Roman"/>
          <w:sz w:val="28"/>
          <w:szCs w:val="28"/>
        </w:rPr>
        <w:t>4</w:t>
      </w:r>
      <w:r w:rsidRPr="00AF5FE5">
        <w:rPr>
          <w:rFonts w:ascii="Times New Roman" w:hAnsi="Times New Roman" w:cs="Times New Roman"/>
          <w:sz w:val="28"/>
          <w:szCs w:val="28"/>
        </w:rPr>
        <w:t>-202</w:t>
      </w:r>
      <w:r w:rsidR="00F6726A">
        <w:rPr>
          <w:rFonts w:ascii="Times New Roman" w:hAnsi="Times New Roman" w:cs="Times New Roman"/>
          <w:sz w:val="28"/>
          <w:szCs w:val="28"/>
        </w:rPr>
        <w:t>6</w:t>
      </w:r>
      <w:r w:rsidRPr="00AF5FE5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9776E0" w:rsidRPr="00AF5FE5" w:rsidRDefault="009776E0" w:rsidP="00686644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b/>
          <w:sz w:val="28"/>
          <w:szCs w:val="28"/>
        </w:rPr>
        <w:t>АДМИНИСТРАЦИЯ ПЕРВОМАЙСКОГО МУНИЦИПАЛЬНОГО РАЙОНА ПОСТАНОВЛЯЕТ:</w:t>
      </w:r>
    </w:p>
    <w:p w:rsidR="000A285E" w:rsidRPr="00AF5FE5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1. Внести в муниципальную программу «Развитие образования в Первомайском муниципальном районе» на 202</w:t>
      </w:r>
      <w:r w:rsidR="00F6726A">
        <w:rPr>
          <w:rFonts w:ascii="Times New Roman" w:hAnsi="Times New Roman" w:cs="Times New Roman"/>
          <w:sz w:val="28"/>
          <w:szCs w:val="28"/>
        </w:rPr>
        <w:t>4</w:t>
      </w:r>
      <w:r w:rsidRPr="00AF5FE5">
        <w:rPr>
          <w:rFonts w:ascii="Times New Roman" w:hAnsi="Times New Roman" w:cs="Times New Roman"/>
          <w:sz w:val="28"/>
          <w:szCs w:val="28"/>
        </w:rPr>
        <w:t>-202</w:t>
      </w:r>
      <w:r w:rsidR="00F6726A">
        <w:rPr>
          <w:rFonts w:ascii="Times New Roman" w:hAnsi="Times New Roman" w:cs="Times New Roman"/>
          <w:sz w:val="28"/>
          <w:szCs w:val="28"/>
        </w:rPr>
        <w:t>6</w:t>
      </w:r>
      <w:r w:rsidRPr="00AF5FE5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Первомайского муниципального района от 2</w:t>
      </w:r>
      <w:r w:rsidR="00F6726A">
        <w:rPr>
          <w:rFonts w:ascii="Times New Roman" w:hAnsi="Times New Roman" w:cs="Times New Roman"/>
          <w:sz w:val="28"/>
          <w:szCs w:val="28"/>
        </w:rPr>
        <w:t>1</w:t>
      </w:r>
      <w:r w:rsidRPr="00AF5FE5">
        <w:rPr>
          <w:rFonts w:ascii="Times New Roman" w:hAnsi="Times New Roman" w:cs="Times New Roman"/>
          <w:sz w:val="28"/>
          <w:szCs w:val="28"/>
        </w:rPr>
        <w:t>.12.202</w:t>
      </w:r>
      <w:r w:rsidR="00F6726A">
        <w:rPr>
          <w:rFonts w:ascii="Times New Roman" w:hAnsi="Times New Roman" w:cs="Times New Roman"/>
          <w:sz w:val="28"/>
          <w:szCs w:val="28"/>
        </w:rPr>
        <w:t>3</w:t>
      </w:r>
      <w:r w:rsidRPr="00AF5FE5">
        <w:rPr>
          <w:rFonts w:ascii="Times New Roman" w:hAnsi="Times New Roman" w:cs="Times New Roman"/>
          <w:sz w:val="28"/>
          <w:szCs w:val="28"/>
        </w:rPr>
        <w:t xml:space="preserve"> № </w:t>
      </w:r>
      <w:r w:rsidR="00F6726A">
        <w:rPr>
          <w:rFonts w:ascii="Times New Roman" w:hAnsi="Times New Roman" w:cs="Times New Roman"/>
          <w:sz w:val="28"/>
          <w:szCs w:val="28"/>
        </w:rPr>
        <w:t>722</w:t>
      </w:r>
      <w:r w:rsidRPr="00AF5FE5">
        <w:rPr>
          <w:rFonts w:ascii="Times New Roman" w:hAnsi="Times New Roman" w:cs="Times New Roman"/>
          <w:sz w:val="28"/>
          <w:szCs w:val="28"/>
        </w:rPr>
        <w:t>, далее – муниципальная программа, следующие изменения:</w:t>
      </w:r>
    </w:p>
    <w:p w:rsidR="000A285E" w:rsidRDefault="000A285E" w:rsidP="000A285E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программы: </w:t>
      </w:r>
    </w:p>
    <w:p w:rsidR="00942A0E" w:rsidRDefault="00193971" w:rsidP="00193971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39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85E" w:rsidRPr="00AF5FE5">
        <w:rPr>
          <w:rFonts w:ascii="Times New Roman" w:hAnsi="Times New Roman" w:cs="Times New Roman"/>
          <w:sz w:val="28"/>
          <w:szCs w:val="28"/>
        </w:rPr>
        <w:t>- строку «Объемы и источники финансирования муниципальной программы» изложить в следующей редакции:</w:t>
      </w:r>
    </w:p>
    <w:p w:rsidR="000A285E" w:rsidRPr="00AF5FE5" w:rsidRDefault="00193971" w:rsidP="000A285E">
      <w:pPr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 </w:t>
      </w:r>
      <w:r w:rsidR="000A285E" w:rsidRPr="00AF5FE5">
        <w:rPr>
          <w:rFonts w:ascii="Times New Roman" w:hAnsi="Times New Roman" w:cs="Times New Roman"/>
          <w:sz w:val="28"/>
          <w:szCs w:val="28"/>
        </w:rPr>
        <w:t xml:space="preserve">«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19"/>
        <w:gridCol w:w="6520"/>
      </w:tblGrid>
      <w:tr w:rsidR="000A285E" w:rsidRPr="00AF5FE5" w:rsidTr="001A2FA7">
        <w:trPr>
          <w:trHeight w:val="3926"/>
        </w:trPr>
        <w:tc>
          <w:tcPr>
            <w:tcW w:w="3119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Объемы и источники  финансирования муниципальной программы</w:t>
            </w:r>
          </w:p>
        </w:tc>
        <w:tc>
          <w:tcPr>
            <w:tcW w:w="6520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всего по муниципальной </w:t>
            </w:r>
            <w:r w:rsidR="00A563AF" w:rsidRPr="00AF5FE5">
              <w:rPr>
                <w:rFonts w:ascii="Times New Roman" w:hAnsi="Times New Roman" w:cs="Times New Roman"/>
              </w:rPr>
              <w:t xml:space="preserve">программе – </w:t>
            </w:r>
            <w:r w:rsidR="00B14EC2">
              <w:rPr>
                <w:rFonts w:ascii="Times New Roman" w:hAnsi="Times New Roman" w:cs="Times New Roman"/>
              </w:rPr>
              <w:t>746272,053</w:t>
            </w:r>
            <w:r w:rsidR="00207DFE" w:rsidRPr="00AF5FE5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руб., из них: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F6726A">
              <w:rPr>
                <w:rFonts w:ascii="Times New Roman" w:hAnsi="Times New Roman" w:cs="Times New Roman"/>
              </w:rPr>
              <w:t>38675,639</w:t>
            </w:r>
            <w:r w:rsidRPr="00AF5FE5">
              <w:rPr>
                <w:rFonts w:ascii="Times New Roman" w:hAnsi="Times New Roman" w:cs="Times New Roman"/>
              </w:rPr>
              <w:t xml:space="preserve"> </w:t>
            </w:r>
            <w:r w:rsidR="00D02326">
              <w:rPr>
                <w:rFonts w:ascii="Times New Roman" w:hAnsi="Times New Roman" w:cs="Times New Roman"/>
              </w:rPr>
              <w:t xml:space="preserve">тыс. </w:t>
            </w:r>
            <w:r w:rsidRPr="00AF5FE5">
              <w:rPr>
                <w:rFonts w:ascii="Times New Roman" w:hAnsi="Times New Roman" w:cs="Times New Roman"/>
              </w:rPr>
              <w:t>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F6726A">
              <w:rPr>
                <w:rFonts w:ascii="Times New Roman" w:hAnsi="Times New Roman" w:cs="Times New Roman"/>
              </w:rPr>
              <w:t>10239,360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6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F6726A">
              <w:rPr>
                <w:rFonts w:ascii="Times New Roman" w:hAnsi="Times New Roman" w:cs="Times New Roman"/>
              </w:rPr>
              <w:t>9937,481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областные средства: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0908F5">
              <w:rPr>
                <w:rFonts w:ascii="Times New Roman" w:hAnsi="Times New Roman" w:cs="Times New Roman"/>
              </w:rPr>
              <w:t>181786,483</w:t>
            </w:r>
            <w:r w:rsidR="00D02326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F6726A">
              <w:rPr>
                <w:rFonts w:ascii="Times New Roman" w:hAnsi="Times New Roman" w:cs="Times New Roman"/>
              </w:rPr>
              <w:t>163228,801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6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F6726A">
              <w:rPr>
                <w:rFonts w:ascii="Times New Roman" w:hAnsi="Times New Roman" w:cs="Times New Roman"/>
              </w:rPr>
              <w:t>163982,385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местный бюджет: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B14EC2">
              <w:rPr>
                <w:rFonts w:ascii="Times New Roman" w:hAnsi="Times New Roman" w:cs="Times New Roman"/>
              </w:rPr>
              <w:t>104163,601</w:t>
            </w:r>
            <w:r w:rsidR="00F6726A">
              <w:rPr>
                <w:rFonts w:ascii="Times New Roman" w:hAnsi="Times New Roman" w:cs="Times New Roman"/>
              </w:rPr>
              <w:t xml:space="preserve"> </w:t>
            </w:r>
            <w:r w:rsidR="008D1471">
              <w:rPr>
                <w:rFonts w:ascii="Times New Roman" w:hAnsi="Times New Roman" w:cs="Times New Roman"/>
              </w:rPr>
              <w:t>тыс</w:t>
            </w:r>
            <w:r w:rsidRPr="00AF5FE5">
              <w:rPr>
                <w:rFonts w:ascii="Times New Roman" w:hAnsi="Times New Roman" w:cs="Times New Roman"/>
              </w:rPr>
              <w:t>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 xml:space="preserve">5 </w:t>
            </w:r>
            <w:r w:rsidRPr="00AF5FE5">
              <w:rPr>
                <w:rFonts w:ascii="Times New Roman" w:hAnsi="Times New Roman" w:cs="Times New Roman"/>
              </w:rPr>
              <w:t xml:space="preserve">год – </w:t>
            </w:r>
            <w:r w:rsidR="00F6726A">
              <w:rPr>
                <w:rFonts w:ascii="Times New Roman" w:hAnsi="Times New Roman" w:cs="Times New Roman"/>
              </w:rPr>
              <w:t>52800,850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0A285E" w:rsidRPr="00AF5FE5" w:rsidRDefault="00A563AF" w:rsidP="00F6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6</w:t>
            </w:r>
            <w:r w:rsidR="000A285E" w:rsidRPr="00AF5FE5">
              <w:rPr>
                <w:rFonts w:ascii="Times New Roman" w:hAnsi="Times New Roman" w:cs="Times New Roman"/>
              </w:rPr>
              <w:t xml:space="preserve"> год – </w:t>
            </w:r>
            <w:r w:rsidR="00F6726A">
              <w:rPr>
                <w:rFonts w:ascii="Times New Roman" w:hAnsi="Times New Roman" w:cs="Times New Roman"/>
              </w:rPr>
              <w:t>21457,453</w:t>
            </w:r>
            <w:r w:rsidR="000A285E" w:rsidRPr="00AF5FE5">
              <w:rPr>
                <w:rFonts w:ascii="Times New Roman" w:hAnsi="Times New Roman" w:cs="Times New Roman"/>
              </w:rPr>
              <w:t xml:space="preserve"> тыс. руб.;</w:t>
            </w:r>
          </w:p>
        </w:tc>
      </w:tr>
    </w:tbl>
    <w:p w:rsidR="000A285E" w:rsidRPr="00AF5FE5" w:rsidRDefault="000A285E" w:rsidP="000A285E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»</w:t>
      </w:r>
    </w:p>
    <w:p w:rsidR="00D41CFC" w:rsidRPr="00AF5FE5" w:rsidRDefault="00D41CFC" w:rsidP="000A285E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25A2F" w:rsidRPr="00AF5FE5" w:rsidRDefault="000A285E" w:rsidP="005C10F3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- строку «Плановые объемы финансирования подпрограммы муниципальной программы по годам реализации»</w:t>
      </w:r>
      <w:r w:rsidRPr="00AF5FE5">
        <w:t xml:space="preserve"> </w:t>
      </w:r>
      <w:r w:rsidR="005C10F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A285E" w:rsidRPr="00AF5FE5" w:rsidRDefault="001A2FA7" w:rsidP="000A285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A285E" w:rsidRPr="00AF5FE5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119"/>
        <w:gridCol w:w="6520"/>
      </w:tblGrid>
      <w:tr w:rsidR="000A285E" w:rsidRPr="00AF5FE5" w:rsidTr="001A2FA7">
        <w:trPr>
          <w:trHeight w:val="1396"/>
        </w:trPr>
        <w:tc>
          <w:tcPr>
            <w:tcW w:w="3119" w:type="dxa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520" w:type="dxa"/>
            <w:vAlign w:val="center"/>
          </w:tcPr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подпрограмма «</w:t>
            </w:r>
            <w:proofErr w:type="spellStart"/>
            <w:r w:rsidRPr="00AF5FE5">
              <w:rPr>
                <w:rFonts w:ascii="Times New Roman" w:hAnsi="Times New Roman" w:cs="Times New Roman"/>
              </w:rPr>
              <w:t>Общепрограммные</w:t>
            </w:r>
            <w:proofErr w:type="spellEnd"/>
            <w:r w:rsidRPr="00AF5FE5">
              <w:rPr>
                <w:rFonts w:ascii="Times New Roman" w:hAnsi="Times New Roman" w:cs="Times New Roman"/>
              </w:rPr>
              <w:t xml:space="preserve"> расходы муниципальной программы «Развитие образования в Первомайском муниципальном районе» на 202</w:t>
            </w:r>
            <w:r w:rsidR="00F6726A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>-202</w:t>
            </w:r>
            <w:r w:rsidR="00F6726A">
              <w:rPr>
                <w:rFonts w:ascii="Times New Roman" w:hAnsi="Times New Roman" w:cs="Times New Roman"/>
              </w:rPr>
              <w:t>6</w:t>
            </w:r>
            <w:r w:rsidRPr="00AF5FE5">
              <w:rPr>
                <w:rFonts w:ascii="Times New Roman" w:hAnsi="Times New Roman" w:cs="Times New Roman"/>
              </w:rPr>
              <w:t xml:space="preserve"> годы»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 xml:space="preserve">всего </w:t>
            </w:r>
            <w:r w:rsidR="00B14EC2">
              <w:rPr>
                <w:rFonts w:ascii="Times New Roman" w:hAnsi="Times New Roman" w:cs="Times New Roman"/>
              </w:rPr>
              <w:t>746272,053</w:t>
            </w:r>
            <w:r w:rsidR="007122A3" w:rsidRPr="00AF5FE5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eastAsia="Times New Roman" w:hAnsi="Times New Roman" w:cs="Times New Roman"/>
              </w:rPr>
              <w:t>тыс. руб., из них: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>202</w:t>
            </w:r>
            <w:r w:rsidR="00F6726A">
              <w:rPr>
                <w:rFonts w:ascii="Times New Roman" w:eastAsia="Times New Roman" w:hAnsi="Times New Roman" w:cs="Times New Roman"/>
              </w:rPr>
              <w:t>4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B14EC2">
              <w:rPr>
                <w:rFonts w:ascii="Times New Roman" w:eastAsia="Times New Roman" w:hAnsi="Times New Roman" w:cs="Times New Roman"/>
              </w:rPr>
              <w:t>324625,723</w:t>
            </w:r>
            <w:r w:rsidR="000908F5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FE5">
              <w:rPr>
                <w:rFonts w:ascii="Times New Roman" w:eastAsia="Times New Roman" w:hAnsi="Times New Roman" w:cs="Times New Roman"/>
              </w:rPr>
              <w:t>тыс. руб.;</w:t>
            </w:r>
          </w:p>
          <w:p w:rsidR="000A285E" w:rsidRPr="00AF5FE5" w:rsidRDefault="000A285E" w:rsidP="007122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>202</w:t>
            </w:r>
            <w:r w:rsidR="00F6726A">
              <w:rPr>
                <w:rFonts w:ascii="Times New Roman" w:eastAsia="Times New Roman" w:hAnsi="Times New Roman" w:cs="Times New Roman"/>
              </w:rPr>
              <w:t>5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год </w:t>
            </w:r>
            <w:r w:rsidR="00DF3D3E" w:rsidRPr="00AF5FE5">
              <w:rPr>
                <w:rFonts w:ascii="Times New Roman" w:eastAsia="Times New Roman" w:hAnsi="Times New Roman" w:cs="Times New Roman"/>
              </w:rPr>
              <w:t>–</w:t>
            </w:r>
            <w:r w:rsidR="00DF3D3E">
              <w:rPr>
                <w:rFonts w:ascii="Times New Roman" w:eastAsia="Times New Roman" w:hAnsi="Times New Roman" w:cs="Times New Roman"/>
              </w:rPr>
              <w:t xml:space="preserve"> </w:t>
            </w:r>
            <w:r w:rsidR="00F6726A">
              <w:rPr>
                <w:rFonts w:ascii="Times New Roman" w:eastAsia="Times New Roman" w:hAnsi="Times New Roman" w:cs="Times New Roman"/>
              </w:rPr>
              <w:t>226269,011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тыс. руб.;</w:t>
            </w:r>
          </w:p>
          <w:p w:rsidR="000A285E" w:rsidRPr="00AF5FE5" w:rsidRDefault="000A285E" w:rsidP="00F6726A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F5FE5">
              <w:rPr>
                <w:rFonts w:ascii="Times New Roman" w:eastAsia="Times New Roman" w:hAnsi="Times New Roman" w:cs="Times New Roman"/>
              </w:rPr>
              <w:t>202</w:t>
            </w:r>
            <w:r w:rsidR="00F6726A">
              <w:rPr>
                <w:rFonts w:ascii="Times New Roman" w:eastAsia="Times New Roman" w:hAnsi="Times New Roman" w:cs="Times New Roman"/>
              </w:rPr>
              <w:t>6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год – </w:t>
            </w:r>
            <w:r w:rsidR="00F6726A">
              <w:rPr>
                <w:rFonts w:ascii="Times New Roman" w:eastAsia="Times New Roman" w:hAnsi="Times New Roman" w:cs="Times New Roman"/>
              </w:rPr>
              <w:t>195377,319</w:t>
            </w:r>
            <w:r w:rsidRPr="00AF5FE5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</w:tc>
      </w:tr>
    </w:tbl>
    <w:p w:rsidR="00467E0C" w:rsidRDefault="00467E0C" w:rsidP="00467E0C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»</w:t>
      </w:r>
    </w:p>
    <w:p w:rsidR="007122A3" w:rsidRPr="00AF5FE5" w:rsidRDefault="00467E0C" w:rsidP="00BA0CDF">
      <w:pPr>
        <w:tabs>
          <w:tab w:val="left" w:pos="709"/>
          <w:tab w:val="left" w:pos="851"/>
        </w:tabs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14F">
        <w:rPr>
          <w:rFonts w:ascii="Times New Roman" w:hAnsi="Times New Roman" w:cs="Times New Roman"/>
          <w:sz w:val="28"/>
          <w:szCs w:val="28"/>
        </w:rPr>
        <w:t xml:space="preserve">1.2 </w:t>
      </w:r>
      <w:r w:rsidR="00BA0CD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77093">
        <w:rPr>
          <w:rFonts w:ascii="Times New Roman" w:hAnsi="Times New Roman" w:cs="Times New Roman"/>
          <w:sz w:val="28"/>
          <w:szCs w:val="28"/>
        </w:rPr>
        <w:t xml:space="preserve">3. </w:t>
      </w:r>
      <w:r w:rsidR="007122A3" w:rsidRPr="00AF5FE5">
        <w:rPr>
          <w:rFonts w:ascii="Times New Roman" w:hAnsi="Times New Roman" w:cs="Times New Roman"/>
          <w:sz w:val="28"/>
          <w:szCs w:val="28"/>
        </w:rPr>
        <w:t>«Ресурсное обеспечение муници</w:t>
      </w:r>
      <w:r w:rsidR="00BA0CDF">
        <w:rPr>
          <w:rFonts w:ascii="Times New Roman" w:hAnsi="Times New Roman" w:cs="Times New Roman"/>
          <w:sz w:val="28"/>
          <w:szCs w:val="28"/>
        </w:rPr>
        <w:t>пальной программы, подпрограммы</w:t>
      </w:r>
      <w:r w:rsidR="00BA0971">
        <w:rPr>
          <w:rFonts w:ascii="Times New Roman" w:hAnsi="Times New Roman" w:cs="Times New Roman"/>
          <w:sz w:val="28"/>
          <w:szCs w:val="28"/>
        </w:rPr>
        <w:t>»</w:t>
      </w:r>
      <w:r w:rsidR="007122A3" w:rsidRPr="00AF5F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122A3" w:rsidRPr="00AF5FE5" w:rsidRDefault="007122A3" w:rsidP="007122A3">
      <w:pPr>
        <w:spacing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5FE5">
        <w:rPr>
          <w:rFonts w:ascii="Times New Roman" w:hAnsi="Times New Roman" w:cs="Times New Roman"/>
          <w:b/>
          <w:bCs/>
          <w:sz w:val="28"/>
          <w:szCs w:val="28"/>
        </w:rPr>
        <w:t>«3. Ресурсное обеспечение муниципальной программы, подпрограммы</w:t>
      </w:r>
    </w:p>
    <w:tbl>
      <w:tblPr>
        <w:tblpPr w:leftFromText="180" w:rightFromText="180" w:vertAnchor="text" w:horzAnchor="margin" w:tblpX="108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1416"/>
        <w:gridCol w:w="1576"/>
        <w:gridCol w:w="1576"/>
        <w:gridCol w:w="1721"/>
      </w:tblGrid>
      <w:tr w:rsidR="00416BEB" w:rsidRPr="00AF5FE5" w:rsidTr="00DF44AB"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Всего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416BEB" w:rsidRPr="00AF5FE5" w:rsidTr="00DF44AB"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7122A3" w:rsidP="007122A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F6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F6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F6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F6726A">
              <w:rPr>
                <w:rFonts w:ascii="Times New Roman" w:hAnsi="Times New Roman" w:cs="Times New Roman"/>
              </w:rPr>
              <w:t>6</w:t>
            </w:r>
            <w:r w:rsidRPr="00AF5FE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416BEB" w:rsidRPr="00AF5FE5" w:rsidTr="00DF44AB">
        <w:trPr>
          <w:trHeight w:val="270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5</w:t>
            </w:r>
          </w:p>
        </w:tc>
      </w:tr>
      <w:tr w:rsidR="007122A3" w:rsidRPr="00AF5FE5" w:rsidTr="00DF44AB">
        <w:trPr>
          <w:trHeight w:val="27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F6726A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F5FE5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AF5FE5">
              <w:rPr>
                <w:rFonts w:ascii="Times New Roman" w:hAnsi="Times New Roman" w:cs="Times New Roman"/>
                <w:b/>
              </w:rPr>
              <w:t>Общепрограммные</w:t>
            </w:r>
            <w:proofErr w:type="spellEnd"/>
            <w:r w:rsidRPr="00AF5FE5">
              <w:rPr>
                <w:rFonts w:ascii="Times New Roman" w:hAnsi="Times New Roman" w:cs="Times New Roman"/>
                <w:b/>
              </w:rPr>
              <w:t xml:space="preserve"> расходы муниципальной программы «Развитие образования в Первомайском муниципальном районе» на 202</w:t>
            </w:r>
            <w:r w:rsidR="00F6726A">
              <w:rPr>
                <w:rFonts w:ascii="Times New Roman" w:hAnsi="Times New Roman" w:cs="Times New Roman"/>
                <w:b/>
              </w:rPr>
              <w:t>4</w:t>
            </w:r>
            <w:r w:rsidRPr="00AF5FE5">
              <w:rPr>
                <w:rFonts w:ascii="Times New Roman" w:hAnsi="Times New Roman" w:cs="Times New Roman"/>
                <w:b/>
              </w:rPr>
              <w:t>-202</w:t>
            </w:r>
            <w:r w:rsidR="00F6726A">
              <w:rPr>
                <w:rFonts w:ascii="Times New Roman" w:hAnsi="Times New Roman" w:cs="Times New Roman"/>
                <w:b/>
              </w:rPr>
              <w:t>6</w:t>
            </w:r>
            <w:r w:rsidRPr="00AF5FE5">
              <w:rPr>
                <w:rFonts w:ascii="Times New Roman" w:hAnsi="Times New Roman" w:cs="Times New Roman"/>
                <w:b/>
              </w:rPr>
              <w:t>годы»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F6726A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58852,480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F6726A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38675,639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</w:pPr>
            <w:r>
              <w:rPr>
                <w:rFonts w:ascii="Times New Roman" w:hAnsi="Times New Roman"/>
              </w:rPr>
              <w:t>10239,360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9937,481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FE5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0908F5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508997,669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0908F5" w:rsidP="00A15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181786,483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163228,801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163982,385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14EC2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178421,904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14EC2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104163,601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52800,850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21457,453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  <w:b/>
                <w:bCs/>
              </w:rPr>
              <w:t xml:space="preserve">Итого по муниципальной программе, в </w:t>
            </w:r>
            <w:proofErr w:type="spellStart"/>
            <w:r w:rsidRPr="00AF5FE5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AF5FE5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14EC2" w:rsidP="002807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746272,053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14EC2" w:rsidP="0028072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324625,723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226269,011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037F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195377,319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58852,480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38675,639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</w:pPr>
            <w:r>
              <w:rPr>
                <w:rFonts w:ascii="Times New Roman" w:hAnsi="Times New Roman"/>
              </w:rPr>
              <w:t>10239,360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9937,481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EB" w:rsidRPr="00AF5FE5" w:rsidRDefault="00416BEB" w:rsidP="00416BEB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5FE5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0908F5" w:rsidP="004457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508997,669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0908F5" w:rsidP="00A151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181786,483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566560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163228,801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BEB" w:rsidRPr="00AF5FE5" w:rsidRDefault="00566560" w:rsidP="00416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163982,385</w:t>
            </w:r>
          </w:p>
        </w:tc>
      </w:tr>
      <w:tr w:rsidR="00416BEB" w:rsidRPr="00AF5FE5" w:rsidTr="00632CC6"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14EC2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178421,904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B14EC2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104163,601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52800,850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2A3" w:rsidRPr="00AF5FE5" w:rsidRDefault="00566560" w:rsidP="00632C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21457,453</w:t>
            </w:r>
          </w:p>
        </w:tc>
      </w:tr>
    </w:tbl>
    <w:p w:rsidR="00632CC6" w:rsidRPr="00AF5FE5" w:rsidRDefault="00632CC6" w:rsidP="00632CC6">
      <w:pPr>
        <w:widowControl w:val="0"/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»</w:t>
      </w:r>
    </w:p>
    <w:p w:rsidR="00EF6B57" w:rsidRPr="00AF5FE5" w:rsidRDefault="005E5013" w:rsidP="00B72C19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314F">
        <w:rPr>
          <w:rFonts w:ascii="Times New Roman" w:hAnsi="Times New Roman"/>
          <w:sz w:val="28"/>
          <w:szCs w:val="28"/>
        </w:rPr>
        <w:t>3</w:t>
      </w:r>
      <w:r w:rsidR="007122A3" w:rsidRPr="00AF5FE5">
        <w:rPr>
          <w:rFonts w:ascii="Times New Roman" w:hAnsi="Times New Roman"/>
          <w:sz w:val="28"/>
          <w:szCs w:val="28"/>
        </w:rPr>
        <w:t>. В приложение 1 к муниципальной программе внести следующие изменения:</w:t>
      </w:r>
    </w:p>
    <w:p w:rsidR="00EF6B57" w:rsidRPr="00B45045" w:rsidRDefault="005F314F" w:rsidP="00B45045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С</w:t>
      </w:r>
      <w:r w:rsidR="007122A3" w:rsidRPr="00AF5FE5">
        <w:rPr>
          <w:rFonts w:ascii="Times New Roman" w:hAnsi="Times New Roman"/>
          <w:sz w:val="28"/>
          <w:szCs w:val="28"/>
        </w:rPr>
        <w:t xml:space="preserve">троку «Объемы источники финансирования подпрограммы по годам» паспорта подпрограммы </w:t>
      </w:r>
      <w:r w:rsidR="007122A3" w:rsidRPr="00AF5F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22A3" w:rsidRPr="00AF5FE5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="007122A3" w:rsidRPr="00AF5FE5">
        <w:rPr>
          <w:rFonts w:ascii="Times New Roman" w:hAnsi="Times New Roman" w:cs="Times New Roman"/>
          <w:sz w:val="28"/>
          <w:szCs w:val="28"/>
        </w:rPr>
        <w:t xml:space="preserve"> расходы муниципальной программы «Развитие образования в Первомайском муниципальном районе» на 202</w:t>
      </w:r>
      <w:r w:rsidR="00566560">
        <w:rPr>
          <w:rFonts w:ascii="Times New Roman" w:hAnsi="Times New Roman" w:cs="Times New Roman"/>
          <w:sz w:val="28"/>
          <w:szCs w:val="28"/>
        </w:rPr>
        <w:t>4</w:t>
      </w:r>
      <w:r w:rsidR="007122A3" w:rsidRPr="00AF5FE5">
        <w:rPr>
          <w:rFonts w:ascii="Times New Roman" w:hAnsi="Times New Roman" w:cs="Times New Roman"/>
          <w:sz w:val="28"/>
          <w:szCs w:val="28"/>
        </w:rPr>
        <w:t>-202</w:t>
      </w:r>
      <w:r w:rsidR="00566560">
        <w:rPr>
          <w:rFonts w:ascii="Times New Roman" w:hAnsi="Times New Roman" w:cs="Times New Roman"/>
          <w:sz w:val="28"/>
          <w:szCs w:val="28"/>
        </w:rPr>
        <w:t>6</w:t>
      </w:r>
      <w:r w:rsidR="00B72C19">
        <w:rPr>
          <w:rFonts w:ascii="Times New Roman" w:hAnsi="Times New Roman" w:cs="Times New Roman"/>
          <w:sz w:val="28"/>
          <w:szCs w:val="28"/>
        </w:rPr>
        <w:t xml:space="preserve"> </w:t>
      </w:r>
      <w:r w:rsidR="007122A3" w:rsidRPr="00AF5FE5">
        <w:rPr>
          <w:rFonts w:ascii="Times New Roman" w:hAnsi="Times New Roman" w:cs="Times New Roman"/>
          <w:sz w:val="28"/>
          <w:szCs w:val="28"/>
        </w:rPr>
        <w:t>годы</w:t>
      </w:r>
      <w:r w:rsidR="00EF6B57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7122A3" w:rsidRPr="00AF5FE5" w:rsidRDefault="007122A3" w:rsidP="007122A3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AF5FE5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44"/>
        <w:gridCol w:w="6595"/>
      </w:tblGrid>
      <w:tr w:rsidR="007122A3" w:rsidRPr="00AF5FE5" w:rsidTr="00DF44AB">
        <w:trPr>
          <w:trHeight w:val="2933"/>
        </w:trPr>
        <w:tc>
          <w:tcPr>
            <w:tcW w:w="3044" w:type="dxa"/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Объемы и источники  финансирования подпрограммы по годам</w:t>
            </w:r>
          </w:p>
        </w:tc>
        <w:tc>
          <w:tcPr>
            <w:tcW w:w="6595" w:type="dxa"/>
          </w:tcPr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 xml:space="preserve">всего </w:t>
            </w:r>
            <w:r w:rsidR="00B14EC2">
              <w:rPr>
                <w:rFonts w:ascii="Times New Roman" w:hAnsi="Times New Roman" w:cs="Times New Roman"/>
              </w:rPr>
              <w:t>746272,053</w:t>
            </w:r>
            <w:r w:rsidRPr="00AF5FE5">
              <w:rPr>
                <w:rFonts w:ascii="Times New Roman" w:hAnsi="Times New Roman" w:cs="Times New Roman"/>
              </w:rPr>
              <w:t xml:space="preserve"> </w:t>
            </w:r>
            <w:r w:rsidR="00D02326">
              <w:rPr>
                <w:rFonts w:ascii="Times New Roman" w:hAnsi="Times New Roman" w:cs="Times New Roman"/>
              </w:rPr>
              <w:t xml:space="preserve">тыс. </w:t>
            </w:r>
            <w:r w:rsidRPr="00AF5FE5">
              <w:rPr>
                <w:rFonts w:ascii="Times New Roman" w:hAnsi="Times New Roman" w:cs="Times New Roman"/>
              </w:rPr>
              <w:t>руб., из них: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федеральные средства: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566560">
              <w:rPr>
                <w:rFonts w:ascii="Times New Roman" w:hAnsi="Times New Roman" w:cs="Times New Roman"/>
              </w:rPr>
              <w:t>38675,639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566560">
              <w:rPr>
                <w:rFonts w:ascii="Times New Roman" w:hAnsi="Times New Roman" w:cs="Times New Roman"/>
              </w:rPr>
              <w:t>10239,360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6</w:t>
            </w:r>
            <w:r w:rsidRPr="00AF5FE5">
              <w:rPr>
                <w:rFonts w:ascii="Times New Roman" w:hAnsi="Times New Roman" w:cs="Times New Roman"/>
              </w:rPr>
              <w:t xml:space="preserve"> год</w:t>
            </w:r>
            <w:r w:rsidR="00053806">
              <w:rPr>
                <w:rFonts w:ascii="Times New Roman" w:hAnsi="Times New Roman" w:cs="Times New Roman"/>
              </w:rPr>
              <w:t xml:space="preserve"> </w:t>
            </w:r>
            <w:r w:rsidR="00692909" w:rsidRPr="00AF5FE5">
              <w:rPr>
                <w:rFonts w:ascii="Times New Roman" w:hAnsi="Times New Roman" w:cs="Times New Roman"/>
              </w:rPr>
              <w:t>–</w:t>
            </w:r>
            <w:r w:rsidRPr="00AF5FE5">
              <w:rPr>
                <w:rFonts w:ascii="Times New Roman" w:hAnsi="Times New Roman" w:cs="Times New Roman"/>
              </w:rPr>
              <w:t xml:space="preserve"> </w:t>
            </w:r>
            <w:r w:rsidR="00566560">
              <w:rPr>
                <w:rFonts w:ascii="Times New Roman" w:hAnsi="Times New Roman" w:cs="Times New Roman"/>
              </w:rPr>
              <w:t>9937,481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областные средства: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0908F5">
              <w:rPr>
                <w:rFonts w:ascii="Times New Roman" w:hAnsi="Times New Roman" w:cs="Times New Roman"/>
              </w:rPr>
              <w:t>181786,483</w:t>
            </w:r>
            <w:r w:rsidR="00566560">
              <w:rPr>
                <w:rFonts w:ascii="Times New Roman" w:hAnsi="Times New Roman" w:cs="Times New Roman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566560">
              <w:rPr>
                <w:rFonts w:ascii="Times New Roman" w:hAnsi="Times New Roman" w:cs="Times New Roman"/>
              </w:rPr>
              <w:t>163228,801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6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566560">
              <w:rPr>
                <w:rFonts w:ascii="Times New Roman" w:hAnsi="Times New Roman" w:cs="Times New Roman"/>
              </w:rPr>
              <w:t>163982,385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- местный бюджет: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4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B14EC2">
              <w:rPr>
                <w:rFonts w:ascii="Times New Roman" w:hAnsi="Times New Roman" w:cs="Times New Roman"/>
                <w:sz w:val="22"/>
                <w:szCs w:val="22"/>
              </w:rPr>
              <w:t>104163,601</w:t>
            </w:r>
            <w:r w:rsidRPr="00AF5F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5FE5">
              <w:rPr>
                <w:rFonts w:ascii="Times New Roman" w:hAnsi="Times New Roman" w:cs="Times New Roman"/>
              </w:rPr>
              <w:t>тыс. руб.;</w:t>
            </w:r>
          </w:p>
          <w:p w:rsidR="007122A3" w:rsidRPr="00AF5FE5" w:rsidRDefault="007122A3" w:rsidP="007122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5</w:t>
            </w:r>
            <w:r w:rsidRPr="00AF5FE5">
              <w:rPr>
                <w:rFonts w:ascii="Times New Roman" w:hAnsi="Times New Roman" w:cs="Times New Roman"/>
              </w:rPr>
              <w:t xml:space="preserve"> год – </w:t>
            </w:r>
            <w:r w:rsidR="00566560">
              <w:rPr>
                <w:rFonts w:ascii="Times New Roman" w:hAnsi="Times New Roman" w:cs="Times New Roman"/>
              </w:rPr>
              <w:t>52800,850</w:t>
            </w:r>
            <w:r w:rsidRPr="00AF5FE5">
              <w:rPr>
                <w:rFonts w:ascii="Times New Roman" w:hAnsi="Times New Roman" w:cs="Times New Roman"/>
              </w:rPr>
              <w:t xml:space="preserve"> тыс. руб.;</w:t>
            </w:r>
          </w:p>
          <w:p w:rsidR="007122A3" w:rsidRPr="00AF5FE5" w:rsidRDefault="00DF44AB" w:rsidP="005665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F5FE5">
              <w:rPr>
                <w:rFonts w:ascii="Times New Roman" w:hAnsi="Times New Roman" w:cs="Times New Roman"/>
              </w:rPr>
              <w:t>202</w:t>
            </w:r>
            <w:r w:rsidR="00566560">
              <w:rPr>
                <w:rFonts w:ascii="Times New Roman" w:hAnsi="Times New Roman" w:cs="Times New Roman"/>
              </w:rPr>
              <w:t>6</w:t>
            </w:r>
            <w:r w:rsidR="007122A3" w:rsidRPr="00AF5FE5">
              <w:rPr>
                <w:rFonts w:ascii="Times New Roman" w:hAnsi="Times New Roman" w:cs="Times New Roman"/>
              </w:rPr>
              <w:t xml:space="preserve"> год – </w:t>
            </w:r>
            <w:r w:rsidR="00566560">
              <w:rPr>
                <w:rFonts w:ascii="Times New Roman" w:hAnsi="Times New Roman" w:cs="Times New Roman"/>
              </w:rPr>
              <w:t>21457,453</w:t>
            </w:r>
            <w:r w:rsidR="007122A3" w:rsidRPr="00AF5FE5">
              <w:rPr>
                <w:rFonts w:ascii="Times New Roman" w:hAnsi="Times New Roman" w:cs="Times New Roman"/>
              </w:rPr>
              <w:t xml:space="preserve"> тыс. руб.;</w:t>
            </w:r>
          </w:p>
        </w:tc>
      </w:tr>
    </w:tbl>
    <w:p w:rsidR="00467E0C" w:rsidRPr="00AF5FE5" w:rsidRDefault="00467E0C" w:rsidP="00467E0C">
      <w:pPr>
        <w:spacing w:line="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»</w:t>
      </w:r>
    </w:p>
    <w:p w:rsidR="00B72C19" w:rsidRPr="00B72C19" w:rsidRDefault="00B72C19" w:rsidP="005F314F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72C19" w:rsidRDefault="00B72C19" w:rsidP="00B72C19">
      <w:pPr>
        <w:widowControl w:val="0"/>
        <w:autoSpaceDE w:val="0"/>
        <w:autoSpaceDN w:val="0"/>
        <w:adjustRightInd w:val="0"/>
        <w:spacing w:line="0" w:lineRule="atLeast"/>
        <w:rPr>
          <w:rFonts w:ascii="Times New Roman" w:hAnsi="Times New Roman"/>
          <w:sz w:val="28"/>
          <w:szCs w:val="28"/>
        </w:rPr>
      </w:pPr>
    </w:p>
    <w:p w:rsidR="007A4243" w:rsidRPr="00467E0C" w:rsidRDefault="005F314F" w:rsidP="00467E0C">
      <w:pPr>
        <w:widowControl w:val="0"/>
        <w:autoSpaceDE w:val="0"/>
        <w:autoSpaceDN w:val="0"/>
        <w:adjustRightInd w:val="0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B7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A4243" w:rsidRPr="00AF5FE5">
        <w:rPr>
          <w:rFonts w:ascii="Times New Roman" w:hAnsi="Times New Roman" w:cs="Times New Roman"/>
          <w:sz w:val="28"/>
          <w:szCs w:val="28"/>
        </w:rPr>
        <w:t>аблицу «Задачи и мероприятия подпрограммы» изложить в новой редакции</w:t>
      </w:r>
      <w:r w:rsidR="00854DCC" w:rsidRPr="00AF5FE5">
        <w:rPr>
          <w:rFonts w:ascii="Times New Roman" w:hAnsi="Times New Roman" w:cs="Times New Roman"/>
          <w:sz w:val="28"/>
          <w:szCs w:val="28"/>
        </w:rPr>
        <w:t xml:space="preserve"> (приложение к постановлению</w:t>
      </w:r>
      <w:r w:rsidR="007A4243" w:rsidRPr="00AF5FE5">
        <w:rPr>
          <w:rFonts w:ascii="Times New Roman" w:hAnsi="Times New Roman" w:cs="Times New Roman"/>
          <w:sz w:val="28"/>
          <w:szCs w:val="28"/>
        </w:rPr>
        <w:t>)</w:t>
      </w:r>
      <w:r w:rsidR="00B72C19">
        <w:rPr>
          <w:rFonts w:ascii="Times New Roman" w:hAnsi="Times New Roman" w:cs="Times New Roman"/>
          <w:sz w:val="28"/>
          <w:szCs w:val="28"/>
        </w:rPr>
        <w:t>.</w:t>
      </w:r>
    </w:p>
    <w:p w:rsidR="007A4243" w:rsidRPr="00AF5FE5" w:rsidRDefault="00574830" w:rsidP="00B73E46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F5F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5FE5">
        <w:rPr>
          <w:rFonts w:ascii="Times New Roman" w:hAnsi="Times New Roman" w:cs="Times New Roman"/>
          <w:sz w:val="28"/>
          <w:szCs w:val="28"/>
        </w:rPr>
        <w:t xml:space="preserve"> реализацией программы возложить на </w:t>
      </w:r>
      <w:r w:rsidR="00EF6B5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AF5FE5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Pr="00AF5FE5">
        <w:rPr>
          <w:rFonts w:ascii="Times New Roman" w:hAnsi="Times New Roman" w:cs="Times New Roman"/>
          <w:sz w:val="28"/>
          <w:szCs w:val="28"/>
        </w:rPr>
        <w:t>Бредникова</w:t>
      </w:r>
      <w:proofErr w:type="spellEnd"/>
      <w:r w:rsidRPr="00AF5FE5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776E0" w:rsidRDefault="00574830" w:rsidP="00B608D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3</w:t>
      </w:r>
      <w:r w:rsidR="009776E0" w:rsidRPr="00AF5FE5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535EF8" w:rsidRDefault="00535EF8" w:rsidP="00B608D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EF8" w:rsidRPr="00AF5FE5" w:rsidRDefault="00535EF8" w:rsidP="00B608D0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6E0" w:rsidRPr="00AF5FE5" w:rsidRDefault="009776E0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EF8" w:rsidRDefault="00DA3106" w:rsidP="00535EF8">
      <w:pPr>
        <w:tabs>
          <w:tab w:val="left" w:pos="659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  <w:r w:rsidR="00535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255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="00886B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М.Ю. Диморов</w:t>
      </w:r>
    </w:p>
    <w:p w:rsidR="002F7255" w:rsidRPr="00AF5FE5" w:rsidRDefault="00535EF8" w:rsidP="00535EF8">
      <w:pPr>
        <w:tabs>
          <w:tab w:val="left" w:pos="7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F725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255">
        <w:rPr>
          <w:rFonts w:ascii="Times New Roman" w:hAnsi="Times New Roman" w:cs="Times New Roman"/>
          <w:sz w:val="28"/>
          <w:szCs w:val="28"/>
        </w:rPr>
        <w:t>района</w:t>
      </w:r>
    </w:p>
    <w:p w:rsidR="00035F5F" w:rsidRPr="00AF5FE5" w:rsidRDefault="00035F5F" w:rsidP="009776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F5F" w:rsidRPr="00AF5FE5" w:rsidRDefault="00035F5F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br w:type="page"/>
      </w:r>
    </w:p>
    <w:p w:rsidR="009776E0" w:rsidRPr="00AF5FE5" w:rsidRDefault="009776E0">
      <w:pPr>
        <w:sectPr w:rsidR="009776E0" w:rsidRPr="00AF5FE5" w:rsidSect="005C10F3">
          <w:pgSz w:w="11906" w:h="16838"/>
          <w:pgMar w:top="1134" w:right="567" w:bottom="851" w:left="1701" w:header="142" w:footer="709" w:gutter="0"/>
          <w:cols w:space="708"/>
          <w:docGrid w:linePitch="360"/>
        </w:sectPr>
      </w:pPr>
    </w:p>
    <w:p w:rsidR="0087272B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776E0" w:rsidRPr="00AF5FE5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A4B3C" w:rsidRPr="00523E5A" w:rsidRDefault="009776E0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>Первомайског</w:t>
      </w:r>
      <w:r w:rsidR="00197ECF" w:rsidRPr="00AF5FE5">
        <w:rPr>
          <w:rFonts w:ascii="Times New Roman" w:hAnsi="Times New Roman" w:cs="Times New Roman"/>
          <w:sz w:val="28"/>
          <w:szCs w:val="28"/>
        </w:rPr>
        <w:t>о муниципального района от</w:t>
      </w:r>
      <w:r w:rsidR="00D1766B">
        <w:rPr>
          <w:rFonts w:ascii="Times New Roman" w:hAnsi="Times New Roman" w:cs="Times New Roman"/>
          <w:sz w:val="28"/>
          <w:szCs w:val="28"/>
        </w:rPr>
        <w:softHyphen/>
      </w:r>
      <w:r w:rsidR="00D1766B">
        <w:rPr>
          <w:rFonts w:ascii="Times New Roman" w:hAnsi="Times New Roman" w:cs="Times New Roman"/>
          <w:sz w:val="28"/>
          <w:szCs w:val="28"/>
        </w:rPr>
        <w:softHyphen/>
      </w:r>
      <w:r w:rsidR="00D1766B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B14EC2">
        <w:rPr>
          <w:rFonts w:ascii="Times New Roman" w:hAnsi="Times New Roman" w:cs="Times New Roman"/>
          <w:sz w:val="28"/>
          <w:szCs w:val="28"/>
        </w:rPr>
        <w:t>__.__</w:t>
      </w:r>
      <w:r w:rsidR="00B45045">
        <w:rPr>
          <w:rFonts w:ascii="Times New Roman" w:hAnsi="Times New Roman" w:cs="Times New Roman"/>
          <w:sz w:val="28"/>
          <w:szCs w:val="28"/>
        </w:rPr>
        <w:t>.</w:t>
      </w:r>
      <w:r w:rsidR="00C326D4" w:rsidRPr="00AF5FE5">
        <w:rPr>
          <w:rFonts w:ascii="Times New Roman" w:hAnsi="Times New Roman" w:cs="Times New Roman"/>
          <w:sz w:val="28"/>
          <w:szCs w:val="28"/>
        </w:rPr>
        <w:t>202</w:t>
      </w:r>
      <w:r w:rsidR="00566560">
        <w:rPr>
          <w:rFonts w:ascii="Times New Roman" w:hAnsi="Times New Roman" w:cs="Times New Roman"/>
          <w:sz w:val="28"/>
          <w:szCs w:val="28"/>
        </w:rPr>
        <w:t>4</w:t>
      </w:r>
      <w:r w:rsidR="00C326D4" w:rsidRPr="00AF5FE5">
        <w:rPr>
          <w:rFonts w:ascii="Times New Roman" w:hAnsi="Times New Roman" w:cs="Times New Roman"/>
          <w:sz w:val="28"/>
          <w:szCs w:val="28"/>
        </w:rPr>
        <w:t xml:space="preserve"> №</w:t>
      </w:r>
      <w:r w:rsidR="00042A5F">
        <w:rPr>
          <w:rFonts w:ascii="Times New Roman" w:hAnsi="Times New Roman" w:cs="Times New Roman"/>
          <w:sz w:val="28"/>
          <w:szCs w:val="28"/>
        </w:rPr>
        <w:t xml:space="preserve"> </w:t>
      </w:r>
      <w:r w:rsidR="00B14EC2">
        <w:rPr>
          <w:rFonts w:ascii="Times New Roman" w:hAnsi="Times New Roman" w:cs="Times New Roman"/>
          <w:sz w:val="28"/>
          <w:szCs w:val="28"/>
        </w:rPr>
        <w:t>__</w:t>
      </w:r>
    </w:p>
    <w:p w:rsidR="0031361E" w:rsidRDefault="0031361E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31361E" w:rsidRDefault="0031361E" w:rsidP="009776E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776E0" w:rsidRPr="00FA4B3C" w:rsidRDefault="00FA4B3C" w:rsidP="00FA4B3C">
      <w:pPr>
        <w:spacing w:line="0" w:lineRule="atLeas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FA4B3C">
        <w:rPr>
          <w:rFonts w:ascii="Times New Roman" w:hAnsi="Times New Roman" w:cs="Times New Roman"/>
          <w:b/>
          <w:bCs/>
          <w:sz w:val="28"/>
        </w:rPr>
        <w:t>«Задачи и мероприятия подпрограммы</w:t>
      </w:r>
      <w:r w:rsidR="00B65898" w:rsidRPr="00AF5FE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131"/>
        <w:gridCol w:w="199"/>
        <w:gridCol w:w="220"/>
        <w:gridCol w:w="370"/>
        <w:gridCol w:w="2165"/>
        <w:gridCol w:w="155"/>
        <w:gridCol w:w="66"/>
        <w:gridCol w:w="650"/>
        <w:gridCol w:w="989"/>
        <w:gridCol w:w="6"/>
        <w:gridCol w:w="1422"/>
        <w:gridCol w:w="1277"/>
        <w:gridCol w:w="1565"/>
        <w:gridCol w:w="1416"/>
        <w:gridCol w:w="2976"/>
      </w:tblGrid>
      <w:tr w:rsidR="00DE5B1B" w:rsidRPr="00DE5B1B" w:rsidTr="00DE5B1B">
        <w:trPr>
          <w:trHeight w:val="57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tabs>
                <w:tab w:val="left" w:pos="765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  <w:r w:rsidRPr="00DE5B1B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Результат выполнения задачи/мероприятия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Срок реализации, годы</w:t>
            </w:r>
          </w:p>
        </w:tc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Плановый объем финансирования</w:t>
            </w:r>
          </w:p>
        </w:tc>
      </w:tr>
      <w:tr w:rsidR="00DE5B1B" w:rsidRPr="00DE5B1B" w:rsidTr="00DE5B1B">
        <w:trPr>
          <w:trHeight w:val="78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наименование (единица измерения)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плановое значение</w:t>
            </w:r>
          </w:p>
        </w:tc>
        <w:tc>
          <w:tcPr>
            <w:tcW w:w="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 xml:space="preserve">всего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 xml:space="preserve">федеральные средства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областные средства</w:t>
            </w:r>
          </w:p>
          <w:p w:rsidR="00DE5B1B" w:rsidRPr="00DE5B1B" w:rsidRDefault="00DE5B1B" w:rsidP="00DE5B1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средства местного бюджета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lang w:eastAsia="en-US"/>
              </w:rPr>
              <w:t>Исполнитель и участники мероприятия (в установленном порядке)</w:t>
            </w:r>
          </w:p>
        </w:tc>
      </w:tr>
      <w:tr w:rsidR="00DE5B1B" w:rsidRPr="00DE5B1B" w:rsidTr="00DE5B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</w:t>
            </w:r>
          </w:p>
        </w:tc>
      </w:tr>
      <w:tr w:rsidR="00DE5B1B" w:rsidRPr="00DE5B1B" w:rsidTr="00DE5B1B">
        <w:trPr>
          <w:trHeight w:val="1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1. </w:t>
            </w:r>
          </w:p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Обеспечение качества и доступности образовательных услуг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B14EC2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299416,484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34587,980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160664,903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B14EC2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104163,601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201284,215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tabs>
                <w:tab w:val="left" w:pos="639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6093,360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142390,005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52800,850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5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169862,698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6015,240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142390,005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21457,453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доступности предоставления услуг в сфере образования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99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Удовлетворенность населения доступностью и качеством реализации программ начального, основного и среднего общего  образования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4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Удовлетворенность населения 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доступностью и качеством реализации программ дошкольного образования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3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000000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C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C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педагогических работников, ежегодно повышающих  квалификацию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(процент)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88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Число  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(чел.)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1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13"/>
        </w:trPr>
        <w:tc>
          <w:tcPr>
            <w:tcW w:w="7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377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деятельности учреждений, 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подведомственных учредителю в сфере дошкольного образования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5E53A6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28467,725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5E53A6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28467,725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1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14339,814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14339,814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4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4794,338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4794,338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8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учреждений, подведомственных учредителю в сфере общего образования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48437,700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48437,700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1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19373,036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19373,036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6458,277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6458,277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деятельности учреждений, подведомственных учредителю в сфере дополнительного образования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7232,600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7232,600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7232,600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7232,600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8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7232,600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7232,600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социального заказа в сфере дополнительного образования.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1201,300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1201,300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1201,300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1201,300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1201,300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1201,300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5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деятельности прочих учреждений в сфере образования, подведомственных отделу образования администрации Первомайского муниципального района.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10229,900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10229,900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МУ ЦОФ ОУ Первомайского МР</w:t>
            </w:r>
          </w:p>
        </w:tc>
      </w:tr>
      <w:tr w:rsidR="00DE5B1B" w:rsidRPr="00DE5B1B" w:rsidTr="00DE5B1B">
        <w:trPr>
          <w:trHeight w:val="27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10229,900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10229,900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57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1346,738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1346,738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7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Организация и проведение муниципальных этапов Всероссийского конкурса «Учитель года», «Воспитатель года», муниципального конкурса «Самый классный </w:t>
            </w:r>
            <w:proofErr w:type="spellStart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Классный</w:t>
            </w:r>
            <w:proofErr w:type="spellEnd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», августовской педагогической конференции, Дня Учителя.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Презентация педагогического опыта через участие в региональных конкурсах, конференциях и семинарах.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70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83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90,400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Организация образовательного процесса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139050,823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139050,823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муниципальные организации сферы образования 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Первомайского МР</w:t>
            </w:r>
          </w:p>
        </w:tc>
      </w:tr>
      <w:tr w:rsidR="00DE5B1B" w:rsidRPr="00DE5B1B" w:rsidTr="00DE5B1B">
        <w:trPr>
          <w:trHeight w:val="1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139050,823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139050,823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1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139050,823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139050,823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4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1.8</w:t>
            </w:r>
          </w:p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Резервные расходы</w:t>
            </w:r>
          </w:p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B14EC2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4653,871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          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B14EC2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4653,871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1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tabs>
                <w:tab w:val="center" w:pos="67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Предоставление бюджетным учреждениям субсидии на иные цели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B14EC2" w:rsidP="00DE5B1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1632,830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B14EC2" w:rsidP="00DE5B1B">
            <w:pPr>
              <w:tabs>
                <w:tab w:val="center" w:pos="672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1632,830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1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tabs>
                <w:tab w:val="center" w:pos="672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333</w:t>
            </w: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6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333,800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DE5B1B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tabs>
                <w:tab w:val="center" w:pos="672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333</w:t>
            </w: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</w:t>
            </w:r>
            <w:r w:rsidRPr="00DE5B1B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800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Повышение </w:t>
            </w:r>
            <w:proofErr w:type="gramStart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оплаты труда отдельных категорий работников муниципальных учреждений</w:t>
            </w:r>
            <w:proofErr w:type="gramEnd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в сфере образования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1562,413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1562,413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Отдел образования, МОУ </w:t>
            </w:r>
            <w:proofErr w:type="gramStart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</w:t>
            </w:r>
            <w:proofErr w:type="gramEnd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Первомайский</w:t>
            </w:r>
            <w:proofErr w:type="gramEnd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Дом детского творчества</w:t>
            </w:r>
          </w:p>
        </w:tc>
      </w:tr>
      <w:tr w:rsidR="00DE5B1B" w:rsidRPr="00DE5B1B" w:rsidTr="00DE5B1B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1562,413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1562,413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7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1562,413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1562,413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7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1.11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6171,480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3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6093,360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6093,360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3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6015,240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6015,240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Повышение антитеррористической защищенности объектов образования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8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Дотация на реализацию мероприятий по обеспечению обязательных требований охраны объектов образования 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III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категорий опасности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1776,769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1776,769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МДОУ «Березка», МДОУ «Колосок», Пречистенская средняя школа</w:t>
            </w:r>
          </w:p>
        </w:tc>
      </w:tr>
      <w:tr w:rsidR="00DE5B1B" w:rsidRPr="00DE5B1B" w:rsidTr="00DE5B1B">
        <w:trPr>
          <w:trHeight w:val="4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1776,769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1776,769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7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1776,769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1776,769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4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работы спортивных площадок общеобразовательных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3368,500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3200,000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168,500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Первомайская средняя школа</w:t>
            </w:r>
          </w:p>
        </w:tc>
      </w:tr>
      <w:tr w:rsidR="00DE5B1B" w:rsidRPr="00DE5B1B" w:rsidTr="00DE5B1B">
        <w:trPr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val="en-US"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73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40975,488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28416,500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10510,213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2048,775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Первомайская средняя школа</w:t>
            </w:r>
          </w:p>
        </w:tc>
      </w:tr>
      <w:tr w:rsidR="00DE5B1B" w:rsidRPr="00DE5B1B" w:rsidTr="00DE5B1B">
        <w:trPr>
          <w:trHeight w:val="28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8F5" w:rsidRPr="00DE5B1B" w:rsidTr="00DE5B1B">
        <w:trPr>
          <w:trHeight w:val="3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0908F5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Приведение в нормативное состояние территорий муниципальных 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4564,685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4564,685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МДОУ «Колосок»</w:t>
            </w:r>
          </w:p>
        </w:tc>
      </w:tr>
      <w:tr w:rsidR="000908F5" w:rsidRPr="00DE5B1B" w:rsidTr="00DE5B1B">
        <w:trPr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908F5" w:rsidRPr="00DE5B1B" w:rsidTr="00DE5B1B">
        <w:trPr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8F5" w:rsidRPr="00DE5B1B" w:rsidRDefault="000908F5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8F5" w:rsidRPr="00DE5B1B" w:rsidRDefault="000908F5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Задача 2. </w:t>
            </w:r>
          </w:p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23084,064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3007,491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20076,573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5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23859,621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3065,832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20793,789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8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24389,446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3089,611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21299,835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Доля  обучающихся, получающих начальное общее образование в му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ниципальных образовательных ор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ганизациях, получающих бесплат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ное горячее питание, к общему ко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личеству обучающихся, получаю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softHyphen/>
              <w:t>щих начальное общее образование в муниципальных образовательных организациях (процент)</w:t>
            </w:r>
            <w:proofErr w:type="gramEnd"/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38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компенсации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1882,420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1882,420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5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1882,420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1882,420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5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1882,420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1882,420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 содержания  ребёнка в семье опекуна и приёмной семье, а также вознаграждения, причитающегося приемному родителю</w:t>
            </w:r>
          </w:p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9377,570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9377,570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DE5B1B" w:rsidRPr="00DE5B1B" w:rsidTr="00DE5B1B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9377,570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9377,570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7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9377,570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9377,570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6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5B1B" w:rsidRPr="00DE5B1B" w:rsidTr="00DE5B1B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Государственная поддержка опеки и попечительства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2311,615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2311,615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</w:t>
            </w:r>
          </w:p>
        </w:tc>
      </w:tr>
      <w:tr w:rsidR="00DE5B1B" w:rsidRPr="00DE5B1B" w:rsidTr="00DE5B1B">
        <w:trPr>
          <w:trHeight w:val="2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2311,615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2311,615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12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2311,615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2311,615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7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5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2.4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color w:val="000000" w:themeColor="text1"/>
                <w:sz w:val="22"/>
                <w:szCs w:val="22"/>
                <w:lang w:eastAsia="en-US"/>
              </w:rPr>
              <w:t>Организация питания обучающихся муниципальных 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5392,609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</w:pPr>
            <w:r w:rsidRPr="00DE5B1B">
              <w:rPr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5392,609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4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5959,566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5959,566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21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6250,341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6250,341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3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49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4119,850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3007,491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1112,359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муниципальные организации сферы образования Первомайского МР</w:t>
            </w:r>
          </w:p>
        </w:tc>
      </w:tr>
      <w:tr w:rsidR="00DE5B1B" w:rsidRPr="00DE5B1B" w:rsidTr="00DE5B1B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4328,450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3065,832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1262,618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0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4567,500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3089,611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1477,889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30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0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E5B1B" w:rsidRPr="00DE5B1B" w:rsidRDefault="00DE5B1B" w:rsidP="00DE5B1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B1B" w:rsidRPr="00DE5B1B" w:rsidRDefault="00DE5B1B" w:rsidP="00DE5B1B">
            <w:pPr>
              <w:spacing w:after="200" w:line="276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2E19" w:rsidRPr="00DE5B1B" w:rsidTr="00812E19">
        <w:trPr>
          <w:trHeight w:val="37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Задача 4</w:t>
            </w:r>
          </w:p>
          <w:p w:rsidR="00812E19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Участие в областной программе «Развитие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бюджетирования»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2E19" w:rsidRPr="00DE5B1B" w:rsidTr="00812E19">
        <w:trPr>
          <w:trHeight w:val="40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2E19" w:rsidRPr="00DE5B1B" w:rsidTr="00812E19">
        <w:trPr>
          <w:trHeight w:val="4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2E19" w:rsidRPr="00DE5B1B" w:rsidTr="00812E19">
        <w:trPr>
          <w:trHeight w:val="4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общеобразовательных организаций, участвующих в областной программе «Развитие 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бюджетирования» (ед.)</w:t>
            </w: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2E19" w:rsidRPr="00DE5B1B" w:rsidTr="00812E19">
        <w:trPr>
          <w:trHeight w:val="4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2E19" w:rsidRPr="00DE5B1B" w:rsidTr="00812E19">
        <w:trPr>
          <w:trHeight w:val="4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7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7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19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E19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151A8" w:rsidRPr="00DE5B1B" w:rsidTr="00A151A8">
        <w:trPr>
          <w:trHeight w:val="51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812E19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Поддержка инициатив органов ученического самоуправления общеобразовательных организаций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812E19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Отдел образования, Пречистенская средняя школа.</w:t>
            </w:r>
          </w:p>
        </w:tc>
      </w:tr>
      <w:tr w:rsidR="00A151A8" w:rsidRPr="00DE5B1B" w:rsidTr="00A151A8">
        <w:trPr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151A8" w:rsidRPr="00DE5B1B" w:rsidTr="00A151A8">
        <w:trPr>
          <w:trHeight w:val="5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A8" w:rsidRPr="00DE5B1B" w:rsidRDefault="00812E19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1A8" w:rsidRPr="00DE5B1B" w:rsidRDefault="00A151A8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33C7" w:rsidRPr="00DE5B1B" w:rsidTr="00DE5B1B">
        <w:trPr>
          <w:trHeight w:val="32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>Задача 6.</w:t>
            </w:r>
          </w:p>
          <w:p w:rsidR="00EE33C7" w:rsidRPr="00DE5B1B" w:rsidRDefault="00EE33C7" w:rsidP="00DE5B1B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sz w:val="22"/>
                <w:szCs w:val="22"/>
              </w:rPr>
              <w:t>Участие в региональном проекте</w:t>
            </w:r>
          </w:p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hAnsi="Times New Roman" w:cs="Times New Roman"/>
                <w:sz w:val="22"/>
                <w:szCs w:val="22"/>
              </w:rPr>
              <w:t>«Патриотическое воспитание граждан Российской Федерации»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1125,175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1080,168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33C7" w:rsidRPr="00DE5B1B" w:rsidTr="00DE5B1B">
        <w:trPr>
          <w:trHeight w:val="1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1125,175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1080,168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33C7" w:rsidRPr="00DE5B1B" w:rsidTr="00DE5B1B">
        <w:trPr>
          <w:trHeight w:val="5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1125,175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832,630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292,545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33C7" w:rsidRPr="00DE5B1B" w:rsidTr="00DE5B1B">
        <w:trPr>
          <w:trHeight w:val="3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Количество общеобразовательных </w:t>
            </w: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организаций, в которых обеспечена деятельность советников директора по воспитанию и взаимодействию с детскими общественными объединениями (ед.)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33C7" w:rsidRPr="00DE5B1B" w:rsidTr="00DE5B1B">
        <w:trPr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EE33C7" w:rsidRPr="00DE5B1B" w:rsidTr="00DE5B1B">
        <w:trPr>
          <w:trHeight w:val="7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17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3C7" w:rsidRPr="00DE5B1B" w:rsidRDefault="00EE33C7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3C7" w:rsidRPr="00DE5B1B" w:rsidRDefault="00EE33C7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07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4956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деятельности советников директора</w:t>
            </w:r>
          </w:p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>по воспитанию и взаимодействию с детскими</w:t>
            </w:r>
          </w:p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общественными объединениями </w:t>
            </w:r>
            <w:proofErr w:type="gramStart"/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proofErr w:type="gramEnd"/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общеобразовательных </w:t>
            </w:r>
            <w:proofErr w:type="gramStart"/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организациях</w:t>
            </w:r>
            <w:proofErr w:type="gramEnd"/>
          </w:p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1125,175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1080,168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5B1B">
              <w:rPr>
                <w:rFonts w:ascii="Times New Roman" w:hAnsi="Times New Roman" w:cs="Times New Roman"/>
                <w:bCs/>
                <w:sz w:val="22"/>
                <w:szCs w:val="22"/>
              </w:rPr>
              <w:t>Отдел образования, Пречистенская средняя школа, Первомайская средняя школа, МОУ Скалинская ОШ, Шильпуховская основная школа</w:t>
            </w:r>
          </w:p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1125,175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1080,168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45,007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E5B1B" w:rsidRPr="00DE5B1B" w:rsidTr="00DE5B1B">
        <w:trPr>
          <w:trHeight w:val="48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9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1125,175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832,630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292,545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1B" w:rsidRPr="00DE5B1B" w:rsidRDefault="00DE5B1B" w:rsidP="00DE5B1B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DE5B1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1B" w:rsidRPr="00DE5B1B" w:rsidRDefault="00DE5B1B" w:rsidP="00DE5B1B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93861" w:rsidRDefault="00A93861" w:rsidP="00A93861">
      <w:pPr>
        <w:rPr>
          <w:rFonts w:ascii="Times New Roman" w:hAnsi="Times New Roman" w:cs="Times New Roman"/>
          <w:b/>
          <w:bCs/>
          <w:sz w:val="28"/>
        </w:rPr>
      </w:pPr>
    </w:p>
    <w:sectPr w:rsidR="00A93861" w:rsidSect="00854DCC">
      <w:pgSz w:w="16838" w:h="11906" w:orient="landscape"/>
      <w:pgMar w:top="1134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C8" w:rsidRDefault="000B70C8" w:rsidP="00207DFE">
      <w:r>
        <w:separator/>
      </w:r>
    </w:p>
  </w:endnote>
  <w:endnote w:type="continuationSeparator" w:id="0">
    <w:p w:rsidR="000B70C8" w:rsidRDefault="000B70C8" w:rsidP="0020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C8" w:rsidRDefault="000B70C8" w:rsidP="00207DFE">
      <w:r>
        <w:separator/>
      </w:r>
    </w:p>
  </w:footnote>
  <w:footnote w:type="continuationSeparator" w:id="0">
    <w:p w:rsidR="000B70C8" w:rsidRDefault="000B70C8" w:rsidP="00207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D"/>
    <w:multiLevelType w:val="hybridMultilevel"/>
    <w:tmpl w:val="868C22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E5399"/>
    <w:multiLevelType w:val="hybridMultilevel"/>
    <w:tmpl w:val="6C544F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0D7D"/>
    <w:multiLevelType w:val="hybridMultilevel"/>
    <w:tmpl w:val="A6EE7D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30990"/>
    <w:multiLevelType w:val="hybridMultilevel"/>
    <w:tmpl w:val="AC90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10C2"/>
    <w:multiLevelType w:val="multilevel"/>
    <w:tmpl w:val="2B5602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D367794"/>
    <w:multiLevelType w:val="hybridMultilevel"/>
    <w:tmpl w:val="87AE97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DB75AC2"/>
    <w:multiLevelType w:val="hybridMultilevel"/>
    <w:tmpl w:val="E872F110"/>
    <w:lvl w:ilvl="0" w:tplc="75F24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61664"/>
    <w:multiLevelType w:val="hybridMultilevel"/>
    <w:tmpl w:val="219A84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70949"/>
    <w:multiLevelType w:val="hybridMultilevel"/>
    <w:tmpl w:val="3D344B98"/>
    <w:lvl w:ilvl="0" w:tplc="041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070"/>
        </w:tabs>
        <w:ind w:left="207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0419000D">
      <w:start w:val="1"/>
      <w:numFmt w:val="bullet"/>
      <w:lvlText w:val=""/>
      <w:lvlJc w:val="left"/>
      <w:pPr>
        <w:tabs>
          <w:tab w:val="num" w:pos="3510"/>
        </w:tabs>
        <w:ind w:left="3510" w:hanging="360"/>
      </w:pPr>
      <w:rPr>
        <w:rFonts w:ascii="Wingdings" w:hAnsi="Wingdings" w:cs="Wingdings" w:hint="default"/>
      </w:rPr>
    </w:lvl>
    <w:lvl w:ilvl="4" w:tplc="041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cs="Wingdings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9">
    <w:nsid w:val="4BA252AB"/>
    <w:multiLevelType w:val="hybridMultilevel"/>
    <w:tmpl w:val="1C36AA6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FB46A67"/>
    <w:multiLevelType w:val="hybridMultilevel"/>
    <w:tmpl w:val="3B20C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E4A17"/>
    <w:multiLevelType w:val="hybridMultilevel"/>
    <w:tmpl w:val="98A69FC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2">
    <w:nsid w:val="62895B1C"/>
    <w:multiLevelType w:val="hybridMultilevel"/>
    <w:tmpl w:val="9EC20484"/>
    <w:lvl w:ilvl="0" w:tplc="6368E35A">
      <w:start w:val="1"/>
      <w:numFmt w:val="decimal"/>
      <w:lvlText w:val="%1."/>
      <w:lvlJc w:val="left"/>
      <w:pPr>
        <w:ind w:left="486" w:hanging="360"/>
      </w:pPr>
    </w:lvl>
    <w:lvl w:ilvl="1" w:tplc="04190019">
      <w:start w:val="1"/>
      <w:numFmt w:val="lowerLetter"/>
      <w:lvlText w:val="%2."/>
      <w:lvlJc w:val="left"/>
      <w:pPr>
        <w:ind w:left="1206" w:hanging="360"/>
      </w:pPr>
    </w:lvl>
    <w:lvl w:ilvl="2" w:tplc="0419001B">
      <w:start w:val="1"/>
      <w:numFmt w:val="lowerRoman"/>
      <w:lvlText w:val="%3."/>
      <w:lvlJc w:val="right"/>
      <w:pPr>
        <w:ind w:left="1926" w:hanging="180"/>
      </w:pPr>
    </w:lvl>
    <w:lvl w:ilvl="3" w:tplc="0419000F">
      <w:start w:val="1"/>
      <w:numFmt w:val="decimal"/>
      <w:lvlText w:val="%4."/>
      <w:lvlJc w:val="left"/>
      <w:pPr>
        <w:ind w:left="2646" w:hanging="360"/>
      </w:pPr>
    </w:lvl>
    <w:lvl w:ilvl="4" w:tplc="04190019">
      <w:start w:val="1"/>
      <w:numFmt w:val="lowerLetter"/>
      <w:lvlText w:val="%5."/>
      <w:lvlJc w:val="left"/>
      <w:pPr>
        <w:ind w:left="3366" w:hanging="360"/>
      </w:pPr>
    </w:lvl>
    <w:lvl w:ilvl="5" w:tplc="0419001B">
      <w:start w:val="1"/>
      <w:numFmt w:val="lowerRoman"/>
      <w:lvlText w:val="%6."/>
      <w:lvlJc w:val="right"/>
      <w:pPr>
        <w:ind w:left="4086" w:hanging="180"/>
      </w:pPr>
    </w:lvl>
    <w:lvl w:ilvl="6" w:tplc="0419000F">
      <w:start w:val="1"/>
      <w:numFmt w:val="decimal"/>
      <w:lvlText w:val="%7."/>
      <w:lvlJc w:val="left"/>
      <w:pPr>
        <w:ind w:left="4806" w:hanging="360"/>
      </w:pPr>
    </w:lvl>
    <w:lvl w:ilvl="7" w:tplc="04190019">
      <w:start w:val="1"/>
      <w:numFmt w:val="lowerLetter"/>
      <w:lvlText w:val="%8."/>
      <w:lvlJc w:val="left"/>
      <w:pPr>
        <w:ind w:left="5526" w:hanging="360"/>
      </w:pPr>
    </w:lvl>
    <w:lvl w:ilvl="8" w:tplc="0419001B">
      <w:start w:val="1"/>
      <w:numFmt w:val="lowerRoman"/>
      <w:lvlText w:val="%9."/>
      <w:lvlJc w:val="right"/>
      <w:pPr>
        <w:ind w:left="62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>
      <w:startOverride w:val="9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24"/>
    <w:rsid w:val="00024F3C"/>
    <w:rsid w:val="00032752"/>
    <w:rsid w:val="000338B1"/>
    <w:rsid w:val="00033A0D"/>
    <w:rsid w:val="00035F5F"/>
    <w:rsid w:val="00037FE4"/>
    <w:rsid w:val="00041817"/>
    <w:rsid w:val="00042A5F"/>
    <w:rsid w:val="000463C0"/>
    <w:rsid w:val="000506AB"/>
    <w:rsid w:val="00053806"/>
    <w:rsid w:val="000556FB"/>
    <w:rsid w:val="00057A78"/>
    <w:rsid w:val="00063168"/>
    <w:rsid w:val="0007209C"/>
    <w:rsid w:val="00073DC7"/>
    <w:rsid w:val="000767A5"/>
    <w:rsid w:val="00085A16"/>
    <w:rsid w:val="000866DE"/>
    <w:rsid w:val="00086A86"/>
    <w:rsid w:val="000908F5"/>
    <w:rsid w:val="000A0752"/>
    <w:rsid w:val="000A191B"/>
    <w:rsid w:val="000A285E"/>
    <w:rsid w:val="000A72F8"/>
    <w:rsid w:val="000B0666"/>
    <w:rsid w:val="000B70C8"/>
    <w:rsid w:val="000B7CBF"/>
    <w:rsid w:val="000C24A1"/>
    <w:rsid w:val="000E651A"/>
    <w:rsid w:val="000F33A0"/>
    <w:rsid w:val="000F4B1C"/>
    <w:rsid w:val="00112D7B"/>
    <w:rsid w:val="001308C5"/>
    <w:rsid w:val="0013095B"/>
    <w:rsid w:val="00142249"/>
    <w:rsid w:val="00143F53"/>
    <w:rsid w:val="00150313"/>
    <w:rsid w:val="00167DF6"/>
    <w:rsid w:val="00171AE3"/>
    <w:rsid w:val="0017405F"/>
    <w:rsid w:val="00180205"/>
    <w:rsid w:val="00180A79"/>
    <w:rsid w:val="0018476B"/>
    <w:rsid w:val="00185C12"/>
    <w:rsid w:val="00193971"/>
    <w:rsid w:val="00197ECF"/>
    <w:rsid w:val="001A0A12"/>
    <w:rsid w:val="001A2FA7"/>
    <w:rsid w:val="001B415B"/>
    <w:rsid w:val="001C4024"/>
    <w:rsid w:val="001E184F"/>
    <w:rsid w:val="001E208C"/>
    <w:rsid w:val="001F3F54"/>
    <w:rsid w:val="001F6B96"/>
    <w:rsid w:val="00200B95"/>
    <w:rsid w:val="00206265"/>
    <w:rsid w:val="00207DFE"/>
    <w:rsid w:val="00216405"/>
    <w:rsid w:val="002177A0"/>
    <w:rsid w:val="00230147"/>
    <w:rsid w:val="00236C80"/>
    <w:rsid w:val="00237101"/>
    <w:rsid w:val="00237C2C"/>
    <w:rsid w:val="0024014A"/>
    <w:rsid w:val="00242132"/>
    <w:rsid w:val="00255389"/>
    <w:rsid w:val="00256B93"/>
    <w:rsid w:val="002605D5"/>
    <w:rsid w:val="00267ACF"/>
    <w:rsid w:val="00270BDA"/>
    <w:rsid w:val="00280727"/>
    <w:rsid w:val="002836F5"/>
    <w:rsid w:val="00291B91"/>
    <w:rsid w:val="002923FC"/>
    <w:rsid w:val="00297D05"/>
    <w:rsid w:val="002B7D97"/>
    <w:rsid w:val="002C0DF7"/>
    <w:rsid w:val="002C14D7"/>
    <w:rsid w:val="002D24DE"/>
    <w:rsid w:val="002E2C9E"/>
    <w:rsid w:val="002E492E"/>
    <w:rsid w:val="002F1892"/>
    <w:rsid w:val="002F6BCA"/>
    <w:rsid w:val="002F7255"/>
    <w:rsid w:val="00312CF8"/>
    <w:rsid w:val="0031361E"/>
    <w:rsid w:val="00325A2F"/>
    <w:rsid w:val="00351747"/>
    <w:rsid w:val="003541B7"/>
    <w:rsid w:val="003809B6"/>
    <w:rsid w:val="00381F13"/>
    <w:rsid w:val="00385181"/>
    <w:rsid w:val="0039714C"/>
    <w:rsid w:val="003A25B5"/>
    <w:rsid w:val="003A38BF"/>
    <w:rsid w:val="003A74F8"/>
    <w:rsid w:val="003A7602"/>
    <w:rsid w:val="003C358A"/>
    <w:rsid w:val="003E554E"/>
    <w:rsid w:val="003F10A7"/>
    <w:rsid w:val="003F4C0A"/>
    <w:rsid w:val="004040E7"/>
    <w:rsid w:val="00415E47"/>
    <w:rsid w:val="00416BEB"/>
    <w:rsid w:val="004217F2"/>
    <w:rsid w:val="00422C38"/>
    <w:rsid w:val="00433E8F"/>
    <w:rsid w:val="0043667F"/>
    <w:rsid w:val="0044576D"/>
    <w:rsid w:val="00457B77"/>
    <w:rsid w:val="004665B3"/>
    <w:rsid w:val="004665B4"/>
    <w:rsid w:val="00467E0C"/>
    <w:rsid w:val="0048488F"/>
    <w:rsid w:val="00484C3B"/>
    <w:rsid w:val="0049040E"/>
    <w:rsid w:val="0049090F"/>
    <w:rsid w:val="00492244"/>
    <w:rsid w:val="004C028A"/>
    <w:rsid w:val="004D69ED"/>
    <w:rsid w:val="004E060E"/>
    <w:rsid w:val="004F0C2B"/>
    <w:rsid w:val="00506540"/>
    <w:rsid w:val="00506C54"/>
    <w:rsid w:val="005208C2"/>
    <w:rsid w:val="00522215"/>
    <w:rsid w:val="00523E5A"/>
    <w:rsid w:val="005274C4"/>
    <w:rsid w:val="00531AFE"/>
    <w:rsid w:val="00535EF8"/>
    <w:rsid w:val="00540CB2"/>
    <w:rsid w:val="00540D39"/>
    <w:rsid w:val="005641BD"/>
    <w:rsid w:val="00566560"/>
    <w:rsid w:val="00574830"/>
    <w:rsid w:val="005832AB"/>
    <w:rsid w:val="00587D08"/>
    <w:rsid w:val="005A225A"/>
    <w:rsid w:val="005A4D46"/>
    <w:rsid w:val="005A6139"/>
    <w:rsid w:val="005B48D6"/>
    <w:rsid w:val="005C10F3"/>
    <w:rsid w:val="005C44FB"/>
    <w:rsid w:val="005D278D"/>
    <w:rsid w:val="005D401F"/>
    <w:rsid w:val="005D4ACA"/>
    <w:rsid w:val="005E1112"/>
    <w:rsid w:val="005E5013"/>
    <w:rsid w:val="005E53A6"/>
    <w:rsid w:val="005F26F1"/>
    <w:rsid w:val="005F301F"/>
    <w:rsid w:val="005F314F"/>
    <w:rsid w:val="0060285B"/>
    <w:rsid w:val="00616204"/>
    <w:rsid w:val="006263D4"/>
    <w:rsid w:val="00632CC6"/>
    <w:rsid w:val="00641229"/>
    <w:rsid w:val="0068078D"/>
    <w:rsid w:val="00686644"/>
    <w:rsid w:val="00692909"/>
    <w:rsid w:val="006B33B9"/>
    <w:rsid w:val="006C03BD"/>
    <w:rsid w:val="006C2650"/>
    <w:rsid w:val="006D562E"/>
    <w:rsid w:val="006F1F17"/>
    <w:rsid w:val="007122A3"/>
    <w:rsid w:val="007164C0"/>
    <w:rsid w:val="007169D0"/>
    <w:rsid w:val="00716E55"/>
    <w:rsid w:val="007217D7"/>
    <w:rsid w:val="007221E2"/>
    <w:rsid w:val="007345AD"/>
    <w:rsid w:val="00735F0A"/>
    <w:rsid w:val="00740A1A"/>
    <w:rsid w:val="007507E4"/>
    <w:rsid w:val="00777ED6"/>
    <w:rsid w:val="007834E0"/>
    <w:rsid w:val="00785401"/>
    <w:rsid w:val="007A1BCB"/>
    <w:rsid w:val="007A4243"/>
    <w:rsid w:val="007B60F5"/>
    <w:rsid w:val="007C1A91"/>
    <w:rsid w:val="007C37DB"/>
    <w:rsid w:val="007D2E81"/>
    <w:rsid w:val="007E7054"/>
    <w:rsid w:val="007E74F3"/>
    <w:rsid w:val="00812E19"/>
    <w:rsid w:val="00820E86"/>
    <w:rsid w:val="00823F45"/>
    <w:rsid w:val="00842327"/>
    <w:rsid w:val="008429C8"/>
    <w:rsid w:val="00854DCC"/>
    <w:rsid w:val="00860C64"/>
    <w:rsid w:val="0086710F"/>
    <w:rsid w:val="0087272B"/>
    <w:rsid w:val="008746D0"/>
    <w:rsid w:val="00880008"/>
    <w:rsid w:val="00886BDD"/>
    <w:rsid w:val="008B19C4"/>
    <w:rsid w:val="008C0318"/>
    <w:rsid w:val="008C26EE"/>
    <w:rsid w:val="008C39CE"/>
    <w:rsid w:val="008C420D"/>
    <w:rsid w:val="008C6A48"/>
    <w:rsid w:val="008D1471"/>
    <w:rsid w:val="008D5D16"/>
    <w:rsid w:val="008E4903"/>
    <w:rsid w:val="008F2C79"/>
    <w:rsid w:val="008F68B9"/>
    <w:rsid w:val="00905982"/>
    <w:rsid w:val="00925D10"/>
    <w:rsid w:val="00936A9E"/>
    <w:rsid w:val="00942A0E"/>
    <w:rsid w:val="00943457"/>
    <w:rsid w:val="009617EE"/>
    <w:rsid w:val="009640BF"/>
    <w:rsid w:val="00964E14"/>
    <w:rsid w:val="00973455"/>
    <w:rsid w:val="009776E0"/>
    <w:rsid w:val="00992EED"/>
    <w:rsid w:val="00993FB8"/>
    <w:rsid w:val="009A3957"/>
    <w:rsid w:val="009A56B0"/>
    <w:rsid w:val="009C7E2B"/>
    <w:rsid w:val="009D7E0D"/>
    <w:rsid w:val="009E52BF"/>
    <w:rsid w:val="009E7E51"/>
    <w:rsid w:val="009F654C"/>
    <w:rsid w:val="00A01654"/>
    <w:rsid w:val="00A13A08"/>
    <w:rsid w:val="00A151A8"/>
    <w:rsid w:val="00A26680"/>
    <w:rsid w:val="00A33E59"/>
    <w:rsid w:val="00A41DE6"/>
    <w:rsid w:val="00A41F37"/>
    <w:rsid w:val="00A45E73"/>
    <w:rsid w:val="00A52EAD"/>
    <w:rsid w:val="00A563AF"/>
    <w:rsid w:val="00A63643"/>
    <w:rsid w:val="00A65418"/>
    <w:rsid w:val="00A66CED"/>
    <w:rsid w:val="00A67152"/>
    <w:rsid w:val="00A7011F"/>
    <w:rsid w:val="00A701E8"/>
    <w:rsid w:val="00A77093"/>
    <w:rsid w:val="00A80B2A"/>
    <w:rsid w:val="00A85A42"/>
    <w:rsid w:val="00A87CE4"/>
    <w:rsid w:val="00A93861"/>
    <w:rsid w:val="00A95AAE"/>
    <w:rsid w:val="00AA3179"/>
    <w:rsid w:val="00AA4320"/>
    <w:rsid w:val="00AA6066"/>
    <w:rsid w:val="00AC60E6"/>
    <w:rsid w:val="00AD10C2"/>
    <w:rsid w:val="00AD34B5"/>
    <w:rsid w:val="00AE323C"/>
    <w:rsid w:val="00AF0FAA"/>
    <w:rsid w:val="00AF548B"/>
    <w:rsid w:val="00AF5FE5"/>
    <w:rsid w:val="00AF7757"/>
    <w:rsid w:val="00B05D49"/>
    <w:rsid w:val="00B10CBD"/>
    <w:rsid w:val="00B12B4D"/>
    <w:rsid w:val="00B13A5A"/>
    <w:rsid w:val="00B14EC2"/>
    <w:rsid w:val="00B24A4C"/>
    <w:rsid w:val="00B25BB8"/>
    <w:rsid w:val="00B2630B"/>
    <w:rsid w:val="00B3055C"/>
    <w:rsid w:val="00B37710"/>
    <w:rsid w:val="00B41B93"/>
    <w:rsid w:val="00B45045"/>
    <w:rsid w:val="00B4550A"/>
    <w:rsid w:val="00B52603"/>
    <w:rsid w:val="00B533FC"/>
    <w:rsid w:val="00B53963"/>
    <w:rsid w:val="00B608D0"/>
    <w:rsid w:val="00B61792"/>
    <w:rsid w:val="00B62998"/>
    <w:rsid w:val="00B65898"/>
    <w:rsid w:val="00B672AB"/>
    <w:rsid w:val="00B67958"/>
    <w:rsid w:val="00B72C19"/>
    <w:rsid w:val="00B73E46"/>
    <w:rsid w:val="00B8730D"/>
    <w:rsid w:val="00B93816"/>
    <w:rsid w:val="00BA0971"/>
    <w:rsid w:val="00BA0CDF"/>
    <w:rsid w:val="00BA194B"/>
    <w:rsid w:val="00BA7569"/>
    <w:rsid w:val="00BB7407"/>
    <w:rsid w:val="00BC0CA5"/>
    <w:rsid w:val="00BC7423"/>
    <w:rsid w:val="00BC79D9"/>
    <w:rsid w:val="00BD131B"/>
    <w:rsid w:val="00BD78B9"/>
    <w:rsid w:val="00BD7A3B"/>
    <w:rsid w:val="00BE16BB"/>
    <w:rsid w:val="00BE5342"/>
    <w:rsid w:val="00BE6942"/>
    <w:rsid w:val="00BE75EE"/>
    <w:rsid w:val="00BF38BC"/>
    <w:rsid w:val="00C10A57"/>
    <w:rsid w:val="00C16D03"/>
    <w:rsid w:val="00C17617"/>
    <w:rsid w:val="00C319C1"/>
    <w:rsid w:val="00C326D4"/>
    <w:rsid w:val="00C42C76"/>
    <w:rsid w:val="00C47E7C"/>
    <w:rsid w:val="00C600DE"/>
    <w:rsid w:val="00C757D6"/>
    <w:rsid w:val="00C90893"/>
    <w:rsid w:val="00C918E2"/>
    <w:rsid w:val="00CA1CDC"/>
    <w:rsid w:val="00CA6EB7"/>
    <w:rsid w:val="00CA79BF"/>
    <w:rsid w:val="00CA7D02"/>
    <w:rsid w:val="00CB01EC"/>
    <w:rsid w:val="00CC7B1F"/>
    <w:rsid w:val="00CD6579"/>
    <w:rsid w:val="00CE1EAE"/>
    <w:rsid w:val="00CE43A2"/>
    <w:rsid w:val="00CF0D32"/>
    <w:rsid w:val="00CF5F6F"/>
    <w:rsid w:val="00D02326"/>
    <w:rsid w:val="00D03C4F"/>
    <w:rsid w:val="00D06BDD"/>
    <w:rsid w:val="00D07A82"/>
    <w:rsid w:val="00D107AF"/>
    <w:rsid w:val="00D168F7"/>
    <w:rsid w:val="00D1766B"/>
    <w:rsid w:val="00D206E7"/>
    <w:rsid w:val="00D239EC"/>
    <w:rsid w:val="00D27E1F"/>
    <w:rsid w:val="00D41CFC"/>
    <w:rsid w:val="00D43BB7"/>
    <w:rsid w:val="00D4405B"/>
    <w:rsid w:val="00D5158F"/>
    <w:rsid w:val="00D6211A"/>
    <w:rsid w:val="00D65819"/>
    <w:rsid w:val="00D8207A"/>
    <w:rsid w:val="00D827D2"/>
    <w:rsid w:val="00D9085C"/>
    <w:rsid w:val="00D976CB"/>
    <w:rsid w:val="00DA3106"/>
    <w:rsid w:val="00DB212C"/>
    <w:rsid w:val="00DB21E1"/>
    <w:rsid w:val="00DD4614"/>
    <w:rsid w:val="00DE5B1B"/>
    <w:rsid w:val="00DF3D3E"/>
    <w:rsid w:val="00DF44AB"/>
    <w:rsid w:val="00DF56A7"/>
    <w:rsid w:val="00E02068"/>
    <w:rsid w:val="00E02070"/>
    <w:rsid w:val="00E0245A"/>
    <w:rsid w:val="00E07CFA"/>
    <w:rsid w:val="00E14203"/>
    <w:rsid w:val="00E167A5"/>
    <w:rsid w:val="00E420C5"/>
    <w:rsid w:val="00E4582D"/>
    <w:rsid w:val="00E55461"/>
    <w:rsid w:val="00E55AA1"/>
    <w:rsid w:val="00E56A2A"/>
    <w:rsid w:val="00E63800"/>
    <w:rsid w:val="00E658FF"/>
    <w:rsid w:val="00E803C8"/>
    <w:rsid w:val="00E8083F"/>
    <w:rsid w:val="00E87C58"/>
    <w:rsid w:val="00EA2B5D"/>
    <w:rsid w:val="00EB5616"/>
    <w:rsid w:val="00ED1481"/>
    <w:rsid w:val="00EE1705"/>
    <w:rsid w:val="00EE33C7"/>
    <w:rsid w:val="00EE7B36"/>
    <w:rsid w:val="00EF1CCF"/>
    <w:rsid w:val="00EF2610"/>
    <w:rsid w:val="00EF5723"/>
    <w:rsid w:val="00EF6B57"/>
    <w:rsid w:val="00F01BAA"/>
    <w:rsid w:val="00F143A6"/>
    <w:rsid w:val="00F143B9"/>
    <w:rsid w:val="00F31058"/>
    <w:rsid w:val="00F31851"/>
    <w:rsid w:val="00F31D0F"/>
    <w:rsid w:val="00F36026"/>
    <w:rsid w:val="00F3678B"/>
    <w:rsid w:val="00F42292"/>
    <w:rsid w:val="00F42431"/>
    <w:rsid w:val="00F43E3C"/>
    <w:rsid w:val="00F45D14"/>
    <w:rsid w:val="00F5661F"/>
    <w:rsid w:val="00F634B8"/>
    <w:rsid w:val="00F6726A"/>
    <w:rsid w:val="00F80972"/>
    <w:rsid w:val="00F816BA"/>
    <w:rsid w:val="00F875EA"/>
    <w:rsid w:val="00F931F8"/>
    <w:rsid w:val="00F94E0C"/>
    <w:rsid w:val="00F9502C"/>
    <w:rsid w:val="00FA4B3C"/>
    <w:rsid w:val="00FB2023"/>
    <w:rsid w:val="00FB4FF4"/>
    <w:rsid w:val="00FE7A3C"/>
    <w:rsid w:val="00FF1B80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3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4B3C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  <w:style w:type="paragraph" w:styleId="a5">
    <w:name w:val="header"/>
    <w:basedOn w:val="a"/>
    <w:link w:val="a6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4B3C"/>
    <w:rPr>
      <w:rFonts w:ascii="Times New Roman" w:eastAsia="Arial Unicode MS" w:hAnsi="Times New Roman" w:cs="Times New Roman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A4B3C"/>
  </w:style>
  <w:style w:type="numbering" w:customStyle="1" w:styleId="11">
    <w:name w:val="Нет списка11"/>
    <w:next w:val="a2"/>
    <w:semiHidden/>
    <w:rsid w:val="00FA4B3C"/>
  </w:style>
  <w:style w:type="paragraph" w:customStyle="1" w:styleId="10">
    <w:name w:val="Абзац списка1"/>
    <w:basedOn w:val="a"/>
    <w:rsid w:val="00FA4B3C"/>
    <w:pPr>
      <w:ind w:left="720"/>
    </w:pPr>
  </w:style>
  <w:style w:type="paragraph" w:customStyle="1" w:styleId="ConsPlusNormal">
    <w:name w:val="ConsPlusNormal"/>
    <w:rsid w:val="00FA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FA4B3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styleId="a9">
    <w:name w:val="Hyperlink"/>
    <w:uiPriority w:val="99"/>
    <w:rsid w:val="00FA4B3C"/>
    <w:rPr>
      <w:color w:val="0000FF"/>
      <w:u w:val="single"/>
    </w:rPr>
  </w:style>
  <w:style w:type="table" w:styleId="aa">
    <w:name w:val="Table Elegant"/>
    <w:basedOn w:val="a1"/>
    <w:rsid w:val="00FA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FA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FA4B3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FA4B3C"/>
  </w:style>
  <w:style w:type="table" w:customStyle="1" w:styleId="13">
    <w:name w:val="Сетка таблицы1"/>
    <w:basedOn w:val="a1"/>
    <w:next w:val="ab"/>
    <w:uiPriority w:val="59"/>
    <w:rsid w:val="00FA4B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A4B3C"/>
  </w:style>
  <w:style w:type="numbering" w:customStyle="1" w:styleId="310">
    <w:name w:val="Нет списка31"/>
    <w:next w:val="a2"/>
    <w:uiPriority w:val="99"/>
    <w:semiHidden/>
    <w:unhideWhenUsed/>
    <w:rsid w:val="00FA4B3C"/>
  </w:style>
  <w:style w:type="numbering" w:customStyle="1" w:styleId="1111">
    <w:name w:val="Нет списка1111"/>
    <w:next w:val="a2"/>
    <w:uiPriority w:val="99"/>
    <w:semiHidden/>
    <w:unhideWhenUsed/>
    <w:rsid w:val="00FA4B3C"/>
  </w:style>
  <w:style w:type="numbering" w:customStyle="1" w:styleId="4">
    <w:name w:val="Нет списка4"/>
    <w:next w:val="a2"/>
    <w:uiPriority w:val="99"/>
    <w:semiHidden/>
    <w:unhideWhenUsed/>
    <w:rsid w:val="00FA4B3C"/>
  </w:style>
  <w:style w:type="numbering" w:customStyle="1" w:styleId="120">
    <w:name w:val="Нет списка12"/>
    <w:next w:val="a2"/>
    <w:uiPriority w:val="99"/>
    <w:semiHidden/>
    <w:unhideWhenUsed/>
    <w:rsid w:val="00FA4B3C"/>
  </w:style>
  <w:style w:type="numbering" w:customStyle="1" w:styleId="211">
    <w:name w:val="Нет списка211"/>
    <w:next w:val="a2"/>
    <w:uiPriority w:val="99"/>
    <w:semiHidden/>
    <w:unhideWhenUsed/>
    <w:rsid w:val="00FA4B3C"/>
  </w:style>
  <w:style w:type="paragraph" w:styleId="ad">
    <w:name w:val="List Paragraph"/>
    <w:basedOn w:val="a"/>
    <w:uiPriority w:val="34"/>
    <w:qFormat/>
    <w:rsid w:val="00FA4B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DE5B1B"/>
  </w:style>
  <w:style w:type="numbering" w:customStyle="1" w:styleId="130">
    <w:name w:val="Нет списка13"/>
    <w:next w:val="a2"/>
    <w:semiHidden/>
    <w:rsid w:val="00DE5B1B"/>
  </w:style>
  <w:style w:type="numbering" w:customStyle="1" w:styleId="112">
    <w:name w:val="Нет списка112"/>
    <w:next w:val="a2"/>
    <w:uiPriority w:val="99"/>
    <w:semiHidden/>
    <w:unhideWhenUsed/>
    <w:rsid w:val="00DE5B1B"/>
  </w:style>
  <w:style w:type="numbering" w:customStyle="1" w:styleId="22">
    <w:name w:val="Нет списка22"/>
    <w:next w:val="a2"/>
    <w:uiPriority w:val="99"/>
    <w:semiHidden/>
    <w:unhideWhenUsed/>
    <w:rsid w:val="00DE5B1B"/>
  </w:style>
  <w:style w:type="numbering" w:customStyle="1" w:styleId="32">
    <w:name w:val="Нет списка32"/>
    <w:next w:val="a2"/>
    <w:uiPriority w:val="99"/>
    <w:semiHidden/>
    <w:unhideWhenUsed/>
    <w:rsid w:val="00DE5B1B"/>
  </w:style>
  <w:style w:type="numbering" w:customStyle="1" w:styleId="1112">
    <w:name w:val="Нет списка1112"/>
    <w:next w:val="a2"/>
    <w:uiPriority w:val="99"/>
    <w:semiHidden/>
    <w:unhideWhenUsed/>
    <w:rsid w:val="00DE5B1B"/>
  </w:style>
  <w:style w:type="numbering" w:customStyle="1" w:styleId="41">
    <w:name w:val="Нет списка41"/>
    <w:next w:val="a2"/>
    <w:uiPriority w:val="99"/>
    <w:semiHidden/>
    <w:unhideWhenUsed/>
    <w:rsid w:val="00DE5B1B"/>
  </w:style>
  <w:style w:type="numbering" w:customStyle="1" w:styleId="121">
    <w:name w:val="Нет списка121"/>
    <w:next w:val="a2"/>
    <w:uiPriority w:val="99"/>
    <w:semiHidden/>
    <w:unhideWhenUsed/>
    <w:rsid w:val="00DE5B1B"/>
  </w:style>
  <w:style w:type="numbering" w:customStyle="1" w:styleId="212">
    <w:name w:val="Нет списка212"/>
    <w:next w:val="a2"/>
    <w:uiPriority w:val="99"/>
    <w:semiHidden/>
    <w:unhideWhenUsed/>
    <w:rsid w:val="00DE5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3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4B3C"/>
    <w:pPr>
      <w:keepNext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30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308C5"/>
    <w:rPr>
      <w:rFonts w:ascii="Tahoma" w:eastAsia="Arial Unicode MS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600DE"/>
  </w:style>
  <w:style w:type="numbering" w:customStyle="1" w:styleId="2">
    <w:name w:val="Нет списка2"/>
    <w:next w:val="a2"/>
    <w:uiPriority w:val="99"/>
    <w:semiHidden/>
    <w:unhideWhenUsed/>
    <w:rsid w:val="004040E7"/>
  </w:style>
  <w:style w:type="paragraph" w:styleId="a5">
    <w:name w:val="header"/>
    <w:basedOn w:val="a"/>
    <w:link w:val="a6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7D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7DFE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4B3C"/>
    <w:rPr>
      <w:rFonts w:ascii="Times New Roman" w:eastAsia="Arial Unicode MS" w:hAnsi="Times New Roman" w:cs="Times New Roman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FA4B3C"/>
  </w:style>
  <w:style w:type="numbering" w:customStyle="1" w:styleId="11">
    <w:name w:val="Нет списка11"/>
    <w:next w:val="a2"/>
    <w:semiHidden/>
    <w:rsid w:val="00FA4B3C"/>
  </w:style>
  <w:style w:type="paragraph" w:customStyle="1" w:styleId="10">
    <w:name w:val="Абзац списка1"/>
    <w:basedOn w:val="a"/>
    <w:rsid w:val="00FA4B3C"/>
    <w:pPr>
      <w:ind w:left="720"/>
    </w:pPr>
  </w:style>
  <w:style w:type="paragraph" w:customStyle="1" w:styleId="ConsPlusNormal">
    <w:name w:val="ConsPlusNormal"/>
    <w:rsid w:val="00FA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FA4B3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styleId="a9">
    <w:name w:val="Hyperlink"/>
    <w:uiPriority w:val="99"/>
    <w:rsid w:val="00FA4B3C"/>
    <w:rPr>
      <w:color w:val="0000FF"/>
      <w:u w:val="single"/>
    </w:rPr>
  </w:style>
  <w:style w:type="table" w:styleId="aa">
    <w:name w:val="Table Elegant"/>
    <w:basedOn w:val="a1"/>
    <w:rsid w:val="00FA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FA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rsid w:val="00FA4B3C"/>
    <w:rPr>
      <w:color w:val="800080"/>
      <w:u w:val="single"/>
    </w:rPr>
  </w:style>
  <w:style w:type="numbering" w:customStyle="1" w:styleId="111">
    <w:name w:val="Нет списка111"/>
    <w:next w:val="a2"/>
    <w:uiPriority w:val="99"/>
    <w:semiHidden/>
    <w:unhideWhenUsed/>
    <w:rsid w:val="00FA4B3C"/>
  </w:style>
  <w:style w:type="table" w:customStyle="1" w:styleId="13">
    <w:name w:val="Сетка таблицы1"/>
    <w:basedOn w:val="a1"/>
    <w:next w:val="ab"/>
    <w:uiPriority w:val="59"/>
    <w:rsid w:val="00FA4B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1"/>
    <w:next w:val="a2"/>
    <w:uiPriority w:val="99"/>
    <w:semiHidden/>
    <w:unhideWhenUsed/>
    <w:rsid w:val="00FA4B3C"/>
  </w:style>
  <w:style w:type="numbering" w:customStyle="1" w:styleId="310">
    <w:name w:val="Нет списка31"/>
    <w:next w:val="a2"/>
    <w:uiPriority w:val="99"/>
    <w:semiHidden/>
    <w:unhideWhenUsed/>
    <w:rsid w:val="00FA4B3C"/>
  </w:style>
  <w:style w:type="numbering" w:customStyle="1" w:styleId="1111">
    <w:name w:val="Нет списка1111"/>
    <w:next w:val="a2"/>
    <w:uiPriority w:val="99"/>
    <w:semiHidden/>
    <w:unhideWhenUsed/>
    <w:rsid w:val="00FA4B3C"/>
  </w:style>
  <w:style w:type="numbering" w:customStyle="1" w:styleId="4">
    <w:name w:val="Нет списка4"/>
    <w:next w:val="a2"/>
    <w:uiPriority w:val="99"/>
    <w:semiHidden/>
    <w:unhideWhenUsed/>
    <w:rsid w:val="00FA4B3C"/>
  </w:style>
  <w:style w:type="numbering" w:customStyle="1" w:styleId="120">
    <w:name w:val="Нет списка12"/>
    <w:next w:val="a2"/>
    <w:uiPriority w:val="99"/>
    <w:semiHidden/>
    <w:unhideWhenUsed/>
    <w:rsid w:val="00FA4B3C"/>
  </w:style>
  <w:style w:type="numbering" w:customStyle="1" w:styleId="211">
    <w:name w:val="Нет списка211"/>
    <w:next w:val="a2"/>
    <w:uiPriority w:val="99"/>
    <w:semiHidden/>
    <w:unhideWhenUsed/>
    <w:rsid w:val="00FA4B3C"/>
  </w:style>
  <w:style w:type="paragraph" w:styleId="ad">
    <w:name w:val="List Paragraph"/>
    <w:basedOn w:val="a"/>
    <w:uiPriority w:val="34"/>
    <w:qFormat/>
    <w:rsid w:val="00FA4B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5">
    <w:name w:val="Нет списка5"/>
    <w:next w:val="a2"/>
    <w:uiPriority w:val="99"/>
    <w:semiHidden/>
    <w:unhideWhenUsed/>
    <w:rsid w:val="00DE5B1B"/>
  </w:style>
  <w:style w:type="numbering" w:customStyle="1" w:styleId="130">
    <w:name w:val="Нет списка13"/>
    <w:next w:val="a2"/>
    <w:semiHidden/>
    <w:rsid w:val="00DE5B1B"/>
  </w:style>
  <w:style w:type="numbering" w:customStyle="1" w:styleId="112">
    <w:name w:val="Нет списка112"/>
    <w:next w:val="a2"/>
    <w:uiPriority w:val="99"/>
    <w:semiHidden/>
    <w:unhideWhenUsed/>
    <w:rsid w:val="00DE5B1B"/>
  </w:style>
  <w:style w:type="numbering" w:customStyle="1" w:styleId="22">
    <w:name w:val="Нет списка22"/>
    <w:next w:val="a2"/>
    <w:uiPriority w:val="99"/>
    <w:semiHidden/>
    <w:unhideWhenUsed/>
    <w:rsid w:val="00DE5B1B"/>
  </w:style>
  <w:style w:type="numbering" w:customStyle="1" w:styleId="32">
    <w:name w:val="Нет списка32"/>
    <w:next w:val="a2"/>
    <w:uiPriority w:val="99"/>
    <w:semiHidden/>
    <w:unhideWhenUsed/>
    <w:rsid w:val="00DE5B1B"/>
  </w:style>
  <w:style w:type="numbering" w:customStyle="1" w:styleId="1112">
    <w:name w:val="Нет списка1112"/>
    <w:next w:val="a2"/>
    <w:uiPriority w:val="99"/>
    <w:semiHidden/>
    <w:unhideWhenUsed/>
    <w:rsid w:val="00DE5B1B"/>
  </w:style>
  <w:style w:type="numbering" w:customStyle="1" w:styleId="41">
    <w:name w:val="Нет списка41"/>
    <w:next w:val="a2"/>
    <w:uiPriority w:val="99"/>
    <w:semiHidden/>
    <w:unhideWhenUsed/>
    <w:rsid w:val="00DE5B1B"/>
  </w:style>
  <w:style w:type="numbering" w:customStyle="1" w:styleId="121">
    <w:name w:val="Нет списка121"/>
    <w:next w:val="a2"/>
    <w:uiPriority w:val="99"/>
    <w:semiHidden/>
    <w:unhideWhenUsed/>
    <w:rsid w:val="00DE5B1B"/>
  </w:style>
  <w:style w:type="numbering" w:customStyle="1" w:styleId="212">
    <w:name w:val="Нет списка212"/>
    <w:next w:val="a2"/>
    <w:uiPriority w:val="99"/>
    <w:semiHidden/>
    <w:unhideWhenUsed/>
    <w:rsid w:val="00DE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08F0C-7A03-4C17-89C0-C9147EC8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2024-03-18T11:08:00Z</cp:lastPrinted>
  <dcterms:created xsi:type="dcterms:W3CDTF">2024-03-18T11:03:00Z</dcterms:created>
  <dcterms:modified xsi:type="dcterms:W3CDTF">2024-03-18T11:10:00Z</dcterms:modified>
</cp:coreProperties>
</file>