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0D3747" w:rsidRDefault="00DA0313" w:rsidP="000D3747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«</w:t>
      </w:r>
      <w:r w:rsidR="000D3747" w:rsidRPr="000D374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0D3747" w:rsidRPr="000D3747" w:rsidRDefault="000D3747" w:rsidP="000D3747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>Первомайского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№ 661а от 30.10.2017 «Предоставление разрешения на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>от предельных параметров разрешённого строительства,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>реконструкции объектов капитального строительства»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0D3747">
        <w:rPr>
          <w:szCs w:val="28"/>
        </w:rPr>
        <w:t>06.05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0D3747">
        <w:rPr>
          <w:szCs w:val="28"/>
        </w:rPr>
        <w:t>14.05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0D3747">
        <w:rPr>
          <w:szCs w:val="28"/>
        </w:rPr>
        <w:t>15</w:t>
      </w:r>
      <w:r>
        <w:rPr>
          <w:szCs w:val="28"/>
        </w:rPr>
        <w:t>.0</w:t>
      </w:r>
      <w:r w:rsidR="000D3747">
        <w:rPr>
          <w:szCs w:val="28"/>
        </w:rPr>
        <w:t>5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  <w:bookmarkStart w:id="0" w:name="_GoBack"/>
      <w:bookmarkEnd w:id="0"/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5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постановление Администрации </w:t>
            </w:r>
          </w:p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 муниципального района</w:t>
            </w:r>
          </w:p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661а от 30.10.2017 «Предоставление разрешения на </w:t>
            </w:r>
            <w:r w:rsidRPr="000D37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отклонение </w:t>
            </w:r>
          </w:p>
          <w:p w:rsidR="000D3747" w:rsidRPr="000D3747" w:rsidRDefault="000D3747" w:rsidP="000D3747">
            <w:pPr>
              <w:shd w:val="clear" w:color="auto" w:fill="FFFFFF"/>
              <w:ind w:left="-567"/>
              <w:contextualSpacing/>
              <w:jc w:val="right"/>
              <w:rPr>
                <w:color w:val="000000"/>
                <w:szCs w:val="28"/>
              </w:rPr>
            </w:pPr>
            <w:r w:rsidRPr="000D3747">
              <w:rPr>
                <w:color w:val="000000"/>
                <w:szCs w:val="28"/>
              </w:rPr>
              <w:t>от предельных параметров разрешённого строительства,</w:t>
            </w:r>
          </w:p>
          <w:p w:rsidR="00DA0313" w:rsidRPr="000D3747" w:rsidRDefault="000D3747" w:rsidP="000D3747">
            <w:pPr>
              <w:shd w:val="clear" w:color="auto" w:fill="FFFFFF"/>
              <w:ind w:left="-567"/>
              <w:contextualSpacing/>
              <w:jc w:val="right"/>
            </w:pPr>
            <w:r w:rsidRPr="000D3747">
              <w:rPr>
                <w:color w:val="000000"/>
                <w:szCs w:val="28"/>
              </w:rPr>
              <w:t>реконструкции объектов капитального строительства»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C6" w:rsidRDefault="001A7DC6" w:rsidP="00541C2A">
      <w:r>
        <w:separator/>
      </w:r>
    </w:p>
  </w:endnote>
  <w:endnote w:type="continuationSeparator" w:id="0">
    <w:p w:rsidR="001A7DC6" w:rsidRDefault="001A7DC6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C6" w:rsidRDefault="001A7DC6" w:rsidP="00541C2A">
      <w:r>
        <w:separator/>
      </w:r>
    </w:p>
  </w:footnote>
  <w:footnote w:type="continuationSeparator" w:id="0">
    <w:p w:rsidR="001A7DC6" w:rsidRDefault="001A7DC6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26</cp:revision>
  <dcterms:created xsi:type="dcterms:W3CDTF">2019-05-06T14:41:00Z</dcterms:created>
  <dcterms:modified xsi:type="dcterms:W3CDTF">2021-05-06T07:21:00Z</dcterms:modified>
</cp:coreProperties>
</file>