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175" w:rsidRPr="003A4175" w:rsidRDefault="003A4175" w:rsidP="003A41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417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A4175" w:rsidRDefault="003A4175" w:rsidP="003A4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ПЕРВОМАЙСКОГО МУНИЦИПАЛЬНОГО РАЙОНА ЯРОСЛАВСКОЙ ОБЛАСТИ</w:t>
      </w:r>
    </w:p>
    <w:p w:rsidR="003A4175" w:rsidRDefault="003A4175" w:rsidP="003A4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A4175" w:rsidRPr="003A4175" w:rsidRDefault="003A4175" w:rsidP="003A4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26.01.2023                                                                                             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3A4175">
        <w:rPr>
          <w:rFonts w:ascii="Times New Roman" w:hAnsi="Times New Roman" w:cs="Times New Roman"/>
          <w:sz w:val="28"/>
          <w:szCs w:val="28"/>
        </w:rPr>
        <w:t xml:space="preserve"> 35</w:t>
      </w:r>
    </w:p>
    <w:p w:rsidR="003A4175" w:rsidRDefault="003A4175" w:rsidP="003A4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р.п. Пречистое</w:t>
      </w:r>
    </w:p>
    <w:p w:rsidR="003A4175" w:rsidRDefault="003A4175" w:rsidP="003A4175">
      <w:pPr>
        <w:tabs>
          <w:tab w:val="left" w:pos="7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3A4175" w:rsidRDefault="003A4175" w:rsidP="003A4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постановление Администрации Первомайского</w:t>
      </w:r>
    </w:p>
    <w:p w:rsidR="003A4175" w:rsidRPr="003A4175" w:rsidRDefault="003A4175" w:rsidP="003A4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от 23.12.2021 года </w:t>
      </w:r>
      <w:r>
        <w:rPr>
          <w:rFonts w:ascii="Segoe UI Symbol" w:hAnsi="Segoe UI Symbol" w:cs="Segoe UI Symbol"/>
          <w:sz w:val="24"/>
          <w:szCs w:val="24"/>
        </w:rPr>
        <w:t>№</w:t>
      </w:r>
      <w:r w:rsidRPr="003A4175">
        <w:rPr>
          <w:rFonts w:ascii="Times New Roman" w:hAnsi="Times New Roman" w:cs="Times New Roman"/>
          <w:sz w:val="24"/>
          <w:szCs w:val="24"/>
        </w:rPr>
        <w:t xml:space="preserve"> 720</w:t>
      </w:r>
    </w:p>
    <w:p w:rsidR="003A4175" w:rsidRDefault="003A4175" w:rsidP="003A4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17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r w:rsidRPr="003A417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Развитие культуры</w:t>
      </w:r>
    </w:p>
    <w:p w:rsidR="003A4175" w:rsidRPr="003A4175" w:rsidRDefault="003A4175" w:rsidP="003A4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Первомайском муниципальном районе</w:t>
      </w:r>
      <w:r w:rsidRPr="003A4175">
        <w:rPr>
          <w:rFonts w:ascii="Times New Roman" w:hAnsi="Times New Roman" w:cs="Times New Roman"/>
          <w:sz w:val="24"/>
          <w:szCs w:val="24"/>
        </w:rPr>
        <w:t>»</w:t>
      </w:r>
    </w:p>
    <w:p w:rsidR="003A4175" w:rsidRPr="003A4175" w:rsidRDefault="003A4175" w:rsidP="003A4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2022-2025 годы</w:t>
      </w:r>
      <w:r w:rsidRPr="003A4175">
        <w:rPr>
          <w:rFonts w:ascii="Times New Roman" w:hAnsi="Times New Roman" w:cs="Times New Roman"/>
          <w:sz w:val="24"/>
          <w:szCs w:val="24"/>
        </w:rPr>
        <w:t>»</w:t>
      </w:r>
    </w:p>
    <w:p w:rsidR="003A4175" w:rsidRPr="003A4175" w:rsidRDefault="003A4175" w:rsidP="003A4175">
      <w:pPr>
        <w:tabs>
          <w:tab w:val="left" w:pos="739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A4175" w:rsidRPr="003A4175" w:rsidRDefault="003A4175" w:rsidP="003A4175">
      <w:pPr>
        <w:tabs>
          <w:tab w:val="left" w:pos="739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A4175" w:rsidRDefault="003A4175" w:rsidP="003A4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Первомайского муниципального района от 30.11.2021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3A4175">
        <w:rPr>
          <w:rFonts w:ascii="Times New Roman" w:hAnsi="Times New Roman" w:cs="Times New Roman"/>
          <w:sz w:val="28"/>
          <w:szCs w:val="28"/>
        </w:rPr>
        <w:t xml:space="preserve"> 656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 программно-целевом планировании в Первомайском муниципальном районе</w:t>
      </w:r>
      <w:r w:rsidRPr="003A4175">
        <w:rPr>
          <w:rFonts w:ascii="Times New Roman" w:hAnsi="Times New Roman" w:cs="Times New Roman"/>
          <w:sz w:val="28"/>
          <w:szCs w:val="28"/>
        </w:rPr>
        <w:t>»</w:t>
      </w:r>
      <w:r w:rsidRPr="003A4175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ПЕРВОМАЙСКОГО МУНИЦИПАЛЬНОГО РАЙОНА ПОСТАНОВЛЯЕТ:                                                                                                    </w:t>
      </w:r>
    </w:p>
    <w:p w:rsidR="003A4175" w:rsidRDefault="003A4175" w:rsidP="003A4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17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Внести в муниципальную программу </w:t>
      </w:r>
      <w:r w:rsidRPr="003A417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Развитие культуры в Первомайском муниципальном районе</w:t>
      </w:r>
      <w:r w:rsidRPr="003A417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на 2022</w:t>
      </w:r>
      <w:r>
        <w:rPr>
          <w:rFonts w:ascii="Times New Roman" w:hAnsi="Times New Roman" w:cs="Times New Roman"/>
          <w:color w:val="111111"/>
          <w:sz w:val="24"/>
          <w:szCs w:val="24"/>
        </w:rPr>
        <w:t>-2025 годы</w:t>
      </w:r>
      <w:r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Администрации Первомайского муниципального района от 23.12.2021 года </w:t>
      </w:r>
      <w:r>
        <w:rPr>
          <w:rFonts w:ascii="Segoe UI Symbol" w:hAnsi="Segoe UI Symbol" w:cs="Segoe UI Symbol"/>
          <w:sz w:val="24"/>
          <w:szCs w:val="24"/>
        </w:rPr>
        <w:t>№</w:t>
      </w:r>
      <w:r w:rsidRPr="003A4175">
        <w:rPr>
          <w:rFonts w:ascii="Times New Roman" w:hAnsi="Times New Roman" w:cs="Times New Roman"/>
          <w:sz w:val="24"/>
          <w:szCs w:val="24"/>
        </w:rPr>
        <w:t xml:space="preserve"> 720 (</w:t>
      </w:r>
      <w:r>
        <w:rPr>
          <w:rFonts w:ascii="Times New Roman" w:hAnsi="Times New Roman" w:cs="Times New Roman"/>
          <w:sz w:val="24"/>
          <w:szCs w:val="24"/>
        </w:rPr>
        <w:t xml:space="preserve">далее – муниципальная программа) следующие изменения: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4175" w:rsidRDefault="003A4175" w:rsidP="003A4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175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>В паспорте муниципальной программы:</w:t>
      </w:r>
    </w:p>
    <w:p w:rsidR="003A4175" w:rsidRDefault="003A4175" w:rsidP="003A4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17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строку: </w:t>
      </w:r>
      <w:r w:rsidRPr="003A417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Объемы и источники финансирования муниципальной программы</w:t>
      </w:r>
      <w:r w:rsidRPr="003A417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A4175" w:rsidRDefault="003A4175" w:rsidP="003A4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11111"/>
          <w:sz w:val="28"/>
          <w:szCs w:val="28"/>
          <w:lang w:val="en-US"/>
        </w:rPr>
        <w:t>«</w:t>
      </w:r>
    </w:p>
    <w:tbl>
      <w:tblPr>
        <w:tblW w:w="0" w:type="auto"/>
        <w:tblInd w:w="77" w:type="dxa"/>
        <w:tblLayout w:type="fixed"/>
        <w:tblCellMar>
          <w:left w:w="74" w:type="dxa"/>
          <w:right w:w="74" w:type="dxa"/>
        </w:tblCellMar>
        <w:tblLook w:val="0000"/>
      </w:tblPr>
      <w:tblGrid>
        <w:gridCol w:w="2493"/>
        <w:gridCol w:w="7215"/>
      </w:tblGrid>
      <w:tr w:rsidR="003A4175" w:rsidRPr="003A41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A4175" w:rsidRP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7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по муниципальной программе – 216336,34126 тыс. руб., из них: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ind w:left="708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федеральные средства – всего 1915,264тыс. руб.,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ind w:left="708" w:hanging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них: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ind w:left="708" w:hanging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год-1716,886 тыс. руб.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ind w:left="708" w:hanging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 -  66,126 тыс. руб.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ind w:left="708" w:hanging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год-   66,126 тыс. руб.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ind w:left="708" w:hanging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 - 66,126 тыс. руб.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ind w:left="708" w:hanging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областные средства – всего  50190,91726 тыс. руб.,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ind w:left="708" w:hanging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них: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ind w:left="708" w:hanging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год-13304,87826 тыс. руб.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ind w:left="708" w:hanging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 -  12454,927 тыс. руб.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ind w:left="708" w:hanging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год- 12214,927 тыс. руб.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ind w:left="708" w:hanging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год- 12216,185 тыс. руб.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ind w:left="708" w:hanging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местного бюджета – всего 159780,16 тыс. руб., из них: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ind w:left="708" w:hanging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2022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год-48232,407тыс. руб.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ind w:left="708" w:hanging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 – 70165,404 тыс. руб.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ind w:left="708" w:hanging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 — 31288,986 тыс. руб.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ind w:left="708" w:hanging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 -  10093,363 тыс. руб.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ind w:left="708" w:hanging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источники - всего 4450,0 тыс. руб., из них: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ind w:left="708" w:hanging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год-1150,0 тыс. руб.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ind w:left="708" w:hanging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 - 1100,0 тыс. руб.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ind w:left="708" w:hanging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 - 1100,0 тыс. руб.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ind w:left="708" w:hanging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 - 1100,0 тыс. руб.</w:t>
            </w:r>
          </w:p>
          <w:p w:rsidR="003A4175" w:rsidRPr="003A4175" w:rsidRDefault="003A4175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Calibri" w:hAnsi="Calibri" w:cs="Calibri"/>
              </w:rPr>
            </w:pPr>
          </w:p>
        </w:tc>
      </w:tr>
    </w:tbl>
    <w:p w:rsidR="003A4175" w:rsidRDefault="003A4175" w:rsidP="003A4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A4175">
        <w:rPr>
          <w:rFonts w:ascii="Times New Roman" w:hAnsi="Times New Roman" w:cs="Times New Roman"/>
          <w:color w:val="111111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color w:val="111111"/>
          <w:sz w:val="28"/>
          <w:szCs w:val="28"/>
        </w:rPr>
        <w:t>строку: Плановые объемы финансирования подпрограмм муниципальной программы по годам реализации</w:t>
      </w:r>
      <w:r w:rsidRPr="003A4175">
        <w:rPr>
          <w:rFonts w:ascii="Times New Roman" w:hAnsi="Times New Roman" w:cs="Times New Roman"/>
          <w:color w:val="111111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111111"/>
          <w:sz w:val="28"/>
          <w:szCs w:val="28"/>
        </w:rPr>
        <w:t>изложить в следующей редакции:</w:t>
      </w:r>
    </w:p>
    <w:p w:rsidR="003A4175" w:rsidRPr="003A4175" w:rsidRDefault="003A4175" w:rsidP="003A4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3A4175" w:rsidRDefault="003A4175" w:rsidP="003A4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11111"/>
          <w:sz w:val="28"/>
          <w:szCs w:val="28"/>
          <w:lang w:val="en-US"/>
        </w:rPr>
        <w:t>«</w:t>
      </w:r>
    </w:p>
    <w:tbl>
      <w:tblPr>
        <w:tblW w:w="0" w:type="auto"/>
        <w:tblInd w:w="77" w:type="dxa"/>
        <w:tblLayout w:type="fixed"/>
        <w:tblCellMar>
          <w:left w:w="74" w:type="dxa"/>
          <w:right w:w="74" w:type="dxa"/>
        </w:tblCellMar>
        <w:tblLook w:val="0000"/>
      </w:tblPr>
      <w:tblGrid>
        <w:gridCol w:w="2493"/>
        <w:gridCol w:w="7215"/>
      </w:tblGrid>
      <w:tr w:rsidR="003A4175" w:rsidRPr="003A4175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4175" w:rsidRP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7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1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Подпрограмма </w:t>
            </w:r>
            <w:r w:rsidRPr="003A4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Ведомственная целевая программа </w:t>
            </w:r>
            <w:r w:rsidRPr="003A4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культуры в Первомайском муниципальном районе</w:t>
            </w:r>
            <w:r w:rsidRPr="003A4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2022-2025 годы: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 –  194032,45726 тыс. руб., из них: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год-62858,94126 тыс. руб.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год-  68027,803 тыс. руб.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год-  44670,039 тыс. руб.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год- 23475,674  тыс. руб.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1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подпрограмма </w:t>
            </w:r>
            <w:r w:rsidRPr="003A4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библиотечногообслуживания населения и материально-технической базы библиотек</w:t>
            </w:r>
            <w:r w:rsidRPr="003A4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2022-2025 годы: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всего-  17303,884 тыс. руб., из них:</w:t>
            </w:r>
          </w:p>
          <w:p w:rsidR="003A4175" w:rsidRP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A4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год- 1545,230 тыс. руб.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2023 год –15758,654тыс. руб.</w:t>
            </w:r>
          </w:p>
        </w:tc>
      </w:tr>
    </w:tbl>
    <w:p w:rsidR="003A4175" w:rsidRDefault="003A4175" w:rsidP="003A4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A4175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В разделе V муниципальной программы пункт 3. </w:t>
      </w:r>
      <w:r w:rsidRPr="003A417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</w:t>
      </w:r>
      <w:r w:rsidRPr="003A4175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color w:val="111111"/>
          <w:sz w:val="28"/>
          <w:szCs w:val="28"/>
        </w:rPr>
        <w:t>изложить в следующей редакции:</w:t>
      </w:r>
    </w:p>
    <w:p w:rsidR="003A4175" w:rsidRDefault="003A4175" w:rsidP="003A4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b/>
          <w:bCs/>
          <w:color w:val="111111"/>
          <w:sz w:val="24"/>
          <w:szCs w:val="24"/>
          <w:lang w:val="en-US"/>
        </w:rPr>
        <w:t xml:space="preserve">3. </w:t>
      </w:r>
      <w:r>
        <w:rPr>
          <w:rFonts w:ascii="Times New Roman" w:hAnsi="Times New Roman" w:cs="Times New Roman"/>
          <w:b/>
          <w:bCs/>
          <w:color w:val="111111"/>
          <w:sz w:val="24"/>
          <w:szCs w:val="24"/>
        </w:rPr>
        <w:t>Ресурсное обеспечение муниципальной программы:</w:t>
      </w:r>
    </w:p>
    <w:p w:rsidR="003A4175" w:rsidRDefault="003A4175" w:rsidP="003A41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652"/>
        <w:gridCol w:w="2299"/>
        <w:gridCol w:w="344"/>
        <w:gridCol w:w="1218"/>
        <w:gridCol w:w="993"/>
        <w:gridCol w:w="993"/>
        <w:gridCol w:w="1474"/>
        <w:gridCol w:w="1255"/>
        <w:gridCol w:w="1252"/>
        <w:gridCol w:w="1296"/>
        <w:gridCol w:w="939"/>
      </w:tblGrid>
      <w:tr w:rsidR="003A4175" w:rsidRPr="003A41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2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175" w:rsidRP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в том числе по годам реализации: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4175" w:rsidRP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41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4175" w:rsidRP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4175" w:rsidRP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2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4175" w:rsidRP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A41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A4175" w:rsidRPr="003A4175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1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</w:t>
            </w:r>
          </w:p>
          <w:p w:rsidR="003A4175" w:rsidRP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A4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целевая программа </w:t>
            </w:r>
            <w:r w:rsidRPr="003A4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культуры в Первомайском муниципальном районе</w:t>
            </w:r>
            <w:r w:rsidRPr="003A4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2022-2025 годы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4175" w:rsidRP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41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 средства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1915,264</w:t>
            </w:r>
          </w:p>
        </w:tc>
        <w:tc>
          <w:tcPr>
            <w:tcW w:w="3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1716,886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66,126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66,126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66,126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A41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средства</w:t>
            </w:r>
          </w:p>
        </w:tc>
        <w:tc>
          <w:tcPr>
            <w:tcW w:w="15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50190,91726</w:t>
            </w:r>
          </w:p>
        </w:tc>
        <w:tc>
          <w:tcPr>
            <w:tcW w:w="346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13304,87826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12454,927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12214,927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12216,185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3A41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5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137476,276</w:t>
            </w:r>
          </w:p>
        </w:tc>
        <w:tc>
          <w:tcPr>
            <w:tcW w:w="346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46687,177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54406,75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31288,986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10093,363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A4175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4450,0</w:t>
            </w:r>
          </w:p>
        </w:tc>
        <w:tc>
          <w:tcPr>
            <w:tcW w:w="3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1100,0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1100,0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1100,0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A4175" w:rsidRPr="003A4175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1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</w:t>
            </w:r>
          </w:p>
          <w:p w:rsidR="003A4175" w:rsidRP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A41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библиотечного обслуживания населения и материально-технической базы библиотек</w:t>
            </w:r>
            <w:r w:rsidRPr="003A41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2022-2025 годы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4175" w:rsidRP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41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17303,884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1545,230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15758,654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A4175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муниципальной программе, в том числе: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216336,34126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64404,17126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83786,457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44670,039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23475,674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A41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Федеральные средства</w:t>
            </w:r>
          </w:p>
        </w:tc>
        <w:tc>
          <w:tcPr>
            <w:tcW w:w="2555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1915,264</w:t>
            </w:r>
          </w:p>
        </w:tc>
        <w:tc>
          <w:tcPr>
            <w:tcW w:w="246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1716,886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66,126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66,126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66,126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A41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Областные средства</w:t>
            </w:r>
          </w:p>
        </w:tc>
        <w:tc>
          <w:tcPr>
            <w:tcW w:w="2555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50190,91726</w:t>
            </w:r>
          </w:p>
        </w:tc>
        <w:tc>
          <w:tcPr>
            <w:tcW w:w="246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13304,87826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12454,927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12214,927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12216,185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A41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159780,160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48232,407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70165,404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31288,986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10093,363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A417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4450,0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1100,0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1100,0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1100,0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3A4175" w:rsidRDefault="003A4175" w:rsidP="003A4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1.3.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В приложении 1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 муниципальной программе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Ведомственная целевая программа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культуры в Первомайском муниципальном районе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»» </w:t>
      </w:r>
      <w:r>
        <w:rPr>
          <w:rFonts w:ascii="Times New Roman" w:hAnsi="Times New Roman" w:cs="Times New Roman"/>
          <w:sz w:val="28"/>
          <w:szCs w:val="28"/>
        </w:rPr>
        <w:t>на 2022-2025 годы в паспорте ведомственной целевой программы:</w:t>
      </w:r>
    </w:p>
    <w:p w:rsidR="003A4175" w:rsidRDefault="003A4175" w:rsidP="003A4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строку: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Объемы и источники финансирования ведомственной целевой программы по годам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3A4175" w:rsidRDefault="003A4175" w:rsidP="003A4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tbl>
      <w:tblPr>
        <w:tblW w:w="0" w:type="auto"/>
        <w:tblInd w:w="-148" w:type="dxa"/>
        <w:tblLayout w:type="fixed"/>
        <w:tblLook w:val="0000"/>
      </w:tblPr>
      <w:tblGrid>
        <w:gridCol w:w="2328"/>
        <w:gridCol w:w="7312"/>
      </w:tblGrid>
      <w:tr w:rsidR="003A41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ведомственной целевой программы по годам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— 199032,45726тыс. руб., из них: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ind w:left="708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 средства: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ind w:left="708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год-1716,886 тыс. руб.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ind w:left="708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-  66,126 тыс. руб.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ind w:left="708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- 66,126 тыс. руб.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ind w:left="708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- 66,126 тыс. руб.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ind w:left="708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областные средства: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ind w:left="708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год-13304,87826 тыс. руб.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ind w:left="708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— 12454,927тыс. руб.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ind w:left="708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- 12214,927 тыс. руб.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ind w:left="708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- 12216,185 тыс. руб.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ind w:left="708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бюджета: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ind w:left="708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год-46687,177 тыс. руб.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ind w:left="708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- 54406,75 тыс. руб.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ind w:left="708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— 31288,986тыс. руб.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ind w:left="708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— 10093,363тыс. руб.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ind w:left="708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источники: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ind w:left="708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год- 1150,0 тыс. руб.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ind w:left="708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- 1100,0 тыс. руб.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ind w:left="708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- 1100,0 тыс. руб.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29" w:line="240" w:lineRule="auto"/>
              <w:ind w:left="360" w:hanging="36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2025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- 1100,0 тыс. руб.</w:t>
            </w:r>
          </w:p>
        </w:tc>
      </w:tr>
    </w:tbl>
    <w:p w:rsidR="003A4175" w:rsidRDefault="003A4175" w:rsidP="003A4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1.4.</w:t>
      </w:r>
      <w:r>
        <w:rPr>
          <w:rFonts w:ascii="Times New Roman" w:hAnsi="Times New Roman" w:cs="Times New Roman"/>
          <w:sz w:val="28"/>
          <w:szCs w:val="28"/>
        </w:rPr>
        <w:t xml:space="preserve">Таблицу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Задачи и мероприятия подпрограммы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Ведомственная целевая программа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культуры в Первомайском муниципальном районе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»» </w:t>
      </w:r>
      <w:r>
        <w:rPr>
          <w:rFonts w:ascii="Times New Roman" w:hAnsi="Times New Roman" w:cs="Times New Roman"/>
          <w:sz w:val="28"/>
          <w:szCs w:val="28"/>
        </w:rPr>
        <w:t>на 2022-2024 годы изложить в новой редакции (Приложение 1).</w:t>
      </w:r>
    </w:p>
    <w:p w:rsidR="003A4175" w:rsidRDefault="003A4175" w:rsidP="003A41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3A4175" w:rsidRDefault="003A4175" w:rsidP="003A4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1.5. </w:t>
      </w:r>
      <w:r>
        <w:rPr>
          <w:rFonts w:ascii="Times New Roman" w:hAnsi="Times New Roman" w:cs="Times New Roman"/>
          <w:color w:val="000000"/>
          <w:sz w:val="28"/>
          <w:szCs w:val="28"/>
        </w:rPr>
        <w:t>В приложении 2 к муниципальной программе,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библиотечного обслуживания населения и материально-технической базы библиотек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на 2022-2025 годы в паспорте  подпрограммы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A4175" w:rsidRDefault="003A4175" w:rsidP="003A4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строку: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Объемы и источники финансирования ведомственной целевой программы по годам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A4175" w:rsidRDefault="003A4175" w:rsidP="003A4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«</w:t>
      </w:r>
    </w:p>
    <w:tbl>
      <w:tblPr>
        <w:tblW w:w="0" w:type="auto"/>
        <w:tblInd w:w="3" w:type="dxa"/>
        <w:tblLayout w:type="fixed"/>
        <w:tblLook w:val="0000"/>
      </w:tblPr>
      <w:tblGrid>
        <w:gridCol w:w="2556"/>
        <w:gridCol w:w="7189"/>
      </w:tblGrid>
      <w:tr w:rsidR="003A41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и источники финансирования ведомственной целевой программы по годам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-  17303,884 тыс. руб., из них: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местного бюджета: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29" w:line="240" w:lineRule="auto"/>
              <w:ind w:left="360" w:hanging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2022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год- 1545,230 тыс. Руб.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29" w:line="240" w:lineRule="auto"/>
              <w:ind w:left="360" w:hanging="36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2023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год-15758,654 тыс.руб</w:t>
            </w:r>
          </w:p>
        </w:tc>
      </w:tr>
    </w:tbl>
    <w:p w:rsidR="003A4175" w:rsidRDefault="003A4175" w:rsidP="003A4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11111"/>
          <w:sz w:val="28"/>
          <w:szCs w:val="28"/>
          <w:lang w:val="en-US"/>
        </w:rPr>
        <w:t>»</w:t>
      </w:r>
    </w:p>
    <w:p w:rsidR="003A4175" w:rsidRDefault="003A4175" w:rsidP="003A4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1.6.</w:t>
      </w:r>
      <w:r>
        <w:rPr>
          <w:rFonts w:ascii="Times New Roman" w:hAnsi="Times New Roman" w:cs="Times New Roman"/>
          <w:sz w:val="28"/>
          <w:szCs w:val="28"/>
        </w:rPr>
        <w:t xml:space="preserve">Таблицу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</w:rPr>
        <w:t>Задачи и мероприятия подпрограммы</w:t>
      </w:r>
      <w:r>
        <w:rPr>
          <w:rFonts w:ascii="Times New Roman" w:hAnsi="Times New Roman" w:cs="Times New Roman"/>
          <w:sz w:val="28"/>
          <w:szCs w:val="28"/>
          <w:lang w:val="en-US"/>
        </w:rPr>
        <w:t>»,</w:t>
      </w:r>
      <w:r>
        <w:rPr>
          <w:rFonts w:ascii="Times New Roman" w:hAnsi="Times New Roman" w:cs="Times New Roman"/>
          <w:color w:val="11111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</w:rPr>
        <w:t>паспорт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 (Приложение 2).</w:t>
      </w:r>
    </w:p>
    <w:p w:rsidR="003A4175" w:rsidRDefault="003A4175" w:rsidP="003A4175">
      <w:pPr>
        <w:autoSpaceDE w:val="0"/>
        <w:autoSpaceDN w:val="0"/>
        <w:adjustRightInd w:val="0"/>
        <w:spacing w:before="57" w:after="57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</w:t>
      </w:r>
      <w:r>
        <w:rPr>
          <w:rFonts w:ascii="Times New Roman" w:hAnsi="Times New Roman" w:cs="Times New Roman"/>
          <w:sz w:val="28"/>
          <w:szCs w:val="28"/>
        </w:rPr>
        <w:t>Контроль  за исполнением постановления возложить на заместителя главы Администрации Первомайского муниципального района по социальной политике А.В. Бредникова.</w:t>
      </w:r>
    </w:p>
    <w:p w:rsidR="003A4175" w:rsidRDefault="003A4175" w:rsidP="003A417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подписания.</w:t>
      </w:r>
    </w:p>
    <w:p w:rsidR="003A4175" w:rsidRDefault="003A4175" w:rsidP="003A41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3A4175" w:rsidRDefault="003A4175" w:rsidP="003A41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3A4175" w:rsidRDefault="003A4175" w:rsidP="003A4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Глава  Первомайского                                                                           </w:t>
      </w:r>
    </w:p>
    <w:p w:rsidR="003A4175" w:rsidRDefault="003A4175" w:rsidP="003A4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>муниципального района                                                                М.Ю. Диморов</w:t>
      </w:r>
    </w:p>
    <w:p w:rsidR="003A4175" w:rsidRDefault="003A4175" w:rsidP="003A4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3A4175" w:rsidRDefault="003A4175" w:rsidP="003A4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3A4175" w:rsidRDefault="003A4175" w:rsidP="003A4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3A4175" w:rsidRDefault="003A4175" w:rsidP="003A4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3A4175" w:rsidRDefault="003A4175" w:rsidP="003A4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3A4175" w:rsidRDefault="003A4175" w:rsidP="003A4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3A4175" w:rsidRDefault="003A4175" w:rsidP="003A4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3A4175" w:rsidRDefault="003A4175" w:rsidP="003A4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3A4175" w:rsidRDefault="003A4175" w:rsidP="003A4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3A4175" w:rsidRDefault="003A4175" w:rsidP="003A4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3A4175" w:rsidRDefault="003A4175" w:rsidP="003A4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3A4175" w:rsidRDefault="003A4175" w:rsidP="003A4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3A4175" w:rsidRDefault="003A4175" w:rsidP="003A4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3A4175" w:rsidRDefault="003A4175" w:rsidP="003A4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3A4175" w:rsidRDefault="003A4175" w:rsidP="003A4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3A4175" w:rsidRDefault="003A4175" w:rsidP="003A4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3A4175" w:rsidRDefault="003A4175" w:rsidP="003A4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3A4175" w:rsidRDefault="003A4175" w:rsidP="003A4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3A4175" w:rsidRDefault="003A4175" w:rsidP="003A4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3A4175" w:rsidRDefault="003A4175" w:rsidP="003A4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3A4175" w:rsidRDefault="003A4175" w:rsidP="003A4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3A4175" w:rsidRDefault="003A4175" w:rsidP="003A4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3A4175" w:rsidRDefault="003A4175" w:rsidP="003A4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3A4175" w:rsidRDefault="003A4175" w:rsidP="003A4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3A4175" w:rsidRDefault="003A4175" w:rsidP="003A4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3A4175" w:rsidRDefault="003A4175" w:rsidP="003A4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3A4175" w:rsidRDefault="003A4175" w:rsidP="003A4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3A4175" w:rsidRDefault="003A4175" w:rsidP="003A4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3A4175" w:rsidRDefault="003A4175" w:rsidP="003A4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3A4175" w:rsidRDefault="003A4175" w:rsidP="003A4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3A4175" w:rsidRDefault="003A4175" w:rsidP="003A4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3A4175" w:rsidRDefault="003A4175" w:rsidP="003A41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</w:t>
      </w:r>
    </w:p>
    <w:p w:rsidR="003A4175" w:rsidRDefault="003A4175" w:rsidP="003A41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3A4175" w:rsidRDefault="003A4175" w:rsidP="003A41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Первомайского муниципального района</w:t>
      </w:r>
    </w:p>
    <w:p w:rsidR="003A4175" w:rsidRDefault="003A4175" w:rsidP="003A41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11111"/>
          <w:sz w:val="26"/>
          <w:szCs w:val="26"/>
        </w:rPr>
        <w:t xml:space="preserve">от 26.01.2023                         г. </w:t>
      </w:r>
      <w:r>
        <w:rPr>
          <w:rFonts w:ascii="Segoe UI Symbol" w:hAnsi="Segoe UI Symbol" w:cs="Segoe UI Symbol"/>
          <w:color w:val="111111"/>
          <w:sz w:val="26"/>
          <w:szCs w:val="26"/>
        </w:rPr>
        <w:t>№</w:t>
      </w:r>
      <w:r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35          </w:t>
      </w:r>
    </w:p>
    <w:p w:rsidR="003A4175" w:rsidRDefault="003A4175" w:rsidP="003A417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3A4175" w:rsidRDefault="003A4175" w:rsidP="003A417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3A4175" w:rsidRDefault="003A4175" w:rsidP="003A417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3A4175" w:rsidRDefault="003A4175" w:rsidP="003A41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Задачи и мероприятия подпрограммы 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Ведомственная целевая программа 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Развитие культуры в Первомайском муниципальном районе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»» </w:t>
      </w:r>
      <w:r>
        <w:rPr>
          <w:rFonts w:ascii="Times New Roman" w:hAnsi="Times New Roman" w:cs="Times New Roman"/>
          <w:b/>
          <w:bCs/>
          <w:sz w:val="26"/>
          <w:szCs w:val="26"/>
        </w:rPr>
        <w:t>на 2022-2025 годы</w:t>
      </w:r>
    </w:p>
    <w:tbl>
      <w:tblPr>
        <w:tblW w:w="0" w:type="auto"/>
        <w:tblInd w:w="70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23"/>
        <w:gridCol w:w="2316"/>
        <w:gridCol w:w="1238"/>
        <w:gridCol w:w="914"/>
        <w:gridCol w:w="935"/>
        <w:gridCol w:w="1541"/>
        <w:gridCol w:w="1266"/>
        <w:gridCol w:w="1453"/>
        <w:gridCol w:w="1559"/>
        <w:gridCol w:w="828"/>
        <w:gridCol w:w="1259"/>
        <w:gridCol w:w="1088"/>
        <w:gridCol w:w="1088"/>
      </w:tblGrid>
      <w:tr w:rsidR="003A41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задачи/мероприятия (в установленном порядке)</w:t>
            </w:r>
          </w:p>
        </w:tc>
        <w:tc>
          <w:tcPr>
            <w:tcW w:w="21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задачи/мероприятия</w:t>
            </w:r>
          </w:p>
        </w:tc>
        <w:tc>
          <w:tcPr>
            <w:tcW w:w="9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реализации, годы</w:t>
            </w:r>
          </w:p>
        </w:tc>
        <w:tc>
          <w:tcPr>
            <w:tcW w:w="7906" w:type="dxa"/>
            <w:gridSpan w:val="6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объем финансирования (тыс. руб.)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A41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(единица измерения)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9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 средства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областные средства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и участники мероприятия (в установленном порядке)</w:t>
            </w:r>
          </w:p>
        </w:tc>
        <w:tc>
          <w:tcPr>
            <w:tcW w:w="2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A41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A41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6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  <w:p w:rsidR="003A4175" w:rsidRDefault="003A417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1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предоставления муниципальных услуг и выполнения работ подведомственными муниципальными учреждениями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»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2022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58503,808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61,675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12709,086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44583,047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1150,0</w:t>
            </w:r>
          </w:p>
        </w:tc>
        <w:tc>
          <w:tcPr>
            <w:tcW w:w="12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  <w:p w:rsidR="003A4175" w:rsidRDefault="003A417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ОКТиМП, МОУ ДМШ п.Пречистое, МУК Первомайский МДК,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Семеновская ЦКС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Пречистенская ЦКС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Кукобойская ЦКС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МЦБС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ЦОФ УК</w:t>
            </w:r>
          </w:p>
        </w:tc>
        <w:tc>
          <w:tcPr>
            <w:tcW w:w="2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A41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468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68027,803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66,126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12454,927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54406,75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1100,0</w:t>
            </w:r>
          </w:p>
        </w:tc>
        <w:tc>
          <w:tcPr>
            <w:tcW w:w="12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A41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468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44670,039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66,126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12214,927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31288,986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1100,0</w:t>
            </w:r>
          </w:p>
        </w:tc>
        <w:tc>
          <w:tcPr>
            <w:tcW w:w="12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A41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468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4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23475,674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66,126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12216,185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10093,363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1100,0</w:t>
            </w:r>
          </w:p>
        </w:tc>
        <w:tc>
          <w:tcPr>
            <w:tcW w:w="12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A41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</w:t>
            </w:r>
          </w:p>
        </w:tc>
        <w:tc>
          <w:tcPr>
            <w:tcW w:w="23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</w:t>
            </w:r>
          </w:p>
          <w:p w:rsidR="003A4175" w:rsidRDefault="003A417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библиотек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2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посетителей библиотек (чел.)</w:t>
            </w:r>
          </w:p>
        </w:tc>
        <w:tc>
          <w:tcPr>
            <w:tcW w:w="9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91100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105960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123620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158940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2022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14190,175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3994,875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9955,3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240,0</w:t>
            </w:r>
          </w:p>
        </w:tc>
        <w:tc>
          <w:tcPr>
            <w:tcW w:w="12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  <w:p w:rsidR="003A4175" w:rsidRDefault="003A417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ОКТиМП</w:t>
            </w:r>
          </w:p>
          <w:p w:rsidR="003A4175" w:rsidRDefault="003A417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МЦБС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A41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15447,317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4142,317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11065,0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240,0</w:t>
            </w:r>
          </w:p>
        </w:tc>
        <w:tc>
          <w:tcPr>
            <w:tcW w:w="12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A41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9902,553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4142,317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5520,236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240,0</w:t>
            </w:r>
          </w:p>
        </w:tc>
        <w:tc>
          <w:tcPr>
            <w:tcW w:w="12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A41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6145,83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4142,317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1763,513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240,0</w:t>
            </w:r>
          </w:p>
        </w:tc>
        <w:tc>
          <w:tcPr>
            <w:tcW w:w="12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A41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23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  <w:p w:rsidR="003A4175" w:rsidRDefault="003A417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комплектование книжных фондов муниципальных библиотек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2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tabs>
                <w:tab w:val="left" w:pos="45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3A4175" w:rsidRDefault="003A4175">
            <w:pPr>
              <w:tabs>
                <w:tab w:val="left" w:pos="45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обращаемостьбиблиотечного фонда (ед.)</w:t>
            </w:r>
          </w:p>
        </w:tc>
        <w:tc>
          <w:tcPr>
            <w:tcW w:w="9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  <w:p w:rsidR="003A4175" w:rsidRDefault="003A417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1,6</w:t>
            </w:r>
          </w:p>
          <w:p w:rsidR="003A4175" w:rsidRDefault="003A417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1,7</w:t>
            </w:r>
          </w:p>
          <w:p w:rsidR="003A4175" w:rsidRDefault="003A417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1,8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2022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88,933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61,675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22,811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4,447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  <w:p w:rsidR="003A4175" w:rsidRDefault="003A417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ОКТиМП</w:t>
            </w:r>
          </w:p>
          <w:p w:rsidR="003A4175" w:rsidRDefault="003A417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МЦБС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A41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95,384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66,126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24,458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4,8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A41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95,384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66,126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24,458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4,8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A4175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6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96,692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66,126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25,716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4,85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A41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</w:t>
            </w:r>
          </w:p>
        </w:tc>
        <w:tc>
          <w:tcPr>
            <w:tcW w:w="23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муниципальных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2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3A4175" w:rsidRDefault="003A4175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количество проведённых мероприятий (ед.)</w:t>
            </w:r>
          </w:p>
        </w:tc>
        <w:tc>
          <w:tcPr>
            <w:tcW w:w="9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3146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2988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2994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2997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2022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28751,6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5982,0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22029,6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740,0</w:t>
            </w:r>
          </w:p>
        </w:tc>
        <w:tc>
          <w:tcPr>
            <w:tcW w:w="12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  <w:p w:rsidR="003A4175" w:rsidRDefault="003A417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ОКТиМП</w:t>
            </w:r>
          </w:p>
          <w:p w:rsidR="003A4175" w:rsidRDefault="003A417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Первомайский МДК, МУК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Семеновская ЦКС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Пречисте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нская ЦКС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Кукобойская ЦКС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A41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32034,7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6835,0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24509,7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690,0</w:t>
            </w:r>
          </w:p>
        </w:tc>
        <w:tc>
          <w:tcPr>
            <w:tcW w:w="12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A41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21042,6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6835,0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13517,6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690,0</w:t>
            </w:r>
          </w:p>
        </w:tc>
        <w:tc>
          <w:tcPr>
            <w:tcW w:w="12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A41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11855,0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6835,0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4330,0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690,0</w:t>
            </w:r>
          </w:p>
        </w:tc>
        <w:tc>
          <w:tcPr>
            <w:tcW w:w="12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A41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1.4</w:t>
            </w:r>
          </w:p>
        </w:tc>
        <w:tc>
          <w:tcPr>
            <w:tcW w:w="23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</w:t>
            </w:r>
          </w:p>
          <w:p w:rsidR="003A4175" w:rsidRDefault="003A417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МОУ ДМШ п.Пречистое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2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в МОУ ДМШ п.Пречистое (чел.)</w:t>
            </w:r>
          </w:p>
        </w:tc>
        <w:tc>
          <w:tcPr>
            <w:tcW w:w="9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106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2022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4606,215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1048,915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3387,3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170,0</w:t>
            </w:r>
          </w:p>
        </w:tc>
        <w:tc>
          <w:tcPr>
            <w:tcW w:w="12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ОКТиМП</w:t>
            </w:r>
          </w:p>
          <w:p w:rsidR="003A4175" w:rsidRDefault="003A417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ДМШ п.Пречистое</w:t>
            </w:r>
          </w:p>
        </w:tc>
        <w:tc>
          <w:tcPr>
            <w:tcW w:w="2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A41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5660,102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1213,152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4276,95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170,0</w:t>
            </w:r>
          </w:p>
        </w:tc>
        <w:tc>
          <w:tcPr>
            <w:tcW w:w="12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A41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5250,502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1213,152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3867,35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170,0</w:t>
            </w:r>
          </w:p>
        </w:tc>
        <w:tc>
          <w:tcPr>
            <w:tcW w:w="12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A41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2623,152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1213,152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1240,0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170,0</w:t>
            </w:r>
          </w:p>
        </w:tc>
        <w:tc>
          <w:tcPr>
            <w:tcW w:w="12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A41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" w:type="dxa"/>
            <w:vMerge w:val="restar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2316" w:type="dxa"/>
            <w:vMerge w:val="restar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5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содержание    муниципального учреждения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Первомайского муниципального района 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tabs>
                <w:tab w:val="left" w:pos="45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количество волонтеров (чел.)</w:t>
            </w:r>
          </w:p>
        </w:tc>
        <w:tc>
          <w:tcPr>
            <w:tcW w:w="914" w:type="dxa"/>
            <w:vMerge w:val="restar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  <w:p w:rsidR="003A4175" w:rsidRDefault="003A417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  <w:p w:rsidR="003A4175" w:rsidRDefault="003A417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  <w:p w:rsidR="003A4175" w:rsidRDefault="003A417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2022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1196,5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1196,5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9" w:type="dxa"/>
            <w:vMerge w:val="restar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Агентство по делам молодежи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A41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" w:type="dxa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16" w:type="dxa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8" w:type="dxa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14" w:type="dxa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2150,3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2150,3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9" w:type="dxa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A41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" w:type="dxa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16" w:type="dxa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8" w:type="dxa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14" w:type="dxa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1808,0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1808,0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9" w:type="dxa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A41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" w:type="dxa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16" w:type="dxa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8" w:type="dxa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14" w:type="dxa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655,0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655,0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9" w:type="dxa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A41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организацию и проведение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мероприятий в сфере молодежной политики, в рамках направления работы по профилактике асоциального поведения в подростковой и молодежной среде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»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количество мероприятий в сфере молодежной политики, в рамках направления работы по профилактике асоциального поведения в подростковой и молодежной среде (ед.)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316,0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316,0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A41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организацию и проведение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мероприятий в сфере молодежной политики, в рамках направления работы по содействию профессиональному самоопределению молодежи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»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количество мероприятий в сфере молодежной политики, в рамках направления работы по содействию профессиональному самоопределению молодежи (ед.)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396,0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396,0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A41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1.8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8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организацию и проведение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мероприятий в сфере молодежной политики, в рамках направления работы по социально-психологической поддержке молодых семей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»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количество мероприятий в сфере молодежной политики, в рамках направления работы по социально-психологической поддержке молодых семей (ед.)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243,485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243,485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A41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1.9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9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Расходы на организацию и проведение мероприятий в сфере молодежной политики, в рамках направления работы по вовлечению молодежи в волонтерскую (добровольческую)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деятельность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»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количество мероприятий в сфере молодежной политики, в рамках направления работы по вовлечени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ю молодежи в волонтерскую (добровольческую) деятельность  (ед.)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385,0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tabs>
                <w:tab w:val="left" w:pos="8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-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385,0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A41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1.10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Расходы на организацию и проведение мероприятий в сфере молодежной политики, в рамках направления работы по информационному сопровождению реализации направлений государственной молодежной политики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»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количество мероприятий в сфере молодежной политики, в рамках направления работы по информационному сопровождению реализации направлений государственной молодежной политики (ед.)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80,0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tabs>
                <w:tab w:val="left" w:pos="8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A41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" w:type="dxa"/>
            <w:vMerge w:val="restar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1.11</w:t>
            </w:r>
          </w:p>
        </w:tc>
        <w:tc>
          <w:tcPr>
            <w:tcW w:w="2316" w:type="dxa"/>
            <w:vMerge w:val="restar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11</w:t>
            </w:r>
          </w:p>
          <w:p w:rsidR="003A4175" w:rsidRDefault="003A417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муниципального учреждения Центра обеспечения функционирования учреждений культуры Первомайского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tabs>
                <w:tab w:val="left" w:pos="45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бухгалтерского учёта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   учреждениях культуры (ед)</w:t>
            </w:r>
          </w:p>
        </w:tc>
        <w:tc>
          <w:tcPr>
            <w:tcW w:w="914" w:type="dxa"/>
            <w:vMerge w:val="restar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  <w:p w:rsidR="003A4175" w:rsidRDefault="003A417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  <w:p w:rsidR="003A4175" w:rsidRDefault="003A417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  <w:p w:rsidR="003A4175" w:rsidRDefault="003A417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2022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7364,5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7364,5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9" w:type="dxa"/>
            <w:vMerge w:val="restar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ОКТиМП</w:t>
            </w:r>
          </w:p>
          <w:p w:rsidR="003A4175" w:rsidRDefault="003A417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ЦОФ УК</w:t>
            </w:r>
          </w:p>
        </w:tc>
        <w:tc>
          <w:tcPr>
            <w:tcW w:w="2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A41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" w:type="dxa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16" w:type="dxa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8" w:type="dxa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14" w:type="dxa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7400,0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7400,0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9" w:type="dxa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A4175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623" w:type="dxa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16" w:type="dxa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8" w:type="dxa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14" w:type="dxa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6571,0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6571,0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9" w:type="dxa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A41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" w:type="dxa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16" w:type="dxa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8" w:type="dxa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14" w:type="dxa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2100,0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2100,0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9" w:type="dxa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A41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1.12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12</w:t>
            </w:r>
          </w:p>
          <w:p w:rsidR="003A4175" w:rsidRDefault="003A417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проведение культурно-массовых мероприятий за счет средств, переданных городским поселением Пречистое, в соответствии с заключенным соглашением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tabs>
                <w:tab w:val="left" w:pos="45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количество мероприятий, организованных за счет средств, переданных городским поселением Пречистое, в соответствии с заключенным соглашением (ед.)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  <w:p w:rsidR="003A4175" w:rsidRDefault="003A417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2022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2023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4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64,0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64,0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ОКТиМП</w:t>
            </w:r>
          </w:p>
          <w:p w:rsidR="003A4175" w:rsidRDefault="003A417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 Первомайский МДК</w:t>
            </w:r>
          </w:p>
        </w:tc>
        <w:tc>
          <w:tcPr>
            <w:tcW w:w="2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A41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1.13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13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организацию и проведение культурных мероприятий, направленных на улучшение социального самочувствия жителей муниципальных образований Ярославской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количество мероприятий, направленных на улучшение социального самочувствия жителей Первомайского муниципального района (ед.)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2022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2023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240,0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240,0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240,0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240,0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Первомайский МДК</w:t>
            </w:r>
          </w:p>
        </w:tc>
        <w:tc>
          <w:tcPr>
            <w:tcW w:w="2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A41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1.14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14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проведение районного мероприятия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Пречистый край-душа моя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празднования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культурного наследия народов России)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Количество организованных  мероприятий в рамках проведени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я районного праздника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Пречистый край-душа моя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 xml:space="preserve">»-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ед.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2022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581,4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581,4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Первомайский МДК</w:t>
            </w:r>
          </w:p>
        </w:tc>
        <w:tc>
          <w:tcPr>
            <w:tcW w:w="2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A41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1.15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2023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5000,00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A41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1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4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A41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468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Укрепление материально- технической базы муниципальных учреждений, подведомственных отделу культуры, туризма и молодежной политики Администрации Первомайского муниципального района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»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2022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3624,7189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1134,79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419,7169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2070,212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Первомайский МДК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Семеновская ЦКС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МЦБС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A41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и укрепления материально – технической базы домов культуры в населенных пунктах с числом жителей до 50 тысяч человек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Количество объектов культуры, в которых проведены работы по укреплению материально – технической базы (ед.)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2022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1792,0849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1134,79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419,7169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237,578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Первомайский МДК</w:t>
            </w:r>
          </w:p>
        </w:tc>
        <w:tc>
          <w:tcPr>
            <w:tcW w:w="2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A41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здания Урицкого сельского клуба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количество созданных, реконструированных либо капитально отремонтированных объектов культуры</w:t>
            </w:r>
          </w:p>
          <w:p w:rsidR="003A4175" w:rsidRDefault="003A4175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ед.)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2022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252,769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252,769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Семеновская ЦКС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A41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2.3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помещений в здании Центральной библиотеки по адресу:п.Пречистое, ул.Ярославская, д.88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количество созданных, реконструированных либо капитально отремонтированных объектов культуры</w:t>
            </w:r>
          </w:p>
          <w:p w:rsidR="003A4175" w:rsidRDefault="003A4175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ед.)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2022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282,5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282,5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МЦБС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A41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приобретение оборудования для МУК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Первоамйская МЦБС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Семеновская ЦКС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количество объектов культуры, в которых приобретено оборудование(ед.)</w:t>
            </w:r>
          </w:p>
          <w:p w:rsidR="003A4175" w:rsidRDefault="003A4175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3A4175" w:rsidRDefault="003A4175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300,0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МЦБС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Семеновская ЦКС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A41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ограждения территории прилегающей к зданию Центральной библиотеки МУК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 МЦБС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адресу: Ярославская область, Первомайский район, п. Пречистое, ул. Ярославская, д.88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количество созданных, реконструированных либо капитально отремонтированных объектов культуры</w:t>
            </w:r>
          </w:p>
          <w:p w:rsidR="003A4175" w:rsidRDefault="003A4175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ед.)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243,357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243,357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МЦБС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A41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ремонт здания Кукобойского ДК по адресу: Ярославская область, Первомайский район, с. Кукобой, ул. Школьная, д.4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количество созданных, реконструированных либо капитально отремонти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рованных объектов культуры</w:t>
            </w:r>
          </w:p>
          <w:p w:rsidR="003A4175" w:rsidRDefault="003A4175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ед.)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163,294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163,294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Кукобойская ЦКС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A41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2.7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1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проектирование системы автоматической установки пожарной сигнализации и системы оповещения и управления эвакуацией  людей при пожаре в МУК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МЦБС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количество объектов на которых разработана проектно-сметная документация (ед.)</w:t>
            </w:r>
          </w:p>
          <w:p w:rsidR="003A4175" w:rsidRDefault="003A4175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2022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64,554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64,554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МЦБС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A41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2.8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устройство молниезащиты в историко-краеведческом отделе Центральной библиотеки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количество объектов культуры, в которых установлено оборудование(ед.)</w:t>
            </w:r>
          </w:p>
          <w:p w:rsidR="003A4175" w:rsidRDefault="003A4175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2022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91,056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91,056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МЦБС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A41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2.9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кондиционера потолочного CENTEKс монтажом в МУК Первомайский МДК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2022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182,5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182,5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Первомайский МДК</w:t>
            </w:r>
          </w:p>
        </w:tc>
        <w:tc>
          <w:tcPr>
            <w:tcW w:w="2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A41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2.10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звуковой аппаратуры для Козского ДК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количество объектов культуры, в которых приобретено оборудование(ед.)</w:t>
            </w:r>
          </w:p>
          <w:p w:rsidR="003A4175" w:rsidRDefault="003A4175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2022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252,604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252,604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ЦКС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A41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3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Участие в региональном проекте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Культурная среда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»»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количество созданных,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реконструированных либо капитально отремонтированных объектов культуры</w:t>
            </w:r>
          </w:p>
          <w:p w:rsidR="003A4175" w:rsidRDefault="003A4175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ед.)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2022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678,331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470,421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173,992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33,918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ДМШ п.Пречистое</w:t>
            </w:r>
          </w:p>
        </w:tc>
        <w:tc>
          <w:tcPr>
            <w:tcW w:w="2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A41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3.1</w:t>
            </w:r>
          </w:p>
        </w:tc>
        <w:tc>
          <w:tcPr>
            <w:tcW w:w="4468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модернизацию муниципальных детских школ искусств по видам искусств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2022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678,331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470,421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173,992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33,918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ОКТиМП, МОУ ДМШ п.Пречистое</w:t>
            </w:r>
          </w:p>
        </w:tc>
        <w:tc>
          <w:tcPr>
            <w:tcW w:w="2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A41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Задача 4.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Участие в региональном проекте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Творческие люди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»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работников, получивших государственную поддержку по итогу участия в региональном проекте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люди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»-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чел.)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2022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52,08336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50,0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2,08336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ДМШ п.Пречистое</w:t>
            </w:r>
          </w:p>
        </w:tc>
        <w:tc>
          <w:tcPr>
            <w:tcW w:w="2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A41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</w:t>
            </w:r>
          </w:p>
        </w:tc>
        <w:tc>
          <w:tcPr>
            <w:tcW w:w="4468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государственную поддержку лучших работников сельских учреждений культуры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2022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52,08336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50,0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2,08336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ДМШ п.Пречистое</w:t>
            </w:r>
          </w:p>
        </w:tc>
        <w:tc>
          <w:tcPr>
            <w:tcW w:w="2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A41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91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подпрограмме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62858,94126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1716,886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13304,87826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46687,177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1150,0</w:t>
            </w:r>
          </w:p>
        </w:tc>
        <w:tc>
          <w:tcPr>
            <w:tcW w:w="234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A41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91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68027,803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66,126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12454,927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54406,75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1100,0</w:t>
            </w:r>
          </w:p>
        </w:tc>
        <w:tc>
          <w:tcPr>
            <w:tcW w:w="234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A41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91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44670,039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66,126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12214,927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31288,986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1100,0</w:t>
            </w:r>
          </w:p>
        </w:tc>
        <w:tc>
          <w:tcPr>
            <w:tcW w:w="234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A41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91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23475,674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66,126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12216,185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10093,363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1100,0</w:t>
            </w:r>
          </w:p>
        </w:tc>
        <w:tc>
          <w:tcPr>
            <w:tcW w:w="234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A41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91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199032,45726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1915,264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50190,91726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142476,276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4450,0</w:t>
            </w:r>
          </w:p>
        </w:tc>
        <w:tc>
          <w:tcPr>
            <w:tcW w:w="234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3A4175" w:rsidRDefault="003A4175" w:rsidP="003A41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3A4175" w:rsidRDefault="003A4175" w:rsidP="003A4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Список используемых сокращении</w:t>
      </w:r>
    </w:p>
    <w:p w:rsidR="003A4175" w:rsidRDefault="003A4175" w:rsidP="003A41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3A4175" w:rsidRDefault="003A4175" w:rsidP="003A41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ОКТиМП- отдел культуры, туризма и молодёжной политики администрации Первомайского муниципального района Ярославской области</w:t>
      </w:r>
    </w:p>
    <w:p w:rsidR="003A4175" w:rsidRDefault="003A4175" w:rsidP="003A41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 ЦОФ УК — муниципальное учреждение центр обеспечения функционирования учреждений культуры Первомайского МР ЯО</w:t>
      </w:r>
    </w:p>
    <w:p w:rsidR="003A4175" w:rsidRDefault="003A4175" w:rsidP="003A41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МОУ ДМШ п.Пречистое- муниципальное образовательное учреждение дополнительного образования  детская музыкальная школа п. Пречистое</w:t>
      </w:r>
    </w:p>
    <w:p w:rsidR="003A4175" w:rsidRDefault="003A4175" w:rsidP="003A41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МУК Первомайский МДК-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учреждение культуры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Первомайский межпоселенческий Дом культуры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Первомайского муниципального района</w:t>
      </w:r>
    </w:p>
    <w:p w:rsidR="003A4175" w:rsidRDefault="003A4175" w:rsidP="003A41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МУ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Агентство по делам молодежи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»-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учреждение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Агентство по делам молодёжи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Первомайского муниципального района Ярославской области</w:t>
      </w:r>
    </w:p>
    <w:p w:rsidR="003A4175" w:rsidRDefault="003A4175" w:rsidP="003A41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МУК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Кукобойская ЦКС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»-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учреждение культуры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Кукобойская централизованная клубная система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»</w:t>
      </w:r>
    </w:p>
    <w:p w:rsidR="003A4175" w:rsidRDefault="003A4175" w:rsidP="003A41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МУК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Семеновская ЦКС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»-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учреждение культуры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Семеновская централизованная клубная система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»</w:t>
      </w:r>
    </w:p>
    <w:p w:rsidR="003A4175" w:rsidRDefault="003A4175" w:rsidP="003A41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МУК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Пречистенская ЦКС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»-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учреждение культуры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Пречистенская централизованная клубная система"</w:t>
      </w:r>
    </w:p>
    <w:p w:rsidR="003A4175" w:rsidRDefault="003A4175" w:rsidP="003A41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3A4175" w:rsidRDefault="003A4175" w:rsidP="003A41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</w:t>
      </w:r>
    </w:p>
    <w:p w:rsidR="003A4175" w:rsidRDefault="003A4175" w:rsidP="003A41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3A4175" w:rsidRDefault="003A4175" w:rsidP="003A41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Первомайского муниципального района</w:t>
      </w:r>
    </w:p>
    <w:p w:rsidR="003A4175" w:rsidRDefault="003A4175" w:rsidP="003A41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11111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111111"/>
          <w:sz w:val="26"/>
          <w:szCs w:val="26"/>
        </w:rPr>
        <w:t xml:space="preserve">от 26.01.2023 г. </w:t>
      </w:r>
      <w:r>
        <w:rPr>
          <w:rFonts w:ascii="Segoe UI Symbol" w:hAnsi="Segoe UI Symbol" w:cs="Segoe UI Symbol"/>
          <w:color w:val="111111"/>
          <w:sz w:val="26"/>
          <w:szCs w:val="26"/>
        </w:rPr>
        <w:t>№</w:t>
      </w:r>
      <w:r>
        <w:rPr>
          <w:rFonts w:ascii="Times New Roman" w:hAnsi="Times New Roman" w:cs="Times New Roman"/>
          <w:color w:val="111111"/>
          <w:sz w:val="26"/>
          <w:szCs w:val="26"/>
          <w:lang w:val="en-US"/>
        </w:rPr>
        <w:t>35</w:t>
      </w:r>
    </w:p>
    <w:p w:rsidR="003A4175" w:rsidRDefault="003A4175" w:rsidP="003A417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3A4175" w:rsidRDefault="003A4175" w:rsidP="003A417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3A4175" w:rsidRDefault="003A4175" w:rsidP="003A4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Задачи и мероприятия подпрограммы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»</w:t>
      </w:r>
    </w:p>
    <w:tbl>
      <w:tblPr>
        <w:tblW w:w="0" w:type="auto"/>
        <w:tblInd w:w="-67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1314"/>
        <w:gridCol w:w="1491"/>
        <w:gridCol w:w="1414"/>
        <w:gridCol w:w="1021"/>
        <w:gridCol w:w="1378"/>
        <w:gridCol w:w="1434"/>
        <w:gridCol w:w="1200"/>
        <w:gridCol w:w="1326"/>
        <w:gridCol w:w="1459"/>
        <w:gridCol w:w="910"/>
        <w:gridCol w:w="1513"/>
      </w:tblGrid>
      <w:tr w:rsidR="003A41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п/п</w:t>
            </w:r>
          </w:p>
        </w:tc>
        <w:tc>
          <w:tcPr>
            <w:tcW w:w="14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Наименование задачи/мероприятия (в установленном порядке)</w:t>
            </w:r>
          </w:p>
        </w:tc>
        <w:tc>
          <w:tcPr>
            <w:tcW w:w="2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Результат выполнения задачи/мероприятия</w:t>
            </w:r>
          </w:p>
        </w:tc>
        <w:tc>
          <w:tcPr>
            <w:tcW w:w="13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Срок реализации, годы</w:t>
            </w:r>
          </w:p>
        </w:tc>
        <w:tc>
          <w:tcPr>
            <w:tcW w:w="784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Плановый объем финансирования (тыс. руб.)</w:t>
            </w:r>
          </w:p>
        </w:tc>
      </w:tr>
      <w:tr w:rsidR="003A41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наименование (единица измерения)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плановое значение</w:t>
            </w:r>
          </w:p>
        </w:tc>
        <w:tc>
          <w:tcPr>
            <w:tcW w:w="13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всего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hyperlink r:id="rId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федеральные средства</w:t>
              </w:r>
            </w:hyperlink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областные средства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иные источники</w:t>
              </w:r>
            </w:hyperlink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Исполнители и участники мероприятия (в установленном порядке)</w:t>
            </w:r>
          </w:p>
        </w:tc>
      </w:tr>
      <w:tr w:rsidR="003A41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>4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br/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>7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>8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>11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>12</w:t>
            </w:r>
          </w:p>
        </w:tc>
      </w:tr>
      <w:tr w:rsidR="003A41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Развитие материально технической базы библиотек Первомайского муниципального района</w:t>
            </w:r>
            <w:r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lang w:val="en-US"/>
              </w:rPr>
              <w:t>»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>2022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г.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>2023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г.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1545,230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15758,654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1545,230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15758,654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>-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Администрация Первомайского МР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ОКТиМП, МУК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Первомайская МЦБС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>»</w:t>
            </w:r>
          </w:p>
        </w:tc>
      </w:tr>
      <w:tr w:rsidR="003A41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>1.1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Мероприятие 1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Строительство здания  библиотеки по адресу: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Ярославская область, Первомайский р-н, п. Пречистое, ул. Любимская, д.12а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>»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 xml:space="preserve">количество зарегистрированных пользователей, получателей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услуг в станционной библиотеке р.п. Пречистое (Чел.)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lastRenderedPageBreak/>
              <w:t>403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>405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>450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>520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>2022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г.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>2023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г.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>2024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г.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>2025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г.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1545,230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15758,654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1545,230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15758,654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>-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Администрация Первомайского МР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ОКТиМП, МУК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lastRenderedPageBreak/>
              <w:t>«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Первомайская МЦБС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>»</w:t>
            </w:r>
          </w:p>
        </w:tc>
      </w:tr>
      <w:tr w:rsidR="003A41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>2022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г.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>2023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г.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1545,230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15758,654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1545,230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15758,654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>-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Администрация Первомайского МР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ОКТиМП, МУК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Первомайская МЦБС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>»</w:t>
            </w:r>
          </w:p>
        </w:tc>
      </w:tr>
    </w:tbl>
    <w:p w:rsidR="003A4175" w:rsidRDefault="003A4175" w:rsidP="003A4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1111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111111"/>
          <w:sz w:val="24"/>
          <w:szCs w:val="24"/>
          <w:u w:val="single"/>
        </w:rPr>
        <w:t>Список используемых сокращении</w:t>
      </w:r>
    </w:p>
    <w:p w:rsidR="003A4175" w:rsidRDefault="003A4175" w:rsidP="003A41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3A4175" w:rsidRDefault="003A4175" w:rsidP="003A417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ОКТиМП- отдел культуры, туризма и молодёжной политики администрации Первомайского муниципального района Ярославской области</w:t>
      </w:r>
    </w:p>
    <w:p w:rsidR="003A4175" w:rsidRDefault="003A4175" w:rsidP="003A4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МУК </w:t>
      </w:r>
      <w:r>
        <w:rPr>
          <w:rFonts w:ascii="Times New Roman" w:hAnsi="Times New Roman" w:cs="Times New Roman"/>
          <w:color w:val="111111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color w:val="111111"/>
          <w:sz w:val="24"/>
          <w:szCs w:val="24"/>
        </w:rPr>
        <w:t>Первомайская МЦБС</w:t>
      </w:r>
      <w:r>
        <w:rPr>
          <w:rFonts w:ascii="Times New Roman" w:hAnsi="Times New Roman" w:cs="Times New Roman"/>
          <w:color w:val="111111"/>
          <w:sz w:val="24"/>
          <w:szCs w:val="24"/>
          <w:lang w:val="en-US"/>
        </w:rPr>
        <w:t xml:space="preserve">»- 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муниципальное учреждение культуры </w:t>
      </w:r>
      <w:r>
        <w:rPr>
          <w:rFonts w:ascii="Times New Roman" w:hAnsi="Times New Roman" w:cs="Times New Roman"/>
          <w:color w:val="111111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color w:val="111111"/>
          <w:sz w:val="24"/>
          <w:szCs w:val="24"/>
        </w:rPr>
        <w:t>Первомайская межпоселенческая централизованная библиотечная система</w:t>
      </w:r>
      <w:r>
        <w:rPr>
          <w:rFonts w:ascii="Times New Roman" w:hAnsi="Times New Roman" w:cs="Times New Roman"/>
          <w:color w:val="111111"/>
          <w:sz w:val="24"/>
          <w:szCs w:val="24"/>
          <w:lang w:val="en-US"/>
        </w:rPr>
        <w:t>»</w:t>
      </w:r>
    </w:p>
    <w:p w:rsidR="003A4175" w:rsidRDefault="003A4175" w:rsidP="003A4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11111"/>
          <w:sz w:val="24"/>
          <w:szCs w:val="24"/>
        </w:rPr>
        <w:t>Паспорт объекта капитального строительства</w:t>
      </w:r>
    </w:p>
    <w:p w:rsidR="003A4175" w:rsidRDefault="003A4175" w:rsidP="003A41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/>
      </w:tblPr>
      <w:tblGrid>
        <w:gridCol w:w="679"/>
        <w:gridCol w:w="3953"/>
        <w:gridCol w:w="5004"/>
      </w:tblGrid>
      <w:tr w:rsidR="003A41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>N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п/п</w:t>
            </w: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Наименование характеристики объекта</w:t>
            </w:r>
          </w:p>
        </w:tc>
        <w:tc>
          <w:tcPr>
            <w:tcW w:w="5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Значение характеристики объекта</w:t>
            </w:r>
          </w:p>
        </w:tc>
      </w:tr>
      <w:tr w:rsidR="003A41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>1</w:t>
            </w: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Наименование объекта</w:t>
            </w:r>
          </w:p>
        </w:tc>
        <w:tc>
          <w:tcPr>
            <w:tcW w:w="5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Здание  библиотеки</w:t>
            </w:r>
          </w:p>
        </w:tc>
      </w:tr>
      <w:tr w:rsidR="003A41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>2</w:t>
            </w: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Цель объекта</w:t>
            </w:r>
          </w:p>
        </w:tc>
        <w:tc>
          <w:tcPr>
            <w:tcW w:w="5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Создание условий для эффективного обеспечения граждан качественным и современным предоставлением услуг библиотеки</w:t>
            </w:r>
          </w:p>
        </w:tc>
      </w:tr>
      <w:tr w:rsidR="003A41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>3</w:t>
            </w: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Сроки строительства годы (начало и окончание)</w:t>
            </w:r>
          </w:p>
        </w:tc>
        <w:tc>
          <w:tcPr>
            <w:tcW w:w="5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Начало 2022 год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Окончание 2023 год</w:t>
            </w:r>
          </w:p>
        </w:tc>
      </w:tr>
      <w:tr w:rsidR="003A41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>4</w:t>
            </w: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P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Местонахождение объекта (адрес земельного участка)</w:t>
            </w:r>
          </w:p>
        </w:tc>
        <w:tc>
          <w:tcPr>
            <w:tcW w:w="5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Ярославская область, Первомайский           р-н, п. Пречистое, ул. Любимская, д.12а</w:t>
            </w:r>
          </w:p>
        </w:tc>
      </w:tr>
      <w:tr w:rsidR="003A4175" w:rsidRPr="003A41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>5</w:t>
            </w: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P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Главный распорядитель средств бюджета Первомайского муниципального района</w:t>
            </w:r>
          </w:p>
        </w:tc>
        <w:tc>
          <w:tcPr>
            <w:tcW w:w="5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P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Администрация Первомайского муниципального района Ярославской области</w:t>
            </w:r>
          </w:p>
        </w:tc>
      </w:tr>
      <w:tr w:rsidR="003A41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>6</w:t>
            </w: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Предполагаемая стоимость объекта, тыс. руб. (в текущих ценах)</w:t>
            </w:r>
          </w:p>
        </w:tc>
        <w:tc>
          <w:tcPr>
            <w:tcW w:w="5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17303,884</w:t>
            </w:r>
          </w:p>
        </w:tc>
      </w:tr>
      <w:tr w:rsidR="003A4175" w:rsidRPr="003A41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>7</w:t>
            </w: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P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Количественные показатели (показатель) результатов реализации объекта (планируемая мощность объекта)</w:t>
            </w:r>
          </w:p>
        </w:tc>
        <w:tc>
          <w:tcPr>
            <w:tcW w:w="5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A417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Увеличение числа зарегистрированных пользователей библиотеки с 303 до 520 человек.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A417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Увеличение числа посещений библиотеки с 3567 до 4500 человек.</w:t>
            </w:r>
          </w:p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A417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Увеличение средней посещаемости в день с 11 до 12 человек.</w:t>
            </w:r>
          </w:p>
          <w:p w:rsidR="003A4175" w:rsidRP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A417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Увеличение площади здания с 78,4 кв.м до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120 кв.м.</w:t>
            </w:r>
          </w:p>
        </w:tc>
      </w:tr>
      <w:tr w:rsidR="003A41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P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Значение оценки эффективности использования средств бюджета Первомайского муниципального района, направляемых на капитальные вложения в объект</w:t>
            </w:r>
          </w:p>
        </w:tc>
        <w:tc>
          <w:tcPr>
            <w:tcW w:w="5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4175" w:rsidRDefault="003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>0,750</w:t>
            </w:r>
          </w:p>
        </w:tc>
      </w:tr>
    </w:tbl>
    <w:p w:rsidR="003A4175" w:rsidRDefault="003A4175" w:rsidP="003A4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A60AA4" w:rsidRDefault="00A60AA4"/>
    <w:sectPr w:rsidR="00A60AA4" w:rsidSect="00F42C2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A4175"/>
    <w:rsid w:val="003A4175"/>
    <w:rsid w:val="00A60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#Par1164" TargetMode="External"/><Relationship Id="rId4" Type="http://schemas.openxmlformats.org/officeDocument/2006/relationships/hyperlink" Target="#Par11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3161</Words>
  <Characters>18024</Characters>
  <Application>Microsoft Office Word</Application>
  <DocSecurity>0</DocSecurity>
  <Lines>150</Lines>
  <Paragraphs>42</Paragraphs>
  <ScaleCrop>false</ScaleCrop>
  <Company>Microsoft</Company>
  <LinksUpToDate>false</LinksUpToDate>
  <CharactersWithSpaces>21143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2023-02-07T09:31:00Z</dcterms:created>
  <dcterms:modified xsi:type="dcterms:W3CDTF">2023-02-07T09:31:00Z</dcterms:modified>
</cp:coreProperties>
</file>