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4F9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</w:t>
      </w:r>
    </w:p>
    <w:p w:rsidR="00B24A26" w:rsidRPr="004D3357" w:rsidRDefault="00B24A26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1E5" w:rsidRPr="00B24A26" w:rsidRDefault="009C74F9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A26">
        <w:rPr>
          <w:rFonts w:ascii="Times New Roman" w:hAnsi="Times New Roman" w:cs="Times New Roman"/>
          <w:sz w:val="24"/>
          <w:szCs w:val="24"/>
        </w:rPr>
        <w:t xml:space="preserve">от </w:t>
      </w:r>
      <w:r w:rsidR="00CB1A58">
        <w:rPr>
          <w:rFonts w:ascii="Times New Roman" w:hAnsi="Times New Roman" w:cs="Times New Roman"/>
          <w:sz w:val="24"/>
          <w:szCs w:val="24"/>
        </w:rPr>
        <w:t>29.12</w:t>
      </w:r>
      <w:r w:rsidR="00B24A26" w:rsidRPr="00B24A26">
        <w:rPr>
          <w:rFonts w:ascii="Times New Roman" w:hAnsi="Times New Roman" w:cs="Times New Roman"/>
          <w:sz w:val="24"/>
          <w:szCs w:val="24"/>
        </w:rPr>
        <w:t>.2023</w:t>
      </w:r>
      <w:r w:rsidRPr="00B24A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01E5" w:rsidRPr="00B24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598C" w:rsidRPr="00B24A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23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598C" w:rsidRPr="00B24A26">
        <w:rPr>
          <w:rFonts w:ascii="Times New Roman" w:hAnsi="Times New Roman" w:cs="Times New Roman"/>
          <w:sz w:val="24"/>
          <w:szCs w:val="24"/>
        </w:rPr>
        <w:t xml:space="preserve">    </w:t>
      </w:r>
      <w:r w:rsidR="00EA01E5" w:rsidRPr="00B24A26">
        <w:rPr>
          <w:rFonts w:ascii="Times New Roman" w:hAnsi="Times New Roman" w:cs="Times New Roman"/>
          <w:sz w:val="24"/>
          <w:szCs w:val="24"/>
        </w:rPr>
        <w:t>№</w:t>
      </w:r>
      <w:r w:rsidR="00731F9A">
        <w:rPr>
          <w:rFonts w:ascii="Times New Roman" w:hAnsi="Times New Roman" w:cs="Times New Roman"/>
          <w:sz w:val="24"/>
          <w:szCs w:val="24"/>
        </w:rPr>
        <w:t>770</w:t>
      </w:r>
      <w:r w:rsidR="00CB1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F9" w:rsidRPr="00B24A26" w:rsidRDefault="009C74F9" w:rsidP="00EA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4A2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24A26">
        <w:rPr>
          <w:rFonts w:ascii="Times New Roman" w:hAnsi="Times New Roman" w:cs="Times New Roman"/>
          <w:sz w:val="24"/>
          <w:szCs w:val="24"/>
        </w:rPr>
        <w:t>. Пречистое</w:t>
      </w:r>
    </w:p>
    <w:p w:rsidR="009C74F9" w:rsidRPr="00B24A26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9C74F9" w:rsidRPr="00B24A26" w:rsidTr="00FE2C5C">
        <w:tc>
          <w:tcPr>
            <w:tcW w:w="4677" w:type="dxa"/>
          </w:tcPr>
          <w:p w:rsidR="009C74F9" w:rsidRPr="00B24A26" w:rsidRDefault="009C74F9" w:rsidP="00E72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2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  постановление </w:t>
            </w:r>
            <w:r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П</w:t>
            </w:r>
            <w:r w:rsidR="00EA01E5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ервомайского муниципального района от 2</w:t>
            </w:r>
            <w:r w:rsidR="00E72FFB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EA01E5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E72FFB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A01E5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.2016 № </w:t>
            </w:r>
            <w:r w:rsidR="00E72FFB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="00EA01E5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EA01E5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</w:t>
            </w:r>
            <w:r w:rsidR="00E72FFB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доставление земельных участков, находящихся в собственности Первомайского муниципального района, в постоянное (бессрочное) пользование, безвозмездное пользование</w:t>
            </w:r>
            <w:r w:rsidR="00B24A26" w:rsidRPr="00B24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C74F9" w:rsidRPr="00B24A26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74F9" w:rsidRPr="00B24A26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357" w:rsidRPr="00B24A26" w:rsidRDefault="009C74F9" w:rsidP="00A6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A26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</w:t>
      </w:r>
      <w:r w:rsidR="00CB1A58">
        <w:rPr>
          <w:rFonts w:ascii="Times New Roman" w:hAnsi="Times New Roman" w:cs="Times New Roman"/>
          <w:sz w:val="24"/>
          <w:szCs w:val="24"/>
        </w:rPr>
        <w:t>и законами</w:t>
      </w:r>
      <w:r w:rsidRPr="00B24A2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</w:t>
      </w:r>
      <w:r w:rsidR="00CB1A58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 и от 04.08.2023 № 492-ФЗ «О внесении изменений в Земельный кодекс Российской Федерации», </w:t>
      </w:r>
      <w:r w:rsidR="00B24A26" w:rsidRPr="00B24A26">
        <w:rPr>
          <w:rFonts w:ascii="Times New Roman" w:hAnsi="Times New Roman" w:cs="Times New Roman"/>
          <w:sz w:val="24"/>
          <w:szCs w:val="24"/>
        </w:rPr>
        <w:t xml:space="preserve"> </w:t>
      </w:r>
      <w:r w:rsidRPr="00B24A2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A01E5" w:rsidRPr="00B24A26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="00EA01E5" w:rsidRPr="00B24A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24A26">
        <w:rPr>
          <w:rFonts w:ascii="Times New Roman" w:hAnsi="Times New Roman" w:cs="Times New Roman"/>
          <w:sz w:val="24"/>
          <w:szCs w:val="24"/>
        </w:rPr>
        <w:t>,</w:t>
      </w:r>
    </w:p>
    <w:p w:rsidR="009C74F9" w:rsidRPr="00A66D56" w:rsidRDefault="00EA01E5" w:rsidP="00A6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A26">
        <w:rPr>
          <w:rFonts w:ascii="Times New Roman" w:hAnsi="Times New Roman" w:cs="Times New Roman"/>
          <w:sz w:val="24"/>
          <w:szCs w:val="24"/>
        </w:rPr>
        <w:t>АДМИНИСТРАЦИЯ МУНИЦИПАЛЬНОГО РАЙОНА ПОСТАНОВЛЯЕТ:</w:t>
      </w:r>
    </w:p>
    <w:p w:rsidR="009C74F9" w:rsidRPr="00B24A26" w:rsidRDefault="009C74F9" w:rsidP="009C74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24A26">
        <w:rPr>
          <w:rStyle w:val="1"/>
          <w:rFonts w:ascii="Times New Roman" w:hAnsi="Times New Roman" w:cs="Times New Roman"/>
          <w:color w:val="00000A"/>
          <w:sz w:val="24"/>
          <w:szCs w:val="24"/>
        </w:rPr>
        <w:t xml:space="preserve">Внести в  Административный регламент предоставления муниципальной услуги </w:t>
      </w:r>
      <w:r w:rsidRPr="00B24A2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EA01E5" w:rsidRPr="00B24A26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r w:rsidR="00E72FFB" w:rsidRPr="00B24A26">
        <w:rPr>
          <w:rFonts w:ascii="Times New Roman" w:hAnsi="Times New Roman" w:cs="Times New Roman"/>
          <w:bCs/>
          <w:color w:val="000000"/>
          <w:sz w:val="24"/>
          <w:szCs w:val="24"/>
        </w:rPr>
        <w:t>доставление земельных участков, находящихся в собственности Первомайского муниципального района, в постоянное (бессрочное) пользование, безвозмездное пользование</w:t>
      </w:r>
      <w:r w:rsidRPr="00B24A26">
        <w:rPr>
          <w:rFonts w:ascii="Times New Roman" w:hAnsi="Times New Roman" w:cs="Times New Roman"/>
          <w:sz w:val="24"/>
          <w:szCs w:val="24"/>
        </w:rPr>
        <w:t xml:space="preserve">» (далее-Административный регламент), утвержденный постановлением </w:t>
      </w:r>
      <w:r w:rsidR="00EA01E5" w:rsidRPr="00B24A26">
        <w:rPr>
          <w:rFonts w:ascii="Times New Roman" w:hAnsi="Times New Roman" w:cs="Times New Roman"/>
          <w:sz w:val="24"/>
          <w:szCs w:val="24"/>
        </w:rPr>
        <w:t>А</w:t>
      </w:r>
      <w:r w:rsidRPr="00B24A26">
        <w:rPr>
          <w:rFonts w:ascii="Times New Roman" w:hAnsi="Times New Roman" w:cs="Times New Roman"/>
          <w:sz w:val="24"/>
          <w:szCs w:val="24"/>
        </w:rPr>
        <w:t>дминистрации П</w:t>
      </w:r>
      <w:r w:rsidR="00EA01E5" w:rsidRPr="00B24A26">
        <w:rPr>
          <w:rFonts w:ascii="Times New Roman" w:hAnsi="Times New Roman" w:cs="Times New Roman"/>
          <w:sz w:val="24"/>
          <w:szCs w:val="24"/>
        </w:rPr>
        <w:t>ервомайского муниципального района 2</w:t>
      </w:r>
      <w:r w:rsidR="00E72FFB" w:rsidRPr="00B24A26">
        <w:rPr>
          <w:rFonts w:ascii="Times New Roman" w:hAnsi="Times New Roman" w:cs="Times New Roman"/>
          <w:sz w:val="24"/>
          <w:szCs w:val="24"/>
        </w:rPr>
        <w:t>9</w:t>
      </w:r>
      <w:r w:rsidRPr="00B24A26">
        <w:rPr>
          <w:rFonts w:ascii="Times New Roman" w:hAnsi="Times New Roman" w:cs="Times New Roman"/>
          <w:sz w:val="24"/>
          <w:szCs w:val="24"/>
        </w:rPr>
        <w:t>.</w:t>
      </w:r>
      <w:r w:rsidR="00EA01E5" w:rsidRPr="00B24A26">
        <w:rPr>
          <w:rFonts w:ascii="Times New Roman" w:hAnsi="Times New Roman" w:cs="Times New Roman"/>
          <w:sz w:val="24"/>
          <w:szCs w:val="24"/>
        </w:rPr>
        <w:t>0</w:t>
      </w:r>
      <w:r w:rsidR="00E72FFB" w:rsidRPr="00B24A26">
        <w:rPr>
          <w:rFonts w:ascii="Times New Roman" w:hAnsi="Times New Roman" w:cs="Times New Roman"/>
          <w:sz w:val="24"/>
          <w:szCs w:val="24"/>
        </w:rPr>
        <w:t>1</w:t>
      </w:r>
      <w:r w:rsidRPr="00B24A26">
        <w:rPr>
          <w:rFonts w:ascii="Times New Roman" w:hAnsi="Times New Roman" w:cs="Times New Roman"/>
          <w:sz w:val="24"/>
          <w:szCs w:val="24"/>
        </w:rPr>
        <w:t>.201</w:t>
      </w:r>
      <w:r w:rsidR="00E72FFB" w:rsidRPr="00B24A26">
        <w:rPr>
          <w:rFonts w:ascii="Times New Roman" w:hAnsi="Times New Roman" w:cs="Times New Roman"/>
          <w:sz w:val="24"/>
          <w:szCs w:val="24"/>
        </w:rPr>
        <w:t>6</w:t>
      </w:r>
      <w:r w:rsidRPr="00B24A26">
        <w:rPr>
          <w:rFonts w:ascii="Times New Roman" w:hAnsi="Times New Roman" w:cs="Times New Roman"/>
          <w:sz w:val="24"/>
          <w:szCs w:val="24"/>
        </w:rPr>
        <w:t xml:space="preserve"> № </w:t>
      </w:r>
      <w:r w:rsidR="00E72FFB" w:rsidRPr="00B24A26">
        <w:rPr>
          <w:rFonts w:ascii="Times New Roman" w:hAnsi="Times New Roman" w:cs="Times New Roman"/>
          <w:sz w:val="24"/>
          <w:szCs w:val="24"/>
        </w:rPr>
        <w:t>31</w:t>
      </w:r>
      <w:r w:rsidRPr="00B24A26">
        <w:rPr>
          <w:rFonts w:ascii="Times New Roman" w:hAnsi="Times New Roman" w:cs="Times New Roman"/>
          <w:sz w:val="24"/>
          <w:szCs w:val="24"/>
        </w:rPr>
        <w:t xml:space="preserve">  </w:t>
      </w:r>
      <w:r w:rsidR="00EA01E5" w:rsidRPr="00B24A2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531A0" w:rsidRDefault="00B24A26" w:rsidP="00B24A26">
      <w:pPr>
        <w:pStyle w:val="a4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24A26">
        <w:rPr>
          <w:rFonts w:ascii="Times New Roman" w:hAnsi="Times New Roman" w:cs="Times New Roman"/>
          <w:color w:val="00000A"/>
          <w:sz w:val="24"/>
          <w:szCs w:val="24"/>
        </w:rPr>
        <w:t xml:space="preserve">Подпункт </w:t>
      </w:r>
      <w:r w:rsidR="000531A0">
        <w:rPr>
          <w:rFonts w:ascii="Times New Roman" w:hAnsi="Times New Roman" w:cs="Times New Roman"/>
          <w:color w:val="00000A"/>
          <w:sz w:val="24"/>
          <w:szCs w:val="24"/>
        </w:rPr>
        <w:t>1.2.1.2</w:t>
      </w:r>
      <w:r w:rsidRPr="00B24A26">
        <w:rPr>
          <w:rFonts w:ascii="Times New Roman" w:hAnsi="Times New Roman" w:cs="Times New Roman"/>
          <w:color w:val="00000A"/>
          <w:sz w:val="24"/>
          <w:szCs w:val="24"/>
        </w:rPr>
        <w:t xml:space="preserve"> пункта </w:t>
      </w:r>
      <w:r w:rsidR="000531A0">
        <w:rPr>
          <w:rFonts w:ascii="Times New Roman" w:hAnsi="Times New Roman" w:cs="Times New Roman"/>
          <w:color w:val="00000A"/>
          <w:sz w:val="24"/>
          <w:szCs w:val="24"/>
        </w:rPr>
        <w:t>1.2.1</w:t>
      </w:r>
      <w:r w:rsidRPr="00B24A26">
        <w:rPr>
          <w:rFonts w:ascii="Times New Roman" w:hAnsi="Times New Roman" w:cs="Times New Roman"/>
          <w:color w:val="00000A"/>
          <w:sz w:val="24"/>
          <w:szCs w:val="24"/>
        </w:rPr>
        <w:t xml:space="preserve">. раздела </w:t>
      </w:r>
      <w:r w:rsidR="000531A0">
        <w:rPr>
          <w:rFonts w:ascii="Times New Roman" w:hAnsi="Times New Roman" w:cs="Times New Roman"/>
          <w:color w:val="00000A"/>
          <w:sz w:val="24"/>
          <w:szCs w:val="24"/>
        </w:rPr>
        <w:t>1.2</w:t>
      </w:r>
      <w:r w:rsidRPr="00B24A26">
        <w:rPr>
          <w:rFonts w:ascii="Times New Roman" w:hAnsi="Times New Roman" w:cs="Times New Roman"/>
          <w:color w:val="00000A"/>
          <w:sz w:val="24"/>
          <w:szCs w:val="24"/>
        </w:rPr>
        <w:t>. «</w:t>
      </w:r>
      <w:r w:rsidR="000531A0">
        <w:rPr>
          <w:rFonts w:ascii="Times New Roman" w:hAnsi="Times New Roman" w:cs="Times New Roman"/>
          <w:color w:val="00000A"/>
          <w:sz w:val="24"/>
          <w:szCs w:val="24"/>
        </w:rPr>
        <w:t>Получатели</w:t>
      </w:r>
      <w:r w:rsidRPr="00B24A26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муниципальной услуги» Административного регламента дополнить абзац</w:t>
      </w:r>
      <w:r w:rsidR="000531A0">
        <w:rPr>
          <w:rFonts w:ascii="Times New Roman" w:hAnsi="Times New Roman" w:cs="Times New Roman"/>
          <w:color w:val="00000A"/>
          <w:sz w:val="24"/>
          <w:szCs w:val="24"/>
        </w:rPr>
        <w:t>ами</w:t>
      </w:r>
      <w:r w:rsidRPr="00B24A26">
        <w:rPr>
          <w:rFonts w:ascii="Times New Roman" w:hAnsi="Times New Roman" w:cs="Times New Roman"/>
          <w:color w:val="00000A"/>
          <w:sz w:val="24"/>
          <w:szCs w:val="24"/>
        </w:rPr>
        <w:t xml:space="preserve"> следующего содержания: </w:t>
      </w:r>
    </w:p>
    <w:p w:rsidR="000531A0" w:rsidRDefault="00B24A26" w:rsidP="000531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A26">
        <w:rPr>
          <w:rFonts w:ascii="Times New Roman" w:hAnsi="Times New Roman" w:cs="Times New Roman"/>
          <w:color w:val="00000A"/>
          <w:sz w:val="24"/>
          <w:szCs w:val="24"/>
        </w:rPr>
        <w:t>«-</w:t>
      </w:r>
      <w:r w:rsidR="000531A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0531A0" w:rsidRDefault="000531A0" w:rsidP="000531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</w:p>
    <w:p w:rsidR="00B24A26" w:rsidRPr="00A66D56" w:rsidRDefault="00A66D56" w:rsidP="00A66D5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531A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ктов капитального строительства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24A26" w:rsidRPr="00A66D5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</w:p>
    <w:p w:rsidR="0088598C" w:rsidRPr="00B24A26" w:rsidRDefault="0088598C" w:rsidP="0088598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A2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D3357" w:rsidRPr="00B24A26">
        <w:rPr>
          <w:rFonts w:ascii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4D3357" w:rsidRPr="00B24A2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</w:t>
      </w:r>
      <w:r w:rsidRPr="00B24A2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B24A26">
        <w:rPr>
          <w:rFonts w:ascii="Times New Roman" w:hAnsi="Times New Roman" w:cs="Times New Roman"/>
          <w:sz w:val="24"/>
          <w:szCs w:val="24"/>
        </w:rPr>
        <w:t>заместителя Главы администрации муниципального района по экономике и упра</w:t>
      </w:r>
      <w:r w:rsidR="00A66D56">
        <w:rPr>
          <w:rFonts w:ascii="Times New Roman" w:hAnsi="Times New Roman" w:cs="Times New Roman"/>
          <w:sz w:val="24"/>
          <w:szCs w:val="24"/>
        </w:rPr>
        <w:t>влению муниципальным имуществом.</w:t>
      </w:r>
    </w:p>
    <w:p w:rsidR="004D3357" w:rsidRPr="00A66D56" w:rsidRDefault="004D3357" w:rsidP="00A66D56">
      <w:pPr>
        <w:pStyle w:val="a4"/>
        <w:numPr>
          <w:ilvl w:val="0"/>
          <w:numId w:val="12"/>
        </w:numPr>
        <w:spacing w:after="0" w:line="240" w:lineRule="auto"/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 w:rsidRPr="00B24A26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Постановление вступает в силу </w:t>
      </w:r>
      <w:r w:rsidR="00B24A26" w:rsidRPr="00B24A26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после</w:t>
      </w:r>
      <w:r w:rsidRPr="00B24A26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его опубликования.</w:t>
      </w:r>
    </w:p>
    <w:p w:rsidR="00B24A26" w:rsidRPr="00B24A26" w:rsidRDefault="004D3357" w:rsidP="00B24A2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4A26">
        <w:rPr>
          <w:rFonts w:ascii="Times New Roman" w:hAnsi="Times New Roman" w:cs="Times New Roman"/>
          <w:sz w:val="24"/>
          <w:szCs w:val="24"/>
          <w:lang w:eastAsia="en-US"/>
        </w:rPr>
        <w:t xml:space="preserve">Глава </w:t>
      </w:r>
      <w:proofErr w:type="gramStart"/>
      <w:r w:rsidR="00B24A26" w:rsidRPr="00B24A26">
        <w:rPr>
          <w:rFonts w:ascii="Times New Roman" w:hAnsi="Times New Roman" w:cs="Times New Roman"/>
          <w:sz w:val="24"/>
          <w:szCs w:val="24"/>
          <w:lang w:eastAsia="en-US"/>
        </w:rPr>
        <w:t>Первомайского</w:t>
      </w:r>
      <w:proofErr w:type="gramEnd"/>
    </w:p>
    <w:p w:rsidR="004D3357" w:rsidRDefault="00B24A26" w:rsidP="00B24A2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4A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4D3357" w:rsidRPr="00B24A26">
        <w:rPr>
          <w:rFonts w:ascii="Times New Roman" w:hAnsi="Times New Roman" w:cs="Times New Roman"/>
          <w:sz w:val="24"/>
          <w:szCs w:val="24"/>
          <w:lang w:eastAsia="en-US"/>
        </w:rPr>
        <w:t xml:space="preserve">униципального района                                                   </w:t>
      </w:r>
      <w:r w:rsidRPr="00B24A2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proofErr w:type="spellStart"/>
      <w:r w:rsidRPr="00B24A26">
        <w:rPr>
          <w:rFonts w:ascii="Times New Roman" w:hAnsi="Times New Roman" w:cs="Times New Roman"/>
          <w:sz w:val="24"/>
          <w:szCs w:val="24"/>
          <w:lang w:eastAsia="en-US"/>
        </w:rPr>
        <w:t>М.Ю.Диморов</w:t>
      </w:r>
      <w:proofErr w:type="spellEnd"/>
    </w:p>
    <w:p w:rsidR="00B24A26" w:rsidRPr="00B24A26" w:rsidRDefault="00B24A26" w:rsidP="00B24A2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B24A26" w:rsidRPr="00B24A26" w:rsidSect="00361C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4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7D784B3C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449BF"/>
    <w:rsid w:val="000531A0"/>
    <w:rsid w:val="000B6A83"/>
    <w:rsid w:val="001451C8"/>
    <w:rsid w:val="001B4300"/>
    <w:rsid w:val="00221DAA"/>
    <w:rsid w:val="00303198"/>
    <w:rsid w:val="00321D4D"/>
    <w:rsid w:val="00361CB1"/>
    <w:rsid w:val="004459F6"/>
    <w:rsid w:val="00465579"/>
    <w:rsid w:val="004D3357"/>
    <w:rsid w:val="004E0276"/>
    <w:rsid w:val="00572FDF"/>
    <w:rsid w:val="005B02D9"/>
    <w:rsid w:val="00641F0E"/>
    <w:rsid w:val="006B7B34"/>
    <w:rsid w:val="006F2B5F"/>
    <w:rsid w:val="00731F9A"/>
    <w:rsid w:val="007D57CE"/>
    <w:rsid w:val="00823A9B"/>
    <w:rsid w:val="00851C8C"/>
    <w:rsid w:val="0088598C"/>
    <w:rsid w:val="009C74F9"/>
    <w:rsid w:val="00A423C2"/>
    <w:rsid w:val="00A66D56"/>
    <w:rsid w:val="00B07B64"/>
    <w:rsid w:val="00B24A26"/>
    <w:rsid w:val="00B52CB0"/>
    <w:rsid w:val="00B70587"/>
    <w:rsid w:val="00BA73F9"/>
    <w:rsid w:val="00BE473F"/>
    <w:rsid w:val="00C450A6"/>
    <w:rsid w:val="00CB1A58"/>
    <w:rsid w:val="00CE4105"/>
    <w:rsid w:val="00CE4BF7"/>
    <w:rsid w:val="00D01DAA"/>
    <w:rsid w:val="00D67976"/>
    <w:rsid w:val="00DA4060"/>
    <w:rsid w:val="00E72FFB"/>
    <w:rsid w:val="00EA01E5"/>
    <w:rsid w:val="00F1672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sig">
    <w:name w:val="sig"/>
    <w:basedOn w:val="a0"/>
    <w:rsid w:val="00A6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sig">
    <w:name w:val="sig"/>
    <w:basedOn w:val="a0"/>
    <w:rsid w:val="00A6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ADE6-B19B-4FCD-B597-1B5F3937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11</cp:revision>
  <cp:lastPrinted>2024-01-11T12:55:00Z</cp:lastPrinted>
  <dcterms:created xsi:type="dcterms:W3CDTF">2023-02-09T12:10:00Z</dcterms:created>
  <dcterms:modified xsi:type="dcterms:W3CDTF">2024-01-14T09:07:00Z</dcterms:modified>
</cp:coreProperties>
</file>