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D" w:rsidRPr="00D11889" w:rsidRDefault="004F264D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D11889" w:rsidP="00D11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</w:p>
    <w:p w:rsidR="00D11889" w:rsidRPr="00D11889" w:rsidRDefault="00D11889" w:rsidP="00D11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D11889" w:rsidRPr="00D11889" w:rsidRDefault="00D11889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1889" w:rsidRPr="00D11889" w:rsidRDefault="00D11889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1889" w:rsidRPr="00D11889" w:rsidRDefault="00D11889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C977CE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о</w:t>
      </w:r>
      <w:r w:rsidR="0004531F" w:rsidRPr="00D118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E23" w:rsidRPr="00D11889">
        <w:rPr>
          <w:rFonts w:ascii="Times New Roman" w:hAnsi="Times New Roman" w:cs="Times New Roman"/>
          <w:b w:val="0"/>
          <w:sz w:val="28"/>
          <w:szCs w:val="28"/>
        </w:rPr>
        <w:t xml:space="preserve">26.07.2022                                                                                                </w:t>
      </w:r>
      <w:r w:rsidR="0004531F" w:rsidRPr="00D1188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97331">
        <w:rPr>
          <w:rFonts w:ascii="Times New Roman" w:hAnsi="Times New Roman" w:cs="Times New Roman"/>
          <w:b w:val="0"/>
          <w:sz w:val="28"/>
          <w:szCs w:val="28"/>
        </w:rPr>
        <w:t>496</w:t>
      </w:r>
    </w:p>
    <w:p w:rsidR="00D11889" w:rsidRPr="00D11889" w:rsidRDefault="00D11889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1889" w:rsidRPr="00D11889" w:rsidRDefault="00D11889" w:rsidP="00D11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р.п. Пречистое</w:t>
      </w:r>
    </w:p>
    <w:p w:rsidR="002A4E23" w:rsidRPr="00D11889" w:rsidRDefault="002A4E23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 xml:space="preserve">О </w:t>
      </w:r>
      <w:r w:rsidR="00D16BFD" w:rsidRPr="00D11889">
        <w:rPr>
          <w:rFonts w:ascii="Times New Roman" w:hAnsi="Times New Roman" w:cs="Times New Roman"/>
          <w:sz w:val="28"/>
          <w:szCs w:val="28"/>
        </w:rPr>
        <w:t>П</w:t>
      </w:r>
      <w:r w:rsidRPr="00D11889">
        <w:rPr>
          <w:rFonts w:ascii="Times New Roman" w:hAnsi="Times New Roman" w:cs="Times New Roman"/>
          <w:sz w:val="28"/>
          <w:szCs w:val="28"/>
        </w:rPr>
        <w:t>рогнозе базовых</w:t>
      </w:r>
    </w:p>
    <w:p w:rsidR="0004531F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б</w:t>
      </w:r>
      <w:r w:rsidR="0004531F" w:rsidRPr="00D11889">
        <w:rPr>
          <w:rFonts w:ascii="Times New Roman" w:hAnsi="Times New Roman" w:cs="Times New Roman"/>
          <w:sz w:val="28"/>
          <w:szCs w:val="28"/>
        </w:rPr>
        <w:t>юджетообразующих показателей</w:t>
      </w: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Первомайского муниципального района от 28.01.2016 № 28 «О Порядке разработки, корректировки, осуществления мониторинга и контроля реализации прогноза социально-экономического развития Первомайского муниципального района на среднесрочный период» </w:t>
      </w: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0BA" w:rsidRPr="00D11889" w:rsidRDefault="00D11889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1889">
        <w:rPr>
          <w:rFonts w:ascii="Times New Roman" w:hAnsi="Times New Roman" w:cs="Times New Roman"/>
          <w:sz w:val="28"/>
          <w:szCs w:val="28"/>
        </w:rPr>
        <w:t xml:space="preserve">АДМИНИСТРАЦИЯ ПЕРВОМАЙСКОГО МУНИЦИПАЛЬНОГО РАЙОНА </w:t>
      </w:r>
      <w:r w:rsidR="00C950BA" w:rsidRPr="00D118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1. Одобрить Прогноз базовых бюджетообразующих показателей социально-экономического развития Первомайского муниципального района на среднесрочный период 20</w:t>
      </w:r>
      <w:r w:rsidR="007B70AA" w:rsidRPr="00D11889">
        <w:rPr>
          <w:rFonts w:ascii="Times New Roman" w:hAnsi="Times New Roman" w:cs="Times New Roman"/>
          <w:b w:val="0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b w:val="0"/>
          <w:sz w:val="28"/>
          <w:szCs w:val="28"/>
        </w:rPr>
        <w:t>3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>-20</w:t>
      </w:r>
      <w:r w:rsidR="00376C07" w:rsidRPr="00D11889">
        <w:rPr>
          <w:rFonts w:ascii="Times New Roman" w:hAnsi="Times New Roman" w:cs="Times New Roman"/>
          <w:b w:val="0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b w:val="0"/>
          <w:sz w:val="28"/>
          <w:szCs w:val="28"/>
        </w:rPr>
        <w:t>5</w:t>
      </w:r>
      <w:r w:rsidR="00763BC5" w:rsidRPr="00D11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 (далее – Прогноз)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0BA" w:rsidRPr="00D11889" w:rsidRDefault="00C950BA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>Структурным подразделениям Администрации муниципального района использовать Прогноз для составления проекта бюджета муниципального района на очередной финансовый год и плановый период.</w:t>
      </w: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3. Постановление вступает в силу с момента подписания.</w:t>
      </w: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BFD" w:rsidRPr="00D11889" w:rsidRDefault="00D16BFD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1889" w:rsidRDefault="002A4E23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11889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</w:p>
    <w:p w:rsidR="00C950BA" w:rsidRPr="00D11889" w:rsidRDefault="002A4E23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r w:rsidR="00D118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118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М.Ю. Диморов</w:t>
      </w: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1889" w:rsidRDefault="00D11889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  <w:sectPr w:rsidR="00D11889" w:rsidSect="00D118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D11889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</w:p>
    <w:p w:rsidR="00D16BFD" w:rsidRPr="00D11889" w:rsidRDefault="00D16BFD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16BFD" w:rsidRPr="00D11889" w:rsidRDefault="00D16BFD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Администрации Первомайского МР</w:t>
      </w:r>
    </w:p>
    <w:p w:rsidR="00D16BFD" w:rsidRPr="00D11889" w:rsidRDefault="00C977CE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о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E23" w:rsidRPr="00D11889">
        <w:rPr>
          <w:rFonts w:ascii="Times New Roman" w:hAnsi="Times New Roman" w:cs="Times New Roman"/>
          <w:b w:val="0"/>
          <w:sz w:val="28"/>
          <w:szCs w:val="28"/>
        </w:rPr>
        <w:t>26.07.2022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97331">
        <w:rPr>
          <w:rFonts w:ascii="Times New Roman" w:hAnsi="Times New Roman" w:cs="Times New Roman"/>
          <w:b w:val="0"/>
          <w:sz w:val="28"/>
          <w:szCs w:val="28"/>
        </w:rPr>
        <w:t>496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7F3E" w:rsidRPr="00D11889" w:rsidRDefault="0004531F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ПРОГНО</w:t>
      </w:r>
      <w:r w:rsidR="000B7F3E" w:rsidRPr="00D11889">
        <w:rPr>
          <w:rFonts w:ascii="Times New Roman" w:hAnsi="Times New Roman" w:cs="Times New Roman"/>
          <w:sz w:val="28"/>
          <w:szCs w:val="28"/>
        </w:rPr>
        <w:t>З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БАЗОВЫХ БЮДЖЕТООБРАЗУЮЩИХ ПОКАЗАТЕЛЕЙ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СОЦИАЛЬНО-ЭКОНОМИЧЕСКОГО РАЗВИТИЯ ПЕРВОМАЙСКОГО МУНИЦИПАЛЬНОГО РАЙОНА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НА СРЕДНЕСРОЧНЫЙ ПЕРИОД 20</w:t>
      </w:r>
      <w:r w:rsidR="007B70AA" w:rsidRPr="00D11889">
        <w:rPr>
          <w:rFonts w:ascii="Times New Roman" w:hAnsi="Times New Roman" w:cs="Times New Roman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sz w:val="28"/>
          <w:szCs w:val="28"/>
        </w:rPr>
        <w:t>3</w:t>
      </w:r>
      <w:r w:rsidRPr="00D11889">
        <w:rPr>
          <w:rFonts w:ascii="Times New Roman" w:hAnsi="Times New Roman" w:cs="Times New Roman"/>
          <w:sz w:val="28"/>
          <w:szCs w:val="28"/>
        </w:rPr>
        <w:t>- 20</w:t>
      </w:r>
      <w:r w:rsidR="00376C07" w:rsidRPr="00D11889">
        <w:rPr>
          <w:rFonts w:ascii="Times New Roman" w:hAnsi="Times New Roman" w:cs="Times New Roman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sz w:val="28"/>
          <w:szCs w:val="28"/>
        </w:rPr>
        <w:t>5</w:t>
      </w:r>
      <w:r w:rsidR="00D9730D" w:rsidRPr="00D11889">
        <w:rPr>
          <w:rFonts w:ascii="Times New Roman" w:hAnsi="Times New Roman" w:cs="Times New Roman"/>
          <w:sz w:val="28"/>
          <w:szCs w:val="28"/>
        </w:rPr>
        <w:t xml:space="preserve"> </w:t>
      </w:r>
      <w:r w:rsidRPr="00D11889">
        <w:rPr>
          <w:rFonts w:ascii="Times New Roman" w:hAnsi="Times New Roman" w:cs="Times New Roman"/>
          <w:sz w:val="28"/>
          <w:szCs w:val="28"/>
        </w:rPr>
        <w:t>ГОДОВ</w:t>
      </w:r>
    </w:p>
    <w:p w:rsidR="000B7F3E" w:rsidRPr="00D11889" w:rsidRDefault="000B7F3E" w:rsidP="00D11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850"/>
        <w:gridCol w:w="851"/>
        <w:gridCol w:w="709"/>
        <w:gridCol w:w="1275"/>
        <w:gridCol w:w="1134"/>
        <w:gridCol w:w="1134"/>
        <w:gridCol w:w="1134"/>
        <w:gridCol w:w="1134"/>
        <w:gridCol w:w="1134"/>
        <w:gridCol w:w="1134"/>
      </w:tblGrid>
      <w:tr w:rsidR="000B7F3E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Отчет 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Оценка текущего 20</w:t>
            </w:r>
            <w:r w:rsidR="00763BC5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30D"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Прогноз на</w:t>
            </w:r>
          </w:p>
        </w:tc>
      </w:tr>
      <w:tr w:rsidR="000B7F3E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5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5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730D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F3E" w:rsidRPr="00D11889" w:rsidRDefault="00763BC5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7F3E" w:rsidRPr="00D1188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70AA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70AA"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5C2C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6C07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70AA"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52"/>
            <w:bookmarkEnd w:id="1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1. Индекс потребительских цен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декабрь к декабрю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B45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A7188B" w:rsidP="004973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116,</w:t>
            </w:r>
            <w:r w:rsidR="00497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год к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4973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497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B45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2. Численность постоянного населения муниципального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% к пред. </w:t>
            </w:r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Численность занятых в экономике муниципального района,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% к пред. </w:t>
            </w:r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4. Среднесписочная численность работников организаций (без субъектов малого предпринимательства),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1,650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% к пред. </w:t>
            </w:r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5. Среднемесячная начисленная заработная плата работников организаций (без субъектов малого предпринимательства),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27188,4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29376,1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31155,8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34351,0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33369,3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36415,0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34037,0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38236,0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% к пред. </w:t>
            </w:r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D11889" w:rsidRPr="00D11889" w:rsidTr="00D118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1"/>
            <w:bookmarkEnd w:id="2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6. Уровень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зарегистрированной безработицы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379D9" w:rsidRPr="00D11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95"/>
            <w:bookmarkStart w:id="4" w:name="Par383"/>
            <w:bookmarkEnd w:id="3"/>
            <w:bookmarkEnd w:id="4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Ввод в эксплуатацию жилых домов (общая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% к пред. </w:t>
            </w:r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B7F3E" w:rsidRPr="00D11889" w:rsidRDefault="000B7F3E" w:rsidP="00D11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3E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1889">
        <w:rPr>
          <w:rFonts w:ascii="Times New Roman" w:hAnsi="Times New Roman"/>
          <w:sz w:val="28"/>
          <w:szCs w:val="28"/>
        </w:rPr>
        <w:t>* консервативный</w:t>
      </w:r>
      <w:r w:rsidR="00E93794" w:rsidRPr="00D11889">
        <w:rPr>
          <w:rFonts w:ascii="Times New Roman" w:hAnsi="Times New Roman"/>
          <w:sz w:val="28"/>
          <w:szCs w:val="28"/>
        </w:rPr>
        <w:t xml:space="preserve"> - </w:t>
      </w:r>
      <w:r w:rsidR="00E93794" w:rsidRPr="00D11889">
        <w:rPr>
          <w:rFonts w:ascii="Times New Roman" w:hAnsi="Times New Roman"/>
          <w:sz w:val="28"/>
          <w:szCs w:val="28"/>
          <w:lang w:eastAsia="en-US"/>
        </w:rPr>
        <w:t>предусматривает замедление темпов роста экономики, в большей степени связанное с усилением инфляционного давления, снижением темпов роста реальной заработной платы и общим снижением реальных денежных доходов и соответственно их покупательной способности</w:t>
      </w:r>
    </w:p>
    <w:p w:rsidR="0058237B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7F3E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1889">
        <w:rPr>
          <w:rFonts w:ascii="Times New Roman" w:hAnsi="Times New Roman"/>
          <w:sz w:val="28"/>
          <w:szCs w:val="28"/>
        </w:rPr>
        <w:t>** благоприятный</w:t>
      </w:r>
      <w:r w:rsidR="00C977CE" w:rsidRPr="00D11889">
        <w:rPr>
          <w:rFonts w:ascii="Times New Roman" w:hAnsi="Times New Roman"/>
          <w:sz w:val="28"/>
          <w:szCs w:val="28"/>
        </w:rPr>
        <w:t xml:space="preserve"> - </w:t>
      </w:r>
      <w:r w:rsidR="00C977CE" w:rsidRPr="00D11889">
        <w:rPr>
          <w:rFonts w:ascii="Times New Roman" w:hAnsi="Times New Roman"/>
          <w:sz w:val="28"/>
          <w:szCs w:val="28"/>
          <w:lang w:eastAsia="en-US"/>
        </w:rPr>
        <w:t>предполагает развитие экономики в условиях сохранения текущих благоприятных тенденций и социальных обязательств государства</w:t>
      </w:r>
    </w:p>
    <w:sectPr w:rsidR="000B7F3E" w:rsidRPr="00D11889" w:rsidSect="00D118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4"/>
    <w:rsid w:val="000105EE"/>
    <w:rsid w:val="0004531F"/>
    <w:rsid w:val="00060D78"/>
    <w:rsid w:val="000765FB"/>
    <w:rsid w:val="000B41CC"/>
    <w:rsid w:val="000B7F3E"/>
    <w:rsid w:val="000F2ECE"/>
    <w:rsid w:val="000F3195"/>
    <w:rsid w:val="001B5B6D"/>
    <w:rsid w:val="001C02C5"/>
    <w:rsid w:val="001F7A7B"/>
    <w:rsid w:val="002151E7"/>
    <w:rsid w:val="0022250E"/>
    <w:rsid w:val="00226D07"/>
    <w:rsid w:val="00245BE6"/>
    <w:rsid w:val="0025491C"/>
    <w:rsid w:val="002A4E23"/>
    <w:rsid w:val="003350F6"/>
    <w:rsid w:val="00376C07"/>
    <w:rsid w:val="00455E17"/>
    <w:rsid w:val="00497331"/>
    <w:rsid w:val="004B4531"/>
    <w:rsid w:val="004B67E4"/>
    <w:rsid w:val="004C3D7B"/>
    <w:rsid w:val="004F264D"/>
    <w:rsid w:val="00512286"/>
    <w:rsid w:val="0058237B"/>
    <w:rsid w:val="005C4B86"/>
    <w:rsid w:val="005F06D3"/>
    <w:rsid w:val="005F389C"/>
    <w:rsid w:val="00605C2C"/>
    <w:rsid w:val="00606013"/>
    <w:rsid w:val="00621AD1"/>
    <w:rsid w:val="00621DB6"/>
    <w:rsid w:val="00621ECE"/>
    <w:rsid w:val="006379D9"/>
    <w:rsid w:val="00692F02"/>
    <w:rsid w:val="00697B44"/>
    <w:rsid w:val="006B5C14"/>
    <w:rsid w:val="006D4459"/>
    <w:rsid w:val="007211ED"/>
    <w:rsid w:val="00747BC0"/>
    <w:rsid w:val="00763BC5"/>
    <w:rsid w:val="00774815"/>
    <w:rsid w:val="007B70AA"/>
    <w:rsid w:val="007E0735"/>
    <w:rsid w:val="007F15D2"/>
    <w:rsid w:val="00812781"/>
    <w:rsid w:val="00850ACA"/>
    <w:rsid w:val="00857F60"/>
    <w:rsid w:val="008817B4"/>
    <w:rsid w:val="00881D44"/>
    <w:rsid w:val="008B636D"/>
    <w:rsid w:val="008E2BB5"/>
    <w:rsid w:val="0093351E"/>
    <w:rsid w:val="00936884"/>
    <w:rsid w:val="009C2AB9"/>
    <w:rsid w:val="009F06CF"/>
    <w:rsid w:val="00A15A3C"/>
    <w:rsid w:val="00A7188B"/>
    <w:rsid w:val="00A84254"/>
    <w:rsid w:val="00AE15FD"/>
    <w:rsid w:val="00B45973"/>
    <w:rsid w:val="00BA3A6B"/>
    <w:rsid w:val="00BF3579"/>
    <w:rsid w:val="00C31548"/>
    <w:rsid w:val="00C950BA"/>
    <w:rsid w:val="00C977CE"/>
    <w:rsid w:val="00CA7A02"/>
    <w:rsid w:val="00CB16D2"/>
    <w:rsid w:val="00CD1E39"/>
    <w:rsid w:val="00D11889"/>
    <w:rsid w:val="00D16BFD"/>
    <w:rsid w:val="00D5040C"/>
    <w:rsid w:val="00D80914"/>
    <w:rsid w:val="00D957BB"/>
    <w:rsid w:val="00D9730D"/>
    <w:rsid w:val="00DE76E2"/>
    <w:rsid w:val="00DF7DE5"/>
    <w:rsid w:val="00E53589"/>
    <w:rsid w:val="00E93794"/>
    <w:rsid w:val="00EA6918"/>
    <w:rsid w:val="00EF240A"/>
    <w:rsid w:val="00F2723C"/>
    <w:rsid w:val="00F8089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0D0A-A223-49C9-A461-A9D2FD7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2021-07-28T10:49:00Z</cp:lastPrinted>
  <dcterms:created xsi:type="dcterms:W3CDTF">2022-07-26T04:10:00Z</dcterms:created>
  <dcterms:modified xsi:type="dcterms:W3CDTF">2022-07-26T08:30:00Z</dcterms:modified>
</cp:coreProperties>
</file>