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D8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                                                                       № </w:t>
      </w:r>
      <w:r w:rsidR="00FE33D8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bookmarkStart w:id="0" w:name="_GoBack"/>
      <w:bookmarkEnd w:id="0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51E" w:rsidRDefault="00E4451E" w:rsidP="0073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730795" w:rsidRPr="00730795" w:rsidRDefault="00730795" w:rsidP="007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  «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нормативных затрат 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730795" w:rsidRDefault="00E4451E" w:rsidP="007307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E4451E" w:rsidRPr="00730795" w:rsidRDefault="00E4451E" w:rsidP="007307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следующего характера: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Приложение № 5 Порядка определения нормативных затрат на обеспечение функций Администрации Первомайского муниципального района, утвержденного постановлением от 13.07.2016 № 404 «Нормативы обеспечения функций Администрации Первомайского муниципального района и подведомственных </w:t>
      </w:r>
      <w:proofErr w:type="gram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 казенных</w:t>
      </w:r>
      <w:proofErr w:type="gram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применяемых при расчете нормативных затрат на приобретение бытовой техники, специальных средств и инструментов» добавить строку следующего содержания: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871"/>
        <w:gridCol w:w="4240"/>
        <w:gridCol w:w="1948"/>
        <w:gridCol w:w="2272"/>
      </w:tblGrid>
      <w:tr w:rsidR="00E4451E" w:rsidRPr="00730795" w:rsidTr="00493A8C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(руб. за ед.)</w:t>
            </w:r>
          </w:p>
        </w:tc>
      </w:tr>
      <w:tr w:rsidR="00E4451E" w:rsidRPr="00730795" w:rsidTr="00493A8C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E4451E" w:rsidRPr="00730795" w:rsidTr="00493A8C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Гибридная офисная система связи «</w:t>
            </w:r>
            <w:proofErr w:type="spellStart"/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Максиком</w:t>
            </w:r>
            <w:proofErr w:type="spellEnd"/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451E" w:rsidRPr="00730795" w:rsidRDefault="00E4451E" w:rsidP="0049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451E" w:rsidRPr="00730795" w:rsidRDefault="00E4451E" w:rsidP="00E4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</w:tbl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муниципального </w:t>
      </w:r>
      <w:proofErr w:type="gram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М.Ю. </w:t>
      </w:r>
      <w:proofErr w:type="spell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ЛИСТ СОГЛАСОВАНИЙ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E4451E" w:rsidRPr="00730795" w:rsidTr="00493A8C">
        <w:tc>
          <w:tcPr>
            <w:tcW w:w="4077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Заведующий отделом экономики, муниципального заказа и предпринимательской деятельности Администрации </w:t>
            </w:r>
            <w:proofErr w:type="gramStart"/>
            <w:r w:rsidRPr="00730795">
              <w:rPr>
                <w:rFonts w:eastAsia="Calibri"/>
                <w:sz w:val="28"/>
                <w:szCs w:val="28"/>
                <w:lang w:eastAsia="ru-RU"/>
              </w:rPr>
              <w:t>Первомайского  муниципального</w:t>
            </w:r>
            <w:proofErr w:type="gramEnd"/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 xml:space="preserve">Управляющая делами Администрации 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Первомайского муниципального района</w:t>
      </w:r>
      <w:r w:rsidRPr="00730795">
        <w:rPr>
          <w:rFonts w:ascii="Times New Roman" w:eastAsia="Calibri" w:hAnsi="Times New Roman" w:cs="Times New Roman"/>
          <w:sz w:val="28"/>
          <w:szCs w:val="28"/>
        </w:rPr>
        <w:tab/>
        <w:t>Л.П. Власюк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E4451E" w:rsidRPr="00730795" w:rsidTr="00493A8C">
        <w:tc>
          <w:tcPr>
            <w:tcW w:w="4077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   И.В. </w:t>
            </w:r>
            <w:proofErr w:type="spellStart"/>
            <w:r w:rsidRPr="00730795">
              <w:rPr>
                <w:rFonts w:eastAsia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E" w:rsidRPr="00730795" w:rsidRDefault="001A1DAE">
      <w:pPr>
        <w:rPr>
          <w:rFonts w:ascii="Times New Roman" w:hAnsi="Times New Roman" w:cs="Times New Roman"/>
          <w:sz w:val="28"/>
          <w:szCs w:val="28"/>
        </w:rPr>
      </w:pPr>
    </w:p>
    <w:sectPr w:rsidR="001A1DAE" w:rsidRPr="00730795" w:rsidSect="00B7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E"/>
    <w:rsid w:val="00151EBE"/>
    <w:rsid w:val="001A1DAE"/>
    <w:rsid w:val="00730795"/>
    <w:rsid w:val="00E4451E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9CB7-E7D4-4862-9EC5-B33BAF38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4</cp:revision>
  <cp:lastPrinted>2021-11-30T06:48:00Z</cp:lastPrinted>
  <dcterms:created xsi:type="dcterms:W3CDTF">2021-11-17T13:02:00Z</dcterms:created>
  <dcterms:modified xsi:type="dcterms:W3CDTF">2021-11-30T06:48:00Z</dcterms:modified>
</cp:coreProperties>
</file>