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DB4B" w14:textId="77777777" w:rsid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  <w:r w:rsidRPr="002942B5">
        <w:rPr>
          <w:b/>
          <w:szCs w:val="28"/>
        </w:rPr>
        <w:t>УТВЕРЖДЕНО</w:t>
      </w:r>
    </w:p>
    <w:p w14:paraId="0FD2BA3E" w14:textId="77777777" w:rsidR="009D75A1" w:rsidRDefault="009D75A1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</w:p>
    <w:p w14:paraId="223FA8E1" w14:textId="77777777" w:rsidR="009D75A1" w:rsidRDefault="00800D22" w:rsidP="009D75A1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8"/>
          <w:szCs w:val="28"/>
          <w:u w:val="single"/>
        </w:rPr>
      </w:pPr>
      <w:r w:rsidRPr="00800D22">
        <w:rPr>
          <w:sz w:val="28"/>
          <w:szCs w:val="28"/>
          <w:u w:val="single"/>
        </w:rPr>
        <w:t xml:space="preserve">Постановлением Администрации </w:t>
      </w:r>
    </w:p>
    <w:p w14:paraId="7F3E76BB" w14:textId="77777777"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8"/>
          <w:szCs w:val="28"/>
          <w:u w:val="single"/>
        </w:rPr>
      </w:pPr>
      <w:r w:rsidRPr="00800D22">
        <w:rPr>
          <w:sz w:val="28"/>
          <w:szCs w:val="28"/>
          <w:u w:val="single"/>
        </w:rPr>
        <w:t>Первомайского муниципального района</w:t>
      </w:r>
    </w:p>
    <w:p w14:paraId="1A5DF094" w14:textId="77777777"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0"/>
        </w:rPr>
      </w:pPr>
      <w:r w:rsidRPr="00800D22">
        <w:rPr>
          <w:sz w:val="20"/>
        </w:rPr>
        <w:t xml:space="preserve"> (вид документа органа, уполномоченного на принятие решения о подготовке документации по планировке территории)</w:t>
      </w:r>
    </w:p>
    <w:p w14:paraId="20E30EFF" w14:textId="77777777" w:rsidR="00800D22" w:rsidRPr="00800D22" w:rsidRDefault="00C85D0C" w:rsidP="00FD3ECF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от «</w:t>
      </w:r>
      <w:r w:rsidR="003A09A0">
        <w:rPr>
          <w:sz w:val="28"/>
          <w:szCs w:val="28"/>
          <w:u w:val="single"/>
        </w:rPr>
        <w:t xml:space="preserve"> </w:t>
      </w:r>
      <w:r w:rsidR="00856A41">
        <w:rPr>
          <w:sz w:val="28"/>
          <w:szCs w:val="28"/>
          <w:u w:val="single"/>
        </w:rPr>
        <w:t>14</w:t>
      </w:r>
      <w:r w:rsidR="003A09A0">
        <w:rPr>
          <w:sz w:val="28"/>
          <w:szCs w:val="28"/>
          <w:u w:val="single"/>
        </w:rPr>
        <w:t xml:space="preserve">  </w:t>
      </w:r>
      <w:r w:rsidR="00800D22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856A41">
        <w:rPr>
          <w:sz w:val="28"/>
          <w:szCs w:val="28"/>
          <w:u w:val="single"/>
        </w:rPr>
        <w:t>сентября</w:t>
      </w:r>
      <w:r w:rsidR="00B06CC2">
        <w:rPr>
          <w:sz w:val="28"/>
          <w:szCs w:val="28"/>
          <w:u w:val="single"/>
        </w:rPr>
        <w:t xml:space="preserve"> </w:t>
      </w:r>
      <w:r w:rsidR="003A09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2021 г. №</w:t>
      </w:r>
      <w:r w:rsidR="007727C5">
        <w:rPr>
          <w:sz w:val="28"/>
          <w:szCs w:val="28"/>
          <w:u w:val="single"/>
        </w:rPr>
        <w:t xml:space="preserve"> 459</w:t>
      </w:r>
      <w:r w:rsidR="00B06CC2">
        <w:rPr>
          <w:sz w:val="28"/>
          <w:szCs w:val="28"/>
          <w:u w:val="single"/>
        </w:rPr>
        <w:t xml:space="preserve"> </w:t>
      </w:r>
      <w:r w:rsidR="00684B6B">
        <w:rPr>
          <w:color w:val="FF0000"/>
          <w:sz w:val="28"/>
          <w:szCs w:val="28"/>
          <w:u w:val="single"/>
        </w:rPr>
        <w:t xml:space="preserve">   </w:t>
      </w:r>
      <w:r w:rsidR="00FD3ECF">
        <w:rPr>
          <w:sz w:val="28"/>
          <w:szCs w:val="28"/>
          <w:u w:val="single"/>
        </w:rPr>
        <w:t xml:space="preserve">                    </w:t>
      </w:r>
    </w:p>
    <w:p w14:paraId="41C30D13" w14:textId="77777777"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0"/>
        </w:rPr>
      </w:pPr>
      <w:r w:rsidRPr="00800D22">
        <w:rPr>
          <w:sz w:val="20"/>
        </w:rPr>
        <w:t>(дата и номер документа о принятии решения о подготовке документации по планировке территории)</w:t>
      </w:r>
    </w:p>
    <w:p w14:paraId="72D973D5" w14:textId="77777777" w:rsidR="00856A41" w:rsidRPr="00856A41" w:rsidRDefault="00856A41" w:rsidP="00856A41">
      <w:pPr>
        <w:tabs>
          <w:tab w:val="left" w:pos="284"/>
          <w:tab w:val="left" w:pos="426"/>
        </w:tabs>
        <w:jc w:val="right"/>
        <w:rPr>
          <w:sz w:val="28"/>
          <w:u w:val="single"/>
        </w:rPr>
      </w:pPr>
      <w:r w:rsidRPr="00856A41">
        <w:rPr>
          <w:sz w:val="28"/>
          <w:u w:val="single"/>
        </w:rPr>
        <w:t>Временно исполняющий полномочия главы</w:t>
      </w:r>
    </w:p>
    <w:p w14:paraId="1B3D9BBB" w14:textId="77777777" w:rsidR="00856A41" w:rsidRPr="00856A41" w:rsidRDefault="00856A41" w:rsidP="00856A41">
      <w:pPr>
        <w:widowControl w:val="0"/>
        <w:autoSpaceDE w:val="0"/>
        <w:autoSpaceDN w:val="0"/>
        <w:adjustRightInd w:val="0"/>
        <w:spacing w:line="240" w:lineRule="atLeast"/>
        <w:ind w:left="3402" w:firstLine="284"/>
        <w:jc w:val="right"/>
        <w:rPr>
          <w:sz w:val="28"/>
          <w:u w:val="single"/>
        </w:rPr>
      </w:pPr>
      <w:r w:rsidRPr="00856A41">
        <w:rPr>
          <w:sz w:val="28"/>
          <w:u w:val="single"/>
        </w:rPr>
        <w:t>Первомайского муниципального района</w:t>
      </w:r>
    </w:p>
    <w:p w14:paraId="258C1766" w14:textId="77777777" w:rsidR="00800D22" w:rsidRPr="00800D22" w:rsidRDefault="00800D22" w:rsidP="00856A41">
      <w:pPr>
        <w:widowControl w:val="0"/>
        <w:autoSpaceDE w:val="0"/>
        <w:autoSpaceDN w:val="0"/>
        <w:adjustRightInd w:val="0"/>
        <w:spacing w:line="240" w:lineRule="atLeast"/>
        <w:ind w:left="3402" w:firstLine="284"/>
        <w:rPr>
          <w:sz w:val="20"/>
        </w:rPr>
      </w:pPr>
      <w:r w:rsidRPr="00800D22">
        <w:rPr>
          <w:sz w:val="20"/>
        </w:rPr>
        <w:t xml:space="preserve"> (должность уполномоченного лица органа, уполномоченного на принятие решения о подготовке документации по планировке территории)</w:t>
      </w:r>
    </w:p>
    <w:p w14:paraId="0A6A5BF4" w14:textId="77777777" w:rsidR="00800D22" w:rsidRPr="002942B5" w:rsidRDefault="003A09A0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b/>
          <w:szCs w:val="28"/>
        </w:rPr>
      </w:pPr>
      <w:proofErr w:type="spellStart"/>
      <w:r>
        <w:rPr>
          <w:sz w:val="28"/>
          <w:szCs w:val="28"/>
          <w:u w:val="single"/>
        </w:rPr>
        <w:t>Е</w:t>
      </w:r>
      <w:r w:rsidR="00800D22" w:rsidRPr="00800D22">
        <w:rPr>
          <w:sz w:val="28"/>
          <w:szCs w:val="28"/>
          <w:u w:val="single"/>
        </w:rPr>
        <w:t>.И.</w:t>
      </w:r>
      <w:r>
        <w:rPr>
          <w:sz w:val="28"/>
          <w:szCs w:val="28"/>
          <w:u w:val="single"/>
        </w:rPr>
        <w:t>Кошкина</w:t>
      </w:r>
      <w:proofErr w:type="spellEnd"/>
      <w:r w:rsidR="00800D22">
        <w:rPr>
          <w:b/>
          <w:szCs w:val="28"/>
        </w:rPr>
        <w:t xml:space="preserve">                       </w:t>
      </w:r>
      <w:r w:rsidR="00800D22" w:rsidRPr="002942B5">
        <w:rPr>
          <w:b/>
          <w:szCs w:val="28"/>
        </w:rPr>
        <w:t>____________</w:t>
      </w:r>
    </w:p>
    <w:p w14:paraId="2D566673" w14:textId="77777777"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left="3960"/>
        <w:jc w:val="right"/>
        <w:rPr>
          <w:sz w:val="20"/>
        </w:rPr>
      </w:pPr>
      <w:r w:rsidRPr="00800D22">
        <w:rPr>
          <w:sz w:val="20"/>
        </w:rPr>
        <w:t>(подпись уполномоченного   (расшифровка лица органа, уполномоченного   подписи) на принятие решения о подготовке документации по планировке территории)</w:t>
      </w:r>
    </w:p>
    <w:p w14:paraId="66A51634" w14:textId="77777777" w:rsidR="00800D22" w:rsidRPr="00800D2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sz w:val="20"/>
        </w:rPr>
      </w:pPr>
      <w:r w:rsidRPr="00800D22">
        <w:rPr>
          <w:sz w:val="20"/>
        </w:rPr>
        <w:t>М.П.</w:t>
      </w:r>
    </w:p>
    <w:p w14:paraId="6651AD38" w14:textId="77777777" w:rsidR="006359A2" w:rsidRDefault="006359A2" w:rsidP="00800D22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Cs w:val="28"/>
        </w:rPr>
      </w:pPr>
      <w:bookmarkStart w:id="0" w:name="Par170"/>
      <w:bookmarkEnd w:id="0"/>
    </w:p>
    <w:p w14:paraId="666F1F7F" w14:textId="77777777" w:rsidR="00800D22" w:rsidRPr="002942B5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Cs w:val="28"/>
        </w:rPr>
      </w:pPr>
      <w:r w:rsidRPr="002942B5">
        <w:rPr>
          <w:b/>
          <w:szCs w:val="28"/>
        </w:rPr>
        <w:t>ЗАДАНИЕ</w:t>
      </w:r>
    </w:p>
    <w:p w14:paraId="50184964" w14:textId="77777777" w:rsidR="00800D22" w:rsidRPr="002942B5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Cs w:val="28"/>
        </w:rPr>
      </w:pPr>
      <w:r w:rsidRPr="002942B5">
        <w:rPr>
          <w:b/>
          <w:szCs w:val="28"/>
        </w:rPr>
        <w:t>на разработку документации по планировке территории</w:t>
      </w:r>
    </w:p>
    <w:p w14:paraId="4EC45DA4" w14:textId="77777777" w:rsidR="006359A2" w:rsidRDefault="006359A2" w:rsidP="00800D22">
      <w:pPr>
        <w:widowControl w:val="0"/>
        <w:autoSpaceDE w:val="0"/>
        <w:autoSpaceDN w:val="0"/>
        <w:adjustRightInd w:val="0"/>
        <w:spacing w:line="240" w:lineRule="atLeast"/>
        <w:rPr>
          <w:b/>
          <w:szCs w:val="28"/>
        </w:rPr>
      </w:pPr>
    </w:p>
    <w:p w14:paraId="5E492E06" w14:textId="77777777" w:rsidR="00800D22" w:rsidRPr="002942B5" w:rsidRDefault="00856A41" w:rsidP="00800D22">
      <w:pPr>
        <w:widowControl w:val="0"/>
        <w:autoSpaceDE w:val="0"/>
        <w:autoSpaceDN w:val="0"/>
        <w:adjustRightInd w:val="0"/>
        <w:spacing w:line="240" w:lineRule="atLeast"/>
        <w:rPr>
          <w:b/>
          <w:szCs w:val="28"/>
        </w:rPr>
      </w:pPr>
      <w:proofErr w:type="spellStart"/>
      <w:r>
        <w:rPr>
          <w:b/>
          <w:szCs w:val="28"/>
          <w:u w:val="single"/>
        </w:rPr>
        <w:t>ст</w:t>
      </w:r>
      <w:r w:rsidR="00A1056B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Скалино</w:t>
      </w:r>
      <w:proofErr w:type="spellEnd"/>
      <w:r w:rsidR="00082B65">
        <w:rPr>
          <w:b/>
          <w:szCs w:val="28"/>
          <w:u w:val="single"/>
        </w:rPr>
        <w:t xml:space="preserve">, </w:t>
      </w:r>
      <w:proofErr w:type="spellStart"/>
      <w:r>
        <w:rPr>
          <w:b/>
          <w:szCs w:val="28"/>
          <w:u w:val="single"/>
        </w:rPr>
        <w:t>ул.Советская</w:t>
      </w:r>
      <w:proofErr w:type="spellEnd"/>
      <w:r w:rsidR="00A1056B">
        <w:rPr>
          <w:b/>
          <w:szCs w:val="28"/>
          <w:u w:val="single"/>
        </w:rPr>
        <w:t>,</w:t>
      </w:r>
      <w:r>
        <w:rPr>
          <w:b/>
          <w:szCs w:val="28"/>
          <w:u w:val="single"/>
        </w:rPr>
        <w:t xml:space="preserve"> земельный участок 55а,</w:t>
      </w:r>
      <w:r w:rsidR="00A1056B">
        <w:rPr>
          <w:b/>
          <w:szCs w:val="28"/>
          <w:u w:val="single"/>
        </w:rPr>
        <w:t xml:space="preserve"> Пречистен</w:t>
      </w:r>
      <w:r w:rsidR="00684B6B">
        <w:rPr>
          <w:b/>
          <w:szCs w:val="28"/>
          <w:u w:val="single"/>
        </w:rPr>
        <w:t>с</w:t>
      </w:r>
      <w:r w:rsidR="00A1056B">
        <w:rPr>
          <w:b/>
          <w:szCs w:val="28"/>
          <w:u w:val="single"/>
        </w:rPr>
        <w:t>кого с</w:t>
      </w:r>
      <w:r w:rsidR="00A1056B" w:rsidRPr="00A1056B">
        <w:rPr>
          <w:b/>
          <w:szCs w:val="28"/>
          <w:u w:val="single"/>
        </w:rPr>
        <w:t>/</w:t>
      </w:r>
      <w:r w:rsidR="00A1056B">
        <w:rPr>
          <w:b/>
          <w:szCs w:val="28"/>
          <w:u w:val="single"/>
        </w:rPr>
        <w:t>п, Первомайского муниципального района</w:t>
      </w:r>
      <w:r w:rsidR="006359A2" w:rsidRPr="006359A2">
        <w:rPr>
          <w:b/>
          <w:szCs w:val="28"/>
          <w:u w:val="single"/>
        </w:rPr>
        <w:t>,</w:t>
      </w:r>
      <w:r w:rsidR="00082B6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Ярославской области, объект – плотина на реке Уча в</w:t>
      </w:r>
      <w:r w:rsidR="00705CD3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Первомайском районе, Ярославской области</w:t>
      </w:r>
      <w:r w:rsidR="00082B65">
        <w:rPr>
          <w:b/>
          <w:szCs w:val="28"/>
        </w:rPr>
        <w:t>___________________________</w:t>
      </w:r>
      <w:r w:rsidR="00800D22" w:rsidRPr="002942B5">
        <w:rPr>
          <w:b/>
          <w:szCs w:val="28"/>
        </w:rPr>
        <w:t>___</w:t>
      </w:r>
      <w:r w:rsidR="00573BA9">
        <w:rPr>
          <w:b/>
          <w:szCs w:val="28"/>
        </w:rPr>
        <w:t>__________</w:t>
      </w:r>
      <w:r w:rsidR="00800D22" w:rsidRPr="002942B5">
        <w:rPr>
          <w:b/>
          <w:szCs w:val="28"/>
        </w:rPr>
        <w:t>_</w:t>
      </w:r>
    </w:p>
    <w:p w14:paraId="38778707" w14:textId="77777777" w:rsidR="00800D22" w:rsidRPr="006359A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</w:rPr>
      </w:pPr>
      <w:r w:rsidRPr="006359A2">
        <w:rPr>
          <w:sz w:val="20"/>
        </w:rPr>
        <w:t>(наименование территории, наименование объекта (объектов) капитального</w:t>
      </w:r>
    </w:p>
    <w:p w14:paraId="5C83F221" w14:textId="77777777" w:rsidR="00800D22" w:rsidRPr="006359A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</w:rPr>
      </w:pPr>
      <w:r w:rsidRPr="006359A2">
        <w:rPr>
          <w:sz w:val="20"/>
        </w:rPr>
        <w:t>строительства, для размещения которого (которых) подготавливается</w:t>
      </w:r>
    </w:p>
    <w:p w14:paraId="4CECCCFB" w14:textId="77777777" w:rsidR="00800D22" w:rsidRPr="002942B5" w:rsidRDefault="006359A2" w:rsidP="00800D22">
      <w:pPr>
        <w:widowControl w:val="0"/>
        <w:autoSpaceDE w:val="0"/>
        <w:autoSpaceDN w:val="0"/>
        <w:adjustRightInd w:val="0"/>
        <w:spacing w:line="240" w:lineRule="atLeast"/>
        <w:rPr>
          <w:b/>
          <w:szCs w:val="28"/>
        </w:rPr>
      </w:pPr>
      <w:r>
        <w:rPr>
          <w:b/>
          <w:szCs w:val="28"/>
          <w:u w:val="single"/>
        </w:rPr>
        <w:t xml:space="preserve">проект </w:t>
      </w:r>
      <w:r w:rsidR="00856A41">
        <w:rPr>
          <w:b/>
          <w:szCs w:val="28"/>
          <w:u w:val="single"/>
        </w:rPr>
        <w:t>планировки</w:t>
      </w:r>
      <w:r>
        <w:rPr>
          <w:b/>
          <w:szCs w:val="28"/>
          <w:u w:val="single"/>
        </w:rPr>
        <w:t xml:space="preserve"> те</w:t>
      </w:r>
      <w:r w:rsidRPr="006359A2">
        <w:rPr>
          <w:b/>
          <w:szCs w:val="28"/>
          <w:u w:val="single"/>
        </w:rPr>
        <w:t xml:space="preserve">рритории в виде отдельного документа   </w:t>
      </w:r>
      <w:r w:rsidR="00800D22" w:rsidRPr="006359A2">
        <w:rPr>
          <w:b/>
          <w:szCs w:val="28"/>
          <w:u w:val="single"/>
        </w:rPr>
        <w:t>__</w:t>
      </w:r>
      <w:r w:rsidR="00800D22" w:rsidRPr="002942B5">
        <w:rPr>
          <w:b/>
          <w:szCs w:val="28"/>
        </w:rPr>
        <w:t>_______________________</w:t>
      </w:r>
    </w:p>
    <w:p w14:paraId="33808FBA" w14:textId="77777777" w:rsidR="00800D22" w:rsidRPr="006359A2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0"/>
        </w:rPr>
      </w:pPr>
      <w:r w:rsidRPr="006359A2">
        <w:rPr>
          <w:sz w:val="20"/>
        </w:rPr>
        <w:t>документация по планировке территории)</w:t>
      </w:r>
    </w:p>
    <w:p w14:paraId="6616A48A" w14:textId="77777777" w:rsidR="00800D22" w:rsidRPr="002942B5" w:rsidRDefault="00800D22" w:rsidP="00800D22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b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06"/>
        <w:gridCol w:w="5093"/>
      </w:tblGrid>
      <w:tr w:rsidR="00800D22" w:rsidRPr="002942B5" w14:paraId="378EBC5C" w14:textId="77777777" w:rsidTr="00DC33F1">
        <w:tc>
          <w:tcPr>
            <w:tcW w:w="4972" w:type="dxa"/>
            <w:gridSpan w:val="2"/>
          </w:tcPr>
          <w:p w14:paraId="0DB33766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Наименование позиции</w:t>
            </w:r>
          </w:p>
        </w:tc>
        <w:tc>
          <w:tcPr>
            <w:tcW w:w="5093" w:type="dxa"/>
          </w:tcPr>
          <w:p w14:paraId="2F6101CC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Содержание</w:t>
            </w:r>
          </w:p>
        </w:tc>
      </w:tr>
      <w:tr w:rsidR="00800D22" w:rsidRPr="002942B5" w14:paraId="7515ABF6" w14:textId="77777777" w:rsidTr="00DC33F1">
        <w:tc>
          <w:tcPr>
            <w:tcW w:w="566" w:type="dxa"/>
          </w:tcPr>
          <w:p w14:paraId="79DCF9AC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14:paraId="2D633D09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1" w:name="Par182"/>
            <w:bookmarkEnd w:id="1"/>
            <w:r w:rsidRPr="002942B5">
              <w:rPr>
                <w:b/>
                <w:szCs w:val="28"/>
              </w:rPr>
              <w:t>Вид разрабатываемой документации по планировке территории</w:t>
            </w:r>
          </w:p>
        </w:tc>
        <w:tc>
          <w:tcPr>
            <w:tcW w:w="5093" w:type="dxa"/>
          </w:tcPr>
          <w:p w14:paraId="53295E5B" w14:textId="77777777" w:rsidR="00800D22" w:rsidRPr="006359A2" w:rsidRDefault="006359A2" w:rsidP="00856A4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 w:rsidRPr="006359A2">
              <w:rPr>
                <w:b/>
                <w:szCs w:val="28"/>
              </w:rPr>
              <w:t xml:space="preserve">проект </w:t>
            </w:r>
            <w:r w:rsidR="00856A41">
              <w:rPr>
                <w:b/>
                <w:szCs w:val="28"/>
              </w:rPr>
              <w:t>планировки</w:t>
            </w:r>
            <w:r w:rsidRPr="006359A2">
              <w:rPr>
                <w:b/>
                <w:szCs w:val="28"/>
              </w:rPr>
              <w:t xml:space="preserve"> территории в виде отдельного документа</w:t>
            </w:r>
          </w:p>
        </w:tc>
      </w:tr>
      <w:tr w:rsidR="00800D22" w:rsidRPr="002942B5" w14:paraId="5B950C02" w14:textId="77777777" w:rsidTr="00684B6B">
        <w:trPr>
          <w:trHeight w:val="762"/>
        </w:trPr>
        <w:tc>
          <w:tcPr>
            <w:tcW w:w="566" w:type="dxa"/>
          </w:tcPr>
          <w:p w14:paraId="5B72F394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2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14:paraId="63F74E4E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2" w:name="Par185"/>
            <w:bookmarkEnd w:id="2"/>
            <w:r w:rsidRPr="002942B5">
              <w:rPr>
                <w:b/>
                <w:szCs w:val="28"/>
              </w:rPr>
              <w:t>Инициатор подготовки документации по планировке территории</w:t>
            </w:r>
          </w:p>
        </w:tc>
        <w:tc>
          <w:tcPr>
            <w:tcW w:w="5093" w:type="dxa"/>
          </w:tcPr>
          <w:p w14:paraId="2183E280" w14:textId="77777777" w:rsidR="00573BA9" w:rsidRPr="002942B5" w:rsidRDefault="00856A41" w:rsidP="00573BA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 w:rsidRPr="00856A41">
              <w:rPr>
                <w:b/>
                <w:szCs w:val="28"/>
              </w:rPr>
              <w:t>Общество с ограниченной ответственностью «Волшебное озеро»</w:t>
            </w:r>
            <w:r>
              <w:rPr>
                <w:b/>
                <w:szCs w:val="28"/>
              </w:rPr>
              <w:t>,</w:t>
            </w:r>
            <w:r w:rsidRPr="00856A41">
              <w:rPr>
                <w:b/>
                <w:szCs w:val="28"/>
              </w:rPr>
              <w:t xml:space="preserve"> </w:t>
            </w:r>
            <w:r w:rsidR="00573BA9">
              <w:rPr>
                <w:b/>
                <w:szCs w:val="28"/>
              </w:rPr>
              <w:t>ИНН</w:t>
            </w:r>
            <w:r>
              <w:rPr>
                <w:b/>
                <w:szCs w:val="28"/>
              </w:rPr>
              <w:t>/КПП 762300554</w:t>
            </w:r>
            <w:r w:rsidR="00573BA9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/762301001</w:t>
            </w:r>
          </w:p>
        </w:tc>
      </w:tr>
      <w:tr w:rsidR="00800D22" w:rsidRPr="002942B5" w14:paraId="31A1B4EB" w14:textId="77777777" w:rsidTr="00DC33F1">
        <w:tc>
          <w:tcPr>
            <w:tcW w:w="566" w:type="dxa"/>
          </w:tcPr>
          <w:p w14:paraId="7FFA9BD0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3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14:paraId="4C387AC4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3" w:name="Par188"/>
            <w:bookmarkEnd w:id="3"/>
            <w:r w:rsidRPr="002942B5">
              <w:rPr>
                <w:b/>
                <w:szCs w:val="28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093" w:type="dxa"/>
          </w:tcPr>
          <w:p w14:paraId="2DCA82F4" w14:textId="77777777" w:rsidR="00752442" w:rsidRDefault="00752442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Собственные средства заявителя </w:t>
            </w:r>
          </w:p>
          <w:p w14:paraId="4D0E84A2" w14:textId="77777777" w:rsidR="00006E5A" w:rsidRDefault="00752442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(ООО «Волшебное озеро»)</w:t>
            </w:r>
          </w:p>
          <w:p w14:paraId="41032B52" w14:textId="77777777" w:rsidR="00800D22" w:rsidRPr="002942B5" w:rsidRDefault="00800D22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</w:p>
        </w:tc>
      </w:tr>
      <w:tr w:rsidR="00800D22" w:rsidRPr="002942B5" w14:paraId="60917DB3" w14:textId="77777777" w:rsidTr="00DC33F1">
        <w:tc>
          <w:tcPr>
            <w:tcW w:w="566" w:type="dxa"/>
          </w:tcPr>
          <w:p w14:paraId="23A663D4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4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14:paraId="4150884B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4" w:name="Par191"/>
            <w:bookmarkEnd w:id="4"/>
            <w:r w:rsidRPr="002942B5">
              <w:rPr>
                <w:b/>
                <w:szCs w:val="28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093" w:type="dxa"/>
          </w:tcPr>
          <w:p w14:paraId="49897BA3" w14:textId="77777777" w:rsidR="008A5253" w:rsidRPr="008A5253" w:rsidRDefault="008A5253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 w:rsidRPr="008A5253">
              <w:rPr>
                <w:b/>
                <w:szCs w:val="28"/>
              </w:rPr>
              <w:t xml:space="preserve">плотина на реке Уча в Первомайском районе, Ярославской области </w:t>
            </w:r>
          </w:p>
          <w:p w14:paraId="3A59069D" w14:textId="77777777" w:rsidR="00082B65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Параметры объекта</w:t>
            </w:r>
            <w:r w:rsidR="008A5253">
              <w:rPr>
                <w:b/>
                <w:szCs w:val="28"/>
              </w:rPr>
              <w:t>:</w:t>
            </w:r>
          </w:p>
          <w:p w14:paraId="045F8C2E" w14:textId="77777777" w:rsidR="00006E5A" w:rsidRPr="002942B5" w:rsidRDefault="008A5253" w:rsidP="008A52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Протяженность проектируемой плотины по оси составляет 114,96 метров</w:t>
            </w:r>
          </w:p>
        </w:tc>
      </w:tr>
      <w:tr w:rsidR="00800D22" w:rsidRPr="002942B5" w14:paraId="28B2F690" w14:textId="77777777" w:rsidTr="00DC33F1">
        <w:tc>
          <w:tcPr>
            <w:tcW w:w="566" w:type="dxa"/>
          </w:tcPr>
          <w:p w14:paraId="489036AF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5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14:paraId="5F8EBEAD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5" w:name="Par194"/>
            <w:bookmarkEnd w:id="5"/>
            <w:r w:rsidRPr="002942B5">
              <w:rPr>
                <w:b/>
                <w:szCs w:val="28"/>
              </w:rPr>
              <w:t>Муниципальный район (поселение), в отношении территории которого осуществляется подготовка документации по планировке территории</w:t>
            </w:r>
          </w:p>
        </w:tc>
        <w:tc>
          <w:tcPr>
            <w:tcW w:w="5093" w:type="dxa"/>
          </w:tcPr>
          <w:p w14:paraId="0235CA4B" w14:textId="77777777" w:rsidR="00800D22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Первомайский муниципальный район, </w:t>
            </w:r>
          </w:p>
          <w:p w14:paraId="649E51BF" w14:textId="77777777" w:rsidR="00006E5A" w:rsidRPr="002942B5" w:rsidRDefault="00006E5A" w:rsidP="00006E5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Пречистенское сельское поселение</w:t>
            </w:r>
          </w:p>
        </w:tc>
      </w:tr>
      <w:tr w:rsidR="00800D22" w:rsidRPr="002942B5" w14:paraId="42C4EE7B" w14:textId="77777777" w:rsidTr="00DC33F1">
        <w:tc>
          <w:tcPr>
            <w:tcW w:w="566" w:type="dxa"/>
          </w:tcPr>
          <w:p w14:paraId="74A9CB8D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Cs w:val="28"/>
              </w:rPr>
            </w:pPr>
            <w:r w:rsidRPr="002942B5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6</w:t>
            </w:r>
            <w:r w:rsidRPr="002942B5">
              <w:rPr>
                <w:b/>
                <w:szCs w:val="28"/>
              </w:rPr>
              <w:t>.</w:t>
            </w:r>
          </w:p>
        </w:tc>
        <w:tc>
          <w:tcPr>
            <w:tcW w:w="4406" w:type="dxa"/>
          </w:tcPr>
          <w:p w14:paraId="30F2C6E0" w14:textId="77777777" w:rsidR="00800D22" w:rsidRPr="002942B5" w:rsidRDefault="00800D22" w:rsidP="00DC33F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bookmarkStart w:id="6" w:name="Par197"/>
            <w:bookmarkEnd w:id="6"/>
            <w:r w:rsidRPr="002942B5">
              <w:rPr>
                <w:b/>
                <w:szCs w:val="28"/>
              </w:rPr>
              <w:t>Состав документации по планировке территории</w:t>
            </w:r>
          </w:p>
        </w:tc>
        <w:tc>
          <w:tcPr>
            <w:tcW w:w="5093" w:type="dxa"/>
          </w:tcPr>
          <w:p w14:paraId="6CC45384" w14:textId="77777777" w:rsidR="00800D22" w:rsidRPr="002942B5" w:rsidRDefault="008A5253" w:rsidP="00684B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соответствии с Главой 5, ст.41</w:t>
            </w:r>
            <w:r w:rsidR="00705CD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 xml:space="preserve"> 42</w:t>
            </w:r>
            <w:r w:rsidR="00705CD3">
              <w:rPr>
                <w:b/>
                <w:szCs w:val="28"/>
              </w:rPr>
              <w:t xml:space="preserve">, </w:t>
            </w:r>
            <w:r w:rsidR="00006E5A">
              <w:rPr>
                <w:b/>
                <w:szCs w:val="28"/>
              </w:rPr>
              <w:t xml:space="preserve">Градостроительного кодекса РФ </w:t>
            </w:r>
          </w:p>
        </w:tc>
      </w:tr>
    </w:tbl>
    <w:p w14:paraId="17FDC485" w14:textId="77777777" w:rsidR="00800D22" w:rsidRPr="00432453" w:rsidRDefault="00800D22" w:rsidP="007727C5">
      <w:pPr>
        <w:pStyle w:val="Heading"/>
        <w:jc w:val="both"/>
        <w:rPr>
          <w:sz w:val="28"/>
          <w:szCs w:val="28"/>
        </w:rPr>
      </w:pPr>
    </w:p>
    <w:sectPr w:rsidR="00800D22" w:rsidRPr="00432453" w:rsidSect="007727C5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3101"/>
    <w:multiLevelType w:val="hybridMultilevel"/>
    <w:tmpl w:val="BB38CF94"/>
    <w:lvl w:ilvl="0" w:tplc="E7040B18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B7"/>
    <w:rsid w:val="00006E5A"/>
    <w:rsid w:val="00082B65"/>
    <w:rsid w:val="00141257"/>
    <w:rsid w:val="00145168"/>
    <w:rsid w:val="001D52BF"/>
    <w:rsid w:val="001F75B7"/>
    <w:rsid w:val="00225EC3"/>
    <w:rsid w:val="002B0B5D"/>
    <w:rsid w:val="002C2614"/>
    <w:rsid w:val="00353A3A"/>
    <w:rsid w:val="00397F74"/>
    <w:rsid w:val="003A09A0"/>
    <w:rsid w:val="003D1B09"/>
    <w:rsid w:val="003F1EE2"/>
    <w:rsid w:val="00427963"/>
    <w:rsid w:val="00432453"/>
    <w:rsid w:val="00480293"/>
    <w:rsid w:val="00491C1E"/>
    <w:rsid w:val="00497367"/>
    <w:rsid w:val="005229C4"/>
    <w:rsid w:val="00550BC9"/>
    <w:rsid w:val="00573BA9"/>
    <w:rsid w:val="00584CB4"/>
    <w:rsid w:val="005B0E92"/>
    <w:rsid w:val="00620C32"/>
    <w:rsid w:val="006359A2"/>
    <w:rsid w:val="006603ED"/>
    <w:rsid w:val="00684B6B"/>
    <w:rsid w:val="00705CD3"/>
    <w:rsid w:val="0073759B"/>
    <w:rsid w:val="0074439E"/>
    <w:rsid w:val="00752442"/>
    <w:rsid w:val="007727C5"/>
    <w:rsid w:val="00775CC0"/>
    <w:rsid w:val="007B260F"/>
    <w:rsid w:val="007C29D0"/>
    <w:rsid w:val="007C2FE6"/>
    <w:rsid w:val="007E189F"/>
    <w:rsid w:val="007F3EF5"/>
    <w:rsid w:val="00800D22"/>
    <w:rsid w:val="00822E68"/>
    <w:rsid w:val="00827A79"/>
    <w:rsid w:val="00856A41"/>
    <w:rsid w:val="008713CF"/>
    <w:rsid w:val="00890F72"/>
    <w:rsid w:val="00892B1E"/>
    <w:rsid w:val="008A5253"/>
    <w:rsid w:val="008B1DB3"/>
    <w:rsid w:val="008F1C6A"/>
    <w:rsid w:val="00951B24"/>
    <w:rsid w:val="009D75A1"/>
    <w:rsid w:val="00A1056B"/>
    <w:rsid w:val="00A16417"/>
    <w:rsid w:val="00A20039"/>
    <w:rsid w:val="00A35493"/>
    <w:rsid w:val="00A8187A"/>
    <w:rsid w:val="00AC1B9A"/>
    <w:rsid w:val="00B06CC2"/>
    <w:rsid w:val="00B14E0B"/>
    <w:rsid w:val="00B33C2D"/>
    <w:rsid w:val="00BC1517"/>
    <w:rsid w:val="00C32F86"/>
    <w:rsid w:val="00C515BA"/>
    <w:rsid w:val="00C7068F"/>
    <w:rsid w:val="00C85D0C"/>
    <w:rsid w:val="00D22FA7"/>
    <w:rsid w:val="00D3229B"/>
    <w:rsid w:val="00D47555"/>
    <w:rsid w:val="00D62B66"/>
    <w:rsid w:val="00DA62CB"/>
    <w:rsid w:val="00DB02C2"/>
    <w:rsid w:val="00DB1AE0"/>
    <w:rsid w:val="00DB4ED6"/>
    <w:rsid w:val="00DC191A"/>
    <w:rsid w:val="00DC192C"/>
    <w:rsid w:val="00F7493D"/>
    <w:rsid w:val="00F92387"/>
    <w:rsid w:val="00FB3755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2957"/>
  <w15:docId w15:val="{5BD7C28D-D34A-497A-9730-1807079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7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97367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497367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1"/>
    <w:link w:val="a4"/>
    <w:rsid w:val="004973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497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49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497367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497367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49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7">
    <w:name w:val="Заголовок_пост"/>
    <w:basedOn w:val="a0"/>
    <w:rsid w:val="00497367"/>
    <w:pPr>
      <w:tabs>
        <w:tab w:val="left" w:pos="10440"/>
      </w:tabs>
      <w:ind w:left="720" w:right="4627"/>
    </w:pPr>
    <w:rPr>
      <w:sz w:val="26"/>
    </w:rPr>
  </w:style>
  <w:style w:type="table" w:styleId="a8">
    <w:name w:val="Table Grid"/>
    <w:basedOn w:val="a2"/>
    <w:uiPriority w:val="59"/>
    <w:rsid w:val="0049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7B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B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4755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4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D4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Alisa</cp:lastModifiedBy>
  <cp:revision>2</cp:revision>
  <cp:lastPrinted>2021-04-15T12:33:00Z</cp:lastPrinted>
  <dcterms:created xsi:type="dcterms:W3CDTF">2021-09-14T11:56:00Z</dcterms:created>
  <dcterms:modified xsi:type="dcterms:W3CDTF">2021-09-14T11:56:00Z</dcterms:modified>
</cp:coreProperties>
</file>