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2" w:rsidRPr="00A15BA4" w:rsidRDefault="002156D2" w:rsidP="002156D2">
      <w:pPr>
        <w:pStyle w:val="3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ПРОЕКТ</w:t>
      </w:r>
    </w:p>
    <w:p w:rsidR="00A15BA4" w:rsidRPr="00A15BA4" w:rsidRDefault="00A15BA4" w:rsidP="00A15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A15BA4" w:rsidRPr="00A15BA4" w:rsidRDefault="00A15BA4" w:rsidP="00A15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A4" w:rsidRPr="00A15BA4" w:rsidRDefault="00A15BA4" w:rsidP="00A15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30E" w:rsidRPr="00A15BA4" w:rsidRDefault="0021730E" w:rsidP="002156D2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5BA4">
        <w:rPr>
          <w:rFonts w:ascii="Times New Roman" w:hAnsi="Times New Roman" w:cs="Times New Roman"/>
          <w:color w:val="auto"/>
          <w:sz w:val="28"/>
          <w:szCs w:val="28"/>
        </w:rPr>
        <w:br/>
      </w:r>
      <w:r w:rsidR="002156D2" w:rsidRPr="00A15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_____________2021г                                                       </w:t>
      </w:r>
      <w:r w:rsidR="00A15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A15BA4" w:rsidRPr="00A15BA4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2156D2" w:rsidRPr="00A15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A15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6D2" w:rsidRPr="00A15B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15BA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</w:t>
      </w:r>
    </w:p>
    <w:p w:rsidR="0021730E" w:rsidRPr="00A15BA4" w:rsidRDefault="00A15BA4" w:rsidP="00A15BA4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 w:rsidR="0021730E" w:rsidRPr="00A15BA4">
        <w:rPr>
          <w:rFonts w:ascii="Times New Roman" w:hAnsi="Times New Roman" w:cs="Times New Roman"/>
          <w:b/>
          <w:color w:val="auto"/>
          <w:sz w:val="28"/>
          <w:szCs w:val="28"/>
        </w:rPr>
        <w:t>р.п. Пречистое</w:t>
      </w:r>
    </w:p>
    <w:p w:rsidR="0021730E" w:rsidRPr="00A15BA4" w:rsidRDefault="0021730E" w:rsidP="0021730E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5BA4" w:rsidRPr="00A15BA4" w:rsidRDefault="0021730E" w:rsidP="00A1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  </w:t>
      </w:r>
    </w:p>
    <w:p w:rsidR="00A15BA4" w:rsidRPr="00A15BA4" w:rsidRDefault="0021730E" w:rsidP="00A1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proofErr w:type="gramStart"/>
      <w:r w:rsidRPr="00A15BA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15B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730E" w:rsidRPr="00A15BA4" w:rsidRDefault="0021730E" w:rsidP="00A1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A15BA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15BA4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                             </w:t>
      </w:r>
      <w:r w:rsidR="002156D2" w:rsidRPr="00A15BA4">
        <w:rPr>
          <w:rFonts w:ascii="Times New Roman" w:hAnsi="Times New Roman" w:cs="Times New Roman"/>
          <w:sz w:val="28"/>
          <w:szCs w:val="28"/>
        </w:rPr>
        <w:t xml:space="preserve"> муниципального района  на 2022-2024</w:t>
      </w:r>
      <w:r w:rsidRPr="00A15BA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1730E" w:rsidRPr="00A15BA4" w:rsidRDefault="0021730E" w:rsidP="00A1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A4" w:rsidRDefault="0021730E" w:rsidP="00A15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В соответствии с Уставом Первомайского муниципального района</w:t>
      </w:r>
    </w:p>
    <w:p w:rsidR="00A15BA4" w:rsidRPr="00A15BA4" w:rsidRDefault="00A15BA4" w:rsidP="00A15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A4">
        <w:rPr>
          <w:rFonts w:ascii="Times New Roman" w:hAnsi="Times New Roman" w:cs="Times New Roman"/>
          <w:b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РАЦИЯ </w:t>
      </w:r>
      <w:r w:rsidRPr="00A15BA4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РАЙОНА ПОСТАНОВЛЯЕТ:       </w:t>
      </w:r>
    </w:p>
    <w:p w:rsidR="0021730E" w:rsidRPr="00A15BA4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1. Утвердить муниципальную программу «Патриотическое воспитание граждан Российской Федерации, проживающих на территории Первомайског</w:t>
      </w:r>
      <w:r w:rsidR="002156D2" w:rsidRPr="00A15BA4">
        <w:rPr>
          <w:rFonts w:ascii="Times New Roman" w:hAnsi="Times New Roman" w:cs="Times New Roman"/>
          <w:sz w:val="28"/>
          <w:szCs w:val="28"/>
        </w:rPr>
        <w:t>о муниципального района  на 2022-2024</w:t>
      </w:r>
      <w:r w:rsidRPr="00A15BA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1730E" w:rsidRPr="00A15BA4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15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BA4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15BA4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15BA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1730E" w:rsidRPr="00A15BA4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3. Постановление</w:t>
      </w:r>
      <w:r w:rsidR="002156D2" w:rsidRPr="00A15BA4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A15B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730E" w:rsidRPr="00A15BA4" w:rsidRDefault="0021730E" w:rsidP="00A1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A4" w:rsidRPr="00A15BA4" w:rsidRDefault="00A15BA4" w:rsidP="00A1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15BA4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A1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A4" w:rsidRPr="00A15BA4" w:rsidRDefault="00A15BA4" w:rsidP="00A1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BA4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A15BA4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21730E" w:rsidRPr="00140571" w:rsidRDefault="0021730E" w:rsidP="00A15BA4">
      <w:pPr>
        <w:tabs>
          <w:tab w:val="left" w:pos="7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A4" w:rsidRDefault="00A15BA4" w:rsidP="00217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30E" w:rsidRPr="006C57E2" w:rsidRDefault="00A15BA4" w:rsidP="00217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30E" w:rsidRPr="006C57E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21730E" w:rsidRPr="006C57E2" w:rsidRDefault="00A15BA4" w:rsidP="00A15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</w:t>
      </w:r>
      <w:r w:rsidR="0021730E" w:rsidRPr="006C57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730E" w:rsidRPr="006C57E2" w:rsidRDefault="0021730E" w:rsidP="002173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BA4" w:rsidRPr="006C57E2">
        <w:rPr>
          <w:rFonts w:ascii="Times New Roman" w:hAnsi="Times New Roman" w:cs="Times New Roman"/>
          <w:sz w:val="28"/>
          <w:szCs w:val="28"/>
        </w:rPr>
        <w:t xml:space="preserve"> </w:t>
      </w:r>
      <w:r w:rsidRPr="006C57E2">
        <w:rPr>
          <w:rFonts w:ascii="Times New Roman" w:hAnsi="Times New Roman" w:cs="Times New Roman"/>
          <w:sz w:val="28"/>
          <w:szCs w:val="28"/>
        </w:rPr>
        <w:t xml:space="preserve">от </w:t>
      </w:r>
      <w:r w:rsidR="00A15BA4" w:rsidRPr="006C57E2">
        <w:rPr>
          <w:rFonts w:ascii="Times New Roman" w:hAnsi="Times New Roman" w:cs="Times New Roman"/>
          <w:sz w:val="28"/>
          <w:szCs w:val="28"/>
        </w:rPr>
        <w:t xml:space="preserve">____________2022г   </w:t>
      </w:r>
      <w:r w:rsidRPr="006C57E2">
        <w:rPr>
          <w:rFonts w:ascii="Times New Roman" w:hAnsi="Times New Roman" w:cs="Times New Roman"/>
          <w:sz w:val="28"/>
          <w:szCs w:val="28"/>
        </w:rPr>
        <w:t xml:space="preserve">№   </w:t>
      </w:r>
    </w:p>
    <w:p w:rsidR="0021730E" w:rsidRPr="006C57E2" w:rsidRDefault="0021730E" w:rsidP="002156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6C57E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hAnsi="Times New Roman" w:cs="Times New Roman"/>
          <w:sz w:val="28"/>
          <w:szCs w:val="28"/>
        </w:rPr>
        <w:t>о муниципального района  на 2022-2024</w:t>
      </w:r>
      <w:r w:rsidRPr="006C57E2">
        <w:rPr>
          <w:rFonts w:ascii="Times New Roman" w:hAnsi="Times New Roman" w:cs="Times New Roman"/>
          <w:sz w:val="28"/>
          <w:szCs w:val="28"/>
        </w:rPr>
        <w:t xml:space="preserve"> годы».</w:t>
      </w:r>
    </w:p>
    <w:tbl>
      <w:tblPr>
        <w:tblW w:w="9651" w:type="dxa"/>
        <w:tblInd w:w="-45" w:type="dxa"/>
        <w:tblLayout w:type="fixed"/>
        <w:tblLook w:val="0000"/>
      </w:tblPr>
      <w:tblGrid>
        <w:gridCol w:w="12"/>
        <w:gridCol w:w="3542"/>
        <w:gridCol w:w="1275"/>
        <w:gridCol w:w="1275"/>
        <w:gridCol w:w="1134"/>
        <w:gridCol w:w="1134"/>
        <w:gridCol w:w="1279"/>
      </w:tblGrid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«Патриотическое воспитание граждан Российской Федерации, проживающих на территории Первомайског</w:t>
            </w:r>
            <w:r w:rsidR="002156D2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муниципального района  на 2022-2024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 (далее - программа)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Начальника отдела Куликова А.А., 2  16  73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Бредников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А.В, 2  13  48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56D2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2024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Задача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 организационных и информационных мероприятий по патриотическому воспитанию в Первомайском муниципальном районе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образования администрации Первомайского муниципального района, образовательные учреждения и учреждения культуры Первомайского муниципального района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338"/>
        </w:trPr>
        <w:tc>
          <w:tcPr>
            <w:tcW w:w="35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(тыс. руб.)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337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56D2" w:rsidRPr="006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671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всего</w:t>
            </w:r>
          </w:p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04BB"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90"/>
        </w:trPr>
        <w:tc>
          <w:tcPr>
            <w:tcW w:w="3542" w:type="dxa"/>
          </w:tcPr>
          <w:p w:rsidR="0021730E" w:rsidRPr="006C57E2" w:rsidRDefault="0021730E" w:rsidP="0021730E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Электронный адрес размещения муниципальной программы и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информационно-телекоммуник</w:t>
            </w:r>
            <w:proofErr w:type="gram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ционной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сети «Интернет»</w:t>
            </w:r>
          </w:p>
        </w:tc>
        <w:tc>
          <w:tcPr>
            <w:tcW w:w="6097" w:type="dxa"/>
            <w:gridSpan w:val="5"/>
          </w:tcPr>
          <w:p w:rsidR="0021730E" w:rsidRPr="006C57E2" w:rsidRDefault="0021730E" w:rsidP="0021730E">
            <w:pPr>
              <w:ind w:left="19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730E" w:rsidRPr="006C57E2" w:rsidRDefault="00A471B7" w:rsidP="0021730E">
            <w:pPr>
              <w:ind w:left="19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7" w:history="1"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http</w:t>
              </w:r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:</w:t>
              </w:r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//pervomayfdm.ru</w:t>
              </w:r>
            </w:hyperlink>
          </w:p>
        </w:tc>
      </w:tr>
    </w:tbl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Общая характеристика текущего состояния сферы реализации муниципальной программы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власти, органов местного самоуправления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систематических знаний о своей Родине, её истории, культуре, о культуре народов, проживающих на территории района, области, России;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готовность к участию в развитии своей малой родины: области, района, села;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ответственность при выполнении обязанностей гражданина - члена общества.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сегодняшний момент в районе ведётся работа по патриотическому воспитанию детей и молодёжи, но не все категории граждан вовлечены в процесс реализации мероприятий и программ патриотической направленности.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эффективного функционирования системы патриотического воспитания, охватывающей все категории граждан, необходимо сделать следующее: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продолжить и расширить работу по патриотическому воспитанию жителей Первомайского  муниципального района на всех уровнях деятельности органов местного самоуправления;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качество функционирования, как отдельных элементов системы патриотического воспитания, так и всей системы в целом;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совершенствовать систему управления процессом патриотического воспитания;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-создать условия для более широкого участия средств массовой информации в пропаганде патриотических ценностей.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 необходимость продолжения и расширения работы, направленной на решение проблем патриотического воспитания программным методом. Программа призвана повысить эффективность решения проблем гражданско-патриотического воспитания как важнейшей духовной и социальной задачи. 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2. Приоритеты политики Администрации Первомайского муниципального района  в сфере реализации муниципальной программы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Приоритеты реализуемой политики в сфере патриотического воспитания молодежи 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Российской Федерации: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Российской Федерации от 06.10.2003 № 131-ФЗ  «Об общих принципах организации местного самоуправления в Российской Федерации»;                                     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Российской Федерации от 29.12.2012 № 273-ФЗ  «Об образовании в Российской Федерации»;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Ярославской области:                                                                                                            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Ярославской области от 8 октября 2009 г. N 50-з "О гарантиях прав ребёнка в Ярославской области";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Первомайского муниципального района: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Первомайского муниципального района Ярославской области (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Собранием  представителей Первомайского  муниципального  района 28  июня  2005  года);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Постановлением администрации Первомайского муниципального района от 18.03.2014 года  № 122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Реализация положений вышеперечисленных стратегических документов и нормативных правовых актов позволила наметить пути 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многих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 сферы патриотического воспитания молодёжи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решить некоторые из них.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Реализация муниципальной программы будет осуществляться в соответствии со следующими основными приоритетами: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профилактической работы с подростками в целях формирования чувства патриотизма;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сохранение духовного наследия, традиций Первомайского района как национального богатства и основы единства общества;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максимальной доступности для молодёжи услуг в сфере патриотического воспитания;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продвижение в молодёжном пространстве района нравственных ценностей и образцов, способствующих патриотическому воспитанию личности;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информационного развития отрасли молодёжной политики;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необходимых условий для укрепления чувства патриотизма у подрастающего поколения.</w:t>
      </w:r>
    </w:p>
    <w:p w:rsidR="0021730E" w:rsidRPr="006C57E2" w:rsidRDefault="0021730E" w:rsidP="0021730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730E" w:rsidRPr="006C57E2" w:rsidRDefault="0021730E" w:rsidP="0021730E">
      <w:pPr>
        <w:spacing w:after="0" w:line="36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Цели,  задачи, прогноз развития сферы реализации муниципальной программы  и сроки ее реализации</w:t>
      </w:r>
    </w:p>
    <w:p w:rsidR="0021730E" w:rsidRPr="006C57E2" w:rsidRDefault="0021730E" w:rsidP="0021730E">
      <w:pPr>
        <w:spacing w:after="0" w:line="360" w:lineRule="auto"/>
        <w:ind w:left="1004"/>
        <w:contextualSpacing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7E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 Программы:</w:t>
      </w:r>
    </w:p>
    <w:p w:rsidR="0021730E" w:rsidRPr="006C57E2" w:rsidRDefault="0021730E" w:rsidP="0021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Проведение  организационных и информационных мероприятий по патриотическому воспитанию в Первомайском районе.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муниципальной программы буде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т осуществляться в период с 2022 по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в 3 этапа:</w:t>
      </w:r>
    </w:p>
    <w:p w:rsidR="0021730E" w:rsidRPr="006C57E2" w:rsidRDefault="0021730E" w:rsidP="0021730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 – 2023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–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1730E" w:rsidRPr="006C57E2" w:rsidRDefault="0021730E" w:rsidP="0021730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 Характеристика мероприятий муниципальной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воспитания.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Мероприятия Программы включают в себя военно-патриотические игры, викторины, спартакиады учения на районном и областном уровне. 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Программа предполагает развитие научно-теоретических и методических основ  патриотического воспитания путём издания сборников краеведческих чтений, проведение социологических исследований среди подростков и молодёжи по вопросам патриотического воспитания, организация курсов, семинаров, практикумов.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имеет открытый характер и доступна для участия в её реализации образовательных учреждений, общественных движений и объединений с собственными инициативами и проектами.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 указаны в приложении 1  муниципальной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Целевые показатели муниципальной программы и прогноз конечных результатов её реализации.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Важнейшими индикаторами и показателями, позволяющими оценить ход реализации программы, являются: 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 рост количества граждан, принявших участие в районных мероприятиях патрио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тической направленности: от 4530 человек до 4533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рост количества граждан, регулярно участвующих в работе патриотических объединений: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 387 до 390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рост количества объединений и учреждений района, получивших информационную, методичес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кую и финансовую поддержку: с 10 до 13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объединений;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количества изданных информационных и методических материалов в сфере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патриотического воспитания от 9 до 12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изданий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1730E" w:rsidRPr="006C57E2" w:rsidRDefault="0021730E" w:rsidP="0021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программы указаны в разделе 2 муниципальной 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6. Финансовое обеспечение муниципальной программы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муниципального района  на 2022-2024</w:t>
      </w: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источники финансирования программы: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 бюджета Первомайского муниципального района, направляемые на реализацию программы;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средства областного бюджета, направляемые на реализацию программы (субсидия на реализацию мероприятия по патриотическому воспитанию молодёжи Ярославской области по Соглашению 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 Департаментом физкультуры, спорта и молодежной политики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Ярославской области и Администрации Первомайского муниципального района).</w:t>
      </w:r>
    </w:p>
    <w:tbl>
      <w:tblPr>
        <w:tblW w:w="9109" w:type="dxa"/>
        <w:tblInd w:w="-35" w:type="dxa"/>
        <w:tblLayout w:type="fixed"/>
        <w:tblLook w:val="0000"/>
      </w:tblPr>
      <w:tblGrid>
        <w:gridCol w:w="3404"/>
        <w:gridCol w:w="1382"/>
        <w:gridCol w:w="1418"/>
        <w:gridCol w:w="1417"/>
        <w:gridCol w:w="1488"/>
      </w:tblGrid>
      <w:tr w:rsidR="0021730E" w:rsidRPr="006C57E2" w:rsidTr="0021730E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расходов (тыс. руб.),</w:t>
            </w:r>
          </w:p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21730E" w:rsidRPr="006C57E2" w:rsidTr="0021730E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«Патриотическое воспитание граждан Российской Федерации, проживающих на территории Первомайского муниципального района на 2019-2021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8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56D2" w:rsidRPr="006C57E2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</w:tbl>
    <w:p w:rsidR="0021730E" w:rsidRPr="006C57E2" w:rsidRDefault="0021730E" w:rsidP="0021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7.  Система управления и </w:t>
      </w:r>
      <w:proofErr w:type="gramStart"/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реализацией муниципальной программы.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приведение нормативных правовых актов в соответствие с изменениями в законодательстве Российской Федерации;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разработку и актуализацию нормативных правовых актов муниципального района  в сфере реализации патриотического воспитания с целью реализации задач, предусмотренных муниципальной программой;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 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учётом складывающейся социально-экономической ситуации.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формирований корректирующих воздействий. 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Отчёты о реализации муниципальной программы предоставляются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утверждённым постановлением Первомайского муниципального района.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мероприятий предоставляются в установленном порядке.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Приложение 1 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Перечень мероприятий, планируемых к реализации в   рамках муниципальной программы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Российской Федерации, проживающих на территории Первомайского муниципального ра</w:t>
      </w:r>
      <w:r w:rsidR="002156D2" w:rsidRPr="006C57E2">
        <w:rPr>
          <w:rFonts w:ascii="Times New Roman" w:hAnsi="Times New Roman" w:cs="Times New Roman"/>
          <w:b/>
          <w:sz w:val="28"/>
          <w:szCs w:val="28"/>
        </w:rPr>
        <w:t>йона на 2022-2024</w:t>
      </w:r>
      <w:r w:rsidRPr="006C57E2">
        <w:rPr>
          <w:rFonts w:ascii="Times New Roman" w:hAnsi="Times New Roman" w:cs="Times New Roman"/>
          <w:b/>
          <w:sz w:val="28"/>
          <w:szCs w:val="28"/>
        </w:rPr>
        <w:t xml:space="preserve"> годы».                             </w:t>
      </w:r>
    </w:p>
    <w:p w:rsidR="0021730E" w:rsidRPr="006C57E2" w:rsidRDefault="0021730E" w:rsidP="0021730E">
      <w:pPr>
        <w:rPr>
          <w:rFonts w:ascii="Times New Roman" w:hAnsi="Times New Roman" w:cs="Times New Roman"/>
          <w:sz w:val="28"/>
          <w:szCs w:val="28"/>
        </w:rPr>
        <w:sectPr w:rsidR="0021730E" w:rsidRPr="006C57E2" w:rsidSect="00A15BA4">
          <w:headerReference w:type="default" r:id="rId8"/>
          <w:headerReference w:type="first" r:id="rId9"/>
          <w:pgSz w:w="11906" w:h="16838"/>
          <w:pgMar w:top="1134" w:right="567" w:bottom="1134" w:left="1701" w:header="1701" w:footer="720" w:gutter="0"/>
          <w:cols w:space="720"/>
          <w:docGrid w:linePitch="360"/>
        </w:sectPr>
      </w:pP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21730E" w:rsidRPr="006C57E2" w:rsidTr="0021730E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Источ-ники</w:t>
            </w:r>
            <w:proofErr w:type="spellEnd"/>
            <w:proofErr w:type="gram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итого за весь период реализации</w:t>
            </w:r>
          </w:p>
        </w:tc>
      </w:tr>
      <w:tr w:rsidR="0021730E" w:rsidRPr="006C57E2" w:rsidTr="0021730E">
        <w:trPr>
          <w:trHeight w:val="239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«Патриотическое воспитание граждан Российской Федерации, проживающих на территории Первомайск</w:t>
            </w:r>
            <w:r w:rsidR="006C57E2"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ого муниципального района на 2022</w:t>
            </w: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C57E2"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Проведение  организацион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и информационных мероприятий по патриотическому воспитанию в Первомайском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8504BB" w:rsidRPr="006C57E2" w:rsidRDefault="008504BB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военно-спортивных игр, спартакиад, учений: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соревнования посвященные Дню защитника Отечества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21730E" w:rsidRPr="006C57E2" w:rsidRDefault="00665EE8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Районная  Спартакиада</w:t>
            </w:r>
            <w:bookmarkStart w:id="0" w:name="_GoBack"/>
            <w:bookmarkEnd w:id="0"/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0E" w:rsidRPr="006C5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«Призывники России»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21730E" w:rsidRPr="006C57E2" w:rsidRDefault="00373EA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="004A1ADE" w:rsidRPr="006C5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 по военно-спортивному многоборью памяти М.Медведева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730E" w:rsidRPr="006C57E2" w:rsidTr="0021730E">
        <w:trPr>
          <w:trHeight w:val="7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  <w:p w:rsidR="0021730E" w:rsidRPr="006C57E2" w:rsidRDefault="006C57E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862B5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Первомайского муниципального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«Наша Родина – Россия»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20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районных военно-спортивных играх, фестивалях, форумах, конкурсах и других мероприятиях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3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</w:p>
          <w:p w:rsidR="0021730E" w:rsidRPr="006C57E2" w:rsidRDefault="004F28D3" w:rsidP="002173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антитеррористической 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8</w:t>
            </w:r>
          </w:p>
          <w:p w:rsidR="004A1ADE" w:rsidRPr="006C57E2" w:rsidRDefault="004A1ADE" w:rsidP="004A1AD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7E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Районный  конкурс исследовательских  краеведческих работ обучающихся – участников Всероссийского туристско-краеведческого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движения «Отечество» </w:t>
            </w:r>
          </w:p>
          <w:p w:rsidR="004A1ADE" w:rsidRPr="006C57E2" w:rsidRDefault="004A1ADE" w:rsidP="004A1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9</w:t>
            </w:r>
          </w:p>
          <w:p w:rsidR="0021730E" w:rsidRPr="006C57E2" w:rsidRDefault="0021730E" w:rsidP="004C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краеведческих работ, в рамках ежегодных библиотечных краеведческих чтений для патриотического воспитания подрастающего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МУК </w:t>
            </w:r>
            <w:proofErr w:type="gramStart"/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10 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11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«Военно-патриотической песни, посвящённой победе в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12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исторических </w:t>
            </w:r>
            <w:proofErr w:type="spell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акций,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к борьбе с экстремизмом и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Первомайского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13</w:t>
            </w:r>
          </w:p>
          <w:p w:rsidR="0021730E" w:rsidRPr="006C57E2" w:rsidRDefault="005A7DC7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207979"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дание сборника </w:t>
            </w:r>
            <w:r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обучающихся  </w:t>
            </w:r>
            <w:r w:rsidR="00EB681B"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участников туристско-краеведческого движения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>Приложение 2 к муниципальной программе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7E2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eastAsia="Calibri" w:hAnsi="Times New Roman" w:cs="Times New Roman"/>
          <w:sz w:val="28"/>
          <w:szCs w:val="28"/>
        </w:rPr>
        <w:t>о муниципального района на 2022-2024</w:t>
      </w:r>
      <w:r w:rsidRPr="006C57E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6" w:type="dxa"/>
        <w:tblInd w:w="-35" w:type="dxa"/>
        <w:tblLayout w:type="fixed"/>
        <w:tblLook w:val="0000"/>
      </w:tblPr>
      <w:tblGrid>
        <w:gridCol w:w="5589"/>
        <w:gridCol w:w="1784"/>
        <w:gridCol w:w="1972"/>
        <w:gridCol w:w="1695"/>
        <w:gridCol w:w="1975"/>
        <w:gridCol w:w="1841"/>
      </w:tblGrid>
      <w:tr w:rsidR="0021730E" w:rsidRPr="006C57E2" w:rsidTr="0021730E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968" w:type="dxa"/>
              <w:tblLayout w:type="fixed"/>
              <w:tblLook w:val="0000"/>
            </w:tblPr>
            <w:tblGrid>
              <w:gridCol w:w="5701"/>
              <w:gridCol w:w="1784"/>
              <w:gridCol w:w="1972"/>
              <w:gridCol w:w="1695"/>
              <w:gridCol w:w="1975"/>
              <w:gridCol w:w="1841"/>
            </w:tblGrid>
            <w:tr w:rsidR="0021730E" w:rsidRPr="006C57E2" w:rsidTr="0021730E">
              <w:tc>
                <w:tcPr>
                  <w:tcW w:w="5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748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Значение показателя</w:t>
                  </w:r>
                </w:p>
              </w:tc>
            </w:tr>
            <w:tr w:rsidR="0021730E" w:rsidRPr="006C57E2" w:rsidTr="0021730E">
              <w:trPr>
                <w:trHeight w:val="490"/>
              </w:trPr>
              <w:tc>
                <w:tcPr>
                  <w:tcW w:w="5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2021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базовое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2022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 </w:t>
                  </w:r>
                  <w:proofErr w:type="gramStart"/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  <w:proofErr w:type="gramEnd"/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2023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год 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</w:t>
                  </w:r>
                  <w:r w:rsidR="002156D2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24</w:t>
                  </w: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</w:p>
              </w:tc>
            </w:tr>
            <w:tr w:rsidR="0021730E" w:rsidRPr="006C57E2" w:rsidTr="0021730E">
              <w:tc>
                <w:tcPr>
                  <w:tcW w:w="5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</w:p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«Патриотическое воспитание граждан Российской Федерации, проживающих на территории Первомайског</w:t>
            </w:r>
            <w:r w:rsidR="002156D2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о муниципального района на 2022-2024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88782B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88782B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21730E" w:rsidRPr="006C57E2" w:rsidRDefault="0021730E" w:rsidP="0021730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rPr>
          <w:rFonts w:ascii="Times New Roman" w:hAnsi="Times New Roman" w:cs="Times New Roman"/>
          <w:sz w:val="28"/>
          <w:szCs w:val="28"/>
        </w:rPr>
      </w:pPr>
    </w:p>
    <w:p w:rsidR="0021730E" w:rsidRDefault="0021730E"/>
    <w:sectPr w:rsidR="0021730E" w:rsidSect="00217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BB" w:rsidRDefault="00FB50BB" w:rsidP="00347065">
      <w:pPr>
        <w:spacing w:after="0" w:line="240" w:lineRule="auto"/>
      </w:pPr>
      <w:r>
        <w:separator/>
      </w:r>
    </w:p>
  </w:endnote>
  <w:endnote w:type="continuationSeparator" w:id="0">
    <w:p w:rsidR="00FB50BB" w:rsidRDefault="00FB50BB" w:rsidP="003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BB" w:rsidRDefault="00FB50BB" w:rsidP="00347065">
      <w:pPr>
        <w:spacing w:after="0" w:line="240" w:lineRule="auto"/>
      </w:pPr>
      <w:r>
        <w:separator/>
      </w:r>
    </w:p>
  </w:footnote>
  <w:footnote w:type="continuationSeparator" w:id="0">
    <w:p w:rsidR="00FB50BB" w:rsidRDefault="00FB50BB" w:rsidP="003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0E" w:rsidRDefault="002173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0E" w:rsidRDefault="002173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0E"/>
    <w:rsid w:val="000033E2"/>
    <w:rsid w:val="00004305"/>
    <w:rsid w:val="00032A86"/>
    <w:rsid w:val="00032B08"/>
    <w:rsid w:val="00077872"/>
    <w:rsid w:val="00167E34"/>
    <w:rsid w:val="001A0571"/>
    <w:rsid w:val="00207979"/>
    <w:rsid w:val="002156D2"/>
    <w:rsid w:val="0021730E"/>
    <w:rsid w:val="00223478"/>
    <w:rsid w:val="002B402B"/>
    <w:rsid w:val="00347065"/>
    <w:rsid w:val="00373EA2"/>
    <w:rsid w:val="003862B5"/>
    <w:rsid w:val="003B694B"/>
    <w:rsid w:val="004263D2"/>
    <w:rsid w:val="004A1ADE"/>
    <w:rsid w:val="004A2063"/>
    <w:rsid w:val="004C6938"/>
    <w:rsid w:val="004F28D3"/>
    <w:rsid w:val="005A7DC7"/>
    <w:rsid w:val="00604081"/>
    <w:rsid w:val="00665EE8"/>
    <w:rsid w:val="006735BF"/>
    <w:rsid w:val="006A0EF7"/>
    <w:rsid w:val="006C36CE"/>
    <w:rsid w:val="006C57E2"/>
    <w:rsid w:val="006E0BAB"/>
    <w:rsid w:val="006F3779"/>
    <w:rsid w:val="00706967"/>
    <w:rsid w:val="008504BB"/>
    <w:rsid w:val="0088782B"/>
    <w:rsid w:val="008C72DD"/>
    <w:rsid w:val="0095328E"/>
    <w:rsid w:val="00983A6C"/>
    <w:rsid w:val="00A15BA4"/>
    <w:rsid w:val="00A471B7"/>
    <w:rsid w:val="00A670EC"/>
    <w:rsid w:val="00A928DA"/>
    <w:rsid w:val="00AC4B1E"/>
    <w:rsid w:val="00B6673B"/>
    <w:rsid w:val="00B95807"/>
    <w:rsid w:val="00C04EBF"/>
    <w:rsid w:val="00C20C3C"/>
    <w:rsid w:val="00C21906"/>
    <w:rsid w:val="00CB0A68"/>
    <w:rsid w:val="00CD5BD4"/>
    <w:rsid w:val="00CE744A"/>
    <w:rsid w:val="00CF21C9"/>
    <w:rsid w:val="00D14F26"/>
    <w:rsid w:val="00D32098"/>
    <w:rsid w:val="00DD2D4D"/>
    <w:rsid w:val="00DF50E3"/>
    <w:rsid w:val="00E039A0"/>
    <w:rsid w:val="00E7325D"/>
    <w:rsid w:val="00EB681B"/>
    <w:rsid w:val="00EE5521"/>
    <w:rsid w:val="00FB50BB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E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0"/>
    <w:link w:val="30"/>
    <w:qFormat/>
    <w:rsid w:val="0021730E"/>
    <w:pPr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1730E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header"/>
    <w:basedOn w:val="a"/>
    <w:link w:val="a5"/>
    <w:rsid w:val="002173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21730E"/>
    <w:rPr>
      <w:rFonts w:ascii="Calibri" w:eastAsia="Calibri" w:hAnsi="Calibri" w:cs="Calibri"/>
      <w:sz w:val="20"/>
      <w:szCs w:val="20"/>
      <w:lang w:eastAsia="zh-CN"/>
    </w:rPr>
  </w:style>
  <w:style w:type="paragraph" w:styleId="a6">
    <w:name w:val="Normal (Web)"/>
    <w:basedOn w:val="a"/>
    <w:rsid w:val="0021730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2173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30E"/>
    <w:rPr>
      <w:rFonts w:ascii="Calibri" w:eastAsia="Times New Roman" w:hAnsi="Calibri" w:cs="Calibri"/>
      <w:lang w:eastAsia="zh-CN"/>
    </w:rPr>
  </w:style>
  <w:style w:type="character" w:styleId="a8">
    <w:name w:val="Hyperlink"/>
    <w:basedOn w:val="a1"/>
    <w:uiPriority w:val="99"/>
    <w:unhideWhenUsed/>
    <w:rsid w:val="00215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vomayf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2021-09-23T04:47:00Z</cp:lastPrinted>
  <dcterms:created xsi:type="dcterms:W3CDTF">2021-09-16T07:08:00Z</dcterms:created>
  <dcterms:modified xsi:type="dcterms:W3CDTF">2021-11-11T10:01:00Z</dcterms:modified>
</cp:coreProperties>
</file>