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3E45E5" w:rsidRPr="00820561" w:rsidRDefault="003E45E5" w:rsidP="003E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E45E5" w:rsidRPr="00820561" w:rsidRDefault="003E45E5" w:rsidP="003E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3E45E5" w:rsidRPr="00820561" w:rsidRDefault="003E45E5" w:rsidP="003E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E5" w:rsidRDefault="008D6368" w:rsidP="003E45E5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 декабря </w:t>
      </w:r>
      <w:r w:rsidR="003E45E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</w:t>
      </w:r>
      <w:r w:rsidR="003E45E5"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05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3E45E5" w:rsidRPr="00820561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3E45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 а</w:t>
      </w:r>
    </w:p>
    <w:p w:rsidR="003E45E5" w:rsidRPr="00820561" w:rsidRDefault="003E45E5" w:rsidP="003E45E5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п. Пречистое</w:t>
      </w:r>
    </w:p>
    <w:p w:rsidR="00501FD0" w:rsidRPr="00BE0C90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8D6368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</w:p>
    <w:p w:rsidR="0074795A" w:rsidRDefault="003E45E5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</w:t>
      </w:r>
      <w:r w:rsidR="0023708C">
        <w:rPr>
          <w:rFonts w:ascii="Times New Roman" w:hAnsi="Times New Roman" w:cs="Times New Roman"/>
          <w:b w:val="0"/>
          <w:sz w:val="24"/>
          <w:szCs w:val="24"/>
        </w:rPr>
        <w:t>палаты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795A" w:rsidRDefault="009D3FA8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="007479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C3D" w:rsidRPr="00BE0C9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</w:p>
    <w:p w:rsidR="00501FD0" w:rsidRPr="00BE0C90" w:rsidRDefault="006C0C3D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6368">
        <w:rPr>
          <w:rFonts w:ascii="Times New Roman" w:hAnsi="Times New Roman" w:cs="Times New Roman"/>
          <w:b w:val="0"/>
          <w:sz w:val="24"/>
          <w:szCs w:val="24"/>
        </w:rPr>
        <w:t xml:space="preserve"> № 22 от 19.08.2020 г.</w:t>
      </w: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2F45" w:rsidRPr="00BE0C90" w:rsidRDefault="00DC4B92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Pr="00BE0C90" w:rsidRDefault="0023708C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ПРИКАЗЫВАЮ:</w:t>
      </w:r>
    </w:p>
    <w:p w:rsidR="006D2F45" w:rsidRPr="00BE0C90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D6368" w:rsidRDefault="008D6368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приказ Контрольно-счетной палаты Первомайского муниципального района № 22 от 19.08.2020 г. «Об утверждении нормативных затрат на обеспечение функций Контрольно-счетной палаты Первомайского муниципального района»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4072" w:rsidRDefault="00514072" w:rsidP="00514072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8B5A0B" w:rsidRDefault="008D6368" w:rsidP="008D6368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5A0B">
        <w:rPr>
          <w:rFonts w:ascii="Times New Roman" w:hAnsi="Times New Roman"/>
          <w:sz w:val="24"/>
          <w:szCs w:val="24"/>
        </w:rPr>
        <w:t>Первую по тексту таблицу приложения № 1 к приказу № 22 от 19.08.2020</w:t>
      </w:r>
    </w:p>
    <w:p w:rsidR="008D6368" w:rsidRDefault="008B5A0B" w:rsidP="008D6368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нормативных затрат на обеспечение функций Контрольно-счетной палаты Первомайского муниципального района» </w:t>
      </w:r>
      <w:r w:rsidR="008D6368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2459"/>
        <w:gridCol w:w="2489"/>
        <w:gridCol w:w="2440"/>
      </w:tblGrid>
      <w:tr w:rsidR="008D6368" w:rsidRPr="00E93E7B" w:rsidTr="008B5A0B">
        <w:tc>
          <w:tcPr>
            <w:tcW w:w="2607" w:type="dxa"/>
            <w:vMerge w:val="restart"/>
          </w:tcPr>
          <w:p w:rsidR="008D6368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368"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="008D6368" w:rsidRPr="00E93E7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8D6368" w:rsidRPr="00E93E7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</w:t>
            </w:r>
          </w:p>
        </w:tc>
        <w:tc>
          <w:tcPr>
            <w:tcW w:w="2459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шт.</w:t>
            </w:r>
          </w:p>
        </w:tc>
        <w:tc>
          <w:tcPr>
            <w:tcW w:w="2489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регламентн</w:t>
            </w:r>
            <w:proofErr w:type="gram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ремонта единицы оборудования в год, руб.</w:t>
            </w:r>
          </w:p>
        </w:tc>
        <w:tc>
          <w:tcPr>
            <w:tcW w:w="2440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8D6368" w:rsidRPr="00E93E7B" w:rsidTr="008B5A0B">
        <w:tc>
          <w:tcPr>
            <w:tcW w:w="2607" w:type="dxa"/>
            <w:vMerge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40" w:type="dxa"/>
          </w:tcPr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8" w:rsidRPr="00E93E7B" w:rsidRDefault="008D6368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8B5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D6368" w:rsidRDefault="008D6368" w:rsidP="008D6368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Вторую по тексту таблицу приложения № 1 к приказу № 22 от 19.08.2020</w:t>
      </w:r>
    </w:p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утверждении нормативных затрат на обеспечение функций Контрольно-счетной палаты Первомайского муниципального района» изложить в новой редакции:</w:t>
      </w:r>
    </w:p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487"/>
        <w:gridCol w:w="2498"/>
        <w:gridCol w:w="2482"/>
      </w:tblGrid>
      <w:tr w:rsidR="008B5A0B" w:rsidRPr="00E93E7B" w:rsidTr="008C3CF9">
        <w:trPr>
          <w:trHeight w:val="854"/>
        </w:trPr>
        <w:tc>
          <w:tcPr>
            <w:tcW w:w="2528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единиц, услуга</w:t>
            </w:r>
          </w:p>
        </w:tc>
        <w:tc>
          <w:tcPr>
            <w:tcW w:w="2498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год, руб.</w:t>
            </w:r>
          </w:p>
        </w:tc>
        <w:tc>
          <w:tcPr>
            <w:tcW w:w="2482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8B5A0B" w:rsidRPr="00E93E7B" w:rsidTr="008C3CF9">
        <w:trPr>
          <w:trHeight w:val="2070"/>
        </w:trPr>
        <w:tc>
          <w:tcPr>
            <w:tcW w:w="2528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 на программное обеспечение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документооборот»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B5A0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B5A0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5A0B" w:rsidRDefault="008B5A0B" w:rsidP="008D6368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8B5A0B" w:rsidRPr="008B5A0B" w:rsidRDefault="008B5A0B" w:rsidP="008B5A0B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Третью</w:t>
      </w:r>
      <w:r w:rsidRPr="008B5A0B">
        <w:rPr>
          <w:rFonts w:ascii="Times New Roman" w:hAnsi="Times New Roman"/>
          <w:sz w:val="24"/>
          <w:szCs w:val="24"/>
        </w:rPr>
        <w:t xml:space="preserve"> по тексту таблицу приложения № 1 к приказу № 22 от 19.08.2020</w:t>
      </w:r>
    </w:p>
    <w:p w:rsidR="008B5A0B" w:rsidRDefault="008B5A0B" w:rsidP="008B5A0B">
      <w:pPr>
        <w:pStyle w:val="ConsPlusNormal"/>
        <w:widowControl/>
        <w:ind w:left="1428" w:firstLine="0"/>
        <w:jc w:val="both"/>
        <w:rPr>
          <w:rFonts w:ascii="Times New Roman" w:hAnsi="Times New Roman"/>
          <w:sz w:val="24"/>
          <w:szCs w:val="24"/>
        </w:rPr>
      </w:pPr>
      <w:r w:rsidRPr="008B5A0B">
        <w:rPr>
          <w:rFonts w:ascii="Times New Roman" w:hAnsi="Times New Roman"/>
          <w:sz w:val="24"/>
          <w:szCs w:val="24"/>
        </w:rPr>
        <w:t xml:space="preserve"> «Об утверждении нормативных затрат на обеспечение функций Контрольно-счетной палаты Первомайского муниципального района» изложить в новой редакции: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701"/>
        <w:gridCol w:w="1701"/>
        <w:gridCol w:w="1134"/>
      </w:tblGrid>
      <w:tr w:rsidR="008B5A0B" w:rsidRPr="00E93E7B" w:rsidTr="0050279F">
        <w:trPr>
          <w:trHeight w:val="3160"/>
        </w:trPr>
        <w:tc>
          <w:tcPr>
            <w:tcW w:w="212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предметов канцелярских принадлежностей</w:t>
            </w:r>
          </w:p>
        </w:tc>
        <w:tc>
          <w:tcPr>
            <w:tcW w:w="1701" w:type="dxa"/>
          </w:tcPr>
          <w:p w:rsidR="008B5A0B" w:rsidRPr="00C85157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 канцелярских принадлежностей</w:t>
            </w: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701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канцелярских принадлежностей в расчете на основного работника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принадлежностей, руб.</w:t>
            </w:r>
          </w:p>
        </w:tc>
        <w:tc>
          <w:tcPr>
            <w:tcW w:w="1134" w:type="dxa"/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8B5A0B" w:rsidRPr="00E93E7B" w:rsidTr="0050279F">
        <w:trPr>
          <w:trHeight w:val="529"/>
        </w:trPr>
        <w:tc>
          <w:tcPr>
            <w:tcW w:w="2127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Бумага SVETOCOPY, А</w:t>
            </w:r>
            <w:proofErr w:type="gram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80 г/м², 500 листов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8B5A0B" w:rsidP="008B5A0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A0B" w:rsidRPr="00E93E7B" w:rsidRDefault="008B5A0B" w:rsidP="008B5A0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4360,00</w:t>
            </w:r>
          </w:p>
        </w:tc>
      </w:tr>
      <w:tr w:rsidR="008B5A0B" w:rsidTr="0050279F">
        <w:trPr>
          <w:trHeight w:val="385"/>
        </w:trPr>
        <w:tc>
          <w:tcPr>
            <w:tcW w:w="2127" w:type="dxa"/>
            <w:tcBorders>
              <w:bottom w:val="single" w:sz="4" w:space="0" w:color="auto"/>
            </w:tcBorders>
          </w:tcPr>
          <w:p w:rsidR="008B5A0B" w:rsidRDefault="008B5A0B" w:rsidP="009256F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"Дело" немелованный картон, 220 г/м²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A0B" w:rsidRDefault="00A73CBA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6F4">
              <w:rPr>
                <w:rFonts w:ascii="Times New Roman" w:hAnsi="Times New Roman" w:cs="Times New Roman"/>
                <w:sz w:val="24"/>
                <w:szCs w:val="24"/>
              </w:rPr>
              <w:t>113,84</w:t>
            </w:r>
          </w:p>
        </w:tc>
      </w:tr>
      <w:tr w:rsidR="008B5A0B" w:rsidRPr="00E93E7B" w:rsidTr="0050279F">
        <w:trPr>
          <w:trHeight w:val="385"/>
        </w:trPr>
        <w:tc>
          <w:tcPr>
            <w:tcW w:w="2127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из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30мм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  <w:r w:rsidR="00CE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A0B" w:rsidRPr="00E93E7B" w:rsidTr="0050279F">
        <w:trPr>
          <w:trHeight w:val="671"/>
        </w:trPr>
        <w:tc>
          <w:tcPr>
            <w:tcW w:w="2127" w:type="dxa"/>
          </w:tcPr>
          <w:p w:rsidR="008B5A0B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Папка-обложка "Дело" DOLCE COSTO без механизма, немелованный картон, 280 г/м²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</w:pPr>
            <w:r w:rsidRPr="003D79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  <w:tc>
          <w:tcPr>
            <w:tcW w:w="1134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518,30</w:t>
            </w:r>
          </w:p>
        </w:tc>
      </w:tr>
      <w:tr w:rsidR="008B5A0B" w:rsidRPr="00E93E7B" w:rsidTr="0050279F">
        <w:trPr>
          <w:trHeight w:val="671"/>
        </w:trPr>
        <w:tc>
          <w:tcPr>
            <w:tcW w:w="2127" w:type="dxa"/>
          </w:tcPr>
          <w:p w:rsidR="008B5A0B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Скрепки омедненные DURABLE, 26 мм, 100 </w:t>
            </w:r>
            <w:proofErr w:type="spellStart"/>
            <w:proofErr w:type="gram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домик</w:t>
            </w:r>
          </w:p>
        </w:tc>
        <w:tc>
          <w:tcPr>
            <w:tcW w:w="1701" w:type="dxa"/>
          </w:tcPr>
          <w:p w:rsidR="008B5A0B" w:rsidRPr="003D796E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 w:rsidR="00CE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A0B" w:rsidRPr="00E93E7B" w:rsidTr="0050279F">
        <w:trPr>
          <w:trHeight w:val="671"/>
        </w:trPr>
        <w:tc>
          <w:tcPr>
            <w:tcW w:w="2127" w:type="dxa"/>
          </w:tcPr>
          <w:p w:rsidR="008B5A0B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 технический КРАСИН "Номер один", Т (H), шестигранный, заточенный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134" w:type="dxa"/>
          </w:tcPr>
          <w:p w:rsidR="008B5A0B" w:rsidRPr="00E93E7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</w:tr>
      <w:tr w:rsidR="008B5A0B" w:rsidTr="0050279F">
        <w:trPr>
          <w:trHeight w:val="671"/>
        </w:trPr>
        <w:tc>
          <w:tcPr>
            <w:tcW w:w="2127" w:type="dxa"/>
          </w:tcPr>
          <w:p w:rsidR="008B5A0B" w:rsidRPr="00987062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Шариковая авторучка DOLCE COSTO D00204, синяя, линия 0,7 мм, резиновый держатель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134" w:type="dxa"/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</w:tr>
      <w:tr w:rsidR="008B5A0B" w:rsidTr="0050279F">
        <w:trPr>
          <w:trHeight w:val="671"/>
        </w:trPr>
        <w:tc>
          <w:tcPr>
            <w:tcW w:w="2127" w:type="dxa"/>
          </w:tcPr>
          <w:p w:rsidR="008B5A0B" w:rsidRPr="00987062" w:rsidRDefault="008B5A0B" w:rsidP="009256F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 w:rsidR="00925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="009256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5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мм, белый, каучук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1134" w:type="dxa"/>
          </w:tcPr>
          <w:p w:rsidR="008B5A0B" w:rsidRDefault="009256F4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</w:tr>
      <w:tr w:rsidR="008B5A0B" w:rsidTr="0050279F">
        <w:trPr>
          <w:trHeight w:val="671"/>
        </w:trPr>
        <w:tc>
          <w:tcPr>
            <w:tcW w:w="2127" w:type="dxa"/>
          </w:tcPr>
          <w:p w:rsidR="008B5A0B" w:rsidRPr="00987062" w:rsidRDefault="0041448E" w:rsidP="004144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48E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"Дело" немелованный картон,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48E">
              <w:rPr>
                <w:rFonts w:ascii="Times New Roman" w:hAnsi="Times New Roman" w:cs="Times New Roman"/>
                <w:sz w:val="24"/>
                <w:szCs w:val="24"/>
              </w:rPr>
              <w:t>0 г/м²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механизма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41448E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41448E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8B5A0B" w:rsidRDefault="00AF3FB2" w:rsidP="0051407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514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5A0B" w:rsidRDefault="00514072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1768,80</w:t>
            </w:r>
          </w:p>
        </w:tc>
      </w:tr>
      <w:tr w:rsidR="008B5A0B" w:rsidTr="0050279F">
        <w:trPr>
          <w:trHeight w:val="671"/>
        </w:trPr>
        <w:tc>
          <w:tcPr>
            <w:tcW w:w="2127" w:type="dxa"/>
          </w:tcPr>
          <w:p w:rsidR="008B5A0B" w:rsidRPr="00987062" w:rsidRDefault="008B5A0B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STICK'n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 360°, 76х76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клей по периметру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74,49</w:t>
            </w:r>
          </w:p>
        </w:tc>
        <w:tc>
          <w:tcPr>
            <w:tcW w:w="1134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297,96</w:t>
            </w:r>
            <w:bookmarkStart w:id="0" w:name="_GoBack"/>
            <w:bookmarkEnd w:id="0"/>
          </w:p>
        </w:tc>
      </w:tr>
      <w:tr w:rsidR="008B5A0B" w:rsidTr="0050279F">
        <w:trPr>
          <w:trHeight w:val="671"/>
        </w:trPr>
        <w:tc>
          <w:tcPr>
            <w:tcW w:w="2127" w:type="dxa"/>
          </w:tcPr>
          <w:p w:rsidR="008B5A0B" w:rsidRPr="00987062" w:rsidRDefault="0050279F" w:rsidP="008C3CF9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Папка-вкладыш перфорированная</w:t>
            </w:r>
          </w:p>
        </w:tc>
        <w:tc>
          <w:tcPr>
            <w:tcW w:w="1701" w:type="dxa"/>
          </w:tcPr>
          <w:p w:rsidR="008B5A0B" w:rsidRDefault="008B5A0B" w:rsidP="008C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A0B" w:rsidRDefault="008B5A0B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7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B5A0B" w:rsidRDefault="0050279F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B5A0B" w:rsidRDefault="0050279F" w:rsidP="008C3CF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E485C">
              <w:rPr>
                <w:rFonts w:ascii="Times New Roman" w:hAnsi="Times New Roman" w:cs="Times New Roman"/>
                <w:sz w:val="24"/>
                <w:szCs w:val="24"/>
              </w:rPr>
              <w:t>,00»</w:t>
            </w:r>
          </w:p>
        </w:tc>
      </w:tr>
    </w:tbl>
    <w:p w:rsidR="008B5A0B" w:rsidRDefault="008B5A0B" w:rsidP="008B5A0B">
      <w:pPr>
        <w:pStyle w:val="ConsPlusNormal"/>
        <w:widowControl/>
        <w:ind w:left="1684" w:firstLine="0"/>
        <w:jc w:val="both"/>
        <w:rPr>
          <w:rFonts w:ascii="Times New Roman" w:hAnsi="Times New Roman"/>
          <w:sz w:val="24"/>
          <w:szCs w:val="24"/>
        </w:rPr>
      </w:pPr>
    </w:p>
    <w:p w:rsidR="00066DD6" w:rsidRDefault="00BE0C90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</w:t>
      </w:r>
      <w:r w:rsidR="00D657DA">
        <w:rPr>
          <w:rFonts w:ascii="Times New Roman" w:hAnsi="Times New Roman"/>
          <w:sz w:val="24"/>
          <w:szCs w:val="24"/>
        </w:rPr>
        <w:t xml:space="preserve"> и подлежит размещению </w:t>
      </w:r>
      <w:r w:rsidR="00D657DA" w:rsidRPr="00E0052D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на официальном сайте Единой информационной системы в сфере закупок и на официальном сайте Администрации Первомайского муниципального  района Ярославской области</w:t>
      </w:r>
      <w:r w:rsidRPr="00BE0C90">
        <w:rPr>
          <w:rFonts w:ascii="Times New Roman" w:hAnsi="Times New Roman"/>
          <w:sz w:val="24"/>
          <w:szCs w:val="24"/>
        </w:rPr>
        <w:t>.</w:t>
      </w:r>
    </w:p>
    <w:p w:rsidR="00D657DA" w:rsidRDefault="00D657DA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E0C90" w:rsidRDefault="00BE0C90" w:rsidP="0023708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C90" w:rsidRPr="00BE0C90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                                                      С.С. Майорова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A0B" w:rsidRDefault="008B5A0B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45F6" w:rsidRPr="00E93E7B" w:rsidRDefault="008C45F6" w:rsidP="005340F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40F0" w:rsidRPr="00C85157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43" w:rsidRPr="00122443" w:rsidRDefault="00122443" w:rsidP="005340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22443" w:rsidRPr="00122443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8pt;visibility:visible" o:bullet="t">
        <v:imagedata r:id="rId1" o:title=""/>
      </v:shape>
    </w:pict>
  </w:numPicBullet>
  <w:numPicBullet w:numPicBulletId="1">
    <w:pict>
      <v:shape id="_x0000_i1037" type="#_x0000_t75" style="width:18pt;height:18pt;visibility:visible" o:bullet="t">
        <v:imagedata r:id="rId2" o:title=""/>
      </v:shape>
    </w:pict>
  </w:numPicBullet>
  <w:numPicBullet w:numPicBulletId="2">
    <w:pict>
      <v:shape id="_x0000_i1038" type="#_x0000_t75" style="width:18pt;height:18pt;visibility:visible" o:bullet="t">
        <v:imagedata r:id="rId3" o:title=""/>
      </v:shape>
    </w:pict>
  </w:numPicBullet>
  <w:numPicBullet w:numPicBulletId="3">
    <w:pict>
      <v:shape id="_x0000_i1039" type="#_x0000_t75" style="width:20.25pt;height:18pt;visibility:visible;mso-wrap-style:square" o:bullet="t">
        <v:imagedata r:id="rId4" o:title=""/>
      </v:shape>
    </w:pict>
  </w:numPicBullet>
  <w:numPicBullet w:numPicBulletId="4">
    <w:pict>
      <v:shape id="_x0000_i104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41" type="#_x0000_t75" style="width:20.25pt;height:18pt;visibility:visible;mso-wrap-style:square" o:bullet="t">
        <v:imagedata r:id="rId6" o:title=""/>
      </v:shape>
    </w:pict>
  </w:numPicBullet>
  <w:numPicBullet w:numPicBulletId="6">
    <w:pict>
      <v:shape id="_x0000_i104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43" type="#_x0000_t75" style="width:24.75pt;height:18pt;visibility:visible;mso-wrap-style:square" o:bullet="t">
        <v:imagedata r:id="rId8" o:title=""/>
      </v:shape>
    </w:pict>
  </w:numPicBullet>
  <w:numPicBullet w:numPicBulletId="8">
    <w:pict>
      <v:shape id="_x0000_i1044" type="#_x0000_t75" style="width:27.75pt;height:18.75pt;visibility:visible;mso-wrap-style:square" o:bullet="t">
        <v:imagedata r:id="rId9" o:title=""/>
      </v:shape>
    </w:pict>
  </w:numPicBullet>
  <w:numPicBullet w:numPicBulletId="9">
    <w:pict>
      <v:shape id="_x0000_i1045" type="#_x0000_t75" style="width:24.75pt;height:18pt" o:bullet="t">
        <v:imagedata r:id="rId10" o:title="clip_image001"/>
      </v:shape>
    </w:pict>
  </w:numPicBullet>
  <w:abstractNum w:abstractNumId="0">
    <w:nsid w:val="0B6710A4"/>
    <w:multiLevelType w:val="hybridMultilevel"/>
    <w:tmpl w:val="5F908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20F32"/>
    <w:multiLevelType w:val="hybridMultilevel"/>
    <w:tmpl w:val="2780BA6E"/>
    <w:lvl w:ilvl="0" w:tplc="E586E6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50744"/>
    <w:rsid w:val="00066DD6"/>
    <w:rsid w:val="0006716C"/>
    <w:rsid w:val="00072815"/>
    <w:rsid w:val="00082BF6"/>
    <w:rsid w:val="00091794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2443"/>
    <w:rsid w:val="00125A11"/>
    <w:rsid w:val="001534B7"/>
    <w:rsid w:val="001549BE"/>
    <w:rsid w:val="00185DF7"/>
    <w:rsid w:val="0019103B"/>
    <w:rsid w:val="00191A83"/>
    <w:rsid w:val="00194AB3"/>
    <w:rsid w:val="0019674F"/>
    <w:rsid w:val="001A15FA"/>
    <w:rsid w:val="001A38E3"/>
    <w:rsid w:val="001A3DAB"/>
    <w:rsid w:val="001B0064"/>
    <w:rsid w:val="001E4CE9"/>
    <w:rsid w:val="001F08C2"/>
    <w:rsid w:val="002104E9"/>
    <w:rsid w:val="00234C36"/>
    <w:rsid w:val="0023708C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5F59"/>
    <w:rsid w:val="0030236D"/>
    <w:rsid w:val="003032F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45E5"/>
    <w:rsid w:val="003E6A38"/>
    <w:rsid w:val="003F29F3"/>
    <w:rsid w:val="00412EED"/>
    <w:rsid w:val="0041448E"/>
    <w:rsid w:val="00422237"/>
    <w:rsid w:val="00423106"/>
    <w:rsid w:val="004308CB"/>
    <w:rsid w:val="00431FCF"/>
    <w:rsid w:val="0043634D"/>
    <w:rsid w:val="0044564A"/>
    <w:rsid w:val="0045309F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4C1"/>
    <w:rsid w:val="004B3EDA"/>
    <w:rsid w:val="004B5A2A"/>
    <w:rsid w:val="004C5071"/>
    <w:rsid w:val="004E22D1"/>
    <w:rsid w:val="004F48EA"/>
    <w:rsid w:val="00501FD0"/>
    <w:rsid w:val="0050279F"/>
    <w:rsid w:val="0050523F"/>
    <w:rsid w:val="00510173"/>
    <w:rsid w:val="00514072"/>
    <w:rsid w:val="00514E54"/>
    <w:rsid w:val="00532822"/>
    <w:rsid w:val="005340F0"/>
    <w:rsid w:val="005343FF"/>
    <w:rsid w:val="00535720"/>
    <w:rsid w:val="00542730"/>
    <w:rsid w:val="005463A7"/>
    <w:rsid w:val="00552E5F"/>
    <w:rsid w:val="00570C96"/>
    <w:rsid w:val="0058713C"/>
    <w:rsid w:val="005A158D"/>
    <w:rsid w:val="005B0820"/>
    <w:rsid w:val="005B1105"/>
    <w:rsid w:val="005B4E40"/>
    <w:rsid w:val="005E1EC9"/>
    <w:rsid w:val="005E3D25"/>
    <w:rsid w:val="00600754"/>
    <w:rsid w:val="00602C81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4795A"/>
    <w:rsid w:val="00791722"/>
    <w:rsid w:val="00793DB3"/>
    <w:rsid w:val="007A2C8A"/>
    <w:rsid w:val="007B037E"/>
    <w:rsid w:val="007B0ABE"/>
    <w:rsid w:val="007B29C6"/>
    <w:rsid w:val="007B5473"/>
    <w:rsid w:val="007C4925"/>
    <w:rsid w:val="007C7DE2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5A0B"/>
    <w:rsid w:val="008B7627"/>
    <w:rsid w:val="008C02DC"/>
    <w:rsid w:val="008C45F6"/>
    <w:rsid w:val="008C58FB"/>
    <w:rsid w:val="008C77A0"/>
    <w:rsid w:val="008D354D"/>
    <w:rsid w:val="008D3F83"/>
    <w:rsid w:val="008D636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2940"/>
    <w:rsid w:val="00924B1D"/>
    <w:rsid w:val="009256F4"/>
    <w:rsid w:val="00930C11"/>
    <w:rsid w:val="00931066"/>
    <w:rsid w:val="00931D4D"/>
    <w:rsid w:val="00941415"/>
    <w:rsid w:val="00956BDB"/>
    <w:rsid w:val="00970673"/>
    <w:rsid w:val="00973862"/>
    <w:rsid w:val="009743E2"/>
    <w:rsid w:val="00974E86"/>
    <w:rsid w:val="00987062"/>
    <w:rsid w:val="009A1778"/>
    <w:rsid w:val="009C2C31"/>
    <w:rsid w:val="009D3FA8"/>
    <w:rsid w:val="009F5032"/>
    <w:rsid w:val="009F5D85"/>
    <w:rsid w:val="00A05A29"/>
    <w:rsid w:val="00A2669B"/>
    <w:rsid w:val="00A26A2E"/>
    <w:rsid w:val="00A27278"/>
    <w:rsid w:val="00A37F81"/>
    <w:rsid w:val="00A43BD7"/>
    <w:rsid w:val="00A44464"/>
    <w:rsid w:val="00A4582E"/>
    <w:rsid w:val="00A50045"/>
    <w:rsid w:val="00A52FD7"/>
    <w:rsid w:val="00A6308E"/>
    <w:rsid w:val="00A6368A"/>
    <w:rsid w:val="00A73CBA"/>
    <w:rsid w:val="00A809C9"/>
    <w:rsid w:val="00A81095"/>
    <w:rsid w:val="00A85CBF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AF3FB2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7073"/>
    <w:rsid w:val="00B60FAA"/>
    <w:rsid w:val="00B66150"/>
    <w:rsid w:val="00B7710F"/>
    <w:rsid w:val="00B81E93"/>
    <w:rsid w:val="00B959A4"/>
    <w:rsid w:val="00BA31D9"/>
    <w:rsid w:val="00BC7555"/>
    <w:rsid w:val="00BD3978"/>
    <w:rsid w:val="00BD64EC"/>
    <w:rsid w:val="00BD73BD"/>
    <w:rsid w:val="00BE09DF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78B1"/>
    <w:rsid w:val="00C906FD"/>
    <w:rsid w:val="00C97FEE"/>
    <w:rsid w:val="00CA74F9"/>
    <w:rsid w:val="00CB1858"/>
    <w:rsid w:val="00CC3EF0"/>
    <w:rsid w:val="00CD207F"/>
    <w:rsid w:val="00CE485C"/>
    <w:rsid w:val="00CF460E"/>
    <w:rsid w:val="00D10D05"/>
    <w:rsid w:val="00D11425"/>
    <w:rsid w:val="00D1303D"/>
    <w:rsid w:val="00D1492A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657DA"/>
    <w:rsid w:val="00D65DE2"/>
    <w:rsid w:val="00D66B7D"/>
    <w:rsid w:val="00D67040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5208C"/>
    <w:rsid w:val="00F6725B"/>
    <w:rsid w:val="00F74C0E"/>
    <w:rsid w:val="00F83371"/>
    <w:rsid w:val="00F838D9"/>
    <w:rsid w:val="00FB2747"/>
    <w:rsid w:val="00FB35D5"/>
    <w:rsid w:val="00FB44D7"/>
    <w:rsid w:val="00FB46F4"/>
    <w:rsid w:val="00FD628A"/>
    <w:rsid w:val="00FE1FA2"/>
    <w:rsid w:val="00FF1315"/>
    <w:rsid w:val="00FF466E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774B-CB56-49A2-8383-548E2A45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user</cp:lastModifiedBy>
  <cp:revision>9</cp:revision>
  <cp:lastPrinted>2016-07-13T10:56:00Z</cp:lastPrinted>
  <dcterms:created xsi:type="dcterms:W3CDTF">2020-12-22T12:47:00Z</dcterms:created>
  <dcterms:modified xsi:type="dcterms:W3CDTF">2020-12-22T13:29:00Z</dcterms:modified>
</cp:coreProperties>
</file>