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D" w:rsidRDefault="00926D8D" w:rsidP="00824E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C12194">
        <w:rPr>
          <w:sz w:val="20"/>
          <w:szCs w:val="20"/>
        </w:rPr>
        <w:t xml:space="preserve">            </w:t>
      </w:r>
      <w:r w:rsidR="00824E8D">
        <w:rPr>
          <w:sz w:val="20"/>
          <w:szCs w:val="20"/>
        </w:rPr>
        <w:t xml:space="preserve">                               </w:t>
      </w:r>
      <w:r w:rsidRPr="00C12194">
        <w:rPr>
          <w:sz w:val="20"/>
          <w:szCs w:val="20"/>
        </w:rPr>
        <w:t xml:space="preserve"> Приложение </w:t>
      </w:r>
    </w:p>
    <w:p w:rsidR="00926D8D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 к  постановлению</w:t>
      </w:r>
      <w:r>
        <w:rPr>
          <w:sz w:val="20"/>
          <w:szCs w:val="20"/>
        </w:rPr>
        <w:t xml:space="preserve"> </w:t>
      </w:r>
      <w:r w:rsidRPr="00C12194">
        <w:rPr>
          <w:sz w:val="20"/>
          <w:szCs w:val="20"/>
        </w:rPr>
        <w:t xml:space="preserve">Администрации  </w:t>
      </w:r>
    </w:p>
    <w:p w:rsidR="00926D8D" w:rsidRPr="00C12194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>Первомайского</w:t>
      </w:r>
      <w:r>
        <w:rPr>
          <w:sz w:val="20"/>
          <w:szCs w:val="20"/>
        </w:rPr>
        <w:t xml:space="preserve"> </w:t>
      </w:r>
      <w:r w:rsidRPr="00C12194">
        <w:rPr>
          <w:sz w:val="20"/>
          <w:szCs w:val="20"/>
        </w:rPr>
        <w:t>муниципального  района</w:t>
      </w:r>
    </w:p>
    <w:p w:rsidR="00926D8D" w:rsidRPr="00C12194" w:rsidRDefault="00926D8D" w:rsidP="005F4293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ab/>
      </w:r>
      <w:r w:rsidR="00EB4F9A">
        <w:rPr>
          <w:sz w:val="20"/>
          <w:szCs w:val="20"/>
        </w:rPr>
        <w:t xml:space="preserve">                                            </w:t>
      </w:r>
      <w:r w:rsidR="009B0D16">
        <w:rPr>
          <w:sz w:val="20"/>
          <w:szCs w:val="20"/>
        </w:rPr>
        <w:t>о</w:t>
      </w:r>
      <w:r w:rsidR="00EB4F9A">
        <w:rPr>
          <w:sz w:val="20"/>
          <w:szCs w:val="20"/>
        </w:rPr>
        <w:t>т</w:t>
      </w:r>
      <w:r w:rsidR="00AF6233">
        <w:rPr>
          <w:sz w:val="20"/>
          <w:szCs w:val="20"/>
        </w:rPr>
        <w:t xml:space="preserve"> </w:t>
      </w:r>
      <w:r w:rsidR="00D612AE">
        <w:rPr>
          <w:sz w:val="20"/>
          <w:szCs w:val="20"/>
        </w:rPr>
        <w:t>26</w:t>
      </w:r>
      <w:r w:rsidR="00AF6233">
        <w:rPr>
          <w:sz w:val="20"/>
          <w:szCs w:val="20"/>
        </w:rPr>
        <w:t>.06</w:t>
      </w:r>
      <w:r w:rsidR="00E70F28">
        <w:rPr>
          <w:sz w:val="20"/>
          <w:szCs w:val="20"/>
        </w:rPr>
        <w:t>.2018г. №</w:t>
      </w:r>
      <w:r w:rsidR="00D612AE">
        <w:rPr>
          <w:sz w:val="20"/>
          <w:szCs w:val="20"/>
        </w:rPr>
        <w:t>319</w:t>
      </w:r>
      <w:r w:rsidRPr="00C12194">
        <w:rPr>
          <w:sz w:val="20"/>
          <w:szCs w:val="20"/>
        </w:rPr>
        <w:t xml:space="preserve">                           </w:t>
      </w:r>
    </w:p>
    <w:p w:rsidR="00926D8D" w:rsidRPr="00387737" w:rsidRDefault="00926D8D" w:rsidP="00926D8D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3B3007">
        <w:rPr>
          <w:sz w:val="24"/>
          <w:szCs w:val="24"/>
        </w:rPr>
        <w:t xml:space="preserve">                                                                                 </w:t>
      </w:r>
    </w:p>
    <w:p w:rsidR="00926D8D" w:rsidRPr="00C645D5" w:rsidRDefault="00926D8D" w:rsidP="00926D8D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Изменения,  вносимые  в  муниципальную    программу </w:t>
      </w:r>
    </w:p>
    <w:p w:rsidR="00926D8D" w:rsidRPr="00C645D5" w:rsidRDefault="00926D8D" w:rsidP="00926D8D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 «Развитие  сельского  хозяйства  в  Первомайском  муниципальном </w:t>
      </w:r>
      <w:r w:rsidR="00D24F16">
        <w:rPr>
          <w:sz w:val="24"/>
          <w:szCs w:val="24"/>
        </w:rPr>
        <w:t xml:space="preserve"> районе  в  2018-2020</w:t>
      </w:r>
      <w:r w:rsidRPr="00C645D5">
        <w:rPr>
          <w:sz w:val="24"/>
          <w:szCs w:val="24"/>
        </w:rPr>
        <w:t xml:space="preserve"> годах»</w:t>
      </w:r>
    </w:p>
    <w:p w:rsidR="00926D8D" w:rsidRPr="00B82F4C" w:rsidRDefault="00926D8D" w:rsidP="00926D8D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 w:rsidRPr="00B82F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82F4C">
        <w:rPr>
          <w:sz w:val="24"/>
          <w:szCs w:val="24"/>
        </w:rPr>
        <w:t>В  паспорте  муниципальной программы  позицию  «Объем  финансирования  муниципальной  программы,  тыс. руб.»  изложить  в  следующей  редакции:</w:t>
      </w:r>
    </w:p>
    <w:p w:rsidR="00926D8D" w:rsidRPr="002431DC" w:rsidRDefault="00926D8D" w:rsidP="00926D8D">
      <w:pPr>
        <w:pStyle w:val="a3"/>
        <w:tabs>
          <w:tab w:val="left" w:pos="3630"/>
        </w:tabs>
        <w:spacing w:after="0" w:line="240" w:lineRule="auto"/>
        <w:ind w:left="1155"/>
        <w:jc w:val="both"/>
        <w:rPr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067"/>
        <w:gridCol w:w="1060"/>
        <w:gridCol w:w="1134"/>
      </w:tblGrid>
      <w:tr w:rsidR="00926D8D" w:rsidRPr="00C560C0" w:rsidTr="00F92BD1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Объем финансирования муниципальной   программы,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в </w:t>
            </w:r>
            <w:proofErr w:type="spellStart"/>
            <w:r w:rsidRPr="00C560C0">
              <w:t>т.ч</w:t>
            </w:r>
            <w:proofErr w:type="spellEnd"/>
            <w:r w:rsidRPr="00C560C0">
              <w:t>. по годам реализации</w:t>
            </w:r>
          </w:p>
        </w:tc>
      </w:tr>
      <w:tr w:rsidR="00926D8D" w:rsidRPr="00C560C0" w:rsidTr="005278BB">
        <w:trPr>
          <w:trHeight w:val="3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4C42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4C42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4C42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</w:p>
        </w:tc>
      </w:tr>
      <w:tr w:rsidR="00926D8D" w:rsidRPr="00C560C0" w:rsidTr="005278BB">
        <w:trPr>
          <w:trHeight w:val="54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Финансовые ресурсы, всего 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0C0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24159,904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926D8D" w:rsidRPr="00C560C0" w:rsidTr="005278BB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предусмотрено решением о бюджете Первомайского муниципального района</w:t>
            </w:r>
            <w:r w:rsidR="00B97589"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1659,904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1569,968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19,968</w:t>
            </w:r>
          </w:p>
        </w:tc>
      </w:tr>
      <w:tr w:rsidR="00926D8D" w:rsidRPr="00C560C0" w:rsidTr="005278BB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D8D" w:rsidRPr="00C560C0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 средства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1600,0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26D8D" w:rsidRPr="00C560C0" w:rsidTr="005278BB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19,968</w:t>
            </w:r>
          </w:p>
        </w:tc>
      </w:tr>
      <w:tr w:rsidR="00926D8D" w:rsidRPr="00C560C0" w:rsidTr="005278BB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района):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</w:tr>
      <w:tr w:rsidR="00926D8D" w:rsidRPr="00C560C0" w:rsidTr="005278BB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5278BB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926D8D" w:rsidRDefault="00926D8D" w:rsidP="00926D8D">
      <w:pPr>
        <w:spacing w:after="0" w:line="240" w:lineRule="auto"/>
        <w:jc w:val="both"/>
      </w:pPr>
    </w:p>
    <w:p w:rsidR="004C42BB" w:rsidRPr="001E4116" w:rsidRDefault="00EB4F9A" w:rsidP="004C42BB">
      <w:pPr>
        <w:tabs>
          <w:tab w:val="left" w:pos="363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B4F9A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В разделе </w:t>
      </w:r>
      <w:r>
        <w:rPr>
          <w:rFonts w:eastAsia="Calibri" w:cs="Times New Roman"/>
          <w:sz w:val="24"/>
          <w:szCs w:val="24"/>
          <w:lang w:val="en-US"/>
        </w:rPr>
        <w:t>IV</w:t>
      </w:r>
      <w:r w:rsidRPr="0045566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«Обобщенная </w:t>
      </w:r>
      <w:r w:rsidR="0045566E">
        <w:rPr>
          <w:rFonts w:eastAsia="Calibri" w:cs="Times New Roman"/>
          <w:sz w:val="24"/>
          <w:szCs w:val="24"/>
        </w:rPr>
        <w:t>характеристика мероприят</w:t>
      </w:r>
      <w:r w:rsidR="004C42BB">
        <w:rPr>
          <w:rFonts w:eastAsia="Calibri" w:cs="Times New Roman"/>
          <w:sz w:val="24"/>
          <w:szCs w:val="24"/>
        </w:rPr>
        <w:t xml:space="preserve">ий муниципальной программы» </w:t>
      </w:r>
      <w:r w:rsidR="0045566E">
        <w:rPr>
          <w:rFonts w:eastAsia="Calibri" w:cs="Times New Roman"/>
          <w:sz w:val="24"/>
          <w:szCs w:val="24"/>
        </w:rPr>
        <w:t xml:space="preserve"> </w:t>
      </w:r>
      <w:r w:rsidR="004C42BB" w:rsidRPr="001E4116">
        <w:rPr>
          <w:rFonts w:eastAsia="Calibri" w:cs="Times New Roman"/>
          <w:sz w:val="24"/>
          <w:szCs w:val="24"/>
        </w:rPr>
        <w:t>дополнить абзацем следующего содержания:</w:t>
      </w:r>
    </w:p>
    <w:p w:rsidR="004C42BB" w:rsidRPr="009517BF" w:rsidRDefault="004C42BB" w:rsidP="004C42B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9517BF">
        <w:rPr>
          <w:rFonts w:eastAsia="Calibri" w:cs="Times New Roman"/>
          <w:szCs w:val="28"/>
        </w:rPr>
        <w:t xml:space="preserve">    Порядок предоставления субсидий из бюджета муниципального района н</w:t>
      </w:r>
      <w:r>
        <w:rPr>
          <w:rFonts w:eastAsia="Calibri" w:cs="Times New Roman"/>
          <w:szCs w:val="28"/>
        </w:rPr>
        <w:t>а возмещение части  затрат на посев зерновых, зернобобовых культур и однолетних трав</w:t>
      </w:r>
      <w:r w:rsidRPr="009517BF">
        <w:rPr>
          <w:rFonts w:eastAsia="Calibri" w:cs="Times New Roman"/>
          <w:szCs w:val="28"/>
        </w:rPr>
        <w:t xml:space="preserve"> приведен в приложении 3 к муниципальной программе.</w:t>
      </w:r>
    </w:p>
    <w:p w:rsidR="00926D8D" w:rsidRPr="009E79B4" w:rsidRDefault="0045566E" w:rsidP="00926D8D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926D8D">
        <w:rPr>
          <w:rFonts w:eastAsia="Calibri" w:cs="Times New Roman"/>
          <w:sz w:val="24"/>
          <w:szCs w:val="24"/>
        </w:rPr>
        <w:t xml:space="preserve">. </w:t>
      </w:r>
      <w:r w:rsidR="00926D8D" w:rsidRPr="009E79B4">
        <w:rPr>
          <w:sz w:val="24"/>
          <w:szCs w:val="24"/>
        </w:rPr>
        <w:t>Раздел  «</w:t>
      </w:r>
      <w:r w:rsidR="00926D8D" w:rsidRPr="009E79B4">
        <w:rPr>
          <w:sz w:val="24"/>
          <w:szCs w:val="24"/>
          <w:lang w:val="en-US"/>
        </w:rPr>
        <w:t>VI</w:t>
      </w:r>
      <w:r w:rsidR="00926D8D" w:rsidRPr="009E79B4">
        <w:rPr>
          <w:sz w:val="24"/>
          <w:szCs w:val="24"/>
        </w:rPr>
        <w:t>. Финансовое  обеспечение  муниципальной  программы</w:t>
      </w:r>
      <w:proofErr w:type="gramStart"/>
      <w:r w:rsidR="00926D8D" w:rsidRPr="009E79B4">
        <w:rPr>
          <w:sz w:val="24"/>
          <w:szCs w:val="24"/>
        </w:rPr>
        <w:t xml:space="preserve">.»  </w:t>
      </w:r>
      <w:proofErr w:type="gramEnd"/>
      <w:r w:rsidR="00926D8D" w:rsidRPr="009E79B4">
        <w:rPr>
          <w:sz w:val="24"/>
          <w:szCs w:val="24"/>
        </w:rPr>
        <w:t>изложить  в  следующей  редакции:</w:t>
      </w:r>
    </w:p>
    <w:p w:rsidR="00926D8D" w:rsidRDefault="0045566E" w:rsidP="00C36683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n-US"/>
        </w:rPr>
        <w:t>V</w:t>
      </w:r>
      <w:r w:rsidR="00926D8D" w:rsidRPr="007E2A68">
        <w:rPr>
          <w:rFonts w:eastAsia="Calibri" w:cs="Times New Roman"/>
          <w:sz w:val="24"/>
          <w:szCs w:val="24"/>
          <w:lang w:val="en-US"/>
        </w:rPr>
        <w:t>I</w:t>
      </w:r>
      <w:r w:rsidR="00926D8D" w:rsidRPr="007E2A68">
        <w:rPr>
          <w:rFonts w:eastAsia="Calibri" w:cs="Times New Roman"/>
          <w:sz w:val="24"/>
          <w:szCs w:val="24"/>
        </w:rPr>
        <w:t xml:space="preserve">. </w:t>
      </w:r>
      <w:proofErr w:type="gramStart"/>
      <w:r w:rsidR="00926D8D" w:rsidRPr="007E2A68">
        <w:rPr>
          <w:rFonts w:eastAsia="Calibri" w:cs="Times New Roman"/>
          <w:sz w:val="24"/>
          <w:szCs w:val="24"/>
        </w:rPr>
        <w:t>Финансовое  обеспечение</w:t>
      </w:r>
      <w:proofErr w:type="gramEnd"/>
      <w:r w:rsidR="00926D8D" w:rsidRPr="007E2A68">
        <w:rPr>
          <w:rFonts w:eastAsia="Calibri" w:cs="Times New Roman"/>
          <w:sz w:val="24"/>
          <w:szCs w:val="24"/>
        </w:rPr>
        <w:t xml:space="preserve">  муниципальной  программы.</w:t>
      </w:r>
    </w:p>
    <w:p w:rsidR="00926D8D" w:rsidRPr="00C36683" w:rsidRDefault="00926D8D" w:rsidP="00C366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C560C0">
        <w:rPr>
          <w:rFonts w:eastAsia="Calibri" w:cs="Times New Roman"/>
        </w:rPr>
        <w:t>Финансовое обеспечение муниципальной программы</w:t>
      </w:r>
    </w:p>
    <w:tbl>
      <w:tblPr>
        <w:tblStyle w:val="81"/>
        <w:tblW w:w="10065" w:type="dxa"/>
        <w:tblInd w:w="108" w:type="dxa"/>
        <w:tblLook w:val="04A0" w:firstRow="1" w:lastRow="0" w:firstColumn="1" w:lastColumn="0" w:noHBand="0" w:noVBand="1"/>
      </w:tblPr>
      <w:tblGrid>
        <w:gridCol w:w="4938"/>
        <w:gridCol w:w="1557"/>
        <w:gridCol w:w="1163"/>
        <w:gridCol w:w="1163"/>
        <w:gridCol w:w="1244"/>
      </w:tblGrid>
      <w:tr w:rsidR="00926D8D" w:rsidRPr="00C560C0" w:rsidTr="0091149E">
        <w:trPr>
          <w:trHeight w:val="495"/>
        </w:trPr>
        <w:tc>
          <w:tcPr>
            <w:tcW w:w="4938" w:type="dxa"/>
            <w:vMerge w:val="restart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Всего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Оценка расходов (</w:t>
            </w:r>
            <w:proofErr w:type="spellStart"/>
            <w:r w:rsidRPr="00C560C0">
              <w:rPr>
                <w:rFonts w:eastAsia="Calibri" w:cs="Times New Roman"/>
              </w:rPr>
              <w:t>тыс</w:t>
            </w:r>
            <w:proofErr w:type="gramStart"/>
            <w:r w:rsidRPr="00C560C0">
              <w:rPr>
                <w:rFonts w:eastAsia="Calibri" w:cs="Times New Roman"/>
              </w:rPr>
              <w:t>.р</w:t>
            </w:r>
            <w:proofErr w:type="gramEnd"/>
            <w:r w:rsidRPr="00C560C0">
              <w:rPr>
                <w:rFonts w:eastAsia="Calibri" w:cs="Times New Roman"/>
              </w:rPr>
              <w:t>уб</w:t>
            </w:r>
            <w:proofErr w:type="spellEnd"/>
            <w:r w:rsidRPr="00C560C0">
              <w:rPr>
                <w:rFonts w:eastAsia="Calibri" w:cs="Times New Roman"/>
              </w:rPr>
              <w:t>.),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926D8D" w:rsidRPr="00C560C0" w:rsidTr="0091149E">
        <w:trPr>
          <w:trHeight w:val="363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4C42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  <w:r w:rsidR="00926D8D"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4C42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8D" w:rsidRPr="00C560C0" w:rsidRDefault="004C42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</w:tr>
      <w:tr w:rsidR="00926D8D" w:rsidRPr="00C560C0" w:rsidTr="0091149E">
        <w:trPr>
          <w:trHeight w:val="553"/>
        </w:trPr>
        <w:tc>
          <w:tcPr>
            <w:tcW w:w="49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26D8D" w:rsidRPr="00C560C0" w:rsidRDefault="00215A3C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24159,904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D8D" w:rsidRPr="00C560C0" w:rsidRDefault="00215A3C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9069,968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D8D" w:rsidRPr="00C560C0" w:rsidRDefault="00215A3C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26D8D" w:rsidRPr="00C560C0" w:rsidRDefault="00215A3C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7519,968</w:t>
            </w:r>
          </w:p>
        </w:tc>
      </w:tr>
      <w:tr w:rsidR="00926D8D" w:rsidRPr="00C560C0" w:rsidTr="0091149E">
        <w:trPr>
          <w:trHeight w:val="405"/>
        </w:trPr>
        <w:tc>
          <w:tcPr>
            <w:tcW w:w="4938" w:type="dxa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t>предусмотрено решением о бюджете Первомайского муниципального района</w:t>
            </w:r>
            <w:r w:rsidR="00B97589">
              <w:t>:</w:t>
            </w:r>
          </w:p>
        </w:tc>
        <w:tc>
          <w:tcPr>
            <w:tcW w:w="1557" w:type="dxa"/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1659,904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1569,968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926D8D" w:rsidRPr="00C560C0" w:rsidTr="0091149E">
        <w:trPr>
          <w:trHeight w:val="480"/>
        </w:trPr>
        <w:tc>
          <w:tcPr>
            <w:tcW w:w="4938" w:type="dxa"/>
            <w:tcBorders>
              <w:bottom w:val="single" w:sz="4" w:space="0" w:color="auto"/>
            </w:tcBorders>
          </w:tcPr>
          <w:p w:rsidR="00926D8D" w:rsidRPr="00C560C0" w:rsidRDefault="00B97589" w:rsidP="00F92B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t>- средства бюджета муниципального района</w:t>
            </w:r>
            <w:r w:rsidR="00926D8D"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1600,0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926D8D" w:rsidRPr="00C560C0" w:rsidTr="0091149E">
        <w:trPr>
          <w:trHeight w:val="459"/>
        </w:trPr>
        <w:tc>
          <w:tcPr>
            <w:tcW w:w="4938" w:type="dxa"/>
            <w:tcBorders>
              <w:top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</w:pPr>
            <w:r>
              <w:t xml:space="preserve">- </w:t>
            </w:r>
            <w:r w:rsidRPr="00C560C0">
              <w:t>средства областного бюджета</w:t>
            </w:r>
            <w:r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26D8D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926D8D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8D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926D8D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926D8D" w:rsidRPr="00C560C0" w:rsidTr="0091149E">
        <w:trPr>
          <w:trHeight w:val="417"/>
        </w:trPr>
        <w:tc>
          <w:tcPr>
            <w:tcW w:w="4938" w:type="dxa"/>
          </w:tcPr>
          <w:p w:rsidR="00926D8D" w:rsidRPr="00C560C0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района):</w:t>
            </w:r>
          </w:p>
        </w:tc>
        <w:tc>
          <w:tcPr>
            <w:tcW w:w="1557" w:type="dxa"/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5278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5278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26D8D" w:rsidRPr="00C560C0" w:rsidRDefault="005278BB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926D8D" w:rsidRPr="00C560C0" w:rsidTr="0091149E">
        <w:trPr>
          <w:trHeight w:val="423"/>
        </w:trPr>
        <w:tc>
          <w:tcPr>
            <w:tcW w:w="4938" w:type="dxa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в</w:t>
            </w:r>
            <w:r w:rsidRPr="00C560C0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557" w:type="dxa"/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26D8D" w:rsidRPr="00C560C0" w:rsidRDefault="003C2F8F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880243" w:rsidRDefault="0045566E" w:rsidP="00880243">
      <w:pPr>
        <w:tabs>
          <w:tab w:val="left" w:pos="3975"/>
        </w:tabs>
        <w:jc w:val="both"/>
        <w:rPr>
          <w:sz w:val="24"/>
          <w:szCs w:val="24"/>
        </w:rPr>
      </w:pPr>
      <w:r w:rsidRPr="0045566E">
        <w:rPr>
          <w:sz w:val="24"/>
          <w:szCs w:val="24"/>
        </w:rPr>
        <w:lastRenderedPageBreak/>
        <w:t>4</w:t>
      </w:r>
      <w:r w:rsidR="00926D8D">
        <w:rPr>
          <w:sz w:val="24"/>
          <w:szCs w:val="24"/>
        </w:rPr>
        <w:t xml:space="preserve">. </w:t>
      </w:r>
      <w:r w:rsidR="00457463">
        <w:rPr>
          <w:sz w:val="24"/>
          <w:szCs w:val="24"/>
        </w:rPr>
        <w:t xml:space="preserve"> П</w:t>
      </w:r>
      <w:r w:rsidR="00926D8D" w:rsidRPr="007E2A68">
        <w:rPr>
          <w:sz w:val="24"/>
          <w:szCs w:val="24"/>
        </w:rPr>
        <w:t xml:space="preserve">риложение 1 к муниципальной программе </w:t>
      </w:r>
      <w:r w:rsidR="00F55EEB">
        <w:rPr>
          <w:sz w:val="24"/>
          <w:szCs w:val="24"/>
        </w:rPr>
        <w:t xml:space="preserve"> </w:t>
      </w:r>
      <w:r w:rsidR="00457463">
        <w:rPr>
          <w:sz w:val="24"/>
          <w:szCs w:val="24"/>
        </w:rPr>
        <w:t>изложить в следующей редакции:</w:t>
      </w:r>
    </w:p>
    <w:p w:rsidR="00880243" w:rsidRPr="00B82F4C" w:rsidRDefault="00880243" w:rsidP="008802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Приложение 1 </w:t>
      </w:r>
    </w:p>
    <w:p w:rsidR="00880243" w:rsidRPr="00B82F4C" w:rsidRDefault="00880243" w:rsidP="00880243">
      <w:pPr>
        <w:spacing w:after="0" w:line="240" w:lineRule="auto"/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880243" w:rsidRPr="00571968" w:rsidRDefault="00880243" w:rsidP="00C36683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880243" w:rsidRPr="00571968" w:rsidRDefault="00880243" w:rsidP="00C36683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</w:t>
      </w:r>
      <w:r w:rsidR="00C36683">
        <w:rPr>
          <w:rFonts w:eastAsia="Calibri" w:cs="Times New Roman"/>
        </w:rPr>
        <w:t>18-2020</w:t>
      </w:r>
      <w:r w:rsidRPr="00571968">
        <w:rPr>
          <w:rFonts w:eastAsia="Calibri" w:cs="Times New Roman"/>
        </w:rPr>
        <w:t xml:space="preserve"> годах»</w:t>
      </w:r>
    </w:p>
    <w:tbl>
      <w:tblPr>
        <w:tblStyle w:val="11"/>
        <w:tblpPr w:leftFromText="180" w:rightFromText="180" w:vertAnchor="text" w:horzAnchor="margin" w:tblpY="169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91149E" w:rsidRPr="00571968" w:rsidTr="0091149E">
        <w:trPr>
          <w:trHeight w:val="255"/>
        </w:trPr>
        <w:tc>
          <w:tcPr>
            <w:tcW w:w="567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№ п/п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91149E" w:rsidRPr="00571968" w:rsidTr="0091149E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91149E" w:rsidRPr="00571968" w:rsidTr="0091149E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91149E" w:rsidRPr="00571968" w:rsidTr="0091149E">
        <w:tc>
          <w:tcPr>
            <w:tcW w:w="567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1149E" w:rsidRPr="00571968" w:rsidRDefault="0091149E" w:rsidP="0091149E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91149E" w:rsidRPr="00571968" w:rsidRDefault="0091149E" w:rsidP="0091149E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91149E" w:rsidRPr="00571968" w:rsidRDefault="0091149E" w:rsidP="0091149E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91149E" w:rsidRPr="00571968" w:rsidRDefault="0091149E" w:rsidP="0091149E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A80C3F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  <w:r w:rsidR="0091149E">
              <w:rPr>
                <w:rFonts w:eastAsia="Calibri" w:cs="Times New Roman"/>
              </w:rPr>
              <w:t>69,968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Default="00A80C3F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751</w:t>
            </w:r>
            <w:r w:rsidR="0091149E">
              <w:rPr>
                <w:rFonts w:eastAsia="Calibri" w:cs="Times New Roman"/>
              </w:rPr>
              <w:t>9,96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91149E" w:rsidRPr="00571968" w:rsidRDefault="00210CFA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2415</w:t>
            </w:r>
            <w:r w:rsidR="0091149E">
              <w:rPr>
                <w:rFonts w:eastAsia="Calibri" w:cs="Times New Roman"/>
              </w:rPr>
              <w:t>9,904</w:t>
            </w:r>
          </w:p>
        </w:tc>
      </w:tr>
      <w:tr w:rsidR="0091149E" w:rsidRPr="00571968" w:rsidTr="0091149E">
        <w:trPr>
          <w:trHeight w:val="196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A80C3F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210CFA">
              <w:rPr>
                <w:rFonts w:eastAsia="Calibri" w:cs="Times New Roman"/>
              </w:rPr>
              <w:t>0</w:t>
            </w:r>
            <w:r w:rsidRPr="00571968">
              <w:rPr>
                <w:rFonts w:eastAsia="Calibri" w:cs="Times New Roman"/>
              </w:rPr>
              <w:t>0,0</w:t>
            </w:r>
          </w:p>
        </w:tc>
      </w:tr>
      <w:tr w:rsidR="0091149E" w:rsidRPr="00571968" w:rsidTr="0091149E">
        <w:trPr>
          <w:trHeight w:val="315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91149E" w:rsidRPr="00571968" w:rsidTr="0091149E">
        <w:trPr>
          <w:trHeight w:val="321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149E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E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149E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149E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91149E" w:rsidRPr="00571968" w:rsidTr="0091149E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149E" w:rsidRPr="00571968" w:rsidRDefault="00A80C3F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91149E">
              <w:rPr>
                <w:rFonts w:eastAsia="Calibri" w:cs="Times New Roman"/>
              </w:rPr>
              <w:t>00</w:t>
            </w:r>
            <w:r w:rsidR="0091149E"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49E" w:rsidRPr="00571968" w:rsidRDefault="00940046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22500,0</w:t>
            </w:r>
          </w:p>
        </w:tc>
      </w:tr>
      <w:tr w:rsidR="0091149E" w:rsidRPr="00571968" w:rsidTr="0091149E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900</w:t>
            </w:r>
            <w:r w:rsidR="00B03A34">
              <w:rPr>
                <w:rFonts w:eastAsia="Calibri" w:cs="Times New Roman"/>
              </w:rPr>
              <w:t>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B03A34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240</w:t>
            </w:r>
            <w:r w:rsidR="0091149E">
              <w:rPr>
                <w:rFonts w:eastAsia="Calibri" w:cs="Times New Roman"/>
              </w:rPr>
              <w:t>00,0</w:t>
            </w:r>
          </w:p>
        </w:tc>
      </w:tr>
      <w:tr w:rsidR="0091149E" w:rsidRPr="00571968" w:rsidTr="0091149E">
        <w:trPr>
          <w:trHeight w:val="105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B03A34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91149E">
              <w:rPr>
                <w:rFonts w:eastAsia="Calibri" w:cs="Times New Roman"/>
              </w:rPr>
              <w:t>00,0</w:t>
            </w:r>
          </w:p>
        </w:tc>
      </w:tr>
      <w:tr w:rsidR="0091149E" w:rsidRPr="00571968" w:rsidTr="0091149E">
        <w:trPr>
          <w:trHeight w:val="210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165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3322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B03A34" w:rsidP="00B03A34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91149E">
              <w:rPr>
                <w:rFonts w:eastAsia="Calibri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149E" w:rsidRPr="00571968" w:rsidRDefault="00B03A34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225</w:t>
            </w:r>
            <w:r w:rsidR="0091149E">
              <w:rPr>
                <w:rFonts w:eastAsia="Calibri" w:cs="Times New Roman"/>
              </w:rPr>
              <w:t>00,0</w:t>
            </w:r>
          </w:p>
        </w:tc>
      </w:tr>
      <w:tr w:rsidR="0091149E" w:rsidRPr="00571968" w:rsidTr="0091149E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91149E" w:rsidRPr="00571968" w:rsidTr="0091149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91149E" w:rsidRPr="00571968" w:rsidTr="0091149E">
        <w:trPr>
          <w:trHeight w:val="240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255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91149E" w:rsidRPr="00571968" w:rsidTr="0091149E">
        <w:trPr>
          <w:trHeight w:val="210"/>
        </w:trPr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49E" w:rsidRPr="00A928D9" w:rsidRDefault="0091149E" w:rsidP="0091149E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91149E" w:rsidRPr="00A928D9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91149E" w:rsidRPr="00A928D9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91149E" w:rsidRPr="00A928D9" w:rsidRDefault="0091149E" w:rsidP="0091149E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91149E" w:rsidRPr="00A928D9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91149E" w:rsidRPr="00A928D9" w:rsidRDefault="0091149E" w:rsidP="0091149E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149E" w:rsidRPr="00571968" w:rsidRDefault="00210CFA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91149E">
              <w:rPr>
                <w:rFonts w:eastAsia="Calibri" w:cs="Times New Roman"/>
              </w:rPr>
              <w:t>0,0</w:t>
            </w: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210CFA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91149E">
              <w:rPr>
                <w:rFonts w:eastAsia="Calibri" w:cs="Times New Roman"/>
              </w:rPr>
              <w:t>0,0</w:t>
            </w: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91149E" w:rsidRPr="00571968" w:rsidTr="0091149E">
        <w:tc>
          <w:tcPr>
            <w:tcW w:w="567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  <w:tr w:rsidR="0091149E" w:rsidRPr="00571968" w:rsidTr="0091149E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149E" w:rsidRPr="00571968" w:rsidRDefault="0091149E" w:rsidP="0091149E">
            <w:pPr>
              <w:rPr>
                <w:rFonts w:eastAsia="Calibri" w:cs="Times New Roman"/>
              </w:rPr>
            </w:pPr>
          </w:p>
        </w:tc>
      </w:tr>
    </w:tbl>
    <w:p w:rsidR="00880243" w:rsidRPr="00571968" w:rsidRDefault="00880243" w:rsidP="00C36683">
      <w:pPr>
        <w:spacing w:after="0" w:line="240" w:lineRule="auto"/>
        <w:jc w:val="center"/>
        <w:rPr>
          <w:rFonts w:eastAsia="Calibri" w:cs="Times New Roman"/>
        </w:rPr>
      </w:pPr>
    </w:p>
    <w:p w:rsidR="00880243" w:rsidRPr="00571968" w:rsidRDefault="00880243" w:rsidP="00880243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ВИ – внебюджетные источники</w:t>
      </w:r>
    </w:p>
    <w:p w:rsidR="00880243" w:rsidRDefault="00880243" w:rsidP="00880243">
      <w:pPr>
        <w:tabs>
          <w:tab w:val="left" w:pos="3975"/>
        </w:tabs>
        <w:jc w:val="both"/>
        <w:rPr>
          <w:sz w:val="24"/>
          <w:szCs w:val="24"/>
        </w:rPr>
      </w:pPr>
    </w:p>
    <w:p w:rsidR="00926D8D" w:rsidRPr="00880243" w:rsidRDefault="00EB4F9A" w:rsidP="00880243">
      <w:pPr>
        <w:tabs>
          <w:tab w:val="left" w:pos="3975"/>
        </w:tabs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F418B9">
        <w:rPr>
          <w:rFonts w:eastAsia="Calibri" w:cs="Times New Roman"/>
          <w:sz w:val="24"/>
          <w:szCs w:val="24"/>
        </w:rPr>
        <w:t xml:space="preserve">. </w:t>
      </w:r>
      <w:r w:rsidR="005D2AE7">
        <w:rPr>
          <w:rFonts w:eastAsia="Calibri" w:cs="Times New Roman"/>
          <w:sz w:val="24"/>
          <w:szCs w:val="24"/>
        </w:rPr>
        <w:t>Дополнить муниципальную программу п</w:t>
      </w:r>
      <w:r w:rsidR="00926D8D">
        <w:rPr>
          <w:rFonts w:eastAsia="Calibri" w:cs="Times New Roman"/>
          <w:sz w:val="24"/>
          <w:szCs w:val="24"/>
        </w:rPr>
        <w:t>риложен</w:t>
      </w:r>
      <w:r w:rsidR="00F418B9">
        <w:rPr>
          <w:rFonts w:eastAsia="Calibri" w:cs="Times New Roman"/>
          <w:sz w:val="24"/>
          <w:szCs w:val="24"/>
        </w:rPr>
        <w:t>ием 3 к муниципальной программе</w:t>
      </w:r>
      <w:r w:rsidR="005D2AE7">
        <w:rPr>
          <w:rFonts w:eastAsia="Calibri" w:cs="Times New Roman"/>
          <w:sz w:val="24"/>
          <w:szCs w:val="24"/>
        </w:rPr>
        <w:t>:</w:t>
      </w:r>
      <w:r w:rsidR="00F418B9">
        <w:rPr>
          <w:rFonts w:eastAsia="Calibri" w:cs="Times New Roman"/>
          <w:sz w:val="24"/>
          <w:szCs w:val="24"/>
        </w:rPr>
        <w:t xml:space="preserve"> </w:t>
      </w:r>
    </w:p>
    <w:p w:rsidR="00926D8D" w:rsidRPr="0078627B" w:rsidRDefault="00166621" w:rsidP="00166621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26D8D">
        <w:rPr>
          <w:rFonts w:eastAsia="Calibri" w:cs="Times New Roman"/>
        </w:rPr>
        <w:t>Приложение 3</w:t>
      </w:r>
    </w:p>
    <w:p w:rsidR="00926D8D" w:rsidRPr="0078627B" w:rsidRDefault="00926D8D" w:rsidP="00926D8D">
      <w:pPr>
        <w:spacing w:after="0" w:line="240" w:lineRule="auto"/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26D8D" w:rsidRPr="009E638E" w:rsidRDefault="00926D8D" w:rsidP="0016662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926D8D" w:rsidRPr="009E638E" w:rsidRDefault="00926D8D" w:rsidP="00926D8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926D8D" w:rsidRPr="009E638E" w:rsidRDefault="00926D8D" w:rsidP="00926D8D">
      <w:pPr>
        <w:tabs>
          <w:tab w:val="left" w:pos="370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9E638E" w:rsidRDefault="00926D8D" w:rsidP="00926D8D">
      <w:pPr>
        <w:tabs>
          <w:tab w:val="left" w:pos="370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926D8D" w:rsidRPr="0078627B" w:rsidRDefault="00926D8D" w:rsidP="00926D8D">
      <w:pPr>
        <w:tabs>
          <w:tab w:val="left" w:pos="3705"/>
        </w:tabs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45566E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</w:t>
      </w:r>
      <w:r w:rsidR="00266598">
        <w:rPr>
          <w:rFonts w:eastAsia="Calibri" w:cs="Times New Roman"/>
          <w:sz w:val="24"/>
          <w:szCs w:val="24"/>
        </w:rPr>
        <w:t xml:space="preserve">лока </w:t>
      </w:r>
      <w:proofErr w:type="gramStart"/>
      <w:r w:rsidR="00266598">
        <w:rPr>
          <w:rFonts w:eastAsia="Calibri" w:cs="Times New Roman"/>
          <w:sz w:val="24"/>
          <w:szCs w:val="24"/>
        </w:rPr>
        <w:t>и</w:t>
      </w:r>
      <w:r w:rsidR="008A46E9">
        <w:rPr>
          <w:rFonts w:eastAsia="Calibri" w:cs="Times New Roman"/>
          <w:sz w:val="24"/>
          <w:szCs w:val="24"/>
        </w:rPr>
        <w:t>(</w:t>
      </w:r>
      <w:proofErr w:type="gramEnd"/>
      <w:r w:rsidR="008A46E9">
        <w:rPr>
          <w:rFonts w:eastAsia="Calibri" w:cs="Times New Roman"/>
          <w:sz w:val="24"/>
          <w:szCs w:val="24"/>
        </w:rPr>
        <w:t>или)</w:t>
      </w:r>
      <w:r w:rsidR="00266598">
        <w:rPr>
          <w:rFonts w:eastAsia="Calibri" w:cs="Times New Roman"/>
          <w:sz w:val="24"/>
          <w:szCs w:val="24"/>
        </w:rPr>
        <w:t xml:space="preserve"> мяса  (кроме мяса птицы)</w:t>
      </w:r>
      <w:r w:rsidR="008A46E9">
        <w:rPr>
          <w:rFonts w:eastAsia="Calibri" w:cs="Times New Roman"/>
          <w:sz w:val="24"/>
          <w:szCs w:val="24"/>
        </w:rPr>
        <w:t>,</w:t>
      </w:r>
      <w:r w:rsidR="00266598">
        <w:rPr>
          <w:rFonts w:eastAsia="Calibri" w:cs="Times New Roman"/>
          <w:sz w:val="24"/>
          <w:szCs w:val="24"/>
        </w:rPr>
        <w:t xml:space="preserve"> </w:t>
      </w:r>
      <w:r w:rsidRPr="0078627B">
        <w:rPr>
          <w:rFonts w:eastAsia="Calibri" w:cs="Times New Roman"/>
          <w:sz w:val="24"/>
          <w:szCs w:val="24"/>
        </w:rPr>
        <w:t>зарегистрированные и осуществляющие деятельность на территории Первомайского муниципального района  (далее – получ</w:t>
      </w:r>
      <w:r w:rsidR="00191FEE">
        <w:rPr>
          <w:rFonts w:eastAsia="Calibri" w:cs="Times New Roman"/>
          <w:sz w:val="24"/>
          <w:szCs w:val="24"/>
        </w:rPr>
        <w:t>атели субсидии)</w:t>
      </w:r>
      <w:r w:rsidR="0045566E">
        <w:rPr>
          <w:rFonts w:eastAsia="Calibri" w:cs="Times New Roman"/>
          <w:sz w:val="24"/>
          <w:szCs w:val="24"/>
        </w:rPr>
        <w:t>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926D8D" w:rsidRPr="0078627B" w:rsidRDefault="0045566E" w:rsidP="00926D8D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="00926D8D" w:rsidRPr="0078627B">
        <w:rPr>
          <w:rFonts w:eastAsia="Calibri" w:cs="Times New Roman"/>
          <w:sz w:val="24"/>
          <w:szCs w:val="24"/>
        </w:rPr>
        <w:t>1.3.</w:t>
      </w:r>
      <w:r w:rsidR="00926D8D"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="00926D8D"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</w:t>
      </w:r>
      <w:r w:rsidR="00166621">
        <w:rPr>
          <w:rFonts w:eastAsia="Times New Roman" w:cs="Times New Roman"/>
          <w:sz w:val="24"/>
          <w:szCs w:val="24"/>
          <w:lang w:eastAsia="ru-RU"/>
        </w:rPr>
        <w:t>дусмотренных решением Собрания П</w:t>
      </w:r>
      <w:r w:rsidRPr="0078627B">
        <w:rPr>
          <w:rFonts w:eastAsia="Times New Roman" w:cs="Times New Roman"/>
          <w:sz w:val="24"/>
          <w:szCs w:val="24"/>
          <w:lang w:eastAsia="ru-RU"/>
        </w:rPr>
        <w:t>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9E638E" w:rsidRDefault="00926D8D" w:rsidP="00926D8D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926D8D" w:rsidRPr="0078627B" w:rsidRDefault="00926D8D" w:rsidP="00926D8D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 w:rsidR="00F418B9">
        <w:rPr>
          <w:rFonts w:eastAsia="Calibri" w:cs="Times New Roman"/>
          <w:sz w:val="24"/>
          <w:szCs w:val="24"/>
        </w:rPr>
        <w:t xml:space="preserve">в срок до </w:t>
      </w:r>
      <w:r w:rsidR="00E74214">
        <w:rPr>
          <w:rFonts w:eastAsia="Calibri" w:cs="Times New Roman"/>
          <w:sz w:val="24"/>
          <w:szCs w:val="24"/>
        </w:rPr>
        <w:t>1</w:t>
      </w:r>
      <w:r w:rsidR="009C6B51">
        <w:rPr>
          <w:rFonts w:eastAsia="Calibri" w:cs="Times New Roman"/>
          <w:sz w:val="24"/>
          <w:szCs w:val="24"/>
        </w:rPr>
        <w:t xml:space="preserve"> августа</w:t>
      </w:r>
      <w:r w:rsidR="0045566E">
        <w:rPr>
          <w:rFonts w:eastAsia="Calibri" w:cs="Times New Roman"/>
          <w:sz w:val="24"/>
          <w:szCs w:val="24"/>
        </w:rPr>
        <w:t xml:space="preserve">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 w:rsidR="00AB778A"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926D8D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F92BD1" w:rsidRPr="0078627B" w:rsidRDefault="00F92BD1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</w:t>
      </w:r>
      <w:r w:rsidR="00191FEE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о его</w:t>
      </w:r>
      <w:r w:rsidR="00191FEE">
        <w:rPr>
          <w:rFonts w:eastAsia="Calibri" w:cs="Times New Roman"/>
          <w:sz w:val="24"/>
          <w:szCs w:val="24"/>
        </w:rPr>
        <w:t xml:space="preserve"> соответствии требованиям абзаце</w:t>
      </w:r>
      <w:r>
        <w:rPr>
          <w:rFonts w:eastAsia="Calibri" w:cs="Times New Roman"/>
          <w:sz w:val="24"/>
          <w:szCs w:val="24"/>
        </w:rPr>
        <w:t>в 2,3 п.2.6 настоящего Порядка;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8A46E9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</w:t>
      </w:r>
      <w:r w:rsidR="00300F7B">
        <w:rPr>
          <w:rFonts w:eastAsia="Calibri" w:cs="Times New Roman"/>
          <w:sz w:val="24"/>
          <w:szCs w:val="24"/>
        </w:rPr>
        <w:t xml:space="preserve"> документы или копии документов, заверенные</w:t>
      </w:r>
      <w:r w:rsidRPr="0078627B">
        <w:rPr>
          <w:rFonts w:eastAsia="Calibri" w:cs="Times New Roman"/>
          <w:sz w:val="24"/>
          <w:szCs w:val="24"/>
        </w:rPr>
        <w:t xml:space="preserve"> получателем субсидии</w:t>
      </w:r>
      <w:r w:rsidR="00300F7B">
        <w:rPr>
          <w:rFonts w:eastAsia="Calibri" w:cs="Times New Roman"/>
          <w:sz w:val="24"/>
          <w:szCs w:val="24"/>
        </w:rPr>
        <w:t xml:space="preserve">, подтверждающие выполнение показателя посева </w:t>
      </w:r>
      <w:r w:rsidR="001B4E64">
        <w:rPr>
          <w:rFonts w:eastAsia="Calibri" w:cs="Times New Roman"/>
          <w:sz w:val="24"/>
          <w:szCs w:val="24"/>
        </w:rPr>
        <w:t>зерновых, зернобо</w:t>
      </w:r>
      <w:r w:rsidR="00BB186C">
        <w:rPr>
          <w:rFonts w:eastAsia="Calibri" w:cs="Times New Roman"/>
          <w:sz w:val="24"/>
          <w:szCs w:val="24"/>
        </w:rPr>
        <w:t>бовых культу</w:t>
      </w:r>
      <w:r w:rsidR="008A46E9">
        <w:rPr>
          <w:rFonts w:eastAsia="Calibri" w:cs="Times New Roman"/>
          <w:sz w:val="24"/>
          <w:szCs w:val="24"/>
        </w:rPr>
        <w:t>р и однолетних трав;</w:t>
      </w:r>
      <w:r w:rsidR="00567100">
        <w:rPr>
          <w:rFonts w:eastAsia="Calibri" w:cs="Times New Roman"/>
          <w:sz w:val="24"/>
          <w:szCs w:val="24"/>
        </w:rPr>
        <w:t xml:space="preserve"> 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 w:rsidR="00570863">
        <w:rPr>
          <w:rFonts w:eastAsia="Calibri" w:cs="Times New Roman"/>
          <w:sz w:val="24"/>
          <w:szCs w:val="24"/>
        </w:rPr>
        <w:t xml:space="preserve"> фактически произведенных</w:t>
      </w:r>
      <w:r w:rsidR="00992BB6">
        <w:rPr>
          <w:rFonts w:eastAsia="Calibri" w:cs="Times New Roman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- реестр докуме</w:t>
      </w:r>
      <w:r w:rsidR="00570863"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 w:rsidR="00364B29"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F92BD1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 w:rsidR="00191FEE">
        <w:rPr>
          <w:rFonts w:eastAsia="Calibri" w:cs="Times New Roman"/>
          <w:sz w:val="24"/>
          <w:szCs w:val="24"/>
        </w:rPr>
        <w:t>, выданную</w:t>
      </w:r>
      <w:r w:rsidR="00F418B9">
        <w:rPr>
          <w:rFonts w:eastAsia="Calibri" w:cs="Times New Roman"/>
          <w:sz w:val="24"/>
          <w:szCs w:val="24"/>
        </w:rPr>
        <w:t xml:space="preserve"> не ранее, чем за 3  месяца</w:t>
      </w:r>
      <w:r w:rsidR="00191FEE">
        <w:rPr>
          <w:rFonts w:eastAsia="Calibri" w:cs="Times New Roman"/>
          <w:sz w:val="24"/>
          <w:szCs w:val="24"/>
        </w:rPr>
        <w:t xml:space="preserve">, </w:t>
      </w:r>
      <w:r w:rsidR="00F418B9">
        <w:rPr>
          <w:rFonts w:eastAsia="Calibri" w:cs="Times New Roman"/>
          <w:sz w:val="24"/>
          <w:szCs w:val="24"/>
        </w:rPr>
        <w:t xml:space="preserve"> до дня подачи заявления, указанного выше</w:t>
      </w:r>
      <w:r w:rsidR="00570863">
        <w:rPr>
          <w:rFonts w:eastAsia="Calibri" w:cs="Times New Roman"/>
          <w:sz w:val="24"/>
          <w:szCs w:val="24"/>
        </w:rPr>
        <w:t>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191FEE" w:rsidRDefault="00926D8D" w:rsidP="00191FE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</w:t>
      </w:r>
      <w:r w:rsidR="00191FEE">
        <w:rPr>
          <w:rFonts w:eastAsia="Calibri" w:cs="Times New Roman"/>
          <w:sz w:val="24"/>
          <w:szCs w:val="24"/>
        </w:rPr>
        <w:t>, выданную</w:t>
      </w:r>
      <w:r w:rsidR="00570863">
        <w:rPr>
          <w:rFonts w:eastAsia="Calibri" w:cs="Times New Roman"/>
          <w:sz w:val="24"/>
          <w:szCs w:val="24"/>
        </w:rPr>
        <w:t>, не ранее, чем за 3  месяца до дня подачи заявления, указанного выше,</w:t>
      </w:r>
      <w:r w:rsidR="00191FEE" w:rsidRPr="0078627B">
        <w:rPr>
          <w:rFonts w:eastAsia="Calibri" w:cs="Times New Roman"/>
          <w:sz w:val="24"/>
          <w:szCs w:val="24"/>
        </w:rPr>
        <w:t xml:space="preserve"> 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>. В случае принятия решения об отказе в предоставлении субс</w:t>
      </w:r>
      <w:r w:rsidR="00166621">
        <w:rPr>
          <w:rFonts w:eastAsia="Calibri" w:cs="Times New Roman"/>
          <w:sz w:val="24"/>
          <w:szCs w:val="24"/>
        </w:rPr>
        <w:t xml:space="preserve">идии Отдел в течение </w:t>
      </w:r>
      <w:r w:rsidRPr="0078627B">
        <w:rPr>
          <w:rFonts w:eastAsia="Calibri" w:cs="Times New Roman"/>
          <w:sz w:val="24"/>
          <w:szCs w:val="24"/>
        </w:rPr>
        <w:t xml:space="preserve"> трех рабочих дней со дня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371E39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</w:t>
      </w:r>
    </w:p>
    <w:p w:rsidR="00926D8D" w:rsidRPr="0078627B" w:rsidRDefault="00371E39" w:rsidP="00AD3CB8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AD3CB8">
        <w:rPr>
          <w:rFonts w:eastAsia="Calibri" w:cs="Times New Roman"/>
          <w:sz w:val="24"/>
          <w:szCs w:val="24"/>
        </w:rPr>
        <w:t xml:space="preserve"> </w:t>
      </w:r>
      <w:r w:rsidR="00926D8D"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="00926D8D" w:rsidRPr="0078627B">
        <w:rPr>
          <w:rFonts w:eastAsia="Calibri" w:cs="Times New Roman"/>
          <w:sz w:val="24"/>
          <w:szCs w:val="24"/>
        </w:rPr>
        <w:t>Сс</w:t>
      </w:r>
      <w:proofErr w:type="spellEnd"/>
      <w:r w:rsidR="00926D8D"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ind w:left="714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926D8D" w:rsidRPr="0078627B" w:rsidRDefault="00926D8D" w:rsidP="00926D8D">
      <w:pPr>
        <w:spacing w:after="0" w:line="240" w:lineRule="auto"/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и  однолетних  трав, всеми получателями субсидии, соответствующими условиям     предоставления   субсидии, </w:t>
      </w:r>
      <w:proofErr w:type="gramStart"/>
      <w:r w:rsidRPr="0078627B">
        <w:rPr>
          <w:rFonts w:eastAsia="Calibri" w:cs="Times New Roman"/>
          <w:sz w:val="24"/>
          <w:szCs w:val="24"/>
        </w:rPr>
        <w:t>га</w:t>
      </w:r>
      <w:proofErr w:type="gramEnd"/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Администрации в течение пяти рабочих дней со дня окончания срока рассмотрения представленных документов.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ED6518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</w:t>
      </w:r>
      <w:r w:rsidR="00ED6518">
        <w:rPr>
          <w:rFonts w:eastAsia="Calibri" w:cs="Times New Roman"/>
          <w:color w:val="000000"/>
          <w:sz w:val="24"/>
          <w:szCs w:val="24"/>
        </w:rPr>
        <w:t>дату подачи заявления о предоставлении субсидии: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 w:rsidR="00F92BD1">
        <w:rPr>
          <w:rFonts w:eastAsia="Calibri" w:cs="Times New Roman"/>
          <w:color w:val="000000"/>
          <w:sz w:val="24"/>
          <w:szCs w:val="24"/>
        </w:rPr>
        <w:t>, а получатели субс</w:t>
      </w:r>
      <w:r w:rsidR="00C6523B">
        <w:rPr>
          <w:rFonts w:eastAsia="Calibri" w:cs="Times New Roman"/>
          <w:color w:val="000000"/>
          <w:sz w:val="24"/>
          <w:szCs w:val="24"/>
        </w:rPr>
        <w:t>идии</w:t>
      </w:r>
      <w:r w:rsidR="00F92BD1">
        <w:rPr>
          <w:rFonts w:eastAsia="Calibri" w:cs="Times New Roman"/>
          <w:color w:val="000000"/>
          <w:sz w:val="24"/>
          <w:szCs w:val="24"/>
        </w:rPr>
        <w:t xml:space="preserve"> – индивидуальные предприниматели не должны прекратить деятельность в качестве индивидуального предпринимателя;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 w:rsidR="00570863"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926D8D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 w:rsidR="001B1FF0"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AB6B64" w:rsidRDefault="00AB6B64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AD3CB8" w:rsidRPr="0078627B" w:rsidRDefault="00AD3CB8" w:rsidP="00AD3CB8">
      <w:pPr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2.12</w:t>
      </w:r>
      <w:r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</w:t>
      </w:r>
      <w:r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AD3CB8" w:rsidRPr="0078627B" w:rsidRDefault="00AD3CB8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78627B" w:rsidRDefault="005566B8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 xml:space="preserve">                </w:t>
      </w:r>
    </w:p>
    <w:p w:rsidR="00926D8D" w:rsidRPr="009E638E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9E638E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 Меры ответственности за нарушение условий, целей и порядка предоставления субсидий.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4.2.1. Субсидии подлежат возврату в случае: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4.2.2. Возврат субсидий осуществляется в соответствии с бюджетным законодательством: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E5100E" w:rsidRDefault="00926D8D" w:rsidP="00E5100E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  <w:r w:rsidR="00E5100E">
        <w:rPr>
          <w:rFonts w:eastAsia="Calibri" w:cs="Times New Roman"/>
          <w:sz w:val="24"/>
          <w:szCs w:val="24"/>
        </w:rPr>
        <w:t xml:space="preserve"> </w:t>
      </w:r>
    </w:p>
    <w:p w:rsidR="00E5100E" w:rsidRDefault="00E5100E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E5100E" w:rsidRDefault="00E5100E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E5100E" w:rsidRDefault="00E5100E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E5100E" w:rsidRDefault="00E5100E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92BB6" w:rsidRDefault="00992BB6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992BB6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D3CB8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67100" w:rsidRDefault="00AD3CB8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5100E">
        <w:rPr>
          <w:rFonts w:eastAsia="Calibri" w:cs="Times New Roman"/>
          <w:sz w:val="24"/>
          <w:szCs w:val="24"/>
        </w:rPr>
        <w:t xml:space="preserve"> </w:t>
      </w:r>
    </w:p>
    <w:p w:rsidR="00567100" w:rsidRDefault="00567100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67100" w:rsidRDefault="00567100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E6352F" w:rsidRDefault="00567100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26D8D" w:rsidRPr="0078627B" w:rsidRDefault="00E6352F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926D8D" w:rsidRPr="0078627B">
        <w:rPr>
          <w:rFonts w:eastAsia="Calibri" w:cs="Times New Roman"/>
          <w:sz w:val="24"/>
          <w:szCs w:val="24"/>
        </w:rPr>
        <w:t>Приложение 1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 w:rsidR="009450C6"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 w:rsidR="00364B29"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926D8D" w:rsidRPr="0078627B" w:rsidTr="00F92BD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D8D" w:rsidRPr="0078627B" w:rsidTr="00F92BD1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  <w:tab w:val="left" w:pos="80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26D8D" w:rsidRPr="0078627B" w:rsidRDefault="00926D8D" w:rsidP="00926D8D">
      <w:pPr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 w:rsidR="00364B29"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926D8D" w:rsidRPr="0078627B" w:rsidRDefault="00926D8D" w:rsidP="00926D8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926D8D" w:rsidRPr="0078627B" w:rsidRDefault="00926D8D" w:rsidP="00926D8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926D8D" w:rsidRPr="0078627B" w:rsidTr="00F92BD1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926D8D" w:rsidRPr="0078627B" w:rsidTr="00F92BD1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6D8D" w:rsidRPr="0078627B" w:rsidTr="00F92BD1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8D" w:rsidRPr="0078627B" w:rsidRDefault="00926D8D" w:rsidP="00926D8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926D8D" w:rsidRPr="0078627B" w:rsidTr="00F92BD1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 w:rsidR="00364B29"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 w:rsidR="00364B29"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</w:t>
            </w:r>
            <w:r w:rsidR="00D13A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ия: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="00D13AC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D8D" w:rsidRPr="0078627B" w:rsidRDefault="00926D8D" w:rsidP="00F92BD1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</w:t>
            </w:r>
            <w:r w:rsidR="00EE63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EE635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документы,</w:t>
            </w:r>
            <w:proofErr w:type="gramEnd"/>
          </w:p>
          <w:p w:rsidR="00926D8D" w:rsidRPr="0078627B" w:rsidRDefault="00926D8D" w:rsidP="00F92BD1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926D8D" w:rsidRPr="0078627B" w:rsidTr="00F92BD1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6D8D" w:rsidRPr="0078627B" w:rsidTr="00F92BD1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926D8D" w:rsidRPr="0078627B" w:rsidTr="00F92BD1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D8D" w:rsidRPr="0078627B" w:rsidTr="00F92BD1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D8D" w:rsidRPr="0078627B" w:rsidTr="00F92BD1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6D8D" w:rsidRPr="0078627B" w:rsidRDefault="00926D8D" w:rsidP="00F92BD1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6D8D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E0117" w:rsidRDefault="002E0117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E0117" w:rsidRDefault="002E0117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E0117" w:rsidRPr="0078627B" w:rsidRDefault="002E0117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     ____________________        _______________________________</w:t>
            </w:r>
          </w:p>
        </w:tc>
      </w:tr>
    </w:tbl>
    <w:p w:rsidR="00926D8D" w:rsidRPr="0078627B" w:rsidRDefault="002E0117" w:rsidP="00926D8D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        (расшифровка подписи)</w:t>
      </w:r>
    </w:p>
    <w:p w:rsidR="00926D8D" w:rsidRPr="0078627B" w:rsidRDefault="002E0117" w:rsidP="00926D8D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М.П.</w:t>
      </w:r>
    </w:p>
    <w:p w:rsidR="00926D8D" w:rsidRPr="0078627B" w:rsidRDefault="00926D8D" w:rsidP="002E011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D8D" w:rsidRPr="002E0117" w:rsidRDefault="00926D8D" w:rsidP="002E011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</w:t>
      </w:r>
      <w:r w:rsidR="005E2145">
        <w:rPr>
          <w:rFonts w:eastAsia="Calibri" w:cs="Times New Roman"/>
          <w:sz w:val="24"/>
          <w:szCs w:val="24"/>
        </w:rPr>
        <w:t xml:space="preserve">    </w:t>
      </w:r>
      <w:r w:rsidRPr="0078627B">
        <w:rPr>
          <w:rFonts w:eastAsia="Calibri" w:cs="Times New Roman"/>
          <w:sz w:val="24"/>
          <w:szCs w:val="24"/>
        </w:rPr>
        <w:t xml:space="preserve"> Приложение 2</w:t>
      </w:r>
    </w:p>
    <w:p w:rsidR="00926D8D" w:rsidRPr="0078627B" w:rsidRDefault="00926D8D" w:rsidP="00365F95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926D8D" w:rsidRPr="0078627B" w:rsidRDefault="00926D8D" w:rsidP="00365F95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 w:rsidR="00364B29"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 w:rsidR="00364B29"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D13ACE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926D8D" w:rsidRPr="0078627B" w:rsidRDefault="00364B29" w:rsidP="00926D8D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="00926D8D"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926D8D" w:rsidRPr="0078627B" w:rsidRDefault="00926D8D" w:rsidP="00926D8D">
      <w:pPr>
        <w:tabs>
          <w:tab w:val="left" w:pos="279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926D8D" w:rsidRPr="0078627B" w:rsidRDefault="00926D8D" w:rsidP="00926D8D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926D8D" w:rsidRPr="0078627B" w:rsidRDefault="00926D8D" w:rsidP="00926D8D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1758"/>
        <w:gridCol w:w="1985"/>
        <w:gridCol w:w="1984"/>
        <w:gridCol w:w="2091"/>
      </w:tblGrid>
      <w:tr w:rsidR="00AD3CB8" w:rsidRPr="0078627B" w:rsidTr="00AD3CB8">
        <w:trPr>
          <w:trHeight w:val="855"/>
        </w:trPr>
        <w:tc>
          <w:tcPr>
            <w:tcW w:w="2319" w:type="dxa"/>
            <w:vMerge w:val="restart"/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D3CB8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Ставка  субсидии,</w:t>
            </w:r>
          </w:p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AD3CB8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Сумма  причитающейся  субсидии,  </w:t>
            </w:r>
          </w:p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рублей</w:t>
            </w:r>
            <w:r w:rsidRPr="001C2E99">
              <w:rPr>
                <w:rFonts w:eastAsia="Calibri" w:cs="Times New Roman"/>
                <w:sz w:val="24"/>
                <w:szCs w:val="24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1C2E99">
              <w:rPr>
                <w:rFonts w:eastAsia="Calibri" w:cs="Times New Roman"/>
                <w:sz w:val="24"/>
                <w:szCs w:val="24"/>
              </w:rPr>
              <w:t>&gt;</w:t>
            </w:r>
          </w:p>
        </w:tc>
      </w:tr>
      <w:tr w:rsidR="00AD3CB8" w:rsidRPr="0078627B" w:rsidTr="00AD3CB8">
        <w:trPr>
          <w:trHeight w:val="342"/>
        </w:trPr>
        <w:tc>
          <w:tcPr>
            <w:tcW w:w="2319" w:type="dxa"/>
            <w:vMerge/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</w:tcPr>
          <w:p w:rsidR="00AD3CB8" w:rsidRPr="0078627B" w:rsidRDefault="00AD3CB8" w:rsidP="00EB203F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предыдущий </w:t>
            </w: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CB8" w:rsidRPr="0078627B" w:rsidTr="00AD3CB8">
        <w:trPr>
          <w:trHeight w:val="1212"/>
        </w:trPr>
        <w:tc>
          <w:tcPr>
            <w:tcW w:w="2319" w:type="dxa"/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AD3CB8" w:rsidRPr="0078627B" w:rsidRDefault="00AD3CB8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26D8D" w:rsidRPr="0078627B" w:rsidRDefault="00926D8D" w:rsidP="00926D8D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 w:rsidR="00364B29"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_______________              _____________________</w:t>
      </w:r>
    </w:p>
    <w:p w:rsidR="00926D8D" w:rsidRPr="0078627B" w:rsidRDefault="00926D8D" w:rsidP="00926D8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</w:t>
      </w:r>
      <w:r w:rsidR="00D24F16">
        <w:rPr>
          <w:rFonts w:eastAsia="Calibri" w:cs="Times New Roman"/>
          <w:sz w:val="24"/>
          <w:szCs w:val="24"/>
        </w:rPr>
        <w:t xml:space="preserve">                              </w:t>
      </w:r>
      <w:r w:rsidRPr="0078627B">
        <w:rPr>
          <w:rFonts w:eastAsia="Calibri" w:cs="Times New Roman"/>
          <w:sz w:val="24"/>
          <w:szCs w:val="24"/>
        </w:rPr>
        <w:t xml:space="preserve"> (п</w:t>
      </w:r>
      <w:r w:rsidR="00D24F16">
        <w:rPr>
          <w:rFonts w:eastAsia="Calibri" w:cs="Times New Roman"/>
          <w:sz w:val="24"/>
          <w:szCs w:val="24"/>
        </w:rPr>
        <w:t xml:space="preserve">одпись)   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 </w:t>
      </w:r>
    </w:p>
    <w:p w:rsidR="00926D8D" w:rsidRPr="0078627B" w:rsidRDefault="00926D8D" w:rsidP="00926D8D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 _______________               ____________________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</w:t>
      </w:r>
      <w:r w:rsidR="00D24F16">
        <w:rPr>
          <w:rFonts w:eastAsia="Calibri" w:cs="Times New Roman"/>
          <w:sz w:val="24"/>
          <w:szCs w:val="24"/>
        </w:rPr>
        <w:t xml:space="preserve">            </w:t>
      </w:r>
      <w:r w:rsidRPr="0078627B">
        <w:rPr>
          <w:rFonts w:eastAsia="Calibri" w:cs="Times New Roman"/>
          <w:sz w:val="24"/>
          <w:szCs w:val="24"/>
        </w:rPr>
        <w:t xml:space="preserve"> (подпись) </w:t>
      </w:r>
      <w:r w:rsidR="00D24F16">
        <w:rPr>
          <w:rFonts w:eastAsia="Calibri" w:cs="Times New Roman"/>
          <w:sz w:val="24"/>
          <w:szCs w:val="24"/>
        </w:rPr>
        <w:t xml:space="preserve">                      </w:t>
      </w:r>
      <w:r w:rsidRPr="0078627B">
        <w:rPr>
          <w:rFonts w:eastAsia="Calibri" w:cs="Times New Roman"/>
          <w:sz w:val="24"/>
          <w:szCs w:val="24"/>
        </w:rPr>
        <w:t xml:space="preserve"> (расшифровка подписи)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М.П.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</w:t>
      </w:r>
      <w:r w:rsidR="00D24F16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</w:rPr>
        <w:t xml:space="preserve">  (подпись)                                 (расшифровка подписи)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F92BD1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7A1FAC" w:rsidRPr="0039526B" w:rsidRDefault="007A1FAC" w:rsidP="0039526B"/>
    <w:sectPr w:rsidR="007A1FAC" w:rsidRPr="0039526B" w:rsidSect="00F92B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F34"/>
    <w:multiLevelType w:val="hybridMultilevel"/>
    <w:tmpl w:val="4E740EF6"/>
    <w:lvl w:ilvl="0" w:tplc="90629F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A48"/>
    <w:multiLevelType w:val="hybridMultilevel"/>
    <w:tmpl w:val="202ED060"/>
    <w:lvl w:ilvl="0" w:tplc="7B6C47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EB5B56"/>
    <w:multiLevelType w:val="multilevel"/>
    <w:tmpl w:val="69988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5D2DB5"/>
    <w:multiLevelType w:val="multilevel"/>
    <w:tmpl w:val="CF68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BC83223"/>
    <w:multiLevelType w:val="hybridMultilevel"/>
    <w:tmpl w:val="59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A64"/>
    <w:multiLevelType w:val="hybridMultilevel"/>
    <w:tmpl w:val="C58E5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1843"/>
    <w:multiLevelType w:val="multilevel"/>
    <w:tmpl w:val="510A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E36A4"/>
    <w:multiLevelType w:val="hybridMultilevel"/>
    <w:tmpl w:val="7A2C82A4"/>
    <w:lvl w:ilvl="0" w:tplc="ACB649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D67AAF"/>
    <w:multiLevelType w:val="multilevel"/>
    <w:tmpl w:val="1452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DB2B1E"/>
    <w:multiLevelType w:val="hybridMultilevel"/>
    <w:tmpl w:val="DE1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1"/>
    <w:rsid w:val="000468EA"/>
    <w:rsid w:val="00143B6F"/>
    <w:rsid w:val="00166621"/>
    <w:rsid w:val="001706D9"/>
    <w:rsid w:val="00191FEE"/>
    <w:rsid w:val="001B1FF0"/>
    <w:rsid w:val="001B4E64"/>
    <w:rsid w:val="001C2E99"/>
    <w:rsid w:val="001F4551"/>
    <w:rsid w:val="00210CFA"/>
    <w:rsid w:val="00215A3C"/>
    <w:rsid w:val="00266598"/>
    <w:rsid w:val="00292596"/>
    <w:rsid w:val="002D7D6F"/>
    <w:rsid w:val="002E0117"/>
    <w:rsid w:val="00300F7B"/>
    <w:rsid w:val="00301E1D"/>
    <w:rsid w:val="00361CEF"/>
    <w:rsid w:val="00364B29"/>
    <w:rsid w:val="00365F95"/>
    <w:rsid w:val="00371E39"/>
    <w:rsid w:val="0039526B"/>
    <w:rsid w:val="003C2F8F"/>
    <w:rsid w:val="00400BBA"/>
    <w:rsid w:val="0045566E"/>
    <w:rsid w:val="00457463"/>
    <w:rsid w:val="004C42BB"/>
    <w:rsid w:val="005278BB"/>
    <w:rsid w:val="005566B8"/>
    <w:rsid w:val="00567100"/>
    <w:rsid w:val="00570863"/>
    <w:rsid w:val="005B0884"/>
    <w:rsid w:val="005D207E"/>
    <w:rsid w:val="005D2AE7"/>
    <w:rsid w:val="005E2145"/>
    <w:rsid w:val="005F4293"/>
    <w:rsid w:val="00601B1A"/>
    <w:rsid w:val="006C7D5E"/>
    <w:rsid w:val="006F7D15"/>
    <w:rsid w:val="007A1FAC"/>
    <w:rsid w:val="008135F1"/>
    <w:rsid w:val="00824E8D"/>
    <w:rsid w:val="0085328A"/>
    <w:rsid w:val="00871D39"/>
    <w:rsid w:val="00880243"/>
    <w:rsid w:val="008A46E9"/>
    <w:rsid w:val="0091149E"/>
    <w:rsid w:val="00926D8D"/>
    <w:rsid w:val="00940046"/>
    <w:rsid w:val="009450C6"/>
    <w:rsid w:val="00992BB6"/>
    <w:rsid w:val="009B0D16"/>
    <w:rsid w:val="009C6B51"/>
    <w:rsid w:val="00A7025D"/>
    <w:rsid w:val="00A77E0D"/>
    <w:rsid w:val="00A80C3F"/>
    <w:rsid w:val="00A96372"/>
    <w:rsid w:val="00AB6B64"/>
    <w:rsid w:val="00AB778A"/>
    <w:rsid w:val="00AC5776"/>
    <w:rsid w:val="00AC66F8"/>
    <w:rsid w:val="00AD3CB8"/>
    <w:rsid w:val="00AF6233"/>
    <w:rsid w:val="00B03A34"/>
    <w:rsid w:val="00B97589"/>
    <w:rsid w:val="00BB186C"/>
    <w:rsid w:val="00BF45D2"/>
    <w:rsid w:val="00C36683"/>
    <w:rsid w:val="00C6523B"/>
    <w:rsid w:val="00C667DA"/>
    <w:rsid w:val="00CD11A3"/>
    <w:rsid w:val="00D0535F"/>
    <w:rsid w:val="00D13ACE"/>
    <w:rsid w:val="00D24F16"/>
    <w:rsid w:val="00D41732"/>
    <w:rsid w:val="00D612AE"/>
    <w:rsid w:val="00E2635D"/>
    <w:rsid w:val="00E32131"/>
    <w:rsid w:val="00E44434"/>
    <w:rsid w:val="00E5100E"/>
    <w:rsid w:val="00E6352F"/>
    <w:rsid w:val="00E70F28"/>
    <w:rsid w:val="00E74214"/>
    <w:rsid w:val="00EB203F"/>
    <w:rsid w:val="00EB4F9A"/>
    <w:rsid w:val="00ED6518"/>
    <w:rsid w:val="00EE635A"/>
    <w:rsid w:val="00F418B9"/>
    <w:rsid w:val="00F55EEB"/>
    <w:rsid w:val="00F92BD1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8">
    <w:name w:val="heading 8"/>
    <w:basedOn w:val="a"/>
    <w:next w:val="a"/>
    <w:link w:val="80"/>
    <w:uiPriority w:val="99"/>
    <w:qFormat/>
    <w:rsid w:val="00926D8D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D8D"/>
    <w:pPr>
      <w:ind w:left="720"/>
      <w:contextualSpacing/>
    </w:pPr>
  </w:style>
  <w:style w:type="table" w:styleId="a4">
    <w:name w:val="Table Grid"/>
    <w:basedOn w:val="a1"/>
    <w:uiPriority w:val="59"/>
    <w:rsid w:val="00926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8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2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26D8D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926D8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6D8D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8">
    <w:name w:val="heading 8"/>
    <w:basedOn w:val="a"/>
    <w:next w:val="a"/>
    <w:link w:val="80"/>
    <w:uiPriority w:val="99"/>
    <w:qFormat/>
    <w:rsid w:val="00926D8D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D8D"/>
    <w:pPr>
      <w:ind w:left="720"/>
      <w:contextualSpacing/>
    </w:pPr>
  </w:style>
  <w:style w:type="table" w:styleId="a4">
    <w:name w:val="Table Grid"/>
    <w:basedOn w:val="a1"/>
    <w:uiPriority w:val="59"/>
    <w:rsid w:val="00926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8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2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26D8D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926D8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6D8D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470-4C4D-4DAB-A8EF-3DE20090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Nika Nika</cp:lastModifiedBy>
  <cp:revision>2</cp:revision>
  <cp:lastPrinted>2018-05-28T12:56:00Z</cp:lastPrinted>
  <dcterms:created xsi:type="dcterms:W3CDTF">2018-06-27T08:25:00Z</dcterms:created>
  <dcterms:modified xsi:type="dcterms:W3CDTF">2018-06-27T08:25:00Z</dcterms:modified>
</cp:coreProperties>
</file>