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67" w:rsidRPr="00951B24" w:rsidRDefault="00497367" w:rsidP="00497367">
      <w:pPr>
        <w:pStyle w:val="a4"/>
        <w:ind w:left="-567"/>
        <w:rPr>
          <w:sz w:val="28"/>
          <w:szCs w:val="28"/>
        </w:rPr>
      </w:pPr>
      <w:proofErr w:type="gramStart"/>
      <w:r w:rsidRPr="00951B24">
        <w:rPr>
          <w:sz w:val="28"/>
          <w:szCs w:val="28"/>
        </w:rPr>
        <w:t>П</w:t>
      </w:r>
      <w:proofErr w:type="gramEnd"/>
      <w:r w:rsidRPr="00951B24">
        <w:rPr>
          <w:sz w:val="28"/>
          <w:szCs w:val="28"/>
        </w:rPr>
        <w:t xml:space="preserve"> О С Т А Н О В Л Е Н И Е</w:t>
      </w:r>
    </w:p>
    <w:p w:rsidR="00497367" w:rsidRPr="00951B24" w:rsidRDefault="00497367" w:rsidP="00497367">
      <w:pPr>
        <w:pStyle w:val="2"/>
        <w:ind w:left="-567" w:right="-185"/>
        <w:rPr>
          <w:sz w:val="28"/>
          <w:szCs w:val="28"/>
        </w:rPr>
      </w:pPr>
      <w:r w:rsidRPr="00951B24">
        <w:rPr>
          <w:sz w:val="28"/>
          <w:szCs w:val="28"/>
        </w:rPr>
        <w:t>АДМИНИСТРАЦИИ ПЕРВОМАЙСКОГО МУНИЦИПАЛЬНОГО РАЙОНА</w:t>
      </w:r>
    </w:p>
    <w:p w:rsidR="00497367" w:rsidRPr="00951B24" w:rsidRDefault="00497367" w:rsidP="00497367">
      <w:pPr>
        <w:ind w:left="-567"/>
        <w:jc w:val="center"/>
        <w:rPr>
          <w:b/>
          <w:sz w:val="28"/>
          <w:szCs w:val="28"/>
        </w:rPr>
      </w:pPr>
    </w:p>
    <w:p w:rsidR="00497367" w:rsidRPr="00951B24" w:rsidRDefault="00DA62CB" w:rsidP="00497367">
      <w:pPr>
        <w:pStyle w:val="21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 01.03</w:t>
      </w:r>
      <w:r w:rsidR="00497367" w:rsidRPr="00951B24">
        <w:rPr>
          <w:b/>
          <w:sz w:val="28"/>
          <w:szCs w:val="28"/>
        </w:rPr>
        <w:t>.2018 г</w:t>
      </w:r>
      <w:r w:rsidR="00497367" w:rsidRPr="00951B24">
        <w:rPr>
          <w:b/>
          <w:sz w:val="28"/>
          <w:szCs w:val="28"/>
        </w:rPr>
        <w:tab/>
      </w:r>
      <w:r w:rsidR="00497367" w:rsidRPr="00951B24">
        <w:rPr>
          <w:b/>
          <w:sz w:val="28"/>
          <w:szCs w:val="28"/>
        </w:rPr>
        <w:tab/>
        <w:t xml:space="preserve">                                                                                              № </w:t>
      </w:r>
      <w:r w:rsidR="00BC1EFD">
        <w:rPr>
          <w:b/>
          <w:sz w:val="28"/>
          <w:szCs w:val="28"/>
        </w:rPr>
        <w:t>97</w:t>
      </w:r>
      <w:bookmarkStart w:id="0" w:name="_GoBack"/>
      <w:bookmarkEnd w:id="0"/>
    </w:p>
    <w:p w:rsidR="00497367" w:rsidRPr="00951B24" w:rsidRDefault="00497367" w:rsidP="00497367">
      <w:pPr>
        <w:ind w:left="-567"/>
        <w:jc w:val="center"/>
        <w:rPr>
          <w:b/>
          <w:sz w:val="28"/>
          <w:szCs w:val="28"/>
        </w:rPr>
      </w:pPr>
      <w:r w:rsidRPr="00951B24">
        <w:rPr>
          <w:b/>
          <w:sz w:val="28"/>
          <w:szCs w:val="28"/>
        </w:rPr>
        <w:t>п. Пречистое</w:t>
      </w:r>
    </w:p>
    <w:p w:rsidR="00497367" w:rsidRPr="00951B24" w:rsidRDefault="00497367" w:rsidP="00497367">
      <w:pPr>
        <w:pStyle w:val="a7"/>
        <w:ind w:left="0" w:right="0"/>
        <w:rPr>
          <w:sz w:val="28"/>
          <w:szCs w:val="28"/>
        </w:rPr>
      </w:pPr>
    </w:p>
    <w:tbl>
      <w:tblPr>
        <w:tblStyle w:val="a8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497367" w:rsidRPr="00145168" w:rsidTr="005229C4">
        <w:trPr>
          <w:trHeight w:val="1277"/>
        </w:trPr>
        <w:tc>
          <w:tcPr>
            <w:tcW w:w="6204" w:type="dxa"/>
            <w:hideMark/>
          </w:tcPr>
          <w:p w:rsidR="00497367" w:rsidRPr="00145168" w:rsidRDefault="00497367" w:rsidP="00497367">
            <w:pPr>
              <w:pStyle w:val="a7"/>
              <w:tabs>
                <w:tab w:val="left" w:pos="-567"/>
                <w:tab w:val="left" w:pos="4678"/>
              </w:tabs>
              <w:ind w:left="0" w:right="0"/>
              <w:jc w:val="both"/>
              <w:rPr>
                <w:sz w:val="28"/>
                <w:szCs w:val="28"/>
                <w:lang w:eastAsia="en-US"/>
              </w:rPr>
            </w:pPr>
            <w:r w:rsidRPr="00145168">
              <w:rPr>
                <w:sz w:val="28"/>
                <w:szCs w:val="28"/>
                <w:lang w:eastAsia="en-US"/>
              </w:rPr>
              <w:t xml:space="preserve">О подготовке проекта планировки территории для размещения объекта </w:t>
            </w:r>
            <w:r w:rsidRPr="00145168">
              <w:rPr>
                <w:sz w:val="28"/>
                <w:szCs w:val="28"/>
              </w:rPr>
              <w:t xml:space="preserve">«Газопровод  межпоселковый  ГРС </w:t>
            </w:r>
            <w:proofErr w:type="spellStart"/>
            <w:r w:rsidRPr="00145168">
              <w:rPr>
                <w:sz w:val="28"/>
                <w:szCs w:val="28"/>
              </w:rPr>
              <w:t>с</w:t>
            </w:r>
            <w:proofErr w:type="gramStart"/>
            <w:r w:rsidRPr="00145168">
              <w:rPr>
                <w:sz w:val="28"/>
                <w:szCs w:val="28"/>
              </w:rPr>
              <w:t>.К</w:t>
            </w:r>
            <w:proofErr w:type="gramEnd"/>
            <w:r w:rsidRPr="00145168">
              <w:rPr>
                <w:sz w:val="28"/>
                <w:szCs w:val="28"/>
              </w:rPr>
              <w:t>оза</w:t>
            </w:r>
            <w:proofErr w:type="spellEnd"/>
            <w:r w:rsidRPr="00145168">
              <w:rPr>
                <w:sz w:val="28"/>
                <w:szCs w:val="28"/>
              </w:rPr>
              <w:t xml:space="preserve"> – д. </w:t>
            </w:r>
            <w:proofErr w:type="spellStart"/>
            <w:r w:rsidRPr="00145168">
              <w:rPr>
                <w:sz w:val="28"/>
                <w:szCs w:val="28"/>
              </w:rPr>
              <w:t>Игнатцево</w:t>
            </w:r>
            <w:proofErr w:type="spellEnd"/>
            <w:r w:rsidRPr="00145168">
              <w:rPr>
                <w:sz w:val="28"/>
                <w:szCs w:val="28"/>
              </w:rPr>
              <w:t xml:space="preserve"> – </w:t>
            </w:r>
            <w:proofErr w:type="spellStart"/>
            <w:r w:rsidRPr="00145168">
              <w:rPr>
                <w:sz w:val="28"/>
                <w:szCs w:val="28"/>
              </w:rPr>
              <w:t>с.Семёновское</w:t>
            </w:r>
            <w:proofErr w:type="spellEnd"/>
            <w:r w:rsidRPr="00145168">
              <w:rPr>
                <w:sz w:val="28"/>
                <w:szCs w:val="28"/>
              </w:rPr>
              <w:t xml:space="preserve"> – с. </w:t>
            </w:r>
            <w:proofErr w:type="spellStart"/>
            <w:r w:rsidRPr="00145168">
              <w:rPr>
                <w:sz w:val="28"/>
                <w:szCs w:val="28"/>
              </w:rPr>
              <w:t>Всехсвятское</w:t>
            </w:r>
            <w:proofErr w:type="spellEnd"/>
            <w:r w:rsidRPr="00145168">
              <w:rPr>
                <w:sz w:val="28"/>
                <w:szCs w:val="28"/>
              </w:rPr>
              <w:t xml:space="preserve"> Первомайского района Ярославской области»</w:t>
            </w:r>
          </w:p>
        </w:tc>
      </w:tr>
    </w:tbl>
    <w:p w:rsidR="00497367" w:rsidRPr="00145168" w:rsidRDefault="00497367" w:rsidP="00497367">
      <w:pPr>
        <w:pStyle w:val="a6"/>
        <w:ind w:firstLine="0"/>
        <w:rPr>
          <w:b/>
          <w:bCs/>
          <w:sz w:val="28"/>
          <w:szCs w:val="28"/>
        </w:rPr>
      </w:pPr>
    </w:p>
    <w:p w:rsidR="00497367" w:rsidRPr="00145168" w:rsidRDefault="00497367" w:rsidP="00497367">
      <w:pPr>
        <w:pStyle w:val="1"/>
        <w:spacing w:before="0"/>
        <w:ind w:left="-720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 w:rsidRPr="00145168">
        <w:rPr>
          <w:rFonts w:ascii="Times New Roman" w:hAnsi="Times New Roman" w:cs="Times New Roman"/>
          <w:b w:val="0"/>
          <w:color w:val="000000" w:themeColor="text1"/>
        </w:rPr>
        <w:t xml:space="preserve">В </w:t>
      </w:r>
      <w:r w:rsidR="00B14E0B" w:rsidRPr="00145168">
        <w:rPr>
          <w:rFonts w:ascii="Times New Roman" w:hAnsi="Times New Roman" w:cs="Times New Roman"/>
          <w:b w:val="0"/>
          <w:color w:val="000000" w:themeColor="text1"/>
        </w:rPr>
        <w:t xml:space="preserve">соответствии со </w:t>
      </w:r>
      <w:proofErr w:type="spellStart"/>
      <w:r w:rsidR="00B14E0B" w:rsidRPr="00145168">
        <w:rPr>
          <w:rFonts w:ascii="Times New Roman" w:hAnsi="Times New Roman" w:cs="Times New Roman"/>
          <w:b w:val="0"/>
          <w:color w:val="000000" w:themeColor="text1"/>
        </w:rPr>
        <w:t>ст.ст</w:t>
      </w:r>
      <w:proofErr w:type="spellEnd"/>
      <w:r w:rsidR="00B14E0B" w:rsidRPr="00145168">
        <w:rPr>
          <w:rFonts w:ascii="Times New Roman" w:hAnsi="Times New Roman" w:cs="Times New Roman"/>
          <w:b w:val="0"/>
          <w:color w:val="000000" w:themeColor="text1"/>
        </w:rPr>
        <w:t>. 45</w:t>
      </w:r>
      <w:r w:rsidR="005229C4">
        <w:rPr>
          <w:rFonts w:ascii="Times New Roman" w:hAnsi="Times New Roman" w:cs="Times New Roman"/>
          <w:b w:val="0"/>
          <w:color w:val="000000" w:themeColor="text1"/>
        </w:rPr>
        <w:t>,46 Градостроительного кодекса Р</w:t>
      </w:r>
      <w:r w:rsidR="00B14E0B" w:rsidRPr="00145168">
        <w:rPr>
          <w:rFonts w:ascii="Times New Roman" w:hAnsi="Times New Roman" w:cs="Times New Roman"/>
          <w:b w:val="0"/>
          <w:color w:val="000000" w:themeColor="text1"/>
        </w:rPr>
        <w:t xml:space="preserve">оссийской Федерации, </w:t>
      </w:r>
      <w:r w:rsidR="005229C4">
        <w:rPr>
          <w:rFonts w:ascii="Times New Roman" w:hAnsi="Times New Roman" w:cs="Times New Roman"/>
          <w:b w:val="0"/>
          <w:color w:val="000000" w:themeColor="text1"/>
        </w:rPr>
        <w:t xml:space="preserve">Федеральным законом </w:t>
      </w:r>
      <w:r w:rsidRPr="00145168">
        <w:rPr>
          <w:rFonts w:ascii="Times New Roman" w:hAnsi="Times New Roman" w:cs="Times New Roman"/>
          <w:b w:val="0"/>
          <w:color w:val="000000" w:themeColor="text1"/>
        </w:rPr>
        <w:t xml:space="preserve">Российской Федерации от 06.10.2003  № 131-ФЗ  «Об общих принципах организации местного самоуправления в Российской Федерации», Уставом Первомайского муниципального района,  </w:t>
      </w:r>
      <w:r w:rsidR="00145168" w:rsidRPr="00145168">
        <w:rPr>
          <w:rFonts w:ascii="Times New Roman" w:hAnsi="Times New Roman" w:cs="Times New Roman"/>
          <w:b w:val="0"/>
          <w:color w:val="000000" w:themeColor="text1"/>
        </w:rPr>
        <w:t>учитыва</w:t>
      </w:r>
      <w:r w:rsidR="00B14E0B" w:rsidRPr="00145168">
        <w:rPr>
          <w:rFonts w:ascii="Times New Roman" w:hAnsi="Times New Roman" w:cs="Times New Roman"/>
          <w:b w:val="0"/>
          <w:color w:val="000000" w:themeColor="text1"/>
        </w:rPr>
        <w:t xml:space="preserve">я предложения Общества с ограниченной ответственностью «Газпром </w:t>
      </w:r>
      <w:proofErr w:type="spellStart"/>
      <w:r w:rsidR="00145168" w:rsidRPr="00145168">
        <w:rPr>
          <w:rFonts w:ascii="Times New Roman" w:hAnsi="Times New Roman" w:cs="Times New Roman"/>
          <w:b w:val="0"/>
          <w:color w:val="000000" w:themeColor="text1"/>
        </w:rPr>
        <w:t>межрегионгаз</w:t>
      </w:r>
      <w:proofErr w:type="spellEnd"/>
      <w:r w:rsidR="00145168" w:rsidRPr="00145168">
        <w:rPr>
          <w:rFonts w:ascii="Times New Roman" w:hAnsi="Times New Roman" w:cs="Times New Roman"/>
          <w:b w:val="0"/>
          <w:color w:val="000000" w:themeColor="text1"/>
        </w:rPr>
        <w:t>»</w:t>
      </w:r>
    </w:p>
    <w:p w:rsidR="00497367" w:rsidRPr="00145168" w:rsidRDefault="00497367" w:rsidP="00497367">
      <w:pPr>
        <w:pStyle w:val="ConsPlusNormal"/>
        <w:widowControl/>
        <w:ind w:left="-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7367" w:rsidRPr="00145168" w:rsidRDefault="00497367" w:rsidP="00497367">
      <w:pPr>
        <w:pStyle w:val="a6"/>
        <w:spacing w:before="0"/>
        <w:ind w:left="-720" w:firstLine="0"/>
        <w:rPr>
          <w:b/>
          <w:sz w:val="28"/>
          <w:szCs w:val="28"/>
        </w:rPr>
      </w:pPr>
      <w:r w:rsidRPr="00145168">
        <w:rPr>
          <w:b/>
          <w:sz w:val="28"/>
          <w:szCs w:val="28"/>
        </w:rPr>
        <w:t>АДМИНИСТРАЦИЯ МУНИЦИПАЛЬНОГО РАЙОНА ПОСТАНОВЛЯЕТ:</w:t>
      </w:r>
    </w:p>
    <w:p w:rsidR="00497367" w:rsidRPr="00145168" w:rsidRDefault="00497367" w:rsidP="00497367">
      <w:pPr>
        <w:pStyle w:val="a6"/>
        <w:spacing w:before="0"/>
        <w:ind w:left="-720" w:firstLine="0"/>
        <w:rPr>
          <w:b/>
          <w:sz w:val="28"/>
          <w:szCs w:val="28"/>
        </w:rPr>
      </w:pPr>
    </w:p>
    <w:p w:rsidR="00497367" w:rsidRDefault="00145168" w:rsidP="00145168">
      <w:pPr>
        <w:pStyle w:val="Heading"/>
        <w:numPr>
          <w:ilvl w:val="0"/>
          <w:numId w:val="2"/>
        </w:numPr>
        <w:tabs>
          <w:tab w:val="left" w:pos="-28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ООО «Газпром </w:t>
      </w:r>
      <w:proofErr w:type="spellStart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межрегионгаз</w:t>
      </w:r>
      <w:proofErr w:type="spellEnd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» подготовить проек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 планировки территории для про</w:t>
      </w:r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ектирования объекта «Газопровод  межпоселковый  ГРС </w:t>
      </w:r>
      <w:proofErr w:type="spellStart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.К</w:t>
      </w:r>
      <w:proofErr w:type="gramEnd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оза</w:t>
      </w:r>
      <w:proofErr w:type="spellEnd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д. </w:t>
      </w:r>
      <w:proofErr w:type="spellStart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Игнатцево</w:t>
      </w:r>
      <w:proofErr w:type="spellEnd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proofErr w:type="spellStart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с.Семёновское</w:t>
      </w:r>
      <w:proofErr w:type="spellEnd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с. </w:t>
      </w:r>
      <w:proofErr w:type="spellStart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Всехсвятское</w:t>
      </w:r>
      <w:proofErr w:type="spellEnd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Первомайского района Ярославской области»</w:t>
      </w:r>
      <w:r w:rsidR="00951B2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51B24" w:rsidRDefault="00951B24" w:rsidP="00145168">
      <w:pPr>
        <w:pStyle w:val="Heading"/>
        <w:numPr>
          <w:ilvl w:val="0"/>
          <w:numId w:val="2"/>
        </w:numPr>
        <w:tabs>
          <w:tab w:val="left" w:pos="-28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Уст</w:t>
      </w:r>
      <w:r w:rsidR="005229C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новить, что предложения физических и(или) юридических лиц о порядке, сроках подготовки и содержания документации по планировке территории, указанных в пункте 1 нас</w:t>
      </w:r>
      <w:r w:rsidR="005229C4">
        <w:rPr>
          <w:rFonts w:ascii="Times New Roman" w:hAnsi="Times New Roman" w:cs="Times New Roman"/>
          <w:b w:val="0"/>
          <w:bCs w:val="0"/>
          <w:sz w:val="28"/>
          <w:szCs w:val="28"/>
        </w:rPr>
        <w:t>тоящего постановления, направляю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тся в Отдел строительства, архитектуры и развития инфраструктуры администрации Первомайского муниципального района (п.Пречистое,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рослвская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д.90) в течение 20 календарных дней со дня официального опубликования настоящего постановления.</w:t>
      </w:r>
    </w:p>
    <w:p w:rsidR="00951B24" w:rsidRPr="00145168" w:rsidRDefault="00951B24" w:rsidP="00145168">
      <w:pPr>
        <w:pStyle w:val="Heading"/>
        <w:numPr>
          <w:ilvl w:val="0"/>
          <w:numId w:val="2"/>
        </w:numPr>
        <w:tabs>
          <w:tab w:val="left" w:pos="-28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Финансирование работ по подготовке </w:t>
      </w:r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проек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5229C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планировки территории для про</w:t>
      </w:r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ектирования объекта «Газопровод  межпоселковый  ГРС </w:t>
      </w:r>
      <w:proofErr w:type="spellStart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.К</w:t>
      </w:r>
      <w:proofErr w:type="gramEnd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оза</w:t>
      </w:r>
      <w:proofErr w:type="spellEnd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д. </w:t>
      </w:r>
      <w:proofErr w:type="spellStart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Игнатцево</w:t>
      </w:r>
      <w:proofErr w:type="spellEnd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proofErr w:type="spellStart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с.Семёновское</w:t>
      </w:r>
      <w:proofErr w:type="spellEnd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с. </w:t>
      </w:r>
      <w:proofErr w:type="spellStart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>Всехсвятское</w:t>
      </w:r>
      <w:proofErr w:type="spellEnd"/>
      <w:r w:rsidRPr="001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Первомайского района Ярославской области»</w:t>
      </w:r>
      <w:r w:rsidR="005229C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</w:t>
      </w:r>
      <w:r w:rsidR="005229C4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вить за счет средств инвестора </w:t>
      </w:r>
      <w:r w:rsidRPr="001451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Общества с ограниченной ответственностью «Газпром </w:t>
      </w:r>
      <w:proofErr w:type="spellStart"/>
      <w:r w:rsidRPr="001451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межрегионгаз</w:t>
      </w:r>
      <w:proofErr w:type="spellEnd"/>
      <w:r w:rsidRPr="001451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97367" w:rsidRPr="00145168" w:rsidRDefault="00497367" w:rsidP="00497367">
      <w:pPr>
        <w:pStyle w:val="a"/>
        <w:numPr>
          <w:ilvl w:val="0"/>
          <w:numId w:val="2"/>
        </w:numPr>
        <w:tabs>
          <w:tab w:val="left" w:pos="-540"/>
          <w:tab w:val="left" w:pos="0"/>
        </w:tabs>
        <w:spacing w:before="0"/>
        <w:rPr>
          <w:sz w:val="28"/>
          <w:szCs w:val="28"/>
        </w:rPr>
      </w:pPr>
      <w:r w:rsidRPr="00145168">
        <w:rPr>
          <w:sz w:val="28"/>
          <w:szCs w:val="28"/>
        </w:rPr>
        <w:t>Опубликовать настоящее постановление в газете «Призыв», разместить на официальном сайте Администрации Первомайского муниципального района в сети интернет.</w:t>
      </w:r>
    </w:p>
    <w:p w:rsidR="00497367" w:rsidRPr="00145168" w:rsidRDefault="00497367" w:rsidP="00497367">
      <w:pPr>
        <w:pStyle w:val="a"/>
        <w:numPr>
          <w:ilvl w:val="0"/>
          <w:numId w:val="2"/>
        </w:numPr>
        <w:tabs>
          <w:tab w:val="left" w:pos="-284"/>
        </w:tabs>
        <w:spacing w:before="0"/>
        <w:rPr>
          <w:sz w:val="28"/>
          <w:szCs w:val="28"/>
        </w:rPr>
      </w:pPr>
      <w:proofErr w:type="gramStart"/>
      <w:r w:rsidRPr="00145168">
        <w:rPr>
          <w:sz w:val="28"/>
          <w:szCs w:val="28"/>
        </w:rPr>
        <w:t>Контроль за</w:t>
      </w:r>
      <w:proofErr w:type="gramEnd"/>
      <w:r w:rsidRPr="00145168">
        <w:rPr>
          <w:sz w:val="28"/>
          <w:szCs w:val="28"/>
        </w:rPr>
        <w:t xml:space="preserve"> исполнением постановления возложить на заместителя главы Администрации Первомайского муниципального района по строительству и развитию инфраструктуры (Марочкина И.В.)</w:t>
      </w:r>
    </w:p>
    <w:p w:rsidR="00497367" w:rsidRPr="00145168" w:rsidRDefault="00497367" w:rsidP="00497367">
      <w:pPr>
        <w:pStyle w:val="a"/>
        <w:numPr>
          <w:ilvl w:val="0"/>
          <w:numId w:val="2"/>
        </w:numPr>
        <w:tabs>
          <w:tab w:val="left" w:pos="-284"/>
        </w:tabs>
        <w:spacing w:before="0"/>
        <w:rPr>
          <w:sz w:val="28"/>
          <w:szCs w:val="28"/>
        </w:rPr>
      </w:pPr>
      <w:r w:rsidRPr="00145168">
        <w:rPr>
          <w:sz w:val="28"/>
          <w:szCs w:val="28"/>
        </w:rPr>
        <w:t>Постановление вступает в силу с момента подписания.</w:t>
      </w:r>
    </w:p>
    <w:p w:rsidR="005229C4" w:rsidRDefault="005229C4" w:rsidP="00497367">
      <w:pPr>
        <w:pStyle w:val="Heading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5229C4" w:rsidRDefault="005229C4" w:rsidP="00497367">
      <w:pPr>
        <w:pStyle w:val="Heading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FB3755" w:rsidRDefault="00497367" w:rsidP="005229C4">
      <w:pPr>
        <w:pStyle w:val="Heading"/>
        <w:ind w:left="-720"/>
        <w:jc w:val="both"/>
      </w:pPr>
      <w:r w:rsidRPr="00145168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  </w:t>
      </w:r>
      <w:proofErr w:type="spellStart"/>
      <w:r w:rsidRPr="00145168">
        <w:rPr>
          <w:rFonts w:ascii="Times New Roman" w:hAnsi="Times New Roman" w:cs="Times New Roman"/>
          <w:sz w:val="28"/>
          <w:szCs w:val="28"/>
        </w:rPr>
        <w:t>И.И.Голядкина</w:t>
      </w:r>
      <w:proofErr w:type="spellEnd"/>
    </w:p>
    <w:sectPr w:rsidR="00FB3755" w:rsidSect="005229C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3101"/>
    <w:multiLevelType w:val="hybridMultilevel"/>
    <w:tmpl w:val="E17A946A"/>
    <w:lvl w:ilvl="0" w:tplc="F4F27BB2">
      <w:start w:val="1"/>
      <w:numFmt w:val="decimal"/>
      <w:lvlText w:val="%1."/>
      <w:lvlJc w:val="left"/>
      <w:pPr>
        <w:ind w:left="-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B7"/>
    <w:rsid w:val="00145168"/>
    <w:rsid w:val="001F75B7"/>
    <w:rsid w:val="00497367"/>
    <w:rsid w:val="005229C4"/>
    <w:rsid w:val="00827A79"/>
    <w:rsid w:val="00951B24"/>
    <w:rsid w:val="00B14E0B"/>
    <w:rsid w:val="00BC1EFD"/>
    <w:rsid w:val="00DA62CB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973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497367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97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4973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0"/>
    <w:link w:val="a5"/>
    <w:qFormat/>
    <w:rsid w:val="00497367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1"/>
    <w:link w:val="a4"/>
    <w:rsid w:val="004973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0"/>
    <w:link w:val="22"/>
    <w:semiHidden/>
    <w:unhideWhenUsed/>
    <w:rsid w:val="004973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497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_пост"/>
    <w:basedOn w:val="a0"/>
    <w:rsid w:val="00497367"/>
    <w:pPr>
      <w:spacing w:before="120"/>
      <w:ind w:firstLine="720"/>
      <w:jc w:val="both"/>
    </w:pPr>
    <w:rPr>
      <w:sz w:val="26"/>
    </w:rPr>
  </w:style>
  <w:style w:type="paragraph" w:customStyle="1" w:styleId="a">
    <w:name w:val="Пункт_пост"/>
    <w:basedOn w:val="a0"/>
    <w:rsid w:val="00497367"/>
    <w:pPr>
      <w:numPr>
        <w:numId w:val="1"/>
      </w:numPr>
      <w:spacing w:before="120"/>
      <w:jc w:val="both"/>
    </w:pPr>
    <w:rPr>
      <w:sz w:val="26"/>
    </w:rPr>
  </w:style>
  <w:style w:type="paragraph" w:customStyle="1" w:styleId="ConsPlusNormal">
    <w:name w:val="ConsPlusNormal"/>
    <w:rsid w:val="00497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497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7">
    <w:name w:val="Заголовок_пост"/>
    <w:basedOn w:val="a0"/>
    <w:rsid w:val="00497367"/>
    <w:pPr>
      <w:tabs>
        <w:tab w:val="left" w:pos="10440"/>
      </w:tabs>
      <w:ind w:left="720" w:right="4627"/>
    </w:pPr>
    <w:rPr>
      <w:sz w:val="26"/>
    </w:rPr>
  </w:style>
  <w:style w:type="table" w:styleId="a8">
    <w:name w:val="Table Grid"/>
    <w:basedOn w:val="a2"/>
    <w:uiPriority w:val="59"/>
    <w:rsid w:val="0049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973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497367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97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4973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0"/>
    <w:link w:val="a5"/>
    <w:qFormat/>
    <w:rsid w:val="00497367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1"/>
    <w:link w:val="a4"/>
    <w:rsid w:val="004973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0"/>
    <w:link w:val="22"/>
    <w:semiHidden/>
    <w:unhideWhenUsed/>
    <w:rsid w:val="004973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497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_пост"/>
    <w:basedOn w:val="a0"/>
    <w:rsid w:val="00497367"/>
    <w:pPr>
      <w:spacing w:before="120"/>
      <w:ind w:firstLine="720"/>
      <w:jc w:val="both"/>
    </w:pPr>
    <w:rPr>
      <w:sz w:val="26"/>
    </w:rPr>
  </w:style>
  <w:style w:type="paragraph" w:customStyle="1" w:styleId="a">
    <w:name w:val="Пункт_пост"/>
    <w:basedOn w:val="a0"/>
    <w:rsid w:val="00497367"/>
    <w:pPr>
      <w:numPr>
        <w:numId w:val="1"/>
      </w:numPr>
      <w:spacing w:before="120"/>
      <w:jc w:val="both"/>
    </w:pPr>
    <w:rPr>
      <w:sz w:val="26"/>
    </w:rPr>
  </w:style>
  <w:style w:type="paragraph" w:customStyle="1" w:styleId="ConsPlusNormal">
    <w:name w:val="ConsPlusNormal"/>
    <w:rsid w:val="00497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497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7">
    <w:name w:val="Заголовок_пост"/>
    <w:basedOn w:val="a0"/>
    <w:rsid w:val="00497367"/>
    <w:pPr>
      <w:tabs>
        <w:tab w:val="left" w:pos="10440"/>
      </w:tabs>
      <w:ind w:left="720" w:right="4627"/>
    </w:pPr>
    <w:rPr>
      <w:sz w:val="26"/>
    </w:rPr>
  </w:style>
  <w:style w:type="table" w:styleId="a8">
    <w:name w:val="Table Grid"/>
    <w:basedOn w:val="a2"/>
    <w:uiPriority w:val="59"/>
    <w:rsid w:val="0049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Отдел строительства</cp:lastModifiedBy>
  <cp:revision>2</cp:revision>
  <cp:lastPrinted>2018-03-01T06:17:00Z</cp:lastPrinted>
  <dcterms:created xsi:type="dcterms:W3CDTF">2018-03-01T06:17:00Z</dcterms:created>
  <dcterms:modified xsi:type="dcterms:W3CDTF">2018-03-01T06:17:00Z</dcterms:modified>
</cp:coreProperties>
</file>