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13" w:rsidRDefault="00466C13" w:rsidP="00466C13">
      <w:pPr>
        <w:pStyle w:val="HTML"/>
        <w:ind w:left="0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 xml:space="preserve">Приложение </w:t>
      </w:r>
    </w:p>
    <w:p w:rsidR="00466C13" w:rsidRDefault="00466C13" w:rsidP="00466C13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>к Постан</w:t>
      </w:r>
      <w:r>
        <w:rPr>
          <w:rFonts w:ascii="Times New Roman" w:hAnsi="Times New Roman"/>
        </w:rPr>
        <w:t xml:space="preserve">овлению Администрации </w:t>
      </w:r>
    </w:p>
    <w:p w:rsidR="00466C13" w:rsidRDefault="00466C13" w:rsidP="00466C13">
      <w:pPr>
        <w:pStyle w:val="HTML"/>
        <w:ind w:left="0"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60569">
        <w:rPr>
          <w:rFonts w:ascii="Times New Roman" w:hAnsi="Times New Roman"/>
        </w:rPr>
        <w:t xml:space="preserve">ервомайского муниципального района </w:t>
      </w:r>
    </w:p>
    <w:p w:rsidR="00466C13" w:rsidRDefault="00466C13" w:rsidP="00466C13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ru-RU"/>
        </w:rPr>
        <w:t>239</w:t>
      </w:r>
      <w:r w:rsidRPr="00160569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30.05</w:t>
      </w:r>
      <w:r>
        <w:rPr>
          <w:rFonts w:ascii="Times New Roman" w:hAnsi="Times New Roman"/>
        </w:rPr>
        <w:t>.2016</w:t>
      </w:r>
      <w:r w:rsidRPr="00160569">
        <w:rPr>
          <w:rFonts w:ascii="Times New Roman" w:hAnsi="Times New Roman"/>
        </w:rPr>
        <w:t xml:space="preserve"> года</w:t>
      </w:r>
    </w:p>
    <w:p w:rsidR="00466C13" w:rsidRPr="007B1563" w:rsidRDefault="00466C13" w:rsidP="00466C13">
      <w:pPr>
        <w:pStyle w:val="HTML"/>
        <w:ind w:left="0" w:firstLine="284"/>
        <w:jc w:val="right"/>
        <w:rPr>
          <w:rFonts w:ascii="Times New Roman" w:hAnsi="Times New Roman"/>
        </w:rPr>
      </w:pPr>
      <w:r w:rsidRPr="007B1563">
        <w:rPr>
          <w:rFonts w:ascii="Times New Roman" w:hAnsi="Times New Roman"/>
        </w:rPr>
        <w:t xml:space="preserve"> (в ред. постановлений Администрации</w:t>
      </w:r>
      <w:r>
        <w:rPr>
          <w:rFonts w:ascii="Times New Roman" w:hAnsi="Times New Roman"/>
        </w:rPr>
        <w:t xml:space="preserve"> Первомайского муниципального района</w:t>
      </w:r>
      <w:r w:rsidRPr="007B1563">
        <w:rPr>
          <w:rFonts w:ascii="Times New Roman" w:hAnsi="Times New Roman"/>
        </w:rPr>
        <w:t xml:space="preserve"> </w:t>
      </w:r>
    </w:p>
    <w:p w:rsidR="00466C13" w:rsidRPr="007B1563" w:rsidRDefault="00466C13" w:rsidP="00466C13">
      <w:pPr>
        <w:pStyle w:val="HTML"/>
        <w:ind w:left="0" w:firstLine="284"/>
        <w:jc w:val="right"/>
        <w:rPr>
          <w:rFonts w:ascii="Times New Roman" w:hAnsi="Times New Roman"/>
        </w:rPr>
      </w:pPr>
      <w:r w:rsidRPr="007B1563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ru-RU"/>
        </w:rPr>
        <w:t>394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08.07.2016</w:t>
      </w:r>
      <w:r w:rsidR="00DC11E0">
        <w:rPr>
          <w:rFonts w:ascii="Times New Roman" w:hAnsi="Times New Roman"/>
          <w:lang w:val="ru-RU"/>
        </w:rPr>
        <w:t>, № 302</w:t>
      </w:r>
      <w:bookmarkStart w:id="0" w:name="_GoBack"/>
      <w:bookmarkEnd w:id="0"/>
      <w:r w:rsidR="00AC2F92">
        <w:rPr>
          <w:rFonts w:ascii="Times New Roman" w:hAnsi="Times New Roman"/>
          <w:lang w:val="ru-RU"/>
        </w:rPr>
        <w:t xml:space="preserve"> от 02</w:t>
      </w:r>
      <w:r w:rsidR="00CA5E62">
        <w:rPr>
          <w:rFonts w:ascii="Times New Roman" w:hAnsi="Times New Roman"/>
          <w:lang w:val="ru-RU"/>
        </w:rPr>
        <w:t>.0</w:t>
      </w:r>
      <w:r w:rsidR="00217EA6">
        <w:rPr>
          <w:rFonts w:ascii="Times New Roman" w:hAnsi="Times New Roman"/>
          <w:lang w:val="ru-RU"/>
        </w:rPr>
        <w:t>6</w:t>
      </w:r>
      <w:r w:rsidR="00CA5E62">
        <w:rPr>
          <w:rFonts w:ascii="Times New Roman" w:hAnsi="Times New Roman"/>
          <w:lang w:val="ru-RU"/>
        </w:rPr>
        <w:t>.2017</w:t>
      </w:r>
      <w:r w:rsidRPr="007B1563">
        <w:rPr>
          <w:rFonts w:ascii="Times New Roman" w:hAnsi="Times New Roman"/>
          <w:b/>
        </w:rPr>
        <w:t>)</w:t>
      </w:r>
    </w:p>
    <w:p w:rsidR="00466C13" w:rsidRPr="00466C13" w:rsidRDefault="00466C13" w:rsidP="00F1657E">
      <w:pPr>
        <w:pStyle w:val="HTML"/>
        <w:ind w:left="0" w:firstLine="284"/>
        <w:jc w:val="right"/>
        <w:rPr>
          <w:rFonts w:ascii="Times New Roman" w:hAnsi="Times New Roman"/>
          <w:lang w:val="ru-RU"/>
        </w:rPr>
      </w:pPr>
    </w:p>
    <w:p w:rsidR="00F1657E" w:rsidRDefault="00F1657E" w:rsidP="00ED0B18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ED0B18" w:rsidRPr="00F1657E" w:rsidRDefault="00ED0B18" w:rsidP="00F1657E">
      <w:pPr>
        <w:pStyle w:val="a8"/>
        <w:tabs>
          <w:tab w:val="left" w:pos="7020"/>
        </w:tabs>
        <w:spacing w:before="0"/>
        <w:ind w:firstLine="284"/>
        <w:jc w:val="center"/>
        <w:rPr>
          <w:b/>
          <w:sz w:val="24"/>
        </w:rPr>
      </w:pPr>
      <w:r w:rsidRPr="00F1657E">
        <w:rPr>
          <w:b/>
          <w:sz w:val="24"/>
        </w:rPr>
        <w:t>Административный регламент</w:t>
      </w:r>
    </w:p>
    <w:p w:rsidR="00EE1845" w:rsidRPr="00F1657E" w:rsidRDefault="00ED0B18" w:rsidP="00F1657E">
      <w:pPr>
        <w:pStyle w:val="a8"/>
        <w:tabs>
          <w:tab w:val="left" w:pos="7020"/>
        </w:tabs>
        <w:spacing w:before="0"/>
        <w:ind w:firstLine="284"/>
        <w:jc w:val="center"/>
        <w:rPr>
          <w:b/>
          <w:sz w:val="24"/>
        </w:rPr>
      </w:pPr>
      <w:r w:rsidRPr="00F1657E">
        <w:rPr>
          <w:b/>
          <w:sz w:val="24"/>
        </w:rPr>
        <w:t xml:space="preserve">предоставления муниципальной услуги </w:t>
      </w:r>
    </w:p>
    <w:p w:rsidR="00ED0B18" w:rsidRPr="00F1657E" w:rsidRDefault="00EE1845" w:rsidP="00F1657E">
      <w:pPr>
        <w:pStyle w:val="a8"/>
        <w:tabs>
          <w:tab w:val="left" w:pos="7020"/>
        </w:tabs>
        <w:spacing w:before="0"/>
        <w:ind w:firstLine="284"/>
        <w:jc w:val="center"/>
        <w:rPr>
          <w:b/>
          <w:sz w:val="24"/>
        </w:rPr>
      </w:pPr>
      <w:r w:rsidRPr="00F1657E">
        <w:rPr>
          <w:b/>
          <w:sz w:val="24"/>
        </w:rPr>
        <w:t>«Выдача</w:t>
      </w:r>
      <w:r w:rsidR="00ED0B18" w:rsidRPr="00F1657E">
        <w:rPr>
          <w:b/>
          <w:sz w:val="24"/>
        </w:rPr>
        <w:t xml:space="preserve">  </w:t>
      </w:r>
      <w:r w:rsidRPr="00F1657E">
        <w:rPr>
          <w:b/>
          <w:sz w:val="24"/>
        </w:rPr>
        <w:t>разрешения на строительство»</w:t>
      </w:r>
    </w:p>
    <w:p w:rsidR="00ED0B18" w:rsidRPr="00F1657E" w:rsidRDefault="00ED0B18" w:rsidP="00F1657E">
      <w:pPr>
        <w:pStyle w:val="a8"/>
        <w:tabs>
          <w:tab w:val="left" w:pos="7020"/>
        </w:tabs>
        <w:spacing w:before="0"/>
        <w:ind w:firstLine="284"/>
        <w:jc w:val="center"/>
        <w:rPr>
          <w:sz w:val="24"/>
        </w:rPr>
      </w:pPr>
    </w:p>
    <w:p w:rsidR="00ED0B18" w:rsidRDefault="00ED0B18" w:rsidP="003376FC">
      <w:pPr>
        <w:pStyle w:val="a8"/>
        <w:numPr>
          <w:ilvl w:val="0"/>
          <w:numId w:val="29"/>
        </w:numPr>
        <w:tabs>
          <w:tab w:val="left" w:pos="7020"/>
        </w:tabs>
        <w:spacing w:before="0"/>
        <w:jc w:val="center"/>
        <w:rPr>
          <w:b/>
          <w:sz w:val="24"/>
        </w:rPr>
      </w:pPr>
      <w:r w:rsidRPr="00F1657E">
        <w:rPr>
          <w:b/>
          <w:sz w:val="24"/>
        </w:rPr>
        <w:t>Общие положения</w:t>
      </w:r>
    </w:p>
    <w:p w:rsidR="003376FC" w:rsidRPr="00F1657E" w:rsidRDefault="003376FC" w:rsidP="003376FC">
      <w:pPr>
        <w:pStyle w:val="a8"/>
        <w:tabs>
          <w:tab w:val="left" w:pos="7020"/>
        </w:tabs>
        <w:spacing w:before="0"/>
        <w:ind w:left="644" w:firstLine="0"/>
        <w:rPr>
          <w:b/>
          <w:sz w:val="24"/>
        </w:rPr>
      </w:pPr>
    </w:p>
    <w:p w:rsidR="00ED0B18" w:rsidRPr="00F1657E" w:rsidRDefault="00ED0B18" w:rsidP="00F1657E">
      <w:pPr>
        <w:ind w:firstLine="284"/>
        <w:jc w:val="both"/>
        <w:rPr>
          <w:rFonts w:eastAsiaTheme="minorHAnsi"/>
          <w:lang w:eastAsia="en-US"/>
        </w:rPr>
      </w:pPr>
      <w:r w:rsidRPr="00F1657E">
        <w:rPr>
          <w:b/>
        </w:rPr>
        <w:t xml:space="preserve">1.1. Административный регламент предоставления муниципальной услуги по выдаче разрешения на строительство </w:t>
      </w:r>
      <w:r w:rsidRPr="00F1657E">
        <w:t xml:space="preserve">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выдаче разрешения на строительство (далее – муниципальная услуга). </w:t>
      </w:r>
      <w:r w:rsidRPr="00F1657E">
        <w:rPr>
          <w:rFonts w:eastAsiaTheme="minorHAnsi"/>
          <w:lang w:eastAsia="en-US"/>
        </w:rPr>
        <w:t>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услуг.</w:t>
      </w:r>
    </w:p>
    <w:p w:rsidR="00ED0B18" w:rsidRPr="00F1657E" w:rsidRDefault="00ED0B18" w:rsidP="00F1657E">
      <w:pPr>
        <w:pStyle w:val="a8"/>
        <w:spacing w:before="0"/>
        <w:ind w:firstLine="284"/>
        <w:rPr>
          <w:sz w:val="24"/>
        </w:rPr>
      </w:pPr>
      <w:r w:rsidRPr="00F1657E">
        <w:rPr>
          <w:b/>
          <w:sz w:val="24"/>
        </w:rPr>
        <w:t xml:space="preserve">1.2. </w:t>
      </w:r>
      <w:proofErr w:type="gramStart"/>
      <w:r w:rsidR="00EE1845" w:rsidRPr="00F1657E">
        <w:rPr>
          <w:b/>
          <w:sz w:val="24"/>
        </w:rPr>
        <w:t>Получателями муниципальной услуги</w:t>
      </w:r>
      <w:r w:rsidR="005E7CE7" w:rsidRPr="00F1657E">
        <w:rPr>
          <w:sz w:val="24"/>
        </w:rPr>
        <w:t xml:space="preserve">: </w:t>
      </w:r>
      <w:r w:rsidRPr="00F1657E">
        <w:rPr>
          <w:sz w:val="24"/>
        </w:rPr>
        <w:t>являются физические и юридические лица</w:t>
      </w:r>
      <w:r w:rsidR="005E7CE7" w:rsidRPr="00F1657E">
        <w:rPr>
          <w:sz w:val="24"/>
        </w:rPr>
        <w:t xml:space="preserve">, </w:t>
      </w:r>
      <w:r w:rsidRPr="00F1657E">
        <w:rPr>
          <w:sz w:val="24"/>
        </w:rPr>
        <w:t>являющиеся застройщиками</w:t>
      </w:r>
      <w:r w:rsidR="005E7CE7" w:rsidRPr="00F1657E">
        <w:rPr>
          <w:sz w:val="24"/>
        </w:rPr>
        <w:t xml:space="preserve"> (далее – заявители)</w:t>
      </w:r>
      <w:r w:rsidRPr="00F1657E">
        <w:rPr>
          <w:sz w:val="24"/>
        </w:rPr>
        <w:t>, обеспечивающими на принадлежащем им земельном участке</w:t>
      </w:r>
      <w:r w:rsidRPr="00F1657E">
        <w:rPr>
          <w:rFonts w:eastAsia="Calibri"/>
          <w:sz w:val="24"/>
        </w:rPr>
        <w:t xml:space="preserve">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F1657E">
        <w:rPr>
          <w:rFonts w:eastAsia="Calibri"/>
          <w:sz w:val="24"/>
        </w:rPr>
        <w:t>Росатом</w:t>
      </w:r>
      <w:proofErr w:type="spellEnd"/>
      <w:r w:rsidRPr="00F1657E">
        <w:rPr>
          <w:rFonts w:eastAsia="Calibri"/>
          <w:sz w:val="24"/>
        </w:rPr>
        <w:t xml:space="preserve">», </w:t>
      </w:r>
      <w:r w:rsidR="00C248A6" w:rsidRPr="00F1657E">
        <w:rPr>
          <w:color w:val="000000" w:themeColor="text1"/>
          <w:sz w:val="24"/>
        </w:rPr>
        <w:t>Государственной корпорацией по космической деятельности "</w:t>
      </w:r>
      <w:proofErr w:type="spellStart"/>
      <w:r w:rsidR="00C248A6" w:rsidRPr="00F1657E">
        <w:rPr>
          <w:color w:val="000000" w:themeColor="text1"/>
          <w:sz w:val="24"/>
        </w:rPr>
        <w:t>Роскосмос</w:t>
      </w:r>
      <w:proofErr w:type="spellEnd"/>
      <w:r w:rsidR="00C248A6" w:rsidRPr="00F1657E">
        <w:rPr>
          <w:color w:val="000000" w:themeColor="text1"/>
          <w:sz w:val="24"/>
        </w:rPr>
        <w:t xml:space="preserve">", </w:t>
      </w:r>
      <w:r w:rsidRPr="00F1657E">
        <w:rPr>
          <w:rFonts w:eastAsia="Calibri"/>
          <w:sz w:val="24"/>
        </w:rPr>
        <w:t>органы управления государственными внебюджетными фондами или органы</w:t>
      </w:r>
      <w:proofErr w:type="gramEnd"/>
      <w:r w:rsidRPr="00F1657E">
        <w:rPr>
          <w:rFonts w:eastAsia="Calibri"/>
          <w:sz w:val="24"/>
        </w:rPr>
        <w:t xml:space="preserve">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Pr="00F1657E">
        <w:rPr>
          <w:sz w:val="24"/>
        </w:rPr>
        <w:t xml:space="preserve">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</w:r>
      <w:r w:rsidR="00106696" w:rsidRPr="00F1657E">
        <w:rPr>
          <w:sz w:val="24"/>
        </w:rPr>
        <w:t>.</w:t>
      </w:r>
    </w:p>
    <w:p w:rsidR="00ED0B18" w:rsidRPr="00F1657E" w:rsidRDefault="00ED0B18" w:rsidP="00F1657E">
      <w:pPr>
        <w:ind w:firstLine="284"/>
        <w:jc w:val="both"/>
      </w:pPr>
      <w:r w:rsidRPr="00F1657E"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5E7CE7" w:rsidRPr="00F1657E" w:rsidRDefault="004E00F5" w:rsidP="00F1657E">
      <w:pPr>
        <w:ind w:firstLine="284"/>
        <w:jc w:val="both"/>
        <w:rPr>
          <w:b/>
        </w:rPr>
      </w:pPr>
      <w:r w:rsidRPr="00F1657E">
        <w:rPr>
          <w:b/>
        </w:rPr>
        <w:t xml:space="preserve">1.3. </w:t>
      </w:r>
      <w:r w:rsidR="005E7CE7" w:rsidRPr="00F1657E">
        <w:rPr>
          <w:b/>
        </w:rPr>
        <w:t xml:space="preserve">Порядок информирования о муниципальной услуге: </w:t>
      </w:r>
    </w:p>
    <w:p w:rsidR="005E7CE7" w:rsidRPr="00F1657E" w:rsidRDefault="005E7CE7" w:rsidP="00F1657E">
      <w:pPr>
        <w:pStyle w:val="3"/>
        <w:tabs>
          <w:tab w:val="left" w:pos="-3420"/>
          <w:tab w:val="left" w:pos="993"/>
        </w:tabs>
        <w:spacing w:after="0"/>
        <w:ind w:left="0" w:firstLine="284"/>
        <w:jc w:val="both"/>
        <w:rPr>
          <w:sz w:val="24"/>
          <w:szCs w:val="24"/>
        </w:rPr>
      </w:pPr>
      <w:r w:rsidRPr="00F1657E">
        <w:rPr>
          <w:sz w:val="24"/>
          <w:szCs w:val="24"/>
        </w:rPr>
        <w:t>Информация о предоставлении муниципальной услуги размещается на официальном сайте Администрации Первомайского муниципального района в сети Интернет (</w:t>
      </w:r>
      <w:hyperlink r:id="rId12" w:history="1">
        <w:r w:rsidRPr="00F1657E">
          <w:rPr>
            <w:rStyle w:val="af4"/>
            <w:sz w:val="24"/>
            <w:szCs w:val="24"/>
            <w:lang w:val="en-US"/>
          </w:rPr>
          <w:t>http</w:t>
        </w:r>
        <w:r w:rsidRPr="00F1657E">
          <w:rPr>
            <w:rStyle w:val="af4"/>
            <w:sz w:val="24"/>
            <w:szCs w:val="24"/>
          </w:rPr>
          <w:t>://</w:t>
        </w:r>
        <w:r w:rsidRPr="00F1657E">
          <w:rPr>
            <w:rStyle w:val="af4"/>
            <w:sz w:val="24"/>
            <w:szCs w:val="24"/>
            <w:lang w:val="en-US"/>
          </w:rPr>
          <w:t>pervomayadm</w:t>
        </w:r>
        <w:r w:rsidRPr="00F1657E">
          <w:rPr>
            <w:rStyle w:val="af4"/>
            <w:sz w:val="24"/>
            <w:szCs w:val="24"/>
          </w:rPr>
          <w:t>.</w:t>
        </w:r>
        <w:r w:rsidRPr="00F1657E">
          <w:rPr>
            <w:rStyle w:val="af4"/>
            <w:sz w:val="24"/>
            <w:szCs w:val="24"/>
            <w:lang w:val="en-US"/>
          </w:rPr>
          <w:t>ru</w:t>
        </w:r>
        <w:r w:rsidRPr="00F1657E">
          <w:rPr>
            <w:rStyle w:val="af4"/>
            <w:sz w:val="24"/>
            <w:szCs w:val="24"/>
          </w:rPr>
          <w:t>/</w:t>
        </w:r>
      </w:hyperlink>
      <w:r w:rsidRPr="00F1657E">
        <w:rPr>
          <w:sz w:val="24"/>
          <w:szCs w:val="24"/>
        </w:rPr>
        <w:t xml:space="preserve">), на информационных стендах в холле Администрации Первомайского муниципального района (далее – Администрация), в </w:t>
      </w:r>
      <w:r w:rsidRPr="00F1657E">
        <w:rPr>
          <w:rFonts w:eastAsia="Calibri"/>
          <w:sz w:val="24"/>
          <w:szCs w:val="24"/>
          <w:lang w:eastAsia="en-US"/>
        </w:rPr>
        <w:t xml:space="preserve">многофункциональных центрах предоставления государственных и муниципальных услуг (далее – многофункциональный центр, МФЦ), в </w:t>
      </w:r>
      <w:bookmarkStart w:id="1" w:name="OLE_LINK9"/>
      <w:r w:rsidRPr="00F1657E">
        <w:rPr>
          <w:rFonts w:eastAsia="Calibri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F1657E">
        <w:rPr>
          <w:rFonts w:eastAsia="Calibri"/>
          <w:sz w:val="24"/>
          <w:szCs w:val="24"/>
          <w:lang w:eastAsia="en-US"/>
        </w:rPr>
        <w:t>государственных и муниципальных услуг (функций)» www.gosuslugi.ru (далее – Единый портал).</w:t>
      </w:r>
    </w:p>
    <w:p w:rsidR="005E7CE7" w:rsidRPr="00F1657E" w:rsidRDefault="005E7CE7" w:rsidP="00F1657E">
      <w:pPr>
        <w:pStyle w:val="af5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b/>
        </w:rPr>
      </w:pPr>
      <w:r w:rsidRPr="00F1657E">
        <w:rPr>
          <w:rFonts w:eastAsia="Calibri"/>
          <w:b/>
          <w:lang w:eastAsia="en-US"/>
        </w:rPr>
        <w:t xml:space="preserve">В случае обращения за предоставлением информации </w:t>
      </w:r>
      <w:r w:rsidRPr="00F1657E">
        <w:rPr>
          <w:b/>
        </w:rPr>
        <w:t xml:space="preserve">о предоставлении муниципальной услуги </w:t>
      </w:r>
      <w:r w:rsidRPr="00F1657E">
        <w:rPr>
          <w:rFonts w:eastAsia="Calibri"/>
          <w:b/>
          <w:lang w:eastAsia="en-US"/>
        </w:rPr>
        <w:t>в Администрацию:</w:t>
      </w:r>
    </w:p>
    <w:p w:rsidR="005E7CE7" w:rsidRPr="00F1657E" w:rsidRDefault="005E7CE7" w:rsidP="00F1657E">
      <w:pPr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F1657E">
        <w:t>Консультации по вопросам предоставления муниципальной услуги, в том числе о ходе предоставления муниципальной услуги,  производятся специалистом отдела строительства, архитектуры и развития инфраструктуры Администрации Первомайского муниципального района (далее – специалист отдела).</w:t>
      </w:r>
    </w:p>
    <w:p w:rsidR="005E7CE7" w:rsidRPr="00F1657E" w:rsidRDefault="005E7CE7" w:rsidP="00F1657E">
      <w:pPr>
        <w:tabs>
          <w:tab w:val="left" w:pos="993"/>
        </w:tabs>
        <w:ind w:firstLine="284"/>
        <w:jc w:val="both"/>
      </w:pPr>
      <w:r w:rsidRPr="00F1657E">
        <w:rPr>
          <w:b/>
        </w:rPr>
        <w:t>Место нахождения отдела строительства</w:t>
      </w:r>
      <w:r w:rsidRPr="00F1657E">
        <w:t xml:space="preserve">: Первомайский р-н, </w:t>
      </w:r>
      <w:proofErr w:type="spellStart"/>
      <w:r w:rsidRPr="00F1657E">
        <w:t>п</w:t>
      </w:r>
      <w:proofErr w:type="gramStart"/>
      <w:r w:rsidRPr="00F1657E">
        <w:t>.П</w:t>
      </w:r>
      <w:proofErr w:type="gramEnd"/>
      <w:r w:rsidRPr="00F1657E">
        <w:t>речистое</w:t>
      </w:r>
      <w:proofErr w:type="spellEnd"/>
      <w:r w:rsidRPr="00F1657E">
        <w:t xml:space="preserve"> </w:t>
      </w:r>
      <w:proofErr w:type="spellStart"/>
      <w:r w:rsidRPr="00F1657E">
        <w:t>ул.Ярославская</w:t>
      </w:r>
      <w:proofErr w:type="spellEnd"/>
      <w:r w:rsidRPr="00F1657E">
        <w:t xml:space="preserve"> д.90 каб.7.</w:t>
      </w:r>
    </w:p>
    <w:p w:rsidR="005E7CE7" w:rsidRPr="00F1657E" w:rsidRDefault="005E7CE7" w:rsidP="00F1657E">
      <w:pPr>
        <w:ind w:firstLine="284"/>
        <w:jc w:val="both"/>
      </w:pPr>
      <w:r w:rsidRPr="00F1657E">
        <w:rPr>
          <w:b/>
        </w:rPr>
        <w:t>Почтовый адрес отдела строительства:</w:t>
      </w:r>
      <w:r w:rsidRPr="00F1657E">
        <w:t xml:space="preserve"> 152430 Ярославская область, Первомайский р-н, </w:t>
      </w:r>
      <w:proofErr w:type="spellStart"/>
      <w:r w:rsidRPr="00F1657E">
        <w:t>п</w:t>
      </w:r>
      <w:proofErr w:type="gramStart"/>
      <w:r w:rsidRPr="00F1657E">
        <w:t>.П</w:t>
      </w:r>
      <w:proofErr w:type="gramEnd"/>
      <w:r w:rsidRPr="00F1657E">
        <w:t>речистое</w:t>
      </w:r>
      <w:proofErr w:type="spellEnd"/>
      <w:r w:rsidRPr="00F1657E">
        <w:t xml:space="preserve"> </w:t>
      </w:r>
      <w:proofErr w:type="spellStart"/>
      <w:r w:rsidRPr="00F1657E">
        <w:t>ул.Ярославская</w:t>
      </w:r>
      <w:proofErr w:type="spellEnd"/>
      <w:r w:rsidRPr="00F1657E">
        <w:t xml:space="preserve"> д.90.</w:t>
      </w:r>
    </w:p>
    <w:p w:rsidR="005E7CE7" w:rsidRPr="00F1657E" w:rsidRDefault="005E7CE7" w:rsidP="00F1657E">
      <w:pPr>
        <w:ind w:firstLine="284"/>
        <w:jc w:val="both"/>
      </w:pPr>
      <w:r w:rsidRPr="00F1657E">
        <w:rPr>
          <w:b/>
        </w:rPr>
        <w:t>График работы отдела строительства</w:t>
      </w:r>
      <w:r w:rsidRPr="00F1657E">
        <w:t>: понедельник – пятница: с 8.00 до 17.00 часов, обед с 12.00 до 13.00 часов, суббота, воскресенье – выходной.</w:t>
      </w:r>
    </w:p>
    <w:p w:rsidR="005E7CE7" w:rsidRPr="00F1657E" w:rsidRDefault="005E7CE7" w:rsidP="00F1657E">
      <w:pPr>
        <w:ind w:firstLine="284"/>
        <w:jc w:val="both"/>
      </w:pPr>
      <w:r w:rsidRPr="00F1657E">
        <w:rPr>
          <w:b/>
        </w:rPr>
        <w:lastRenderedPageBreak/>
        <w:t xml:space="preserve"> Прием по вопросам предоставления муниципальной услуги ведется по графику</w:t>
      </w:r>
      <w:r w:rsidRPr="00F1657E">
        <w:t>: понедельник, среда, пятница: с 8.00 до 16.00 часов, обед с 12.00 до 13.00 часов.</w:t>
      </w:r>
    </w:p>
    <w:p w:rsidR="005E7CE7" w:rsidRPr="00F1657E" w:rsidRDefault="005E7CE7" w:rsidP="00F1657E">
      <w:pPr>
        <w:ind w:firstLine="284"/>
        <w:rPr>
          <w:b/>
        </w:rPr>
      </w:pPr>
      <w:r w:rsidRPr="00F1657E">
        <w:rPr>
          <w:b/>
        </w:rPr>
        <w:t xml:space="preserve">Справочные телефоны: </w:t>
      </w:r>
    </w:p>
    <w:p w:rsidR="005E7CE7" w:rsidRPr="00F1657E" w:rsidRDefault="005E7CE7" w:rsidP="00F1657E">
      <w:pPr>
        <w:ind w:firstLine="284"/>
        <w:jc w:val="both"/>
        <w:rPr>
          <w:highlight w:val="yellow"/>
        </w:rPr>
      </w:pPr>
      <w:r w:rsidRPr="00F1657E">
        <w:t>- отдел строительства, архитектуры и развития инфраструктуры Администрации Первомайского муниципального района (далее – отдел строительства) т.8(485 49) 2-19-82;</w:t>
      </w:r>
    </w:p>
    <w:p w:rsidR="005E7CE7" w:rsidRPr="00F1657E" w:rsidRDefault="005E7CE7" w:rsidP="00F1657E">
      <w:pPr>
        <w:ind w:firstLine="284"/>
        <w:jc w:val="both"/>
      </w:pPr>
      <w:r w:rsidRPr="00F1657E">
        <w:t>- заместитель Главы Администрации Первомайского муниципального района по строительству и развитию инфраструктуры (далее – заместитель Главы) т.8(485 49) 2-10-48.</w:t>
      </w:r>
    </w:p>
    <w:p w:rsidR="005E7CE7" w:rsidRPr="00F1657E" w:rsidRDefault="005E7CE7" w:rsidP="00F1657E">
      <w:pPr>
        <w:ind w:firstLine="284"/>
        <w:jc w:val="both"/>
      </w:pPr>
      <w:r w:rsidRPr="00F1657E">
        <w:rPr>
          <w:b/>
        </w:rPr>
        <w:t>Адрес официального сайта</w:t>
      </w:r>
      <w:r w:rsidRPr="00F1657E">
        <w:t xml:space="preserve"> Администрации в сети Интернет, содержащего информацию о предоставлении муниципальной услуги: </w:t>
      </w:r>
      <w:r w:rsidRPr="00F1657E">
        <w:rPr>
          <w:b/>
          <w:lang w:val="en-US"/>
        </w:rPr>
        <w:t>http</w:t>
      </w:r>
      <w:r w:rsidRPr="00F1657E">
        <w:rPr>
          <w:b/>
        </w:rPr>
        <w:t>://</w:t>
      </w:r>
      <w:proofErr w:type="spellStart"/>
      <w:r w:rsidRPr="00F1657E">
        <w:rPr>
          <w:b/>
          <w:lang w:val="en-US"/>
        </w:rPr>
        <w:t>pervomayadm</w:t>
      </w:r>
      <w:proofErr w:type="spellEnd"/>
      <w:r w:rsidRPr="00F1657E">
        <w:rPr>
          <w:b/>
        </w:rPr>
        <w:t>.</w:t>
      </w:r>
      <w:proofErr w:type="spellStart"/>
      <w:r w:rsidRPr="00F1657E">
        <w:rPr>
          <w:b/>
          <w:lang w:val="en-US"/>
        </w:rPr>
        <w:t>ru</w:t>
      </w:r>
      <w:proofErr w:type="spellEnd"/>
      <w:r w:rsidRPr="00F1657E">
        <w:rPr>
          <w:b/>
        </w:rPr>
        <w:t>/.</w:t>
      </w:r>
    </w:p>
    <w:p w:rsidR="005E7CE7" w:rsidRPr="00F1657E" w:rsidRDefault="005E7CE7" w:rsidP="00F1657E">
      <w:pPr>
        <w:ind w:firstLine="284"/>
        <w:rPr>
          <w:b/>
          <w:color w:val="000000"/>
          <w:u w:val="single"/>
          <w:shd w:val="clear" w:color="auto" w:fill="FFFFFF"/>
        </w:rPr>
      </w:pPr>
      <w:r w:rsidRPr="00F1657E">
        <w:rPr>
          <w:b/>
        </w:rPr>
        <w:t>Адрес электронной почты Администрации:</w:t>
      </w:r>
      <w:r w:rsidRPr="00F1657E">
        <w:t xml:space="preserve"> </w:t>
      </w:r>
      <w:hyperlink r:id="rId13" w:history="1">
        <w:r w:rsidRPr="00F1657E">
          <w:rPr>
            <w:rStyle w:val="af4"/>
            <w:b/>
            <w:shd w:val="clear" w:color="auto" w:fill="FFFFFF"/>
          </w:rPr>
          <w:t>admin@pervomay.adm.yar.ru</w:t>
        </w:r>
      </w:hyperlink>
    </w:p>
    <w:p w:rsidR="005E7CE7" w:rsidRPr="00F1657E" w:rsidRDefault="005E7CE7" w:rsidP="00F1657E">
      <w:pPr>
        <w:autoSpaceDE w:val="0"/>
        <w:autoSpaceDN w:val="0"/>
        <w:adjustRightInd w:val="0"/>
        <w:ind w:firstLine="284"/>
        <w:jc w:val="both"/>
      </w:pPr>
      <w:r w:rsidRPr="00F1657E">
        <w:t>Консультации предоставляются в устной форме при личном обращении либо посредством телефонной связи.</w:t>
      </w:r>
    </w:p>
    <w:p w:rsidR="005E7CE7" w:rsidRPr="00F1657E" w:rsidRDefault="005E7CE7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При консультировании специалист отдела дает полный, точный и понятный ответ на поставленные вопросы. </w:t>
      </w:r>
    </w:p>
    <w:p w:rsidR="005E7CE7" w:rsidRPr="00F1657E" w:rsidRDefault="005E7CE7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Если специалист отдела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 письменное обращение в Администрацию либо назначить другое время для получения информации. </w:t>
      </w:r>
    </w:p>
    <w:p w:rsidR="005E7CE7" w:rsidRPr="00F1657E" w:rsidRDefault="005E7CE7" w:rsidP="00F1657E">
      <w:pPr>
        <w:autoSpaceDE w:val="0"/>
        <w:autoSpaceDN w:val="0"/>
        <w:adjustRightInd w:val="0"/>
        <w:ind w:firstLine="284"/>
        <w:jc w:val="both"/>
      </w:pPr>
      <w:r w:rsidRPr="00F1657E">
        <w:t>Консультирование в устной форме при личном обращении осуществляется в пределах 10 минут. Время ожидания  в очереди не должно превышать 15 минут.</w:t>
      </w:r>
    </w:p>
    <w:p w:rsidR="005E7CE7" w:rsidRPr="00F1657E" w:rsidRDefault="005E7CE7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Обращение по телефону допускается в течение рабочего времени отдела строительства. Консультирование по телефону осуществляется в пределах 5 минут. При консультировании по телефону специалист отдела 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 </w:t>
      </w:r>
    </w:p>
    <w:p w:rsidR="005E7CE7" w:rsidRPr="00F1657E" w:rsidRDefault="005E7CE7" w:rsidP="00F1657E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F1657E">
        <w:t xml:space="preserve">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</w:t>
      </w:r>
      <w:hyperlink r:id="rId14" w:history="1">
        <w:r w:rsidRPr="00F1657E">
          <w:rPr>
            <w:rStyle w:val="af4"/>
            <w:b/>
            <w:lang w:val="en-US"/>
          </w:rPr>
          <w:t>http</w:t>
        </w:r>
        <w:r w:rsidRPr="00F1657E">
          <w:rPr>
            <w:rStyle w:val="af4"/>
            <w:b/>
          </w:rPr>
          <w:t>://</w:t>
        </w:r>
        <w:proofErr w:type="spellStart"/>
        <w:r w:rsidRPr="00F1657E">
          <w:rPr>
            <w:rStyle w:val="af4"/>
            <w:b/>
            <w:lang w:val="en-US"/>
          </w:rPr>
          <w:t>pervomayadm</w:t>
        </w:r>
        <w:proofErr w:type="spellEnd"/>
        <w:r w:rsidRPr="00F1657E">
          <w:rPr>
            <w:rStyle w:val="af4"/>
            <w:b/>
          </w:rPr>
          <w:t>.</w:t>
        </w:r>
        <w:proofErr w:type="spellStart"/>
        <w:r w:rsidRPr="00F1657E">
          <w:rPr>
            <w:rStyle w:val="af4"/>
            <w:b/>
            <w:lang w:val="en-US"/>
          </w:rPr>
          <w:t>ru</w:t>
        </w:r>
        <w:proofErr w:type="spellEnd"/>
        <w:r w:rsidRPr="00F1657E">
          <w:rPr>
            <w:rStyle w:val="af4"/>
            <w:b/>
          </w:rPr>
          <w:t>/</w:t>
        </w:r>
      </w:hyperlink>
    </w:p>
    <w:p w:rsidR="005E7CE7" w:rsidRPr="00F1657E" w:rsidRDefault="005E7CE7" w:rsidP="00F1657E">
      <w:pPr>
        <w:pStyle w:val="af5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b/>
        </w:rPr>
      </w:pPr>
      <w:r w:rsidRPr="00F1657E">
        <w:rPr>
          <w:rFonts w:eastAsia="Calibri"/>
          <w:b/>
          <w:lang w:eastAsia="en-US"/>
        </w:rPr>
        <w:t xml:space="preserve">В случае обращения за предоставлением информации </w:t>
      </w:r>
      <w:r w:rsidRPr="00F1657E">
        <w:rPr>
          <w:b/>
        </w:rPr>
        <w:t xml:space="preserve">о предоставлении муниципальной услуги </w:t>
      </w:r>
      <w:r w:rsidRPr="00F1657E">
        <w:rPr>
          <w:rFonts w:eastAsia="Calibri"/>
          <w:b/>
          <w:lang w:eastAsia="en-US"/>
        </w:rPr>
        <w:t>в МФЦ:</w:t>
      </w:r>
    </w:p>
    <w:p w:rsidR="005E7CE7" w:rsidRPr="00F1657E" w:rsidRDefault="005E7CE7" w:rsidP="00F1657E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(Первомайский филиал МФЦ).</w:t>
      </w:r>
    </w:p>
    <w:p w:rsidR="005E7CE7" w:rsidRPr="00F1657E" w:rsidRDefault="005E7CE7" w:rsidP="00F1657E">
      <w:pPr>
        <w:ind w:firstLine="284"/>
        <w:jc w:val="both"/>
      </w:pPr>
      <w:r w:rsidRPr="00F1657E">
        <w:rPr>
          <w:b/>
        </w:rPr>
        <w:t>Место нахождения филиала МФЦ</w:t>
      </w:r>
      <w:r w:rsidRPr="00F1657E">
        <w:t xml:space="preserve">: Первомайский р-н, </w:t>
      </w:r>
      <w:proofErr w:type="spellStart"/>
      <w:r w:rsidRPr="00F1657E">
        <w:t>п</w:t>
      </w:r>
      <w:proofErr w:type="gramStart"/>
      <w:r w:rsidRPr="00F1657E">
        <w:t>.П</w:t>
      </w:r>
      <w:proofErr w:type="gramEnd"/>
      <w:r w:rsidRPr="00F1657E">
        <w:t>речистое</w:t>
      </w:r>
      <w:proofErr w:type="spellEnd"/>
      <w:r w:rsidRPr="00F1657E">
        <w:t xml:space="preserve"> </w:t>
      </w:r>
      <w:proofErr w:type="spellStart"/>
      <w:r w:rsidRPr="00F1657E">
        <w:t>ул.Ярославская</w:t>
      </w:r>
      <w:proofErr w:type="spellEnd"/>
      <w:r w:rsidRPr="00F1657E">
        <w:t xml:space="preserve"> д.70а (2-й этаж).</w:t>
      </w:r>
    </w:p>
    <w:p w:rsidR="005E7CE7" w:rsidRPr="00F1657E" w:rsidRDefault="005E7CE7" w:rsidP="00F1657E">
      <w:pPr>
        <w:ind w:firstLine="284"/>
        <w:jc w:val="both"/>
      </w:pPr>
      <w:r w:rsidRPr="00F1657E">
        <w:rPr>
          <w:b/>
        </w:rPr>
        <w:t>Почтовый адрес филиала МФЦ:</w:t>
      </w:r>
      <w:r w:rsidRPr="00F1657E">
        <w:t xml:space="preserve"> 152430 Ярославская область, Первомайский р-н, </w:t>
      </w:r>
      <w:proofErr w:type="spellStart"/>
      <w:r w:rsidRPr="00F1657E">
        <w:t>п</w:t>
      </w:r>
      <w:proofErr w:type="gramStart"/>
      <w:r w:rsidRPr="00F1657E">
        <w:t>.П</w:t>
      </w:r>
      <w:proofErr w:type="gramEnd"/>
      <w:r w:rsidRPr="00F1657E">
        <w:t>речистое</w:t>
      </w:r>
      <w:proofErr w:type="spellEnd"/>
      <w:r w:rsidRPr="00F1657E">
        <w:t xml:space="preserve"> </w:t>
      </w:r>
      <w:proofErr w:type="spellStart"/>
      <w:r w:rsidRPr="00F1657E">
        <w:t>ул.Ярославская</w:t>
      </w:r>
      <w:proofErr w:type="spellEnd"/>
      <w:r w:rsidRPr="00F1657E">
        <w:t xml:space="preserve"> д.70а.</w:t>
      </w:r>
    </w:p>
    <w:p w:rsidR="005E7CE7" w:rsidRPr="00F1657E" w:rsidRDefault="005E7CE7" w:rsidP="00F1657E">
      <w:pPr>
        <w:ind w:firstLine="284"/>
        <w:jc w:val="both"/>
      </w:pPr>
      <w:r w:rsidRPr="00F1657E">
        <w:rPr>
          <w:b/>
        </w:rPr>
        <w:t>График работы филиала МФЦ</w:t>
      </w:r>
      <w:r w:rsidRPr="00F1657E">
        <w:t>: понедельник – четверг: с 9.00 до 18.00 часов, без перерыва на обед; пятница с 9.00 до 17.00 часов, без перерыва на обед, суббота, воскресенье – выходной.</w:t>
      </w:r>
    </w:p>
    <w:p w:rsidR="005E7CE7" w:rsidRPr="00F1657E" w:rsidRDefault="005E7CE7" w:rsidP="00F1657E">
      <w:pPr>
        <w:ind w:firstLine="284"/>
        <w:jc w:val="both"/>
      </w:pPr>
      <w:r w:rsidRPr="00F1657E">
        <w:rPr>
          <w:b/>
        </w:rPr>
        <w:t>Прием по вопросам предоставления муниципальной услуги в филиале МФЦ ведется по графику</w:t>
      </w:r>
      <w:r w:rsidRPr="00F1657E">
        <w:t xml:space="preserve">: понедельник – четверг: с 9.00 до 18.00 часов, пятница с 9.00 до 17.00 часов. </w:t>
      </w:r>
    </w:p>
    <w:p w:rsidR="005E7CE7" w:rsidRPr="00F1657E" w:rsidRDefault="005E7CE7" w:rsidP="00F1657E">
      <w:pPr>
        <w:ind w:firstLine="284"/>
        <w:rPr>
          <w:b/>
        </w:rPr>
      </w:pPr>
      <w:r w:rsidRPr="00F1657E">
        <w:rPr>
          <w:b/>
        </w:rPr>
        <w:t xml:space="preserve">Справочные телефоны филиала МФЦ: </w:t>
      </w:r>
    </w:p>
    <w:p w:rsidR="005E7CE7" w:rsidRPr="00F1657E" w:rsidRDefault="005E7CE7" w:rsidP="00F1657E">
      <w:pPr>
        <w:ind w:firstLine="284"/>
        <w:jc w:val="both"/>
      </w:pPr>
      <w:r w:rsidRPr="00F1657E">
        <w:t>- начальник Первомайского филиала МФЦ т.8(48549)2-18-68</w:t>
      </w:r>
    </w:p>
    <w:p w:rsidR="005E7CE7" w:rsidRPr="00F1657E" w:rsidRDefault="005E7CE7" w:rsidP="00F1657E">
      <w:pPr>
        <w:ind w:firstLine="284"/>
        <w:jc w:val="both"/>
        <w:rPr>
          <w:rFonts w:eastAsia="Calibri"/>
          <w:lang w:eastAsia="en-US"/>
        </w:rPr>
      </w:pPr>
      <w:r w:rsidRPr="00F1657E">
        <w:rPr>
          <w:b/>
        </w:rPr>
        <w:t>Адрес официального сайта</w:t>
      </w:r>
      <w:r w:rsidRPr="00F1657E">
        <w:t xml:space="preserve"> </w:t>
      </w:r>
      <w:r w:rsidRPr="00F1657E">
        <w:rPr>
          <w:b/>
        </w:rPr>
        <w:t>МФЦ</w:t>
      </w:r>
      <w:r w:rsidRPr="00F1657E">
        <w:t xml:space="preserve"> в сети Интернет, содержащего информацию о предоставлении муниципальной услуги</w:t>
      </w:r>
      <w:r w:rsidRPr="00F1657E">
        <w:rPr>
          <w:rFonts w:eastAsia="Calibri"/>
          <w:lang w:eastAsia="en-US"/>
        </w:rPr>
        <w:t xml:space="preserve">: </w:t>
      </w:r>
      <w:r w:rsidRPr="00F1657E">
        <w:rPr>
          <w:rFonts w:eastAsia="Calibri"/>
          <w:b/>
          <w:lang w:eastAsia="en-US"/>
        </w:rPr>
        <w:t>http://mfc76.ru</w:t>
      </w:r>
    </w:p>
    <w:p w:rsidR="005E7CE7" w:rsidRPr="00F1657E" w:rsidRDefault="005E7CE7" w:rsidP="00F1657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b/>
          <w:lang w:eastAsia="en-US"/>
        </w:rPr>
        <w:t>Адрес электронной почты Первомайского филиала МФЦ:</w:t>
      </w:r>
      <w:r w:rsidRPr="00F1657E">
        <w:rPr>
          <w:rFonts w:eastAsia="Calibri"/>
          <w:lang w:eastAsia="en-US"/>
        </w:rPr>
        <w:t xml:space="preserve"> </w:t>
      </w:r>
      <w:hyperlink r:id="rId15" w:history="1">
        <w:r w:rsidRPr="00F1657E">
          <w:rPr>
            <w:rStyle w:val="af4"/>
            <w:rFonts w:eastAsia="Calibri"/>
            <w:lang w:val="en-US" w:eastAsia="en-US"/>
          </w:rPr>
          <w:t>pervomay</w:t>
        </w:r>
        <w:r w:rsidRPr="00F1657E">
          <w:rPr>
            <w:rStyle w:val="af4"/>
            <w:rFonts w:eastAsia="Calibri"/>
            <w:lang w:eastAsia="en-US"/>
          </w:rPr>
          <w:t>@mfc76.ru</w:t>
        </w:r>
      </w:hyperlink>
    </w:p>
    <w:p w:rsidR="005E7CE7" w:rsidRPr="00F1657E" w:rsidRDefault="005E7CE7" w:rsidP="00F1657E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5E7CE7" w:rsidRPr="00F1657E" w:rsidRDefault="005E7CE7" w:rsidP="00F1657E">
      <w:pPr>
        <w:pStyle w:val="af5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  <w:rPr>
          <w:b/>
        </w:rPr>
      </w:pPr>
      <w:r w:rsidRPr="00F1657E">
        <w:rPr>
          <w:rFonts w:eastAsia="Calibri"/>
          <w:b/>
          <w:lang w:eastAsia="en-US"/>
        </w:rPr>
        <w:t xml:space="preserve">В случае обращения за предоставлением информации </w:t>
      </w:r>
      <w:r w:rsidRPr="00F1657E">
        <w:rPr>
          <w:b/>
        </w:rPr>
        <w:t xml:space="preserve">о предоставлении муниципальной услуги </w:t>
      </w:r>
      <w:r w:rsidRPr="00F1657E">
        <w:rPr>
          <w:rFonts w:eastAsia="Calibri"/>
          <w:b/>
          <w:lang w:eastAsia="en-US"/>
        </w:rPr>
        <w:t>через Единый портал:</w:t>
      </w:r>
    </w:p>
    <w:p w:rsidR="005E7CE7" w:rsidRPr="00F1657E" w:rsidRDefault="005E7CE7" w:rsidP="00F1657E">
      <w:pPr>
        <w:tabs>
          <w:tab w:val="left" w:pos="993"/>
        </w:tabs>
        <w:ind w:firstLine="284"/>
        <w:jc w:val="both"/>
        <w:rPr>
          <w:rFonts w:eastAsia="Calibri"/>
          <w:lang w:eastAsia="en-US"/>
        </w:rPr>
      </w:pPr>
      <w:bookmarkStart w:id="2" w:name="OLE_LINK10"/>
      <w:bookmarkStart w:id="3" w:name="OLE_LINK11"/>
      <w:bookmarkStart w:id="4" w:name="OLE_LINK4"/>
      <w:bookmarkStart w:id="5" w:name="OLE_LINK5"/>
      <w:bookmarkStart w:id="6" w:name="OLE_LINK6"/>
      <w:r w:rsidRPr="00F1657E">
        <w:rPr>
          <w:rFonts w:eastAsia="Calibri"/>
          <w:lang w:eastAsia="en-US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</w:t>
      </w:r>
      <w:r w:rsidRPr="00F1657E">
        <w:rPr>
          <w:rFonts w:eastAsia="Calibri"/>
          <w:lang w:eastAsia="en-US"/>
        </w:rPr>
        <w:lastRenderedPageBreak/>
        <w:t>(далее – уведомление о ходе предоставления услуги) осуществляется путем направления соответствующего уведомления Администрации в личный кабинет заявителя на Едином портале.</w:t>
      </w:r>
    </w:p>
    <w:bookmarkEnd w:id="2"/>
    <w:bookmarkEnd w:id="3"/>
    <w:p w:rsidR="005E7CE7" w:rsidRPr="00F1657E" w:rsidRDefault="005E7CE7" w:rsidP="00F1657E">
      <w:pPr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4"/>
    <w:bookmarkEnd w:id="5"/>
    <w:bookmarkEnd w:id="6"/>
    <w:p w:rsidR="005E7CE7" w:rsidRPr="00F1657E" w:rsidRDefault="005E7CE7" w:rsidP="00F1657E">
      <w:pPr>
        <w:ind w:firstLine="284"/>
        <w:jc w:val="both"/>
        <w:rPr>
          <w:rFonts w:eastAsia="Calibri"/>
          <w:i/>
          <w:lang w:eastAsia="en-US"/>
        </w:rPr>
      </w:pPr>
      <w:r w:rsidRPr="00F1657E">
        <w:rPr>
          <w:rFonts w:eastAsia="Calibr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F1657E">
        <w:rPr>
          <w:rFonts w:eastAsia="Calibri"/>
          <w:lang w:eastAsia="en-US"/>
        </w:rPr>
        <w:tab/>
      </w:r>
    </w:p>
    <w:p w:rsidR="005E7CE7" w:rsidRPr="00F1657E" w:rsidRDefault="005E7CE7" w:rsidP="00F1657E">
      <w:pPr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E7CE7" w:rsidRPr="00F1657E" w:rsidRDefault="005E7CE7" w:rsidP="00F1657E">
      <w:pPr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>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5E7CE7" w:rsidRPr="00F1657E" w:rsidRDefault="005E7CE7" w:rsidP="00F1657E">
      <w:pPr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>При осуществлении записи на прием, Администрация не вправе требовать от заявителя совершения иных действий, кроме прохождения процедуры идентификац</w:t>
      </w:r>
      <w:proofErr w:type="gramStart"/>
      <w:r w:rsidRPr="00F1657E">
        <w:rPr>
          <w:rFonts w:eastAsia="Calibri"/>
          <w:lang w:eastAsia="en-US"/>
        </w:rPr>
        <w:t>ии и ау</w:t>
      </w:r>
      <w:proofErr w:type="gramEnd"/>
      <w:r w:rsidRPr="00F1657E">
        <w:rPr>
          <w:rFonts w:eastAsia="Calibri"/>
          <w:lang w:eastAsia="en-US"/>
        </w:rPr>
        <w:t>тентификации и указания цели приема.</w:t>
      </w:r>
    </w:p>
    <w:p w:rsidR="005E7CE7" w:rsidRPr="00F1657E" w:rsidRDefault="005E7CE7" w:rsidP="00F1657E">
      <w:pPr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5E7CE7" w:rsidRPr="00F1657E" w:rsidRDefault="005E7CE7" w:rsidP="00F1657E">
      <w:pPr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>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D0B18" w:rsidRPr="00F1657E" w:rsidRDefault="00ED0B18" w:rsidP="00F1657E">
      <w:pPr>
        <w:pStyle w:val="af5"/>
        <w:ind w:left="0" w:firstLine="284"/>
        <w:jc w:val="both"/>
      </w:pPr>
    </w:p>
    <w:p w:rsidR="00571454" w:rsidRPr="00F1657E" w:rsidRDefault="00571454" w:rsidP="00793FA6">
      <w:pPr>
        <w:pStyle w:val="a8"/>
        <w:numPr>
          <w:ilvl w:val="0"/>
          <w:numId w:val="28"/>
        </w:numPr>
        <w:tabs>
          <w:tab w:val="left" w:pos="7020"/>
        </w:tabs>
        <w:spacing w:before="0"/>
        <w:jc w:val="center"/>
        <w:rPr>
          <w:b/>
          <w:sz w:val="24"/>
        </w:rPr>
      </w:pPr>
      <w:r w:rsidRPr="00F1657E">
        <w:rPr>
          <w:b/>
          <w:sz w:val="24"/>
        </w:rPr>
        <w:t xml:space="preserve">Стандарт предоставления </w:t>
      </w:r>
      <w:r w:rsidR="00793FA6">
        <w:rPr>
          <w:b/>
          <w:sz w:val="24"/>
        </w:rPr>
        <w:t>м</w:t>
      </w:r>
      <w:r w:rsidRPr="00F1657E">
        <w:rPr>
          <w:b/>
          <w:sz w:val="24"/>
        </w:rPr>
        <w:t>униципальной услуги</w:t>
      </w:r>
    </w:p>
    <w:p w:rsidR="00571454" w:rsidRPr="00F1657E" w:rsidRDefault="00571454" w:rsidP="00F1657E">
      <w:pPr>
        <w:pStyle w:val="a8"/>
        <w:tabs>
          <w:tab w:val="left" w:pos="7020"/>
        </w:tabs>
        <w:spacing w:before="0"/>
        <w:ind w:firstLine="284"/>
        <w:rPr>
          <w:b/>
          <w:sz w:val="24"/>
        </w:rPr>
      </w:pPr>
    </w:p>
    <w:p w:rsidR="00571454" w:rsidRPr="00F1657E" w:rsidRDefault="00571454" w:rsidP="00F1657E">
      <w:pPr>
        <w:pStyle w:val="a8"/>
        <w:tabs>
          <w:tab w:val="left" w:pos="-1134"/>
        </w:tabs>
        <w:spacing w:before="0"/>
        <w:ind w:firstLine="284"/>
        <w:rPr>
          <w:sz w:val="24"/>
        </w:rPr>
      </w:pPr>
      <w:r w:rsidRPr="00F1657E">
        <w:rPr>
          <w:b/>
          <w:sz w:val="24"/>
        </w:rPr>
        <w:t>2.1.</w:t>
      </w:r>
      <w:r w:rsidRPr="00F1657E">
        <w:rPr>
          <w:sz w:val="24"/>
        </w:rPr>
        <w:t> </w:t>
      </w:r>
      <w:r w:rsidRPr="00F1657E">
        <w:rPr>
          <w:b/>
          <w:sz w:val="24"/>
        </w:rPr>
        <w:t>Наименование муниципальной услуги:</w:t>
      </w:r>
      <w:r w:rsidRPr="00F1657E">
        <w:rPr>
          <w:sz w:val="24"/>
        </w:rPr>
        <w:t xml:space="preserve"> «</w:t>
      </w:r>
      <w:r w:rsidR="00670E10" w:rsidRPr="00F1657E">
        <w:rPr>
          <w:sz w:val="24"/>
        </w:rPr>
        <w:t>Выдача разрешения на строительство</w:t>
      </w:r>
      <w:r w:rsidRPr="00F1657E">
        <w:rPr>
          <w:sz w:val="24"/>
        </w:rPr>
        <w:t>».</w:t>
      </w:r>
    </w:p>
    <w:p w:rsidR="00571454" w:rsidRPr="00F1657E" w:rsidRDefault="00571454" w:rsidP="00F1657E">
      <w:pPr>
        <w:ind w:firstLine="284"/>
        <w:jc w:val="both"/>
      </w:pPr>
      <w:r w:rsidRPr="00F1657E">
        <w:rPr>
          <w:b/>
        </w:rPr>
        <w:t>2.2.</w:t>
      </w:r>
      <w:r w:rsidRPr="00F1657E">
        <w:t> </w:t>
      </w:r>
      <w:r w:rsidRPr="00F1657E">
        <w:rPr>
          <w:b/>
          <w:color w:val="000000" w:themeColor="text1"/>
        </w:rPr>
        <w:t>Наименование органа, предоставляющего муниципальную услугу:</w:t>
      </w:r>
      <w:r w:rsidRPr="00F1657E">
        <w:rPr>
          <w:color w:val="000000" w:themeColor="text1"/>
        </w:rPr>
        <w:t xml:space="preserve"> </w:t>
      </w:r>
      <w:r w:rsidRPr="00F1657E">
        <w:t>Администрация Первомайского муниципального района (Отдел строительства, архитектуры и развития инфраструктуры администрации Первомайского муниципального района).</w:t>
      </w:r>
    </w:p>
    <w:p w:rsidR="00571454" w:rsidRPr="00F1657E" w:rsidRDefault="00571454" w:rsidP="00F1657E">
      <w:pPr>
        <w:ind w:firstLine="284"/>
        <w:jc w:val="both"/>
      </w:pPr>
      <w:proofErr w:type="gramStart"/>
      <w:r w:rsidRPr="00F1657E">
        <w:t>При предоставлении муниципальной услуги Администрация не в 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proofErr w:type="gramEnd"/>
      <w:r w:rsidRPr="00F1657E">
        <w:t xml:space="preserve"> муниципальной услуги, </w:t>
      </w:r>
      <w:proofErr w:type="gramStart"/>
      <w:r w:rsidRPr="00F1657E">
        <w:t>утверждённый</w:t>
      </w:r>
      <w:proofErr w:type="gramEnd"/>
      <w:r w:rsidRPr="00F1657E">
        <w:t xml:space="preserve"> решением Собрания Представителей Первомайского муниципального района от 23.04.2015 № 94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района».  </w:t>
      </w:r>
    </w:p>
    <w:p w:rsidR="00571454" w:rsidRPr="00F1657E" w:rsidRDefault="00571454" w:rsidP="00F1657E">
      <w:pPr>
        <w:ind w:firstLine="284"/>
        <w:jc w:val="both"/>
        <w:rPr>
          <w:rFonts w:eastAsiaTheme="minorHAnsi"/>
          <w:b/>
          <w:lang w:eastAsia="en-US"/>
        </w:rPr>
      </w:pPr>
      <w:r w:rsidRPr="00F1657E">
        <w:rPr>
          <w:rFonts w:eastAsiaTheme="minorHAnsi"/>
          <w:b/>
          <w:lang w:eastAsia="en-US"/>
        </w:rPr>
        <w:t>2.3. Формы подачи заявления и получения результата предоставления услуги:</w:t>
      </w:r>
    </w:p>
    <w:p w:rsidR="00571454" w:rsidRPr="00F1657E" w:rsidRDefault="00571454" w:rsidP="00F1657E">
      <w:pPr>
        <w:ind w:firstLine="284"/>
        <w:jc w:val="both"/>
        <w:rPr>
          <w:rFonts w:eastAsiaTheme="minorHAnsi"/>
          <w:lang w:eastAsia="en-US"/>
        </w:rPr>
      </w:pPr>
      <w:r w:rsidRPr="00F1657E">
        <w:rPr>
          <w:rFonts w:eastAsiaTheme="minorHAnsi"/>
          <w:lang w:eastAsia="en-US"/>
        </w:rPr>
        <w:t>- очная форма – при личном присутствии заявителя в Администрации или МФЦ;</w:t>
      </w:r>
    </w:p>
    <w:p w:rsidR="00571454" w:rsidRPr="00F1657E" w:rsidRDefault="00571454" w:rsidP="00F1657E">
      <w:pPr>
        <w:ind w:firstLine="284"/>
        <w:jc w:val="both"/>
        <w:rPr>
          <w:rFonts w:eastAsiaTheme="minorHAnsi"/>
          <w:lang w:eastAsia="en-US"/>
        </w:rPr>
      </w:pPr>
      <w:bookmarkStart w:id="7" w:name="OLE_LINK12"/>
      <w:bookmarkStart w:id="8" w:name="OLE_LINK13"/>
      <w:r w:rsidRPr="00F1657E">
        <w:rPr>
          <w:rFonts w:eastAsiaTheme="minorHAnsi"/>
          <w:lang w:eastAsia="en-US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bookmarkEnd w:id="7"/>
    <w:bookmarkEnd w:id="8"/>
    <w:p w:rsidR="00571454" w:rsidRPr="00F1657E" w:rsidRDefault="00571454" w:rsidP="00F1657E">
      <w:pPr>
        <w:pStyle w:val="HTML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1657E">
        <w:rPr>
          <w:rFonts w:ascii="Times New Roman" w:hAnsi="Times New Roman"/>
          <w:sz w:val="24"/>
          <w:szCs w:val="24"/>
          <w:lang w:val="ru-RU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571454" w:rsidRPr="00F1657E" w:rsidRDefault="00571454" w:rsidP="00F1657E">
      <w:pPr>
        <w:pStyle w:val="HTML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1657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Форма и способ получения документа и (или) информации, </w:t>
      </w:r>
      <w:proofErr w:type="gramStart"/>
      <w:r w:rsidRPr="00F1657E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подтверждающих</w:t>
      </w:r>
      <w:proofErr w:type="gramEnd"/>
      <w:r w:rsidRPr="00F1657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571454" w:rsidRPr="00F1657E" w:rsidRDefault="00571454" w:rsidP="00F1657E">
      <w:pPr>
        <w:tabs>
          <w:tab w:val="left" w:pos="-1134"/>
        </w:tabs>
        <w:ind w:firstLine="284"/>
        <w:jc w:val="both"/>
        <w:rPr>
          <w:b/>
        </w:rPr>
      </w:pPr>
      <w:r w:rsidRPr="00F1657E">
        <w:rPr>
          <w:b/>
        </w:rPr>
        <w:t>2.4</w:t>
      </w:r>
      <w:r w:rsidRPr="00F1657E">
        <w:t xml:space="preserve">. </w:t>
      </w:r>
      <w:r w:rsidRPr="00F1657E">
        <w:rPr>
          <w:b/>
        </w:rPr>
        <w:t>Результатом предоставления муниципальной услуги является выдача (направление)  заявителю:</w:t>
      </w:r>
    </w:p>
    <w:p w:rsidR="00B1238B" w:rsidRPr="00F1657E" w:rsidRDefault="00B1238B" w:rsidP="00F1657E">
      <w:pPr>
        <w:pStyle w:val="a8"/>
        <w:tabs>
          <w:tab w:val="left" w:pos="-1134"/>
        </w:tabs>
        <w:spacing w:before="0"/>
        <w:ind w:firstLine="284"/>
        <w:rPr>
          <w:sz w:val="24"/>
        </w:rPr>
      </w:pPr>
      <w:r w:rsidRPr="00F1657E">
        <w:rPr>
          <w:sz w:val="24"/>
        </w:rPr>
        <w:t>- разрешени</w:t>
      </w:r>
      <w:r w:rsidRPr="00F1657E">
        <w:rPr>
          <w:color w:val="000000" w:themeColor="text1"/>
          <w:sz w:val="24"/>
        </w:rPr>
        <w:t>я</w:t>
      </w:r>
      <w:r w:rsidRPr="00F1657E">
        <w:rPr>
          <w:sz w:val="24"/>
        </w:rPr>
        <w:t xml:space="preserve"> на строительство, в том числе на отдельные этапы строительства, реконструкции;</w:t>
      </w:r>
    </w:p>
    <w:p w:rsidR="00B1238B" w:rsidRPr="00F1657E" w:rsidRDefault="00B1238B" w:rsidP="00F1657E">
      <w:pPr>
        <w:pStyle w:val="a8"/>
        <w:tabs>
          <w:tab w:val="left" w:pos="-1134"/>
        </w:tabs>
        <w:spacing w:before="0"/>
        <w:ind w:firstLine="284"/>
        <w:rPr>
          <w:sz w:val="24"/>
        </w:rPr>
      </w:pPr>
      <w:r w:rsidRPr="00F1657E">
        <w:rPr>
          <w:sz w:val="24"/>
        </w:rPr>
        <w:t>- продление срока действия разрешения на строительство;</w:t>
      </w:r>
    </w:p>
    <w:p w:rsidR="00B1238B" w:rsidRPr="00F1657E" w:rsidRDefault="00B1238B" w:rsidP="00F1657E">
      <w:pPr>
        <w:pStyle w:val="a8"/>
        <w:tabs>
          <w:tab w:val="left" w:pos="-1134"/>
        </w:tabs>
        <w:spacing w:before="0"/>
        <w:ind w:firstLine="284"/>
        <w:rPr>
          <w:sz w:val="24"/>
        </w:rPr>
      </w:pPr>
      <w:r w:rsidRPr="00F1657E">
        <w:rPr>
          <w:sz w:val="24"/>
        </w:rPr>
        <w:t>- внесение изменений в разрешение на строительство;</w:t>
      </w:r>
    </w:p>
    <w:p w:rsidR="00B1238B" w:rsidRPr="00D42342" w:rsidRDefault="00B1238B" w:rsidP="00F1657E">
      <w:pPr>
        <w:pStyle w:val="a8"/>
        <w:tabs>
          <w:tab w:val="left" w:pos="-1134"/>
        </w:tabs>
        <w:spacing w:before="0"/>
        <w:ind w:firstLine="284"/>
        <w:rPr>
          <w:sz w:val="24"/>
        </w:rPr>
      </w:pPr>
      <w:r w:rsidRPr="00F1657E">
        <w:rPr>
          <w:sz w:val="24"/>
        </w:rPr>
        <w:lastRenderedPageBreak/>
        <w:t>- выдача (направление) заявителю мотивированного отказ</w:t>
      </w:r>
      <w:r w:rsidRPr="00F1657E">
        <w:rPr>
          <w:color w:val="000000" w:themeColor="text1"/>
          <w:sz w:val="24"/>
        </w:rPr>
        <w:t>а</w:t>
      </w:r>
      <w:r w:rsidRPr="00F1657E">
        <w:rPr>
          <w:sz w:val="24"/>
        </w:rPr>
        <w:t xml:space="preserve"> в выдаче разрешения на строительство, в продлении срока действия разрешения на строительство или во внесении </w:t>
      </w:r>
      <w:r w:rsidRPr="00D42342">
        <w:rPr>
          <w:sz w:val="24"/>
        </w:rPr>
        <w:t>изменений в разрешение на строительство.</w:t>
      </w:r>
    </w:p>
    <w:p w:rsidR="00D42342" w:rsidRPr="00D42342" w:rsidRDefault="00B1238B" w:rsidP="00D42342">
      <w:pPr>
        <w:autoSpaceDE w:val="0"/>
        <w:autoSpaceDN w:val="0"/>
        <w:adjustRightInd w:val="0"/>
        <w:ind w:firstLine="540"/>
        <w:jc w:val="both"/>
        <w:rPr>
          <w:rFonts w:ascii="TimesNewRomanPSMT" w:eastAsia="Calibri" w:hAnsi="TimesNewRomanPSMT" w:cs="TimesNewRomanPSMT"/>
        </w:rPr>
      </w:pPr>
      <w:r w:rsidRPr="00D42342">
        <w:rPr>
          <w:color w:val="000000" w:themeColor="text1"/>
        </w:rPr>
        <w:t xml:space="preserve"> </w:t>
      </w:r>
      <w:proofErr w:type="gramStart"/>
      <w:r w:rsidR="00D42342" w:rsidRPr="00D42342">
        <w:rPr>
          <w:rFonts w:ascii="TimesNewRomanPSMT" w:eastAsia="Calibri" w:hAnsi="TimesNewRomanPSMT" w:cs="TimesNewRomanPSMT"/>
        </w:rPr>
        <w:t xml:space="preserve"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16" w:history="1">
        <w:r w:rsidR="00D42342" w:rsidRPr="00D42342">
          <w:rPr>
            <w:rFonts w:ascii="TimesNewRomanPSMT" w:eastAsia="Calibri" w:hAnsi="TimesNewRomanPSMT" w:cs="TimesNewRomanPSMT"/>
            <w:color w:val="0000FF"/>
          </w:rPr>
          <w:t>частью 1.1</w:t>
        </w:r>
      </w:hyperlink>
      <w:r w:rsidR="00D42342" w:rsidRPr="00D42342">
        <w:rPr>
          <w:rFonts w:ascii="TimesNewRomanPSMT" w:eastAsia="Calibri" w:hAnsi="TimesNewRomanPSMT" w:cs="TimesNewRomanPSMT"/>
        </w:rPr>
        <w:t xml:space="preserve"> статьи 51 Градостроительного кодекса Российской Федерации),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при осуществлении строительства, реконструкции объекта</w:t>
      </w:r>
      <w:proofErr w:type="gramEnd"/>
      <w:r w:rsidR="00D42342" w:rsidRPr="00D42342">
        <w:rPr>
          <w:rFonts w:ascii="TimesNewRomanPSMT" w:eastAsia="Calibri" w:hAnsi="TimesNewRomanPSMT" w:cs="TimesNewRomanPSMT"/>
        </w:rPr>
        <w:t xml:space="preserve"> </w:t>
      </w:r>
      <w:proofErr w:type="gramStart"/>
      <w:r w:rsidR="00D42342" w:rsidRPr="00D42342">
        <w:rPr>
          <w:rFonts w:ascii="TimesNewRomanPSMT" w:eastAsia="Calibri" w:hAnsi="TimesNewRomanPSMT" w:cs="TimesNewRomanPSMT"/>
        </w:rPr>
        <w:t>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</w:r>
      <w:proofErr w:type="gramEnd"/>
      <w:r w:rsidR="00D42342" w:rsidRPr="00D42342">
        <w:rPr>
          <w:rFonts w:ascii="TimesNewRomanPSMT" w:eastAsia="Calibri" w:hAnsi="TimesNewRomanPSMT" w:cs="TimesNewRomanPSMT"/>
        </w:rPr>
        <w:t>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законодательством.</w:t>
      </w:r>
    </w:p>
    <w:p w:rsidR="00ED0B18" w:rsidRPr="00D42342" w:rsidRDefault="00ED0B18" w:rsidP="00D42342">
      <w:pPr>
        <w:pStyle w:val="a8"/>
        <w:tabs>
          <w:tab w:val="left" w:pos="-1134"/>
        </w:tabs>
        <w:spacing w:before="0"/>
        <w:ind w:firstLine="284"/>
        <w:rPr>
          <w:color w:val="000000"/>
          <w:sz w:val="24"/>
        </w:rPr>
      </w:pPr>
      <w:r w:rsidRPr="00D42342">
        <w:rPr>
          <w:b/>
          <w:color w:val="000000"/>
          <w:sz w:val="24"/>
        </w:rPr>
        <w:t>2.5. </w:t>
      </w:r>
      <w:r w:rsidRPr="00D42342">
        <w:rPr>
          <w:rFonts w:eastAsia="Calibri"/>
          <w:b/>
          <w:sz w:val="24"/>
        </w:rPr>
        <w:t xml:space="preserve"> </w:t>
      </w:r>
      <w:r w:rsidR="005224C0" w:rsidRPr="00D42342">
        <w:rPr>
          <w:rFonts w:eastAsia="Calibri"/>
          <w:b/>
          <w:sz w:val="24"/>
        </w:rPr>
        <w:t>С</w:t>
      </w:r>
      <w:r w:rsidRPr="00D42342">
        <w:rPr>
          <w:rFonts w:eastAsia="Calibri"/>
          <w:b/>
          <w:sz w:val="24"/>
        </w:rPr>
        <w:t xml:space="preserve">рок предоставления муниципальной услуги </w:t>
      </w:r>
      <w:r w:rsidRPr="00D42342">
        <w:rPr>
          <w:rFonts w:eastAsia="Calibri"/>
          <w:sz w:val="24"/>
        </w:rPr>
        <w:t xml:space="preserve">составляет </w:t>
      </w:r>
      <w:r w:rsidR="009A79CB" w:rsidRPr="00D42342">
        <w:rPr>
          <w:rFonts w:eastAsia="Calibri"/>
          <w:sz w:val="24"/>
        </w:rPr>
        <w:t>7 рабочих дней</w:t>
      </w:r>
      <w:r w:rsidRPr="00D42342">
        <w:rPr>
          <w:rFonts w:eastAsia="Calibri"/>
          <w:sz w:val="24"/>
        </w:rPr>
        <w:t xml:space="preserve"> со дня получения </w:t>
      </w:r>
      <w:r w:rsidR="00C1378E" w:rsidRPr="00D42342">
        <w:rPr>
          <w:rFonts w:eastAsia="Calibri"/>
          <w:sz w:val="24"/>
        </w:rPr>
        <w:t>Администрацией</w:t>
      </w:r>
      <w:r w:rsidRPr="00D42342">
        <w:rPr>
          <w:rFonts w:eastAsia="Calibri"/>
          <w:sz w:val="24"/>
        </w:rPr>
        <w:t xml:space="preserve"> заявления о выдаче разрешения на строительство, </w:t>
      </w:r>
      <w:r w:rsidR="00C1378E" w:rsidRPr="00D42342">
        <w:rPr>
          <w:rFonts w:eastAsia="Calibri"/>
          <w:sz w:val="24"/>
        </w:rPr>
        <w:t xml:space="preserve">о </w:t>
      </w:r>
      <w:r w:rsidRPr="00D42342">
        <w:rPr>
          <w:rFonts w:eastAsia="Calibri"/>
          <w:sz w:val="24"/>
        </w:rPr>
        <w:t>продлении срока его действия</w:t>
      </w:r>
      <w:r w:rsidR="00C1378E" w:rsidRPr="00D42342">
        <w:rPr>
          <w:rFonts w:eastAsia="Calibri"/>
          <w:sz w:val="24"/>
        </w:rPr>
        <w:t>, о</w:t>
      </w:r>
      <w:r w:rsidRPr="00D42342">
        <w:rPr>
          <w:rFonts w:eastAsia="Calibri"/>
          <w:sz w:val="24"/>
        </w:rPr>
        <w:t xml:space="preserve"> </w:t>
      </w:r>
      <w:r w:rsidR="00C1378E" w:rsidRPr="00D42342">
        <w:rPr>
          <w:sz w:val="24"/>
        </w:rPr>
        <w:t>внесении изменений в разрешение на строительство</w:t>
      </w:r>
      <w:r w:rsidR="00C1378E" w:rsidRPr="00D42342">
        <w:rPr>
          <w:rFonts w:eastAsia="Calibri"/>
          <w:sz w:val="24"/>
        </w:rPr>
        <w:t xml:space="preserve"> </w:t>
      </w:r>
      <w:r w:rsidR="005224C0" w:rsidRPr="00D42342">
        <w:rPr>
          <w:rFonts w:eastAsia="Calibri"/>
          <w:sz w:val="24"/>
        </w:rPr>
        <w:t xml:space="preserve">и 10 рабочих дней со дня получения </w:t>
      </w:r>
      <w:r w:rsidR="00FA5E53" w:rsidRPr="00D42342">
        <w:rPr>
          <w:rFonts w:eastAsia="Calibri"/>
          <w:sz w:val="24"/>
        </w:rPr>
        <w:t>Администрацией</w:t>
      </w:r>
      <w:r w:rsidR="005224C0" w:rsidRPr="00D42342">
        <w:rPr>
          <w:rFonts w:eastAsia="Calibri"/>
          <w:sz w:val="24"/>
        </w:rPr>
        <w:t xml:space="preserve"> уведомления о переходе прав на земельный участок, об образовании земельного участка. </w:t>
      </w:r>
    </w:p>
    <w:p w:rsidR="00ED0B18" w:rsidRPr="00D42342" w:rsidRDefault="00ED0B18" w:rsidP="00F1657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D42342">
        <w:rPr>
          <w:color w:val="000000"/>
        </w:rPr>
        <w:t xml:space="preserve">В рамках настоящего регламента срок, определенный днями, исчисляется в календарных днях, если срок не установлен в рабочих днях. </w:t>
      </w:r>
    </w:p>
    <w:p w:rsidR="00FA5E53" w:rsidRPr="00F1657E" w:rsidRDefault="00FA5E53" w:rsidP="00F1657E">
      <w:pPr>
        <w:ind w:firstLine="284"/>
        <w:jc w:val="both"/>
      </w:pPr>
      <w:r w:rsidRPr="00F1657E">
        <w:rPr>
          <w:b/>
          <w:color w:val="000000"/>
        </w:rPr>
        <w:t>2.6</w:t>
      </w:r>
      <w:r w:rsidRPr="00F1657E">
        <w:rPr>
          <w:color w:val="000000"/>
        </w:rPr>
        <w:t>. </w:t>
      </w:r>
      <w:r w:rsidRPr="00F1657E">
        <w:rPr>
          <w:b/>
        </w:rPr>
        <w:t>Перечень нормативных правовых актов</w:t>
      </w:r>
      <w:r w:rsidRPr="00F1657E">
        <w:t>, содержащих правовые основания для предоставления муниципальной услуги: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- Градостроительный кодекс Российской Федерации от 29.12.2004 № 190-ФЗ (</w:t>
      </w:r>
      <w:r w:rsidRPr="00F1657E">
        <w:rPr>
          <w:rFonts w:eastAsia="Calibri"/>
        </w:rPr>
        <w:t>Российская газета, № 290, 30.12.2004</w:t>
      </w:r>
      <w:r w:rsidRPr="00F1657E">
        <w:t xml:space="preserve">); 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- Федеральный закон «О введении в действие Градостроительного кодекса Российской Федерации» от 29.12.2004 № 191-ФЗ (</w:t>
      </w:r>
      <w:r w:rsidRPr="00F1657E">
        <w:rPr>
          <w:rFonts w:eastAsia="Calibri"/>
        </w:rPr>
        <w:t>«Российская газета», № 290, 30.12.2004</w:t>
      </w:r>
      <w:r w:rsidRPr="00F1657E">
        <w:t>);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- Федеральный закон от 06.10.2003 № 131-ФЗ «Об общих принципах организации местного самоуправления в Российской Федерации» («</w:t>
      </w:r>
      <w:r w:rsidRPr="00F1657E">
        <w:rPr>
          <w:rFonts w:eastAsia="Calibri"/>
        </w:rPr>
        <w:t>Собрание законодательства РФ», 06.10.2003, № 40, ст. 3822</w:t>
      </w:r>
      <w:r w:rsidRPr="00F1657E">
        <w:t>);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ED0B18" w:rsidRPr="00F1657E" w:rsidRDefault="00ED0B18" w:rsidP="00F1657E">
      <w:pPr>
        <w:pStyle w:val="HTML"/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657E">
        <w:rPr>
          <w:rFonts w:ascii="Times New Roman" w:hAnsi="Times New Roman"/>
          <w:sz w:val="24"/>
          <w:szCs w:val="24"/>
        </w:rPr>
        <w:t>- Постановление Правительства РФ от 16.02.2008 № 87 «О составе разделов проектной документации и требованиях к их содержанию» (</w:t>
      </w:r>
      <w:r w:rsidRPr="00F1657E">
        <w:rPr>
          <w:rFonts w:ascii="Times New Roman" w:eastAsia="Calibri" w:hAnsi="Times New Roman"/>
          <w:sz w:val="24"/>
          <w:szCs w:val="24"/>
        </w:rPr>
        <w:t>"Собрание законодательства РФ», 25.02.2008, № 8, ст. 744</w:t>
      </w:r>
      <w:r w:rsidRPr="00F1657E">
        <w:rPr>
          <w:rFonts w:ascii="Times New Roman" w:hAnsi="Times New Roman"/>
          <w:sz w:val="24"/>
          <w:szCs w:val="24"/>
        </w:rPr>
        <w:t>);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- Постановление Правительства РФ от 22.12.2012 № 1376 «Об утверждении </w:t>
      </w:r>
      <w:proofErr w:type="gramStart"/>
      <w:r w:rsidRPr="00F1657E">
        <w:t>Правил организации деятельности многофункциональных центров предоставления государственных</w:t>
      </w:r>
      <w:proofErr w:type="gramEnd"/>
      <w:r w:rsidRPr="00F1657E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5224C0" w:rsidRPr="00F1657E" w:rsidRDefault="005224C0" w:rsidP="00F1657E">
      <w:pPr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lastRenderedPageBreak/>
        <w:t>- Приказ Министерства строительства и жилищно-коммунального хозяйства Российской Федерации о  19 февраля 2015 г. № 117/</w:t>
      </w:r>
      <w:proofErr w:type="spellStart"/>
      <w:proofErr w:type="gramStart"/>
      <w:r w:rsidRPr="00F1657E">
        <w:rPr>
          <w:color w:val="000000" w:themeColor="text1"/>
        </w:rPr>
        <w:t>пр</w:t>
      </w:r>
      <w:proofErr w:type="spellEnd"/>
      <w:proofErr w:type="gramEnd"/>
      <w:r w:rsidRPr="00F1657E">
        <w:rPr>
          <w:color w:val="000000" w:themeColor="text1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proofErr w:type="gramStart"/>
      <w:r w:rsidRPr="00F1657E">
        <w:t>- 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N 23527, Первоначальный текст документа опубликован в издании «Бюллетень нормативных актов федеральных органов исполнительной власти», № 19</w:t>
      </w:r>
      <w:proofErr w:type="gramEnd"/>
      <w:r w:rsidRPr="00F1657E">
        <w:t xml:space="preserve">, </w:t>
      </w:r>
      <w:proofErr w:type="gramStart"/>
      <w:r w:rsidRPr="00F1657E">
        <w:t xml:space="preserve">07.05.2012, изменения «Российская газета», № 139, 28.06.2013); </w:t>
      </w:r>
      <w:proofErr w:type="gramEnd"/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- Закон Ярославской области от 11.10.2006 № 66-з «О градостроительной деятельности на территории Ярославской области» (Губернские вести, № 63, 12.10.2006, </w:t>
      </w:r>
      <w:r w:rsidRPr="00F1657E">
        <w:rPr>
          <w:color w:val="000000" w:themeColor="text1"/>
        </w:rPr>
        <w:t>№ 40, 14.06.2007, «Документ-Регион», № 93, 11.11.2011,  № 52  04.07.2014, № 29 14.04.2015,   14.07.2015);</w:t>
      </w:r>
    </w:p>
    <w:p w:rsidR="00ED0B18" w:rsidRPr="00F1657E" w:rsidRDefault="00ED0B18" w:rsidP="00F1657E">
      <w:pPr>
        <w:pStyle w:val="aa"/>
        <w:spacing w:before="0"/>
        <w:ind w:firstLine="284"/>
        <w:rPr>
          <w:b/>
          <w:sz w:val="24"/>
        </w:rPr>
      </w:pPr>
      <w:r w:rsidRPr="00F1657E">
        <w:rPr>
          <w:b/>
          <w:sz w:val="24"/>
        </w:rPr>
        <w:t>2.7. Перечень документов, необходимых для предоставления муниципальной услуги.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2.7.1. Перечень документов необходимых для получения разрешения на строительство, реконструкцию объекта капитального строительства.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1)  Перечень документов, предоставляемых заявителем самостоятельно: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а) заявление установленной формы (Приложение № 1 к регламенту).</w:t>
      </w:r>
    </w:p>
    <w:p w:rsidR="00ED0B18" w:rsidRPr="00F1657E" w:rsidRDefault="00ED0B18" w:rsidP="00F1657E">
      <w:pPr>
        <w:ind w:firstLine="284"/>
        <w:jc w:val="both"/>
      </w:pPr>
      <w:r w:rsidRPr="00F1657E">
        <w:t>б) документ, удостоверяющий личность заявителя или представителя заявителя;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в) документ, удостоверяющий полномочия представителя,  если с заявлением обращается представитель заявителя физического либо юридического лица;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г) правоустанавливающие документы на земельный участок, если право не зарегистрировано в Едином государственном реестре прав на недв</w:t>
      </w:r>
      <w:r w:rsidR="00CB4452">
        <w:t>ижимое имущество и сделок с ним;</w:t>
      </w:r>
      <w:r w:rsidRPr="00F1657E">
        <w:t xml:space="preserve">  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д) материалы, содержащиеся в проектной документации. </w:t>
      </w:r>
    </w:p>
    <w:p w:rsidR="005224C0" w:rsidRPr="00F1657E" w:rsidRDefault="005224C0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>- пояснительная записка;</w:t>
      </w:r>
    </w:p>
    <w:p w:rsidR="005224C0" w:rsidRPr="00F1657E" w:rsidRDefault="005224C0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224C0" w:rsidRPr="00F1657E" w:rsidRDefault="005224C0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утверждённых в составе документации по планировке территории применительно к линейным объектам;</w:t>
      </w:r>
    </w:p>
    <w:p w:rsidR="005224C0" w:rsidRPr="00F1657E" w:rsidRDefault="005224C0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>- схемы, отображающие архитектурные решения;</w:t>
      </w:r>
    </w:p>
    <w:p w:rsidR="005224C0" w:rsidRPr="00F1657E" w:rsidRDefault="005224C0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224C0" w:rsidRPr="00F1657E" w:rsidRDefault="005224C0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>- проект организации строительства объекта капитального строительства;</w:t>
      </w:r>
    </w:p>
    <w:p w:rsidR="005224C0" w:rsidRPr="00F1657E" w:rsidRDefault="005224C0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>- проект организации работ по сносу или демонтажу объектов капитального строительства, их частей;</w:t>
      </w:r>
    </w:p>
    <w:p w:rsidR="005224C0" w:rsidRPr="00F1657E" w:rsidRDefault="005224C0" w:rsidP="00F1657E">
      <w:pPr>
        <w:ind w:firstLine="284"/>
        <w:jc w:val="both"/>
        <w:rPr>
          <w:rFonts w:eastAsia="Calibri"/>
          <w:color w:val="000000" w:themeColor="text1"/>
        </w:rPr>
      </w:pPr>
      <w:proofErr w:type="gramStart"/>
      <w:r w:rsidRPr="00F1657E">
        <w:rPr>
          <w:color w:val="000000" w:themeColor="text1"/>
        </w:rPr>
        <w:t xml:space="preserve">- </w:t>
      </w:r>
      <w:r w:rsidRPr="00F1657E">
        <w:rPr>
          <w:rFonts w:eastAsia="Calibri"/>
          <w:color w:val="000000" w:themeColor="text1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Pr="00F1657E">
          <w:rPr>
            <w:rFonts w:eastAsia="Calibri"/>
            <w:color w:val="000000" w:themeColor="text1"/>
          </w:rPr>
          <w:t>статьей 49</w:t>
        </w:r>
      </w:hyperlink>
      <w:r w:rsidRPr="00F1657E">
        <w:rPr>
          <w:rFonts w:eastAsia="Calibri"/>
          <w:color w:val="000000" w:themeColor="text1"/>
        </w:rPr>
        <w:t xml:space="preserve"> Градостроительного кодекса РФ.</w:t>
      </w:r>
      <w:proofErr w:type="gramEnd"/>
    </w:p>
    <w:p w:rsidR="005224C0" w:rsidRPr="00F1657E" w:rsidRDefault="005224C0" w:rsidP="00F1657E">
      <w:pPr>
        <w:autoSpaceDE w:val="0"/>
        <w:autoSpaceDN w:val="0"/>
        <w:adjustRightInd w:val="0"/>
        <w:ind w:firstLine="284"/>
        <w:jc w:val="both"/>
      </w:pPr>
      <w:r w:rsidRPr="00F1657E">
        <w:t>Данные материалы являются результатом оказания необходимой и обязательной услуги для предоставления данной муниципальной услуги и предоставляются заявителем самостоятельно.</w:t>
      </w:r>
    </w:p>
    <w:p w:rsidR="000D4079" w:rsidRPr="00F1657E" w:rsidRDefault="00ED0B18" w:rsidP="00F1657E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657E">
        <w:rPr>
          <w:rFonts w:ascii="Times New Roman" w:hAnsi="Times New Roman" w:cs="Times New Roman"/>
          <w:sz w:val="24"/>
          <w:szCs w:val="24"/>
        </w:rPr>
        <w:t>е) </w:t>
      </w:r>
      <w:r w:rsidR="000D4079" w:rsidRPr="00F1657E">
        <w:rPr>
          <w:rFonts w:ascii="Times New Roman" w:eastAsia="Calibri" w:hAnsi="Times New Roman" w:cs="Times New Roman"/>
          <w:sz w:val="24"/>
          <w:szCs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="000D4079" w:rsidRPr="00F1657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частью 12.1 статьи 48</w:t>
        </w:r>
      </w:hyperlink>
      <w:r w:rsidR="000D4079" w:rsidRPr="00F165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D4079" w:rsidRPr="00F1657E">
        <w:rPr>
          <w:rFonts w:ascii="Times New Roman" w:eastAsia="Calibri" w:hAnsi="Times New Roman" w:cs="Times New Roman"/>
          <w:sz w:val="24"/>
          <w:szCs w:val="24"/>
        </w:rPr>
        <w:t xml:space="preserve">Градостроительного Кодекса), если такая проектная документация </w:t>
      </w:r>
      <w:r w:rsidR="000D4079" w:rsidRPr="00F165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подлежит экспертизе в соответствии со </w:t>
      </w:r>
      <w:hyperlink r:id="rId18" w:history="1">
        <w:r w:rsidR="000D4079" w:rsidRPr="00F1657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статьей 49</w:t>
        </w:r>
      </w:hyperlink>
      <w:r w:rsidR="000D4079" w:rsidRPr="00F1657E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="000D4079" w:rsidRPr="00F1657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частью 3.4 статьи 49</w:t>
        </w:r>
      </w:hyperlink>
      <w:r w:rsidR="000D4079" w:rsidRPr="00F1657E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="000D4079" w:rsidRPr="00F165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0D4079" w:rsidRPr="00F1657E">
        <w:rPr>
          <w:rFonts w:ascii="Times New Roman" w:eastAsia="Calibri" w:hAnsi="Times New Roman" w:cs="Times New Roman"/>
          <w:sz w:val="24"/>
          <w:szCs w:val="24"/>
        </w:rPr>
        <w:t>предусмотренных</w:t>
      </w:r>
      <w:proofErr w:type="gramEnd"/>
      <w:r w:rsidR="000D4079" w:rsidRPr="00F16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0" w:history="1">
        <w:r w:rsidR="000D4079" w:rsidRPr="00F1657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частью 6 статьи 49</w:t>
        </w:r>
      </w:hyperlink>
      <w:r w:rsidR="000D4079" w:rsidRPr="00F1657E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Кодекса.</w:t>
      </w:r>
    </w:p>
    <w:p w:rsidR="000D4079" w:rsidRPr="00F1657E" w:rsidRDefault="000D4079" w:rsidP="00F1657E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57E">
        <w:rPr>
          <w:rFonts w:ascii="Times New Roman" w:eastAsia="Calibri" w:hAnsi="Times New Roman" w:cs="Times New Roman"/>
          <w:sz w:val="24"/>
          <w:szCs w:val="24"/>
        </w:rPr>
        <w:t>Данные материалы являются результатом оказания необходимой и обязательной услуги для предоставления данной муниципальной услуги и предоставляются заявителем самостоятельно.</w:t>
      </w:r>
    </w:p>
    <w:p w:rsidR="00C66B90" w:rsidRPr="00F1657E" w:rsidRDefault="00C66B90" w:rsidP="00F1657E">
      <w:pPr>
        <w:autoSpaceDE w:val="0"/>
        <w:autoSpaceDN w:val="0"/>
        <w:adjustRightInd w:val="0"/>
        <w:ind w:firstLine="284"/>
        <w:jc w:val="both"/>
      </w:pPr>
      <w:r w:rsidRPr="00F1657E">
        <w:rPr>
          <w:rFonts w:eastAsia="Calibri"/>
        </w:rPr>
        <w:t xml:space="preserve">ж) </w:t>
      </w:r>
      <w:r w:rsidRPr="00F1657E">
        <w:t>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ст. 51 Градостроительного Кодекса случаев реконструкции многоквартирного дома</w:t>
      </w:r>
      <w:r w:rsidR="00892FAF" w:rsidRPr="00F1657E">
        <w:t>;</w:t>
      </w:r>
    </w:p>
    <w:p w:rsidR="00ED0B18" w:rsidRPr="00F1657E" w:rsidRDefault="001F161B" w:rsidP="00F1657E">
      <w:pPr>
        <w:autoSpaceDE w:val="0"/>
        <w:autoSpaceDN w:val="0"/>
        <w:adjustRightInd w:val="0"/>
        <w:ind w:firstLine="284"/>
        <w:jc w:val="both"/>
      </w:pPr>
      <w:r w:rsidRPr="00F1657E">
        <w:t>з</w:t>
      </w:r>
      <w:r w:rsidR="00ED0B18" w:rsidRPr="00F1657E">
        <w:t>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ED0B18" w:rsidRPr="00F1657E" w:rsidRDefault="001F161B" w:rsidP="00F1657E">
      <w:pPr>
        <w:autoSpaceDE w:val="0"/>
        <w:autoSpaceDN w:val="0"/>
        <w:adjustRightInd w:val="0"/>
        <w:ind w:firstLine="284"/>
        <w:jc w:val="both"/>
      </w:pPr>
      <w:proofErr w:type="gramStart"/>
      <w:r w:rsidRPr="00F1657E">
        <w:t>и</w:t>
      </w:r>
      <w:r w:rsidR="00ED0B18" w:rsidRPr="00F1657E">
        <w:t xml:space="preserve">) </w:t>
      </w:r>
      <w:r w:rsidRPr="00F1657E">
        <w:t>соглашение о передаче полномочий государственного (муниципального) заказчика -  при наличии соглашения о передаче в случаях, установленных бюджетным законодательством Российской Федерации, органом государственной власти (</w:t>
      </w:r>
      <w:r w:rsidRPr="00F1657E">
        <w:rPr>
          <w:color w:val="000000" w:themeColor="text1"/>
        </w:rPr>
        <w:t>государственным органом), Государственной корпорацией по атомной энергии «</w:t>
      </w:r>
      <w:proofErr w:type="spellStart"/>
      <w:r w:rsidRPr="00F1657E">
        <w:rPr>
          <w:color w:val="000000" w:themeColor="text1"/>
        </w:rPr>
        <w:t>Росатом</w:t>
      </w:r>
      <w:proofErr w:type="spellEnd"/>
      <w:r w:rsidRPr="00F1657E">
        <w:rPr>
          <w:color w:val="000000" w:themeColor="text1"/>
        </w:rPr>
        <w:t>», Государственной корпорацией по космической деятельности "</w:t>
      </w:r>
      <w:proofErr w:type="spellStart"/>
      <w:r w:rsidRPr="00F1657E">
        <w:rPr>
          <w:color w:val="000000" w:themeColor="text1"/>
        </w:rPr>
        <w:t>Роскосмос</w:t>
      </w:r>
      <w:proofErr w:type="spellEnd"/>
      <w:r w:rsidRPr="00F1657E">
        <w:rPr>
          <w:color w:val="000000" w:themeColor="text1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инвестиций;</w:t>
      </w:r>
      <w:proofErr w:type="gramEnd"/>
    </w:p>
    <w:p w:rsidR="00ED0B18" w:rsidRPr="00F1657E" w:rsidRDefault="001F161B" w:rsidP="00F1657E">
      <w:pPr>
        <w:autoSpaceDE w:val="0"/>
        <w:autoSpaceDN w:val="0"/>
        <w:adjustRightInd w:val="0"/>
        <w:ind w:firstLine="284"/>
        <w:jc w:val="both"/>
      </w:pPr>
      <w:proofErr w:type="gramStart"/>
      <w:r w:rsidRPr="00F1657E">
        <w:t>к</w:t>
      </w:r>
      <w:r w:rsidR="00ED0B18" w:rsidRPr="00F1657E">
        <w:t xml:space="preserve">) </w:t>
      </w:r>
      <w:r w:rsidRPr="00F1657E"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F1657E">
        <w:t>Росатом</w:t>
      </w:r>
      <w:proofErr w:type="spellEnd"/>
      <w:r w:rsidRPr="00F1657E">
        <w:t xml:space="preserve">», </w:t>
      </w:r>
      <w:r w:rsidRPr="00F1657E">
        <w:rPr>
          <w:color w:val="000000" w:themeColor="text1"/>
        </w:rPr>
        <w:t>Государственной корпорацией по космической деятельности "</w:t>
      </w:r>
      <w:proofErr w:type="spellStart"/>
      <w:r w:rsidRPr="00F1657E">
        <w:rPr>
          <w:color w:val="000000" w:themeColor="text1"/>
        </w:rPr>
        <w:t>Роскосмос</w:t>
      </w:r>
      <w:proofErr w:type="spellEnd"/>
      <w:r w:rsidRPr="00F1657E">
        <w:rPr>
          <w:color w:val="000000" w:themeColor="text1"/>
        </w:rPr>
        <w:t xml:space="preserve">", </w:t>
      </w:r>
      <w:r w:rsidRPr="00F1657E">
        <w:t>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F1657E"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</w:t>
      </w:r>
      <w:r w:rsidR="00CB4452">
        <w:t>,</w:t>
      </w:r>
      <w:r w:rsidRPr="00F1657E">
        <w:t xml:space="preserve"> в том числе условия и порядок возмещения ущерба, причиненного указанному объекту при осуществлении реконструкции.</w:t>
      </w:r>
    </w:p>
    <w:p w:rsidR="00ED0B18" w:rsidRPr="00F1657E" w:rsidRDefault="001F161B" w:rsidP="00F1657E">
      <w:pPr>
        <w:ind w:firstLine="284"/>
        <w:jc w:val="both"/>
        <w:rPr>
          <w:rFonts w:eastAsia="Calibri"/>
        </w:rPr>
      </w:pPr>
      <w:r w:rsidRPr="00F1657E">
        <w:t>л</w:t>
      </w:r>
      <w:r w:rsidR="00ED0B18" w:rsidRPr="00F1657E">
        <w:t>)</w:t>
      </w:r>
      <w:r w:rsidR="00ED0B18" w:rsidRPr="00F1657E">
        <w:rPr>
          <w:rFonts w:eastAsia="Calibri"/>
        </w:rPr>
        <w:t xml:space="preserve"> документы, предусмотренные </w:t>
      </w:r>
      <w:hyperlink r:id="rId21" w:history="1">
        <w:r w:rsidR="00ED0B18" w:rsidRPr="00F1657E">
          <w:rPr>
            <w:rFonts w:eastAsia="Calibri"/>
            <w:color w:val="000000" w:themeColor="text1"/>
          </w:rPr>
          <w:t>законодательством</w:t>
        </w:r>
      </w:hyperlink>
      <w:r w:rsidR="00ED0B18" w:rsidRPr="00F1657E">
        <w:rPr>
          <w:rFonts w:eastAsia="Calibri"/>
          <w:color w:val="000000" w:themeColor="text1"/>
        </w:rPr>
        <w:t xml:space="preserve"> </w:t>
      </w:r>
      <w:r w:rsidR="00ED0B18" w:rsidRPr="00F1657E">
        <w:rPr>
          <w:rFonts w:eastAsia="Calibri"/>
        </w:rPr>
        <w:t>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2) Перечень документов и сведений, подлежащих представлению в рамках межведомственного информационного взаимодействия:</w:t>
      </w:r>
    </w:p>
    <w:p w:rsidR="00ED0B18" w:rsidRPr="000271B0" w:rsidRDefault="00ED0B18" w:rsidP="000271B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D7E8C">
        <w:t xml:space="preserve">а) </w:t>
      </w:r>
      <w:r w:rsidR="000271B0" w:rsidRPr="003D7E8C">
        <w:rPr>
          <w:rFonts w:eastAsia="Calibri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F1657E">
        <w:t xml:space="preserve"> - данные сведения находятся в распоряжении органа предост</w:t>
      </w:r>
      <w:r w:rsidR="00CB4452">
        <w:t>авляющего муниципальную услугу.</w:t>
      </w:r>
    </w:p>
    <w:p w:rsidR="00AD22EB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б) разрешение на отклонение от предельных параметров разрешенног</w:t>
      </w:r>
      <w:r w:rsidR="00AD22EB" w:rsidRPr="00F1657E">
        <w:t>о строительства, реконструкции</w:t>
      </w:r>
      <w:r w:rsidR="00CB4452">
        <w:t>,</w:t>
      </w:r>
      <w:r w:rsidR="00AD22EB" w:rsidRPr="00F1657E">
        <w:t xml:space="preserve"> </w:t>
      </w:r>
      <w:r w:rsidRPr="00F1657E">
        <w:t xml:space="preserve">в случае если застройщику было предоставлено такое разрешение в соответствии со </w:t>
      </w:r>
      <w:hyperlink r:id="rId22" w:history="1">
        <w:r w:rsidRPr="00F1657E">
          <w:t>статьей 40</w:t>
        </w:r>
      </w:hyperlink>
      <w:r w:rsidRPr="00F1657E">
        <w:t xml:space="preserve"> Градостроительного кодекса</w:t>
      </w:r>
      <w:r w:rsidR="00CB4452">
        <w:t xml:space="preserve"> РФ</w:t>
      </w:r>
      <w:r w:rsidR="00AD22EB" w:rsidRPr="00F1657E">
        <w:t>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в) выписка из Единого реестра аккредитованных лиц, выданная </w:t>
      </w:r>
      <w:proofErr w:type="spellStart"/>
      <w:r w:rsidRPr="00F1657E">
        <w:t>Росаккредитацией</w:t>
      </w:r>
      <w:proofErr w:type="spellEnd"/>
      <w:r w:rsidRPr="00F1657E">
        <w:t>, в случае если заявитель не предоставил самостоятельно свидетельство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г)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</w:t>
      </w:r>
      <w:r w:rsidRPr="00F1657E">
        <w:lastRenderedPageBreak/>
        <w:t>имущество и сделок с ним, выданная Федеральной службой государственной регистрации, кадастра и картографии.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Заявитель может по собственному желанию предоставить самостоятельно документы, указанные в </w:t>
      </w:r>
      <w:proofErr w:type="spellStart"/>
      <w:r w:rsidRPr="00F1657E">
        <w:t>пп</w:t>
      </w:r>
      <w:proofErr w:type="spellEnd"/>
      <w:r w:rsidRPr="00F1657E">
        <w:t xml:space="preserve">. 2 п. 2.7.1. </w:t>
      </w:r>
    </w:p>
    <w:p w:rsidR="00B15114" w:rsidRDefault="00B15114" w:rsidP="00F1657E">
      <w:pPr>
        <w:autoSpaceDE w:val="0"/>
        <w:autoSpaceDN w:val="0"/>
        <w:adjustRightInd w:val="0"/>
        <w:ind w:firstLine="284"/>
        <w:jc w:val="both"/>
      </w:pP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2.7.2. Перечень документов необходимых для получения разрешения на строительство, реконструкцию объекта индивидуального жилищного строительства. 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1) Перечень документов, предоставляемых заявителем самостоятельно: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а) заявление установленной форм</w:t>
      </w:r>
      <w:r w:rsidR="00CB4452">
        <w:t>ы (Приложение № 1 к регламенту);</w:t>
      </w:r>
    </w:p>
    <w:p w:rsidR="00ED0B18" w:rsidRPr="00F1657E" w:rsidRDefault="00ED0B18" w:rsidP="00F1657E">
      <w:pPr>
        <w:ind w:firstLine="284"/>
        <w:jc w:val="both"/>
      </w:pPr>
      <w:r w:rsidRPr="00F1657E">
        <w:t>б) документ, удостоверяющий личность заявителя или представителя заявителя;</w:t>
      </w:r>
    </w:p>
    <w:p w:rsidR="00ED0B18" w:rsidRPr="00F1657E" w:rsidRDefault="00ED0B18" w:rsidP="00B15114">
      <w:pPr>
        <w:ind w:firstLine="284"/>
        <w:jc w:val="both"/>
      </w:pPr>
      <w:r w:rsidRPr="00F1657E">
        <w:t>в) документ, удостоверяющий полномочия представителя,  если с заявлением обращается представитель заявителя физического либо юридического лица;</w:t>
      </w:r>
    </w:p>
    <w:p w:rsidR="00ED0B18" w:rsidRPr="00F1657E" w:rsidRDefault="00ED0B18" w:rsidP="00B15114">
      <w:pPr>
        <w:autoSpaceDE w:val="0"/>
        <w:autoSpaceDN w:val="0"/>
        <w:adjustRightInd w:val="0"/>
        <w:ind w:firstLine="284"/>
        <w:jc w:val="both"/>
      </w:pPr>
      <w:r w:rsidRPr="00F1657E">
        <w:t>г) правоустанавливающие документы на земельный участок, если право не зарегистрировано в Едином государственном реестре прав на недв</w:t>
      </w:r>
      <w:r w:rsidR="00B15114">
        <w:t>ижимое имущество и сделок с ним;</w:t>
      </w:r>
      <w:r w:rsidRPr="00F1657E">
        <w:t xml:space="preserve">  </w:t>
      </w:r>
    </w:p>
    <w:p w:rsidR="00ED0B18" w:rsidRDefault="00ED0B18" w:rsidP="00217EA6">
      <w:pPr>
        <w:ind w:firstLine="284"/>
        <w:jc w:val="both"/>
        <w:rPr>
          <w:rFonts w:eastAsia="Calibri"/>
        </w:rPr>
      </w:pPr>
      <w:r w:rsidRPr="00F1657E">
        <w:t xml:space="preserve">д) </w:t>
      </w:r>
      <w:r w:rsidRPr="00F1657E">
        <w:rPr>
          <w:rFonts w:eastAsia="Calibri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D2147C" w:rsidRPr="00F1657E" w:rsidRDefault="00D2147C" w:rsidP="00217EA6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е)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23" w:history="1">
        <w:r>
          <w:rPr>
            <w:rFonts w:eastAsia="Calibri"/>
            <w:color w:val="0000FF"/>
          </w:rPr>
          <w:t>частью 10.2</w:t>
        </w:r>
      </w:hyperlink>
      <w:r>
        <w:rPr>
          <w:rFonts w:eastAsia="Calibri"/>
        </w:rPr>
        <w:t xml:space="preserve"> статьи 51 Градостроительного кодекса Российской </w:t>
      </w:r>
      <w:r w:rsidR="00664CF7">
        <w:rPr>
          <w:rFonts w:eastAsia="Calibri"/>
        </w:rPr>
        <w:t>Федерации</w:t>
      </w:r>
      <w:r>
        <w:rPr>
          <w:rFonts w:eastAsia="Calibri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>
        <w:rPr>
          <w:rFonts w:eastAsia="Calibri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>
        <w:rPr>
          <w:rFonts w:eastAsia="Calibri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ED0B18" w:rsidRPr="00F1657E" w:rsidRDefault="00ED0B18" w:rsidP="00B15114">
      <w:pPr>
        <w:autoSpaceDE w:val="0"/>
        <w:autoSpaceDN w:val="0"/>
        <w:adjustRightInd w:val="0"/>
        <w:ind w:firstLine="284"/>
        <w:jc w:val="both"/>
      </w:pPr>
      <w:r w:rsidRPr="00F1657E">
        <w:t>2) Перечень документов и сведений, подлежащих представлению в рамках межведомственного информационного взаимодействия: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а)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выданная Федеральной службой государственной реги</w:t>
      </w:r>
      <w:r w:rsidR="00B15114">
        <w:t>страции, кадастра и картографии;</w:t>
      </w:r>
    </w:p>
    <w:p w:rsidR="00892FAF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б) </w:t>
      </w:r>
      <w:r w:rsidR="00BA4294" w:rsidRPr="00D2147C">
        <w:rPr>
          <w:rFonts w:eastAsia="Calibri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F1657E">
        <w:t xml:space="preserve"> - данные сведения находятся в распоряжении органа предост</w:t>
      </w:r>
      <w:r w:rsidR="00B15114">
        <w:t>авляющего муниципальную услугу.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2.7.3. Перечень документов необходимых для продления срока действия разрешения на строительство: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1) заявление установленной формы (Приложение № 1 к регламенту).</w:t>
      </w:r>
    </w:p>
    <w:p w:rsidR="00ED0B18" w:rsidRPr="00F1657E" w:rsidRDefault="00ED0B18" w:rsidP="00F1657E">
      <w:pPr>
        <w:ind w:firstLine="284"/>
        <w:jc w:val="both"/>
      </w:pPr>
      <w:r w:rsidRPr="00F1657E">
        <w:t>2) документ, удостоверяющий личность заявителя или представителя заявителя;</w:t>
      </w:r>
    </w:p>
    <w:p w:rsidR="00ED0B18" w:rsidRPr="00F1657E" w:rsidRDefault="00ED0B18" w:rsidP="00F1657E">
      <w:pPr>
        <w:ind w:firstLine="284"/>
        <w:jc w:val="both"/>
      </w:pPr>
      <w:r w:rsidRPr="00F1657E">
        <w:t>3) документ, удостоверяющий полномочия представителя,  если с заявлением обращается представитель заявителя физического либо юридического лица;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4)  разрешение на строительство</w:t>
      </w:r>
      <w:r w:rsidR="009E06CF" w:rsidRPr="00F1657E">
        <w:t xml:space="preserve"> (заявитель предоставляет оригинал);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5) проект организации строительства с откорректированными расчетными сроками строительства (зая</w:t>
      </w:r>
      <w:r w:rsidR="00B15114">
        <w:t>витель предоставляет оригинал);</w:t>
      </w:r>
      <w:r w:rsidRPr="00F1657E">
        <w:t xml:space="preserve"> </w:t>
      </w:r>
    </w:p>
    <w:p w:rsidR="009E06CF" w:rsidRPr="00F1657E" w:rsidRDefault="009E06CF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t xml:space="preserve">6) </w:t>
      </w:r>
      <w:r w:rsidRPr="00F1657E">
        <w:rPr>
          <w:color w:val="000000" w:themeColor="text1"/>
        </w:rPr>
        <w:t>документы, подтверждающие, что строительство начато до истечения срока подачи заявления;</w:t>
      </w:r>
    </w:p>
    <w:p w:rsidR="009E06CF" w:rsidRPr="00F1657E" w:rsidRDefault="009E06CF" w:rsidP="00F1657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proofErr w:type="gramStart"/>
      <w:r w:rsidRPr="00F1657E">
        <w:rPr>
          <w:color w:val="000000" w:themeColor="text1"/>
        </w:rPr>
        <w:t xml:space="preserve">7) договор поручительства банка за надлежащее исполнение застройщиком обязательств по </w:t>
      </w:r>
      <w:r w:rsidRPr="00F1657E">
        <w:rPr>
          <w:color w:val="000000" w:themeColor="text1"/>
        </w:rPr>
        <w:lastRenderedPageBreak/>
        <w:t>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</w:t>
      </w:r>
      <w:proofErr w:type="gramEnd"/>
      <w:r w:rsidRPr="00F1657E">
        <w:rPr>
          <w:color w:val="000000" w:themeColor="text1"/>
        </w:rPr>
        <w:t xml:space="preserve"> </w:t>
      </w:r>
      <w:proofErr w:type="gramStart"/>
      <w:r w:rsidRPr="00F1657E">
        <w:rPr>
          <w:color w:val="000000" w:themeColor="text1"/>
        </w:rPr>
        <w:t xml:space="preserve"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 застройщика).  </w:t>
      </w:r>
      <w:proofErr w:type="gramEnd"/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Указанные выше документы предоставляются заявителем самостоятельно.</w:t>
      </w:r>
    </w:p>
    <w:p w:rsidR="00B15114" w:rsidRDefault="00B15114" w:rsidP="00F1657E">
      <w:pPr>
        <w:autoSpaceDE w:val="0"/>
        <w:autoSpaceDN w:val="0"/>
        <w:adjustRightInd w:val="0"/>
        <w:ind w:firstLine="284"/>
        <w:jc w:val="both"/>
      </w:pP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2.7.4. Перечень документов необходимых для внесения изменений в разрешение на строительство.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1) Перечень документов, предоставляемых заявителем самостоятельно: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lang w:eastAsia="en-US"/>
        </w:rPr>
      </w:pPr>
      <w:r w:rsidRPr="00F1657E">
        <w:t>а) уведомление о переходе прав на земельный участок или  об образовании земельного участка (Приложение № 2 к регламенту).</w:t>
      </w:r>
      <w:r w:rsidRPr="00F1657E">
        <w:rPr>
          <w:rFonts w:eastAsiaTheme="minorHAnsi"/>
          <w:lang w:eastAsia="en-US"/>
        </w:rPr>
        <w:t xml:space="preserve"> 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б) документ, удостоверяющий личность заявителя или представителя заявителя;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в) документ, удостоверяющий полномочия представителя,  если с заявлением обращается представитель заявителя физического либо юридического лица;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г) правоустанавливающие документы на земельный участок, если право не зарегистрировано в Едином государственном реестре прав на недвижимое имущество и сделок с ним, предоставляется в случае перехода прав на такие земельные участки.  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2) Перечень документов и сведений, подлежащих представлению в рамках межведомственного информационного взаимодействия: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а)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предоставляется в случае перехода прав на такие земельные участки, выданная Федеральной службой государственной реги</w:t>
      </w:r>
      <w:r w:rsidR="00B15114">
        <w:t>страции, кадастра и картографии;</w:t>
      </w:r>
    </w:p>
    <w:p w:rsidR="00ED0B18" w:rsidRPr="00B15114" w:rsidRDefault="00ED0B18" w:rsidP="00F1657E">
      <w:pPr>
        <w:autoSpaceDE w:val="0"/>
        <w:autoSpaceDN w:val="0"/>
        <w:adjustRightInd w:val="0"/>
        <w:ind w:firstLine="284"/>
        <w:jc w:val="both"/>
      </w:pPr>
      <w:proofErr w:type="gramStart"/>
      <w:r w:rsidRPr="00F1657E">
        <w:t>б) решение об образовании земельных участков (предоставляется только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путем раздела, перераспределения земельных участков или выдела земельных участков, в отношении которых выдано разрешение на строительство) – данные сведения находятся в распоряжении органа предоставляющего муниципальную услугу</w:t>
      </w:r>
      <w:r w:rsidR="00B15114">
        <w:t>;</w:t>
      </w:r>
      <w:proofErr w:type="gramEnd"/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в) градостроительный план земельного участка, на котором планируется осуществить строительство, реконструкцию объекта капитального строительства (предоставляется только в случае образования земельных участков путем раздела, перераспределения земельных участков или выдела из земельных участков, в отношении которых было выдан</w:t>
      </w:r>
      <w:r w:rsidR="005C1128" w:rsidRPr="00F1657E">
        <w:t>о разрешение на строительство).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При переходе права на земельный участок и объект капитального строительства срок действия разрешени</w:t>
      </w:r>
      <w:r w:rsidR="005C1128" w:rsidRPr="00F1657E">
        <w:t>я на строительство сохраняется.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F1657E">
        <w:rPr>
          <w:rFonts w:eastAsiaTheme="minorHAnsi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lang w:eastAsia="en-US"/>
        </w:rPr>
      </w:pPr>
      <w:r w:rsidRPr="00F1657E">
        <w:rPr>
          <w:rFonts w:eastAsiaTheme="minorHAnsi"/>
          <w:lang w:eastAsia="en-US"/>
        </w:rPr>
        <w:t>Установленный выше перечень документов является исчерпывающим.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Орган, предоставляющий муниципальные услуги, не вправе требовать от заявителя: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proofErr w:type="gramStart"/>
      <w:r w:rsidRPr="00F1657E"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F1657E">
        <w:lastRenderedPageBreak/>
        <w:t>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F1657E">
        <w:t xml:space="preserve">, </w:t>
      </w:r>
      <w:proofErr w:type="gramStart"/>
      <w:r w:rsidRPr="00F1657E"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ED0B18" w:rsidRPr="00F1657E" w:rsidRDefault="00ED0B18" w:rsidP="00F1657E">
      <w:pPr>
        <w:pStyle w:val="aa"/>
        <w:spacing w:before="0"/>
        <w:ind w:firstLine="284"/>
        <w:rPr>
          <w:b/>
          <w:sz w:val="24"/>
        </w:rPr>
      </w:pPr>
      <w:r w:rsidRPr="00F1657E">
        <w:rPr>
          <w:b/>
          <w:sz w:val="24"/>
        </w:rPr>
        <w:t>2.8. Перечень услуг, которые являются необходимыми и обязательными для предоставления муниципальной услуги:</w:t>
      </w:r>
    </w:p>
    <w:p w:rsidR="00ED0B18" w:rsidRPr="00F1657E" w:rsidRDefault="00ED0B18" w:rsidP="00F1657E">
      <w:pPr>
        <w:pStyle w:val="aa"/>
        <w:spacing w:before="0"/>
        <w:ind w:firstLine="284"/>
        <w:rPr>
          <w:sz w:val="24"/>
        </w:rPr>
      </w:pPr>
      <w:r w:rsidRPr="00F1657E">
        <w:rPr>
          <w:sz w:val="24"/>
        </w:rPr>
        <w:t>1) подготовка проектной документации на строительство (реконструкцию) объектов капитального строительства в соответствии с градостроительным законодательством Российской Федерации, а также отдельных разделов (частей) такой проектной документации;</w:t>
      </w:r>
    </w:p>
    <w:p w:rsidR="00ED0B18" w:rsidRPr="00F1657E" w:rsidRDefault="00ED0B18" w:rsidP="00F1657E">
      <w:pPr>
        <w:pStyle w:val="aa"/>
        <w:spacing w:before="0"/>
        <w:ind w:firstLine="284"/>
        <w:rPr>
          <w:sz w:val="24"/>
        </w:rPr>
      </w:pPr>
      <w:r w:rsidRPr="00F1657E">
        <w:rPr>
          <w:sz w:val="24"/>
        </w:rPr>
        <w:t>2) проведение государственной или негосударственной экспертизы проектной документации;</w:t>
      </w:r>
    </w:p>
    <w:p w:rsidR="00ED0B18" w:rsidRDefault="00ED0B18" w:rsidP="00F1657E">
      <w:pPr>
        <w:pStyle w:val="aa"/>
        <w:spacing w:before="0"/>
        <w:ind w:firstLine="284"/>
        <w:rPr>
          <w:sz w:val="24"/>
        </w:rPr>
      </w:pPr>
      <w:r w:rsidRPr="00F1657E">
        <w:rPr>
          <w:sz w:val="24"/>
        </w:rPr>
        <w:t>3) проведение государственной экологической экспертизы проектной документации.</w:t>
      </w:r>
    </w:p>
    <w:p w:rsidR="00664CF7" w:rsidRPr="00F41086" w:rsidRDefault="00664CF7" w:rsidP="00F41086">
      <w:pPr>
        <w:autoSpaceDE w:val="0"/>
        <w:autoSpaceDN w:val="0"/>
        <w:adjustRightInd w:val="0"/>
        <w:ind w:firstLine="180"/>
        <w:jc w:val="both"/>
        <w:rPr>
          <w:rFonts w:eastAsia="Calibri"/>
        </w:rPr>
      </w:pPr>
      <w:r>
        <w:t xml:space="preserve">  4) </w:t>
      </w:r>
      <w:r>
        <w:rPr>
          <w:rFonts w:eastAsia="Calibri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24" w:history="1">
        <w:r>
          <w:rPr>
            <w:rFonts w:eastAsia="Calibri"/>
            <w:color w:val="0000FF"/>
          </w:rPr>
          <w:t>частью 10.2</w:t>
        </w:r>
      </w:hyperlink>
      <w:r>
        <w:rPr>
          <w:rFonts w:eastAsia="Calibri"/>
        </w:rPr>
        <w:t xml:space="preserve"> статьи 51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>
        <w:rPr>
          <w:rFonts w:eastAsia="Calibri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>
        <w:rPr>
          <w:rFonts w:eastAsia="Calibri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ED0B18" w:rsidRPr="00F1657E" w:rsidRDefault="00ED0B18" w:rsidP="00F1657E">
      <w:pPr>
        <w:pStyle w:val="aa"/>
        <w:spacing w:before="0"/>
        <w:ind w:firstLine="284"/>
        <w:rPr>
          <w:b/>
          <w:sz w:val="24"/>
        </w:rPr>
      </w:pPr>
      <w:r w:rsidRPr="00F1657E">
        <w:rPr>
          <w:b/>
          <w:sz w:val="24"/>
        </w:rPr>
        <w:t>2.</w:t>
      </w:r>
      <w:r w:rsidR="003D513E" w:rsidRPr="00F1657E">
        <w:rPr>
          <w:b/>
          <w:sz w:val="24"/>
        </w:rPr>
        <w:t>9</w:t>
      </w:r>
      <w:r w:rsidRPr="00F1657E">
        <w:rPr>
          <w:b/>
          <w:sz w:val="24"/>
        </w:rPr>
        <w:t>. Основания для отказа в предоставлении муниципальной услуги отсутствуют.</w:t>
      </w:r>
    </w:p>
    <w:p w:rsidR="00ED0B18" w:rsidRPr="00F1657E" w:rsidRDefault="00ED0B18" w:rsidP="00F1657E">
      <w:pPr>
        <w:pStyle w:val="aa"/>
        <w:spacing w:before="0"/>
        <w:ind w:firstLine="284"/>
        <w:rPr>
          <w:b/>
          <w:sz w:val="24"/>
        </w:rPr>
      </w:pPr>
      <w:r w:rsidRPr="00F1657E">
        <w:rPr>
          <w:b/>
          <w:sz w:val="24"/>
        </w:rPr>
        <w:t>2.1</w:t>
      </w:r>
      <w:r w:rsidR="003D513E" w:rsidRPr="00F1657E">
        <w:rPr>
          <w:b/>
          <w:sz w:val="24"/>
        </w:rPr>
        <w:t>0</w:t>
      </w:r>
      <w:r w:rsidRPr="00F1657E">
        <w:rPr>
          <w:b/>
          <w:sz w:val="24"/>
        </w:rPr>
        <w:t>. Исчерпывающий перечень оснований для принятия решения о мотивированном отказе в выдаче разрешения на строительство:</w:t>
      </w:r>
    </w:p>
    <w:p w:rsidR="00ED0B18" w:rsidRPr="00F1657E" w:rsidRDefault="00ED0B18" w:rsidP="00F1657E">
      <w:pPr>
        <w:pStyle w:val="3"/>
        <w:tabs>
          <w:tab w:val="left" w:pos="-3420"/>
        </w:tabs>
        <w:spacing w:after="0"/>
        <w:ind w:left="0" w:firstLine="284"/>
        <w:contextualSpacing/>
        <w:jc w:val="both"/>
        <w:rPr>
          <w:sz w:val="24"/>
          <w:szCs w:val="24"/>
        </w:rPr>
      </w:pPr>
      <w:r w:rsidRPr="00F1657E">
        <w:rPr>
          <w:sz w:val="24"/>
          <w:szCs w:val="24"/>
        </w:rPr>
        <w:t xml:space="preserve">1) Перечень оснований для </w:t>
      </w:r>
      <w:r w:rsidRPr="00F1657E">
        <w:rPr>
          <w:sz w:val="24"/>
          <w:szCs w:val="24"/>
          <w:lang w:val="ru-RU"/>
        </w:rPr>
        <w:t xml:space="preserve">принятия решения о мотивированном </w:t>
      </w:r>
      <w:r w:rsidRPr="00F1657E">
        <w:rPr>
          <w:sz w:val="24"/>
          <w:szCs w:val="24"/>
        </w:rPr>
        <w:t>отказ</w:t>
      </w:r>
      <w:r w:rsidRPr="00F1657E">
        <w:rPr>
          <w:sz w:val="24"/>
          <w:szCs w:val="24"/>
          <w:lang w:val="ru-RU"/>
        </w:rPr>
        <w:t>е</w:t>
      </w:r>
      <w:r w:rsidRPr="00F1657E">
        <w:rPr>
          <w:sz w:val="24"/>
          <w:szCs w:val="24"/>
        </w:rPr>
        <w:t xml:space="preserve"> в выдаче разрешения на строительство:</w:t>
      </w:r>
    </w:p>
    <w:p w:rsidR="00ED0B18" w:rsidRPr="00F1657E" w:rsidRDefault="00ED0B18" w:rsidP="00F1657E">
      <w:pPr>
        <w:pStyle w:val="3"/>
        <w:tabs>
          <w:tab w:val="left" w:pos="-3420"/>
        </w:tabs>
        <w:spacing w:after="0"/>
        <w:ind w:left="0" w:firstLine="284"/>
        <w:contextualSpacing/>
        <w:jc w:val="both"/>
        <w:rPr>
          <w:sz w:val="24"/>
          <w:szCs w:val="24"/>
        </w:rPr>
      </w:pPr>
      <w:r w:rsidRPr="00F1657E">
        <w:rPr>
          <w:sz w:val="24"/>
          <w:szCs w:val="24"/>
        </w:rPr>
        <w:t>а) непредставление определенных  подпунктами 2.7.1 или 2.7.2 пункта 2.7 раздела 2 регламента документов, обязанность по представлению которых возложена на заявителя;</w:t>
      </w:r>
    </w:p>
    <w:p w:rsidR="00ED0B18" w:rsidRPr="00734408" w:rsidRDefault="00ED0B18" w:rsidP="00F1657E">
      <w:pPr>
        <w:pStyle w:val="3"/>
        <w:tabs>
          <w:tab w:val="left" w:pos="-3420"/>
        </w:tabs>
        <w:spacing w:after="0"/>
        <w:ind w:left="0" w:firstLine="284"/>
        <w:contextualSpacing/>
        <w:jc w:val="both"/>
        <w:rPr>
          <w:color w:val="000000" w:themeColor="text1"/>
          <w:sz w:val="24"/>
          <w:szCs w:val="24"/>
        </w:rPr>
      </w:pPr>
      <w:r w:rsidRPr="00734408">
        <w:rPr>
          <w:sz w:val="24"/>
          <w:szCs w:val="24"/>
        </w:rPr>
        <w:t xml:space="preserve">б) </w:t>
      </w:r>
      <w:r w:rsidR="00217EA6" w:rsidRPr="00734408">
        <w:rPr>
          <w:rFonts w:eastAsia="Calibri"/>
          <w:color w:val="000000" w:themeColor="text1"/>
          <w:sz w:val="24"/>
          <w:szCs w:val="24"/>
        </w:rPr>
        <w:t>несоответстви</w:t>
      </w:r>
      <w:r w:rsidR="00217EA6" w:rsidRPr="00734408">
        <w:rPr>
          <w:rFonts w:eastAsia="Calibri"/>
          <w:color w:val="000000" w:themeColor="text1"/>
          <w:sz w:val="24"/>
          <w:szCs w:val="24"/>
          <w:lang w:val="ru-RU"/>
        </w:rPr>
        <w:t>е</w:t>
      </w:r>
      <w:r w:rsidR="00217EA6" w:rsidRPr="00734408">
        <w:rPr>
          <w:rFonts w:eastAsia="Calibri"/>
          <w:color w:val="000000" w:themeColor="text1"/>
          <w:sz w:val="24"/>
          <w:szCs w:val="24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734408">
        <w:rPr>
          <w:color w:val="000000" w:themeColor="text1"/>
          <w:sz w:val="24"/>
          <w:szCs w:val="24"/>
        </w:rPr>
        <w:t>;</w:t>
      </w:r>
    </w:p>
    <w:p w:rsidR="00ED0B18" w:rsidRPr="00734408" w:rsidRDefault="00ED0B18" w:rsidP="00F1657E">
      <w:pPr>
        <w:pStyle w:val="3"/>
        <w:tabs>
          <w:tab w:val="left" w:pos="-3420"/>
        </w:tabs>
        <w:spacing w:after="0"/>
        <w:ind w:left="0" w:firstLine="284"/>
        <w:contextualSpacing/>
        <w:jc w:val="both"/>
        <w:rPr>
          <w:sz w:val="24"/>
          <w:szCs w:val="24"/>
          <w:lang w:val="ru-RU"/>
        </w:rPr>
      </w:pPr>
      <w:r w:rsidRPr="00734408">
        <w:rPr>
          <w:sz w:val="24"/>
          <w:szCs w:val="24"/>
        </w:rPr>
        <w:t>в) несоответствие представленных документов требованиям, установленным в разрешении на отклонение от предельных параметров разрешённого строительства, реконстру</w:t>
      </w:r>
      <w:r w:rsidR="00E15081" w:rsidRPr="00734408">
        <w:rPr>
          <w:sz w:val="24"/>
          <w:szCs w:val="24"/>
        </w:rPr>
        <w:t>кции</w:t>
      </w:r>
      <w:r w:rsidR="00E15081" w:rsidRPr="00734408">
        <w:rPr>
          <w:sz w:val="24"/>
          <w:szCs w:val="24"/>
          <w:lang w:val="ru-RU"/>
        </w:rPr>
        <w:t>;</w:t>
      </w:r>
    </w:p>
    <w:p w:rsidR="00E15081" w:rsidRPr="00734408" w:rsidRDefault="00E15081" w:rsidP="00E15081">
      <w:pPr>
        <w:pStyle w:val="3"/>
        <w:tabs>
          <w:tab w:val="left" w:pos="-3420"/>
        </w:tabs>
        <w:spacing w:after="0"/>
        <w:ind w:left="0" w:firstLine="284"/>
        <w:contextualSpacing/>
        <w:jc w:val="both"/>
        <w:rPr>
          <w:sz w:val="24"/>
          <w:szCs w:val="24"/>
          <w:lang w:val="ru-RU"/>
        </w:rPr>
      </w:pPr>
      <w:r w:rsidRPr="00734408">
        <w:rPr>
          <w:sz w:val="24"/>
          <w:szCs w:val="24"/>
          <w:lang w:val="ru-RU"/>
        </w:rPr>
        <w:t>г) несоответствие разрешённому использованию земельного участка;</w:t>
      </w:r>
    </w:p>
    <w:p w:rsidR="00E15081" w:rsidRPr="00734408" w:rsidRDefault="00E15081" w:rsidP="00E15081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</w:rPr>
      </w:pPr>
      <w:proofErr w:type="gramStart"/>
      <w:r w:rsidRPr="00734408">
        <w:rPr>
          <w:color w:val="000000" w:themeColor="text1"/>
        </w:rPr>
        <w:t>д)</w:t>
      </w:r>
      <w:r w:rsidRPr="00734408">
        <w:rPr>
          <w:rFonts w:eastAsia="Calibri"/>
          <w:color w:val="000000" w:themeColor="text1"/>
        </w:rPr>
        <w:t xml:space="preserve"> поступление заключения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E15081" w:rsidRPr="00734408" w:rsidRDefault="00E15081" w:rsidP="00E15081">
      <w:pPr>
        <w:pStyle w:val="3"/>
        <w:tabs>
          <w:tab w:val="left" w:pos="-3420"/>
        </w:tabs>
        <w:spacing w:after="0"/>
        <w:ind w:left="0" w:firstLine="284"/>
        <w:contextualSpacing/>
        <w:jc w:val="both"/>
        <w:rPr>
          <w:color w:val="000000" w:themeColor="text1"/>
          <w:sz w:val="24"/>
          <w:szCs w:val="24"/>
          <w:lang w:val="ru-RU"/>
        </w:rPr>
      </w:pPr>
    </w:p>
    <w:p w:rsidR="00ED0B18" w:rsidRDefault="00ED0B18" w:rsidP="00E15081">
      <w:pPr>
        <w:pStyle w:val="3"/>
        <w:tabs>
          <w:tab w:val="left" w:pos="-3420"/>
        </w:tabs>
        <w:spacing w:after="0"/>
        <w:ind w:left="0" w:firstLine="284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34408">
        <w:rPr>
          <w:color w:val="000000" w:themeColor="text1"/>
          <w:sz w:val="24"/>
          <w:szCs w:val="24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услуги.</w:t>
      </w:r>
    </w:p>
    <w:p w:rsidR="00734408" w:rsidRPr="00734408" w:rsidRDefault="00734408" w:rsidP="00E15081">
      <w:pPr>
        <w:pStyle w:val="3"/>
        <w:tabs>
          <w:tab w:val="left" w:pos="-3420"/>
        </w:tabs>
        <w:spacing w:after="0"/>
        <w:ind w:left="0" w:firstLine="284"/>
        <w:contextualSpacing/>
        <w:jc w:val="both"/>
        <w:rPr>
          <w:color w:val="000000" w:themeColor="text1"/>
          <w:sz w:val="24"/>
          <w:szCs w:val="24"/>
          <w:lang w:val="ru-RU"/>
        </w:rPr>
      </w:pPr>
    </w:p>
    <w:p w:rsidR="00ED0B18" w:rsidRPr="00F1657E" w:rsidRDefault="00ED0B18" w:rsidP="00F1657E">
      <w:pPr>
        <w:pStyle w:val="3"/>
        <w:tabs>
          <w:tab w:val="left" w:pos="-3420"/>
        </w:tabs>
        <w:spacing w:after="0"/>
        <w:ind w:left="0" w:firstLine="284"/>
        <w:contextualSpacing/>
        <w:jc w:val="both"/>
        <w:rPr>
          <w:sz w:val="24"/>
          <w:szCs w:val="24"/>
        </w:rPr>
      </w:pPr>
      <w:r w:rsidRPr="00F1657E">
        <w:rPr>
          <w:sz w:val="24"/>
          <w:szCs w:val="24"/>
        </w:rPr>
        <w:t xml:space="preserve">2)  Перечень оснований для </w:t>
      </w:r>
      <w:r w:rsidRPr="00F1657E">
        <w:rPr>
          <w:sz w:val="24"/>
          <w:szCs w:val="24"/>
          <w:lang w:val="ru-RU"/>
        </w:rPr>
        <w:t xml:space="preserve">принятия решения о мотивированном </w:t>
      </w:r>
      <w:r w:rsidRPr="00F1657E">
        <w:rPr>
          <w:sz w:val="24"/>
          <w:szCs w:val="24"/>
        </w:rPr>
        <w:t>отказ</w:t>
      </w:r>
      <w:r w:rsidRPr="00F1657E">
        <w:rPr>
          <w:sz w:val="24"/>
          <w:szCs w:val="24"/>
          <w:lang w:val="ru-RU"/>
        </w:rPr>
        <w:t>е</w:t>
      </w:r>
      <w:r w:rsidRPr="00F1657E">
        <w:rPr>
          <w:sz w:val="24"/>
          <w:szCs w:val="24"/>
        </w:rPr>
        <w:t xml:space="preserve"> во внесении изменений в разрешение на строительство:</w:t>
      </w:r>
    </w:p>
    <w:p w:rsidR="00ED0B18" w:rsidRPr="00F1657E" w:rsidRDefault="00ED0B18" w:rsidP="00F1657E">
      <w:pPr>
        <w:pStyle w:val="3"/>
        <w:tabs>
          <w:tab w:val="left" w:pos="-3420"/>
        </w:tabs>
        <w:spacing w:after="0"/>
        <w:ind w:left="0" w:firstLine="284"/>
        <w:contextualSpacing/>
        <w:jc w:val="both"/>
        <w:rPr>
          <w:sz w:val="24"/>
          <w:szCs w:val="24"/>
        </w:rPr>
      </w:pPr>
      <w:r w:rsidRPr="00F1657E">
        <w:rPr>
          <w:sz w:val="24"/>
          <w:szCs w:val="24"/>
        </w:rPr>
        <w:t>а) отсутствие в уведомлении о переходе прав на земельный участок, об образовании земельного участка реквизитов документов, предусмотренных частью 2 подпункта 2.7.4 пункта 2.7 раздела 2 регламента;</w:t>
      </w:r>
    </w:p>
    <w:p w:rsidR="00ED0B18" w:rsidRPr="00F1657E" w:rsidRDefault="00ED0B18" w:rsidP="00F1657E">
      <w:pPr>
        <w:pStyle w:val="3"/>
        <w:tabs>
          <w:tab w:val="left" w:pos="-3420"/>
        </w:tabs>
        <w:spacing w:after="0"/>
        <w:ind w:left="0" w:firstLine="284"/>
        <w:contextualSpacing/>
        <w:jc w:val="both"/>
        <w:rPr>
          <w:sz w:val="24"/>
          <w:szCs w:val="24"/>
        </w:rPr>
      </w:pPr>
      <w:r w:rsidRPr="00F1657E">
        <w:rPr>
          <w:sz w:val="24"/>
          <w:szCs w:val="24"/>
        </w:rPr>
        <w:t xml:space="preserve">б) отсутствие  в Едином государственном реестре прав на недвижимое имущество и сделок с ним сведений о правоустанавливающих документах на земельный участок, и если заявитель не представил указанные документы самостоятельно (в случае подачи уведомления о переходе прав на земельный участок); 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в) недостоверность сведений, указанных в уведомлении;</w:t>
      </w:r>
    </w:p>
    <w:p w:rsidR="00B1148B" w:rsidRDefault="00ED0B18" w:rsidP="00734408">
      <w:pPr>
        <w:autoSpaceDE w:val="0"/>
        <w:autoSpaceDN w:val="0"/>
        <w:adjustRightInd w:val="0"/>
        <w:ind w:firstLine="284"/>
        <w:jc w:val="both"/>
      </w:pPr>
      <w:r w:rsidRPr="00F1657E">
        <w:t>г)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раздела, перераспределения земельных участков ил</w:t>
      </w:r>
      <w:r w:rsidR="00734408">
        <w:t>и выдела из земельных участков.</w:t>
      </w:r>
    </w:p>
    <w:p w:rsidR="00734408" w:rsidRPr="00F1657E" w:rsidRDefault="00734408" w:rsidP="00734408">
      <w:pPr>
        <w:autoSpaceDE w:val="0"/>
        <w:autoSpaceDN w:val="0"/>
        <w:adjustRightInd w:val="0"/>
        <w:ind w:firstLine="284"/>
        <w:jc w:val="both"/>
      </w:pP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3) Перечень оснований для принятия решения о мотивированном отказе в продлении срока действия разрешения на строительство:</w:t>
      </w:r>
    </w:p>
    <w:p w:rsidR="00ED0B18" w:rsidRPr="00F1657E" w:rsidRDefault="00734408" w:rsidP="00F1657E">
      <w:pPr>
        <w:autoSpaceDE w:val="0"/>
        <w:autoSpaceDN w:val="0"/>
        <w:adjustRightInd w:val="0"/>
        <w:ind w:firstLine="284"/>
        <w:jc w:val="both"/>
      </w:pPr>
      <w:r>
        <w:t>а)</w:t>
      </w:r>
      <w:r w:rsidR="001B3D3F" w:rsidRPr="00F1657E">
        <w:t xml:space="preserve"> </w:t>
      </w:r>
      <w:r w:rsidR="00ED0B18" w:rsidRPr="00F1657E">
        <w:t>строительство, реконструкция не начаты до истечения срока подачи заявления о продлении срока действия разрешения на строительство.</w:t>
      </w:r>
    </w:p>
    <w:p w:rsidR="001B3D3F" w:rsidRPr="00F1657E" w:rsidRDefault="001B3D3F" w:rsidP="00F1657E">
      <w:pPr>
        <w:autoSpaceDE w:val="0"/>
        <w:autoSpaceDN w:val="0"/>
        <w:adjustRightInd w:val="0"/>
        <w:ind w:firstLine="284"/>
        <w:jc w:val="both"/>
      </w:pPr>
      <w:r w:rsidRPr="00F1657E">
        <w:t>Заявление должно быть подано не менее чем за 60 дней до истечения срока действия разрешения на строительство.</w:t>
      </w:r>
    </w:p>
    <w:p w:rsidR="00ED0B18" w:rsidRPr="00F1657E" w:rsidRDefault="00ED0B18" w:rsidP="00F1657E">
      <w:pPr>
        <w:pStyle w:val="3"/>
        <w:tabs>
          <w:tab w:val="left" w:pos="-3420"/>
        </w:tabs>
        <w:spacing w:after="0"/>
        <w:ind w:left="0" w:firstLine="284"/>
        <w:contextualSpacing/>
        <w:jc w:val="both"/>
        <w:rPr>
          <w:sz w:val="24"/>
          <w:szCs w:val="24"/>
        </w:rPr>
      </w:pPr>
      <w:r w:rsidRPr="00F1657E">
        <w:rPr>
          <w:sz w:val="24"/>
          <w:szCs w:val="24"/>
        </w:rPr>
        <w:t>Перечень оснований для</w:t>
      </w:r>
      <w:r w:rsidRPr="00F1657E">
        <w:rPr>
          <w:sz w:val="24"/>
          <w:szCs w:val="24"/>
          <w:lang w:val="ru-RU"/>
        </w:rPr>
        <w:t xml:space="preserve"> принятия решения о мотивированном </w:t>
      </w:r>
      <w:r w:rsidRPr="00F1657E">
        <w:rPr>
          <w:sz w:val="24"/>
          <w:szCs w:val="24"/>
        </w:rPr>
        <w:t xml:space="preserve"> отказ</w:t>
      </w:r>
      <w:r w:rsidRPr="00F1657E">
        <w:rPr>
          <w:sz w:val="24"/>
          <w:szCs w:val="24"/>
          <w:lang w:val="ru-RU"/>
        </w:rPr>
        <w:t>е</w:t>
      </w:r>
      <w:r w:rsidRPr="00F1657E">
        <w:rPr>
          <w:sz w:val="24"/>
          <w:szCs w:val="24"/>
        </w:rPr>
        <w:t xml:space="preserve"> в предоставлении муниципальной услуги содержащийся в пункте 2.1</w:t>
      </w:r>
      <w:r w:rsidR="001B3D3F" w:rsidRPr="00F1657E">
        <w:rPr>
          <w:sz w:val="24"/>
          <w:szCs w:val="24"/>
          <w:lang w:val="ru-RU"/>
        </w:rPr>
        <w:t>0</w:t>
      </w:r>
      <w:r w:rsidRPr="00F1657E">
        <w:rPr>
          <w:sz w:val="24"/>
          <w:szCs w:val="24"/>
        </w:rPr>
        <w:t xml:space="preserve"> раздела 2 регламента является исчерпывающим.</w:t>
      </w:r>
    </w:p>
    <w:p w:rsidR="00ED0B18" w:rsidRPr="00F1657E" w:rsidRDefault="00ED0B18" w:rsidP="00F1657E">
      <w:pPr>
        <w:tabs>
          <w:tab w:val="left" w:pos="-3420"/>
        </w:tabs>
        <w:ind w:firstLine="284"/>
        <w:contextualSpacing/>
        <w:jc w:val="both"/>
      </w:pPr>
      <w:r w:rsidRPr="00F1657E">
        <w:rPr>
          <w:b/>
        </w:rPr>
        <w:t>2.1</w:t>
      </w:r>
      <w:r w:rsidR="003D513E" w:rsidRPr="00F1657E">
        <w:rPr>
          <w:b/>
        </w:rPr>
        <w:t>1</w:t>
      </w:r>
      <w:r w:rsidRPr="00F1657E">
        <w:rPr>
          <w:b/>
        </w:rPr>
        <w:t xml:space="preserve">. Возможность приостановления срока </w:t>
      </w:r>
      <w:r w:rsidRPr="00F1657E">
        <w:t>предоставления муниципальной услуги законодательством не предусмотрена.</w:t>
      </w:r>
    </w:p>
    <w:p w:rsidR="00ED0B18" w:rsidRPr="00F1657E" w:rsidRDefault="00ED0B18" w:rsidP="00F1657E">
      <w:pPr>
        <w:tabs>
          <w:tab w:val="left" w:pos="-3420"/>
        </w:tabs>
        <w:ind w:firstLine="284"/>
        <w:contextualSpacing/>
        <w:jc w:val="both"/>
        <w:rPr>
          <w:b/>
        </w:rPr>
      </w:pPr>
      <w:r w:rsidRPr="00F1657E">
        <w:rPr>
          <w:b/>
        </w:rPr>
        <w:t>2.1</w:t>
      </w:r>
      <w:r w:rsidR="003D513E" w:rsidRPr="00F1657E">
        <w:rPr>
          <w:b/>
        </w:rPr>
        <w:t>2</w:t>
      </w:r>
      <w:r w:rsidRPr="00F1657E">
        <w:rPr>
          <w:b/>
        </w:rPr>
        <w:t>. Предоставление муниципальной услуги осуществляется без взимания платы.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lang w:eastAsia="en-US"/>
        </w:rPr>
      </w:pPr>
      <w:r w:rsidRPr="00F1657E">
        <w:rPr>
          <w:rFonts w:eastAsiaTheme="minorHAnsi"/>
          <w:b/>
          <w:lang w:eastAsia="en-US"/>
        </w:rPr>
        <w:t>2.1</w:t>
      </w:r>
      <w:r w:rsidR="003D513E" w:rsidRPr="00F1657E">
        <w:rPr>
          <w:rFonts w:eastAsiaTheme="minorHAnsi"/>
          <w:b/>
          <w:lang w:eastAsia="en-US"/>
        </w:rPr>
        <w:t>3</w:t>
      </w:r>
      <w:r w:rsidRPr="00F1657E">
        <w:rPr>
          <w:rFonts w:eastAsiaTheme="minorHAnsi"/>
          <w:b/>
          <w:lang w:eastAsia="en-US"/>
        </w:rPr>
        <w:t>. Максимальный срок ожидания в очереди</w:t>
      </w:r>
      <w:r w:rsidRPr="00F1657E">
        <w:rPr>
          <w:rFonts w:eastAsiaTheme="minorHAnsi"/>
          <w:lang w:eastAsia="en-US"/>
        </w:rPr>
        <w:t xml:space="preserve"> при подаче заявления и при получении результата предоставления муниципальной услуги не должен превышать 15 минут. 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b/>
          <w:lang w:eastAsia="en-US"/>
        </w:rPr>
      </w:pPr>
      <w:r w:rsidRPr="00F1657E">
        <w:rPr>
          <w:rFonts w:eastAsiaTheme="minorHAnsi"/>
          <w:b/>
          <w:lang w:eastAsia="en-US"/>
        </w:rPr>
        <w:t>2.1</w:t>
      </w:r>
      <w:r w:rsidR="003D513E" w:rsidRPr="00F1657E">
        <w:rPr>
          <w:rFonts w:eastAsiaTheme="minorHAnsi"/>
          <w:b/>
          <w:lang w:eastAsia="en-US"/>
        </w:rPr>
        <w:t>4</w:t>
      </w:r>
      <w:r w:rsidRPr="00F1657E">
        <w:rPr>
          <w:rFonts w:eastAsiaTheme="minorHAnsi"/>
          <w:b/>
          <w:lang w:eastAsia="en-US"/>
        </w:rPr>
        <w:t>. Срок и порядок регистрации заявления на предоставление муниципальной услуги.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lang w:eastAsia="en-US"/>
        </w:rPr>
      </w:pPr>
      <w:r w:rsidRPr="00F1657E">
        <w:rPr>
          <w:rFonts w:eastAsiaTheme="minorHAnsi"/>
          <w:lang w:eastAsia="en-US"/>
        </w:rPr>
        <w:t xml:space="preserve">Заявление, поданное в очной форме в </w:t>
      </w:r>
      <w:r w:rsidR="00B57913">
        <w:rPr>
          <w:rFonts w:eastAsiaTheme="minorHAnsi"/>
          <w:lang w:eastAsia="en-US"/>
        </w:rPr>
        <w:t>Администрацию</w:t>
      </w:r>
      <w:r w:rsidRPr="00F1657E">
        <w:rPr>
          <w:rFonts w:eastAsiaTheme="minorHAnsi"/>
          <w:lang w:eastAsia="en-US"/>
        </w:rPr>
        <w:t xml:space="preserve">, регистрируется непосредственно при подаче соответствующего заявления в </w:t>
      </w:r>
      <w:r w:rsidR="00BF4336" w:rsidRPr="00F1657E">
        <w:rPr>
          <w:rFonts w:eastAsiaTheme="minorHAnsi"/>
          <w:lang w:eastAsia="en-US"/>
        </w:rPr>
        <w:t>Администрацию</w:t>
      </w:r>
      <w:r w:rsidRPr="00F1657E">
        <w:rPr>
          <w:rFonts w:eastAsiaTheme="minorHAnsi"/>
          <w:lang w:eastAsia="en-US"/>
        </w:rPr>
        <w:t xml:space="preserve">. 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lang w:eastAsia="en-US"/>
        </w:rPr>
      </w:pPr>
      <w:r w:rsidRPr="00F1657E">
        <w:rPr>
          <w:rFonts w:eastAsiaTheme="minorHAnsi"/>
          <w:lang w:eastAsia="en-US"/>
        </w:rPr>
        <w:t>Порядок</w:t>
      </w:r>
      <w:r w:rsidR="00B57913">
        <w:rPr>
          <w:rFonts w:eastAsiaTheme="minorHAnsi"/>
          <w:lang w:eastAsia="en-US"/>
        </w:rPr>
        <w:t xml:space="preserve"> регистрации заявления, поданного</w:t>
      </w:r>
      <w:r w:rsidRPr="00F1657E">
        <w:rPr>
          <w:rFonts w:eastAsiaTheme="minorHAnsi"/>
          <w:lang w:eastAsia="en-US"/>
        </w:rPr>
        <w:t xml:space="preserve"> в очной форме в МФЦ, определяется соглашением о взаимодействии с многофункциональным центром. 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lang w:eastAsia="en-US"/>
        </w:rPr>
      </w:pPr>
      <w:proofErr w:type="gramStart"/>
      <w:r w:rsidRPr="00F1657E">
        <w:rPr>
          <w:rFonts w:eastAsiaTheme="minorHAnsi"/>
          <w:lang w:eastAsia="en-US"/>
        </w:rPr>
        <w:t>Заявление, поданное в заочной форме регистрируется</w:t>
      </w:r>
      <w:proofErr w:type="gramEnd"/>
      <w:r w:rsidRPr="00F1657E">
        <w:rPr>
          <w:rFonts w:eastAsiaTheme="minorHAnsi"/>
          <w:lang w:eastAsia="en-US"/>
        </w:rPr>
        <w:t xml:space="preserve">, в день поступления заявления в </w:t>
      </w:r>
      <w:r w:rsidR="00BF4336" w:rsidRPr="00F1657E">
        <w:rPr>
          <w:rFonts w:eastAsiaTheme="minorHAnsi"/>
          <w:lang w:eastAsia="en-US"/>
        </w:rPr>
        <w:t>Администрацию</w:t>
      </w:r>
      <w:r w:rsidRPr="00F1657E">
        <w:rPr>
          <w:rFonts w:eastAsiaTheme="minorHAnsi"/>
          <w:lang w:eastAsia="en-US"/>
        </w:rPr>
        <w:t>.</w:t>
      </w:r>
    </w:p>
    <w:p w:rsidR="00E10D54" w:rsidRPr="00F1657E" w:rsidRDefault="00E10D54" w:rsidP="00F1657E">
      <w:pPr>
        <w:ind w:firstLine="284"/>
        <w:jc w:val="both"/>
        <w:rPr>
          <w:rFonts w:eastAsia="Calibri"/>
          <w:b/>
          <w:lang w:eastAsia="en-US"/>
        </w:rPr>
      </w:pPr>
      <w:r w:rsidRPr="00F1657E">
        <w:rPr>
          <w:rFonts w:eastAsiaTheme="minorHAnsi"/>
          <w:b/>
          <w:lang w:eastAsia="en-US"/>
        </w:rPr>
        <w:t>2.15.</w:t>
      </w:r>
      <w:r w:rsidRPr="00F1657E">
        <w:rPr>
          <w:rFonts w:eastAsiaTheme="minorHAnsi"/>
          <w:lang w:eastAsia="en-US"/>
        </w:rPr>
        <w:t xml:space="preserve"> </w:t>
      </w:r>
      <w:r w:rsidRPr="00F1657E">
        <w:rPr>
          <w:rFonts w:eastAsia="Calibri"/>
          <w:b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10D54" w:rsidRPr="00F1657E" w:rsidRDefault="00E10D54" w:rsidP="00F1657E">
      <w:pPr>
        <w:ind w:firstLine="284"/>
        <w:jc w:val="both"/>
        <w:rPr>
          <w:rFonts w:eastAsia="Calibri"/>
          <w:b/>
          <w:lang w:eastAsia="en-US"/>
        </w:rPr>
      </w:pPr>
      <w:r w:rsidRPr="00F1657E">
        <w:t>В Администрации кабинеты приема заявителей должны быть оснащены информационными табличками (вывесками) с указанием  названия отдела администрации, режима работы отдела.</w:t>
      </w:r>
    </w:p>
    <w:p w:rsidR="00E10D54" w:rsidRPr="00F1657E" w:rsidRDefault="00E10D54" w:rsidP="00F1657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>Вход в здание МФЦ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10D54" w:rsidRPr="00F1657E" w:rsidRDefault="00E10D54" w:rsidP="00F1657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E10D54" w:rsidRPr="00F1657E" w:rsidRDefault="00E10D54" w:rsidP="00F1657E">
      <w:pPr>
        <w:tabs>
          <w:tab w:val="left" w:pos="284"/>
        </w:tabs>
        <w:ind w:firstLine="284"/>
        <w:jc w:val="both"/>
      </w:pPr>
      <w:r w:rsidRPr="00F1657E">
        <w:t>В помещениях, в которых предоставляется муниципальная услуга, для ожидания приема заявителей должны быть оборудованы места, имеющие стулья, столы, санитарно-технические помещения (санузел). Количество мест для ожидания приема заявителей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муниципальной услуги.</w:t>
      </w:r>
    </w:p>
    <w:p w:rsidR="00E10D54" w:rsidRPr="00F1657E" w:rsidRDefault="00E10D54" w:rsidP="00F1657E">
      <w:pPr>
        <w:tabs>
          <w:tab w:val="left" w:pos="284"/>
        </w:tabs>
        <w:ind w:firstLine="284"/>
        <w:jc w:val="both"/>
      </w:pPr>
      <w:r w:rsidRPr="00F1657E">
        <w:t xml:space="preserve">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</w:t>
      </w:r>
      <w:r w:rsidRPr="00F1657E">
        <w:lastRenderedPageBreak/>
        <w:t>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объектов.</w:t>
      </w:r>
    </w:p>
    <w:p w:rsidR="00E10D54" w:rsidRPr="00F1657E" w:rsidRDefault="00E10D54" w:rsidP="00F1657E">
      <w:pPr>
        <w:ind w:firstLine="284"/>
        <w:jc w:val="both"/>
      </w:pPr>
      <w:r w:rsidRPr="00F1657E">
        <w:t>Визуальная, текстовая и мультимедийная информация о порядке предоставления муниципальной услуги должна быть размещена  на информационных стендах в помещениях администрации для ожидания и приема граждан (устанавливаются в удобном для граждан месте), а также на Едином портале государственных и муниципальных услуг (функций) и официальном сайте администрации.</w:t>
      </w:r>
    </w:p>
    <w:p w:rsidR="00E10D54" w:rsidRPr="00F1657E" w:rsidRDefault="00E10D54" w:rsidP="00F1657E">
      <w:pPr>
        <w:ind w:firstLine="284"/>
        <w:jc w:val="both"/>
      </w:pPr>
      <w:r w:rsidRPr="00F1657E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10D54" w:rsidRPr="00F1657E" w:rsidRDefault="00E10D54" w:rsidP="00F1657E">
      <w:pPr>
        <w:ind w:firstLine="284"/>
        <w:jc w:val="both"/>
      </w:pPr>
      <w:r w:rsidRPr="00F1657E">
        <w:t>Рабочее место специалиста, ведущего прием заявителей, должно быть оборудовано персональным компьютером с возможностью доступа к информационным базам данных, печатающим, а также сканирующим устройствам.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outlineLvl w:val="0"/>
        <w:rPr>
          <w:rFonts w:eastAsiaTheme="minorHAnsi"/>
          <w:b/>
          <w:lang w:eastAsia="en-US"/>
        </w:rPr>
      </w:pPr>
      <w:r w:rsidRPr="00F1657E">
        <w:rPr>
          <w:rFonts w:eastAsiaTheme="minorHAnsi"/>
          <w:b/>
          <w:lang w:eastAsia="en-US"/>
        </w:rPr>
        <w:t>2.1</w:t>
      </w:r>
      <w:r w:rsidR="003D513E" w:rsidRPr="00F1657E">
        <w:rPr>
          <w:rFonts w:eastAsiaTheme="minorHAnsi"/>
          <w:b/>
          <w:lang w:eastAsia="en-US"/>
        </w:rPr>
        <w:t>6</w:t>
      </w:r>
      <w:r w:rsidRPr="00F1657E">
        <w:rPr>
          <w:rFonts w:eastAsiaTheme="minorHAnsi"/>
          <w:b/>
          <w:lang w:eastAsia="en-US"/>
        </w:rPr>
        <w:t>. Показатели доступности и качества муниципальной услуги.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lang w:eastAsia="en-US"/>
        </w:rPr>
      </w:pPr>
      <w:r w:rsidRPr="00F1657E">
        <w:rPr>
          <w:rFonts w:eastAsiaTheme="minorHAnsi"/>
          <w:lang w:eastAsia="en-US"/>
        </w:rPr>
        <w:t xml:space="preserve">- возможность получения услуги всеми способами, предусмотренные законодательством, в том числе через Единый портал и МФЦ </w:t>
      </w:r>
      <w:r w:rsidRPr="00F1657E">
        <w:t>(да\нет)</w:t>
      </w:r>
      <w:r w:rsidRPr="00F1657E">
        <w:rPr>
          <w:rFonts w:eastAsiaTheme="minorHAnsi"/>
          <w:lang w:eastAsia="en-US"/>
        </w:rPr>
        <w:t xml:space="preserve">. 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lang w:eastAsia="en-US"/>
        </w:rPr>
      </w:pPr>
      <w:r w:rsidRPr="00F1657E">
        <w:rPr>
          <w:rFonts w:eastAsiaTheme="minorHAnsi"/>
          <w:lang w:eastAsia="en-US"/>
        </w:rPr>
        <w:t xml:space="preserve">- отсутствие превышения срока предоставления муниципальной услуги установленного пунктом 2.5 раздела 2 регламента </w:t>
      </w:r>
      <w:r w:rsidRPr="00F1657E">
        <w:t>(да\нет)</w:t>
      </w:r>
      <w:r w:rsidRPr="00F1657E">
        <w:rPr>
          <w:rFonts w:eastAsiaTheme="minorHAnsi"/>
          <w:lang w:eastAsia="en-US"/>
        </w:rPr>
        <w:t xml:space="preserve">; </w:t>
      </w:r>
    </w:p>
    <w:p w:rsidR="00ED0B18" w:rsidRDefault="00ED0B18" w:rsidP="00F1657E">
      <w:pPr>
        <w:ind w:firstLine="284"/>
        <w:rPr>
          <w:rFonts w:eastAsiaTheme="minorHAnsi"/>
          <w:lang w:eastAsia="en-US"/>
        </w:rPr>
      </w:pPr>
      <w:r w:rsidRPr="00F1657E">
        <w:rPr>
          <w:rFonts w:eastAsiaTheme="minorHAnsi"/>
          <w:lang w:eastAsia="en-US"/>
        </w:rPr>
        <w:t xml:space="preserve">- отсутствие обоснованных жалоб со стороны заявителей </w:t>
      </w:r>
      <w:r w:rsidRPr="00F1657E">
        <w:t>(да\нет)</w:t>
      </w:r>
      <w:r w:rsidRPr="00F1657E">
        <w:rPr>
          <w:rFonts w:eastAsiaTheme="minorHAnsi"/>
          <w:lang w:eastAsia="en-US"/>
        </w:rPr>
        <w:t>;</w:t>
      </w:r>
    </w:p>
    <w:p w:rsidR="00B57913" w:rsidRPr="00FA506E" w:rsidRDefault="00B57913" w:rsidP="00B57913">
      <w:pPr>
        <w:ind w:firstLine="426"/>
        <w:jc w:val="both"/>
      </w:pPr>
      <w:r w:rsidRPr="00FA506E">
        <w:t>- удовлетворенность получателей доступностью и качеством муниципальной услуги, которая определяется на основании мониторинга мнения получателей муниципальной услуги;</w:t>
      </w:r>
    </w:p>
    <w:p w:rsidR="00B57913" w:rsidRDefault="00B57913" w:rsidP="00B57913">
      <w:pPr>
        <w:ind w:firstLine="426"/>
        <w:jc w:val="both"/>
      </w:pPr>
      <w:r w:rsidRPr="00FA506E">
        <w:t>- количество взаимодействий заявителя с должностными лицами и их продолжительность.</w:t>
      </w:r>
    </w:p>
    <w:p w:rsidR="00B57913" w:rsidRPr="00537D0E" w:rsidRDefault="00B57913" w:rsidP="00B57913">
      <w:pPr>
        <w:ind w:firstLine="426"/>
        <w:jc w:val="both"/>
        <w:rPr>
          <w:rFonts w:eastAsiaTheme="minorHAnsi"/>
          <w:b/>
          <w:lang w:eastAsia="en-US"/>
        </w:rPr>
      </w:pPr>
      <w:r w:rsidRPr="007058FF">
        <w:rPr>
          <w:rFonts w:eastAsiaTheme="minorHAnsi"/>
          <w:lang w:eastAsia="en-US"/>
        </w:rPr>
        <w:t xml:space="preserve">2.17. </w:t>
      </w:r>
      <w:r w:rsidRPr="00537D0E">
        <w:rPr>
          <w:rFonts w:eastAsiaTheme="minorHAnsi"/>
          <w:b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B57913" w:rsidRPr="007058FF" w:rsidRDefault="00B57913" w:rsidP="00B57913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B57913" w:rsidRPr="007058FF" w:rsidRDefault="00B57913" w:rsidP="00B57913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B57913" w:rsidRPr="007058FF" w:rsidRDefault="00B57913" w:rsidP="00B57913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Электронная форма заявления размещена на Едином портале.</w:t>
      </w:r>
    </w:p>
    <w:p w:rsidR="00B57913" w:rsidRPr="007058FF" w:rsidRDefault="00B57913" w:rsidP="00B57913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B57913" w:rsidRPr="007058FF" w:rsidRDefault="00B57913" w:rsidP="00B57913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7058FF">
        <w:rPr>
          <w:rFonts w:eastAsiaTheme="minorHAnsi"/>
          <w:lang w:eastAsia="en-US"/>
        </w:rPr>
        <w:t>pdf</w:t>
      </w:r>
      <w:proofErr w:type="spellEnd"/>
      <w:r w:rsidRPr="007058FF">
        <w:rPr>
          <w:rFonts w:eastAsiaTheme="minorHAnsi"/>
          <w:lang w:eastAsia="en-US"/>
        </w:rPr>
        <w:t>;</w:t>
      </w:r>
    </w:p>
    <w:p w:rsidR="00B57913" w:rsidRPr="007058FF" w:rsidRDefault="00B57913" w:rsidP="00B57913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7058FF">
        <w:rPr>
          <w:rFonts w:eastAsiaTheme="minorHAnsi"/>
          <w:lang w:eastAsia="en-US"/>
        </w:rPr>
        <w:t>dpi</w:t>
      </w:r>
      <w:proofErr w:type="spellEnd"/>
      <w:r w:rsidRPr="007058FF">
        <w:rPr>
          <w:rFonts w:eastAsiaTheme="minorHAnsi"/>
          <w:lang w:eastAsia="en-US"/>
        </w:rPr>
        <w:t>;</w:t>
      </w:r>
    </w:p>
    <w:p w:rsidR="00B57913" w:rsidRPr="007058FF" w:rsidRDefault="00B57913" w:rsidP="00B57913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- размер всех прикрепляемых файлов не должен превышать 5 мегабайт.</w:t>
      </w:r>
    </w:p>
    <w:p w:rsidR="00B57913" w:rsidRPr="007058FF" w:rsidRDefault="00B57913" w:rsidP="00B57913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B57913" w:rsidRPr="007058FF" w:rsidRDefault="00B57913" w:rsidP="00B57913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</w:t>
      </w:r>
      <w:r>
        <w:rPr>
          <w:rFonts w:eastAsiaTheme="minorHAnsi"/>
          <w:lang w:eastAsia="en-US"/>
        </w:rPr>
        <w:t xml:space="preserve"> Администрации</w:t>
      </w:r>
      <w:r w:rsidRPr="007058FF">
        <w:rPr>
          <w:rFonts w:eastAsiaTheme="minorHAns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B57913" w:rsidRPr="007058FF" w:rsidRDefault="00B57913" w:rsidP="00B57913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</w:t>
      </w:r>
      <w:r>
        <w:rPr>
          <w:rFonts w:eastAsiaTheme="minorHAnsi"/>
          <w:lang w:eastAsia="en-US"/>
        </w:rPr>
        <w:t xml:space="preserve">еля и передает его специалисту приемной. </w:t>
      </w:r>
      <w:r w:rsidRPr="007058FF">
        <w:rPr>
          <w:rFonts w:eastAsiaTheme="minorHAnsi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7058FF">
        <w:rPr>
          <w:rFonts w:eastAsiaTheme="minorHAnsi"/>
          <w:lang w:eastAsia="en-US"/>
        </w:rPr>
        <w:t>подписанная</w:t>
      </w:r>
      <w:proofErr w:type="gramEnd"/>
      <w:r w:rsidRPr="007058FF">
        <w:rPr>
          <w:rFonts w:eastAsiaTheme="minorHAnsi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B57913" w:rsidRPr="007058FF" w:rsidRDefault="00B57913" w:rsidP="00B57913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7058FF">
        <w:rPr>
          <w:rFonts w:eastAsiaTheme="minorHAnsi"/>
          <w:lang w:eastAsia="en-US"/>
        </w:rPr>
        <w:t>zip</w:t>
      </w:r>
      <w:proofErr w:type="spellEnd"/>
      <w:r w:rsidRPr="007058FF">
        <w:rPr>
          <w:rFonts w:eastAsiaTheme="minorHAnsi"/>
          <w:lang w:eastAsia="en-US"/>
        </w:rPr>
        <w:t xml:space="preserve">, </w:t>
      </w:r>
      <w:proofErr w:type="spellStart"/>
      <w:r w:rsidRPr="007058FF">
        <w:rPr>
          <w:rFonts w:eastAsiaTheme="minorHAnsi"/>
          <w:lang w:eastAsia="en-US"/>
        </w:rPr>
        <w:t>rar</w:t>
      </w:r>
      <w:proofErr w:type="spellEnd"/>
      <w:r w:rsidRPr="007058FF">
        <w:rPr>
          <w:rFonts w:eastAsiaTheme="minorHAnsi"/>
          <w:lang w:eastAsia="en-US"/>
        </w:rPr>
        <w:t>.</w:t>
      </w:r>
    </w:p>
    <w:p w:rsidR="00B57913" w:rsidRPr="007058FF" w:rsidRDefault="00B57913" w:rsidP="00B57913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lastRenderedPageBreak/>
        <w:t>Общий размер файлов, направляемых в личный кабинет заявителя, не должен превышать 5 мегабайт.</w:t>
      </w:r>
    </w:p>
    <w:p w:rsidR="00B57913" w:rsidRPr="007058FF" w:rsidRDefault="00B57913" w:rsidP="00B57913">
      <w:pPr>
        <w:ind w:firstLine="426"/>
        <w:jc w:val="both"/>
        <w:rPr>
          <w:rFonts w:eastAsiaTheme="minorHAnsi"/>
          <w:lang w:eastAsia="en-US"/>
        </w:rPr>
      </w:pPr>
      <w:r w:rsidRPr="007058FF">
        <w:rPr>
          <w:rFonts w:eastAsiaTheme="minorHAns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ED0B18" w:rsidRPr="00F1657E" w:rsidRDefault="00B57913" w:rsidP="00B57913">
      <w:pPr>
        <w:tabs>
          <w:tab w:val="left" w:pos="8310"/>
        </w:tabs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ab/>
      </w:r>
    </w:p>
    <w:p w:rsidR="00ED0B18" w:rsidRPr="00F1657E" w:rsidRDefault="00ED0B18" w:rsidP="00B57913">
      <w:pPr>
        <w:pStyle w:val="a8"/>
        <w:numPr>
          <w:ilvl w:val="0"/>
          <w:numId w:val="28"/>
        </w:numPr>
        <w:tabs>
          <w:tab w:val="left" w:pos="7020"/>
        </w:tabs>
        <w:spacing w:before="0"/>
        <w:jc w:val="center"/>
        <w:rPr>
          <w:b/>
          <w:sz w:val="24"/>
        </w:rPr>
      </w:pPr>
      <w:r w:rsidRPr="00F1657E">
        <w:rPr>
          <w:b/>
          <w:sz w:val="24"/>
        </w:rPr>
        <w:t>Административные процедуры</w:t>
      </w:r>
    </w:p>
    <w:p w:rsidR="00E10D54" w:rsidRPr="00F1657E" w:rsidRDefault="00E10D54" w:rsidP="00F1657E">
      <w:pPr>
        <w:pStyle w:val="a8"/>
        <w:tabs>
          <w:tab w:val="left" w:pos="7020"/>
        </w:tabs>
        <w:spacing w:before="0"/>
        <w:ind w:firstLine="284"/>
        <w:rPr>
          <w:b/>
          <w:sz w:val="24"/>
        </w:rPr>
      </w:pP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b/>
        </w:rPr>
      </w:pPr>
      <w:r w:rsidRPr="00F1657E">
        <w:rPr>
          <w:b/>
        </w:rPr>
        <w:t>3.1. Предоставление муниципальной услуги включает в себя следующие административные процедуры: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- выдача (направление) заявителю документов являющихся результатом оказания муниципальной услуги, в том числе в электронной форме.</w:t>
      </w:r>
    </w:p>
    <w:p w:rsidR="00C15C10" w:rsidRPr="00B66339" w:rsidRDefault="00C15C10" w:rsidP="00C15C10">
      <w:pPr>
        <w:ind w:firstLine="284"/>
        <w:jc w:val="both"/>
      </w:pPr>
      <w:r w:rsidRPr="00B66339">
        <w:t xml:space="preserve">Последовательность административных процедур предоставления муниципальной услуги приведена в блок-схеме (Приложение № </w:t>
      </w:r>
      <w:r>
        <w:t>3 к регламенту</w:t>
      </w:r>
      <w:r w:rsidRPr="00B66339">
        <w:t>).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F1657E">
        <w:rPr>
          <w:rFonts w:eastAsia="Calibri"/>
          <w:b/>
        </w:rPr>
        <w:t>3.2. Прием, первичная проверка и регистрация заявления и приложенных к нему документов</w:t>
      </w:r>
      <w:r w:rsidRPr="00F1657E">
        <w:rPr>
          <w:rFonts w:eastAsia="Calibri"/>
        </w:rPr>
        <w:t>, в том числе через многофункциональный центр и в электронной форме</w:t>
      </w:r>
      <w:r w:rsidRPr="00F1657E">
        <w:rPr>
          <w:rFonts w:eastAsia="Calibri"/>
          <w:lang w:eastAsia="en-US"/>
        </w:rPr>
        <w:t xml:space="preserve">. </w:t>
      </w:r>
    </w:p>
    <w:p w:rsidR="001B3D3F" w:rsidRPr="00F1657E" w:rsidRDefault="001B3D3F" w:rsidP="00466C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F1657E">
        <w:rPr>
          <w:rFonts w:eastAsia="Calibri"/>
          <w:lang w:eastAsia="en-US"/>
        </w:rPr>
        <w:t xml:space="preserve">Основанием для начала административной процедуры является поступление в </w:t>
      </w:r>
      <w:r w:rsidR="00E10D54" w:rsidRPr="00F1657E">
        <w:rPr>
          <w:rFonts w:eastAsia="Calibri"/>
          <w:lang w:eastAsia="en-US"/>
        </w:rPr>
        <w:t>Администрацию</w:t>
      </w:r>
      <w:r w:rsidRPr="00F1657E">
        <w:rPr>
          <w:rFonts w:eastAsia="Calibri"/>
          <w:lang w:eastAsia="en-US"/>
        </w:rPr>
        <w:t xml:space="preserve"> заявления с приложенными к нему документами о выдаче </w:t>
      </w:r>
      <w:r w:rsidRPr="00F1657E">
        <w:rPr>
          <w:rFonts w:eastAsia="Calibri"/>
          <w:color w:val="000000" w:themeColor="text1"/>
          <w:lang w:eastAsia="en-US"/>
        </w:rPr>
        <w:t xml:space="preserve">разрешения на строительство, продления срока действия разрешения на строительство, внесения изменений  в разрешение на строительство </w:t>
      </w:r>
      <w:r w:rsidRPr="00F1657E">
        <w:rPr>
          <w:rFonts w:eastAsia="Calibri"/>
          <w:lang w:eastAsia="en-US"/>
        </w:rPr>
        <w:t xml:space="preserve">при личном обращении заявителя в </w:t>
      </w:r>
      <w:r w:rsidR="00E10D54" w:rsidRPr="00F1657E">
        <w:rPr>
          <w:rFonts w:eastAsia="Calibri"/>
          <w:lang w:eastAsia="en-US"/>
        </w:rPr>
        <w:t>Администрацию</w:t>
      </w:r>
      <w:r w:rsidRPr="00F1657E">
        <w:rPr>
          <w:rFonts w:eastAsia="Calibri"/>
          <w:lang w:eastAsia="en-US"/>
        </w:rPr>
        <w:t xml:space="preserve"> или многофункциональный центр, путем почтового отправления, по электронной почте, либо через Единый портал.</w:t>
      </w:r>
      <w:proofErr w:type="gramEnd"/>
      <w:r w:rsidR="00466C13">
        <w:rPr>
          <w:rFonts w:eastAsia="Calibri"/>
          <w:lang w:eastAsia="en-US"/>
        </w:rPr>
        <w:t xml:space="preserve"> </w:t>
      </w:r>
      <w:r w:rsidR="00466C13" w:rsidRPr="007C52CF">
        <w:rPr>
          <w:rFonts w:eastAsia="Calibri"/>
          <w:lang w:eastAsia="en-US"/>
        </w:rPr>
        <w:t xml:space="preserve">При предоставлении муниципальной услуги  с учетом потребностей инвалидов, прием заявления с документами осуществляется по месту жительства инвалида или в дистанционном режиме. При обращении инвалида по телефону, выезд специалиста осуществляется не позднее рабочего дня,  следующего за днем  </w:t>
      </w:r>
      <w:r w:rsidR="00466C13">
        <w:rPr>
          <w:rFonts w:eastAsia="Calibri"/>
          <w:lang w:eastAsia="en-US"/>
        </w:rPr>
        <w:t>обращения.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 xml:space="preserve">Ответственным за выполнение административной процедуры является </w:t>
      </w:r>
      <w:r w:rsidR="00D72F13" w:rsidRPr="00F1657E">
        <w:rPr>
          <w:rFonts w:eastAsia="Calibri"/>
          <w:lang w:eastAsia="en-US"/>
        </w:rPr>
        <w:t>специалист отдела и специалист приёмной.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lang w:eastAsia="en-US"/>
        </w:rPr>
      </w:pPr>
      <w:r w:rsidRPr="00F1657E">
        <w:rPr>
          <w:rFonts w:eastAsiaTheme="minorHAnsi"/>
          <w:lang w:eastAsia="en-US"/>
        </w:rPr>
        <w:t xml:space="preserve">При проведении первичной проверки </w:t>
      </w:r>
      <w:r w:rsidR="00D72F13" w:rsidRPr="00F1657E">
        <w:rPr>
          <w:rFonts w:eastAsiaTheme="minorHAnsi"/>
          <w:lang w:eastAsia="en-US"/>
        </w:rPr>
        <w:t>специалист отдела</w:t>
      </w:r>
      <w:r w:rsidRPr="00F1657E">
        <w:rPr>
          <w:rFonts w:eastAsiaTheme="minorHAnsi"/>
          <w:i/>
          <w:lang w:eastAsia="en-US"/>
        </w:rPr>
        <w:t>: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lang w:eastAsia="en-US"/>
        </w:rPr>
      </w:pPr>
      <w:r w:rsidRPr="00F1657E">
        <w:rPr>
          <w:rFonts w:eastAsiaTheme="minorHAnsi"/>
          <w:lang w:eastAsia="en-US"/>
        </w:rPr>
        <w:t>- проверяет документы, удостоверяющие личность заявителя либо полномочия представителя;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lang w:eastAsia="en-US"/>
        </w:rPr>
      </w:pPr>
      <w:r w:rsidRPr="00F1657E">
        <w:rPr>
          <w:rFonts w:eastAsiaTheme="minorHAnsi"/>
          <w:lang w:eastAsia="en-US"/>
        </w:rPr>
        <w:t>- проверяет надлежащее оформление заявления и соответствие представленных документов документам, указанным в заявлении.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lang w:eastAsia="en-US"/>
        </w:rPr>
      </w:pPr>
      <w:r w:rsidRPr="00F1657E">
        <w:rPr>
          <w:rFonts w:eastAsiaTheme="minorHAnsi"/>
          <w:lang w:eastAsia="en-US"/>
        </w:rPr>
        <w:t xml:space="preserve">После принятия заявления и </w:t>
      </w:r>
      <w:proofErr w:type="gramStart"/>
      <w:r w:rsidRPr="00F1657E">
        <w:rPr>
          <w:rFonts w:eastAsiaTheme="minorHAnsi"/>
          <w:lang w:eastAsia="en-US"/>
        </w:rPr>
        <w:t>документов</w:t>
      </w:r>
      <w:r w:rsidR="00C15C10">
        <w:rPr>
          <w:rFonts w:eastAsiaTheme="minorHAnsi"/>
          <w:lang w:eastAsia="en-US"/>
        </w:rPr>
        <w:t>,</w:t>
      </w:r>
      <w:r w:rsidRPr="00F1657E">
        <w:rPr>
          <w:rFonts w:eastAsiaTheme="minorHAnsi"/>
          <w:lang w:eastAsia="en-US"/>
        </w:rPr>
        <w:t xml:space="preserve"> представленных заявителем лично </w:t>
      </w:r>
      <w:r w:rsidR="00D72F13" w:rsidRPr="00F1657E">
        <w:rPr>
          <w:rFonts w:eastAsiaTheme="minorHAnsi"/>
          <w:lang w:eastAsia="en-US"/>
        </w:rPr>
        <w:t>специалист отдела</w:t>
      </w:r>
      <w:r w:rsidRPr="00F1657E">
        <w:rPr>
          <w:rFonts w:eastAsiaTheme="minorHAnsi"/>
          <w:lang w:eastAsia="en-US"/>
        </w:rPr>
        <w:t xml:space="preserve"> выдает</w:t>
      </w:r>
      <w:proofErr w:type="gramEnd"/>
      <w:r w:rsidRPr="00F1657E">
        <w:rPr>
          <w:rFonts w:eastAsiaTheme="minorHAnsi"/>
          <w:lang w:eastAsia="en-US"/>
        </w:rPr>
        <w:t xml:space="preserve"> заявителю расписку в получении заявления. 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lang w:eastAsia="en-US"/>
        </w:rPr>
      </w:pPr>
      <w:r w:rsidRPr="00F1657E">
        <w:rPr>
          <w:rFonts w:eastAsiaTheme="minorHAnsi"/>
          <w:lang w:eastAsia="en-US"/>
        </w:rPr>
        <w:t xml:space="preserve">В случае поступления в </w:t>
      </w:r>
      <w:r w:rsidR="00D72F13" w:rsidRPr="00F1657E">
        <w:rPr>
          <w:rFonts w:eastAsiaTheme="minorHAnsi"/>
          <w:lang w:eastAsia="en-US"/>
        </w:rPr>
        <w:t>Администрацию</w:t>
      </w:r>
      <w:r w:rsidRPr="00F1657E">
        <w:rPr>
          <w:rFonts w:eastAsiaTheme="minorHAnsi"/>
          <w:lang w:eastAsia="en-US"/>
        </w:rPr>
        <w:t xml:space="preserve"> заявления на оказание муниципальной услуги и документов через многофункциональный центр, </w:t>
      </w:r>
      <w:r w:rsidR="00D72F13" w:rsidRPr="00F1657E">
        <w:rPr>
          <w:rFonts w:eastAsiaTheme="minorHAnsi"/>
          <w:lang w:eastAsia="en-US"/>
        </w:rPr>
        <w:t>специалист приёмной</w:t>
      </w:r>
      <w:r w:rsidRPr="00F1657E">
        <w:rPr>
          <w:rFonts w:eastAsiaTheme="minorHAnsi"/>
          <w:i/>
          <w:lang w:eastAsia="en-US"/>
        </w:rPr>
        <w:t xml:space="preserve"> </w:t>
      </w:r>
      <w:r w:rsidRPr="00F1657E">
        <w:rPr>
          <w:rFonts w:eastAsiaTheme="minorHAnsi"/>
          <w:lang w:eastAsia="en-US"/>
        </w:rPr>
        <w:t xml:space="preserve">регистрирует заявление в порядке, установленном правилами внутреннего документооборота </w:t>
      </w:r>
      <w:r w:rsidR="00D72F13" w:rsidRPr="00F1657E">
        <w:rPr>
          <w:rFonts w:eastAsiaTheme="minorHAnsi"/>
          <w:lang w:eastAsia="en-US"/>
        </w:rPr>
        <w:t>Администрации</w:t>
      </w:r>
      <w:r w:rsidRPr="00F1657E">
        <w:rPr>
          <w:rFonts w:eastAsiaTheme="minorHAnsi"/>
          <w:lang w:eastAsia="en-US"/>
        </w:rPr>
        <w:t xml:space="preserve">, фиксирует сведения о заявителе (номер дела) и дату поступления </w:t>
      </w:r>
      <w:r w:rsidR="00586F22" w:rsidRPr="00F1657E">
        <w:rPr>
          <w:rFonts w:eastAsiaTheme="minorHAnsi"/>
          <w:lang w:eastAsia="en-US"/>
        </w:rPr>
        <w:t>заявления</w:t>
      </w:r>
      <w:r w:rsidRPr="00F1657E">
        <w:rPr>
          <w:rFonts w:eastAsiaTheme="minorHAnsi"/>
          <w:lang w:eastAsia="en-US"/>
        </w:rPr>
        <w:t xml:space="preserve"> в МФЦ.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lang w:eastAsia="en-US"/>
        </w:rPr>
      </w:pPr>
      <w:r w:rsidRPr="00F1657E">
        <w:rPr>
          <w:rFonts w:eastAsiaTheme="minorHAnsi"/>
          <w:lang w:eastAsia="en-US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D72F13" w:rsidRPr="00F1657E" w:rsidRDefault="00D72F13" w:rsidP="00F1657E">
      <w:pPr>
        <w:tabs>
          <w:tab w:val="left" w:pos="-3420"/>
        </w:tabs>
        <w:ind w:firstLine="284"/>
        <w:jc w:val="both"/>
      </w:pPr>
      <w:r w:rsidRPr="00F1657E">
        <w:t>Специалист приемной в день регистрации заявления и приложенных к нему документов передает его на рассмотрение Главе Первомайского муниципального района (далее – Глава), с резолюцией Главы заявление и приложенные к нему документы передаются в отдел строительства.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F1657E">
        <w:rPr>
          <w:rFonts w:eastAsia="Calibri"/>
        </w:rPr>
        <w:t>Максимальный срок исполнения административной процедуры составляет 1 день.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rFonts w:eastAsia="Calibri"/>
          <w:b/>
        </w:rPr>
      </w:pPr>
      <w:r w:rsidRPr="00F1657E">
        <w:rPr>
          <w:rFonts w:eastAsia="Calibri"/>
          <w:b/>
        </w:rPr>
        <w:t>3.3. Р</w:t>
      </w:r>
      <w:r w:rsidRPr="00F1657E">
        <w:rPr>
          <w:b/>
        </w:rPr>
        <w:t>ассмотрение и проверка заявления и приложенных к нему документов, подготовка проекта документа, являющегося результатом муниципальной услуги.</w:t>
      </w:r>
    </w:p>
    <w:p w:rsidR="00D72F13" w:rsidRPr="00F1657E" w:rsidRDefault="00D72F13" w:rsidP="00F1657E">
      <w:pPr>
        <w:tabs>
          <w:tab w:val="left" w:pos="-3420"/>
        </w:tabs>
        <w:ind w:firstLine="284"/>
        <w:jc w:val="both"/>
      </w:pPr>
      <w:r w:rsidRPr="00F1657E">
        <w:lastRenderedPageBreak/>
        <w:t>Основанием для начала административной процедуры является поступление заявления с резолюцией Главы о рассмотрении и приложенных к нему документов в отдел строительства.</w:t>
      </w:r>
    </w:p>
    <w:p w:rsidR="00D72F13" w:rsidRPr="00F1657E" w:rsidRDefault="00D72F13" w:rsidP="00F1657E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F1657E">
        <w:rPr>
          <w:rFonts w:eastAsia="Calibri"/>
        </w:rPr>
        <w:t>Ответственным за выполнение административной процедуры является специалист отдела.</w:t>
      </w:r>
      <w:r w:rsidRPr="00F1657E">
        <w:rPr>
          <w:rFonts w:eastAsia="Calibri"/>
          <w:b/>
        </w:rPr>
        <w:t xml:space="preserve"> </w:t>
      </w:r>
      <w:r w:rsidRPr="00F1657E">
        <w:rPr>
          <w:rFonts w:eastAsia="Calibri"/>
        </w:rPr>
        <w:t xml:space="preserve">Специалист отдела: </w:t>
      </w:r>
    </w:p>
    <w:p w:rsidR="00ED6C65" w:rsidRDefault="00ED0B18" w:rsidP="00F1657E">
      <w:pPr>
        <w:autoSpaceDE w:val="0"/>
        <w:autoSpaceDN w:val="0"/>
        <w:adjustRightInd w:val="0"/>
        <w:ind w:firstLine="284"/>
        <w:jc w:val="both"/>
        <w:rPr>
          <w:color w:val="FF0000"/>
        </w:rPr>
      </w:pPr>
      <w:r w:rsidRPr="00F1657E">
        <w:t xml:space="preserve">- 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 июля 2010 года  № 210-ФЗ «Об организации предоставления государственных и муниципальных услуг». 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rPr>
          <w:b/>
        </w:rPr>
        <w:t>3.3.1. В случае поступления заявления о выдаче разрешения на строительство</w:t>
      </w:r>
      <w:r w:rsidRPr="00F1657E">
        <w:t xml:space="preserve"> </w:t>
      </w:r>
      <w:r w:rsidR="00D72F13" w:rsidRPr="00F1657E">
        <w:t>специалист отдела</w:t>
      </w:r>
      <w:r w:rsidRPr="00F1657E">
        <w:t>: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- проводит проверку наличия </w:t>
      </w:r>
      <w:r w:rsidRPr="00F1657E">
        <w:rPr>
          <w:rFonts w:eastAsiaTheme="minorHAnsi"/>
          <w:lang w:eastAsia="en-US"/>
        </w:rPr>
        <w:t xml:space="preserve">и правильности оформления </w:t>
      </w:r>
      <w:r w:rsidRPr="00F1657E">
        <w:t>документов, необходимых для принятия решения о выдаче разрешения на строительство;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- запрашивает документы (их копии или сведения, содержащиеся в них), указанные в части 2 подпункта 2.7.1 или в части 2 подпункта 2.7.2 пункта 2.7. раздела 2 регламента, в порядке межведомственного взаимодействия, если заявитель не представил указанные документы самостоятельно.</w:t>
      </w:r>
    </w:p>
    <w:p w:rsidR="00ED0B18" w:rsidRPr="00F1657E" w:rsidRDefault="00ED0B18" w:rsidP="00F1657E">
      <w:pPr>
        <w:ind w:firstLine="284"/>
        <w:jc w:val="both"/>
      </w:pPr>
      <w:r w:rsidRPr="00F1657E">
        <w:t xml:space="preserve">По межведомственным запросам </w:t>
      </w:r>
      <w:r w:rsidR="00B86A5B" w:rsidRPr="00F1657E">
        <w:t>Администрации</w:t>
      </w:r>
      <w:r w:rsidRPr="00F1657E">
        <w:t xml:space="preserve">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 </w:t>
      </w:r>
    </w:p>
    <w:p w:rsidR="00ED0B18" w:rsidRPr="00F1657E" w:rsidRDefault="00ED0B18" w:rsidP="00F1657E">
      <w:pPr>
        <w:ind w:firstLine="284"/>
        <w:jc w:val="both"/>
      </w:pPr>
      <w:r w:rsidRPr="00F1657E"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выдаче разрешения на строительство;</w:t>
      </w:r>
    </w:p>
    <w:p w:rsidR="00ED0B18" w:rsidRPr="00F1657E" w:rsidRDefault="00ED0B18" w:rsidP="00F1657E">
      <w:pPr>
        <w:ind w:firstLine="284"/>
        <w:jc w:val="both"/>
      </w:pPr>
      <w:r w:rsidRPr="00F1657E">
        <w:t>- запрашивает у заявителя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34408" w:rsidRDefault="00ED0B18" w:rsidP="00734408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proofErr w:type="gramStart"/>
      <w:r w:rsidRPr="00F1657E">
        <w:t xml:space="preserve">- </w:t>
      </w:r>
      <w:r w:rsidR="00734408">
        <w:rPr>
          <w:rFonts w:eastAsia="Calibri"/>
        </w:rPr>
        <w:t xml:space="preserve">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</w:t>
      </w:r>
      <w:proofErr w:type="gramEnd"/>
      <w:r w:rsidR="00734408">
        <w:rPr>
          <w:rFonts w:eastAsia="Calibri"/>
        </w:rPr>
        <w:t xml:space="preserve">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072B1" w:rsidRPr="00F1657E" w:rsidRDefault="00734408" w:rsidP="00734408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t xml:space="preserve"> </w:t>
      </w:r>
      <w:r w:rsidR="00ED0B18" w:rsidRPr="00F1657E">
        <w:t xml:space="preserve">- </w:t>
      </w:r>
      <w:r w:rsidR="00E072B1" w:rsidRPr="00F1657E">
        <w:rPr>
          <w:color w:val="000000" w:themeColor="text1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E072B1" w:rsidRPr="00F1657E" w:rsidRDefault="00E072B1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lastRenderedPageBreak/>
        <w:t xml:space="preserve">При наличии оснований, предусмотренных частью 1 пунктом  2.10 раздела 2 настоящего регламента, </w:t>
      </w:r>
      <w:r w:rsidR="00B86A5B" w:rsidRPr="00F1657E">
        <w:rPr>
          <w:rFonts w:eastAsia="Calibri"/>
          <w:color w:val="000000" w:themeColor="text1"/>
        </w:rPr>
        <w:t>специалист отдела</w:t>
      </w:r>
      <w:r w:rsidRPr="00F1657E">
        <w:rPr>
          <w:color w:val="000000" w:themeColor="text1"/>
        </w:rPr>
        <w:t xml:space="preserve"> готовит проект мотивированного отказа в выдаче разрешения на строительств</w:t>
      </w:r>
      <w:r w:rsidR="00ED6C65">
        <w:rPr>
          <w:color w:val="000000" w:themeColor="text1"/>
        </w:rPr>
        <w:t>о  и передает его для подписания</w:t>
      </w:r>
      <w:r w:rsidRPr="00F1657E">
        <w:rPr>
          <w:color w:val="000000" w:themeColor="text1"/>
        </w:rPr>
        <w:t xml:space="preserve"> </w:t>
      </w:r>
      <w:r w:rsidR="00B86A5B" w:rsidRPr="00F1657E">
        <w:rPr>
          <w:rFonts w:eastAsia="Calibri"/>
          <w:color w:val="000000" w:themeColor="text1"/>
        </w:rPr>
        <w:t>заместителю Главы</w:t>
      </w:r>
      <w:r w:rsidRPr="00F1657E">
        <w:rPr>
          <w:rFonts w:eastAsia="Calibri"/>
          <w:color w:val="000000" w:themeColor="text1"/>
        </w:rPr>
        <w:t>.</w:t>
      </w:r>
    </w:p>
    <w:p w:rsidR="00E072B1" w:rsidRPr="00F1657E" w:rsidRDefault="00E072B1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 xml:space="preserve">При отсутствии оснований, предусмотренных пунктом 2.10 настоящего регламента, </w:t>
      </w:r>
      <w:r w:rsidR="00B86A5B" w:rsidRPr="00F1657E">
        <w:rPr>
          <w:rFonts w:eastAsia="Calibri"/>
          <w:color w:val="000000" w:themeColor="text1"/>
        </w:rPr>
        <w:t>специалист отдела</w:t>
      </w:r>
      <w:r w:rsidR="00B86A5B" w:rsidRPr="00F1657E">
        <w:rPr>
          <w:color w:val="000000" w:themeColor="text1"/>
        </w:rPr>
        <w:t xml:space="preserve"> </w:t>
      </w:r>
      <w:r w:rsidRPr="00F1657E">
        <w:rPr>
          <w:color w:val="000000" w:themeColor="text1"/>
        </w:rPr>
        <w:t xml:space="preserve">готовит проект разрешения на строительство, и передает его вместе с заявлением и приложенными к нему документами </w:t>
      </w:r>
      <w:r w:rsidR="00B86A5B" w:rsidRPr="00F1657E">
        <w:rPr>
          <w:rFonts w:eastAsia="Calibri"/>
          <w:color w:val="000000" w:themeColor="text1"/>
        </w:rPr>
        <w:t>заместителю Главы</w:t>
      </w:r>
      <w:r w:rsidR="00ED6C65">
        <w:rPr>
          <w:rFonts w:eastAsia="Calibri"/>
          <w:color w:val="000000" w:themeColor="text1"/>
        </w:rPr>
        <w:t xml:space="preserve">, </w:t>
      </w:r>
      <w:r w:rsidRPr="00F1657E">
        <w:rPr>
          <w:color w:val="000000" w:themeColor="text1"/>
        </w:rPr>
        <w:t>для подписания.</w:t>
      </w:r>
    </w:p>
    <w:p w:rsidR="00ED0B18" w:rsidRPr="00F1657E" w:rsidRDefault="00E072B1" w:rsidP="00F1657E">
      <w:pPr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>Максимальный срок исполнения админ</w:t>
      </w:r>
      <w:r w:rsidR="00B86A5B" w:rsidRPr="00F1657E">
        <w:rPr>
          <w:color w:val="000000" w:themeColor="text1"/>
        </w:rPr>
        <w:t xml:space="preserve">истративной процедуры – </w:t>
      </w:r>
      <w:r w:rsidR="00BA4294" w:rsidRPr="00FC6DB9">
        <w:rPr>
          <w:color w:val="000000" w:themeColor="text1"/>
        </w:rPr>
        <w:t>3 дня</w:t>
      </w:r>
      <w:r w:rsidR="00B86A5B" w:rsidRPr="00FC6DB9">
        <w:rPr>
          <w:color w:val="000000" w:themeColor="text1"/>
        </w:rPr>
        <w:t>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rPr>
          <w:b/>
        </w:rPr>
        <w:t>3.3.2. В случае поступления заявления о продлении срока действия разрешения на строительство</w:t>
      </w:r>
      <w:r w:rsidRPr="00F1657E">
        <w:t xml:space="preserve"> рассмотрение и проверка заявления и приложенных к нему документов осуществляются в порядке, установленном в подпункте 3.3.1. пункта 3.3. раздела 3 регламента с учетом следующих особенностей:</w:t>
      </w:r>
    </w:p>
    <w:p w:rsidR="00ED6C65" w:rsidRDefault="00ED0B18" w:rsidP="00ED6C65">
      <w:pPr>
        <w:ind w:firstLine="284"/>
        <w:jc w:val="both"/>
      </w:pPr>
      <w:proofErr w:type="gramStart"/>
      <w:r w:rsidRPr="00F1657E">
        <w:t xml:space="preserve">- </w:t>
      </w:r>
      <w:r w:rsidR="00B86A5B" w:rsidRPr="00F1657E">
        <w:t>специалист отдела</w:t>
      </w:r>
      <w:r w:rsidRPr="00F1657E">
        <w:t xml:space="preserve"> проводит проверку наличия документов, указанных в пункте 2.7.3 раздела 2 регламента, и соблюдение требовании установленных Градостроительным кодексом</w:t>
      </w:r>
      <w:r w:rsidR="00ED6C65">
        <w:t xml:space="preserve"> РФ</w:t>
      </w:r>
      <w:r w:rsidRPr="00F1657E">
        <w:t>, предусматривающих подачу заявления о продлении срока действия разрешения на строительство, не менее чем за шестьдесят дней до истечения срока действия такого разрешения, наличие документов и (или) информации подтверждающих начало строительства, реконструкции объекта капитального строительства до истечения срока подачи заявления о</w:t>
      </w:r>
      <w:proofErr w:type="gramEnd"/>
      <w:r w:rsidRPr="00F1657E">
        <w:t xml:space="preserve"> </w:t>
      </w:r>
      <w:proofErr w:type="gramStart"/>
      <w:r w:rsidRPr="00F1657E">
        <w:t>продлении</w:t>
      </w:r>
      <w:proofErr w:type="gramEnd"/>
      <w:r w:rsidRPr="00F1657E">
        <w:t xml:space="preserve"> срока действ</w:t>
      </w:r>
      <w:r w:rsidR="00ED6C65">
        <w:t>ия разрешения на строительство;</w:t>
      </w:r>
    </w:p>
    <w:p w:rsidR="00E072B1" w:rsidRPr="00ED6C65" w:rsidRDefault="00ED6C65" w:rsidP="00ED6C65">
      <w:pPr>
        <w:ind w:firstLine="284"/>
        <w:jc w:val="both"/>
      </w:pPr>
      <w:r>
        <w:t xml:space="preserve">- </w:t>
      </w:r>
      <w:r w:rsidR="00E072B1" w:rsidRPr="00F1657E">
        <w:rPr>
          <w:color w:val="000000" w:themeColor="text1"/>
        </w:rPr>
        <w:t>осуществляет подготовку проекта документа, являющегося результатом предоставления муниципальной услуги;</w:t>
      </w:r>
    </w:p>
    <w:p w:rsidR="00E072B1" w:rsidRPr="00F1657E" w:rsidRDefault="00E072B1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 xml:space="preserve">  При наличии оснований, предусмотренных частью 3 пунктом  2.10 раздела 2 настоящего регламента, </w:t>
      </w:r>
      <w:r w:rsidR="00B86A5B" w:rsidRPr="00F1657E">
        <w:rPr>
          <w:rFonts w:eastAsia="Calibri"/>
          <w:color w:val="000000" w:themeColor="text1"/>
        </w:rPr>
        <w:t>специалист отдела</w:t>
      </w:r>
      <w:r w:rsidRPr="00F1657E">
        <w:rPr>
          <w:color w:val="000000" w:themeColor="text1"/>
        </w:rPr>
        <w:t xml:space="preserve"> готовит проект мотивированного отказа в продлении срока действия разрешения на строительство  и передает его для подписания </w:t>
      </w:r>
      <w:r w:rsidR="00B86A5B" w:rsidRPr="00F1657E">
        <w:rPr>
          <w:rFonts w:eastAsia="Calibri"/>
          <w:color w:val="000000" w:themeColor="text1"/>
        </w:rPr>
        <w:t>заместителю Главы.</w:t>
      </w:r>
    </w:p>
    <w:p w:rsidR="00E072B1" w:rsidRPr="00F1657E" w:rsidRDefault="00E072B1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 xml:space="preserve"> При отсутствии оснований, предусмотренных пунктом 2.10 настоящего регламента, </w:t>
      </w:r>
      <w:r w:rsidR="00B86A5B" w:rsidRPr="00F1657E">
        <w:rPr>
          <w:rFonts w:eastAsia="Calibri"/>
          <w:color w:val="000000" w:themeColor="text1"/>
        </w:rPr>
        <w:t>специалист отдела</w:t>
      </w:r>
      <w:r w:rsidR="00B86A5B" w:rsidRPr="00F1657E">
        <w:rPr>
          <w:color w:val="000000" w:themeColor="text1"/>
        </w:rPr>
        <w:t xml:space="preserve"> </w:t>
      </w:r>
      <w:r w:rsidRPr="00F1657E">
        <w:rPr>
          <w:color w:val="000000" w:themeColor="text1"/>
        </w:rPr>
        <w:t xml:space="preserve">проставляет на оригинале разрешения соответствующую запись о продлении и передает его вместе с заявлением и приложенными к нему документами </w:t>
      </w:r>
      <w:r w:rsidR="00ED6C65">
        <w:rPr>
          <w:rFonts w:eastAsia="Calibri"/>
          <w:color w:val="000000" w:themeColor="text1"/>
        </w:rPr>
        <w:t xml:space="preserve">заместителю Главы, </w:t>
      </w:r>
      <w:r w:rsidRPr="00F1657E">
        <w:rPr>
          <w:color w:val="000000" w:themeColor="text1"/>
        </w:rPr>
        <w:t>для подписания.</w:t>
      </w:r>
    </w:p>
    <w:p w:rsidR="00E072B1" w:rsidRPr="00F1657E" w:rsidRDefault="00E072B1" w:rsidP="00F1657E">
      <w:pPr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>Максимальный срок исполнения административной процедуры – 7 дней.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rPr>
          <w:b/>
        </w:rPr>
        <w:t xml:space="preserve">3.3.3. В случае поступления </w:t>
      </w:r>
      <w:r w:rsidR="00ED6C65">
        <w:rPr>
          <w:b/>
        </w:rPr>
        <w:t xml:space="preserve">заявления о внесении изменений в разрешение на строительство или поступления </w:t>
      </w:r>
      <w:r w:rsidRPr="00F1657E">
        <w:rPr>
          <w:b/>
        </w:rPr>
        <w:t>уведомления о переходе прав на земельный участок, об образовании земельного участка</w:t>
      </w:r>
      <w:r w:rsidRPr="00F1657E">
        <w:t xml:space="preserve"> его рассмотрение и проверка осуществляются в порядке, установленном в подпункте 3.3.1. пункта 3.3. раздела 3 регламента с учетом следующих особенностей: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- </w:t>
      </w:r>
      <w:r w:rsidR="00B86A5B" w:rsidRPr="00F1657E">
        <w:t>специалист отдела</w:t>
      </w:r>
      <w:r w:rsidRPr="00F1657E">
        <w:t xml:space="preserve"> запрашивает документы (их копии или сведения, содержащиеся в них), указанные в части 1 подпункта 2.7.4 пункта 2.7  раздела 2 регламента, в порядке межведомственного взаимодействия в соответствующих органах государственной власти или органах местного самоуправления, если заявитель не представил указанные документы самостоятельно, и контролирует получение сведений по каналам межведомственного взаимодействия.</w:t>
      </w:r>
    </w:p>
    <w:p w:rsidR="00ED0B18" w:rsidRPr="00F1657E" w:rsidRDefault="00ED0B18" w:rsidP="00F1657E">
      <w:pPr>
        <w:ind w:firstLine="284"/>
        <w:jc w:val="both"/>
      </w:pPr>
      <w:r w:rsidRPr="00F1657E">
        <w:t>- запрашивает у заявителя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strike/>
          <w:color w:val="000000" w:themeColor="text1"/>
        </w:rPr>
      </w:pPr>
      <w:r w:rsidRPr="00F1657E">
        <w:t>- по итогам проверки информации содержащейся в уведомлении о переходе прав на земельный участок и полученных документов</w:t>
      </w:r>
      <w:r w:rsidR="00E072B1" w:rsidRPr="00F1657E">
        <w:t xml:space="preserve"> </w:t>
      </w:r>
      <w:r w:rsidR="00E072B1" w:rsidRPr="00F1657E">
        <w:rPr>
          <w:color w:val="000000" w:themeColor="text1"/>
        </w:rPr>
        <w:t>осуществляет подготовку проекта документа, являющегося результатом предоставления муниципальной услуги</w:t>
      </w:r>
      <w:r w:rsidRPr="00F1657E">
        <w:rPr>
          <w:color w:val="000000" w:themeColor="text1"/>
        </w:rPr>
        <w:t>;</w:t>
      </w:r>
    </w:p>
    <w:p w:rsidR="00E072B1" w:rsidRPr="00F1657E" w:rsidRDefault="00E072B1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 xml:space="preserve">При наличии оснований, предусмотренных частью 2 пунктом  2.10 раздела 2 настоящего регламента, </w:t>
      </w:r>
      <w:r w:rsidR="00B86A5B" w:rsidRPr="00F1657E">
        <w:rPr>
          <w:rFonts w:eastAsia="Calibri"/>
          <w:color w:val="000000" w:themeColor="text1"/>
        </w:rPr>
        <w:t>специалист отдела</w:t>
      </w:r>
      <w:r w:rsidRPr="00F1657E">
        <w:rPr>
          <w:color w:val="000000" w:themeColor="text1"/>
        </w:rPr>
        <w:t xml:space="preserve"> готовит проект мотивированного отказа во внесении изменений  в разрешение на строительство  и передает его для подписания </w:t>
      </w:r>
      <w:r w:rsidR="00B86A5B" w:rsidRPr="00F1657E">
        <w:rPr>
          <w:rFonts w:eastAsia="Calibri"/>
          <w:color w:val="000000" w:themeColor="text1"/>
        </w:rPr>
        <w:t>заместителю Главы</w:t>
      </w:r>
      <w:r w:rsidRPr="00F1657E">
        <w:rPr>
          <w:rFonts w:eastAsia="Calibri"/>
          <w:color w:val="000000" w:themeColor="text1"/>
        </w:rPr>
        <w:t>.</w:t>
      </w:r>
    </w:p>
    <w:p w:rsidR="00E072B1" w:rsidRPr="00F1657E" w:rsidRDefault="00E072B1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 xml:space="preserve">При отсутствии оснований, предусмотренных пунктом 2.10 настоящего регламента, </w:t>
      </w:r>
      <w:r w:rsidR="00266D1B" w:rsidRPr="00F1657E">
        <w:rPr>
          <w:rFonts w:eastAsia="Calibri"/>
          <w:color w:val="000000" w:themeColor="text1"/>
        </w:rPr>
        <w:t>специалист отдела</w:t>
      </w:r>
      <w:r w:rsidRPr="00F1657E">
        <w:rPr>
          <w:color w:val="000000" w:themeColor="text1"/>
        </w:rPr>
        <w:t xml:space="preserve"> готовит новое разрешение на строительство взамен ранее выданного и передает его вместе с заявлением и приложенными к нему документами </w:t>
      </w:r>
      <w:r w:rsidR="00266D1B" w:rsidRPr="00F1657E">
        <w:rPr>
          <w:rFonts w:eastAsia="Calibri"/>
          <w:color w:val="000000" w:themeColor="text1"/>
        </w:rPr>
        <w:t>заместителю Главы</w:t>
      </w:r>
      <w:r w:rsidRPr="00F1657E">
        <w:rPr>
          <w:rFonts w:eastAsia="Calibri"/>
          <w:i/>
          <w:color w:val="000000" w:themeColor="text1"/>
        </w:rPr>
        <w:t xml:space="preserve">, </w:t>
      </w:r>
      <w:r w:rsidRPr="00F1657E">
        <w:rPr>
          <w:color w:val="000000" w:themeColor="text1"/>
        </w:rPr>
        <w:t>для подписания.</w:t>
      </w:r>
    </w:p>
    <w:p w:rsidR="00E072B1" w:rsidRPr="00F1657E" w:rsidRDefault="00E072B1" w:rsidP="00F1657E">
      <w:pPr>
        <w:autoSpaceDE w:val="0"/>
        <w:autoSpaceDN w:val="0"/>
        <w:adjustRightInd w:val="0"/>
        <w:ind w:firstLine="284"/>
        <w:jc w:val="both"/>
        <w:rPr>
          <w:color w:val="000000" w:themeColor="text1"/>
        </w:rPr>
      </w:pPr>
      <w:r w:rsidRPr="00F1657E">
        <w:rPr>
          <w:color w:val="000000" w:themeColor="text1"/>
        </w:rPr>
        <w:t>Максимальный срок исполнения административной процедуры составля</w:t>
      </w:r>
      <w:r w:rsidR="0000169E">
        <w:rPr>
          <w:color w:val="000000" w:themeColor="text1"/>
        </w:rPr>
        <w:t xml:space="preserve">ет - </w:t>
      </w:r>
      <w:r w:rsidRPr="0000169E">
        <w:rPr>
          <w:color w:val="000000" w:themeColor="text1"/>
        </w:rPr>
        <w:t>7</w:t>
      </w:r>
      <w:r w:rsidRPr="00F1657E">
        <w:rPr>
          <w:color w:val="000000" w:themeColor="text1"/>
        </w:rPr>
        <w:t xml:space="preserve"> дней.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rFonts w:eastAsia="Calibri"/>
          <w:b/>
        </w:rPr>
      </w:pPr>
      <w:r w:rsidRPr="00F1657E">
        <w:rPr>
          <w:rFonts w:eastAsia="Calibri"/>
          <w:b/>
        </w:rPr>
        <w:lastRenderedPageBreak/>
        <w:t xml:space="preserve">3.4. Принятие </w:t>
      </w:r>
      <w:bookmarkStart w:id="9" w:name="OLE_LINK1"/>
      <w:bookmarkStart w:id="10" w:name="OLE_LINK2"/>
      <w:bookmarkStart w:id="11" w:name="OLE_LINK3"/>
      <w:r w:rsidRPr="00F1657E">
        <w:rPr>
          <w:rFonts w:eastAsia="Calibri"/>
          <w:b/>
        </w:rPr>
        <w:t xml:space="preserve">уполномоченным должностным лицом </w:t>
      </w:r>
      <w:bookmarkEnd w:id="9"/>
      <w:bookmarkEnd w:id="10"/>
      <w:bookmarkEnd w:id="11"/>
      <w:r w:rsidRPr="00F1657E">
        <w:rPr>
          <w:rFonts w:eastAsia="Calibri"/>
          <w:b/>
        </w:rPr>
        <w:t>решения по результатам рассмотрения заявления и приложенных к нему документов.</w:t>
      </w:r>
    </w:p>
    <w:p w:rsidR="001D3B94" w:rsidRPr="00F1657E" w:rsidRDefault="001D3B94" w:rsidP="00F1657E">
      <w:pPr>
        <w:autoSpaceDE w:val="0"/>
        <w:autoSpaceDN w:val="0"/>
        <w:adjustRightInd w:val="0"/>
        <w:ind w:firstLine="284"/>
        <w:jc w:val="both"/>
        <w:rPr>
          <w:color w:val="FF0000"/>
        </w:rPr>
      </w:pPr>
      <w:r w:rsidRPr="00F1657E">
        <w:t xml:space="preserve">Основанием для начала административной процедуры является получение </w:t>
      </w:r>
      <w:r w:rsidR="00266D1B" w:rsidRPr="00F1657E">
        <w:t>заместителем Главы</w:t>
      </w:r>
      <w:r w:rsidRPr="00F1657E">
        <w:rPr>
          <w:color w:val="000000" w:themeColor="text1"/>
        </w:rPr>
        <w:t xml:space="preserve">, </w:t>
      </w:r>
      <w:r w:rsidR="00C91A20">
        <w:rPr>
          <w:color w:val="000000" w:themeColor="text1"/>
        </w:rPr>
        <w:t xml:space="preserve">документа </w:t>
      </w:r>
      <w:r w:rsidRPr="00F1657E">
        <w:rPr>
          <w:color w:val="000000" w:themeColor="text1"/>
        </w:rPr>
        <w:t>являющегося результатом предоставления муниципальной услуги.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Ответственным за выполнение административной процедуры является</w:t>
      </w:r>
      <w:r w:rsidRPr="00F1657E">
        <w:rPr>
          <w:b/>
          <w:i/>
        </w:rPr>
        <w:t xml:space="preserve"> </w:t>
      </w:r>
      <w:r w:rsidR="00266D1B" w:rsidRPr="00F1657E">
        <w:t>заместитель Главы</w:t>
      </w:r>
      <w:r w:rsidRPr="00F1657E">
        <w:t>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3.4.1. </w:t>
      </w:r>
      <w:proofErr w:type="gramStart"/>
      <w:r w:rsidRPr="00F1657E">
        <w:t xml:space="preserve">При принятии решения о выдаче разрешения на строительство, </w:t>
      </w:r>
      <w:r w:rsidR="00266D1B" w:rsidRPr="00F1657E">
        <w:t>заместитель Главы</w:t>
      </w:r>
      <w:r w:rsidRPr="00F1657E">
        <w:rPr>
          <w:b/>
          <w:i/>
        </w:rPr>
        <w:t xml:space="preserve"> </w:t>
      </w:r>
      <w:r w:rsidRPr="00F1657E">
        <w:t>в течение 1 рабочего  дня рассматривает представленный проект разрешения на строительство (проект мотивированного отказа в выдаче разрешения на строительство) и приложенные к нему документы и принимает решение о выдаче разрешения на строительство (об отказе в выдаче разрешения на строительство), подписывая соответствующий проект.</w:t>
      </w:r>
      <w:proofErr w:type="gramEnd"/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F1657E">
        <w:t xml:space="preserve">При наличии замечаний </w:t>
      </w:r>
      <w:r w:rsidR="00266D1B" w:rsidRPr="00F1657E">
        <w:t>заместитель Главы</w:t>
      </w:r>
      <w:r w:rsidRPr="00F1657E">
        <w:t xml:space="preserve"> направляет документы на доработку</w:t>
      </w:r>
      <w:r w:rsidR="002351A9" w:rsidRPr="00F1657E">
        <w:t xml:space="preserve"> специалисту отдела</w:t>
      </w:r>
      <w:r w:rsidRPr="00F1657E">
        <w:t xml:space="preserve">. Доработанные в тот же день документы передаются </w:t>
      </w:r>
      <w:r w:rsidR="002351A9" w:rsidRPr="00F1657E">
        <w:t>специалистом отдела</w:t>
      </w:r>
      <w:r w:rsidRPr="00F1657E">
        <w:t xml:space="preserve"> для подписания</w:t>
      </w:r>
      <w:r w:rsidR="002351A9" w:rsidRPr="00F1657E">
        <w:t xml:space="preserve"> заместителю Главы</w:t>
      </w:r>
      <w:r w:rsidRPr="00F1657E">
        <w:t xml:space="preserve">. 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b/>
          <w:i/>
        </w:rPr>
      </w:pPr>
      <w:r w:rsidRPr="00F1657E">
        <w:t xml:space="preserve">Подписанные документы </w:t>
      </w:r>
      <w:r w:rsidRPr="00F1657E">
        <w:rPr>
          <w:rFonts w:eastAsiaTheme="minorHAnsi"/>
          <w:lang w:eastAsia="en-US"/>
        </w:rPr>
        <w:t>передаются для выдачи (направления) заявителю.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3.4.2. Принятие решения о продлении срока действия разрешения на строительство осуществляется в порядке, установленном в подпункте 3.4.1, пункта 3.4, раздела 3 регламента, с учетом следующих особенностей: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- в случае принятия решения о продлении срока действия разрешения на строительство, </w:t>
      </w:r>
      <w:r w:rsidR="002351A9" w:rsidRPr="00F1657E">
        <w:t>заместитель Главы</w:t>
      </w:r>
      <w:r w:rsidRPr="00F1657E">
        <w:rPr>
          <w:b/>
          <w:i/>
        </w:rPr>
        <w:t xml:space="preserve"> </w:t>
      </w:r>
      <w:r w:rsidRPr="00F1657E">
        <w:t>ставит подпись на оригинале разрешения на строительство в графе о продлении срока его действия;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- в случае принятия решения об отказе в продлении срока действия разрешения на строительство, </w:t>
      </w:r>
      <w:r w:rsidR="002351A9" w:rsidRPr="00F1657E">
        <w:t>заместитель Главы</w:t>
      </w:r>
      <w:r w:rsidRPr="00F1657E">
        <w:t xml:space="preserve"> подписывает проект мотивированного отказа в продлении срока действ</w:t>
      </w:r>
      <w:r w:rsidR="002351A9" w:rsidRPr="00F1657E">
        <w:t>ия разрешения на строительство.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3.4.3. Принятие решения о внесении изменений в разрешение на строительство осуществляется в порядке, установленном в подпункте 3.4.1, пункта 3.4, раздела 3 регламента, с учетом следующих особенностей: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color w:val="FF0000"/>
        </w:rPr>
      </w:pPr>
      <w:r w:rsidRPr="00F1657E">
        <w:t xml:space="preserve">- в случае принятия </w:t>
      </w:r>
      <w:r w:rsidR="002351A9" w:rsidRPr="00F1657E">
        <w:t>специалистом отдела</w:t>
      </w:r>
      <w:r w:rsidRPr="00F1657E">
        <w:t xml:space="preserve"> решения о внесении изменени</w:t>
      </w:r>
      <w:r w:rsidR="006F1558" w:rsidRPr="00F1657E">
        <w:t>й в разрешение на строительство</w:t>
      </w:r>
      <w:r w:rsidR="00C91A20">
        <w:t>,</w:t>
      </w:r>
      <w:r w:rsidRPr="00F1657E">
        <w:t xml:space="preserve"> </w:t>
      </w:r>
      <w:r w:rsidR="00C91A20">
        <w:t>специалист</w:t>
      </w:r>
      <w:r w:rsidR="00C91A20" w:rsidRPr="00F1657E">
        <w:t xml:space="preserve"> отдела </w:t>
      </w:r>
      <w:r w:rsidR="006F1558" w:rsidRPr="00F1657E">
        <w:rPr>
          <w:color w:val="000000" w:themeColor="text1"/>
        </w:rPr>
        <w:t>осуществляет подготовку проекта нового разрешения на строительство</w:t>
      </w:r>
      <w:r w:rsidR="00C91A20">
        <w:rPr>
          <w:color w:val="000000" w:themeColor="text1"/>
        </w:rPr>
        <w:t>,</w:t>
      </w:r>
      <w:r w:rsidR="006F1558" w:rsidRPr="00F1657E">
        <w:rPr>
          <w:color w:val="000000" w:themeColor="text1"/>
        </w:rPr>
        <w:t xml:space="preserve"> взамен ранее выданного и направляет его на подписание</w:t>
      </w:r>
      <w:r w:rsidR="00C91A20">
        <w:rPr>
          <w:color w:val="000000" w:themeColor="text1"/>
        </w:rPr>
        <w:t xml:space="preserve"> заместителю Главы</w:t>
      </w:r>
      <w:r w:rsidR="006F1558" w:rsidRPr="00F1657E">
        <w:rPr>
          <w:color w:val="000000" w:themeColor="text1"/>
        </w:rPr>
        <w:t>.</w:t>
      </w:r>
    </w:p>
    <w:p w:rsidR="00ED0B18" w:rsidRPr="00F1657E" w:rsidRDefault="002351A9" w:rsidP="00F1657E">
      <w:pPr>
        <w:autoSpaceDE w:val="0"/>
        <w:autoSpaceDN w:val="0"/>
        <w:adjustRightInd w:val="0"/>
        <w:ind w:firstLine="284"/>
        <w:jc w:val="both"/>
      </w:pPr>
      <w:r w:rsidRPr="00F1657E">
        <w:t>Заместитель Главы</w:t>
      </w:r>
      <w:r w:rsidR="00ED0B18" w:rsidRPr="00F1657E">
        <w:rPr>
          <w:b/>
          <w:i/>
        </w:rPr>
        <w:t xml:space="preserve"> </w:t>
      </w:r>
      <w:r w:rsidR="00ED0B18" w:rsidRPr="00F1657E">
        <w:t xml:space="preserve"> подписывает проект разрешения на строительство (взамен ранее выданного) и ставит отметку о выдаче нового разрешения на строительство на оригинале ранее выданного разрешения;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- </w:t>
      </w:r>
      <w:proofErr w:type="gramStart"/>
      <w:r w:rsidRPr="00F1657E">
        <w:t>в случае принятия решения об отказе во внесении изменений в разрешение на строительство</w:t>
      </w:r>
      <w:proofErr w:type="gramEnd"/>
      <w:r w:rsidRPr="00F1657E">
        <w:t xml:space="preserve"> </w:t>
      </w:r>
      <w:r w:rsidR="002351A9" w:rsidRPr="00F1657E">
        <w:t>заместитель Главы</w:t>
      </w:r>
      <w:r w:rsidRPr="00F1657E">
        <w:t xml:space="preserve"> подписывает проект мотивированного отказа во внесении изменений в разрешение на строительство.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Максимальный срок исполнения административной процедуры составляет 1 день.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rFonts w:eastAsia="Calibri"/>
          <w:b/>
        </w:rPr>
      </w:pPr>
      <w:r w:rsidRPr="00F1657E">
        <w:rPr>
          <w:rFonts w:eastAsia="Calibri"/>
          <w:b/>
        </w:rPr>
        <w:t>3.5. Выдача (направление) заявителю документов являющихся результатом оказания муниципальной услуги.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Основанием для начала административной процедуры является получение </w:t>
      </w:r>
      <w:r w:rsidR="00B84400" w:rsidRPr="00F1657E">
        <w:t xml:space="preserve">специалистом отдела </w:t>
      </w:r>
      <w:r w:rsidRPr="00F1657E">
        <w:t>подписанных документов являющихся результатом оказания муниципальной услуги.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F1657E">
        <w:rPr>
          <w:rFonts w:eastAsia="Calibri"/>
        </w:rPr>
        <w:t xml:space="preserve">Ответственными за выполнение административной процедуры является </w:t>
      </w:r>
      <w:r w:rsidR="00B84400" w:rsidRPr="00F1657E">
        <w:rPr>
          <w:rFonts w:eastAsia="Calibri"/>
        </w:rPr>
        <w:t>специалист отдела.</w:t>
      </w:r>
    </w:p>
    <w:p w:rsidR="00B84400" w:rsidRPr="00F1657E" w:rsidRDefault="00B84400" w:rsidP="00F1657E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F1657E">
        <w:rPr>
          <w:rFonts w:eastAsia="Calibri"/>
        </w:rPr>
        <w:t>Специалист отдела 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документов, вносит сведения о них в журнал регистрации.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</w:p>
    <w:p w:rsidR="00ED0B18" w:rsidRPr="00F1657E" w:rsidRDefault="00B84400" w:rsidP="00F1657E">
      <w:pPr>
        <w:autoSpaceDE w:val="0"/>
        <w:autoSpaceDN w:val="0"/>
        <w:adjustRightInd w:val="0"/>
        <w:ind w:firstLine="284"/>
        <w:jc w:val="both"/>
      </w:pPr>
      <w:r w:rsidRPr="00F1657E">
        <w:t>Специалист отдела</w:t>
      </w:r>
      <w:r w:rsidRPr="00F1657E">
        <w:rPr>
          <w:i/>
        </w:rPr>
        <w:t xml:space="preserve"> </w:t>
      </w:r>
      <w:r w:rsidR="00ED0B18" w:rsidRPr="00F1657E">
        <w:t xml:space="preserve"> проверяет предъявленные документы, </w:t>
      </w:r>
      <w:r w:rsidR="00ED0B18" w:rsidRPr="00F1657E">
        <w:rPr>
          <w:rFonts w:eastAsia="Calibri"/>
          <w:lang w:eastAsia="en-US"/>
        </w:rPr>
        <w:t>выдает с отметкой в Журнале явившемуся заявителю</w:t>
      </w:r>
      <w:r w:rsidR="00ED0B18" w:rsidRPr="00F1657E">
        <w:t xml:space="preserve"> или представителю заявителя документы являющиеся результатом оказания муниципальной услуги.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В случае неявки заявителя в день, назначенный для получения результата предоставления муниципальной услуги, </w:t>
      </w:r>
      <w:r w:rsidR="00B84400" w:rsidRPr="00F1657E">
        <w:t>специалист отдела</w:t>
      </w:r>
      <w:r w:rsidRPr="00F1657E">
        <w:t xml:space="preserve"> (с отметкой в журнале) направляет документы </w:t>
      </w:r>
      <w:r w:rsidRPr="00F1657E">
        <w:lastRenderedPageBreak/>
        <w:t>являющиеся результатом оказания муниципальной услуги в тот же день заявителю по почте заказным письмом с уведомлением о вручении.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F1657E">
        <w:rPr>
          <w:rFonts w:eastAsia="Calibri"/>
        </w:rPr>
        <w:t>В случае</w:t>
      </w:r>
      <w:proofErr w:type="gramStart"/>
      <w:r w:rsidRPr="00F1657E">
        <w:rPr>
          <w:rFonts w:eastAsia="Calibri"/>
        </w:rPr>
        <w:t>,</w:t>
      </w:r>
      <w:proofErr w:type="gramEnd"/>
      <w:r w:rsidRPr="00F1657E">
        <w:rPr>
          <w:rFonts w:eastAsia="Calibri"/>
        </w:rPr>
        <w:t xml:space="preserve">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</w:t>
      </w:r>
      <w:r w:rsidR="00B84400" w:rsidRPr="00F1657E">
        <w:rPr>
          <w:rFonts w:eastAsia="Calibri"/>
        </w:rPr>
        <w:t>Администрация</w:t>
      </w:r>
      <w:r w:rsidRPr="00F1657E">
        <w:rPr>
          <w:rFonts w:eastAsia="Calibri"/>
        </w:rPr>
        <w:t xml:space="preserve"> обеспечивает передачу документов в многофункциональный центр для выдачи их заявителю, в срок предусмотренный соглашением о взаимодействии.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F1657E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proofErr w:type="gramStart"/>
      <w:r w:rsidRPr="00F1657E">
        <w:t>Копия разрешения на строительство направляется</w:t>
      </w:r>
      <w:r w:rsidRPr="00F1657E">
        <w:rPr>
          <w:b/>
          <w:i/>
        </w:rPr>
        <w:t xml:space="preserve"> </w:t>
      </w:r>
      <w:r w:rsidR="00B84400" w:rsidRPr="00F1657E">
        <w:t>специалистом отдела</w:t>
      </w:r>
      <w:r w:rsidRPr="00F1657E">
        <w:t xml:space="preserve"> в течение 3 рабочих дней со дня выдачи разрешения на строительство в федеральный орган исполнительной власти, уполномоченный на осуществление государственного строительного надзора (в случае если выдано разрешение на строительство объектов капитального строительства, указанных в части 3 статьи 54 Градостроительного кодекса</w:t>
      </w:r>
      <w:r w:rsidR="00467DC9">
        <w:t xml:space="preserve"> РФ</w:t>
      </w:r>
      <w:r w:rsidRPr="00F1657E">
        <w:t>), или в орган исполнительной власти субъекта Российской Федерации, уполномоченный на осуществление государственного</w:t>
      </w:r>
      <w:proofErr w:type="gramEnd"/>
      <w:r w:rsidRPr="00F1657E">
        <w:t xml:space="preserve"> строительного надзора (в случае если выдано разрешение на строительство иных объектов капитального строительства).</w:t>
      </w:r>
    </w:p>
    <w:p w:rsidR="00ED0B18" w:rsidRPr="00F1657E" w:rsidRDefault="00ED0B18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Максимальный срок исполнения административной процедуры составляет </w:t>
      </w:r>
      <w:r w:rsidR="00467DC9">
        <w:t xml:space="preserve">– </w:t>
      </w:r>
      <w:r w:rsidRPr="00F1657E">
        <w:t>2</w:t>
      </w:r>
      <w:r w:rsidR="00467DC9">
        <w:t xml:space="preserve"> </w:t>
      </w:r>
      <w:r w:rsidRPr="00F1657E">
        <w:t>дня.</w:t>
      </w:r>
    </w:p>
    <w:p w:rsidR="00ED0B18" w:rsidRPr="00F1657E" w:rsidRDefault="00ED0B18" w:rsidP="00F1657E">
      <w:pPr>
        <w:ind w:firstLine="284"/>
        <w:jc w:val="both"/>
        <w:rPr>
          <w:rFonts w:eastAsiaTheme="minorHAnsi"/>
          <w:b/>
          <w:lang w:eastAsia="en-US"/>
        </w:rPr>
      </w:pPr>
      <w:r w:rsidRPr="00F1657E">
        <w:rPr>
          <w:rFonts w:eastAsiaTheme="minorHAnsi"/>
          <w:b/>
          <w:lang w:eastAsia="en-US"/>
        </w:rPr>
        <w:t>3.6. Особенности выполнения административных процедур в многофункциональных центрах.</w:t>
      </w:r>
    </w:p>
    <w:p w:rsidR="00ED0B18" w:rsidRPr="00F1657E" w:rsidRDefault="00ED0B18" w:rsidP="00F1657E">
      <w:pPr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ED0B18" w:rsidRPr="00F1657E" w:rsidRDefault="00ED0B18" w:rsidP="00F1657E">
      <w:pPr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ED0B18" w:rsidRPr="00F1657E" w:rsidRDefault="00ED0B18" w:rsidP="00F1657E">
      <w:pPr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ED0B18" w:rsidRPr="00F1657E" w:rsidRDefault="00ED0B18" w:rsidP="00F1657E">
      <w:pPr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ED0B18" w:rsidRPr="00F1657E" w:rsidRDefault="00ED0B18" w:rsidP="00F1657E">
      <w:pPr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 w:rsidR="00670E10" w:rsidRPr="00F1657E">
        <w:rPr>
          <w:rFonts w:eastAsia="Calibri"/>
          <w:lang w:eastAsia="en-US"/>
        </w:rPr>
        <w:t>Администрацию</w:t>
      </w:r>
      <w:r w:rsidRPr="00F1657E">
        <w:rPr>
          <w:rFonts w:eastAsia="Calibri"/>
          <w:lang w:eastAsia="en-US"/>
        </w:rPr>
        <w:t xml:space="preserve"> в сроки, установленные Соглашением о взаимодействии.</w:t>
      </w:r>
    </w:p>
    <w:p w:rsidR="00ED0B18" w:rsidRPr="00F1657E" w:rsidRDefault="00ED0B18" w:rsidP="00F1657E">
      <w:pPr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 xml:space="preserve">3.6.2. Выдача результата предоставления муниципальной услуги через МФЦ. </w:t>
      </w:r>
    </w:p>
    <w:p w:rsidR="00D8363B" w:rsidRPr="00F1657E" w:rsidRDefault="00D8363B" w:rsidP="00F1657E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F1657E">
        <w:rPr>
          <w:rFonts w:eastAsiaTheme="minorHAnsi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D8363B" w:rsidRPr="00F1657E" w:rsidRDefault="00D8363B" w:rsidP="00F1657E">
      <w:pPr>
        <w:ind w:firstLine="284"/>
        <w:jc w:val="both"/>
        <w:rPr>
          <w:rFonts w:eastAsia="Calibri"/>
          <w:lang w:eastAsia="en-US"/>
        </w:rPr>
      </w:pPr>
      <w:r w:rsidRPr="00F1657E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</w:t>
      </w:r>
      <w:r w:rsidR="00467DC9">
        <w:rPr>
          <w:rFonts w:eastAsia="Calibri"/>
          <w:lang w:eastAsia="en-US"/>
        </w:rPr>
        <w:t>чу документов в соответствии с С</w:t>
      </w:r>
      <w:r w:rsidRPr="00F1657E">
        <w:rPr>
          <w:rFonts w:eastAsia="Calibri"/>
          <w:lang w:eastAsia="en-US"/>
        </w:rPr>
        <w:t>оглашением о взаимодействии.</w:t>
      </w:r>
    </w:p>
    <w:p w:rsidR="00ED0B18" w:rsidRPr="00F1657E" w:rsidRDefault="00ED0B18" w:rsidP="00F1657E">
      <w:pPr>
        <w:tabs>
          <w:tab w:val="left" w:pos="7020"/>
        </w:tabs>
        <w:ind w:firstLine="284"/>
      </w:pPr>
    </w:p>
    <w:p w:rsidR="00670E10" w:rsidRPr="00F1657E" w:rsidRDefault="00670E10" w:rsidP="00F1657E">
      <w:pPr>
        <w:tabs>
          <w:tab w:val="left" w:pos="7020"/>
        </w:tabs>
        <w:ind w:firstLine="284"/>
        <w:jc w:val="center"/>
        <w:rPr>
          <w:b/>
        </w:rPr>
      </w:pPr>
      <w:r w:rsidRPr="00F1657E">
        <w:rPr>
          <w:b/>
        </w:rPr>
        <w:t xml:space="preserve">4. Формы </w:t>
      </w:r>
      <w:proofErr w:type="gramStart"/>
      <w:r w:rsidRPr="00F1657E">
        <w:rPr>
          <w:b/>
        </w:rPr>
        <w:t>контроля за</w:t>
      </w:r>
      <w:proofErr w:type="gramEnd"/>
      <w:r w:rsidRPr="00F1657E">
        <w:rPr>
          <w:b/>
        </w:rPr>
        <w:t xml:space="preserve"> исполнением регламента.</w:t>
      </w:r>
    </w:p>
    <w:p w:rsidR="00670E10" w:rsidRPr="00F1657E" w:rsidRDefault="00670E10" w:rsidP="00F1657E">
      <w:pPr>
        <w:tabs>
          <w:tab w:val="left" w:pos="7020"/>
        </w:tabs>
        <w:ind w:firstLine="284"/>
        <w:jc w:val="center"/>
      </w:pPr>
    </w:p>
    <w:p w:rsidR="00670E10" w:rsidRPr="00F1657E" w:rsidRDefault="00670E10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4.1. Текущий </w:t>
      </w:r>
      <w:proofErr w:type="gramStart"/>
      <w:r w:rsidRPr="00F1657E">
        <w:t>контроль за</w:t>
      </w:r>
      <w:proofErr w:type="gramEnd"/>
      <w:r w:rsidRPr="00F1657E"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заместителем Главы,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заместитель Главы даёт указания по устранению выявленных нарушений и контролирует их исполнение.</w:t>
      </w:r>
    </w:p>
    <w:p w:rsidR="00670E10" w:rsidRPr="00F1657E" w:rsidRDefault="00670E10" w:rsidP="00F1657E">
      <w:pPr>
        <w:autoSpaceDE w:val="0"/>
        <w:autoSpaceDN w:val="0"/>
        <w:adjustRightInd w:val="0"/>
        <w:ind w:firstLine="284"/>
        <w:jc w:val="both"/>
      </w:pPr>
      <w:r w:rsidRPr="00F1657E">
        <w:lastRenderedPageBreak/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670E10" w:rsidRPr="00F1657E" w:rsidRDefault="00670E10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4.2. Оценка полноты и качества предоставления муниципальной услуги и последующий </w:t>
      </w:r>
      <w:proofErr w:type="gramStart"/>
      <w:r w:rsidRPr="00F1657E">
        <w:t>контроль за</w:t>
      </w:r>
      <w:proofErr w:type="gramEnd"/>
      <w:r w:rsidRPr="00F1657E">
        <w:t xml:space="preserve"> исполнением регламента осуществляется заместителем Главы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670E10" w:rsidRPr="00F1657E" w:rsidRDefault="00670E10" w:rsidP="00F1657E">
      <w:pPr>
        <w:ind w:firstLine="284"/>
        <w:jc w:val="both"/>
      </w:pPr>
      <w:r w:rsidRPr="00F1657E">
        <w:t>Проведение плановых (осуществляемых на основании полугодовых или годовых планов работы) и внеплановых проверок предоставления муниципальной услуги осуществляется на основании распоряжений Администрации.</w:t>
      </w:r>
    </w:p>
    <w:p w:rsidR="00670E10" w:rsidRPr="00F1657E" w:rsidRDefault="00670E10" w:rsidP="00F1657E">
      <w:pPr>
        <w:autoSpaceDE w:val="0"/>
        <w:autoSpaceDN w:val="0"/>
        <w:adjustRightInd w:val="0"/>
        <w:ind w:firstLine="284"/>
        <w:jc w:val="both"/>
      </w:pPr>
      <w:r w:rsidRPr="00F1657E">
        <w:t>Внеплановые проверки осуществляются заместителем Главы при наличии жалоб на исполнение регламента.</w:t>
      </w:r>
    </w:p>
    <w:p w:rsidR="00670E10" w:rsidRPr="00F1657E" w:rsidRDefault="00670E10" w:rsidP="00F1657E">
      <w:pPr>
        <w:autoSpaceDE w:val="0"/>
        <w:autoSpaceDN w:val="0"/>
        <w:adjustRightInd w:val="0"/>
        <w:ind w:firstLine="284"/>
        <w:jc w:val="both"/>
      </w:pPr>
      <w:r w:rsidRPr="00F1657E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670E10" w:rsidRPr="00F1657E" w:rsidRDefault="00670E10" w:rsidP="00F1657E">
      <w:pPr>
        <w:autoSpaceDE w:val="0"/>
        <w:autoSpaceDN w:val="0"/>
        <w:adjustRightInd w:val="0"/>
        <w:ind w:firstLine="284"/>
        <w:jc w:val="both"/>
      </w:pPr>
      <w:r w:rsidRPr="00F1657E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670E10" w:rsidRPr="00F1657E" w:rsidRDefault="00670E10" w:rsidP="00F1657E">
      <w:pPr>
        <w:autoSpaceDE w:val="0"/>
        <w:autoSpaceDN w:val="0"/>
        <w:adjustRightInd w:val="0"/>
        <w:ind w:firstLine="284"/>
        <w:jc w:val="both"/>
      </w:pPr>
      <w:r w:rsidRPr="00F1657E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670E10" w:rsidRPr="00F1657E" w:rsidRDefault="00670E10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4.4. </w:t>
      </w:r>
      <w:proofErr w:type="gramStart"/>
      <w:r w:rsidRPr="00F1657E">
        <w:t>Контроль за</w:t>
      </w:r>
      <w:proofErr w:type="gramEnd"/>
      <w:r w:rsidRPr="00F1657E"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670E10" w:rsidRPr="00F1657E" w:rsidRDefault="00670E10" w:rsidP="00F1657E">
      <w:pPr>
        <w:autoSpaceDE w:val="0"/>
        <w:autoSpaceDN w:val="0"/>
        <w:adjustRightInd w:val="0"/>
        <w:ind w:firstLine="284"/>
        <w:jc w:val="both"/>
      </w:pPr>
      <w:r w:rsidRPr="00F1657E">
        <w:t xml:space="preserve">4.5. </w:t>
      </w:r>
      <w:proofErr w:type="gramStart"/>
      <w:r w:rsidRPr="00F1657E">
        <w:t>Контроль за</w:t>
      </w:r>
      <w:proofErr w:type="gramEnd"/>
      <w:r w:rsidRPr="00F1657E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670E10" w:rsidRPr="00F1657E" w:rsidRDefault="00670E10" w:rsidP="00F1657E">
      <w:pPr>
        <w:autoSpaceDE w:val="0"/>
        <w:autoSpaceDN w:val="0"/>
        <w:adjustRightInd w:val="0"/>
        <w:ind w:firstLine="284"/>
        <w:jc w:val="both"/>
      </w:pPr>
      <w:r w:rsidRPr="00F1657E">
        <w:rPr>
          <w:rFonts w:eastAsiaTheme="minorHAnsi"/>
          <w:lang w:eastAsia="en-US"/>
        </w:rPr>
        <w:t xml:space="preserve">4.6. Порядок и формы </w:t>
      </w:r>
      <w:proofErr w:type="gramStart"/>
      <w:r w:rsidRPr="00F1657E">
        <w:rPr>
          <w:rFonts w:eastAsiaTheme="minorHAnsi"/>
          <w:lang w:eastAsia="en-US"/>
        </w:rPr>
        <w:t>контроля за</w:t>
      </w:r>
      <w:proofErr w:type="gramEnd"/>
      <w:r w:rsidRPr="00F1657E">
        <w:rPr>
          <w:rFonts w:eastAsiaTheme="minorHAns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670E10" w:rsidRPr="00F1657E" w:rsidRDefault="00670E10" w:rsidP="00F1657E">
      <w:pPr>
        <w:tabs>
          <w:tab w:val="left" w:pos="7020"/>
        </w:tabs>
        <w:ind w:firstLine="284"/>
        <w:jc w:val="center"/>
      </w:pPr>
    </w:p>
    <w:p w:rsidR="00670E10" w:rsidRPr="00F1657E" w:rsidRDefault="00670E10" w:rsidP="00F1657E">
      <w:pPr>
        <w:tabs>
          <w:tab w:val="left" w:pos="7020"/>
        </w:tabs>
        <w:ind w:firstLine="284"/>
        <w:jc w:val="center"/>
        <w:rPr>
          <w:b/>
        </w:rPr>
      </w:pPr>
      <w:r w:rsidRPr="00F1657E">
        <w:rPr>
          <w:b/>
        </w:rPr>
        <w:t>5. Досудебный (внесудебный) порядок обжалования решений и действий (бездействия)</w:t>
      </w:r>
      <w:r w:rsidR="00467DC9">
        <w:rPr>
          <w:b/>
        </w:rPr>
        <w:t xml:space="preserve"> </w:t>
      </w:r>
      <w:r w:rsidRPr="00F1657E">
        <w:rPr>
          <w:b/>
        </w:rPr>
        <w:t>Администрации, а также должностных лиц и муниципальных служащих Администрации.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>5.1. Заявитель может обратиться с жалобой на решения и действия (бездействие) Администрации, должностного лица Администрации (исполнителя), муниципального служащего при предоставлении муниципальной услуги.</w:t>
      </w:r>
    </w:p>
    <w:p w:rsidR="00670E10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 xml:space="preserve">5.2. Жалоба подается лично в Администрацию либо в МФЦ, также может быть направлена по почте, с использованием информационно-телекоммуникационной сети Интернет: </w:t>
      </w:r>
      <w:r w:rsidRPr="00F1657E">
        <w:rPr>
          <w:rFonts w:eastAsiaTheme="minorHAnsi"/>
          <w:lang w:eastAsia="en-US"/>
        </w:rPr>
        <w:t>официального сайта Администрации</w:t>
      </w:r>
      <w:r w:rsidRPr="00F1657E">
        <w:t>, через МФЦ, а также через Единый портал.</w:t>
      </w:r>
    </w:p>
    <w:p w:rsidR="00CA5E62" w:rsidRPr="00F1657E" w:rsidRDefault="00CA5E62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C6DB9">
        <w:t>Жалоба может быть подана в антимонопольный орган в порядке, установленном антимонопольным законодательством Российской Федерации. Порядок рассмотрения антимонопольным органом жалоб на нарушение порядка осуществления процедур, установлен статьёй 18.1. Федерального закона от 26.07.2006 № 135-ФЗ «О защите конкуренции».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 xml:space="preserve">При поступлении жалобы многофункциональный центр обеспечивает ее передачу в </w:t>
      </w:r>
      <w:r w:rsidRPr="00F1657E">
        <w:rPr>
          <w:rFonts w:eastAsiaTheme="minorHAnsi"/>
          <w:lang w:eastAsia="en-US"/>
        </w:rPr>
        <w:t>Администрацию</w:t>
      </w:r>
      <w:r w:rsidRPr="00F1657E">
        <w:t xml:space="preserve">, в порядке и сроки, которые установлены Соглашением о взаимодействии между многофункциональным центром и </w:t>
      </w:r>
      <w:r w:rsidRPr="00F1657E">
        <w:rPr>
          <w:rFonts w:eastAsiaTheme="minorHAnsi"/>
          <w:lang w:eastAsia="en-US"/>
        </w:rPr>
        <w:t>Администрацией</w:t>
      </w:r>
      <w:r w:rsidRPr="00F1657E">
        <w:t>, но не позднее следующего рабочего дня со дня поступления жалобы.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>В случае</w:t>
      </w:r>
      <w:proofErr w:type="gramStart"/>
      <w:r w:rsidRPr="00F1657E">
        <w:t>,</w:t>
      </w:r>
      <w:proofErr w:type="gramEnd"/>
      <w:r w:rsidRPr="00F1657E"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 xml:space="preserve">При подаче жалобы в электронном виде документы, указанные в данном пункте, могут быть </w:t>
      </w:r>
      <w:r w:rsidRPr="00F1657E">
        <w:lastRenderedPageBreak/>
        <w:t>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 xml:space="preserve">5.3. </w:t>
      </w:r>
      <w:r w:rsidRPr="00F1657E">
        <w:rPr>
          <w:rFonts w:eastAsiaTheme="minorHAnsi"/>
          <w:lang w:eastAsia="en-US"/>
        </w:rPr>
        <w:t>Администрация</w:t>
      </w:r>
      <w:r w:rsidRPr="00F1657E">
        <w:t xml:space="preserve"> обеспечивает: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>5.4. Жалоба должна содержать: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 xml:space="preserve">- наименование </w:t>
      </w:r>
      <w:r w:rsidRPr="00F1657E">
        <w:rPr>
          <w:rFonts w:eastAsiaTheme="minorHAnsi"/>
          <w:lang w:eastAsia="en-US"/>
        </w:rPr>
        <w:t>Администрации</w:t>
      </w:r>
      <w:r w:rsidRPr="00F1657E">
        <w:t>, фамилию, имя, отчество должностного лица</w:t>
      </w:r>
      <w:r w:rsidRPr="00F1657E">
        <w:rPr>
          <w:rFonts w:eastAsiaTheme="minorHAnsi"/>
          <w:lang w:eastAsia="en-US"/>
        </w:rPr>
        <w:t xml:space="preserve"> Администрации</w:t>
      </w:r>
      <w:r w:rsidRPr="00F1657E">
        <w:t xml:space="preserve">, либо муниципального служащего, решения и действия (бездействие) которых обжалуются; 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proofErr w:type="gramStart"/>
      <w:r w:rsidRPr="00F1657E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 xml:space="preserve">- сведения об обжалуемых решениях и действиях (бездействии) </w:t>
      </w:r>
      <w:r w:rsidRPr="00F1657E">
        <w:rPr>
          <w:rFonts w:eastAsiaTheme="minorHAnsi"/>
          <w:lang w:eastAsia="en-US"/>
        </w:rPr>
        <w:t>Администрации</w:t>
      </w:r>
      <w:r w:rsidRPr="00F1657E">
        <w:t xml:space="preserve">, должностного лица </w:t>
      </w:r>
      <w:r w:rsidRPr="00F1657E">
        <w:rPr>
          <w:rFonts w:eastAsiaTheme="minorHAnsi"/>
          <w:lang w:eastAsia="en-US"/>
        </w:rPr>
        <w:t>Администрации</w:t>
      </w:r>
      <w:r w:rsidRPr="00F1657E">
        <w:t xml:space="preserve"> либо муниципального служащего;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 xml:space="preserve">- доводы, на основании которых заявитель не согласен с решением и действием (бездействием) </w:t>
      </w:r>
      <w:r w:rsidRPr="00F1657E">
        <w:rPr>
          <w:rFonts w:eastAsiaTheme="minorHAnsi"/>
          <w:lang w:eastAsia="en-US"/>
        </w:rPr>
        <w:t>Администрации</w:t>
      </w:r>
      <w:r w:rsidRPr="00F1657E">
        <w:t xml:space="preserve">, должностного лица </w:t>
      </w:r>
      <w:r w:rsidRPr="00F1657E">
        <w:rPr>
          <w:rFonts w:eastAsiaTheme="minorHAnsi"/>
          <w:lang w:eastAsia="en-US"/>
        </w:rPr>
        <w:t>Администрации</w:t>
      </w:r>
      <w:r w:rsidRPr="00F1657E"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 xml:space="preserve">5.5. Жалоба, поступившая в </w:t>
      </w:r>
      <w:r w:rsidRPr="00F1657E">
        <w:rPr>
          <w:rFonts w:eastAsiaTheme="minorHAnsi"/>
          <w:lang w:eastAsia="en-US"/>
        </w:rPr>
        <w:t>Администрацию</w:t>
      </w:r>
      <w:r w:rsidRPr="00F1657E">
        <w:t>, подлежит регистрации не позднее рабочего дня, следующего за днем ее поступления.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 xml:space="preserve">5.6. </w:t>
      </w:r>
      <w:proofErr w:type="gramStart"/>
      <w:r w:rsidRPr="00F1657E"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F1657E">
        <w:rPr>
          <w:rFonts w:eastAsiaTheme="minorHAnsi"/>
          <w:lang w:eastAsia="en-US"/>
        </w:rPr>
        <w:t>Администрации</w:t>
      </w:r>
      <w:r w:rsidRPr="00F1657E">
        <w:t xml:space="preserve">, должностного лица </w:t>
      </w:r>
      <w:r w:rsidRPr="00F1657E">
        <w:rPr>
          <w:rFonts w:eastAsiaTheme="minorHAnsi"/>
          <w:lang w:eastAsia="en-US"/>
        </w:rPr>
        <w:t>Администрации</w:t>
      </w:r>
      <w:r w:rsidRPr="00F1657E"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 xml:space="preserve">5.7. По результатам рассмотрения жалобы </w:t>
      </w:r>
      <w:r w:rsidRPr="00F1657E">
        <w:rPr>
          <w:rFonts w:eastAsiaTheme="minorHAnsi"/>
          <w:lang w:eastAsia="en-US"/>
        </w:rPr>
        <w:t>Администрация</w:t>
      </w:r>
      <w:r w:rsidRPr="00F1657E">
        <w:t xml:space="preserve"> принимает одно из следующих решений: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proofErr w:type="gramStart"/>
      <w:r w:rsidRPr="00F1657E">
        <w:t xml:space="preserve">- удовлетворяет жалобу, в том числе в форме отмены принятого решения, исправления допущенных </w:t>
      </w:r>
      <w:r w:rsidRPr="00F1657E">
        <w:rPr>
          <w:rFonts w:eastAsiaTheme="minorHAnsi"/>
          <w:lang w:eastAsia="en-US"/>
        </w:rPr>
        <w:t>Администраци</w:t>
      </w:r>
      <w:r w:rsidRPr="00F1657E">
        <w:t>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F1657E"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>- отказывает в удовлетворении жалобы.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 xml:space="preserve">5.8. </w:t>
      </w:r>
      <w:r w:rsidRPr="00F1657E">
        <w:rPr>
          <w:rFonts w:eastAsiaTheme="minorHAnsi"/>
          <w:lang w:eastAsia="en-US"/>
        </w:rPr>
        <w:t>Администрация</w:t>
      </w:r>
      <w:r w:rsidRPr="00F1657E">
        <w:t xml:space="preserve"> отказывает в удовлетворении жалобы в следующих случаях: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 xml:space="preserve">- наличие вступившего в законную силу решения суда, арбитражного суда в отношении аналогичной жалобы о том же предмете и по тем же основаниям; 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 xml:space="preserve">- наличие решения, принятого ранее </w:t>
      </w:r>
      <w:r w:rsidRPr="00F1657E">
        <w:rPr>
          <w:rFonts w:eastAsiaTheme="minorHAnsi"/>
          <w:lang w:eastAsia="en-US"/>
        </w:rPr>
        <w:t>Администрацией</w:t>
      </w:r>
      <w:r w:rsidRPr="00F1657E">
        <w:t xml:space="preserve"> по результатам рассмотрения жалобы в отношении того же заявителя и по тому же предмету жалобы.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lastRenderedPageBreak/>
        <w:t>5.9. В случае</w:t>
      </w:r>
      <w:proofErr w:type="gramStart"/>
      <w:r w:rsidRPr="00F1657E">
        <w:t>,</w:t>
      </w:r>
      <w:proofErr w:type="gramEnd"/>
      <w:r w:rsidRPr="00F1657E">
        <w:t xml:space="preserve"> если в компетенцию </w:t>
      </w:r>
      <w:r w:rsidRPr="00F1657E">
        <w:rPr>
          <w:rFonts w:eastAsiaTheme="minorHAnsi"/>
          <w:lang w:eastAsia="en-US"/>
        </w:rPr>
        <w:t>Администрации</w:t>
      </w:r>
      <w:r w:rsidRPr="00F1657E">
        <w:t xml:space="preserve"> не входит принятие решения в отношении жалобы, </w:t>
      </w:r>
      <w:r w:rsidRPr="00F1657E">
        <w:rPr>
          <w:rFonts w:eastAsiaTheme="minorHAnsi"/>
          <w:lang w:eastAsia="en-US"/>
        </w:rPr>
        <w:t xml:space="preserve">Администрация </w:t>
      </w:r>
      <w:r w:rsidRPr="00F1657E">
        <w:t xml:space="preserve">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70E10" w:rsidRPr="00F1657E" w:rsidRDefault="00670E10" w:rsidP="00F1657E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1657E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670E10" w:rsidRPr="00F1657E" w:rsidRDefault="00670E10" w:rsidP="00F1657E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57E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F1657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1657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70E10" w:rsidRPr="00F1657E" w:rsidRDefault="00670E10" w:rsidP="00F1657E">
      <w:pPr>
        <w:pStyle w:val="ConsPlusNormal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657E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нарушения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агентство по государственным услугам Ярославской области.</w:t>
      </w:r>
    </w:p>
    <w:p w:rsidR="00670E10" w:rsidRPr="004110B1" w:rsidRDefault="00670E10" w:rsidP="00670E10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B18" w:rsidRPr="004110B1" w:rsidRDefault="00ED0B18" w:rsidP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128" w:rsidRDefault="005C1128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7DC9" w:rsidRDefault="00467DC9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7DC9" w:rsidRDefault="00467DC9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7DC9" w:rsidRDefault="00467DC9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7DC9" w:rsidRDefault="00467DC9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7DC9" w:rsidRDefault="00467DC9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7DC9" w:rsidRDefault="00467DC9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7DC9" w:rsidRDefault="00467DC9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7DC9" w:rsidRDefault="00467DC9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7DC9" w:rsidRDefault="00467DC9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2F92" w:rsidRDefault="00AC2F92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2F92" w:rsidRDefault="00AC2F92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2F92" w:rsidRDefault="00AC2F92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2F92" w:rsidRDefault="00AC2F92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2F92" w:rsidRDefault="00AC2F92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2F92" w:rsidRDefault="00AC2F92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2F92" w:rsidRDefault="00AC2F92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2F92" w:rsidRPr="004110B1" w:rsidRDefault="00AC2F92" w:rsidP="00ED0B1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7DC9" w:rsidRDefault="00467DC9" w:rsidP="00670E10">
      <w:pPr>
        <w:autoSpaceDE w:val="0"/>
        <w:autoSpaceDN w:val="0"/>
        <w:ind w:firstLine="426"/>
        <w:jc w:val="right"/>
        <w:rPr>
          <w:sz w:val="20"/>
          <w:szCs w:val="20"/>
        </w:rPr>
      </w:pPr>
    </w:p>
    <w:p w:rsidR="00670E10" w:rsidRPr="00467DC9" w:rsidRDefault="00670E10" w:rsidP="00670E10">
      <w:pPr>
        <w:autoSpaceDE w:val="0"/>
        <w:autoSpaceDN w:val="0"/>
        <w:ind w:firstLine="426"/>
        <w:jc w:val="right"/>
        <w:rPr>
          <w:sz w:val="20"/>
          <w:szCs w:val="20"/>
        </w:rPr>
      </w:pPr>
      <w:r w:rsidRPr="00467DC9">
        <w:rPr>
          <w:sz w:val="20"/>
          <w:szCs w:val="20"/>
        </w:rPr>
        <w:lastRenderedPageBreak/>
        <w:t xml:space="preserve">Приложение № 1 </w:t>
      </w:r>
    </w:p>
    <w:p w:rsidR="00670E10" w:rsidRPr="00467DC9" w:rsidRDefault="00670E10" w:rsidP="00670E10">
      <w:pPr>
        <w:pStyle w:val="a8"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  <w:r w:rsidRPr="00467DC9">
        <w:rPr>
          <w:sz w:val="20"/>
          <w:szCs w:val="20"/>
        </w:rPr>
        <w:t>к административному регламенту предоставления муниципальной услуги</w:t>
      </w:r>
    </w:p>
    <w:p w:rsidR="00670E10" w:rsidRPr="00467DC9" w:rsidRDefault="00670E10" w:rsidP="00670E10">
      <w:pPr>
        <w:pStyle w:val="a8"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  <w:r w:rsidRPr="00467DC9">
        <w:rPr>
          <w:sz w:val="20"/>
          <w:szCs w:val="20"/>
        </w:rPr>
        <w:t xml:space="preserve">«Выдача разрешения на строительство» </w:t>
      </w:r>
    </w:p>
    <w:p w:rsidR="00ED0B18" w:rsidRPr="004110B1" w:rsidRDefault="00ED0B18" w:rsidP="00ED0B18">
      <w:pPr>
        <w:autoSpaceDE w:val="0"/>
        <w:autoSpaceDN w:val="0"/>
        <w:jc w:val="both"/>
      </w:pPr>
    </w:p>
    <w:tbl>
      <w:tblPr>
        <w:tblStyle w:val="afe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3"/>
      </w:tblGrid>
      <w:tr w:rsidR="00670E10" w:rsidRPr="004110B1" w:rsidTr="00670E10">
        <w:tc>
          <w:tcPr>
            <w:tcW w:w="10137" w:type="dxa"/>
          </w:tcPr>
          <w:p w:rsidR="00670E10" w:rsidRPr="004110B1" w:rsidRDefault="00670E10" w:rsidP="003376FC">
            <w:r w:rsidRPr="004110B1">
              <w:t xml:space="preserve">Главе Первомайского муниципального района </w:t>
            </w:r>
          </w:p>
        </w:tc>
      </w:tr>
      <w:tr w:rsidR="00670E10" w:rsidRPr="004110B1" w:rsidTr="00670E10">
        <w:tc>
          <w:tcPr>
            <w:tcW w:w="10137" w:type="dxa"/>
          </w:tcPr>
          <w:p w:rsidR="00670E10" w:rsidRPr="004110B1" w:rsidRDefault="00670E10" w:rsidP="00467DC9">
            <w:pPr>
              <w:rPr>
                <w:u w:val="single"/>
              </w:rPr>
            </w:pPr>
            <w:r w:rsidRPr="004110B1">
              <w:rPr>
                <w:u w:val="single"/>
              </w:rPr>
              <w:t xml:space="preserve">        </w:t>
            </w:r>
            <w:r w:rsidR="00467DC9">
              <w:rPr>
                <w:u w:val="single"/>
              </w:rPr>
              <w:t xml:space="preserve">  </w:t>
            </w:r>
            <w:r w:rsidRPr="004110B1">
              <w:rPr>
                <w:u w:val="single"/>
              </w:rPr>
              <w:t xml:space="preserve">                                                                                          ___</w:t>
            </w:r>
          </w:p>
        </w:tc>
      </w:tr>
      <w:tr w:rsidR="00670E10" w:rsidRPr="004110B1" w:rsidTr="00670E10">
        <w:tc>
          <w:tcPr>
            <w:tcW w:w="10137" w:type="dxa"/>
          </w:tcPr>
          <w:p w:rsidR="00670E10" w:rsidRPr="00467DC9" w:rsidRDefault="00670E10" w:rsidP="003376FC">
            <w:pPr>
              <w:jc w:val="center"/>
              <w:rPr>
                <w:sz w:val="20"/>
                <w:szCs w:val="20"/>
              </w:rPr>
            </w:pPr>
            <w:r w:rsidRPr="00467DC9">
              <w:rPr>
                <w:sz w:val="20"/>
                <w:szCs w:val="20"/>
              </w:rPr>
              <w:t>(Ф.И.О.)</w:t>
            </w:r>
          </w:p>
        </w:tc>
      </w:tr>
      <w:tr w:rsidR="00670E10" w:rsidRPr="004110B1" w:rsidTr="00670E10">
        <w:tc>
          <w:tcPr>
            <w:tcW w:w="10137" w:type="dxa"/>
          </w:tcPr>
          <w:p w:rsidR="00F57DAE" w:rsidRDefault="00F57DAE" w:rsidP="00F57DAE"/>
          <w:p w:rsidR="00670E10" w:rsidRPr="004110B1" w:rsidRDefault="00670E10" w:rsidP="00F57DAE">
            <w:r w:rsidRPr="004110B1">
              <w:t xml:space="preserve">от </w:t>
            </w:r>
            <w:r w:rsidR="00F57DAE" w:rsidRPr="00F57DAE">
              <w:rPr>
                <w:u w:val="single"/>
              </w:rPr>
              <w:t xml:space="preserve">  </w:t>
            </w:r>
            <w:r w:rsidRPr="004110B1">
              <w:rPr>
                <w:u w:val="single"/>
              </w:rPr>
              <w:t xml:space="preserve">  </w:t>
            </w:r>
            <w:r w:rsidR="00467DC9">
              <w:rPr>
                <w:u w:val="single"/>
              </w:rPr>
              <w:t xml:space="preserve">   </w:t>
            </w:r>
            <w:r w:rsidRPr="004110B1">
              <w:t>________________</w:t>
            </w:r>
            <w:r w:rsidR="00A864A6" w:rsidRPr="004110B1">
              <w:t>_______________________________</w:t>
            </w:r>
          </w:p>
        </w:tc>
      </w:tr>
      <w:tr w:rsidR="00670E10" w:rsidRPr="004110B1" w:rsidTr="00670E10">
        <w:tc>
          <w:tcPr>
            <w:tcW w:w="10137" w:type="dxa"/>
          </w:tcPr>
          <w:p w:rsidR="00670E10" w:rsidRPr="00467DC9" w:rsidRDefault="00670E10" w:rsidP="00467DC9">
            <w:pPr>
              <w:jc w:val="center"/>
              <w:rPr>
                <w:sz w:val="20"/>
                <w:szCs w:val="20"/>
              </w:rPr>
            </w:pPr>
            <w:proofErr w:type="gramStart"/>
            <w:r w:rsidRPr="00467DC9">
              <w:rPr>
                <w:sz w:val="20"/>
                <w:szCs w:val="20"/>
              </w:rPr>
              <w:t>(ФИО – для граждан; полное наименование, место нахождения,</w:t>
            </w:r>
            <w:r w:rsidRPr="004110B1">
              <w:t xml:space="preserve"> ___________________________________________________</w:t>
            </w:r>
            <w:r w:rsidR="00A864A6" w:rsidRPr="004110B1">
              <w:t>__</w:t>
            </w:r>
            <w:r w:rsidRPr="00467DC9">
              <w:rPr>
                <w:sz w:val="20"/>
                <w:szCs w:val="20"/>
              </w:rPr>
              <w:t>ОГРН, ИНН, ФИО, должность руководителя – для юридического лица)</w:t>
            </w:r>
            <w:proofErr w:type="gramEnd"/>
          </w:p>
        </w:tc>
      </w:tr>
      <w:tr w:rsidR="00670E10" w:rsidRPr="004110B1" w:rsidTr="00670E10">
        <w:tc>
          <w:tcPr>
            <w:tcW w:w="10137" w:type="dxa"/>
          </w:tcPr>
          <w:p w:rsidR="00670E10" w:rsidRPr="004110B1" w:rsidRDefault="00670E10" w:rsidP="00F57DAE">
            <w:pPr>
              <w:jc w:val="center"/>
            </w:pPr>
            <w:r w:rsidRPr="004110B1">
              <w:t>___________________________________________________</w:t>
            </w:r>
            <w:r w:rsidR="00A864A6" w:rsidRPr="004110B1">
              <w:t>__</w:t>
            </w:r>
          </w:p>
        </w:tc>
      </w:tr>
      <w:tr w:rsidR="00670E10" w:rsidRPr="004110B1" w:rsidTr="00670E10">
        <w:tc>
          <w:tcPr>
            <w:tcW w:w="10137" w:type="dxa"/>
          </w:tcPr>
          <w:p w:rsidR="00670E10" w:rsidRPr="00467DC9" w:rsidRDefault="00670E10" w:rsidP="003376FC">
            <w:pPr>
              <w:jc w:val="center"/>
              <w:rPr>
                <w:sz w:val="20"/>
                <w:szCs w:val="20"/>
              </w:rPr>
            </w:pPr>
            <w:r w:rsidRPr="00467DC9">
              <w:rPr>
                <w:sz w:val="20"/>
                <w:szCs w:val="20"/>
              </w:rPr>
              <w:t>(почтовый индекс и адрес, телефон)</w:t>
            </w:r>
          </w:p>
        </w:tc>
      </w:tr>
      <w:tr w:rsidR="00670E10" w:rsidRPr="004110B1" w:rsidTr="00670E10">
        <w:tc>
          <w:tcPr>
            <w:tcW w:w="10137" w:type="dxa"/>
          </w:tcPr>
          <w:p w:rsidR="00670E10" w:rsidRPr="004110B1" w:rsidRDefault="00670E10" w:rsidP="00467DC9">
            <w:pPr>
              <w:rPr>
                <w:u w:val="single"/>
              </w:rPr>
            </w:pPr>
            <w:r w:rsidRPr="004110B1">
              <w:rPr>
                <w:u w:val="single"/>
              </w:rPr>
              <w:t xml:space="preserve">                                                                  </w:t>
            </w:r>
            <w:r w:rsidR="00A864A6" w:rsidRPr="004110B1">
              <w:rPr>
                <w:u w:val="single"/>
              </w:rPr>
              <w:t xml:space="preserve">                               ____</w:t>
            </w:r>
          </w:p>
        </w:tc>
      </w:tr>
      <w:tr w:rsidR="00670E10" w:rsidRPr="004110B1" w:rsidTr="00670E10">
        <w:tc>
          <w:tcPr>
            <w:tcW w:w="10137" w:type="dxa"/>
          </w:tcPr>
          <w:p w:rsidR="00670E10" w:rsidRPr="004110B1" w:rsidRDefault="00670E10" w:rsidP="003376FC">
            <w:pPr>
              <w:jc w:val="center"/>
            </w:pPr>
          </w:p>
        </w:tc>
      </w:tr>
      <w:tr w:rsidR="00670E10" w:rsidRPr="004110B1" w:rsidTr="00670E10">
        <w:tc>
          <w:tcPr>
            <w:tcW w:w="10137" w:type="dxa"/>
          </w:tcPr>
          <w:p w:rsidR="00670E10" w:rsidRPr="004110B1" w:rsidRDefault="00670E10" w:rsidP="00F57DAE">
            <w:r w:rsidRPr="004110B1">
              <w:t>в лице представителя ___________________________________________________</w:t>
            </w:r>
            <w:r w:rsidR="00A864A6" w:rsidRPr="004110B1">
              <w:t>__</w:t>
            </w:r>
          </w:p>
        </w:tc>
      </w:tr>
      <w:tr w:rsidR="00670E10" w:rsidRPr="004110B1" w:rsidTr="00670E10">
        <w:tc>
          <w:tcPr>
            <w:tcW w:w="10137" w:type="dxa"/>
          </w:tcPr>
          <w:p w:rsidR="00670E10" w:rsidRPr="00467DC9" w:rsidRDefault="00670E10" w:rsidP="003376FC">
            <w:pPr>
              <w:jc w:val="center"/>
              <w:rPr>
                <w:sz w:val="20"/>
                <w:szCs w:val="20"/>
              </w:rPr>
            </w:pPr>
            <w:r w:rsidRPr="00467DC9">
              <w:rPr>
                <w:sz w:val="20"/>
                <w:szCs w:val="20"/>
              </w:rPr>
              <w:t>(в случае представительства)</w:t>
            </w:r>
          </w:p>
        </w:tc>
      </w:tr>
      <w:tr w:rsidR="00670E10" w:rsidRPr="004110B1" w:rsidTr="00670E10">
        <w:tc>
          <w:tcPr>
            <w:tcW w:w="10137" w:type="dxa"/>
          </w:tcPr>
          <w:p w:rsidR="00670E10" w:rsidRPr="004110B1" w:rsidRDefault="00670E10" w:rsidP="00F57DAE">
            <w:pPr>
              <w:jc w:val="center"/>
            </w:pPr>
            <w:r w:rsidRPr="004110B1">
              <w:t>_________________________________________________</w:t>
            </w:r>
            <w:r w:rsidR="00A864A6" w:rsidRPr="004110B1">
              <w:t>____</w:t>
            </w:r>
          </w:p>
        </w:tc>
      </w:tr>
      <w:tr w:rsidR="00670E10" w:rsidRPr="004110B1" w:rsidTr="00670E10">
        <w:tc>
          <w:tcPr>
            <w:tcW w:w="10137" w:type="dxa"/>
          </w:tcPr>
          <w:p w:rsidR="00670E10" w:rsidRPr="00467DC9" w:rsidRDefault="00670E10" w:rsidP="003376FC">
            <w:pPr>
              <w:jc w:val="center"/>
              <w:rPr>
                <w:sz w:val="20"/>
                <w:szCs w:val="20"/>
              </w:rPr>
            </w:pPr>
            <w:r w:rsidRPr="00467DC9">
              <w:rPr>
                <w:sz w:val="20"/>
                <w:szCs w:val="20"/>
              </w:rPr>
              <w:t xml:space="preserve"> </w:t>
            </w:r>
            <w:proofErr w:type="gramStart"/>
            <w:r w:rsidRPr="00467DC9">
              <w:rPr>
                <w:sz w:val="20"/>
                <w:szCs w:val="20"/>
              </w:rPr>
              <w:t>(ФИО, наименование и реквизиты документа,</w:t>
            </w:r>
            <w:proofErr w:type="gramEnd"/>
          </w:p>
        </w:tc>
      </w:tr>
      <w:tr w:rsidR="00670E10" w:rsidRPr="004110B1" w:rsidTr="00670E10">
        <w:tc>
          <w:tcPr>
            <w:tcW w:w="10137" w:type="dxa"/>
          </w:tcPr>
          <w:p w:rsidR="00670E10" w:rsidRPr="004110B1" w:rsidRDefault="00670E10" w:rsidP="00F57DAE">
            <w:r w:rsidRPr="004110B1">
              <w:t>___________________________________________________</w:t>
            </w:r>
            <w:r w:rsidR="00A864A6" w:rsidRPr="004110B1">
              <w:t>__</w:t>
            </w:r>
          </w:p>
        </w:tc>
      </w:tr>
      <w:tr w:rsidR="00670E10" w:rsidRPr="004110B1" w:rsidTr="00670E10">
        <w:tc>
          <w:tcPr>
            <w:tcW w:w="10137" w:type="dxa"/>
          </w:tcPr>
          <w:p w:rsidR="00670E10" w:rsidRPr="00467DC9" w:rsidRDefault="00670E10" w:rsidP="003376FC">
            <w:pPr>
              <w:jc w:val="center"/>
              <w:rPr>
                <w:sz w:val="20"/>
                <w:szCs w:val="20"/>
              </w:rPr>
            </w:pPr>
            <w:r w:rsidRPr="004110B1">
              <w:t xml:space="preserve"> </w:t>
            </w:r>
            <w:r w:rsidRPr="00467DC9">
              <w:rPr>
                <w:sz w:val="20"/>
                <w:szCs w:val="20"/>
              </w:rPr>
              <w:t xml:space="preserve">на </w:t>
            </w:r>
            <w:proofErr w:type="gramStart"/>
            <w:r w:rsidRPr="00467DC9">
              <w:rPr>
                <w:sz w:val="20"/>
                <w:szCs w:val="20"/>
              </w:rPr>
              <w:t>основании</w:t>
            </w:r>
            <w:proofErr w:type="gramEnd"/>
            <w:r w:rsidRPr="00467DC9">
              <w:rPr>
                <w:sz w:val="20"/>
                <w:szCs w:val="20"/>
              </w:rPr>
              <w:t xml:space="preserve"> которого он действует)</w:t>
            </w:r>
          </w:p>
        </w:tc>
      </w:tr>
      <w:tr w:rsidR="00670E10" w:rsidRPr="004110B1" w:rsidTr="00670E10">
        <w:tc>
          <w:tcPr>
            <w:tcW w:w="10137" w:type="dxa"/>
          </w:tcPr>
          <w:p w:rsidR="00670E10" w:rsidRPr="004110B1" w:rsidRDefault="00670E10" w:rsidP="00F57DAE">
            <w:pPr>
              <w:rPr>
                <w:u w:val="single"/>
              </w:rPr>
            </w:pPr>
            <w:r w:rsidRPr="004110B1">
              <w:rPr>
                <w:u w:val="single"/>
              </w:rPr>
              <w:t xml:space="preserve">                                                                   </w:t>
            </w:r>
            <w:r w:rsidR="00A864A6" w:rsidRPr="004110B1">
              <w:rPr>
                <w:u w:val="single"/>
              </w:rPr>
              <w:t xml:space="preserve">                               ____</w:t>
            </w:r>
          </w:p>
        </w:tc>
      </w:tr>
    </w:tbl>
    <w:p w:rsidR="00ED0B18" w:rsidRPr="004110B1" w:rsidRDefault="00ED0B18" w:rsidP="00ED0B18">
      <w:pPr>
        <w:jc w:val="both"/>
      </w:pPr>
    </w:p>
    <w:p w:rsidR="00ED0B18" w:rsidRPr="004110B1" w:rsidRDefault="00ED0B18" w:rsidP="00ED0B18">
      <w:pPr>
        <w:autoSpaceDE w:val="0"/>
        <w:autoSpaceDN w:val="0"/>
        <w:jc w:val="center"/>
        <w:rPr>
          <w:rFonts w:eastAsiaTheme="minorEastAsia"/>
          <w:b/>
        </w:rPr>
      </w:pPr>
      <w:r w:rsidRPr="004110B1">
        <w:rPr>
          <w:rFonts w:eastAsiaTheme="minorEastAsia"/>
          <w:b/>
        </w:rPr>
        <w:t>ЗАЯВЛЕНИЕ</w:t>
      </w:r>
      <w:r w:rsidRPr="004110B1">
        <w:rPr>
          <w:rFonts w:eastAsiaTheme="minorEastAsia"/>
        </w:rPr>
        <w:br/>
      </w:r>
      <w:r w:rsidRPr="004110B1">
        <w:rPr>
          <w:rFonts w:eastAsiaTheme="minorEastAsia"/>
          <w:b/>
        </w:rPr>
        <w:t>о выдаче разрешения на строительство (продление срока действия разрешения)</w:t>
      </w:r>
    </w:p>
    <w:p w:rsidR="00ED0B18" w:rsidRPr="004110B1" w:rsidRDefault="00ED0B18" w:rsidP="00ED0B18">
      <w:pPr>
        <w:autoSpaceDE w:val="0"/>
        <w:autoSpaceDN w:val="0"/>
        <w:jc w:val="center"/>
        <w:rPr>
          <w:rFonts w:eastAsiaTheme="minorEastAsia"/>
        </w:rPr>
      </w:pPr>
    </w:p>
    <w:p w:rsidR="00A864A6" w:rsidRPr="004110B1" w:rsidRDefault="00ED0B18" w:rsidP="00A864A6">
      <w:pPr>
        <w:autoSpaceDE w:val="0"/>
        <w:autoSpaceDN w:val="0"/>
        <w:jc w:val="both"/>
        <w:outlineLvl w:val="7"/>
        <w:rPr>
          <w:rFonts w:eastAsiaTheme="minorEastAsia"/>
        </w:rPr>
      </w:pPr>
      <w:r w:rsidRPr="004110B1">
        <w:rPr>
          <w:rFonts w:eastAsiaTheme="minorEastAsia"/>
        </w:rPr>
        <w:t>Прошу выдать (продлить) разрешение на строительство (реконструкцию)</w:t>
      </w:r>
      <w:r w:rsidR="00F57DAE" w:rsidRPr="00F57DAE">
        <w:rPr>
          <w:rFonts w:eastAsiaTheme="minorEastAsia"/>
          <w:u w:val="single"/>
        </w:rPr>
        <w:t xml:space="preserve">      </w:t>
      </w:r>
      <w:r w:rsidR="00A864A6" w:rsidRPr="004110B1">
        <w:rPr>
          <w:rFonts w:eastAsiaTheme="minorEastAsia"/>
        </w:rPr>
        <w:t>__________________</w:t>
      </w:r>
      <w:r w:rsidRPr="004110B1">
        <w:rPr>
          <w:rFonts w:eastAsiaTheme="minorEastAsia"/>
        </w:rPr>
        <w:t xml:space="preserve">  </w:t>
      </w:r>
    </w:p>
    <w:p w:rsidR="00ED0B18" w:rsidRPr="00F57DAE" w:rsidRDefault="00A864A6" w:rsidP="00ED0B18">
      <w:pPr>
        <w:autoSpaceDE w:val="0"/>
        <w:autoSpaceDN w:val="0"/>
        <w:ind w:firstLine="567"/>
        <w:jc w:val="both"/>
        <w:outlineLvl w:val="7"/>
        <w:rPr>
          <w:rFonts w:eastAsiaTheme="minorEastAsia"/>
          <w:sz w:val="20"/>
          <w:szCs w:val="20"/>
        </w:rPr>
      </w:pPr>
      <w:r w:rsidRPr="004110B1">
        <w:rPr>
          <w:rFonts w:eastAsiaTheme="minorEastAsia"/>
        </w:rPr>
        <w:t xml:space="preserve">                                                      </w:t>
      </w:r>
      <w:r w:rsidR="00ED0B18" w:rsidRPr="00F57DAE">
        <w:rPr>
          <w:rFonts w:eastAsiaTheme="minorEastAsia"/>
          <w:sz w:val="20"/>
          <w:szCs w:val="20"/>
        </w:rPr>
        <w:t>(нужное подчеркнуть)</w:t>
      </w:r>
    </w:p>
    <w:p w:rsidR="00ED0B18" w:rsidRPr="004110B1" w:rsidRDefault="00670E10" w:rsidP="00670E10">
      <w:pPr>
        <w:tabs>
          <w:tab w:val="left" w:pos="8002"/>
        </w:tabs>
        <w:autoSpaceDE w:val="0"/>
        <w:autoSpaceDN w:val="0"/>
        <w:ind w:firstLine="567"/>
        <w:jc w:val="both"/>
        <w:outlineLvl w:val="7"/>
        <w:rPr>
          <w:rFonts w:eastAsiaTheme="minorEastAsia"/>
        </w:rPr>
      </w:pPr>
      <w:r w:rsidRPr="004110B1">
        <w:rPr>
          <w:rFonts w:eastAsiaTheme="minorEastAsia"/>
        </w:rPr>
        <w:tab/>
      </w:r>
    </w:p>
    <w:p w:rsidR="00ED0B18" w:rsidRPr="00F57DAE" w:rsidRDefault="00ED0B18" w:rsidP="00ED0B18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F57DAE">
        <w:rPr>
          <w:rFonts w:eastAsiaTheme="minorEastAsia"/>
          <w:sz w:val="20"/>
          <w:szCs w:val="20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A864A6" w:rsidRPr="004110B1" w:rsidRDefault="00A864A6" w:rsidP="00A864A6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</w:p>
    <w:p w:rsidR="00A864A6" w:rsidRPr="004110B1" w:rsidRDefault="00ED0B18" w:rsidP="00A864A6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4110B1">
        <w:rPr>
          <w:rFonts w:eastAsiaTheme="minorEastAsia"/>
        </w:rPr>
        <w:t>на земельном участке по адресу</w:t>
      </w:r>
      <w:r w:rsidR="00A864A6" w:rsidRPr="004110B1">
        <w:rPr>
          <w:rFonts w:eastAsiaTheme="minorEastAsia"/>
        </w:rPr>
        <w:t>:</w:t>
      </w:r>
      <w:r w:rsidR="00F57DAE">
        <w:rPr>
          <w:rFonts w:eastAsiaTheme="minorEastAsia"/>
          <w:u w:val="single"/>
        </w:rPr>
        <w:t xml:space="preserve">        </w:t>
      </w:r>
      <w:r w:rsidR="00A864A6" w:rsidRPr="004110B1">
        <w:rPr>
          <w:rFonts w:eastAsiaTheme="minorEastAsia"/>
        </w:rPr>
        <w:t>______________________________________________________</w:t>
      </w:r>
    </w:p>
    <w:p w:rsidR="00A864A6" w:rsidRPr="00F57DAE" w:rsidRDefault="00A864A6" w:rsidP="00F57DAE">
      <w:pPr>
        <w:tabs>
          <w:tab w:val="left" w:pos="9639"/>
        </w:tabs>
        <w:autoSpaceDE w:val="0"/>
        <w:autoSpaceDN w:val="0"/>
        <w:ind w:left="-108"/>
        <w:jc w:val="center"/>
        <w:rPr>
          <w:rFonts w:eastAsiaTheme="minorEastAsia"/>
          <w:sz w:val="20"/>
          <w:szCs w:val="20"/>
        </w:rPr>
      </w:pPr>
      <w:r w:rsidRPr="00F57DAE">
        <w:rPr>
          <w:sz w:val="20"/>
          <w:szCs w:val="20"/>
        </w:rPr>
        <w:t>(</w:t>
      </w:r>
      <w:r w:rsidRPr="00F57DAE">
        <w:rPr>
          <w:rFonts w:eastAsiaTheme="minorEastAsia"/>
          <w:sz w:val="20"/>
          <w:szCs w:val="20"/>
        </w:rPr>
        <w:t>адрес земельного участка в соответствии с правоустанавливающими документами)</w:t>
      </w:r>
    </w:p>
    <w:p w:rsidR="00ED0B18" w:rsidRPr="00F57DAE" w:rsidRDefault="00A864A6" w:rsidP="00A864A6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u w:val="single"/>
        </w:rPr>
      </w:pPr>
      <w:r w:rsidRPr="004110B1">
        <w:rPr>
          <w:rFonts w:eastAsiaTheme="minorEastAsia"/>
        </w:rPr>
        <w:t>_________________________</w:t>
      </w:r>
      <w:r w:rsidR="00ED0B18" w:rsidRPr="004110B1">
        <w:rPr>
          <w:rFonts w:eastAsiaTheme="minorEastAsia"/>
        </w:rPr>
        <w:t>_____________________________</w:t>
      </w:r>
      <w:r w:rsidRPr="004110B1">
        <w:t>___________________________</w:t>
      </w:r>
      <w:r w:rsidR="00F57DAE">
        <w:rPr>
          <w:u w:val="single"/>
        </w:rPr>
        <w:t xml:space="preserve">     </w:t>
      </w:r>
      <w:r w:rsidRPr="004110B1">
        <w:t>__</w:t>
      </w:r>
      <w:r w:rsidR="00F57DAE">
        <w:rPr>
          <w:u w:val="single"/>
        </w:rPr>
        <w:t xml:space="preserve">     </w:t>
      </w:r>
    </w:p>
    <w:p w:rsidR="00ED0B18" w:rsidRPr="004110B1" w:rsidRDefault="00ED0B18" w:rsidP="00A864A6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4110B1">
        <w:rPr>
          <w:rFonts w:eastAsiaTheme="minorEastAsia"/>
        </w:rPr>
        <w:t>_______________________________</w:t>
      </w:r>
      <w:r w:rsidR="00A864A6" w:rsidRPr="004110B1">
        <w:rPr>
          <w:rFonts w:eastAsiaTheme="minorEastAsia"/>
        </w:rPr>
        <w:t xml:space="preserve">______________________________,сроком </w:t>
      </w:r>
      <w:proofErr w:type="gramStart"/>
      <w:r w:rsidR="00A864A6" w:rsidRPr="004110B1">
        <w:rPr>
          <w:rFonts w:eastAsiaTheme="minorEastAsia"/>
        </w:rPr>
        <w:t>на</w:t>
      </w:r>
      <w:proofErr w:type="gramEnd"/>
      <w:r w:rsidR="00A864A6" w:rsidRPr="004110B1">
        <w:rPr>
          <w:rFonts w:eastAsiaTheme="minorEastAsia"/>
        </w:rPr>
        <w:t xml:space="preserve"> _________</w:t>
      </w:r>
      <w:r w:rsidR="00F57DAE">
        <w:rPr>
          <w:rFonts w:eastAsiaTheme="minorEastAsia"/>
          <w:u w:val="single"/>
        </w:rPr>
        <w:t xml:space="preserve">        </w:t>
      </w:r>
      <w:r w:rsidR="00A864A6" w:rsidRPr="004110B1">
        <w:rPr>
          <w:rFonts w:eastAsiaTheme="minorEastAsia"/>
        </w:rPr>
        <w:t>__</w:t>
      </w:r>
    </w:p>
    <w:p w:rsidR="00ED0B18" w:rsidRPr="00F57DAE" w:rsidRDefault="00F57DAE" w:rsidP="00F57DAE">
      <w:pPr>
        <w:autoSpaceDE w:val="0"/>
        <w:autoSpaceDN w:val="0"/>
        <w:ind w:right="85" w:firstLine="720"/>
        <w:jc w:val="center"/>
        <w:rPr>
          <w:rFonts w:eastAsiaTheme="minorEastAsia"/>
          <w:sz w:val="20"/>
          <w:szCs w:val="20"/>
        </w:rPr>
      </w:pPr>
      <w:r w:rsidRPr="00F57DAE">
        <w:rPr>
          <w:rFonts w:eastAsiaTheme="minorEastAsia"/>
          <w:sz w:val="20"/>
          <w:szCs w:val="20"/>
        </w:rPr>
        <w:t xml:space="preserve"> </w:t>
      </w:r>
      <w:r w:rsidR="00ED0B18" w:rsidRPr="00F57DAE">
        <w:rPr>
          <w:rFonts w:eastAsiaTheme="minorEastAsia"/>
          <w:sz w:val="20"/>
          <w:szCs w:val="20"/>
        </w:rPr>
        <w:t>(срок строительства в соответствии с проектом организации строительства)</w:t>
      </w:r>
    </w:p>
    <w:p w:rsidR="00F57DAE" w:rsidRDefault="00F57DAE" w:rsidP="003E6731">
      <w:pPr>
        <w:autoSpaceDE w:val="0"/>
        <w:autoSpaceDN w:val="0"/>
        <w:ind w:right="21"/>
        <w:rPr>
          <w:rFonts w:eastAsiaTheme="minorEastAsia"/>
        </w:rPr>
      </w:pPr>
    </w:p>
    <w:p w:rsidR="00ED0B18" w:rsidRPr="004110B1" w:rsidRDefault="00ED0B18" w:rsidP="003E6731">
      <w:pPr>
        <w:autoSpaceDE w:val="0"/>
        <w:autoSpaceDN w:val="0"/>
        <w:ind w:right="21"/>
        <w:rPr>
          <w:rFonts w:eastAsiaTheme="minorEastAsia"/>
        </w:rPr>
      </w:pPr>
      <w:r w:rsidRPr="004110B1">
        <w:rPr>
          <w:rFonts w:eastAsiaTheme="minorEastAsia"/>
        </w:rPr>
        <w:t>Право на пользование земельным участком закреплено</w:t>
      </w:r>
      <w:r w:rsidR="00F57DAE" w:rsidRPr="00F57DAE">
        <w:rPr>
          <w:rFonts w:eastAsiaTheme="minorEastAsia"/>
          <w:u w:val="single"/>
        </w:rPr>
        <w:t xml:space="preserve">     </w:t>
      </w:r>
      <w:r w:rsidR="00A864A6" w:rsidRPr="004110B1">
        <w:rPr>
          <w:rFonts w:eastAsiaTheme="minorEastAsia"/>
        </w:rPr>
        <w:t>_____________________________</w:t>
      </w:r>
      <w:r w:rsidR="003E6731" w:rsidRPr="004110B1">
        <w:rPr>
          <w:rFonts w:eastAsiaTheme="minorEastAsia"/>
        </w:rPr>
        <w:t>______</w:t>
      </w:r>
    </w:p>
    <w:p w:rsidR="00F57DAE" w:rsidRPr="00F57DAE" w:rsidRDefault="00F57DAE" w:rsidP="00F57DAE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u w:val="single"/>
        </w:rPr>
      </w:pPr>
      <w:r w:rsidRPr="004110B1">
        <w:rPr>
          <w:rFonts w:eastAsiaTheme="minorEastAsia"/>
        </w:rPr>
        <w:t>______________________________________________________</w:t>
      </w:r>
      <w:r w:rsidRPr="004110B1">
        <w:t>___________________________</w:t>
      </w:r>
      <w:r>
        <w:rPr>
          <w:u w:val="single"/>
        </w:rPr>
        <w:t xml:space="preserve">     </w:t>
      </w:r>
      <w:r w:rsidRPr="004110B1">
        <w:t>__</w:t>
      </w:r>
      <w:r>
        <w:rPr>
          <w:u w:val="single"/>
        </w:rPr>
        <w:t xml:space="preserve">     </w:t>
      </w:r>
    </w:p>
    <w:p w:rsidR="00ED0B18" w:rsidRPr="00F57DAE" w:rsidRDefault="00ED0B18" w:rsidP="00ED0B18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F57DAE">
        <w:rPr>
          <w:rFonts w:eastAsiaTheme="minorEastAsia"/>
          <w:sz w:val="20"/>
          <w:szCs w:val="20"/>
        </w:rPr>
        <w:t>(наименование документа на право собственности, владения, пользования, распоряжения земельным участком)</w:t>
      </w:r>
    </w:p>
    <w:p w:rsidR="00F57DAE" w:rsidRDefault="00F57DAE" w:rsidP="003E6731">
      <w:pPr>
        <w:autoSpaceDE w:val="0"/>
        <w:autoSpaceDN w:val="0"/>
        <w:rPr>
          <w:rFonts w:eastAsiaTheme="minorEastAsia"/>
          <w:b/>
        </w:rPr>
      </w:pPr>
    </w:p>
    <w:p w:rsidR="00ED0B18" w:rsidRPr="004110B1" w:rsidRDefault="00ED0B18" w:rsidP="003E6731">
      <w:pPr>
        <w:autoSpaceDE w:val="0"/>
        <w:autoSpaceDN w:val="0"/>
        <w:rPr>
          <w:rFonts w:eastAsiaTheme="minorEastAsia"/>
        </w:rPr>
      </w:pPr>
      <w:r w:rsidRPr="004110B1">
        <w:rPr>
          <w:rFonts w:eastAsiaTheme="minorEastAsia"/>
          <w:b/>
        </w:rPr>
        <w:t>*</w:t>
      </w:r>
      <w:r w:rsidRPr="004110B1">
        <w:rPr>
          <w:rFonts w:eastAsiaTheme="minorEastAsia"/>
        </w:rPr>
        <w:t xml:space="preserve">Проектно-сметная документация на строительство объекта разработана  </w:t>
      </w:r>
      <w:r w:rsidR="00F57DAE">
        <w:rPr>
          <w:rFonts w:eastAsiaTheme="minorEastAsia"/>
          <w:u w:val="single"/>
        </w:rPr>
        <w:t xml:space="preserve">     </w:t>
      </w:r>
      <w:r w:rsidRPr="004110B1">
        <w:rPr>
          <w:rFonts w:eastAsiaTheme="minorEastAsia"/>
        </w:rPr>
        <w:t>________________</w:t>
      </w:r>
      <w:r w:rsidR="003E6731" w:rsidRPr="004110B1">
        <w:rPr>
          <w:rFonts w:eastAsiaTheme="minorEastAsia"/>
        </w:rPr>
        <w:t>___</w:t>
      </w:r>
    </w:p>
    <w:p w:rsidR="00ED0B18" w:rsidRPr="004110B1" w:rsidRDefault="00ED0B18" w:rsidP="00ED0B18">
      <w:pPr>
        <w:autoSpaceDE w:val="0"/>
        <w:autoSpaceDN w:val="0"/>
        <w:rPr>
          <w:rFonts w:eastAsiaTheme="minorEastAsia"/>
        </w:rPr>
      </w:pPr>
    </w:p>
    <w:p w:rsidR="00ED0B18" w:rsidRPr="00F57DAE" w:rsidRDefault="00ED0B18" w:rsidP="00ED0B18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F57DAE">
        <w:rPr>
          <w:rFonts w:eastAsiaTheme="minorEastAsia"/>
          <w:sz w:val="20"/>
          <w:szCs w:val="20"/>
        </w:rPr>
        <w:t>(наименование проектной организации</w:t>
      </w:r>
      <w:proofErr w:type="gramEnd"/>
    </w:p>
    <w:p w:rsidR="00ED0B18" w:rsidRPr="004110B1" w:rsidRDefault="00ED0B18" w:rsidP="00ED0B18">
      <w:pPr>
        <w:autoSpaceDE w:val="0"/>
        <w:autoSpaceDN w:val="0"/>
        <w:rPr>
          <w:rFonts w:eastAsiaTheme="minorEastAsia"/>
        </w:rPr>
      </w:pPr>
    </w:p>
    <w:p w:rsidR="003E6731" w:rsidRPr="00F57DAE" w:rsidRDefault="00ED0B18" w:rsidP="002B09F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F57DAE">
        <w:rPr>
          <w:rFonts w:eastAsiaTheme="minorEastAsia"/>
          <w:sz w:val="20"/>
          <w:szCs w:val="20"/>
        </w:rPr>
        <w:t>(наим</w:t>
      </w:r>
      <w:r w:rsidR="00F57DAE">
        <w:rPr>
          <w:rFonts w:eastAsiaTheme="minorEastAsia"/>
          <w:sz w:val="20"/>
          <w:szCs w:val="20"/>
        </w:rPr>
        <w:t xml:space="preserve">енование банка, </w:t>
      </w:r>
      <w:proofErr w:type="gramStart"/>
      <w:r w:rsidR="00F57DAE">
        <w:rPr>
          <w:rFonts w:eastAsiaTheme="minorEastAsia"/>
          <w:sz w:val="20"/>
          <w:szCs w:val="20"/>
        </w:rPr>
        <w:t>р</w:t>
      </w:r>
      <w:proofErr w:type="gramEnd"/>
      <w:r w:rsidR="00F57DAE">
        <w:rPr>
          <w:rFonts w:eastAsiaTheme="minorEastAsia"/>
          <w:sz w:val="20"/>
          <w:szCs w:val="20"/>
        </w:rPr>
        <w:t>/с, к/с, БИК))</w:t>
      </w:r>
    </w:p>
    <w:p w:rsidR="00ED0B18" w:rsidRPr="004110B1" w:rsidRDefault="00ED0B18" w:rsidP="00ED0B18">
      <w:pPr>
        <w:autoSpaceDE w:val="0"/>
        <w:autoSpaceDN w:val="0"/>
        <w:rPr>
          <w:rFonts w:eastAsiaTheme="minorEastAsia"/>
        </w:rPr>
      </w:pPr>
      <w:proofErr w:type="gramStart"/>
      <w:r w:rsidRPr="004110B1">
        <w:rPr>
          <w:rFonts w:eastAsiaTheme="minorEastAsia"/>
        </w:rPr>
        <w:t>имеющей</w:t>
      </w:r>
      <w:proofErr w:type="gramEnd"/>
      <w:r w:rsidRPr="004110B1">
        <w:rPr>
          <w:rFonts w:eastAsiaTheme="minorEastAsia"/>
        </w:rPr>
        <w:t xml:space="preserve"> право на выполнение проектных работ, закрепленное</w:t>
      </w:r>
      <w:r w:rsidR="00F57DAE">
        <w:rPr>
          <w:rFonts w:eastAsiaTheme="minorEastAsia"/>
          <w:u w:val="single"/>
        </w:rPr>
        <w:t xml:space="preserve">     </w:t>
      </w:r>
      <w:r w:rsidRPr="004110B1">
        <w:rPr>
          <w:rFonts w:eastAsiaTheme="minorEastAsia"/>
        </w:rPr>
        <w:t>_____________</w:t>
      </w:r>
      <w:r w:rsidR="003E6731" w:rsidRPr="004110B1">
        <w:rPr>
          <w:rFonts w:eastAsiaTheme="minorEastAsia"/>
        </w:rPr>
        <w:t>_______________</w:t>
      </w:r>
    </w:p>
    <w:p w:rsidR="003E6731" w:rsidRPr="00F57DAE" w:rsidRDefault="00ED0B18" w:rsidP="00F57DAE">
      <w:pPr>
        <w:autoSpaceDE w:val="0"/>
        <w:autoSpaceDN w:val="0"/>
        <w:jc w:val="both"/>
        <w:rPr>
          <w:rFonts w:eastAsiaTheme="minorEastAsia"/>
          <w:u w:val="single"/>
        </w:rPr>
      </w:pPr>
      <w:r w:rsidRPr="004110B1">
        <w:rPr>
          <w:rFonts w:eastAsiaTheme="minorEastAsia"/>
        </w:rPr>
        <w:t>_____________________________________________________</w:t>
      </w:r>
      <w:r w:rsidR="003E6731" w:rsidRPr="004110B1">
        <w:rPr>
          <w:rFonts w:eastAsiaTheme="minorEastAsia"/>
        </w:rPr>
        <w:t>____________________________</w:t>
      </w:r>
      <w:r w:rsidR="00F57DAE">
        <w:rPr>
          <w:rFonts w:eastAsiaTheme="minorEastAsia"/>
          <w:u w:val="single"/>
        </w:rPr>
        <w:t xml:space="preserve">      </w:t>
      </w:r>
      <w:r w:rsidR="003E6731" w:rsidRPr="004110B1">
        <w:rPr>
          <w:rFonts w:eastAsiaTheme="minorEastAsia"/>
        </w:rPr>
        <w:t>_</w:t>
      </w:r>
      <w:r w:rsidR="00F57DAE">
        <w:rPr>
          <w:rFonts w:eastAsiaTheme="minorEastAsia"/>
          <w:u w:val="single"/>
        </w:rPr>
        <w:t xml:space="preserve">  </w:t>
      </w:r>
    </w:p>
    <w:p w:rsidR="00ED0B18" w:rsidRPr="00F57DAE" w:rsidRDefault="00ED0B18" w:rsidP="00ED0B18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F57DAE">
        <w:rPr>
          <w:rFonts w:eastAsiaTheme="minorEastAsia"/>
          <w:sz w:val="20"/>
          <w:szCs w:val="20"/>
        </w:rPr>
        <w:t>(наименование документа и уполномоченной организации, его выдавшей)</w:t>
      </w:r>
    </w:p>
    <w:p w:rsidR="003E6731" w:rsidRPr="004110B1" w:rsidRDefault="00ED0B18" w:rsidP="00ED0B18">
      <w:pPr>
        <w:autoSpaceDE w:val="0"/>
        <w:autoSpaceDN w:val="0"/>
        <w:jc w:val="both"/>
        <w:rPr>
          <w:rFonts w:eastAsiaTheme="minorEastAsia"/>
        </w:rPr>
      </w:pPr>
      <w:r w:rsidRPr="004110B1">
        <w:rPr>
          <w:rFonts w:eastAsiaTheme="minorEastAsia"/>
        </w:rPr>
        <w:t>от</w:t>
      </w:r>
      <w:r w:rsidRPr="004110B1">
        <w:rPr>
          <w:rFonts w:eastAsiaTheme="minorEastAsia"/>
        </w:rPr>
        <w:tab/>
        <w:t>«_____» ____________ 20_____ г. №</w:t>
      </w:r>
      <w:r w:rsidR="003E6731" w:rsidRPr="004110B1">
        <w:rPr>
          <w:rFonts w:eastAsiaTheme="minorEastAsia"/>
        </w:rPr>
        <w:t>_____________________________________________</w:t>
      </w:r>
      <w:r w:rsidR="003E6731" w:rsidRPr="004110B1">
        <w:rPr>
          <w:rFonts w:eastAsiaTheme="minorEastAsia"/>
        </w:rPr>
        <w:tab/>
      </w:r>
    </w:p>
    <w:p w:rsidR="00F57DAE" w:rsidRDefault="00F57DAE" w:rsidP="003E6731">
      <w:pPr>
        <w:autoSpaceDE w:val="0"/>
        <w:autoSpaceDN w:val="0"/>
        <w:jc w:val="both"/>
        <w:rPr>
          <w:rFonts w:eastAsiaTheme="minorEastAsia"/>
          <w:b/>
        </w:rPr>
      </w:pPr>
    </w:p>
    <w:p w:rsidR="00ED0B18" w:rsidRPr="004110B1" w:rsidRDefault="00ED0B18" w:rsidP="003E6731">
      <w:pPr>
        <w:autoSpaceDE w:val="0"/>
        <w:autoSpaceDN w:val="0"/>
        <w:jc w:val="both"/>
        <w:rPr>
          <w:rFonts w:eastAsiaTheme="minorEastAsia"/>
        </w:rPr>
      </w:pPr>
      <w:r w:rsidRPr="004110B1">
        <w:rPr>
          <w:rFonts w:eastAsiaTheme="minorEastAsia"/>
          <w:b/>
        </w:rPr>
        <w:t>*</w:t>
      </w:r>
      <w:r w:rsidRPr="004110B1">
        <w:rPr>
          <w:rFonts w:eastAsiaTheme="minorEastAsia"/>
        </w:rPr>
        <w:t>Заключение экспертизы проектной документации от «__»______________________г. №_____________________</w:t>
      </w:r>
      <w:proofErr w:type="gramStart"/>
      <w:r w:rsidR="00F57DAE">
        <w:rPr>
          <w:rFonts w:eastAsiaTheme="minorEastAsia"/>
          <w:u w:val="single"/>
        </w:rPr>
        <w:t xml:space="preserve">    </w:t>
      </w:r>
      <w:r w:rsidRPr="004110B1">
        <w:rPr>
          <w:rFonts w:eastAsiaTheme="minorEastAsia"/>
        </w:rPr>
        <w:t>,</w:t>
      </w:r>
      <w:proofErr w:type="gramEnd"/>
      <w:r w:rsidRPr="004110B1">
        <w:rPr>
          <w:rFonts w:eastAsiaTheme="minorEastAsia"/>
        </w:rPr>
        <w:t xml:space="preserve">  выдано__________________________</w:t>
      </w:r>
      <w:r w:rsidR="003E6731" w:rsidRPr="004110B1">
        <w:rPr>
          <w:rFonts w:eastAsiaTheme="minorEastAsia"/>
        </w:rPr>
        <w:t>__________________________</w:t>
      </w:r>
      <w:r w:rsidRPr="004110B1">
        <w:rPr>
          <w:rFonts w:eastAsiaTheme="minorEastAsia"/>
        </w:rPr>
        <w:t xml:space="preserve">      </w:t>
      </w:r>
    </w:p>
    <w:p w:rsidR="00F57DAE" w:rsidRDefault="00F57DAE" w:rsidP="00ED0B18">
      <w:pPr>
        <w:autoSpaceDE w:val="0"/>
        <w:autoSpaceDN w:val="0"/>
        <w:jc w:val="both"/>
        <w:rPr>
          <w:rFonts w:eastAsiaTheme="minorEastAsia"/>
        </w:rPr>
      </w:pPr>
    </w:p>
    <w:p w:rsidR="00ED0B18" w:rsidRPr="004110B1" w:rsidRDefault="00ED0B18" w:rsidP="00ED0B18">
      <w:pPr>
        <w:autoSpaceDE w:val="0"/>
        <w:autoSpaceDN w:val="0"/>
        <w:jc w:val="both"/>
        <w:rPr>
          <w:rFonts w:eastAsiaTheme="minorEastAsia"/>
        </w:rPr>
      </w:pPr>
      <w:r w:rsidRPr="004110B1">
        <w:rPr>
          <w:rFonts w:eastAsiaTheme="minorEastAsia"/>
        </w:rPr>
        <w:lastRenderedPageBreak/>
        <w:t>_________________________________________________________________________________</w:t>
      </w:r>
      <w:r w:rsidR="00F57DAE">
        <w:rPr>
          <w:rFonts w:eastAsiaTheme="minorEastAsia"/>
          <w:u w:val="single"/>
        </w:rPr>
        <w:t xml:space="preserve">     </w:t>
      </w:r>
      <w:r w:rsidRPr="004110B1">
        <w:rPr>
          <w:rFonts w:eastAsiaTheme="minorEastAsia"/>
        </w:rPr>
        <w:t>_,</w:t>
      </w:r>
    </w:p>
    <w:p w:rsidR="00ED0B18" w:rsidRPr="00F57DAE" w:rsidRDefault="00ED0B18" w:rsidP="00ED0B18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F57DAE">
        <w:rPr>
          <w:rFonts w:eastAsiaTheme="minorEastAsia"/>
          <w:sz w:val="20"/>
          <w:szCs w:val="20"/>
        </w:rPr>
        <w:t>(наименование органа (организации), выдавшего (ей) заключение)</w:t>
      </w:r>
    </w:p>
    <w:p w:rsidR="00F57DAE" w:rsidRDefault="00F57DAE" w:rsidP="00ED0B18">
      <w:pPr>
        <w:autoSpaceDE w:val="0"/>
        <w:autoSpaceDN w:val="0"/>
        <w:jc w:val="both"/>
        <w:rPr>
          <w:rFonts w:eastAsiaTheme="minorEastAsia"/>
          <w:b/>
        </w:rPr>
      </w:pPr>
    </w:p>
    <w:p w:rsidR="00F57DAE" w:rsidRDefault="00ED0B18" w:rsidP="00ED0B18">
      <w:pPr>
        <w:autoSpaceDE w:val="0"/>
        <w:autoSpaceDN w:val="0"/>
        <w:jc w:val="both"/>
        <w:rPr>
          <w:rFonts w:eastAsiaTheme="minorEastAsia"/>
        </w:rPr>
      </w:pPr>
      <w:r w:rsidRPr="004110B1">
        <w:rPr>
          <w:rFonts w:eastAsiaTheme="minorEastAsia"/>
          <w:b/>
        </w:rPr>
        <w:t>*</w:t>
      </w:r>
      <w:r w:rsidRPr="004110B1">
        <w:rPr>
          <w:rFonts w:eastAsiaTheme="minorEastAsia"/>
        </w:rPr>
        <w:t xml:space="preserve">Проектно-сметная документация утверждена  </w:t>
      </w:r>
      <w:r w:rsidR="00F57DAE">
        <w:rPr>
          <w:rFonts w:eastAsiaTheme="minorEastAsia"/>
          <w:u w:val="single"/>
        </w:rPr>
        <w:t xml:space="preserve">        </w:t>
      </w:r>
      <w:r w:rsidRPr="004110B1">
        <w:rPr>
          <w:rFonts w:eastAsiaTheme="minorEastAsia"/>
        </w:rPr>
        <w:t>_______________________________________</w:t>
      </w:r>
      <w:r w:rsidR="002B09F6" w:rsidRPr="004110B1">
        <w:rPr>
          <w:rFonts w:eastAsiaTheme="minorEastAsia"/>
        </w:rPr>
        <w:t>_</w:t>
      </w:r>
    </w:p>
    <w:p w:rsidR="00F57DAE" w:rsidRPr="006E6983" w:rsidRDefault="006E6983" w:rsidP="00ED0B18">
      <w:pPr>
        <w:autoSpaceDE w:val="0"/>
        <w:autoSpaceDN w:val="0"/>
        <w:jc w:val="both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 xml:space="preserve">                                                                                                                                                                         .</w:t>
      </w:r>
    </w:p>
    <w:p w:rsidR="00ED0B18" w:rsidRPr="004110B1" w:rsidRDefault="00F57DAE" w:rsidP="00ED0B18">
      <w:pPr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з</w:t>
      </w:r>
      <w:r w:rsidR="00ED0B18" w:rsidRPr="004110B1">
        <w:rPr>
          <w:rFonts w:eastAsiaTheme="minorEastAsia"/>
        </w:rPr>
        <w:t>а № __________ от «______»</w:t>
      </w:r>
      <w:r>
        <w:rPr>
          <w:rFonts w:eastAsiaTheme="minorEastAsia"/>
        </w:rPr>
        <w:t xml:space="preserve"> </w:t>
      </w:r>
      <w:r>
        <w:rPr>
          <w:rFonts w:eastAsiaTheme="minorEastAsia"/>
          <w:u w:val="single"/>
        </w:rPr>
        <w:t xml:space="preserve">        </w:t>
      </w:r>
      <w:r w:rsidR="00ED0B18" w:rsidRPr="004110B1">
        <w:rPr>
          <w:rFonts w:eastAsiaTheme="minorEastAsia"/>
        </w:rPr>
        <w:t>__________20___г.</w:t>
      </w:r>
    </w:p>
    <w:p w:rsidR="00ED0B18" w:rsidRPr="004110B1" w:rsidRDefault="00ED0B18" w:rsidP="00ED0B18">
      <w:pPr>
        <w:autoSpaceDE w:val="0"/>
        <w:autoSpaceDN w:val="0"/>
        <w:jc w:val="both"/>
        <w:rPr>
          <w:rFonts w:eastAsiaTheme="minorEastAsia"/>
        </w:rPr>
      </w:pPr>
    </w:p>
    <w:p w:rsidR="00ED0B18" w:rsidRPr="004110B1" w:rsidRDefault="00ED0B18" w:rsidP="003E6731">
      <w:pPr>
        <w:autoSpaceDE w:val="0"/>
        <w:autoSpaceDN w:val="0"/>
        <w:jc w:val="both"/>
        <w:rPr>
          <w:rFonts w:eastAsiaTheme="minorEastAsia"/>
        </w:rPr>
      </w:pPr>
      <w:r w:rsidRPr="004110B1">
        <w:rPr>
          <w:rFonts w:eastAsiaTheme="minorEastAsia"/>
        </w:rPr>
        <w:t xml:space="preserve"> Краткие проектные характеристики объекта:</w:t>
      </w:r>
    </w:p>
    <w:p w:rsidR="00ED0B18" w:rsidRPr="004110B1" w:rsidRDefault="00ED0B18" w:rsidP="00ED0B18">
      <w:pPr>
        <w:autoSpaceDE w:val="0"/>
        <w:autoSpaceDN w:val="0"/>
        <w:ind w:firstLine="567"/>
        <w:jc w:val="both"/>
        <w:rPr>
          <w:rFonts w:eastAsiaTheme="minorEastAsia"/>
        </w:rPr>
      </w:pPr>
      <w:r w:rsidRPr="004110B1">
        <w:rPr>
          <w:rFonts w:eastAsiaTheme="minorEastAsia"/>
        </w:rPr>
        <w:t>- площадь земельного учас</w:t>
      </w:r>
      <w:r w:rsidR="003E6731" w:rsidRPr="004110B1">
        <w:rPr>
          <w:rFonts w:eastAsiaTheme="minorEastAsia"/>
        </w:rPr>
        <w:t xml:space="preserve">тка </w:t>
      </w:r>
      <w:r w:rsidR="006E6983">
        <w:rPr>
          <w:rFonts w:eastAsiaTheme="minorEastAsia"/>
          <w:u w:val="single"/>
        </w:rPr>
        <w:t xml:space="preserve">     </w:t>
      </w:r>
      <w:r w:rsidR="003E6731" w:rsidRPr="004110B1">
        <w:rPr>
          <w:rFonts w:eastAsiaTheme="minorEastAsia"/>
        </w:rPr>
        <w:t>___________________________</w:t>
      </w:r>
      <w:r w:rsidRPr="004110B1">
        <w:rPr>
          <w:rFonts w:eastAsiaTheme="minorEastAsia"/>
        </w:rPr>
        <w:t>___________________ кв. м;</w:t>
      </w:r>
    </w:p>
    <w:p w:rsidR="00ED0B18" w:rsidRPr="004110B1" w:rsidRDefault="00ED0B18" w:rsidP="00ED0B18">
      <w:pPr>
        <w:autoSpaceDE w:val="0"/>
        <w:autoSpaceDN w:val="0"/>
        <w:ind w:firstLine="567"/>
        <w:jc w:val="both"/>
        <w:rPr>
          <w:rFonts w:eastAsiaTheme="minorEastAsia"/>
        </w:rPr>
      </w:pPr>
      <w:r w:rsidRPr="004110B1">
        <w:rPr>
          <w:rFonts w:eastAsiaTheme="minorEastAsia"/>
        </w:rPr>
        <w:t>- общая площадь объекта капита</w:t>
      </w:r>
      <w:r w:rsidR="003E6731" w:rsidRPr="004110B1">
        <w:rPr>
          <w:rFonts w:eastAsiaTheme="minorEastAsia"/>
        </w:rPr>
        <w:t xml:space="preserve">льного строительства </w:t>
      </w:r>
      <w:r w:rsidR="006E6983">
        <w:rPr>
          <w:rFonts w:eastAsiaTheme="minorEastAsia"/>
          <w:u w:val="single"/>
        </w:rPr>
        <w:t xml:space="preserve">      </w:t>
      </w:r>
      <w:r w:rsidR="003E6731" w:rsidRPr="004110B1">
        <w:rPr>
          <w:rFonts w:eastAsiaTheme="minorEastAsia"/>
        </w:rPr>
        <w:t>________</w:t>
      </w:r>
      <w:r w:rsidRPr="004110B1">
        <w:rPr>
          <w:rFonts w:eastAsiaTheme="minorEastAsia"/>
        </w:rPr>
        <w:t>_________________ кв. м;</w:t>
      </w:r>
    </w:p>
    <w:p w:rsidR="00ED0B18" w:rsidRPr="004110B1" w:rsidRDefault="00ED0B18" w:rsidP="00ED0B18">
      <w:pPr>
        <w:autoSpaceDE w:val="0"/>
        <w:autoSpaceDN w:val="0"/>
        <w:ind w:firstLine="567"/>
        <w:jc w:val="both"/>
        <w:rPr>
          <w:rFonts w:eastAsiaTheme="minorEastAsia"/>
        </w:rPr>
      </w:pPr>
      <w:r w:rsidRPr="004110B1">
        <w:rPr>
          <w:rFonts w:eastAsiaTheme="minorEastAsia"/>
        </w:rPr>
        <w:t>- количество этажей и/или высота здания, строени</w:t>
      </w:r>
      <w:r w:rsidR="003E6731" w:rsidRPr="004110B1">
        <w:rPr>
          <w:rFonts w:eastAsiaTheme="minorEastAsia"/>
        </w:rPr>
        <w:t xml:space="preserve">я, сооружения </w:t>
      </w:r>
      <w:r w:rsidR="006E6983">
        <w:rPr>
          <w:rFonts w:eastAsiaTheme="minorEastAsia"/>
        </w:rPr>
        <w:t xml:space="preserve"> </w:t>
      </w:r>
      <w:r w:rsidR="006E6983">
        <w:rPr>
          <w:rFonts w:eastAsiaTheme="minorEastAsia"/>
          <w:u w:val="single"/>
        </w:rPr>
        <w:t xml:space="preserve">     </w:t>
      </w:r>
      <w:r w:rsidR="003E6731" w:rsidRPr="004110B1">
        <w:rPr>
          <w:rFonts w:eastAsiaTheme="minorEastAsia"/>
        </w:rPr>
        <w:t>_______________</w:t>
      </w:r>
      <w:r w:rsidRPr="004110B1">
        <w:rPr>
          <w:rFonts w:eastAsiaTheme="minorEastAsia"/>
        </w:rPr>
        <w:t>______;</w:t>
      </w:r>
    </w:p>
    <w:p w:rsidR="00ED0B18" w:rsidRPr="004110B1" w:rsidRDefault="00ED0B18" w:rsidP="00ED0B18">
      <w:pPr>
        <w:autoSpaceDE w:val="0"/>
        <w:autoSpaceDN w:val="0"/>
        <w:ind w:firstLine="567"/>
        <w:jc w:val="both"/>
        <w:rPr>
          <w:rFonts w:eastAsiaTheme="minorEastAsia"/>
        </w:rPr>
      </w:pPr>
      <w:r w:rsidRPr="004110B1">
        <w:rPr>
          <w:rFonts w:eastAsiaTheme="minorEastAsia"/>
        </w:rPr>
        <w:t>- строительный объем ____________ куб. м, в том числе под</w:t>
      </w:r>
      <w:r w:rsidR="003E6731" w:rsidRPr="004110B1">
        <w:rPr>
          <w:rFonts w:eastAsiaTheme="minorEastAsia"/>
        </w:rPr>
        <w:t xml:space="preserve">земной части </w:t>
      </w:r>
      <w:r w:rsidR="006E6983">
        <w:rPr>
          <w:rFonts w:eastAsiaTheme="minorEastAsia"/>
          <w:u w:val="single"/>
        </w:rPr>
        <w:t xml:space="preserve">     </w:t>
      </w:r>
      <w:r w:rsidR="003E6731" w:rsidRPr="004110B1">
        <w:rPr>
          <w:rFonts w:eastAsiaTheme="minorEastAsia"/>
        </w:rPr>
        <w:t>_______</w:t>
      </w:r>
      <w:r w:rsidRPr="004110B1">
        <w:rPr>
          <w:rFonts w:eastAsiaTheme="minorEastAsia"/>
        </w:rPr>
        <w:t>_ куб. м;</w:t>
      </w:r>
    </w:p>
    <w:p w:rsidR="00ED0B18" w:rsidRPr="004110B1" w:rsidRDefault="00ED0B18" w:rsidP="00ED0B18">
      <w:pPr>
        <w:pBdr>
          <w:bottom w:val="single" w:sz="12" w:space="1" w:color="auto"/>
        </w:pBdr>
        <w:autoSpaceDE w:val="0"/>
        <w:autoSpaceDN w:val="0"/>
        <w:ind w:firstLine="567"/>
        <w:jc w:val="both"/>
        <w:rPr>
          <w:rFonts w:eastAsiaTheme="minorEastAsia"/>
        </w:rPr>
      </w:pPr>
      <w:r w:rsidRPr="004110B1">
        <w:rPr>
          <w:rFonts w:eastAsiaTheme="minorEastAsia"/>
        </w:rPr>
        <w:t>- количество мест, вместимость, мощность, производит</w:t>
      </w:r>
      <w:r w:rsidR="003E6731" w:rsidRPr="004110B1">
        <w:rPr>
          <w:rFonts w:eastAsiaTheme="minorEastAsia"/>
        </w:rPr>
        <w:t xml:space="preserve">ельность </w:t>
      </w:r>
      <w:r w:rsidR="006E6983">
        <w:rPr>
          <w:rFonts w:eastAsiaTheme="minorEastAsia"/>
          <w:u w:val="single"/>
        </w:rPr>
        <w:t xml:space="preserve">      </w:t>
      </w:r>
      <w:r w:rsidR="003E6731" w:rsidRPr="004110B1">
        <w:rPr>
          <w:rFonts w:eastAsiaTheme="minorEastAsia"/>
        </w:rPr>
        <w:t>____________________</w:t>
      </w:r>
      <w:r w:rsidRPr="004110B1">
        <w:rPr>
          <w:rFonts w:eastAsiaTheme="minorEastAsia"/>
        </w:rPr>
        <w:t>_;</w:t>
      </w:r>
    </w:p>
    <w:p w:rsidR="00ED0B18" w:rsidRPr="006E6983" w:rsidRDefault="00ED0B18" w:rsidP="003E6731">
      <w:pPr>
        <w:autoSpaceDE w:val="0"/>
        <w:autoSpaceDN w:val="0"/>
        <w:jc w:val="center"/>
        <w:rPr>
          <w:sz w:val="20"/>
          <w:szCs w:val="20"/>
        </w:rPr>
      </w:pPr>
      <w:r w:rsidRPr="006E6983">
        <w:rPr>
          <w:sz w:val="20"/>
          <w:szCs w:val="20"/>
        </w:rPr>
        <w:t>* Поле заполняется, при наличии данных документов</w:t>
      </w:r>
    </w:p>
    <w:p w:rsidR="00ED0B18" w:rsidRPr="004110B1" w:rsidRDefault="00ED0B18" w:rsidP="00ED0B18">
      <w:pPr>
        <w:autoSpaceDE w:val="0"/>
        <w:autoSpaceDN w:val="0"/>
        <w:ind w:firstLine="567"/>
        <w:jc w:val="both"/>
        <w:rPr>
          <w:rFonts w:eastAsiaTheme="minorEastAsia"/>
        </w:rPr>
      </w:pPr>
      <w:r w:rsidRPr="004110B1">
        <w:rPr>
          <w:rFonts w:eastAsiaTheme="minorEastAsia"/>
        </w:rPr>
        <w:t>В   случае  подачи  заявления  о  выдаче  разрешения  на  строительство линейного объекта указываются:</w:t>
      </w:r>
    </w:p>
    <w:p w:rsidR="00ED0B18" w:rsidRPr="004110B1" w:rsidRDefault="00ED0B18" w:rsidP="00ED0B18">
      <w:pPr>
        <w:autoSpaceDE w:val="0"/>
        <w:autoSpaceDN w:val="0"/>
        <w:ind w:firstLine="567"/>
        <w:jc w:val="both"/>
        <w:rPr>
          <w:rFonts w:eastAsiaTheme="minorEastAsia"/>
        </w:rPr>
      </w:pPr>
      <w:r w:rsidRPr="004110B1">
        <w:rPr>
          <w:rFonts w:eastAsiaTheme="minorEastAsia"/>
        </w:rPr>
        <w:t xml:space="preserve">- общая протяженность линейного объекта </w:t>
      </w:r>
      <w:r w:rsidR="006E6983">
        <w:rPr>
          <w:rFonts w:eastAsiaTheme="minorEastAsia"/>
          <w:u w:val="single"/>
        </w:rPr>
        <w:t xml:space="preserve">     </w:t>
      </w:r>
      <w:r w:rsidRPr="004110B1">
        <w:rPr>
          <w:rFonts w:eastAsiaTheme="minorEastAsia"/>
        </w:rPr>
        <w:t>______________________</w:t>
      </w:r>
      <w:r w:rsidR="003E6731" w:rsidRPr="004110B1">
        <w:rPr>
          <w:rFonts w:eastAsiaTheme="minorEastAsia"/>
        </w:rPr>
        <w:t>__________</w:t>
      </w:r>
      <w:r w:rsidRPr="004110B1">
        <w:rPr>
          <w:rFonts w:eastAsiaTheme="minorEastAsia"/>
        </w:rPr>
        <w:t>________;</w:t>
      </w:r>
    </w:p>
    <w:p w:rsidR="00ED0B18" w:rsidRPr="004110B1" w:rsidRDefault="00ED0B18" w:rsidP="002B09F6">
      <w:pPr>
        <w:autoSpaceDE w:val="0"/>
        <w:autoSpaceDN w:val="0"/>
        <w:ind w:firstLine="567"/>
        <w:jc w:val="both"/>
        <w:rPr>
          <w:rFonts w:eastAsiaTheme="minorEastAsia"/>
        </w:rPr>
      </w:pPr>
      <w:r w:rsidRPr="004110B1">
        <w:rPr>
          <w:rFonts w:eastAsiaTheme="minorEastAsia"/>
        </w:rPr>
        <w:t xml:space="preserve">- мощность линейного объекта </w:t>
      </w:r>
      <w:r w:rsidR="006E6983">
        <w:rPr>
          <w:rFonts w:eastAsiaTheme="minorEastAsia"/>
          <w:u w:val="single"/>
        </w:rPr>
        <w:t xml:space="preserve">     </w:t>
      </w:r>
      <w:r w:rsidRPr="004110B1">
        <w:rPr>
          <w:rFonts w:eastAsiaTheme="minorEastAsia"/>
        </w:rPr>
        <w:t>_________________________________</w:t>
      </w:r>
      <w:r w:rsidR="003E6731" w:rsidRPr="004110B1">
        <w:rPr>
          <w:rFonts w:eastAsiaTheme="minorEastAsia"/>
        </w:rPr>
        <w:t>_________</w:t>
      </w:r>
      <w:r w:rsidR="002B09F6" w:rsidRPr="004110B1">
        <w:rPr>
          <w:rFonts w:eastAsiaTheme="minorEastAsia"/>
        </w:rPr>
        <w:t>________.</w:t>
      </w:r>
    </w:p>
    <w:p w:rsidR="00ED0B18" w:rsidRPr="004110B1" w:rsidRDefault="00ED0B18" w:rsidP="00ED0B18">
      <w:pPr>
        <w:autoSpaceDE w:val="0"/>
        <w:autoSpaceDN w:val="0"/>
        <w:ind w:firstLine="567"/>
        <w:jc w:val="both"/>
        <w:rPr>
          <w:rFonts w:eastAsiaTheme="minorEastAsia"/>
        </w:rPr>
      </w:pPr>
      <w:r w:rsidRPr="004110B1">
        <w:rPr>
          <w:rFonts w:eastAsiaTheme="minorEastAsia"/>
        </w:rPr>
        <w:t xml:space="preserve"> Наименование и описание этапа строительства</w:t>
      </w:r>
      <w:r w:rsidR="003E6731" w:rsidRPr="004110B1">
        <w:rPr>
          <w:rFonts w:eastAsiaTheme="minorEastAsia"/>
        </w:rPr>
        <w:t>_____________________________________</w:t>
      </w:r>
      <w:r w:rsidRPr="004110B1">
        <w:rPr>
          <w:rFonts w:eastAsiaTheme="minorEastAsia"/>
        </w:rPr>
        <w:t xml:space="preserve"> ______________________________________</w:t>
      </w:r>
      <w:r w:rsidR="003E6731" w:rsidRPr="004110B1">
        <w:rPr>
          <w:rFonts w:eastAsiaTheme="minorEastAsia"/>
        </w:rPr>
        <w:t>____________________________________________</w:t>
      </w:r>
    </w:p>
    <w:p w:rsidR="00ED0B18" w:rsidRPr="006E6983" w:rsidRDefault="00ED0B18" w:rsidP="003E6731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E6983">
        <w:rPr>
          <w:rFonts w:eastAsiaTheme="minorEastAsia"/>
          <w:sz w:val="20"/>
          <w:szCs w:val="20"/>
        </w:rPr>
        <w:t>(в случае подачи заявления о выдаче разрешения на этап строительства, реконструкции)</w:t>
      </w:r>
    </w:p>
    <w:p w:rsidR="00ED0B18" w:rsidRPr="004110B1" w:rsidRDefault="00ED0B18" w:rsidP="00ED0B18">
      <w:pPr>
        <w:autoSpaceDE w:val="0"/>
        <w:autoSpaceDN w:val="0"/>
        <w:jc w:val="both"/>
        <w:rPr>
          <w:rFonts w:eastAsiaTheme="minorEastAsia"/>
        </w:rPr>
      </w:pPr>
      <w:r w:rsidRPr="004110B1">
        <w:rPr>
          <w:rFonts w:eastAsiaTheme="minorEastAsia"/>
        </w:rPr>
        <w:t>________________________________________________________________________</w:t>
      </w:r>
      <w:r w:rsidR="003E6731" w:rsidRPr="004110B1">
        <w:rPr>
          <w:rFonts w:eastAsiaTheme="minorEastAsia"/>
        </w:rPr>
        <w:t>________</w:t>
      </w:r>
      <w:r w:rsidRPr="004110B1">
        <w:rPr>
          <w:rFonts w:eastAsiaTheme="minorEastAsia"/>
        </w:rPr>
        <w:t>__.</w:t>
      </w:r>
    </w:p>
    <w:p w:rsidR="00ED0B18" w:rsidRPr="004110B1" w:rsidRDefault="00ED0B18" w:rsidP="00ED0B18">
      <w:pPr>
        <w:autoSpaceDE w:val="0"/>
        <w:autoSpaceDN w:val="0"/>
        <w:jc w:val="both"/>
        <w:rPr>
          <w:rFonts w:eastAsiaTheme="minorEastAsia"/>
        </w:rPr>
      </w:pPr>
    </w:p>
    <w:p w:rsidR="00ED0B18" w:rsidRPr="006E6983" w:rsidRDefault="00ED0B18" w:rsidP="00ED0B18">
      <w:pPr>
        <w:autoSpaceDE w:val="0"/>
        <w:autoSpaceDN w:val="0"/>
        <w:ind w:firstLine="567"/>
        <w:jc w:val="both"/>
        <w:rPr>
          <w:rFonts w:eastAsiaTheme="minorEastAsia"/>
          <w:u w:val="single"/>
        </w:rPr>
      </w:pPr>
      <w:r w:rsidRPr="004110B1">
        <w:rPr>
          <w:rFonts w:eastAsiaTheme="minorEastAsia"/>
        </w:rPr>
        <w:t xml:space="preserve">Обязуюсь обо всех изменениях сведений, приведенных в проекте, и проектных данных сообщать </w:t>
      </w:r>
      <w:r w:rsidRPr="006E6983">
        <w:rPr>
          <w:rFonts w:eastAsiaTheme="minorEastAsia"/>
          <w:u w:val="single"/>
        </w:rPr>
        <w:t>в</w:t>
      </w:r>
      <w:r w:rsidR="006E6983" w:rsidRPr="006E6983">
        <w:rPr>
          <w:rFonts w:eastAsiaTheme="minorEastAsia"/>
          <w:u w:val="single"/>
        </w:rPr>
        <w:t xml:space="preserve"> Администрацию Первомайского муниципального района ЯО</w:t>
      </w:r>
      <w:proofErr w:type="gramStart"/>
      <w:r w:rsidR="006E6983">
        <w:rPr>
          <w:rFonts w:eastAsiaTheme="minorEastAsia"/>
          <w:u w:val="single"/>
        </w:rPr>
        <w:t xml:space="preserve">                                         .</w:t>
      </w:r>
      <w:proofErr w:type="gramEnd"/>
    </w:p>
    <w:p w:rsidR="00ED0B18" w:rsidRPr="006E6983" w:rsidRDefault="00ED0B18" w:rsidP="00ED0B18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E6983">
        <w:rPr>
          <w:rFonts w:eastAsiaTheme="minorEastAsia"/>
          <w:sz w:val="20"/>
          <w:szCs w:val="20"/>
        </w:rPr>
        <w:t>(наименование органа, выдавшего разрешение на строительство)</w:t>
      </w:r>
    </w:p>
    <w:p w:rsidR="006E6983" w:rsidRDefault="006E6983" w:rsidP="00ED0B18">
      <w:pPr>
        <w:ind w:firstLine="567"/>
        <w:jc w:val="both"/>
      </w:pPr>
    </w:p>
    <w:p w:rsidR="00ED0B18" w:rsidRPr="004110B1" w:rsidRDefault="00ED0B18" w:rsidP="00ED0B18">
      <w:pPr>
        <w:ind w:firstLine="567"/>
        <w:jc w:val="both"/>
      </w:pPr>
      <w:r w:rsidRPr="004110B1">
        <w:t>К заявлению прилагаются следующие документы:</w:t>
      </w:r>
    </w:p>
    <w:p w:rsidR="003E20EC" w:rsidRDefault="003E20EC" w:rsidP="003E20EC">
      <w:pPr>
        <w:pStyle w:val="af5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3E20EC">
        <w:rPr>
          <w:u w:val="single"/>
        </w:rPr>
        <w:t xml:space="preserve">     </w:t>
      </w:r>
      <w:r>
        <w:rPr>
          <w:u w:val="single"/>
        </w:rPr>
        <w:t xml:space="preserve">        </w:t>
      </w:r>
      <w:r w:rsidR="00ED0B18" w:rsidRPr="004110B1">
        <w:t>_______________________</w:t>
      </w:r>
      <w:r w:rsidR="00485758" w:rsidRPr="004110B1">
        <w:t>______________________________</w:t>
      </w:r>
      <w:r>
        <w:t xml:space="preserve">_______________________ </w:t>
      </w:r>
    </w:p>
    <w:p w:rsidR="003E20EC" w:rsidRPr="003E20EC" w:rsidRDefault="003E20EC" w:rsidP="003E20EC">
      <w:pPr>
        <w:pStyle w:val="af5"/>
        <w:ind w:left="0"/>
        <w:jc w:val="center"/>
      </w:pPr>
      <w:r w:rsidRPr="003E20EC">
        <w:rPr>
          <w:sz w:val="20"/>
          <w:szCs w:val="20"/>
        </w:rPr>
        <w:t>(наименование документа, реквизиты, количество листов и экземпляров, копия или оригинал)</w:t>
      </w:r>
    </w:p>
    <w:p w:rsidR="00ED0B18" w:rsidRPr="004110B1" w:rsidRDefault="006E6983" w:rsidP="00ED0B18">
      <w:pPr>
        <w:jc w:val="both"/>
      </w:pPr>
      <w:r>
        <w:rPr>
          <w:u w:val="single"/>
        </w:rPr>
        <w:t xml:space="preserve">     </w:t>
      </w:r>
      <w:r w:rsidR="00ED0B18" w:rsidRPr="004110B1">
        <w:t>____________________________________________________________________на______листах;</w:t>
      </w:r>
    </w:p>
    <w:p w:rsidR="006E6983" w:rsidRPr="004110B1" w:rsidRDefault="006E6983" w:rsidP="006E6983">
      <w:r>
        <w:t>2</w:t>
      </w:r>
      <w:r w:rsidRPr="004110B1">
        <w:t xml:space="preserve">) </w:t>
      </w:r>
      <w:r>
        <w:rPr>
          <w:u w:val="single"/>
        </w:rPr>
        <w:t xml:space="preserve">     </w:t>
      </w:r>
      <w:r w:rsidRPr="004110B1">
        <w:t>________________________________________________________________________________</w:t>
      </w:r>
    </w:p>
    <w:p w:rsidR="006E6983" w:rsidRPr="004110B1" w:rsidRDefault="006E6983" w:rsidP="006E6983">
      <w:pPr>
        <w:jc w:val="both"/>
      </w:pPr>
      <w:r>
        <w:rPr>
          <w:u w:val="single"/>
        </w:rPr>
        <w:t xml:space="preserve">     </w:t>
      </w:r>
      <w:r w:rsidRPr="004110B1">
        <w:t>____________________________________________________________________на______листах;</w:t>
      </w:r>
    </w:p>
    <w:p w:rsidR="006E6983" w:rsidRPr="004110B1" w:rsidRDefault="006E6983" w:rsidP="006E6983">
      <w:r>
        <w:t>3</w:t>
      </w:r>
      <w:r w:rsidRPr="004110B1">
        <w:t xml:space="preserve">) </w:t>
      </w:r>
      <w:r>
        <w:rPr>
          <w:u w:val="single"/>
        </w:rPr>
        <w:t xml:space="preserve">     </w:t>
      </w:r>
      <w:r w:rsidRPr="004110B1">
        <w:t>________________________________________________________________________________</w:t>
      </w:r>
    </w:p>
    <w:p w:rsidR="006E6983" w:rsidRPr="004110B1" w:rsidRDefault="006E6983" w:rsidP="006E6983">
      <w:pPr>
        <w:jc w:val="both"/>
      </w:pPr>
      <w:r>
        <w:rPr>
          <w:u w:val="single"/>
        </w:rPr>
        <w:t xml:space="preserve">     </w:t>
      </w:r>
      <w:r w:rsidRPr="004110B1">
        <w:t>____________________________________________________________________на______листах;</w:t>
      </w:r>
    </w:p>
    <w:p w:rsidR="006E6983" w:rsidRPr="004110B1" w:rsidRDefault="006E6983" w:rsidP="006E6983">
      <w:r>
        <w:t>4</w:t>
      </w:r>
      <w:r w:rsidRPr="004110B1">
        <w:t xml:space="preserve">) </w:t>
      </w:r>
      <w:r>
        <w:rPr>
          <w:u w:val="single"/>
        </w:rPr>
        <w:t xml:space="preserve">     </w:t>
      </w:r>
      <w:r w:rsidRPr="004110B1">
        <w:t>________________________________________________________________________________</w:t>
      </w:r>
    </w:p>
    <w:p w:rsidR="006E6983" w:rsidRPr="004110B1" w:rsidRDefault="006E6983" w:rsidP="006E6983">
      <w:pPr>
        <w:jc w:val="both"/>
      </w:pPr>
      <w:r>
        <w:rPr>
          <w:u w:val="single"/>
        </w:rPr>
        <w:t xml:space="preserve">     </w:t>
      </w:r>
      <w:r w:rsidRPr="004110B1">
        <w:t>____________________________________________________________________на______листах;</w:t>
      </w:r>
    </w:p>
    <w:p w:rsidR="006E6983" w:rsidRPr="004110B1" w:rsidRDefault="006E6983" w:rsidP="006E6983">
      <w:r>
        <w:t>5</w:t>
      </w:r>
      <w:r w:rsidRPr="004110B1">
        <w:t xml:space="preserve">) </w:t>
      </w:r>
      <w:r>
        <w:rPr>
          <w:u w:val="single"/>
        </w:rPr>
        <w:t xml:space="preserve">     </w:t>
      </w:r>
      <w:r w:rsidRPr="004110B1">
        <w:t>________________________________________________________________________________</w:t>
      </w:r>
    </w:p>
    <w:p w:rsidR="006E6983" w:rsidRPr="004110B1" w:rsidRDefault="006E6983" w:rsidP="006E6983">
      <w:pPr>
        <w:jc w:val="both"/>
      </w:pPr>
      <w:r>
        <w:rPr>
          <w:u w:val="single"/>
        </w:rPr>
        <w:t xml:space="preserve">     </w:t>
      </w:r>
      <w:r w:rsidRPr="004110B1">
        <w:t>____________________________________________________________________на______листах;</w:t>
      </w:r>
    </w:p>
    <w:p w:rsidR="006E6983" w:rsidRPr="004110B1" w:rsidRDefault="006E6983" w:rsidP="006E6983">
      <w:r>
        <w:t>6</w:t>
      </w:r>
      <w:r w:rsidRPr="004110B1">
        <w:t xml:space="preserve">) </w:t>
      </w:r>
      <w:r>
        <w:rPr>
          <w:u w:val="single"/>
        </w:rPr>
        <w:t xml:space="preserve">     </w:t>
      </w:r>
      <w:r w:rsidRPr="004110B1">
        <w:t>________________________________________________________________________________</w:t>
      </w:r>
    </w:p>
    <w:p w:rsidR="006E6983" w:rsidRPr="004110B1" w:rsidRDefault="006E6983" w:rsidP="006E6983">
      <w:pPr>
        <w:jc w:val="both"/>
      </w:pPr>
      <w:r>
        <w:rPr>
          <w:u w:val="single"/>
        </w:rPr>
        <w:t xml:space="preserve">     </w:t>
      </w:r>
      <w:r w:rsidRPr="004110B1">
        <w:t>____________________________________________________________________на______листах;</w:t>
      </w:r>
    </w:p>
    <w:p w:rsidR="006E6983" w:rsidRPr="004110B1" w:rsidRDefault="006E6983" w:rsidP="006E6983">
      <w:r>
        <w:t>7</w:t>
      </w:r>
      <w:r w:rsidRPr="004110B1">
        <w:t xml:space="preserve">) </w:t>
      </w:r>
      <w:r>
        <w:rPr>
          <w:u w:val="single"/>
        </w:rPr>
        <w:t xml:space="preserve">     </w:t>
      </w:r>
      <w:r w:rsidRPr="004110B1">
        <w:t>________________________________________________________________________________</w:t>
      </w:r>
    </w:p>
    <w:p w:rsidR="006E6983" w:rsidRPr="004110B1" w:rsidRDefault="006E6983" w:rsidP="006E6983">
      <w:pPr>
        <w:jc w:val="both"/>
      </w:pPr>
      <w:r>
        <w:rPr>
          <w:u w:val="single"/>
        </w:rPr>
        <w:t xml:space="preserve">     </w:t>
      </w:r>
      <w:r w:rsidRPr="004110B1">
        <w:t>____________________________________________________________________на______листах;</w:t>
      </w:r>
    </w:p>
    <w:p w:rsidR="00B229A2" w:rsidRDefault="00B229A2" w:rsidP="00B229A2">
      <w:pPr>
        <w:autoSpaceDE w:val="0"/>
        <w:autoSpaceDN w:val="0"/>
        <w:jc w:val="both"/>
        <w:rPr>
          <w:rFonts w:eastAsiaTheme="minorEastAsia"/>
        </w:rPr>
      </w:pPr>
    </w:p>
    <w:p w:rsidR="00B229A2" w:rsidRPr="007058FF" w:rsidRDefault="00B229A2" w:rsidP="00B229A2">
      <w:pPr>
        <w:autoSpaceDE w:val="0"/>
        <w:autoSpaceDN w:val="0"/>
        <w:jc w:val="both"/>
        <w:rPr>
          <w:rFonts w:eastAsiaTheme="minorEastAsia"/>
        </w:rPr>
      </w:pPr>
      <w:proofErr w:type="gramStart"/>
      <w:r w:rsidRPr="007058FF">
        <w:rPr>
          <w:rFonts w:eastAsiaTheme="minorEastAsia"/>
        </w:rPr>
        <w:t xml:space="preserve">В соответствии со статьей 9 Федерального закона от 27.07.2006 </w:t>
      </w:r>
      <w:r w:rsidRPr="007058FF">
        <w:rPr>
          <w:rFonts w:eastAsiaTheme="minorEastAsia"/>
          <w:lang w:val="en-US"/>
        </w:rPr>
        <w:t>N</w:t>
      </w:r>
      <w:r w:rsidRPr="007058FF">
        <w:rPr>
          <w:rFonts w:eastAsiaTheme="minorEastAsia"/>
        </w:rPr>
        <w:t xml:space="preserve">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6E6983" w:rsidRDefault="006E6983" w:rsidP="00ED0B18">
      <w:pPr>
        <w:ind w:left="283" w:firstLine="284"/>
      </w:pPr>
    </w:p>
    <w:p w:rsidR="006E6983" w:rsidRPr="007058FF" w:rsidRDefault="006E6983" w:rsidP="006E6983">
      <w:r w:rsidRPr="007058FF">
        <w:t xml:space="preserve">Результат оказания муниципальной услуги прошу: </w:t>
      </w:r>
    </w:p>
    <w:p w:rsidR="006E6983" w:rsidRDefault="006E6983" w:rsidP="006E69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7DC81" wp14:editId="6B431FDF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171450" cy="123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1pt;margin-top:1.4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/xpAIAAGsFAAAOAAAAZHJzL2Uyb0RvYy54bWysVM1uEzEQviPxDpbvdLNp+kPUTRW1KkKq&#10;2ooW9ex67WSF12NsJ5twQuKKxCPwEFwQP32GzRsx9m42oVQcEBfvzM7vN39Hx4tSkbmwrgCd0XSn&#10;R4nQHPJCTzL6+ubs2SElzjOdMwVaZHQpHD0ePX1yVJmh6MMUVC4sQSfaDSuT0an3Zpgkjk9FydwO&#10;GKFRKMGWzCNrJ0luWYXeS5X0e739pAKbGwtcOId/TxshHUX/UgruL6V0whOVUczNx9fG9y68yeiI&#10;DSeWmWnB2zTYP2RRskJj0M7VKfOMzGzxh6uy4BYcSL/DoUxAyoKLiAHRpL0HaK6nzIiIBYvjTFcm&#10;9//c8ov5lSVFjr2jRLMSW1R/Xr1ffap/1PerD/WX+r7+vvpY/6y/1t9IGupVGTdEs2tzZVvOIRnA&#10;L6QtwxdhkUWs8bKrsVh4wvFnepAO9rATHEVpf/ewvxd8JhtjY51/IaAkgcioxRbGyrL5ufON6lol&#10;xFKaVBnd30WfgXWgivysUCoyYYrEibJkzrD/fhHzx1hbWsgpjQkEVA2OSPmlEo37V0JifTDzfhPg&#10;d5+Mc6H9fotBadQOZhIz6AzTxwyVXyfT6gYzESe2M2wh/S1iZxGjgvadcVlosI9Fzt90kRv9NfoG&#10;c4B/B/kSx8JCsy/O8LMCu3HOnL9iFhcEG4hL7y/xkQqwAdBSlEzBvnvsf9DHuUUpJRUuXEbd2xmz&#10;ghL1UuNEP08Hg7ChkRnsHfSRsduSu22JnpUngD3FqcXsIhn0vVqT0kJ5i7dhHKKiiGmOsTPKvV0z&#10;J745BHhduBiPoxpupWH+XF8bHpyHqoZpu1ncMmvakfQ4yxewXk42fDCZjW6w1DCeeZBFHNtNXdt6&#10;40bHwW+vTzgZ23zU2tzI0S8AAAD//wMAUEsDBBQABgAIAAAAIQDzKsRQ2gAAAAUBAAAPAAAAZHJz&#10;L2Rvd25yZXYueG1sTI5BS8NAEIXvgv9hGcGb3SQtRWM2JQjSi4KtFa/T7DSJzc6G7LaN/97xpMeP&#10;93jvK1aT69WZxtB5NpDOElDEtbcdNwZ2789396BCRLbYeyYD3xRgVV5fFZhbf+ENnbexUTLCIUcD&#10;bYxDrnWoW3IYZn4gluzgR4dRcGy0HfEi467XWZIstcOO5aHFgZ5aqo/bkzNQfR02L7v569A16+On&#10;/Vi/uXRZGXN7M1WPoCJN8a8Mv/qiDqU47f2JbVC9gUUmRQPZAyhJ56ngXjBbgC4L/d++/AEAAP//&#10;AwBQSwECLQAUAAYACAAAACEAtoM4kv4AAADhAQAAEwAAAAAAAAAAAAAAAAAAAAAAW0NvbnRlbnRf&#10;VHlwZXNdLnhtbFBLAQItABQABgAIAAAAIQA4/SH/1gAAAJQBAAALAAAAAAAAAAAAAAAAAC8BAABf&#10;cmVscy8ucmVsc1BLAQItABQABgAIAAAAIQAokI/xpAIAAGsFAAAOAAAAAAAAAAAAAAAAAC4CAABk&#10;cnMvZTJvRG9jLnhtbFBLAQItABQABgAIAAAAIQDzKsRQ2gAAAAUBAAAPAAAAAAAAAAAAAAAAAP4E&#10;AABkcnMvZG93bnJldi54bWxQSwUGAAAAAAQABADzAAAABQYAAAAA&#10;" fillcolor="white [3201]" strokecolor="black [3213]" strokeweight=".5pt"/>
            </w:pict>
          </mc:Fallback>
        </mc:AlternateContent>
      </w:r>
      <w:r>
        <w:t xml:space="preserve">      - выдать лично в Администрации</w:t>
      </w:r>
    </w:p>
    <w:p w:rsidR="006E6983" w:rsidRDefault="006E6983" w:rsidP="006E69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A9425" wp14:editId="4181F2BC">
                <wp:simplePos x="0" y="0"/>
                <wp:positionH relativeFrom="column">
                  <wp:posOffset>26670</wp:posOffset>
                </wp:positionH>
                <wp:positionV relativeFrom="paragraph">
                  <wp:posOffset>24130</wp:posOffset>
                </wp:positionV>
                <wp:extent cx="171450" cy="1238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1pt;margin-top:1.9pt;width:13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TFpAIAAGsFAAAOAAAAZHJzL2Uyb0RvYy54bWysVM1u1DAQviPxDpbvNJt0+8Oq2WrVqgip&#10;aita1LPr2N0Ix2Ns72aXExJXJB6Bh+CC+OkzZN+IsZNNl1JxQFycmczMN/9zcLioFJkL60rQOU23&#10;BpQIzaEo9W1OX1+dPNunxHmmC6ZAi5wuhaOH46dPDmozEhlMQRXCEgTRblSbnE69N6MkcXwqKua2&#10;wAiNQgm2Yh5Ze5sUltWIXqkkGwx2kxpsYSxw4Rz+PW6FdBzxpRTcn0vphCcqpxibj6+N7014k/EB&#10;G91aZqYl78Jg/xBFxUqNTnuoY+YZmdnyD6iq5BYcSL/FoUpAypKLmANmkw4eZHM5ZUbEXLA4zvRl&#10;cv8Plp/NLywpi5xmlGhWYYuaz6v3q0/Nj+Zu9aH50tw131cfm5/N1+YbyUK9auNGaHZpLmzHOSRD&#10;8gtpq/DFtMgi1njZ11gsPOH4M91LhzvYCY6iNNvez3YCZnJvbKzzLwRUJBA5tdjCWFk2P3W+VV2r&#10;BF9Kkzqnu9uIGVgHqixOSqUiE6ZIHClL5gz77xdp52tDCz0rjQGErNo8IuWXSrTwr4TE+mDkWevg&#10;d0zGudB+t8NVGrWDmcQIesP0MUPl18F0usFMxIntDbuU/uaxt4heQfveuCo12Mc8F296z63+Ovs2&#10;55D+DRRLHAsL7b44w09K7MYpc/6CWVwQbCAuvT/HRyrABkBHUTIF++6x/0Ef5xallNS4cDl1b2fM&#10;CkrUS40T/TwdDsOGRma4s5chYzclN5sSPauOAHua4nkxPJJB36s1KS1U13gbJsEripjm6Dun3Ns1&#10;c+TbQ4DXhYvJJKrhVhrmT/Wl4QE8VDVM29XimlnTjaTHWT6D9XKy0YPJbHWDpYbJzIMs49je17Wr&#10;N250HPzu+oSTsclHrfsbOf4FAAD//wMAUEsDBBQABgAIAAAAIQCjWXMl2gAAAAUBAAAPAAAAZHJz&#10;L2Rvd25yZXYueG1sTI5NS8NAFEX3gv9heII7O/mQIjEvJQjSjYKtFbfTzGsSm3kTMtM2/nufK11e&#10;7uXcU65mN6gzTaH3jJAuElDEjbc9twi79+e7B1AhGrZm8EwI3xRgVV1flaaw/sIbOm9jqwTCoTAI&#10;XYxjoXVoOnImLPxILN3BT85EiVOr7WQuAneDzpJkqZ3pWR46M9JTR81xe3II9ddh87LLX8e+XR8/&#10;7cf6zaXLGvH2Zq4fQUWa498YfvVFHSpx2vsT26AGhPtMhgi5+EubpxL3CFmeg65K/d+++gEAAP//&#10;AwBQSwECLQAUAAYACAAAACEAtoM4kv4AAADhAQAAEwAAAAAAAAAAAAAAAAAAAAAAW0NvbnRlbnRf&#10;VHlwZXNdLnhtbFBLAQItABQABgAIAAAAIQA4/SH/1gAAAJQBAAALAAAAAAAAAAAAAAAAAC8BAABf&#10;cmVscy8ucmVsc1BLAQItABQABgAIAAAAIQD6b+TFpAIAAGsFAAAOAAAAAAAAAAAAAAAAAC4CAABk&#10;cnMvZTJvRG9jLnhtbFBLAQItABQABgAIAAAAIQCjWXMl2gAAAAUBAAAPAAAAAAAAAAAAAAAAAP4E&#10;AABkcnMvZG93bnJldi54bWxQSwUGAAAAAAQABADzAAAABQYAAAAA&#10;" fillcolor="white [3201]" strokecolor="black [3213]" strokeweight=".5pt"/>
            </w:pict>
          </mc:Fallback>
        </mc:AlternateContent>
      </w:r>
      <w:r>
        <w:t xml:space="preserve">      - </w:t>
      </w:r>
      <w:r w:rsidRPr="007058FF">
        <w:t xml:space="preserve">в МФЦ (при подаче заявления через МФЦ) </w:t>
      </w:r>
    </w:p>
    <w:p w:rsidR="006E6983" w:rsidRPr="007058FF" w:rsidRDefault="006E6983" w:rsidP="006E69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9DEFB" wp14:editId="79FBFE00">
                <wp:simplePos x="0" y="0"/>
                <wp:positionH relativeFrom="column">
                  <wp:posOffset>26670</wp:posOffset>
                </wp:positionH>
                <wp:positionV relativeFrom="paragraph">
                  <wp:posOffset>48895</wp:posOffset>
                </wp:positionV>
                <wp:extent cx="171450" cy="123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.1pt;margin-top:3.8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3WpQIAAGsFAAAOAAAAZHJzL2Uyb0RvYy54bWysVM1uEzEQviPxDpbvdLNJ+kPUTRW1KkKq&#10;2ogW9ex67WaF12NsJ5twQuKKxCPwEFwQP32GzRsx9m62oVQcEBfvzM7MN/9zeLQsFVkI6wrQGU13&#10;epQIzSEv9G1GX1+dPjugxHmmc6ZAi4yuhKNH46dPDiszEn2YgcqFJQii3agyGZ15b0ZJ4vhMlMzt&#10;gBEahRJsyTyy9jbJLasQvVRJv9fbSyqwubHAhXP496QR0nHEl1JwfyGlE56ojGJsPr42vjfhTcaH&#10;bHRrmZkVvA2D/UMUJSs0Ou2gTphnZG6LP6DKgltwIP0OhzIBKQsuYg6YTdp7kM3ljBkRc8HiONOV&#10;yf0/WH6+mFpS5BkdUKJZiS2qP6/frz/VP+q79Yf6S31Xf19/rH/WX+tvZBDqVRk3QrNLM7Ut55AM&#10;yS+lLcMX0yLLWONVV2Ox9ITjz3Q/He5iJziK0v7goL8bMJN7Y2OdfyGgJIHIqMUWxsqyxZnzjepG&#10;JfhSmlQZ3RsgZmAdqCI/LZSKTJgicawsWTDsv1+mra8tLfSsNAYQsmryiJRfKdHAvxIS64OR9xsH&#10;v2MyzoX2ey2u0qgdzCRG0Bmmjxkqvwmm1Q1mIk5sZ9im9DePnUX0Ctp3xmWhwT7mOX/TeW70N9k3&#10;OYf0byBf4VhYaPbFGX5aYDfOmPNTZnFBsIG49P4CH6kAGwAtRckM7LvH/gd9nFuUUlLhwmXUvZ0z&#10;KyhRLzVO9PN0OAwbGpnh7n4fGbstudmW6Hl5DNjTFM+L4ZEM+l5tSGmhvMbbMAleUcQ0R98Z5d5u&#10;mGPfHAK8LlxMJlENt9Iwf6YvDQ/goaph2q6W18yadiQ9zvI5bJaTjR5MZqMbLDVM5h5kEcf2vq5t&#10;vXGj4+C31yecjG0+at3fyPEvAAAA//8DAFBLAwQUAAYACAAAACEAi6YgTdsAAAAFAQAADwAAAGRy&#10;cy9kb3ducmV2LnhtbEyOQUvDQBCF74L/YRnBm90klUZiJqUI0ouCrRWv2+w0ic3Ohuy2jf/e8aTH&#10;x3t87yuXk+vVmcbQeUZIZwko4trbjhuE3fvz3QOoEA1b03smhG8KsKyur0pTWH/hDZ23sVEC4VAY&#10;hDbGodA61C05E2Z+IJbu4EdnosSx0XY0F4G7XmdJstDOdCwPrRnoqaX6uD05hNXXYfOym78OXbM+&#10;ftqP9ZtLFyvE25tp9Qgq0hT/xvCrL+pQidPen9gG1SPcZzJEyHNQ0s5TiXuELM9AV6X+b1/9AAAA&#10;//8DAFBLAQItABQABgAIAAAAIQC2gziS/gAAAOEBAAATAAAAAAAAAAAAAAAAAAAAAABbQ29udGVu&#10;dF9UeXBlc10ueG1sUEsBAi0AFAAGAAgAAAAhADj9If/WAAAAlAEAAAsAAAAAAAAAAAAAAAAALwEA&#10;AF9yZWxzLy5yZWxzUEsBAi0AFAAGAAgAAAAhALQ6PdalAgAAawUAAA4AAAAAAAAAAAAAAAAALgIA&#10;AGRycy9lMm9Eb2MueG1sUEsBAi0AFAAGAAgAAAAhAIumIE3bAAAABQEAAA8AAAAAAAAAAAAAAAAA&#10;/wQAAGRycy9kb3ducmV2LnhtbFBLBQYAAAAABAAEAPMAAAAHBgAAAAA=&#10;" fillcolor="white [3201]" strokecolor="black [3213]" strokeweight=".5pt"/>
            </w:pict>
          </mc:Fallback>
        </mc:AlternateContent>
      </w:r>
      <w:r>
        <w:t xml:space="preserve">      - </w:t>
      </w:r>
      <w:r w:rsidRPr="007058FF">
        <w:t>отправить по почте, по электронной почте, на Едином портале</w:t>
      </w:r>
    </w:p>
    <w:p w:rsidR="00ED0B18" w:rsidRPr="004110B1" w:rsidRDefault="00ED0B18" w:rsidP="00ED0B18">
      <w:pPr>
        <w:ind w:firstLine="567"/>
      </w:pPr>
    </w:p>
    <w:p w:rsidR="006E6983" w:rsidRDefault="006E6983" w:rsidP="00ED0B18">
      <w:pPr>
        <w:ind w:left="283"/>
      </w:pPr>
    </w:p>
    <w:p w:rsidR="00ED0B18" w:rsidRPr="004110B1" w:rsidRDefault="00ED0B18" w:rsidP="00ED0B18">
      <w:pPr>
        <w:ind w:left="283"/>
      </w:pPr>
      <w:r w:rsidRPr="004110B1">
        <w:t xml:space="preserve"> «___</w:t>
      </w:r>
      <w:r w:rsidR="006E6983">
        <w:rPr>
          <w:u w:val="single"/>
        </w:rPr>
        <w:t xml:space="preserve">  </w:t>
      </w:r>
      <w:r w:rsidRPr="004110B1">
        <w:t xml:space="preserve">» </w:t>
      </w:r>
      <w:r w:rsidR="006E6983">
        <w:rPr>
          <w:u w:val="single"/>
        </w:rPr>
        <w:t xml:space="preserve">  </w:t>
      </w:r>
      <w:r w:rsidRPr="004110B1">
        <w:t xml:space="preserve">__________ 20 __ г.  </w:t>
      </w:r>
      <w:r w:rsidR="006E6983">
        <w:t xml:space="preserve">                </w:t>
      </w:r>
      <w:r w:rsidRPr="004110B1">
        <w:t xml:space="preserve"> _______________    </w:t>
      </w:r>
      <w:r w:rsidR="006E6983">
        <w:t xml:space="preserve">  </w:t>
      </w:r>
      <w:r w:rsidRPr="004110B1">
        <w:t xml:space="preserve">  ___</w:t>
      </w:r>
      <w:r w:rsidR="006E6983">
        <w:rPr>
          <w:u w:val="single"/>
        </w:rPr>
        <w:t xml:space="preserve">         </w:t>
      </w:r>
      <w:r w:rsidRPr="004110B1">
        <w:t>_____________________</w:t>
      </w:r>
    </w:p>
    <w:p w:rsidR="00ED0B18" w:rsidRPr="006E6983" w:rsidRDefault="00ED0B18" w:rsidP="00ED0B18">
      <w:pPr>
        <w:ind w:left="283"/>
        <w:rPr>
          <w:sz w:val="20"/>
          <w:szCs w:val="20"/>
        </w:rPr>
      </w:pPr>
      <w:r w:rsidRPr="006E6983">
        <w:rPr>
          <w:sz w:val="20"/>
          <w:szCs w:val="20"/>
        </w:rPr>
        <w:t xml:space="preserve">               </w:t>
      </w:r>
      <w:r w:rsidR="00485758" w:rsidRPr="006E6983">
        <w:rPr>
          <w:sz w:val="20"/>
          <w:szCs w:val="20"/>
        </w:rPr>
        <w:t xml:space="preserve">       </w:t>
      </w:r>
      <w:r w:rsidRPr="006E6983">
        <w:rPr>
          <w:sz w:val="20"/>
          <w:szCs w:val="20"/>
        </w:rPr>
        <w:t xml:space="preserve">  (дата)                                          </w:t>
      </w:r>
      <w:r w:rsidR="006E6983">
        <w:rPr>
          <w:sz w:val="20"/>
          <w:szCs w:val="20"/>
        </w:rPr>
        <w:t xml:space="preserve">                  </w:t>
      </w:r>
      <w:r w:rsidRPr="006E6983">
        <w:rPr>
          <w:sz w:val="20"/>
          <w:szCs w:val="20"/>
        </w:rPr>
        <w:t xml:space="preserve">(подпись)             </w:t>
      </w:r>
      <w:r w:rsidR="00485758" w:rsidRPr="006E6983">
        <w:rPr>
          <w:sz w:val="20"/>
          <w:szCs w:val="20"/>
        </w:rPr>
        <w:t xml:space="preserve">       </w:t>
      </w:r>
      <w:r w:rsidRPr="006E6983">
        <w:rPr>
          <w:sz w:val="20"/>
          <w:szCs w:val="20"/>
        </w:rPr>
        <w:t xml:space="preserve">   (расшифровка подписи заявителя)</w:t>
      </w:r>
    </w:p>
    <w:p w:rsidR="00ED0B18" w:rsidRPr="004110B1" w:rsidRDefault="00ED0B18" w:rsidP="00ED0B18">
      <w:pPr>
        <w:pBdr>
          <w:bottom w:val="dashed" w:sz="4" w:space="1" w:color="auto"/>
        </w:pBdr>
      </w:pPr>
    </w:p>
    <w:p w:rsidR="00ED0B18" w:rsidRPr="006E6983" w:rsidRDefault="00ED0B18" w:rsidP="00ED0B18">
      <w:pPr>
        <w:jc w:val="center"/>
        <w:rPr>
          <w:sz w:val="20"/>
          <w:szCs w:val="20"/>
        </w:rPr>
      </w:pPr>
      <w:r w:rsidRPr="006E6983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ED0B18" w:rsidRPr="004110B1" w:rsidRDefault="00ED0B18" w:rsidP="00ED0B18">
      <w:pPr>
        <w:jc w:val="center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2"/>
        <w:gridCol w:w="568"/>
        <w:gridCol w:w="285"/>
        <w:gridCol w:w="1287"/>
        <w:gridCol w:w="571"/>
        <w:gridCol w:w="431"/>
        <w:gridCol w:w="417"/>
      </w:tblGrid>
      <w:tr w:rsidR="00ED0B18" w:rsidRPr="004110B1" w:rsidTr="00CE5F0A">
        <w:tc>
          <w:tcPr>
            <w:tcW w:w="3266" w:type="pct"/>
            <w:vAlign w:val="bottom"/>
            <w:hideMark/>
          </w:tcPr>
          <w:p w:rsidR="00ED0B18" w:rsidRPr="004110B1" w:rsidRDefault="00ED0B18" w:rsidP="00CE5F0A">
            <w:pPr>
              <w:tabs>
                <w:tab w:val="left" w:pos="4082"/>
              </w:tabs>
              <w:rPr>
                <w:lang w:eastAsia="en-US"/>
              </w:rPr>
            </w:pPr>
            <w:r w:rsidRPr="004110B1">
              <w:rPr>
                <w:lang w:eastAsia="en-US"/>
              </w:rPr>
              <w:t>Документы представлены на приеме</w:t>
            </w:r>
            <w:r w:rsidRPr="004110B1">
              <w:rPr>
                <w:lang w:eastAsia="en-US"/>
              </w:rPr>
              <w:tab/>
            </w:r>
            <w:r w:rsidRPr="004110B1">
              <w:rPr>
                <w:lang w:eastAsia="en-US"/>
              </w:rPr>
              <w:tab/>
            </w:r>
            <w:r w:rsidRPr="004110B1">
              <w:rPr>
                <w:lang w:eastAsia="en-US"/>
              </w:rPr>
              <w:tab/>
            </w:r>
            <w:r w:rsidRPr="004110B1">
              <w:rPr>
                <w:lang w:eastAsia="en-US"/>
              </w:rPr>
              <w:tab/>
            </w:r>
            <w:r w:rsidRPr="004110B1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18" w:rsidRPr="004110B1" w:rsidRDefault="00ED0B18" w:rsidP="00CE5F0A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ED0B18" w:rsidRPr="004110B1" w:rsidRDefault="00ED0B18" w:rsidP="00CE5F0A">
            <w:pPr>
              <w:rPr>
                <w:lang w:eastAsia="en-US"/>
              </w:rPr>
            </w:pPr>
            <w:r w:rsidRPr="004110B1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18" w:rsidRPr="004110B1" w:rsidRDefault="00ED0B18" w:rsidP="00CE5F0A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ED0B18" w:rsidRPr="004110B1" w:rsidRDefault="00ED0B18" w:rsidP="00CE5F0A">
            <w:pPr>
              <w:jc w:val="right"/>
              <w:rPr>
                <w:lang w:eastAsia="en-US"/>
              </w:rPr>
            </w:pPr>
            <w:r w:rsidRPr="004110B1">
              <w:rPr>
                <w:lang w:eastAsia="en-US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18" w:rsidRPr="004110B1" w:rsidRDefault="00ED0B18" w:rsidP="00CE5F0A">
            <w:pPr>
              <w:rPr>
                <w:lang w:eastAsia="en-US"/>
              </w:rPr>
            </w:pPr>
          </w:p>
        </w:tc>
        <w:tc>
          <w:tcPr>
            <w:tcW w:w="204" w:type="pct"/>
            <w:vAlign w:val="bottom"/>
            <w:hideMark/>
          </w:tcPr>
          <w:p w:rsidR="00ED0B18" w:rsidRPr="004110B1" w:rsidRDefault="00ED0B18" w:rsidP="00CE5F0A">
            <w:pPr>
              <w:ind w:left="57"/>
              <w:rPr>
                <w:lang w:eastAsia="en-US"/>
              </w:rPr>
            </w:pPr>
            <w:proofErr w:type="gramStart"/>
            <w:r w:rsidRPr="004110B1">
              <w:rPr>
                <w:lang w:eastAsia="en-US"/>
              </w:rPr>
              <w:t>г</w:t>
            </w:r>
            <w:proofErr w:type="gramEnd"/>
            <w:r w:rsidRPr="004110B1">
              <w:rPr>
                <w:lang w:eastAsia="en-US"/>
              </w:rPr>
              <w:t>.</w:t>
            </w:r>
          </w:p>
        </w:tc>
      </w:tr>
    </w:tbl>
    <w:p w:rsidR="00ED0B18" w:rsidRPr="006E6983" w:rsidRDefault="00ED0B18" w:rsidP="00ED0B18">
      <w:pPr>
        <w:rPr>
          <w:u w:val="single"/>
        </w:rPr>
      </w:pPr>
      <w:r w:rsidRPr="004110B1">
        <w:t xml:space="preserve">Входящий номер регистрации заявления  </w:t>
      </w:r>
      <w:r w:rsidR="006E6983">
        <w:rPr>
          <w:u w:val="single"/>
        </w:rPr>
        <w:t xml:space="preserve">                                           </w:t>
      </w:r>
    </w:p>
    <w:p w:rsidR="00ED0B18" w:rsidRPr="004110B1" w:rsidRDefault="00ED0B18" w:rsidP="00ED0B18">
      <w:pPr>
        <w:pBdr>
          <w:top w:val="single" w:sz="4" w:space="1" w:color="auto"/>
        </w:pBdr>
        <w:ind w:left="4309" w:right="1843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2"/>
        <w:gridCol w:w="568"/>
        <w:gridCol w:w="285"/>
        <w:gridCol w:w="1285"/>
        <w:gridCol w:w="571"/>
        <w:gridCol w:w="429"/>
        <w:gridCol w:w="421"/>
      </w:tblGrid>
      <w:tr w:rsidR="00ED0B18" w:rsidRPr="004110B1" w:rsidTr="00CE5F0A">
        <w:tc>
          <w:tcPr>
            <w:tcW w:w="3266" w:type="pct"/>
            <w:vAlign w:val="bottom"/>
            <w:hideMark/>
          </w:tcPr>
          <w:p w:rsidR="00ED0B18" w:rsidRPr="004110B1" w:rsidRDefault="00ED0B18" w:rsidP="00CE5F0A">
            <w:pPr>
              <w:tabs>
                <w:tab w:val="left" w:pos="4082"/>
              </w:tabs>
              <w:rPr>
                <w:lang w:eastAsia="en-US"/>
              </w:rPr>
            </w:pPr>
            <w:r w:rsidRPr="004110B1">
              <w:rPr>
                <w:lang w:eastAsia="en-US"/>
              </w:rPr>
              <w:t>Выдана расписка в получении документов</w:t>
            </w:r>
            <w:r w:rsidRPr="004110B1">
              <w:rPr>
                <w:lang w:eastAsia="en-US"/>
              </w:rPr>
              <w:tab/>
            </w:r>
            <w:r w:rsidRPr="004110B1">
              <w:rPr>
                <w:lang w:eastAsia="en-US"/>
              </w:rPr>
              <w:tab/>
            </w:r>
            <w:r w:rsidRPr="004110B1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18" w:rsidRPr="004110B1" w:rsidRDefault="00ED0B18" w:rsidP="00CE5F0A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ED0B18" w:rsidRPr="004110B1" w:rsidRDefault="00ED0B18" w:rsidP="00CE5F0A">
            <w:pPr>
              <w:rPr>
                <w:lang w:eastAsia="en-US"/>
              </w:rPr>
            </w:pPr>
            <w:r w:rsidRPr="004110B1">
              <w:rPr>
                <w:lang w:eastAsia="en-US"/>
              </w:rPr>
              <w:t>”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18" w:rsidRPr="004110B1" w:rsidRDefault="00ED0B18" w:rsidP="00CE5F0A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ED0B18" w:rsidRPr="004110B1" w:rsidRDefault="00ED0B18" w:rsidP="00CE5F0A">
            <w:pPr>
              <w:jc w:val="right"/>
              <w:rPr>
                <w:lang w:eastAsia="en-US"/>
              </w:rPr>
            </w:pPr>
            <w:r w:rsidRPr="004110B1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18" w:rsidRPr="004110B1" w:rsidRDefault="00ED0B18" w:rsidP="00CE5F0A">
            <w:pPr>
              <w:rPr>
                <w:lang w:eastAsia="en-US"/>
              </w:rPr>
            </w:pPr>
          </w:p>
        </w:tc>
        <w:tc>
          <w:tcPr>
            <w:tcW w:w="206" w:type="pct"/>
            <w:vAlign w:val="bottom"/>
            <w:hideMark/>
          </w:tcPr>
          <w:p w:rsidR="00ED0B18" w:rsidRPr="004110B1" w:rsidRDefault="00ED0B18" w:rsidP="00CE5F0A">
            <w:pPr>
              <w:ind w:left="57"/>
              <w:rPr>
                <w:lang w:eastAsia="en-US"/>
              </w:rPr>
            </w:pPr>
            <w:proofErr w:type="gramStart"/>
            <w:r w:rsidRPr="004110B1">
              <w:rPr>
                <w:lang w:eastAsia="en-US"/>
              </w:rPr>
              <w:t>г</w:t>
            </w:r>
            <w:proofErr w:type="gramEnd"/>
            <w:r w:rsidRPr="004110B1">
              <w:rPr>
                <w:lang w:eastAsia="en-US"/>
              </w:rPr>
              <w:t>.</w:t>
            </w:r>
          </w:p>
        </w:tc>
      </w:tr>
    </w:tbl>
    <w:p w:rsidR="00ED0B18" w:rsidRPr="006E6983" w:rsidRDefault="00ED0B18" w:rsidP="00ED0B18">
      <w:pPr>
        <w:ind w:left="4111"/>
        <w:rPr>
          <w:u w:val="single"/>
        </w:rPr>
      </w:pPr>
      <w:r w:rsidRPr="004110B1">
        <w:t xml:space="preserve">№  </w:t>
      </w:r>
      <w:r w:rsidR="006E6983">
        <w:rPr>
          <w:u w:val="single"/>
        </w:rPr>
        <w:t xml:space="preserve">                    </w:t>
      </w:r>
    </w:p>
    <w:p w:rsidR="00ED0B18" w:rsidRPr="004110B1" w:rsidRDefault="00ED0B18" w:rsidP="00ED0B18">
      <w:pPr>
        <w:pBdr>
          <w:top w:val="single" w:sz="4" w:space="1" w:color="auto"/>
        </w:pBdr>
        <w:ind w:left="4451" w:right="3686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2"/>
        <w:gridCol w:w="568"/>
        <w:gridCol w:w="285"/>
        <w:gridCol w:w="1287"/>
        <w:gridCol w:w="571"/>
        <w:gridCol w:w="429"/>
        <w:gridCol w:w="419"/>
      </w:tblGrid>
      <w:tr w:rsidR="00ED0B18" w:rsidRPr="004110B1" w:rsidTr="00CE5F0A">
        <w:tc>
          <w:tcPr>
            <w:tcW w:w="3266" w:type="pct"/>
            <w:vAlign w:val="bottom"/>
            <w:hideMark/>
          </w:tcPr>
          <w:p w:rsidR="00ED0B18" w:rsidRPr="004110B1" w:rsidRDefault="00ED0B18" w:rsidP="00CE5F0A">
            <w:pPr>
              <w:tabs>
                <w:tab w:val="left" w:pos="4082"/>
              </w:tabs>
              <w:rPr>
                <w:lang w:eastAsia="en-US"/>
              </w:rPr>
            </w:pPr>
            <w:r w:rsidRPr="004110B1">
              <w:rPr>
                <w:lang w:eastAsia="en-US"/>
              </w:rPr>
              <w:t>Расписку получил</w:t>
            </w:r>
            <w:r w:rsidRPr="004110B1">
              <w:rPr>
                <w:lang w:eastAsia="en-US"/>
              </w:rPr>
              <w:tab/>
            </w:r>
            <w:r w:rsidRPr="004110B1">
              <w:rPr>
                <w:lang w:eastAsia="en-US"/>
              </w:rPr>
              <w:tab/>
            </w:r>
            <w:r w:rsidRPr="004110B1">
              <w:rPr>
                <w:lang w:eastAsia="en-US"/>
              </w:rPr>
              <w:tab/>
            </w:r>
            <w:r w:rsidRPr="004110B1">
              <w:rPr>
                <w:lang w:eastAsia="en-US"/>
              </w:rPr>
              <w:tab/>
            </w:r>
            <w:r w:rsidRPr="004110B1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18" w:rsidRPr="004110B1" w:rsidRDefault="00ED0B18" w:rsidP="00CE5F0A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ED0B18" w:rsidRPr="004110B1" w:rsidRDefault="00ED0B18" w:rsidP="00CE5F0A">
            <w:pPr>
              <w:rPr>
                <w:lang w:eastAsia="en-US"/>
              </w:rPr>
            </w:pPr>
            <w:r w:rsidRPr="004110B1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18" w:rsidRPr="004110B1" w:rsidRDefault="00ED0B18" w:rsidP="00CE5F0A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ED0B18" w:rsidRPr="004110B1" w:rsidRDefault="00ED0B18" w:rsidP="00CE5F0A">
            <w:pPr>
              <w:jc w:val="right"/>
              <w:rPr>
                <w:lang w:eastAsia="en-US"/>
              </w:rPr>
            </w:pPr>
            <w:r w:rsidRPr="004110B1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18" w:rsidRPr="004110B1" w:rsidRDefault="00ED0B18" w:rsidP="00CE5F0A">
            <w:pPr>
              <w:rPr>
                <w:lang w:eastAsia="en-US"/>
              </w:rPr>
            </w:pPr>
          </w:p>
        </w:tc>
        <w:tc>
          <w:tcPr>
            <w:tcW w:w="205" w:type="pct"/>
            <w:vAlign w:val="bottom"/>
            <w:hideMark/>
          </w:tcPr>
          <w:p w:rsidR="00ED0B18" w:rsidRPr="004110B1" w:rsidRDefault="00ED0B18" w:rsidP="00CE5F0A">
            <w:pPr>
              <w:ind w:left="57"/>
              <w:rPr>
                <w:lang w:eastAsia="en-US"/>
              </w:rPr>
            </w:pPr>
            <w:proofErr w:type="gramStart"/>
            <w:r w:rsidRPr="004110B1">
              <w:rPr>
                <w:lang w:eastAsia="en-US"/>
              </w:rPr>
              <w:t>г</w:t>
            </w:r>
            <w:proofErr w:type="gramEnd"/>
            <w:r w:rsidRPr="004110B1">
              <w:rPr>
                <w:lang w:eastAsia="en-US"/>
              </w:rPr>
              <w:t>.</w:t>
            </w:r>
          </w:p>
        </w:tc>
      </w:tr>
    </w:tbl>
    <w:p w:rsidR="00ED0B18" w:rsidRPr="004110B1" w:rsidRDefault="00ED0B18" w:rsidP="00ED0B18">
      <w:pPr>
        <w:ind w:left="4253"/>
      </w:pPr>
    </w:p>
    <w:p w:rsidR="00ED0B18" w:rsidRPr="006E6983" w:rsidRDefault="00ED0B18" w:rsidP="00ED0B18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6E6983">
        <w:rPr>
          <w:sz w:val="20"/>
          <w:szCs w:val="20"/>
        </w:rPr>
        <w:t>(подпись заявителя)</w:t>
      </w:r>
    </w:p>
    <w:p w:rsidR="00ED0B18" w:rsidRPr="004110B1" w:rsidRDefault="00ED0B18" w:rsidP="00ED0B18">
      <w:pPr>
        <w:ind w:right="5810"/>
      </w:pPr>
    </w:p>
    <w:p w:rsidR="00ED0B18" w:rsidRPr="006E6983" w:rsidRDefault="00ED0B18" w:rsidP="00ED0B18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proofErr w:type="gramStart"/>
      <w:r w:rsidRPr="006E6983"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ED0B18" w:rsidRPr="004110B1" w:rsidTr="00CE5F0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18" w:rsidRPr="004110B1" w:rsidRDefault="00ED0B18" w:rsidP="00CE5F0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D0B18" w:rsidRPr="004110B1" w:rsidRDefault="00ED0B18" w:rsidP="00CE5F0A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18" w:rsidRPr="004110B1" w:rsidRDefault="00ED0B18" w:rsidP="00CE5F0A">
            <w:pPr>
              <w:jc w:val="center"/>
              <w:rPr>
                <w:lang w:eastAsia="en-US"/>
              </w:rPr>
            </w:pPr>
          </w:p>
        </w:tc>
      </w:tr>
      <w:tr w:rsidR="00ED0B18" w:rsidRPr="004110B1" w:rsidTr="00CE5F0A">
        <w:tc>
          <w:tcPr>
            <w:tcW w:w="4706" w:type="dxa"/>
            <w:vAlign w:val="bottom"/>
            <w:hideMark/>
          </w:tcPr>
          <w:p w:rsidR="00ED0B18" w:rsidRPr="006E6983" w:rsidRDefault="00ED0B18" w:rsidP="00CE5F0A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E6983"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ED0B18" w:rsidRPr="006E6983" w:rsidRDefault="00ED0B18" w:rsidP="00CE5F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ED0B18" w:rsidRPr="006E6983" w:rsidRDefault="00ED0B18" w:rsidP="00CE5F0A">
            <w:pPr>
              <w:jc w:val="center"/>
              <w:rPr>
                <w:sz w:val="20"/>
                <w:szCs w:val="20"/>
                <w:lang w:eastAsia="en-US"/>
              </w:rPr>
            </w:pPr>
            <w:r w:rsidRPr="006E6983">
              <w:rPr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836B51">
      <w:pPr>
        <w:autoSpaceDE w:val="0"/>
        <w:autoSpaceDN w:val="0"/>
        <w:jc w:val="right"/>
      </w:pPr>
    </w:p>
    <w:p w:rsidR="006E6983" w:rsidRDefault="006E6983" w:rsidP="00FC6DB9">
      <w:pPr>
        <w:autoSpaceDE w:val="0"/>
        <w:autoSpaceDN w:val="0"/>
      </w:pPr>
    </w:p>
    <w:p w:rsidR="004B6A54" w:rsidRPr="006E6983" w:rsidRDefault="004B6A54" w:rsidP="00836B51">
      <w:pPr>
        <w:autoSpaceDE w:val="0"/>
        <w:autoSpaceDN w:val="0"/>
        <w:jc w:val="right"/>
        <w:rPr>
          <w:sz w:val="20"/>
          <w:szCs w:val="20"/>
        </w:rPr>
      </w:pPr>
      <w:r w:rsidRPr="006E6983">
        <w:rPr>
          <w:sz w:val="20"/>
          <w:szCs w:val="20"/>
        </w:rPr>
        <w:lastRenderedPageBreak/>
        <w:t xml:space="preserve">Приложение № 2 </w:t>
      </w:r>
    </w:p>
    <w:p w:rsidR="004B6A54" w:rsidRPr="006E6983" w:rsidRDefault="004B6A54" w:rsidP="004B6A54">
      <w:pPr>
        <w:pStyle w:val="a8"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  <w:r w:rsidRPr="006E6983">
        <w:rPr>
          <w:sz w:val="20"/>
          <w:szCs w:val="20"/>
        </w:rPr>
        <w:t>к административному регламенту предоставления муниципальной услуги</w:t>
      </w:r>
    </w:p>
    <w:p w:rsidR="004B6A54" w:rsidRPr="006E6983" w:rsidRDefault="004B6A54" w:rsidP="004B6A54">
      <w:pPr>
        <w:pStyle w:val="a8"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  <w:r w:rsidRPr="006E6983">
        <w:rPr>
          <w:sz w:val="20"/>
          <w:szCs w:val="20"/>
        </w:rPr>
        <w:t xml:space="preserve">«Выдача разрешения на строительство» </w:t>
      </w:r>
    </w:p>
    <w:p w:rsidR="00ED0B18" w:rsidRPr="004110B1" w:rsidRDefault="00ED0B18" w:rsidP="00ED0B18">
      <w:pPr>
        <w:autoSpaceDE w:val="0"/>
        <w:autoSpaceDN w:val="0"/>
        <w:ind w:left="5670"/>
      </w:pPr>
    </w:p>
    <w:tbl>
      <w:tblPr>
        <w:tblStyle w:val="afe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</w:tblGrid>
      <w:tr w:rsidR="004B6A54" w:rsidRPr="004110B1" w:rsidTr="006E6983">
        <w:tc>
          <w:tcPr>
            <w:tcW w:w="6593" w:type="dxa"/>
          </w:tcPr>
          <w:p w:rsidR="004B6A54" w:rsidRPr="004110B1" w:rsidRDefault="004B6A54" w:rsidP="003376FC">
            <w:r w:rsidRPr="004110B1">
              <w:t xml:space="preserve">Главе Первомайского муниципального района </w:t>
            </w:r>
          </w:p>
        </w:tc>
      </w:tr>
      <w:tr w:rsidR="004B6A54" w:rsidRPr="004110B1" w:rsidTr="006E6983">
        <w:tc>
          <w:tcPr>
            <w:tcW w:w="6593" w:type="dxa"/>
          </w:tcPr>
          <w:p w:rsidR="004B6A54" w:rsidRPr="004110B1" w:rsidRDefault="004B6A54" w:rsidP="003376FC">
            <w:pPr>
              <w:rPr>
                <w:u w:val="single"/>
              </w:rPr>
            </w:pPr>
            <w:r w:rsidRPr="004110B1">
              <w:rPr>
                <w:u w:val="single"/>
              </w:rPr>
              <w:t xml:space="preserve">                                                                                                      ____</w:t>
            </w:r>
          </w:p>
        </w:tc>
      </w:tr>
      <w:tr w:rsidR="004B6A54" w:rsidRPr="004110B1" w:rsidTr="006E6983">
        <w:tc>
          <w:tcPr>
            <w:tcW w:w="6593" w:type="dxa"/>
          </w:tcPr>
          <w:p w:rsidR="004B6A54" w:rsidRPr="006E6983" w:rsidRDefault="004B6A54" w:rsidP="003376FC">
            <w:pPr>
              <w:jc w:val="center"/>
              <w:rPr>
                <w:sz w:val="20"/>
                <w:szCs w:val="20"/>
              </w:rPr>
            </w:pPr>
            <w:r w:rsidRPr="006E6983">
              <w:rPr>
                <w:sz w:val="20"/>
                <w:szCs w:val="20"/>
              </w:rPr>
              <w:t>(Ф.И.О.)</w:t>
            </w:r>
          </w:p>
        </w:tc>
      </w:tr>
      <w:tr w:rsidR="004B6A54" w:rsidRPr="004110B1" w:rsidTr="006E6983">
        <w:tc>
          <w:tcPr>
            <w:tcW w:w="6593" w:type="dxa"/>
          </w:tcPr>
          <w:p w:rsidR="004B6A54" w:rsidRPr="004110B1" w:rsidRDefault="004B6A54" w:rsidP="003376FC">
            <w:r w:rsidRPr="004110B1">
              <w:t xml:space="preserve">от </w:t>
            </w:r>
            <w:r w:rsidRPr="004110B1">
              <w:rPr>
                <w:u w:val="single"/>
              </w:rPr>
              <w:t xml:space="preserve">       </w:t>
            </w:r>
            <w:r w:rsidRPr="004110B1">
              <w:t>_________________________________________________</w:t>
            </w:r>
          </w:p>
        </w:tc>
      </w:tr>
      <w:tr w:rsidR="004B6A54" w:rsidRPr="004110B1" w:rsidTr="006E6983">
        <w:tc>
          <w:tcPr>
            <w:tcW w:w="6593" w:type="dxa"/>
          </w:tcPr>
          <w:p w:rsidR="004B6A54" w:rsidRPr="004110B1" w:rsidRDefault="004B6A54" w:rsidP="003376FC">
            <w:pPr>
              <w:jc w:val="center"/>
            </w:pPr>
            <w:proofErr w:type="gramStart"/>
            <w:r w:rsidRPr="006E6983">
              <w:rPr>
                <w:sz w:val="20"/>
                <w:szCs w:val="20"/>
              </w:rPr>
              <w:t>(ФИО – для граждан; полное наименование, место нахождения,</w:t>
            </w:r>
            <w:r w:rsidRPr="004110B1">
              <w:t xml:space="preserve"> ____________________________________________________________________________</w:t>
            </w:r>
            <w:proofErr w:type="gramEnd"/>
          </w:p>
          <w:p w:rsidR="004B6A54" w:rsidRPr="006E6983" w:rsidRDefault="004B6A54" w:rsidP="003376FC">
            <w:pPr>
              <w:jc w:val="center"/>
              <w:rPr>
                <w:sz w:val="20"/>
                <w:szCs w:val="20"/>
              </w:rPr>
            </w:pPr>
            <w:proofErr w:type="gramStart"/>
            <w:r w:rsidRPr="006E6983">
              <w:rPr>
                <w:sz w:val="20"/>
                <w:szCs w:val="20"/>
              </w:rPr>
              <w:t>ОГРН, ИНН, ФИО, должность руководителя – для юридического лица)</w:t>
            </w:r>
            <w:proofErr w:type="gramEnd"/>
          </w:p>
        </w:tc>
      </w:tr>
      <w:tr w:rsidR="004B6A54" w:rsidRPr="004110B1" w:rsidTr="006E6983">
        <w:tc>
          <w:tcPr>
            <w:tcW w:w="6593" w:type="dxa"/>
          </w:tcPr>
          <w:p w:rsidR="004B6A54" w:rsidRPr="004110B1" w:rsidRDefault="004B6A54" w:rsidP="003376FC">
            <w:pPr>
              <w:jc w:val="center"/>
            </w:pPr>
            <w:r w:rsidRPr="004110B1">
              <w:t>_______________________________________________________</w:t>
            </w:r>
          </w:p>
        </w:tc>
      </w:tr>
      <w:tr w:rsidR="004B6A54" w:rsidRPr="004110B1" w:rsidTr="006E6983">
        <w:tc>
          <w:tcPr>
            <w:tcW w:w="6593" w:type="dxa"/>
          </w:tcPr>
          <w:p w:rsidR="004B6A54" w:rsidRPr="006E6983" w:rsidRDefault="004B6A54" w:rsidP="003376FC">
            <w:pPr>
              <w:jc w:val="center"/>
              <w:rPr>
                <w:sz w:val="20"/>
                <w:szCs w:val="20"/>
              </w:rPr>
            </w:pPr>
            <w:r w:rsidRPr="006E6983">
              <w:rPr>
                <w:sz w:val="20"/>
                <w:szCs w:val="20"/>
              </w:rPr>
              <w:t>(почтовый индекс и адрес, телефон)</w:t>
            </w:r>
          </w:p>
        </w:tc>
      </w:tr>
      <w:tr w:rsidR="004B6A54" w:rsidRPr="004110B1" w:rsidTr="006E6983">
        <w:tc>
          <w:tcPr>
            <w:tcW w:w="6593" w:type="dxa"/>
          </w:tcPr>
          <w:p w:rsidR="004B6A54" w:rsidRPr="004110B1" w:rsidRDefault="004B6A54" w:rsidP="003376FC">
            <w:pPr>
              <w:rPr>
                <w:u w:val="single"/>
              </w:rPr>
            </w:pPr>
            <w:r w:rsidRPr="004110B1">
              <w:rPr>
                <w:u w:val="single"/>
              </w:rPr>
              <w:t xml:space="preserve">                                                                                                      ____</w:t>
            </w:r>
          </w:p>
        </w:tc>
      </w:tr>
      <w:tr w:rsidR="004B6A54" w:rsidRPr="004110B1" w:rsidTr="006E6983">
        <w:tc>
          <w:tcPr>
            <w:tcW w:w="6593" w:type="dxa"/>
          </w:tcPr>
          <w:p w:rsidR="004B6A54" w:rsidRPr="004110B1" w:rsidRDefault="004B6A54" w:rsidP="003376FC">
            <w:pPr>
              <w:jc w:val="center"/>
            </w:pPr>
          </w:p>
        </w:tc>
      </w:tr>
      <w:tr w:rsidR="004B6A54" w:rsidRPr="004110B1" w:rsidTr="006E6983">
        <w:tc>
          <w:tcPr>
            <w:tcW w:w="6593" w:type="dxa"/>
          </w:tcPr>
          <w:p w:rsidR="004B6A54" w:rsidRPr="004110B1" w:rsidRDefault="004B6A54" w:rsidP="003376FC">
            <w:r w:rsidRPr="004110B1">
              <w:t>в лице представителя _______________________________________________________</w:t>
            </w:r>
          </w:p>
        </w:tc>
      </w:tr>
      <w:tr w:rsidR="004B6A54" w:rsidRPr="004110B1" w:rsidTr="006E6983">
        <w:tc>
          <w:tcPr>
            <w:tcW w:w="6593" w:type="dxa"/>
          </w:tcPr>
          <w:p w:rsidR="004B6A54" w:rsidRPr="006E6983" w:rsidRDefault="004B6A54" w:rsidP="003376FC">
            <w:pPr>
              <w:jc w:val="center"/>
              <w:rPr>
                <w:sz w:val="20"/>
                <w:szCs w:val="20"/>
              </w:rPr>
            </w:pPr>
            <w:r w:rsidRPr="006E6983">
              <w:rPr>
                <w:sz w:val="20"/>
                <w:szCs w:val="20"/>
              </w:rPr>
              <w:t>(в случае представительства)</w:t>
            </w:r>
          </w:p>
        </w:tc>
      </w:tr>
      <w:tr w:rsidR="004B6A54" w:rsidRPr="004110B1" w:rsidTr="006E6983">
        <w:tc>
          <w:tcPr>
            <w:tcW w:w="6593" w:type="dxa"/>
          </w:tcPr>
          <w:p w:rsidR="004B6A54" w:rsidRPr="004110B1" w:rsidRDefault="004B6A54" w:rsidP="003376FC">
            <w:pPr>
              <w:jc w:val="center"/>
            </w:pPr>
            <w:r w:rsidRPr="004110B1">
              <w:t>_______________________________________________________</w:t>
            </w:r>
          </w:p>
        </w:tc>
      </w:tr>
      <w:tr w:rsidR="004B6A54" w:rsidRPr="004110B1" w:rsidTr="006E6983">
        <w:tc>
          <w:tcPr>
            <w:tcW w:w="6593" w:type="dxa"/>
          </w:tcPr>
          <w:p w:rsidR="004B6A54" w:rsidRPr="006E6983" w:rsidRDefault="004B6A54" w:rsidP="003376FC">
            <w:pPr>
              <w:jc w:val="center"/>
              <w:rPr>
                <w:sz w:val="20"/>
                <w:szCs w:val="20"/>
              </w:rPr>
            </w:pPr>
            <w:r w:rsidRPr="006E6983">
              <w:rPr>
                <w:sz w:val="20"/>
                <w:szCs w:val="20"/>
              </w:rPr>
              <w:t xml:space="preserve"> </w:t>
            </w:r>
            <w:proofErr w:type="gramStart"/>
            <w:r w:rsidRPr="006E6983">
              <w:rPr>
                <w:sz w:val="20"/>
                <w:szCs w:val="20"/>
              </w:rPr>
              <w:t>(ФИО, наименование и реквизиты документа,</w:t>
            </w:r>
            <w:proofErr w:type="gramEnd"/>
          </w:p>
        </w:tc>
      </w:tr>
      <w:tr w:rsidR="004B6A54" w:rsidRPr="004110B1" w:rsidTr="006E6983">
        <w:tc>
          <w:tcPr>
            <w:tcW w:w="6593" w:type="dxa"/>
          </w:tcPr>
          <w:p w:rsidR="004B6A54" w:rsidRPr="004110B1" w:rsidRDefault="004B6A54" w:rsidP="003376FC">
            <w:r w:rsidRPr="004110B1">
              <w:t>_______________________________________________________</w:t>
            </w:r>
          </w:p>
        </w:tc>
      </w:tr>
      <w:tr w:rsidR="004B6A54" w:rsidRPr="004110B1" w:rsidTr="006E6983">
        <w:tc>
          <w:tcPr>
            <w:tcW w:w="6593" w:type="dxa"/>
          </w:tcPr>
          <w:p w:rsidR="004B6A54" w:rsidRPr="006E6983" w:rsidRDefault="004B6A54" w:rsidP="003376FC">
            <w:pPr>
              <w:jc w:val="center"/>
              <w:rPr>
                <w:sz w:val="20"/>
                <w:szCs w:val="20"/>
              </w:rPr>
            </w:pPr>
            <w:r w:rsidRPr="006E6983">
              <w:rPr>
                <w:sz w:val="20"/>
                <w:szCs w:val="20"/>
              </w:rPr>
              <w:t xml:space="preserve"> на </w:t>
            </w:r>
            <w:proofErr w:type="gramStart"/>
            <w:r w:rsidRPr="006E6983">
              <w:rPr>
                <w:sz w:val="20"/>
                <w:szCs w:val="20"/>
              </w:rPr>
              <w:t>основании</w:t>
            </w:r>
            <w:proofErr w:type="gramEnd"/>
            <w:r w:rsidRPr="006E6983">
              <w:rPr>
                <w:sz w:val="20"/>
                <w:szCs w:val="20"/>
              </w:rPr>
              <w:t xml:space="preserve"> которого он действует)</w:t>
            </w:r>
          </w:p>
        </w:tc>
      </w:tr>
      <w:tr w:rsidR="004B6A54" w:rsidRPr="004110B1" w:rsidTr="006E6983">
        <w:tc>
          <w:tcPr>
            <w:tcW w:w="6593" w:type="dxa"/>
          </w:tcPr>
          <w:p w:rsidR="004B6A54" w:rsidRPr="004110B1" w:rsidRDefault="004B6A54" w:rsidP="003376FC">
            <w:pPr>
              <w:rPr>
                <w:u w:val="single"/>
              </w:rPr>
            </w:pPr>
            <w:r w:rsidRPr="004110B1">
              <w:rPr>
                <w:u w:val="single"/>
              </w:rPr>
              <w:t xml:space="preserve">                                                                                                      ____</w:t>
            </w:r>
          </w:p>
        </w:tc>
      </w:tr>
    </w:tbl>
    <w:p w:rsidR="00ED0B18" w:rsidRPr="004110B1" w:rsidRDefault="00ED0B18" w:rsidP="00ED0B18">
      <w:pPr>
        <w:ind w:left="3686"/>
        <w:jc w:val="center"/>
      </w:pPr>
    </w:p>
    <w:p w:rsidR="004B6A54" w:rsidRPr="003E20EC" w:rsidRDefault="00ED0B18" w:rsidP="00ED0B18">
      <w:pPr>
        <w:autoSpaceDE w:val="0"/>
        <w:autoSpaceDN w:val="0"/>
        <w:jc w:val="center"/>
        <w:rPr>
          <w:b/>
        </w:rPr>
      </w:pPr>
      <w:r w:rsidRPr="004110B1">
        <w:rPr>
          <w:b/>
        </w:rPr>
        <w:t>УВЕДОМЛЕНИЕ</w:t>
      </w:r>
      <w:r w:rsidRPr="004110B1">
        <w:rPr>
          <w:b/>
        </w:rPr>
        <w:br/>
      </w:r>
      <w:r w:rsidRPr="003E20EC">
        <w:rPr>
          <w:b/>
        </w:rPr>
        <w:t xml:space="preserve">о переходе прав на земельный участок, об образовании земельного участка </w:t>
      </w:r>
    </w:p>
    <w:p w:rsidR="00ED0B18" w:rsidRPr="006E6983" w:rsidRDefault="00ED0B18" w:rsidP="00ED0B18">
      <w:pPr>
        <w:autoSpaceDE w:val="0"/>
        <w:autoSpaceDN w:val="0"/>
        <w:jc w:val="center"/>
        <w:rPr>
          <w:sz w:val="20"/>
          <w:szCs w:val="20"/>
        </w:rPr>
      </w:pPr>
      <w:r w:rsidRPr="006E6983">
        <w:rPr>
          <w:sz w:val="20"/>
          <w:szCs w:val="20"/>
        </w:rPr>
        <w:t>(нужное подчеркнуть)</w:t>
      </w:r>
    </w:p>
    <w:p w:rsidR="00ED0B18" w:rsidRPr="004110B1" w:rsidRDefault="00ED0B18" w:rsidP="00ED0B18">
      <w:pPr>
        <w:autoSpaceDE w:val="0"/>
        <w:autoSpaceDN w:val="0"/>
        <w:jc w:val="center"/>
      </w:pPr>
    </w:p>
    <w:p w:rsidR="004B6A54" w:rsidRPr="004110B1" w:rsidRDefault="00ED0B18" w:rsidP="004B6A54">
      <w:pPr>
        <w:autoSpaceDE w:val="0"/>
        <w:autoSpaceDN w:val="0"/>
        <w:ind w:left="-180"/>
        <w:jc w:val="both"/>
        <w:outlineLvl w:val="7"/>
      </w:pPr>
      <w:r w:rsidRPr="004110B1">
        <w:t xml:space="preserve">Прошу принять к сведению информацию о переходе прав на земельный участок, об </w:t>
      </w:r>
      <w:r w:rsidR="004B6A54" w:rsidRPr="004110B1">
        <w:t>образовании</w:t>
      </w:r>
    </w:p>
    <w:p w:rsidR="004B6A54" w:rsidRPr="003E20EC" w:rsidRDefault="004B6A54" w:rsidP="003E20EC">
      <w:pPr>
        <w:autoSpaceDE w:val="0"/>
        <w:autoSpaceDN w:val="0"/>
        <w:ind w:firstLine="567"/>
        <w:jc w:val="center"/>
        <w:outlineLvl w:val="7"/>
        <w:rPr>
          <w:sz w:val="20"/>
          <w:szCs w:val="20"/>
        </w:rPr>
      </w:pPr>
      <w:r w:rsidRPr="003E20EC">
        <w:rPr>
          <w:sz w:val="20"/>
          <w:szCs w:val="20"/>
        </w:rPr>
        <w:t>(нужное подчеркнуть)</w:t>
      </w:r>
    </w:p>
    <w:p w:rsidR="00ED0B18" w:rsidRPr="004110B1" w:rsidRDefault="00ED0B18" w:rsidP="004B6A54">
      <w:pPr>
        <w:autoSpaceDE w:val="0"/>
        <w:autoSpaceDN w:val="0"/>
        <w:ind w:left="-180"/>
        <w:jc w:val="both"/>
        <w:outlineLvl w:val="7"/>
      </w:pPr>
      <w:r w:rsidRPr="004110B1">
        <w:t xml:space="preserve">земельного участка </w:t>
      </w:r>
      <w:r w:rsidR="004B6A54" w:rsidRPr="004110B1">
        <w:t xml:space="preserve"> </w:t>
      </w:r>
      <w:r w:rsidRPr="004110B1">
        <w:t>для внесения изменений в разрешение на строительство (реконструкцию) _________________________________________________________</w:t>
      </w:r>
      <w:r w:rsidR="004B6A54" w:rsidRPr="004110B1">
        <w:t>_____________________</w:t>
      </w:r>
      <w:r w:rsidR="003E20EC">
        <w:rPr>
          <w:u w:val="single"/>
        </w:rPr>
        <w:t xml:space="preserve">             </w:t>
      </w:r>
      <w:r w:rsidR="004B6A54" w:rsidRPr="004110B1">
        <w:t>__</w:t>
      </w:r>
    </w:p>
    <w:p w:rsidR="00ED0B18" w:rsidRPr="003E20EC" w:rsidRDefault="00ED0B18" w:rsidP="004B6A54">
      <w:pPr>
        <w:autoSpaceDE w:val="0"/>
        <w:autoSpaceDN w:val="0"/>
        <w:ind w:left="-180"/>
        <w:jc w:val="center"/>
        <w:rPr>
          <w:sz w:val="20"/>
          <w:szCs w:val="20"/>
        </w:rPr>
      </w:pPr>
      <w:r w:rsidRPr="003E20EC">
        <w:rPr>
          <w:sz w:val="20"/>
          <w:szCs w:val="20"/>
        </w:rPr>
        <w:t>(наименование объекта недвижимости)</w:t>
      </w:r>
    </w:p>
    <w:p w:rsidR="00ED0B18" w:rsidRPr="004110B1" w:rsidRDefault="00ED0B18" w:rsidP="004B6A54">
      <w:pPr>
        <w:autoSpaceDE w:val="0"/>
        <w:autoSpaceDN w:val="0"/>
        <w:ind w:left="-180"/>
        <w:jc w:val="both"/>
      </w:pPr>
      <w:r w:rsidRPr="004110B1">
        <w:t>__________________________________________________________________________________</w:t>
      </w:r>
      <w:r w:rsidR="003E20EC">
        <w:rPr>
          <w:u w:val="single"/>
        </w:rPr>
        <w:t xml:space="preserve">       </w:t>
      </w:r>
      <w:r w:rsidRPr="004110B1">
        <w:t>_</w:t>
      </w:r>
    </w:p>
    <w:p w:rsidR="00ED0B18" w:rsidRPr="004110B1" w:rsidRDefault="003E20EC" w:rsidP="004B6A54">
      <w:pPr>
        <w:autoSpaceDE w:val="0"/>
        <w:autoSpaceDN w:val="0"/>
        <w:ind w:left="-180"/>
        <w:jc w:val="both"/>
      </w:pPr>
      <w:r>
        <w:t>от «__</w:t>
      </w:r>
      <w:r>
        <w:rPr>
          <w:u w:val="single"/>
        </w:rPr>
        <w:t xml:space="preserve">  </w:t>
      </w:r>
      <w:r>
        <w:t>_» ____________</w:t>
      </w:r>
      <w:r>
        <w:rPr>
          <w:u w:val="single"/>
        </w:rPr>
        <w:t xml:space="preserve">        </w:t>
      </w:r>
      <w:r w:rsidR="00ED0B18" w:rsidRPr="004110B1">
        <w:t xml:space="preserve">_____г. </w:t>
      </w:r>
      <w:r w:rsidR="00ED0B18" w:rsidRPr="004110B1">
        <w:rPr>
          <w:lang w:val="en-US"/>
        </w:rPr>
        <w:t>N</w:t>
      </w:r>
      <w:r w:rsidR="00ED0B18" w:rsidRPr="004110B1">
        <w:t xml:space="preserve"> ____________________________________________________. </w:t>
      </w:r>
    </w:p>
    <w:p w:rsidR="004B6A54" w:rsidRPr="004110B1" w:rsidRDefault="004B6A54" w:rsidP="004B6A54">
      <w:pPr>
        <w:autoSpaceDE w:val="0"/>
        <w:autoSpaceDN w:val="0"/>
        <w:ind w:left="-180"/>
      </w:pPr>
    </w:p>
    <w:p w:rsidR="00ED0B18" w:rsidRPr="003E20EC" w:rsidRDefault="00ED0B18" w:rsidP="004B6A54">
      <w:pPr>
        <w:autoSpaceDE w:val="0"/>
        <w:autoSpaceDN w:val="0"/>
        <w:ind w:left="-180"/>
        <w:rPr>
          <w:u w:val="single"/>
        </w:rPr>
      </w:pPr>
      <w:r w:rsidRPr="004110B1">
        <w:t>на земельном участке по адресу:  ________________________________________________________</w:t>
      </w:r>
      <w:r w:rsidR="004B6A54" w:rsidRPr="004110B1">
        <w:t>___________________________</w:t>
      </w:r>
      <w:r w:rsidR="003E20EC">
        <w:rPr>
          <w:u w:val="single"/>
        </w:rPr>
        <w:t xml:space="preserve">     </w:t>
      </w:r>
      <w:r w:rsidR="004B6A54" w:rsidRPr="004110B1">
        <w:t>_</w:t>
      </w:r>
      <w:r w:rsidR="003E20EC">
        <w:rPr>
          <w:u w:val="single"/>
        </w:rPr>
        <w:t xml:space="preserve">  </w:t>
      </w:r>
    </w:p>
    <w:p w:rsidR="00ED0B18" w:rsidRPr="003E20EC" w:rsidRDefault="00ED0B18" w:rsidP="004B6A54">
      <w:pPr>
        <w:autoSpaceDE w:val="0"/>
        <w:autoSpaceDN w:val="0"/>
        <w:ind w:left="-180"/>
        <w:jc w:val="center"/>
        <w:rPr>
          <w:sz w:val="20"/>
          <w:szCs w:val="20"/>
        </w:rPr>
      </w:pPr>
      <w:r w:rsidRPr="003E20EC">
        <w:rPr>
          <w:sz w:val="20"/>
          <w:szCs w:val="20"/>
        </w:rPr>
        <w:t>(адрес земельного участка в соответствии с правоустанавливающими документами и кадастровый номер участка)</w:t>
      </w:r>
    </w:p>
    <w:p w:rsidR="00ED0B18" w:rsidRPr="004110B1" w:rsidRDefault="00ED0B18" w:rsidP="004B6A54">
      <w:pPr>
        <w:autoSpaceDE w:val="0"/>
        <w:autoSpaceDN w:val="0"/>
        <w:ind w:left="-180"/>
        <w:jc w:val="both"/>
      </w:pPr>
      <w:r w:rsidRPr="004110B1">
        <w:t xml:space="preserve">______________________________________________________________________________________ </w:t>
      </w:r>
    </w:p>
    <w:p w:rsidR="004B6A54" w:rsidRPr="004110B1" w:rsidRDefault="004B6A54" w:rsidP="004B6A54">
      <w:pPr>
        <w:ind w:left="-180"/>
        <w:jc w:val="both"/>
      </w:pPr>
    </w:p>
    <w:p w:rsidR="004B6A54" w:rsidRPr="004110B1" w:rsidRDefault="00ED0B18" w:rsidP="004B6A54">
      <w:pPr>
        <w:ind w:left="-180"/>
        <w:jc w:val="both"/>
      </w:pPr>
      <w:proofErr w:type="gramStart"/>
      <w:r w:rsidRPr="004110B1">
        <w:t>принадлежащем мне на праве</w:t>
      </w:r>
      <w:r w:rsidR="003E20EC">
        <w:rPr>
          <w:u w:val="single"/>
        </w:rPr>
        <w:t xml:space="preserve">           </w:t>
      </w:r>
      <w:r w:rsidRPr="004110B1">
        <w:t>____________________________________________</w:t>
      </w:r>
      <w:r w:rsidR="004B6A54" w:rsidRPr="004110B1">
        <w:t>___________</w:t>
      </w:r>
      <w:proofErr w:type="gramEnd"/>
    </w:p>
    <w:p w:rsidR="00ED0B18" w:rsidRPr="004110B1" w:rsidRDefault="004B6A54" w:rsidP="004B6A54">
      <w:pPr>
        <w:ind w:left="-180"/>
        <w:jc w:val="both"/>
      </w:pPr>
      <w:r w:rsidRPr="004110B1">
        <w:t xml:space="preserve">на </w:t>
      </w:r>
      <w:r w:rsidR="003E20EC">
        <w:t>о</w:t>
      </w:r>
      <w:r w:rsidRPr="004110B1">
        <w:t>сновании</w:t>
      </w:r>
      <w:r w:rsidR="00ED0B18" w:rsidRPr="004110B1">
        <w:t>____________________________________________________</w:t>
      </w:r>
      <w:r w:rsidRPr="004110B1">
        <w:t>______________________</w:t>
      </w:r>
      <w:r w:rsidR="00ED0B18" w:rsidRPr="004110B1">
        <w:t>_</w:t>
      </w:r>
    </w:p>
    <w:p w:rsidR="00ED0B18" w:rsidRPr="003E20EC" w:rsidRDefault="003E20EC" w:rsidP="004B6A54">
      <w:pPr>
        <w:ind w:left="-18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ED0B18" w:rsidRPr="003E20EC">
        <w:rPr>
          <w:sz w:val="20"/>
          <w:szCs w:val="20"/>
        </w:rPr>
        <w:t>наименование и реквизиты правоустанавливающих документов на земельный участок</w:t>
      </w:r>
      <w:r>
        <w:rPr>
          <w:sz w:val="20"/>
          <w:szCs w:val="20"/>
        </w:rPr>
        <w:t>)</w:t>
      </w:r>
    </w:p>
    <w:p w:rsidR="003E20EC" w:rsidRPr="004110B1" w:rsidRDefault="003E20EC" w:rsidP="003E20EC">
      <w:pPr>
        <w:autoSpaceDE w:val="0"/>
        <w:autoSpaceDN w:val="0"/>
        <w:ind w:left="-180"/>
        <w:jc w:val="both"/>
      </w:pPr>
      <w:r w:rsidRPr="004110B1">
        <w:t xml:space="preserve">______________________________________________________________________________________ </w:t>
      </w:r>
    </w:p>
    <w:p w:rsidR="00ED0B18" w:rsidRPr="004110B1" w:rsidRDefault="00ED0B18" w:rsidP="004B6A54">
      <w:pPr>
        <w:ind w:left="-180"/>
      </w:pPr>
    </w:p>
    <w:p w:rsidR="00ED0B18" w:rsidRPr="004110B1" w:rsidRDefault="00ED0B18" w:rsidP="004B6A54">
      <w:pPr>
        <w:ind w:left="-180"/>
      </w:pPr>
      <w:r w:rsidRPr="004110B1">
        <w:t xml:space="preserve">решение об образовании земельных участков* </w:t>
      </w:r>
      <w:r w:rsidRPr="004110B1">
        <w:rPr>
          <w:lang w:val="en-US"/>
        </w:rPr>
        <w:t>N</w:t>
      </w:r>
      <w:r w:rsidRPr="004110B1">
        <w:t xml:space="preserve"> ___</w:t>
      </w:r>
      <w:r w:rsidR="003E20EC">
        <w:rPr>
          <w:u w:val="single"/>
        </w:rPr>
        <w:t xml:space="preserve">       </w:t>
      </w:r>
      <w:r w:rsidRPr="004110B1">
        <w:t>___</w:t>
      </w:r>
      <w:r w:rsidR="004B6A54" w:rsidRPr="004110B1">
        <w:t>________ от «_____»___________</w:t>
      </w:r>
      <w:r w:rsidRPr="004110B1">
        <w:t>_ года;</w:t>
      </w:r>
    </w:p>
    <w:p w:rsidR="00ED0B18" w:rsidRPr="004110B1" w:rsidRDefault="00ED0B18" w:rsidP="004B6A54">
      <w:pPr>
        <w:ind w:left="-180"/>
      </w:pPr>
      <w:r w:rsidRPr="004110B1">
        <w:t>градостроит</w:t>
      </w:r>
      <w:r w:rsidR="004B6A54" w:rsidRPr="004110B1">
        <w:t>ельный план земельного участка*</w:t>
      </w:r>
      <w:r w:rsidRPr="004110B1">
        <w:rPr>
          <w:lang w:val="en-US"/>
        </w:rPr>
        <w:t>N</w:t>
      </w:r>
      <w:r w:rsidR="003E20EC">
        <w:rPr>
          <w:u w:val="single"/>
        </w:rPr>
        <w:t xml:space="preserve">     </w:t>
      </w:r>
      <w:r w:rsidRPr="004110B1">
        <w:t>___________________________________________</w:t>
      </w:r>
    </w:p>
    <w:p w:rsidR="00ED0B18" w:rsidRPr="004110B1" w:rsidRDefault="003E20EC" w:rsidP="004B6A54">
      <w:pPr>
        <w:ind w:left="-180"/>
      </w:pPr>
      <w:r>
        <w:t>от «____» __________</w:t>
      </w:r>
      <w:r w:rsidR="00ED0B18" w:rsidRPr="004110B1">
        <w:t>____года.</w:t>
      </w:r>
    </w:p>
    <w:p w:rsidR="00ED0B18" w:rsidRPr="004110B1" w:rsidRDefault="00ED0B18" w:rsidP="004B6A54">
      <w:pPr>
        <w:autoSpaceDE w:val="0"/>
        <w:autoSpaceDN w:val="0"/>
        <w:ind w:left="-180" w:firstLine="720"/>
        <w:jc w:val="both"/>
      </w:pPr>
    </w:p>
    <w:p w:rsidR="003E20EC" w:rsidRDefault="003E20EC" w:rsidP="004B6A54">
      <w:pPr>
        <w:autoSpaceDE w:val="0"/>
        <w:autoSpaceDN w:val="0"/>
        <w:ind w:left="-180" w:firstLine="567"/>
        <w:jc w:val="both"/>
      </w:pPr>
    </w:p>
    <w:p w:rsidR="00ED0B18" w:rsidRPr="004110B1" w:rsidRDefault="00ED0B18" w:rsidP="003E20EC">
      <w:pPr>
        <w:autoSpaceDE w:val="0"/>
        <w:autoSpaceDN w:val="0"/>
        <w:ind w:left="-180" w:firstLine="38"/>
        <w:jc w:val="both"/>
      </w:pPr>
      <w:r w:rsidRPr="004110B1">
        <w:t xml:space="preserve">Обязуюсь обо всех изменениях сведений, указанных в настоящем заявлении, сообщать </w:t>
      </w:r>
      <w:proofErr w:type="gramStart"/>
      <w:r w:rsidRPr="004110B1">
        <w:t>в</w:t>
      </w:r>
      <w:proofErr w:type="gramEnd"/>
    </w:p>
    <w:p w:rsidR="003E20EC" w:rsidRPr="003E20EC" w:rsidRDefault="003E20EC" w:rsidP="003E20EC">
      <w:pPr>
        <w:autoSpaceDE w:val="0"/>
        <w:autoSpaceDN w:val="0"/>
        <w:ind w:left="-180"/>
        <w:jc w:val="both"/>
        <w:rPr>
          <w:u w:val="single"/>
        </w:rPr>
      </w:pPr>
      <w:r w:rsidRPr="003E20EC">
        <w:rPr>
          <w:u w:val="single"/>
        </w:rPr>
        <w:t>Администрацию Первомайского муниципального района ЯО</w:t>
      </w:r>
      <w:proofErr w:type="gramStart"/>
      <w:r w:rsidRPr="003E20EC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.</w:t>
      </w:r>
      <w:proofErr w:type="gramEnd"/>
    </w:p>
    <w:p w:rsidR="00ED0B18" w:rsidRDefault="00ED0B18" w:rsidP="004B6A54">
      <w:pPr>
        <w:autoSpaceDE w:val="0"/>
        <w:autoSpaceDN w:val="0"/>
        <w:ind w:left="-180"/>
        <w:jc w:val="center"/>
        <w:rPr>
          <w:sz w:val="20"/>
          <w:szCs w:val="20"/>
        </w:rPr>
      </w:pPr>
      <w:r w:rsidRPr="003E20EC">
        <w:rPr>
          <w:sz w:val="20"/>
          <w:szCs w:val="20"/>
        </w:rPr>
        <w:t>(наименование органа, выдавшего разрешение на строительство)</w:t>
      </w:r>
    </w:p>
    <w:p w:rsidR="003E20EC" w:rsidRPr="003E20EC" w:rsidRDefault="003E20EC" w:rsidP="003E20EC">
      <w:pPr>
        <w:autoSpaceDE w:val="0"/>
        <w:autoSpaceDN w:val="0"/>
        <w:ind w:left="-180"/>
      </w:pPr>
    </w:p>
    <w:p w:rsidR="003E20EC" w:rsidRPr="003E20EC" w:rsidRDefault="003E20EC" w:rsidP="003E20EC">
      <w:pPr>
        <w:autoSpaceDE w:val="0"/>
        <w:autoSpaceDN w:val="0"/>
        <w:ind w:left="-180"/>
      </w:pPr>
      <w:r w:rsidRPr="003E20EC">
        <w:lastRenderedPageBreak/>
        <w:t>Приложение:</w:t>
      </w:r>
    </w:p>
    <w:p w:rsidR="003E20EC" w:rsidRPr="003E20EC" w:rsidRDefault="003E20EC" w:rsidP="003E20EC">
      <w:pPr>
        <w:autoSpaceDE w:val="0"/>
        <w:autoSpaceDN w:val="0"/>
        <w:ind w:left="-180"/>
      </w:pPr>
    </w:p>
    <w:p w:rsidR="003E20EC" w:rsidRDefault="003E20EC" w:rsidP="003E20EC">
      <w:pPr>
        <w:pStyle w:val="af5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>
        <w:rPr>
          <w:u w:val="single"/>
        </w:rPr>
        <w:t xml:space="preserve">           </w:t>
      </w:r>
      <w:r w:rsidRPr="004110B1">
        <w:t>_____________________________________________________</w:t>
      </w:r>
      <w:r>
        <w:t xml:space="preserve">_______________________ </w:t>
      </w:r>
    </w:p>
    <w:p w:rsidR="003E20EC" w:rsidRPr="003E20EC" w:rsidRDefault="003E20EC" w:rsidP="003E20EC">
      <w:pPr>
        <w:pStyle w:val="af5"/>
        <w:ind w:left="0"/>
        <w:jc w:val="center"/>
      </w:pPr>
      <w:r w:rsidRPr="003E20EC">
        <w:rPr>
          <w:sz w:val="20"/>
          <w:szCs w:val="20"/>
        </w:rPr>
        <w:t>(наименование документа, реквизиты, количество листов и экземпляров, копия или оригинал)</w:t>
      </w:r>
    </w:p>
    <w:p w:rsidR="003E20EC" w:rsidRPr="004110B1" w:rsidRDefault="003E20EC" w:rsidP="003E20EC">
      <w:pPr>
        <w:jc w:val="both"/>
      </w:pPr>
      <w:r>
        <w:rPr>
          <w:u w:val="single"/>
        </w:rPr>
        <w:t xml:space="preserve">     </w:t>
      </w:r>
      <w:r w:rsidRPr="004110B1">
        <w:t>____________________________________________________________________на______листах;</w:t>
      </w:r>
    </w:p>
    <w:p w:rsidR="003E20EC" w:rsidRPr="004110B1" w:rsidRDefault="003E20EC" w:rsidP="003E20EC">
      <w:r>
        <w:t>2</w:t>
      </w:r>
      <w:r w:rsidRPr="004110B1">
        <w:t xml:space="preserve">) </w:t>
      </w:r>
      <w:r>
        <w:rPr>
          <w:u w:val="single"/>
        </w:rPr>
        <w:t xml:space="preserve">     </w:t>
      </w:r>
      <w:r w:rsidRPr="004110B1">
        <w:t>________________________________________________________________________________</w:t>
      </w:r>
    </w:p>
    <w:p w:rsidR="003E20EC" w:rsidRPr="004110B1" w:rsidRDefault="003E20EC" w:rsidP="003E20EC">
      <w:pPr>
        <w:jc w:val="both"/>
      </w:pPr>
      <w:r>
        <w:rPr>
          <w:u w:val="single"/>
        </w:rPr>
        <w:t xml:space="preserve">     </w:t>
      </w:r>
      <w:r w:rsidRPr="004110B1">
        <w:t>____________________________________________________________________на______листах;</w:t>
      </w:r>
    </w:p>
    <w:p w:rsidR="003E20EC" w:rsidRPr="004110B1" w:rsidRDefault="003E20EC" w:rsidP="003E20EC">
      <w:r>
        <w:t>3</w:t>
      </w:r>
      <w:r w:rsidRPr="004110B1">
        <w:t xml:space="preserve">) </w:t>
      </w:r>
      <w:r>
        <w:rPr>
          <w:u w:val="single"/>
        </w:rPr>
        <w:t xml:space="preserve">     </w:t>
      </w:r>
      <w:r w:rsidRPr="004110B1">
        <w:t>________________________________________________________________________________</w:t>
      </w:r>
    </w:p>
    <w:p w:rsidR="003E20EC" w:rsidRPr="004110B1" w:rsidRDefault="003E20EC" w:rsidP="003E20EC">
      <w:pPr>
        <w:jc w:val="both"/>
      </w:pPr>
      <w:r>
        <w:rPr>
          <w:u w:val="single"/>
        </w:rPr>
        <w:t xml:space="preserve">     </w:t>
      </w:r>
      <w:r w:rsidRPr="004110B1">
        <w:t>____________________________________________________________________на______листах;</w:t>
      </w:r>
    </w:p>
    <w:p w:rsidR="0019461F" w:rsidRDefault="0019461F" w:rsidP="00B229A2">
      <w:pPr>
        <w:autoSpaceDE w:val="0"/>
        <w:autoSpaceDN w:val="0"/>
        <w:jc w:val="both"/>
        <w:rPr>
          <w:rFonts w:eastAsiaTheme="minorEastAsia"/>
        </w:rPr>
      </w:pPr>
    </w:p>
    <w:p w:rsidR="00B229A2" w:rsidRPr="007058FF" w:rsidRDefault="00B229A2" w:rsidP="00B229A2">
      <w:pPr>
        <w:autoSpaceDE w:val="0"/>
        <w:autoSpaceDN w:val="0"/>
        <w:jc w:val="both"/>
        <w:rPr>
          <w:rFonts w:eastAsiaTheme="minorEastAsia"/>
        </w:rPr>
      </w:pPr>
      <w:proofErr w:type="gramStart"/>
      <w:r w:rsidRPr="007058FF">
        <w:rPr>
          <w:rFonts w:eastAsiaTheme="minorEastAsia"/>
        </w:rPr>
        <w:t xml:space="preserve">В соответствии со статьей 9 Федерального закона от 27.07.2006 </w:t>
      </w:r>
      <w:r w:rsidRPr="007058FF">
        <w:rPr>
          <w:rFonts w:eastAsiaTheme="minorEastAsia"/>
          <w:lang w:val="en-US"/>
        </w:rPr>
        <w:t>N</w:t>
      </w:r>
      <w:r w:rsidRPr="007058FF">
        <w:rPr>
          <w:rFonts w:eastAsiaTheme="minorEastAsia"/>
        </w:rPr>
        <w:t xml:space="preserve">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3E20EC" w:rsidRDefault="003E20EC" w:rsidP="004B6A54">
      <w:pPr>
        <w:pStyle w:val="ConsPlusNonformat"/>
        <w:ind w:left="-180"/>
        <w:rPr>
          <w:rFonts w:ascii="Times New Roman" w:hAnsi="Times New Roman" w:cs="Times New Roman"/>
          <w:sz w:val="24"/>
          <w:szCs w:val="24"/>
        </w:rPr>
      </w:pPr>
    </w:p>
    <w:p w:rsidR="003E20EC" w:rsidRPr="007058FF" w:rsidRDefault="003E20EC" w:rsidP="003E20EC">
      <w:r w:rsidRPr="007058FF">
        <w:t xml:space="preserve">Результат оказания муниципальной услуги прошу: </w:t>
      </w:r>
    </w:p>
    <w:p w:rsidR="003E20EC" w:rsidRDefault="003E20EC" w:rsidP="003E20E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5DB1F" wp14:editId="75241631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171450" cy="123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.1pt;margin-top:1.4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OtpQIAAGsFAAAOAAAAZHJzL2Uyb0RvYy54bWysVM1uEzEQviPxDpbvdLNp+kPUTRW1KkKq&#10;2ooW9ex67WSF12NsJ5twQuKKxCPwEFwQP32GzRsx9m42oVQcEBfvzM7MN/9zdLwoFZkL6wrQGU13&#10;epQIzSEv9CSjr2/Onh1S4jzTOVOgRUaXwtHj0dMnR5UZij5MQeXCEgTRbliZjE69N8MkcXwqSuZ2&#10;wAiNQgm2ZB5ZO0lyyypEL1XS7/X2kwpsbixw4Rz+PW2EdBTxpRTcX0rphCcqoxibj6+N7114k9ER&#10;G04sM9OCt2Gwf4iiZIVGpx3UKfOMzGzxB1RZcAsOpN/hUCYgZcFFzAGzSXsPsrmeMiNiLlgcZ7oy&#10;uf8Hyy/mV5YUeUYHlGhWYovqz6v3q0/1j/p+9aH+Ut/X31cf65/11/obGYR6VcYN0ezaXNmWc0iG&#10;5BfSluGLaZFFrPGyq7FYeMLxZ3qQDvawExxFaX/3sL8XMJONsbHOvxBQkkBk1GILY2XZ/Nz5RnWt&#10;EnwpTaqM7u8iZmAdqCI/K5SKTJgicaIsmTPsv1+kra8tLfSsNAYQsmryiJRfKtHAvxIS64OR9xsH&#10;v2MyzoX2+y2u0qgdzCRG0Bmmjxkqvw6m1Q1mIk5sZ9im9DePnUX0Ctp3xmWhwT7mOX/TeW7019k3&#10;OYf07yBf4lhYaPbFGX5WYDfOmfNXzOKCYANx6f0lPlIBNgBaipIp2HeP/Q/6OLcopaTChcuoeztj&#10;VlCiXmqc6OfpYBA2NDKDvYM+MnZbcrct0bPyBLCnKZ4XwyMZ9L1ak9JCeYu3YRy8oohpjr4zyr1d&#10;Mye+OQR4XbgYj6MabqVh/lxfGx7AQ1XDtN0sbpk17Uh6nOULWC8nGz6YzEY3WGoYzzzIIo7tpq5t&#10;vXGj4+C31yecjG0+am1u5OgXAAAA//8DAFBLAwQUAAYACAAAACEA8yrEUNoAAAAFAQAADwAAAGRy&#10;cy9kb3ducmV2LnhtbEyOQUvDQBCF74L/YRnBm90kLUVjNiUI0ouCrRWv0+w0ic3Ohuy2jf/e8aTH&#10;j/d47ytWk+vVmcbQeTaQzhJQxLW3HTcGdu/Pd/egQkS22HsmA98UYFVeXxWYW3/hDZ23sVEywiFH&#10;A22MQ651qFtyGGZ+IJbs4EeHUXBstB3xIuOu11mSLLXDjuWhxYGeWqqP25MzUH0dNi+7+evQNevj&#10;p/1Yv7l0WRlzezNVj6AiTfGvDL/6og6lOO39iW1QvYFFJkUD2QMoSeep4F4wW4AuC/3fvvwBAAD/&#10;/wMAUEsBAi0AFAAGAAgAAAAhALaDOJL+AAAA4QEAABMAAAAAAAAAAAAAAAAAAAAAAFtDb250ZW50&#10;X1R5cGVzXS54bWxQSwECLQAUAAYACAAAACEAOP0h/9YAAACUAQAACwAAAAAAAAAAAAAAAAAvAQAA&#10;X3JlbHMvLnJlbHNQSwECLQAUAAYACAAAACEAXpAzraUCAABrBQAADgAAAAAAAAAAAAAAAAAuAgAA&#10;ZHJzL2Uyb0RvYy54bWxQSwECLQAUAAYACAAAACEA8yrEUNoAAAAFAQAADwAAAAAAAAAAAAAAAAD/&#10;BAAAZHJzL2Rvd25yZXYueG1sUEsFBgAAAAAEAAQA8wAAAAYGAAAAAA==&#10;" fillcolor="white [3201]" strokecolor="black [3213]" strokeweight=".5pt"/>
            </w:pict>
          </mc:Fallback>
        </mc:AlternateContent>
      </w:r>
      <w:r>
        <w:t xml:space="preserve">      - выдать лично в Администрации</w:t>
      </w:r>
    </w:p>
    <w:p w:rsidR="003E20EC" w:rsidRDefault="003E20EC" w:rsidP="003E20E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43F27" wp14:editId="7AA77D7A">
                <wp:simplePos x="0" y="0"/>
                <wp:positionH relativeFrom="column">
                  <wp:posOffset>26670</wp:posOffset>
                </wp:positionH>
                <wp:positionV relativeFrom="paragraph">
                  <wp:posOffset>24130</wp:posOffset>
                </wp:positionV>
                <wp:extent cx="171450" cy="1238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.1pt;margin-top:1.9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q+pgIAAGsFAAAOAAAAZHJzL2Uyb0RvYy54bWysVM1uEzEQviPxDpbvdLNp0paomypqVYRU&#10;tREt6tn12s0Kr8fYTjbhhMQViUfgIbggfvoMmzdi7N1sQ6k4IC67M56Zb/7n8GhZKrIQ1hWgM5ru&#10;9CgRmkNe6NuMvr46fXZAifNM50yBFhldCUePxk+fHFZmJPowA5ULSxBEu1FlMjrz3oySxPGZKJnb&#10;ASM0CiXYknlk7W2SW1YheqmSfq+3l1Rgc2OBC+fw9aQR0nHEl1JwfyGlE56ojGJsPn5t/N6EbzI+&#10;ZKNby8ys4G0Y7B+iKFmh0WkHdcI8I3Nb/AFVFtyCA+l3OJQJSFlwEXPAbNLeg2wuZ8yImAsWx5mu&#10;TO7/wfLzxdSSIs/okBLNSmxR/Xn9fv2p/lHfrT/UX+q7+vv6Y/2z/lp/I8NQr8q4EZpdmqltOYdk&#10;SH4pbRn+mBZZxhqvuhqLpSccH9P9dDDETnAUpf3dg37ETO6NjXX+hYCSBCKjFlsYK8sWZ86jQ1Td&#10;qARfSpMqo3u7iBlYB6rITwulIhOmSBwrSxYM+++XaYgfAba0kFMaH0NWTR6R8islGvhXQmJ9MPJ+&#10;4+B3TMa50H6vxVUatYOZxAg6w/QxQ+U3wbS6wUzEie0M25T+5rGziF5B+864LDTYxzznbzrPjf4m&#10;+ybnkP4N5CscCwvNvjjDTwvsxhlzfsosLgg2EJfeX+BHKsAGQEtRMgP77rH3oI9zi1JKKly4jLq3&#10;c2YFJeqlxol+ng4GYUMjMxju95Gx25KbbYmel8eAPU3xvBgeyaDv1YaUFsprvA2T4BVFTHP0nVHu&#10;7YY59s0hwOvCxWQS1XArDfNn+tLwAB6qGqbtannNrGlH0uMsn8NmOdnowWQ2usFSw2TuQRZxbO/r&#10;2tYbNzoOY3t9wsnY5qPW/Y0c/wIAAP//AwBQSwMEFAAGAAgAAAAhAKNZcyXaAAAABQEAAA8AAABk&#10;cnMvZG93bnJldi54bWxMjk1Lw0AURfeC/2F4gjs7+ZAiMS8lCNKNgq0Vt9PMaxKbeRMy0zb+e58r&#10;XV7u5dxTrmY3qDNNofeMkC4SUMSNtz23CLv357sHUCEatmbwTAjfFGBVXV+VprD+whs6b2OrBMKh&#10;MAhdjGOhdWg6ciYs/Egs3cFPzkSJU6vtZC4Cd4POkmSpnelZHjoz0lNHzXF7cgj112Hzsstfx75d&#10;Hz/tx/rNpcsa8fZmrh9BRZrj3xh+9UUdKnHa+xPboAaE+0yGCLn4S5unEvcIWZ6Drkr93776AQAA&#10;//8DAFBLAQItABQABgAIAAAAIQC2gziS/gAAAOEBAAATAAAAAAAAAAAAAAAAAAAAAABbQ29udGVu&#10;dF9UeXBlc10ueG1sUEsBAi0AFAAGAAgAAAAhADj9If/WAAAAlAEAAAsAAAAAAAAAAAAAAAAALwEA&#10;AF9yZWxzLy5yZWxzUEsBAi0AFAAGAAgAAAAhABDF6r6mAgAAawUAAA4AAAAAAAAAAAAAAAAALgIA&#10;AGRycy9lMm9Eb2MueG1sUEsBAi0AFAAGAAgAAAAhAKNZcyXaAAAABQEAAA8AAAAAAAAAAAAAAAAA&#10;AAUAAGRycy9kb3ducmV2LnhtbFBLBQYAAAAABAAEAPMAAAAHBgAAAAA=&#10;" fillcolor="white [3201]" strokecolor="black [3213]" strokeweight=".5pt"/>
            </w:pict>
          </mc:Fallback>
        </mc:AlternateContent>
      </w:r>
      <w:r>
        <w:t xml:space="preserve">      - </w:t>
      </w:r>
      <w:r w:rsidRPr="007058FF">
        <w:t xml:space="preserve">в МФЦ (при подаче заявления через МФЦ) </w:t>
      </w:r>
    </w:p>
    <w:p w:rsidR="003E20EC" w:rsidRPr="007058FF" w:rsidRDefault="003E20EC" w:rsidP="003E20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5A803" wp14:editId="508B23C6">
                <wp:simplePos x="0" y="0"/>
                <wp:positionH relativeFrom="column">
                  <wp:posOffset>26670</wp:posOffset>
                </wp:positionH>
                <wp:positionV relativeFrom="paragraph">
                  <wp:posOffset>48895</wp:posOffset>
                </wp:positionV>
                <wp:extent cx="171450" cy="1238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.1pt;margin-top:3.85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GKpAIAAGsFAAAOAAAAZHJzL2Uyb0RvYy54bWysVM1uEzEQviPxDpbvdLNp+kPUTRW1KkKq&#10;2ooW9ex67WSF12NsJ5twQuKKxCPwEFwQP32GzRsx9m42oVQcEBfvzM7MN/9zdLwoFZkL6wrQGU13&#10;epQIzSEv9CSjr2/Onh1S4jzTOVOgRUaXwtHj0dMnR5UZij5MQeXCEgTRbliZjE69N8MkcXwqSuZ2&#10;wAiNQgm2ZB5ZO0lyyypEL1XS7/X2kwpsbixw4Rz+PW2EdBTxpRTcX0rphCcqoxibj6+N7114k9ER&#10;G04sM9OCt2Gwf4iiZIVGpx3UKfOMzGzxB1RZcAsOpN/hUCYgZcFFzAGzSXsPsrmeMiNiLlgcZ7oy&#10;uf8Hyy/mV5YUeUb3KdGsxBbVn1fvV5/qH/X96kP9pb6vv68+1j/rr/U3sh/qVRk3RLNrc2VbziEZ&#10;kl9IW4YvpkUWscbLrsZi4QnHn+lBOtjDTnAUpf3dw/5ewEw2xsY6/0JASQKRUYstjJVl83PnG9W1&#10;SvClNKkw+F3EDKwDVeRnhVKRCVMkTpQlc4b994u09bWlhZ6VxgBCVk0ekfJLJRr4V0JifTDyfuPg&#10;d0zGudA+1iUioXYwkxhBZ5g+Zqj8OphWN5iJOLGdYZvS3zx2FtEraN8Zl4UG+5jn/E3nudFfZ9/k&#10;HNK/g3yJY2Gh2Rdn+FmB3Thnzl8xiwuCDcSl95f4SAXYAGgpSqZg3z32P+jj3KKUkgoXLqPu7YxZ&#10;QYl6qXGin6eDQdjQyAz2DvrI2G3J3bZEz8oTwJ6meF4Mj2TQ92pNSgvlLd6GcfCKIqY5+s4o93bN&#10;nPjmEOB14WI8jmq4lYb5c31teAAPVQ3TdrO4Zda0I+lxli9gvZxs+GAyG91gqWE88yCLOLaburb1&#10;xo2Og99en3AytvmotbmRo18AAAD//wMAUEsDBBQABgAIAAAAIQCLpiBN2wAAAAUBAAAPAAAAZHJz&#10;L2Rvd25yZXYueG1sTI5BS8NAEIXvgv9hGcGb3SSVRmImpQjSi4KtFa/b7DSJzc6G7LaN/97xpMfH&#10;e3zvK5eT69WZxtB5RkhnCSji2tuOG4Td+/PdA6gQDVvTeyaEbwqwrK6vSlNYf+ENnbexUQLhUBiE&#10;Nsah0DrULTkTZn4glu7gR2eixLHRdjQXgbteZ0my0M50LA+tGeippfq4PTmE1ddh87Kbvw5dsz5+&#10;2o/1m0sXK8Tbm2n1CCrSFP/G8Ksv6lCJ096f2AbVI9xnMkTIc1DSzlOJe4Qsz0BXpf5vX/0AAAD/&#10;/wMAUEsBAi0AFAAGAAgAAAAhALaDOJL+AAAA4QEAABMAAAAAAAAAAAAAAAAAAAAAAFtDb250ZW50&#10;X1R5cGVzXS54bWxQSwECLQAUAAYACAAAACEAOP0h/9YAAACUAQAACwAAAAAAAAAAAAAAAAAvAQAA&#10;X3JlbHMvLnJlbHNQSwECLQAUAAYACAAAACEAwjqBiqQCAABrBQAADgAAAAAAAAAAAAAAAAAuAgAA&#10;ZHJzL2Uyb0RvYy54bWxQSwECLQAUAAYACAAAACEAi6YgTdsAAAAFAQAADwAAAAAAAAAAAAAAAAD+&#10;BAAAZHJzL2Rvd25yZXYueG1sUEsFBgAAAAAEAAQA8wAAAAYGAAAAAA==&#10;" fillcolor="white [3201]" strokecolor="black [3213]" strokeweight=".5pt"/>
            </w:pict>
          </mc:Fallback>
        </mc:AlternateContent>
      </w:r>
      <w:r>
        <w:t xml:space="preserve">      - </w:t>
      </w:r>
      <w:r w:rsidRPr="007058FF">
        <w:t>отправить по почте, по электронной почте, на Едином портале</w:t>
      </w:r>
    </w:p>
    <w:p w:rsidR="003E20EC" w:rsidRDefault="003E20EC" w:rsidP="004B6A54">
      <w:pPr>
        <w:pStyle w:val="ConsPlusNonformat"/>
        <w:ind w:left="-180"/>
        <w:rPr>
          <w:rFonts w:ascii="Times New Roman" w:hAnsi="Times New Roman" w:cs="Times New Roman"/>
          <w:sz w:val="24"/>
          <w:szCs w:val="24"/>
        </w:rPr>
      </w:pPr>
    </w:p>
    <w:p w:rsidR="003E20EC" w:rsidRDefault="00ED0B18" w:rsidP="004B6A54">
      <w:pPr>
        <w:pStyle w:val="ConsPlusNonformat"/>
        <w:ind w:left="-180"/>
        <w:rPr>
          <w:rFonts w:ascii="Times New Roman" w:hAnsi="Times New Roman" w:cs="Times New Roman"/>
          <w:sz w:val="24"/>
          <w:szCs w:val="24"/>
        </w:rPr>
      </w:pPr>
      <w:r w:rsidRPr="004110B1">
        <w:rPr>
          <w:rFonts w:ascii="Times New Roman" w:hAnsi="Times New Roman" w:cs="Times New Roman"/>
          <w:sz w:val="24"/>
          <w:szCs w:val="24"/>
        </w:rPr>
        <w:t>Заявитель</w:t>
      </w:r>
      <w:r w:rsidR="003E20EC">
        <w:rPr>
          <w:rFonts w:ascii="Times New Roman" w:hAnsi="Times New Roman" w:cs="Times New Roman"/>
          <w:sz w:val="24"/>
          <w:szCs w:val="24"/>
        </w:rPr>
        <w:t xml:space="preserve"> </w:t>
      </w:r>
      <w:r w:rsidRPr="004110B1">
        <w:rPr>
          <w:rFonts w:ascii="Times New Roman" w:hAnsi="Times New Roman" w:cs="Times New Roman"/>
          <w:sz w:val="24"/>
          <w:szCs w:val="24"/>
        </w:rPr>
        <w:t>(представитель заявителя)</w:t>
      </w:r>
    </w:p>
    <w:p w:rsidR="00ED0B18" w:rsidRPr="004110B1" w:rsidRDefault="00ED0B18" w:rsidP="004B6A54">
      <w:pPr>
        <w:pStyle w:val="ConsPlusNonformat"/>
        <w:ind w:left="-180"/>
        <w:rPr>
          <w:rFonts w:ascii="Times New Roman" w:hAnsi="Times New Roman" w:cs="Times New Roman"/>
          <w:sz w:val="24"/>
          <w:szCs w:val="24"/>
        </w:rPr>
      </w:pPr>
      <w:r w:rsidRPr="004110B1">
        <w:rPr>
          <w:rFonts w:ascii="Times New Roman" w:hAnsi="Times New Roman" w:cs="Times New Roman"/>
          <w:sz w:val="24"/>
          <w:szCs w:val="24"/>
        </w:rPr>
        <w:t xml:space="preserve">_______________________________________      </w:t>
      </w:r>
      <w:r w:rsidR="003E20EC">
        <w:rPr>
          <w:rFonts w:ascii="Times New Roman" w:hAnsi="Times New Roman" w:cs="Times New Roman"/>
          <w:sz w:val="24"/>
          <w:szCs w:val="24"/>
        </w:rPr>
        <w:t xml:space="preserve">  </w:t>
      </w:r>
      <w:r w:rsidRPr="004110B1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ED0B18" w:rsidRPr="003E20EC" w:rsidRDefault="003E20EC" w:rsidP="004B6A54">
      <w:pPr>
        <w:pStyle w:val="ConsPlusNonformat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B18" w:rsidRPr="003E20EC">
        <w:rPr>
          <w:rFonts w:ascii="Times New Roman" w:hAnsi="Times New Roman" w:cs="Times New Roman"/>
        </w:rPr>
        <w:t xml:space="preserve">ФИО (для граждан); наименование, ФИО, должность, </w:t>
      </w:r>
      <w:r w:rsidR="00ED0B18" w:rsidRPr="003E20EC">
        <w:rPr>
          <w:rFonts w:ascii="Times New Roman" w:hAnsi="Times New Roman" w:cs="Times New Roman"/>
        </w:rPr>
        <w:tab/>
      </w:r>
      <w:r w:rsidR="00ED0B18" w:rsidRPr="003E20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</w:t>
      </w:r>
      <w:r w:rsidR="00ED0B18" w:rsidRPr="003E20EC">
        <w:rPr>
          <w:rFonts w:ascii="Times New Roman" w:hAnsi="Times New Roman" w:cs="Times New Roman"/>
        </w:rPr>
        <w:t>одпись</w:t>
      </w:r>
    </w:p>
    <w:p w:rsidR="00ED0B18" w:rsidRPr="003E20EC" w:rsidRDefault="00ED0B18" w:rsidP="004B6A54">
      <w:pPr>
        <w:pStyle w:val="ConsPlusNonformat"/>
        <w:ind w:left="-180" w:firstLine="708"/>
        <w:jc w:val="both"/>
        <w:rPr>
          <w:rFonts w:ascii="Times New Roman" w:hAnsi="Times New Roman" w:cs="Times New Roman"/>
        </w:rPr>
      </w:pPr>
      <w:r w:rsidRPr="003E20EC">
        <w:rPr>
          <w:rFonts w:ascii="Times New Roman" w:hAnsi="Times New Roman" w:cs="Times New Roman"/>
        </w:rPr>
        <w:t xml:space="preserve">печать (для юридических лиц)                                 </w:t>
      </w:r>
    </w:p>
    <w:p w:rsidR="00ED0B18" w:rsidRPr="004110B1" w:rsidRDefault="00ED0B18" w:rsidP="004B6A54">
      <w:pPr>
        <w:autoSpaceDE w:val="0"/>
        <w:autoSpaceDN w:val="0"/>
        <w:adjustRightInd w:val="0"/>
        <w:ind w:left="-180"/>
        <w:jc w:val="right"/>
      </w:pPr>
      <w:r w:rsidRPr="004110B1">
        <w:t>«__</w:t>
      </w:r>
      <w:r w:rsidR="003E20EC">
        <w:rPr>
          <w:u w:val="single"/>
        </w:rPr>
        <w:t xml:space="preserve">   </w:t>
      </w:r>
      <w:r w:rsidRPr="004110B1">
        <w:t>_»_</w:t>
      </w:r>
      <w:r w:rsidR="003E20EC">
        <w:rPr>
          <w:u w:val="single"/>
        </w:rPr>
        <w:t xml:space="preserve">       </w:t>
      </w:r>
      <w:r w:rsidRPr="004110B1">
        <w:t>_______________</w:t>
      </w:r>
      <w:proofErr w:type="gramStart"/>
      <w:r w:rsidRPr="004110B1">
        <w:t>г</w:t>
      </w:r>
      <w:proofErr w:type="gramEnd"/>
      <w:r w:rsidRPr="004110B1">
        <w:t>.</w:t>
      </w:r>
    </w:p>
    <w:p w:rsidR="00ED0B18" w:rsidRPr="004110B1" w:rsidRDefault="00ED0B18" w:rsidP="004B6A54">
      <w:pPr>
        <w:pStyle w:val="ConsPlusNonformat"/>
        <w:ind w:left="-180"/>
        <w:rPr>
          <w:rFonts w:ascii="Times New Roman" w:hAnsi="Times New Roman" w:cs="Times New Roman"/>
          <w:sz w:val="24"/>
          <w:szCs w:val="24"/>
        </w:rPr>
      </w:pPr>
    </w:p>
    <w:p w:rsidR="003E20EC" w:rsidRDefault="00ED0B18" w:rsidP="004B6A54">
      <w:pPr>
        <w:pStyle w:val="ConsPlusNonformat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110B1">
        <w:rPr>
          <w:rFonts w:ascii="Times New Roman" w:hAnsi="Times New Roman" w:cs="Times New Roman"/>
          <w:sz w:val="24"/>
          <w:szCs w:val="24"/>
        </w:rPr>
        <w:t xml:space="preserve">Документы принял  </w:t>
      </w:r>
    </w:p>
    <w:p w:rsidR="00ED0B18" w:rsidRPr="004110B1" w:rsidRDefault="00ED0B18" w:rsidP="004B6A54">
      <w:pPr>
        <w:pStyle w:val="ConsPlusNonformat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110B1">
        <w:rPr>
          <w:rFonts w:ascii="Times New Roman" w:hAnsi="Times New Roman" w:cs="Times New Roman"/>
          <w:sz w:val="24"/>
          <w:szCs w:val="24"/>
        </w:rPr>
        <w:t>____________________________________                 ________________</w:t>
      </w:r>
    </w:p>
    <w:p w:rsidR="00ED0B18" w:rsidRPr="003E20EC" w:rsidRDefault="003E20EC" w:rsidP="004B6A54">
      <w:pPr>
        <w:pStyle w:val="ConsPlusNonformat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ED0B18" w:rsidRPr="003E20EC">
        <w:rPr>
          <w:rFonts w:ascii="Times New Roman" w:hAnsi="Times New Roman" w:cs="Times New Roman"/>
        </w:rPr>
        <w:t>ФИО, должность                                                               подпись</w:t>
      </w:r>
    </w:p>
    <w:p w:rsidR="003E20EC" w:rsidRPr="004110B1" w:rsidRDefault="003E20EC" w:rsidP="003E20EC">
      <w:pPr>
        <w:autoSpaceDE w:val="0"/>
        <w:autoSpaceDN w:val="0"/>
        <w:adjustRightInd w:val="0"/>
        <w:ind w:left="-180"/>
        <w:jc w:val="right"/>
      </w:pPr>
      <w:r w:rsidRPr="004110B1">
        <w:t>«__</w:t>
      </w:r>
      <w:r>
        <w:rPr>
          <w:u w:val="single"/>
        </w:rPr>
        <w:t xml:space="preserve">   </w:t>
      </w:r>
      <w:r w:rsidRPr="004110B1">
        <w:t>_»_</w:t>
      </w:r>
      <w:r>
        <w:rPr>
          <w:u w:val="single"/>
        </w:rPr>
        <w:t xml:space="preserve">       </w:t>
      </w:r>
      <w:r w:rsidRPr="004110B1">
        <w:t>_______________</w:t>
      </w:r>
      <w:proofErr w:type="gramStart"/>
      <w:r w:rsidRPr="004110B1">
        <w:t>г</w:t>
      </w:r>
      <w:proofErr w:type="gramEnd"/>
      <w:r w:rsidRPr="004110B1">
        <w:t>.</w:t>
      </w:r>
    </w:p>
    <w:p w:rsidR="00ED0B18" w:rsidRPr="004110B1" w:rsidRDefault="00ED0B18" w:rsidP="004B6A54">
      <w:pPr>
        <w:pBdr>
          <w:bottom w:val="single" w:sz="12" w:space="1" w:color="auto"/>
        </w:pBdr>
        <w:autoSpaceDE w:val="0"/>
        <w:autoSpaceDN w:val="0"/>
        <w:adjustRightInd w:val="0"/>
        <w:ind w:left="-180"/>
        <w:jc w:val="right"/>
      </w:pPr>
    </w:p>
    <w:p w:rsidR="00ED0B18" w:rsidRPr="003E20EC" w:rsidRDefault="00ED0B18" w:rsidP="004B6A54">
      <w:pPr>
        <w:autoSpaceDE w:val="0"/>
        <w:autoSpaceDN w:val="0"/>
        <w:adjustRightInd w:val="0"/>
        <w:ind w:left="-180"/>
        <w:jc w:val="both"/>
        <w:rPr>
          <w:sz w:val="20"/>
          <w:szCs w:val="20"/>
        </w:rPr>
      </w:pPr>
      <w:r w:rsidRPr="003E20EC">
        <w:rPr>
          <w:sz w:val="20"/>
          <w:szCs w:val="20"/>
        </w:rPr>
        <w:t>* заполняется в случае подачи уведомления об образовании земельного участка</w:t>
      </w:r>
    </w:p>
    <w:p w:rsidR="00ED0B18" w:rsidRPr="004110B1" w:rsidRDefault="00ED0B18" w:rsidP="00ED0B18">
      <w:pPr>
        <w:autoSpaceDE w:val="0"/>
        <w:autoSpaceDN w:val="0"/>
        <w:jc w:val="both"/>
      </w:pPr>
    </w:p>
    <w:p w:rsidR="00836B51" w:rsidRPr="004110B1" w:rsidRDefault="00836B51" w:rsidP="00ED0B18">
      <w:pPr>
        <w:autoSpaceDE w:val="0"/>
        <w:autoSpaceDN w:val="0"/>
        <w:jc w:val="both"/>
      </w:pPr>
    </w:p>
    <w:p w:rsidR="00836B51" w:rsidRPr="004110B1" w:rsidRDefault="00836B51" w:rsidP="00ED0B18">
      <w:pPr>
        <w:autoSpaceDE w:val="0"/>
        <w:autoSpaceDN w:val="0"/>
        <w:jc w:val="both"/>
      </w:pPr>
    </w:p>
    <w:p w:rsidR="00836B51" w:rsidRPr="004110B1" w:rsidRDefault="00836B51" w:rsidP="00ED0B18">
      <w:pPr>
        <w:autoSpaceDE w:val="0"/>
        <w:autoSpaceDN w:val="0"/>
        <w:jc w:val="both"/>
      </w:pPr>
    </w:p>
    <w:p w:rsidR="00836B51" w:rsidRPr="004110B1" w:rsidRDefault="00836B51" w:rsidP="00ED0B18">
      <w:pPr>
        <w:autoSpaceDE w:val="0"/>
        <w:autoSpaceDN w:val="0"/>
        <w:jc w:val="both"/>
      </w:pPr>
    </w:p>
    <w:p w:rsidR="00836B51" w:rsidRPr="004110B1" w:rsidRDefault="00836B51" w:rsidP="00ED0B18">
      <w:pPr>
        <w:autoSpaceDE w:val="0"/>
        <w:autoSpaceDN w:val="0"/>
        <w:jc w:val="both"/>
      </w:pPr>
    </w:p>
    <w:p w:rsidR="00836B51" w:rsidRPr="004110B1" w:rsidRDefault="00836B51" w:rsidP="00ED0B18">
      <w:pPr>
        <w:autoSpaceDE w:val="0"/>
        <w:autoSpaceDN w:val="0"/>
        <w:jc w:val="both"/>
      </w:pPr>
    </w:p>
    <w:p w:rsidR="00836B51" w:rsidRPr="004110B1" w:rsidRDefault="00836B51" w:rsidP="00ED0B18">
      <w:pPr>
        <w:autoSpaceDE w:val="0"/>
        <w:autoSpaceDN w:val="0"/>
        <w:jc w:val="both"/>
      </w:pPr>
    </w:p>
    <w:p w:rsidR="00836B51" w:rsidRPr="004110B1" w:rsidRDefault="00836B51" w:rsidP="00ED0B18">
      <w:pPr>
        <w:autoSpaceDE w:val="0"/>
        <w:autoSpaceDN w:val="0"/>
        <w:jc w:val="both"/>
      </w:pPr>
    </w:p>
    <w:p w:rsidR="00836B51" w:rsidRPr="004110B1" w:rsidRDefault="00836B51" w:rsidP="00ED0B18">
      <w:pPr>
        <w:autoSpaceDE w:val="0"/>
        <w:autoSpaceDN w:val="0"/>
        <w:jc w:val="both"/>
      </w:pPr>
    </w:p>
    <w:p w:rsidR="00836B51" w:rsidRPr="004110B1" w:rsidRDefault="00836B51" w:rsidP="00ED0B18">
      <w:pPr>
        <w:autoSpaceDE w:val="0"/>
        <w:autoSpaceDN w:val="0"/>
        <w:jc w:val="both"/>
      </w:pPr>
    </w:p>
    <w:p w:rsidR="00836B51" w:rsidRPr="004110B1" w:rsidRDefault="00836B51" w:rsidP="00ED0B18">
      <w:pPr>
        <w:autoSpaceDE w:val="0"/>
        <w:autoSpaceDN w:val="0"/>
        <w:jc w:val="both"/>
      </w:pPr>
    </w:p>
    <w:p w:rsidR="00836B51" w:rsidRDefault="00836B51" w:rsidP="00ED0B18">
      <w:pPr>
        <w:autoSpaceDE w:val="0"/>
        <w:autoSpaceDN w:val="0"/>
        <w:jc w:val="both"/>
      </w:pPr>
    </w:p>
    <w:p w:rsidR="00FC6DB9" w:rsidRDefault="00FC6DB9" w:rsidP="00ED0B18">
      <w:pPr>
        <w:autoSpaceDE w:val="0"/>
        <w:autoSpaceDN w:val="0"/>
        <w:jc w:val="both"/>
      </w:pPr>
    </w:p>
    <w:p w:rsidR="00FC6DB9" w:rsidRDefault="00FC6DB9" w:rsidP="00ED0B18">
      <w:pPr>
        <w:autoSpaceDE w:val="0"/>
        <w:autoSpaceDN w:val="0"/>
        <w:jc w:val="both"/>
      </w:pPr>
    </w:p>
    <w:p w:rsidR="00FC6DB9" w:rsidRDefault="00FC6DB9" w:rsidP="00ED0B18">
      <w:pPr>
        <w:autoSpaceDE w:val="0"/>
        <w:autoSpaceDN w:val="0"/>
        <w:jc w:val="both"/>
      </w:pPr>
    </w:p>
    <w:p w:rsidR="00FC6DB9" w:rsidRDefault="00FC6DB9" w:rsidP="00ED0B18">
      <w:pPr>
        <w:autoSpaceDE w:val="0"/>
        <w:autoSpaceDN w:val="0"/>
        <w:jc w:val="both"/>
      </w:pPr>
    </w:p>
    <w:p w:rsidR="00FC6DB9" w:rsidRDefault="00FC6DB9" w:rsidP="00ED0B18">
      <w:pPr>
        <w:autoSpaceDE w:val="0"/>
        <w:autoSpaceDN w:val="0"/>
        <w:jc w:val="both"/>
      </w:pPr>
    </w:p>
    <w:p w:rsidR="00FC6DB9" w:rsidRPr="004110B1" w:rsidRDefault="00FC6DB9" w:rsidP="00ED0B18">
      <w:pPr>
        <w:autoSpaceDE w:val="0"/>
        <w:autoSpaceDN w:val="0"/>
        <w:jc w:val="both"/>
      </w:pPr>
    </w:p>
    <w:p w:rsidR="00836B51" w:rsidRPr="004110B1" w:rsidRDefault="00836B51" w:rsidP="00ED0B18">
      <w:pPr>
        <w:autoSpaceDE w:val="0"/>
        <w:autoSpaceDN w:val="0"/>
        <w:jc w:val="both"/>
      </w:pPr>
    </w:p>
    <w:p w:rsidR="00836B51" w:rsidRPr="004110B1" w:rsidRDefault="00836B51" w:rsidP="00ED0B18">
      <w:pPr>
        <w:autoSpaceDE w:val="0"/>
        <w:autoSpaceDN w:val="0"/>
        <w:jc w:val="both"/>
      </w:pPr>
    </w:p>
    <w:p w:rsidR="00836B51" w:rsidRPr="0019461F" w:rsidRDefault="0019461F" w:rsidP="00836B51">
      <w:pPr>
        <w:autoSpaceDE w:val="0"/>
        <w:autoSpaceDN w:val="0"/>
        <w:jc w:val="right"/>
        <w:rPr>
          <w:sz w:val="20"/>
          <w:szCs w:val="20"/>
        </w:rPr>
      </w:pPr>
      <w:r w:rsidRPr="0019461F">
        <w:rPr>
          <w:sz w:val="20"/>
          <w:szCs w:val="20"/>
        </w:rPr>
        <w:lastRenderedPageBreak/>
        <w:t>П</w:t>
      </w:r>
      <w:r w:rsidR="00836B51" w:rsidRPr="0019461F">
        <w:rPr>
          <w:sz w:val="20"/>
          <w:szCs w:val="20"/>
        </w:rPr>
        <w:t xml:space="preserve">риложение № 3 </w:t>
      </w:r>
    </w:p>
    <w:p w:rsidR="00836B51" w:rsidRPr="0019461F" w:rsidRDefault="00836B51" w:rsidP="00836B51">
      <w:pPr>
        <w:pStyle w:val="a8"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  <w:r w:rsidRPr="0019461F">
        <w:rPr>
          <w:sz w:val="20"/>
          <w:szCs w:val="20"/>
        </w:rPr>
        <w:t>к административному регламенту предоставления муниципальной услуги</w:t>
      </w:r>
    </w:p>
    <w:p w:rsidR="00836B51" w:rsidRPr="0019461F" w:rsidRDefault="00836B51" w:rsidP="00836B51">
      <w:pPr>
        <w:pStyle w:val="a8"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  <w:r w:rsidRPr="0019461F">
        <w:rPr>
          <w:sz w:val="20"/>
          <w:szCs w:val="20"/>
        </w:rPr>
        <w:t xml:space="preserve">«Выдача разрешения на строительство» </w:t>
      </w:r>
    </w:p>
    <w:p w:rsidR="0019461F" w:rsidRPr="00A13238" w:rsidRDefault="0019461F" w:rsidP="0019461F">
      <w:pPr>
        <w:pStyle w:val="a8"/>
        <w:tabs>
          <w:tab w:val="left" w:pos="7020"/>
        </w:tabs>
        <w:spacing w:before="0"/>
        <w:ind w:firstLine="0"/>
        <w:jc w:val="right"/>
        <w:rPr>
          <w:sz w:val="20"/>
          <w:szCs w:val="20"/>
        </w:rPr>
      </w:pPr>
    </w:p>
    <w:p w:rsidR="0019461F" w:rsidRPr="0000668A" w:rsidRDefault="0019461F" w:rsidP="0019461F">
      <w:pPr>
        <w:jc w:val="center"/>
        <w:rPr>
          <w:b/>
        </w:rPr>
      </w:pPr>
      <w:r w:rsidRPr="0000668A">
        <w:rPr>
          <w:b/>
        </w:rPr>
        <w:t>Блок – схема предоставления муниципальной услуги</w:t>
      </w:r>
    </w:p>
    <w:p w:rsidR="0019461F" w:rsidRDefault="0019461F" w:rsidP="0019461F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b/>
        </w:rPr>
      </w:pPr>
      <w:r w:rsidRPr="0000668A">
        <w:rPr>
          <w:rFonts w:eastAsiaTheme="minorEastAsia"/>
          <w:b/>
        </w:rPr>
        <w:t xml:space="preserve">«Выдача </w:t>
      </w:r>
      <w:r>
        <w:rPr>
          <w:rFonts w:eastAsiaTheme="minorEastAsia"/>
          <w:b/>
        </w:rPr>
        <w:t>разрешения на строительство</w:t>
      </w:r>
      <w:r w:rsidRPr="0000668A">
        <w:rPr>
          <w:rFonts w:eastAsiaTheme="minorEastAsia"/>
          <w:b/>
        </w:rPr>
        <w:t>»</w:t>
      </w:r>
    </w:p>
    <w:p w:rsidR="0019461F" w:rsidRDefault="0019461F" w:rsidP="0019461F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b/>
        </w:rPr>
      </w:pPr>
    </w:p>
    <w:tbl>
      <w:tblPr>
        <w:tblStyle w:val="afe"/>
        <w:tblW w:w="5238" w:type="pct"/>
        <w:tblInd w:w="-432" w:type="dxa"/>
        <w:tblLook w:val="04A0" w:firstRow="1" w:lastRow="0" w:firstColumn="1" w:lastColumn="0" w:noHBand="0" w:noVBand="1"/>
      </w:tblPr>
      <w:tblGrid>
        <w:gridCol w:w="2540"/>
        <w:gridCol w:w="5036"/>
        <w:gridCol w:w="3341"/>
      </w:tblGrid>
      <w:tr w:rsidR="0019461F" w:rsidTr="00CA5E62">
        <w:tc>
          <w:tcPr>
            <w:tcW w:w="1163" w:type="pct"/>
            <w:vAlign w:val="center"/>
          </w:tcPr>
          <w:p w:rsidR="0019461F" w:rsidRPr="0000668A" w:rsidRDefault="0019461F" w:rsidP="00CA5E62">
            <w:pPr>
              <w:jc w:val="center"/>
            </w:pPr>
            <w:r w:rsidRPr="0000668A">
              <w:t>Заявитель</w:t>
            </w:r>
          </w:p>
        </w:tc>
        <w:tc>
          <w:tcPr>
            <w:tcW w:w="2306" w:type="pct"/>
            <w:vAlign w:val="center"/>
          </w:tcPr>
          <w:p w:rsidR="0019461F" w:rsidRPr="0000668A" w:rsidRDefault="0019461F" w:rsidP="00CA5E62">
            <w:pPr>
              <w:jc w:val="center"/>
            </w:pPr>
            <w:r w:rsidRPr="0000668A">
              <w:t>Администрация</w:t>
            </w:r>
          </w:p>
        </w:tc>
        <w:tc>
          <w:tcPr>
            <w:tcW w:w="153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61F" w:rsidRPr="0000668A" w:rsidRDefault="0019461F" w:rsidP="00CA5E62">
            <w:pPr>
              <w:jc w:val="center"/>
              <w:rPr>
                <w:b/>
              </w:rPr>
            </w:pPr>
            <w:r w:rsidRPr="0000668A">
              <w:t>Администрация</w:t>
            </w:r>
          </w:p>
        </w:tc>
      </w:tr>
      <w:tr w:rsidR="0019461F" w:rsidTr="00CA5E62">
        <w:trPr>
          <w:trHeight w:val="11807"/>
        </w:trPr>
        <w:tc>
          <w:tcPr>
            <w:tcW w:w="1163" w:type="pct"/>
          </w:tcPr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468250" wp14:editId="67022CC6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88265</wp:posOffset>
                      </wp:positionV>
                      <wp:extent cx="1259205" cy="1143000"/>
                      <wp:effectExtent l="0" t="0" r="17145" b="1905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920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17EA6" w:rsidRPr="00E04F4A" w:rsidRDefault="00217EA6" w:rsidP="001946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sz w:val="20"/>
                                      <w:szCs w:val="20"/>
                                    </w:rPr>
                                    <w:t>Проверка заявления и комплектности документов в соответствии с п.2.7.1. регламента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left:0;text-align:left;margin-left:102.8pt;margin-top:6.95pt;width:99.1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7EdAIAANwEAAAOAAAAZHJzL2Uyb0RvYy54bWysVN1u2jAUvp+0d7B8P5JQ6NaIUDEqpkmo&#10;rUSnXhvHIVEdH882JOxl9hS7mrRn4JF27ATK2l1N48LYPp/Pz3e+k8l1W0uyE8ZWoDKaDGJKhOKQ&#10;V2qT0S8Pi3cfKLGOqZxJUCKje2Hp9fTtm0mjUzGEEmQuDEEnyqaNzmjpnE6jyPJS1MwOQAuFxgJM&#10;zRwezSbKDWvQey2jYRxfRg2YXBvgwlq8vemMdBr8F4Xg7q4orHBEZhRzc2E1YV37NZpOWLoxTJcV&#10;79Ng/5BFzSqFQU+ubphjZGuqV67qihuwULgBhzqCoqi4CDVgNUn8oppVybQItSA5Vp9osv/PLb/d&#10;3RtS5di7hBLFauzR4fvh1+Hn4QfBK+Sn0TZF2Eoj0LUfoUVsqNXqJfAni5DoDNM9sIj2fLSFqf0/&#10;VkrwIbZgf6JdtI5w7204vhrGY0o42pJkdBHHoTHR83NtrPskoCZ+k1GDfQ0psN3SOp8AS48QH82C&#10;rPJFJWU47O1cGrJjKAFUTg4NJZJZh5cZXYSfLxNd/PFMKtJk9PJiHHfFnrv0sU4+15Lxp9ce0J9U&#10;Pr4IMuzz9ER13Pida9dtz/Aa8j0SbKCTqNV8UWGUJSZ6zwxqEqnDOXN3uBQSMDXod5SUYL797d7j&#10;USpopaRBjWfUft0yI7D+zwpFdJWMRn4owmE0fj/Egzm3rM8talvPATlEnWB2YevxTh63hYH6Ecdx&#10;5qOiiSmOsTPqjtu56yYPx5mL2SyAcAw0c0u10vyoK8/uQ/vIjO7b7VApt3CcBpa+6HqH9VQrmG0d&#10;FFWQhCe4Y7UXKI5QaHM/7n5Gz88B9fxRmv4GAAD//wMAUEsDBBQABgAIAAAAIQA56Kn93wAAAAoB&#10;AAAPAAAAZHJzL2Rvd25yZXYueG1sTI9BT8MwDIXvSPyHyEjcWMLGJlqaTmMSYpwQAwlxSxuvrdo4&#10;VZN15d/PO8Ht2e/p+XO2nlwnRhxC40nD/UyBQCq9bajS8PX5cvcIIkRD1nSeUMMvBljn11eZSa0/&#10;0QeO+1gJLqGQGg11jH0qZShrdCbMfI/E3sEPzkQeh0rawZy43HVyrtRKOtMQX6hNj9say3Z/dBo2&#10;72/FLpSLw2jbLb5+P/dt8rPU+vZm2jyBiDjFvzBc8BkdcmYq/JFsEJ2GuVquOMrGIgHBgQd1EQUv&#10;EhYyz+T/F/IzAAAA//8DAFBLAQItABQABgAIAAAAIQC2gziS/gAAAOEBAAATAAAAAAAAAAAAAAAA&#10;AAAAAABbQ29udGVudF9UeXBlc10ueG1sUEsBAi0AFAAGAAgAAAAhADj9If/WAAAAlAEAAAsAAAAA&#10;AAAAAAAAAAAALwEAAF9yZWxzLy5yZWxzUEsBAi0AFAAGAAgAAAAhABFW7sR0AgAA3AQAAA4AAAAA&#10;AAAAAAAAAAAALgIAAGRycy9lMm9Eb2MueG1sUEsBAi0AFAAGAAgAAAAhADnoqf3fAAAACgEAAA8A&#10;AAAAAAAAAAAAAAAAzgQAAGRycy9kb3ducmV2LnhtbFBLBQYAAAAABAAEAPMAAADaBQAAAAA=&#10;" fillcolor="window" strokeweight=".5pt">
                      <v:path arrowok="t"/>
                      <v:textbox>
                        <w:txbxContent>
                          <w:p w:rsidR="00217EA6" w:rsidRPr="00E04F4A" w:rsidRDefault="00217EA6" w:rsidP="001946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sz w:val="20"/>
                                <w:szCs w:val="20"/>
                              </w:rPr>
                              <w:t>Проверка заявления и комплектности документов в соответствии с п.2.7.1. регламента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461F" w:rsidRPr="0000668A" w:rsidRDefault="0019461F" w:rsidP="00CA5E62">
            <w:pPr>
              <w:ind w:left="-108"/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7C8F8E" wp14:editId="1A9C1C7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960755" cy="628650"/>
                      <wp:effectExtent l="0" t="0" r="10795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0755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17EA6" w:rsidRPr="0000668A" w:rsidRDefault="00217EA6" w:rsidP="001946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0668A">
                                    <w:rPr>
                                      <w:sz w:val="20"/>
                                      <w:szCs w:val="20"/>
                                    </w:rPr>
                                    <w:t>Заявление и пакет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.05pt;margin-top:.1pt;width:75.6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PRcwIAAN8EAAAOAAAAZHJzL2Uyb0RvYy54bWysVM1uGjEQvlfqO1i+Nws0QIKyRDQRVSXU&#10;REqqnI3XG1bxelzbsEtfpk/RU6U+A4/Uz+YnNOmpKgcz9nzz983MXly2tWYr5XxFJufdkw5nykgq&#10;KvOY8y/303dnnPkgTCE0GZXztfL8cvz2zUVjR6pHC9KFcgxOjB81NueLEOwoy7xcqFr4E7LKQFmS&#10;q0XA1T1mhRMNvNc663U6g6whV1hHUnmP1+utko+T/7JUMtyUpVeB6Zwjt5BOl855PLPxhRg9OmEX&#10;ldylIf4hi1pUBkEPrq5FEGzpqleu6ko68lSGE0l1RmVZSZVqQDXdzotq7hbCqlQLyPH2QJP/f27l&#10;59WtY1WR8yFnRtRo0eb75tfm5+YHG0Z2GutHAN1ZwEL7gVp0OVXq7YzkkwckO8JsDTzQkY22dHX8&#10;R50MhmjA+kC6agOTeDwfdIb9PmcSqkHvbNBPTcmeja3z4aOimkUh5w49TQmI1cyHGF6M9pAYy5Ou&#10;immldbqs/ZV2bCXQfkxNQQ1nWviAx5xP0y8WCRd/mGnDGmTzHrm8chljHXzOtZBPrz3AnzbRUqUR&#10;3OUZadoyE6XQzttEfHdP85yKNVh2tJ1Sb+W0QrAZ8r0VDmMJ/rBq4QZHqQkZ0k7ibEHu29/eIx7T&#10;Ai1nDcY85/7rUjgFGj4ZzNF59/Q07kW6nPaHPVzcsWZ+rDHL+opAZRdLbWUSIz7ovVg6qh+wkZMY&#10;FSphJGLnPOzFq7BdPmy0VJNJAmETrAgzc2flfrgiyfftg3B21/WAcflM+4UQoxfN32Ij44Ymy0Bl&#10;lSYj8rxldTel2KLU7d3GxzU9vifU83dp/BsAAP//AwBQSwMEFAAGAAgAAAAhAL7dBa7aAAAABAEA&#10;AA8AAABkcnMvZG93bnJldi54bWxMjsFKw0AURfeC/zA8wZ2dNFoxMS+lFkRdFWuhuJtkXpOQzJuQ&#10;mabx752sdHm5l3NPtp5MJ0YaXGMZYbmIQBCXVjdcIRy+Xu+eQDivWKvOMiH8kIN1fn2VqVTbC3/S&#10;uPeVCBB2qUKove9TKV1Zk1FuYXvi0J3sYJQPcaikHtQlwE0n4yh6lEY1HB5q1dO2prLdnw3CZvdR&#10;vLvy/jTqdktvx5e+Tb5XiLc30+YZhKfJ/41h1g/qkAenwp5ZO9HNWXiEGMTcrZYPIAqEJIlB5pn8&#10;L5//AgAA//8DAFBLAQItABQABgAIAAAAIQC2gziS/gAAAOEBAAATAAAAAAAAAAAAAAAAAAAAAABb&#10;Q29udGVudF9UeXBlc10ueG1sUEsBAi0AFAAGAAgAAAAhADj9If/WAAAAlAEAAAsAAAAAAAAAAAAA&#10;AAAALwEAAF9yZWxzLy5yZWxzUEsBAi0AFAAGAAgAAAAhAJIsY9FzAgAA3wQAAA4AAAAAAAAAAAAA&#10;AAAALgIAAGRycy9lMm9Eb2MueG1sUEsBAi0AFAAGAAgAAAAhAL7dBa7aAAAABAEAAA8AAAAAAAAA&#10;AAAAAAAAzQQAAGRycy9kb3ducmV2LnhtbFBLBQYAAAAABAAEAPMAAADUBQAAAAA=&#10;" fillcolor="window" strokeweight=".5pt">
                      <v:path arrowok="t"/>
                      <v:textbox>
                        <w:txbxContent>
                          <w:p w:rsidR="00217EA6" w:rsidRPr="0000668A" w:rsidRDefault="00217EA6" w:rsidP="001946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668A">
                              <w:rPr>
                                <w:sz w:val="20"/>
                                <w:szCs w:val="20"/>
                              </w:rPr>
                              <w:t>Заявление и пакет документов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71FBFD6E" wp14:editId="6B3651C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37464</wp:posOffset>
                      </wp:positionV>
                      <wp:extent cx="342900" cy="0"/>
                      <wp:effectExtent l="0" t="76200" r="1905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75.8pt;margin-top:2.95pt;width:27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NWJAIAAPsDAAAOAAAAZHJzL2Uyb0RvYy54bWysU81y0zAQvjPDO2h0J3YCYRpPnB4SyqVA&#10;Z1oeYCvLsQdZ0mhFnNwKL9BH4BW49MDP9BnsN2IlJ6GFG4MOO6td7bc/32p+um0U20iHtdE5H49S&#10;zqQWpqj1Oufvr86enXCGHnQBymiZ851Efrp4+mTe2kxOTGVUIR0jEI1Za3NeeW+zJEFRyQZwZKzU&#10;5CyNa8DT1a2TwkFL6I1KJmn6MmmNK6wzQiKSdTU4+SLil6UU/l1ZovRM5Zxq81G6KK+DTBZzyNYO&#10;bFWLfRnwD1U0UGtKeoRagQf20dV/QTW1cAZN6UfCNIkpy1rI2AN1M07/6OayAitjLzQctMcx4f+D&#10;FW83F47VRc6JKA0NUdR96W/62+5n97W/Zf2n7p5E/7m/6e66H9337r77xk7C3FqLGYUv9YULnYut&#10;vrTnRnxA8iWPnOGCdni2LV0TnlPrbBt52B15kFvPBBmfv5jMUmJLHFwJZIc469C/lqZhQck5egf1&#10;uvJLozWRbdw40gCbc/ShDsgOASGpNme1UpFzpVmb89l0MqU8QJtXKvCkNpZmgXrNGag1rbTwLiKi&#10;UXURogMO7nCpHNsAbRUtY2HaK6qdMwXoyUENxTMEVlDI4elsSuZh5RD8G1MM5nF6sFO5A3Ss/FHK&#10;0MYKsBpComtA8lCrV7pgfmeJPHDOtMFBUEqHWmX8Bftx/GYiaNem2F24A120YTFs/xvCCj+8k/7w&#10;zy5+AQAA//8DAFBLAwQUAAYACAAAACEAeTTNfdkAAAAHAQAADwAAAGRycy9kb3ducmV2LnhtbEyO&#10;wUrDQBRF94L/MDzBnZ00mKIxkyJCF4GKWP2AaeaZBDNv0sxrmv69Tzd2ebiXe0+xnn2vJhxjF8jA&#10;cpGAQqqD66gx8PmxuXsAFdmSs30gNHDGCOvy+qqwuQsnesdpx42SEYq5NdAyD7nWsW7R27gIA5Jk&#10;X2H0lgXHRrvRnmTc9zpNkpX2tiN5aO2ALy3W37ujN5BWBz5vthVPb5y9Hny6va+G2pjbm/n5CRTj&#10;zP9l+NUXdSjFaR+O5KLqhbPlSqoGskdQkqdJJrz/Y10W+tK//AEAAP//AwBQSwECLQAUAAYACAAA&#10;ACEAtoM4kv4AAADhAQAAEwAAAAAAAAAAAAAAAAAAAAAAW0NvbnRlbnRfVHlwZXNdLnhtbFBLAQIt&#10;ABQABgAIAAAAIQA4/SH/1gAAAJQBAAALAAAAAAAAAAAAAAAAAC8BAABfcmVscy8ucmVsc1BLAQIt&#10;ABQABgAIAAAAIQC0MlNWJAIAAPsDAAAOAAAAAAAAAAAAAAAAAC4CAABkcnMvZTJvRG9jLnhtbFBL&#10;AQItABQABgAIAAAAIQB5NM192QAAAAcBAAAPAAAAAAAAAAAAAAAAAH4EAABkcnMvZG93bnJldi54&#10;bWxQSwUGAAAAAAQABADzAAAAhAUAAAAA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1DEB4F6D" wp14:editId="6752DB3E">
                      <wp:simplePos x="0" y="0"/>
                      <wp:positionH relativeFrom="column">
                        <wp:posOffset>1297306</wp:posOffset>
                      </wp:positionH>
                      <wp:positionV relativeFrom="paragraph">
                        <wp:posOffset>3347720</wp:posOffset>
                      </wp:positionV>
                      <wp:extent cx="476249" cy="0"/>
                      <wp:effectExtent l="38100" t="76200" r="0" b="11430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762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02.15pt;margin-top:263.6pt;width:37.5pt;height:0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bXKwIAAAUEAAAOAAAAZHJzL2Uyb0RvYy54bWysU81uEzEQviPxDpbvZJOoKSTKpoeEwqFA&#10;pJYHmHq9WQuvbXlMNrkVXqCPwCtw4cCP+gybN2LsTdIWbog9jOyZnW++mfk8PdvUmq2lR2VNzge9&#10;PmfSCFsos8r5+6vzZy84wwCmAG2NzPlWIj+bPX0ybdxEDm1ldSE9IxCDk8blvArBTbIMRSVrwJ51&#10;0lCwtL6GQFe/ygoPDaHXOhv2+6dZY33hvBUSkbyLLshnCb8spQjvyhJlYDrnxC0k65O9jjabTWGy&#10;8uAqJfY04B9Y1KAMFT1CLSAA++jVX1C1Et6iLUNP2DqzZamETD1QN4P+H91cVuBk6oWGg+44Jvx/&#10;sOLteumZKnI+5sxATStqv+xudrftr/br7pbtPrV3ZHafdzftt/Zn+6O9a7+zcZxb43BC6XOz9LFz&#10;sTGX7sKKD0ix7FEwXtB1v21KX7NSK/ea5JJGRkNgm7SR7XEjchOYIOfJ89PhCTETh1AGk4gQCzqP&#10;4ZW0NYuHnGPwoFZVmFtjaO3Wd+iwvsAQGd0nxGRjz5XWafvasIbaHw1HVAdIg6WGQMfa0VTQrDgD&#10;vSJxi+ATX7RaFTE74uAW59qzNZC+SJaFba6IO2caMFCAGkpfl1hBIbtfxyNyd+JDCG9s0bkH/YOf&#10;6HbQifmjkrHdBWDVpaRQhxRA6ZemYGHraI3gvW1igKC0iVxleg/7cdzvJJ6ubbFd+sPiSGspbf8u&#10;opgf3un88PXOfgMAAP//AwBQSwMEFAAGAAgAAAAhACWtWx/eAAAACwEAAA8AAABkcnMvZG93bnJl&#10;di54bWxMj8FOwzAMhu9IvENkJG4sIWxslKYTAnGCy8akabesCU1H45QkW8vbYyQkOPr3p9+fy+Xo&#10;O3ayMbUBFVxPBDCLdTAtNgo2b89XC2ApazS6C2gVfNkEy+r8rNSFCQOu7GmdG0YlmAqtwOXcF5yn&#10;2lmv0yT0Fmn3HqLXmcbYcBP1QOW+41KIW+51i3TB6d4+Olt/rI9ewfZV7GZjiO6w+5y6l/ap2R78&#10;oNTlxfhwDyzbMf/B8KNP6lCR0z4c0STWKZBiekOogpmcS2BEyPkdJfvfhFcl//9D9Q0AAP//AwBQ&#10;SwECLQAUAAYACAAAACEAtoM4kv4AAADhAQAAEwAAAAAAAAAAAAAAAAAAAAAAW0NvbnRlbnRfVHlw&#10;ZXNdLnhtbFBLAQItABQABgAIAAAAIQA4/SH/1gAAAJQBAAALAAAAAAAAAAAAAAAAAC8BAABfcmVs&#10;cy8ucmVsc1BLAQItABQABgAIAAAAIQAuzebXKwIAAAUEAAAOAAAAAAAAAAAAAAAAAC4CAABkcnMv&#10;ZTJvRG9jLnhtbFBLAQItABQABgAIAAAAIQAlrVsf3gAAAAsBAAAPAAAAAAAAAAAAAAAAAIUEAABk&#10;cnMvZG93bnJldi54bWxQSwUGAAAAAAQABADzAAAAkA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B1C0C6" wp14:editId="6E3D514E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2907665</wp:posOffset>
                      </wp:positionV>
                      <wp:extent cx="1064895" cy="838200"/>
                      <wp:effectExtent l="0" t="0" r="20955" b="19050"/>
                      <wp:wrapNone/>
                      <wp:docPr id="51" name="Пол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4895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17EA6" w:rsidRPr="001848BC" w:rsidRDefault="00217EA6" w:rsidP="001946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848BC">
                                    <w:rPr>
                                      <w:sz w:val="20"/>
                                      <w:szCs w:val="20"/>
                                    </w:rPr>
                                    <w:t>Получение результата муниципальной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28" type="#_x0000_t202" style="position:absolute;left:0;text-align:left;margin-left:18.8pt;margin-top:228.95pt;width:83.85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SjdAIAAOIEAAAOAAAAZHJzL2Uyb0RvYy54bWysVN1u2jAUvp+0d7B8PxIodDQiVIyKaRJq&#10;K9Gp18ZxIKrj49mGhL3MnqJXk/YMPNKOnYSydlfTuDC2z+fz853vZHJdl5LshbEFqJT2ezElQnHI&#10;CrVJ6deHxYcxJdYxlTEJSqT0ICy9nr5/N6l0IgawBZkJQ9CJskmlU7p1TidRZPlWlMz2QAuFxhxM&#10;yRwezSbKDKvQeymjQRxfRhWYTBvgwlq8vWmMdBr857ng7i7PrXBEphRzc2E1YV37NZpOWLIxTG8L&#10;3qbB/iGLkhUKg55c3TDHyM4Ub1yVBTdgIXc9DmUEeV5wEWrAavrxq2pWW6ZFqAXJsfpEk/1/bvnt&#10;/t6QIkvpqE+JYiX26Pjj+Ov48/hM8Ar5qbRNELbSCHT1J6ixz6FWq5fAnyxCojNM88Ai2vNR56b0&#10;/1gpwYfYgsOJdlE7wr23+HI4vhpRwtE2vhhjX33c6OW1NtZ9FlASv0mpwbaGDNh+aV0D7SA+mAVZ&#10;ZItCynA42Lk0ZM9QASicDCpKJLMOL1O6CL822h/PpCJVSi8vRnFT67lLH+vkcy0Zf3rrAbOXyscX&#10;QYVtnp6nhhq/c/W6DtwPOp7XkB2QZgONUK3miwKDLTHfe2ZQmUggTpu7wyWXgBlCu6NkC+b73+49&#10;HgWDVkoqVHpK7bcdMwJp+KJQSlf94dCPRjgMRx8HeDDnlvW5Re3KOSCVqBbMLmw93slumxsoH3Eo&#10;Zz4qmpjiGDulrtvOXTN/ONRczGYBhMOgmVuqleadujzJD/UjM7rtukO93EI3Eyx51fwG6xlXMNs5&#10;yIugDM9zw2orUxykoK126P2knp8D6uXTNP0NAAD//wMAUEsDBBQABgAIAAAAIQDPXD3z4QAAAAoB&#10;AAAPAAAAZHJzL2Rvd25yZXYueG1sTI9BT4NAEIXvJv6HzZh4s4tF2oIMTW1i1JOxmhhvCzsFAjtL&#10;2C3Ff+960uPkfXnvm3w7m15MNLrWMsLtIgJBXFndco3w8f54swHhvGKtesuE8E0OtsXlRa4ybc/8&#10;RtPB1yKUsMsUQuP9kEnpqoaMcgs7EIfsaEejfDjHWupRnUO56eUyilbSqJbDQqMG2jdUdYeTQdi9&#10;vpTProqPk+729PT5MHTpV4J4fTXv7kF4mv0fDL/6QR2K4FTaE2sneoR4vQokwl2yTkEEYBklMYgS&#10;IdmkKcgil/9fKH4AAAD//wMAUEsBAi0AFAAGAAgAAAAhALaDOJL+AAAA4QEAABMAAAAAAAAAAAAA&#10;AAAAAAAAAFtDb250ZW50X1R5cGVzXS54bWxQSwECLQAUAAYACAAAACEAOP0h/9YAAACUAQAACwAA&#10;AAAAAAAAAAAAAAAvAQAAX3JlbHMvLnJlbHNQSwECLQAUAAYACAAAACEAx1fEo3QCAADiBAAADgAA&#10;AAAAAAAAAAAAAAAuAgAAZHJzL2Uyb0RvYy54bWxQSwECLQAUAAYACAAAACEAz1w98+EAAAAKAQAA&#10;DwAAAAAAAAAAAAAAAADOBAAAZHJzL2Rvd25yZXYueG1sUEsFBgAAAAAEAAQA8wAAANwFAAAAAA==&#10;" fillcolor="window" strokeweight=".5pt">
                      <v:path arrowok="t"/>
                      <v:textbox>
                        <w:txbxContent>
                          <w:p w:rsidR="00217EA6" w:rsidRPr="001848BC" w:rsidRDefault="00217EA6" w:rsidP="001946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48BC">
                              <w:rPr>
                                <w:sz w:val="20"/>
                                <w:szCs w:val="20"/>
                              </w:rPr>
                              <w:t>Получение результата муниципальной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6" w:type="pct"/>
          </w:tcPr>
          <w:p w:rsidR="0019461F" w:rsidRPr="0000668A" w:rsidRDefault="0019461F" w:rsidP="00CA5E62">
            <w:pPr>
              <w:jc w:val="center"/>
              <w:rPr>
                <w:b/>
              </w:rPr>
            </w:pPr>
          </w:p>
          <w:p w:rsidR="0019461F" w:rsidRPr="0000668A" w:rsidRDefault="0019461F" w:rsidP="00CA5E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651466" wp14:editId="5DCC58A8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88265</wp:posOffset>
                      </wp:positionV>
                      <wp:extent cx="916305" cy="533400"/>
                      <wp:effectExtent l="0" t="0" r="17145" b="1905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630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17EA6" w:rsidRPr="00E04F4A" w:rsidRDefault="00217EA6" w:rsidP="0019461F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sz w:val="20"/>
                                      <w:szCs w:val="20"/>
                                    </w:rPr>
                                    <w:t>Регистрация заявления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29" type="#_x0000_t202" style="position:absolute;margin-left:120.85pt;margin-top:6.95pt;width:72.1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zBdwIAAOEEAAAOAAAAZHJzL2Uyb0RvYy54bWysVMtuGjEU3VfqP1jeNwMB0gZliGgiqkpR&#10;EimpsjYeTxjF4+vahhn6M/2Krir1G/ikHnuA0KSrqiyM7Xt8H+eeO2fnba3ZSjlfkcl5/6jHmTKS&#10;iso85vzL/ezdB858EKYQmozK+Vp5fj55++assWN1TAvShXIMTowfNzbnixDsOMu8XKha+COyysBY&#10;kqtFwNE9ZoUTDbzXOjvu9U6yhlxhHUnlPW4vOyOfJP9lqWS4KUuvAtM5R24hrS6t87hmkzMxfnTC&#10;Liq5TUP8Qxa1qAyC7l1diiDY0lWvXNWVdOSpDEeS6ozKspIq1YBq+r0X1dwthFWpFpDj7Z4m///c&#10;yuvVrWNVgd4NOTOiRo823ze/Nj83PxiuwE9j/RiwOwtgaD9SC2yq1dsrkk8ekOwA0z3wQEc+2tLV&#10;8R+VMjxEC9Z72lUbmMTlaf9k0BtxJmEaDQbDXmpL9vzYOh8+KapZ3OTcoaspAbG68iGGF+MdJMby&#10;pKtiVmmdDmt/oR1bCQgAuimo4UwLH3CZ81n6xSLh4o9n2rAm5yeDUa8r9dBljLX3OddCPr32AH/a&#10;xPgqiXCbZ6SpYybuQjtvE/WDHc1zKtZg2VGnU2/lrEKwK+R7KxyECf4wbOEGS6kJGdJ2x9mC3Le/&#10;3Uc89AIrZw2EnnP/dSmcAg2fDZR02h8O42Skw3D0/hgHd2iZH1rMsr4gUNnHWFuZthEf9G5bOqof&#10;MJPTGBUmYSRi5zzsthehGz/MtFTTaQJhFqwIV+bOyp24Isn37YNwdtv1ALlc024kxPhF8ztsZNzQ&#10;dBmorJIyIs8dq1uVYo5St7czHwf18JxQz1+myW8AAAD//wMAUEsDBBQABgAIAAAAIQDhpJ7H4AAA&#10;AAkBAAAPAAAAZHJzL2Rvd25yZXYueG1sTI9BS8NAEIXvgv9hGcGb3bTRtonZlFoQ9SRWofS2yU6T&#10;kOxsyG7T+O8dT3oc3seb72WbyXZixME3jhTMZxEIpNKZhioFX5/Pd2sQPmgyunOECr7Rwya/vsp0&#10;atyFPnDch0pwCflUK6hD6FMpfVmj1X7meiTOTm6wOvA5VNIM+sLltpOLKFpKqxviD7XucVdj2e7P&#10;VsH2/a149WV8Gk27w5fDU98mxwelbm+m7SOIgFP4g+FXn9UhZ6fCncl40SlY3M9XjHIQJyAYiNdL&#10;HlcoSFYJyDyT/xfkPwAAAP//AwBQSwECLQAUAAYACAAAACEAtoM4kv4AAADhAQAAEwAAAAAAAAAA&#10;AAAAAAAAAAAAW0NvbnRlbnRfVHlwZXNdLnhtbFBLAQItABQABgAIAAAAIQA4/SH/1gAAAJQBAAAL&#10;AAAAAAAAAAAAAAAAAC8BAABfcmVscy8ucmVsc1BLAQItABQABgAIAAAAIQCwLSzBdwIAAOEEAAAO&#10;AAAAAAAAAAAAAAAAAC4CAABkcnMvZTJvRG9jLnhtbFBLAQItABQABgAIAAAAIQDhpJ7H4AAAAAkB&#10;AAAPAAAAAAAAAAAAAAAAANEEAABkcnMvZG93bnJldi54bWxQSwUGAAAAAAQABADzAAAA3gUAAAAA&#10;" fillcolor="window" strokeweight=".5pt">
                      <v:path arrowok="t"/>
                      <v:textbox>
                        <w:txbxContent>
                          <w:p w:rsidR="00217EA6" w:rsidRPr="00E04F4A" w:rsidRDefault="00217EA6" w:rsidP="0019461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461F" w:rsidRPr="0000668A" w:rsidRDefault="0019461F" w:rsidP="00CA5E62"/>
          <w:p w:rsidR="0019461F" w:rsidRPr="0000668A" w:rsidRDefault="0019461F" w:rsidP="00CA5E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720970" wp14:editId="48E0D073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8255</wp:posOffset>
                      </wp:positionV>
                      <wp:extent cx="338455" cy="238125"/>
                      <wp:effectExtent l="0" t="0" r="23495" b="2857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84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17EA6" w:rsidRPr="00E04F4A" w:rsidRDefault="00217EA6" w:rsidP="001946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0" type="#_x0000_t202" style="position:absolute;margin-left:81.65pt;margin-top:.65pt;width:26.6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H0dAIAAOEEAAAOAAAAZHJzL2Uyb0RvYy54bWysVEtu2zAQ3RfoHQjua/mbuoLlwHXgooCR&#10;BHCKrGmKsoRQHJakLbmX6Sm6KtAz+EgdUpLjJl0V9YIech7n8/hGs+u6lOQgjC1AJXTQ61MiFIe0&#10;ULuEfnlYvZtSYh1TKZOgREKPwtLr+ds3s0rHYgg5yFQYgkGUjSud0Nw5HUeR5bkome2BFgqdGZiS&#10;OdyaXZQaVmH0UkbDfv8qqsCk2gAX1uLpTeOk8xA/ywR3d1lmhSMyoVibC6sJ69av0XzG4p1hOi94&#10;Wwb7hypKVihMeg51wxwje1O8ClUW3ICFzPU4lBFkWcFF6AG7GfRfdLPJmRahFyTH6jNN9v+F5beH&#10;e0OKFN/uihLFSnyj0/fTr9PP0w+CR8hPpW2MsI1GoKs/Qo3Y0KvVa+BPFiHRBaa5YBHt+agzU/p/&#10;7JTgRXyC45l2UTvC8XA0mo4nE0o4uoaj6WA48Wmj58vaWPdJQEm8kVCDrxoKYIe1dQ20g/hcFmSR&#10;rgopw+Zol9KQA0MBoG5SqCiRzDo8TOgq/Npsf1yTilQJvRpN+k2rlyF9rnPMrWT86XUErF4qn18E&#10;EbZ1epoaZrzl6m0dqB93NG8hPSLLBhqdWs1XBSZbY733zKAwkT8cNneHSyYBK4TWoiQH8+1v5x6P&#10;ekEvJRUKPaH2654ZgTR8VqikD4Px2E9G2Iwn74e4MZee7aVH7cslIJUDHGvNg+nxTnZmZqB8xJlc&#10;+KzoYopj7oS6zly6ZvxwprlYLAIIZ0Ezt1YbzTtxeZIf6kdmdPvqDuVyC91IsPjF4zdYz7iCxd5B&#10;VgRleJ4bVluV4hwFbbUz7wf1ch9Qz1+m+W8AAAD//wMAUEsDBBQABgAIAAAAIQC4ODPw3gAAAAgB&#10;AAAPAAAAZHJzL2Rvd25yZXYueG1sTI9BS8NAEIXvgv9hGcGb3bShIcZsSlso1pNYBfG2yU6TkOxs&#10;yG7T+O8dT3qaebzHm2/yzWx7MeHoW0cKlosIBFLlTEu1go/3w0MKwgdNRveOUME3etgUtze5zoy7&#10;0htOp1ALLiGfaQVNCEMmpa8atNov3IDE3tmNVgeWYy3NqK9cbnu5iqJEWt0SX2j0gPsGq+50sQq2&#10;ry/l0VfxeTLdHp8/d0P3+LVW6v5u3j6BCDiHvzD84jM6FMxUugsZL3rWSRxzlBce7K+WSQKiVBCn&#10;Kcgil/8fKH4AAAD//wMAUEsBAi0AFAAGAAgAAAAhALaDOJL+AAAA4QEAABMAAAAAAAAAAAAAAAAA&#10;AAAAAFtDb250ZW50X1R5cGVzXS54bWxQSwECLQAUAAYACAAAACEAOP0h/9YAAACUAQAACwAAAAAA&#10;AAAAAAAAAAAvAQAAX3JlbHMvLnJlbHNQSwECLQAUAAYACAAAACEAyvJR9HQCAADhBAAADgAAAAAA&#10;AAAAAAAAAAAuAgAAZHJzL2Uyb0RvYy54bWxQSwECLQAUAAYACAAAACEAuDgz8N4AAAAIAQAADwAA&#10;AAAAAAAAAAAAAADOBAAAZHJzL2Rvd25yZXYueG1sUEsFBgAAAAAEAAQA8wAAANkFAAAAAA==&#10;" fillcolor="window" strokeweight=".5pt">
                      <v:path arrowok="t"/>
                      <v:textbox>
                        <w:txbxContent>
                          <w:p w:rsidR="00217EA6" w:rsidRPr="00E04F4A" w:rsidRDefault="00217EA6" w:rsidP="001946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461F" w:rsidRPr="0000668A" w:rsidRDefault="0019461F" w:rsidP="00CA5E62">
            <w:pPr>
              <w:tabs>
                <w:tab w:val="left" w:pos="30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C2332B" wp14:editId="4831D1DC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709295</wp:posOffset>
                      </wp:positionV>
                      <wp:extent cx="173355" cy="342900"/>
                      <wp:effectExtent l="0" t="0" r="36195" b="1905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35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5pt,55.85pt" to="71.3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2jHQIAAO0DAAAOAAAAZHJzL2Uyb0RvYy54bWysU82O0zAQviPxDpbvNP2hQKOme9hquSyw&#10;0i4PMOs4TYRjWx7TtDfgjNRH4BX2ANJKCzxD8kaMnbbswg2RgzWe8Xwz882X+cmmVmwtHVZGZ3w0&#10;GHImtTB5pVcZf3t19uQFZ+hB56CMlhnfSuQni8eP5o1N5diURuXSMQLRmDY246X3Nk0SFKWsAQfG&#10;Sk3BwrgaPF3dKskdNIReq2Q8HD5LGuNy64yQiORd9kG+iPhFIYV/UxQoPVMZp958PF08r8OZLOaQ&#10;rhzYshL7NuAfuqih0lT0CLUED+y9q/6CqivhDJrCD4SpE1MUlZBxBppmNPxjmssSrIyzEDlojzTh&#10;/4MVr9cXjlV5xidEj4aadtR+6T50u/Z7e9PtWPex/dl+a7+2t+2P9rb7RPZd95nsEGzv9u4do3Ti&#10;srGYEuSpvnCBDbHRl/bciHdIseRBMFzQ9s82havDc6KDbeJutsfdyI1ngpyj55PJdMqZoNDk6Xg2&#10;jPUSSA/J1qF/KU3NgpFxVelAHaSwPkcfykN6eBLc2pxVSsX1K82ajM+m4wAPJMJCgSeztkQL6hVn&#10;oFakbuFdRESjqjxkBxzc4qlybA0kMNJlbporapkzBegpQHPEr08sIZf909mU3L36EPwrk/fu0fDg&#10;p3Z76Nj5g5JhjCVg2afEUECiDKVDSzLqfj/1b56DdW3y7YU7LIM0FdP2+g+ivX8n+/5fuvgFAAD/&#10;/wMAUEsDBBQABgAIAAAAIQCNVSlI3wAAAAsBAAAPAAAAZHJzL2Rvd25yZXYueG1sTI/BTsMwEETv&#10;SPyDtUhcqtZJSlMU4lQIyI1LCxXXbbwkEbGdxm4b+Ho2J7jNaJ9mZ/LNaDpxpsG3ziqIFxEIspXT&#10;ra0VvL+V83sQPqDV2DlLCr7Jw6a4vsox0+5it3TehVpwiPUZKmhC6DMpfdWQQb9wPVm+fbrBYGA7&#10;1FIPeOFw08kkilJpsLX8ocGenhqqvnYno8CXezqWP7NqFn0sa0fJ8fn1BZW6vRkfH0AEGsMfDFN9&#10;rg4Fdzq4k9VedOzj1ZLRScRrEBNxl6QgDizS1Rpkkcv/G4pfAAAA//8DAFBLAQItABQABgAIAAAA&#10;IQC2gziS/gAAAOEBAAATAAAAAAAAAAAAAAAAAAAAAABbQ29udGVudF9UeXBlc10ueG1sUEsBAi0A&#10;FAAGAAgAAAAhADj9If/WAAAAlAEAAAsAAAAAAAAAAAAAAAAALwEAAF9yZWxzLy5yZWxzUEsBAi0A&#10;FAAGAAgAAAAhADuffaMdAgAA7QMAAA4AAAAAAAAAAAAAAAAALgIAAGRycy9lMm9Eb2MueG1sUEsB&#10;Ai0AFAAGAAgAAAAhAI1VKUjfAAAACwEAAA8AAAAAAAAAAAAAAAAAdwQAAGRycy9kb3ducmV2Lnht&#10;bFBLBQYAAAAABAAEAPMAAACD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423E50B6" wp14:editId="6BAB2491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5976620</wp:posOffset>
                      </wp:positionV>
                      <wp:extent cx="2904490" cy="0"/>
                      <wp:effectExtent l="38100" t="76200" r="0" b="11430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04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29.65pt;margin-top:470.6pt;width:228.7pt;height:0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WdLQIAAAgEAAAOAAAAZHJzL2Uyb0RvYy54bWysU81uEzEQviPxDpbvZJOoQWSVTQ8JhUOB&#10;Si0PMPV6sxZe2/KYbHIrvEAfgVfgwoEf9Rk2b8TYm6Qt3BA+WPaM55tv5hvPTjeNZmvpUVlT8NFg&#10;yJk0wpbKrAr+/urs2QvOMIApQVsjC76VyE/nT5/MWpfLsa2tLqVnBGIwb13B6xBcnmUoatkADqyT&#10;hpyV9Q0EuvpVVnpoCb3R2Xg4fJ611pfOWyERybrsnXye8KtKivCuqlAGpgtO3ELafdqv457NZ5Cv&#10;PLhaiT0N+AcWDShDSY9QSwjAPnr1F1SjhLdoqzAQtslsVSkhUw1UzWj4RzWXNTiZaqHmoDu2Cf8f&#10;rHi7vvBMlaTdmDMDDWnUfdnd7G67X93X3S3bferuaNt93t1037qf3Y/urvvO6DF1rnWYE8DCXPhY&#10;u9iYS3duxQckX/bIGS/o+mebyjes0sq9pqSpadQGtkmabI+ayE1ggozj6fDkZErSiYMvgzxCxIzO&#10;Y3glbcPioeAYPKhVHRbWGFLe+h4e1ucYIqX7gBhs7JnSOg2ANqwt+HQynlAeoDGsNAQ6No4ag2bF&#10;GegVzbcIPhFGq1UZoyMObnGhPVsDjRhNZmnbKyLPmQYM5KCK0uoDayhl/3Q6IXM/fwjhjS1782h4&#10;sBPdHjoxf5QylrsErPuQ5OqRAij90pQsbB0JCd7bNjoISpvIVaYvsW/HvSjxdG3L7YU/KEfjlsL2&#10;XyPO88M7nR9+4PlvAAAA//8DAFBLAwQUAAYACAAAACEAF2wlAuAAAAALAQAADwAAAGRycy9kb3du&#10;cmV2LnhtbEyPy07DMBBF90j8gzVI3VEn6YuGOBVqxQo2tJWq7tx4iFPicbDdJvw9RkKC5cwc3Tm3&#10;WA2mZVd0vrEkIB0nwJAqqxqqBex3z/cPwHyQpGRrCQV8oYdVeXtTyFzZnt7wug01iyHkcylAh9Dl&#10;nPtKo5F+bDukeHu3zsgQR1dz5WQfw03LsySZcyMbih+07HCtsfrYXoyAw2tynA3W6fPxc6pfmk19&#10;OJteiNHd8PQILOAQ/mD40Y/qUEank72Q8qwVkM2Wk4gKWE7TDFgkFul8Aez0u+Flwf93KL8BAAD/&#10;/wMAUEsBAi0AFAAGAAgAAAAhALaDOJL+AAAA4QEAABMAAAAAAAAAAAAAAAAAAAAAAFtDb250ZW50&#10;X1R5cGVzXS54bWxQSwECLQAUAAYACAAAACEAOP0h/9YAAACUAQAACwAAAAAAAAAAAAAAAAAvAQAA&#10;X3JlbHMvLnJlbHNQSwECLQAUAAYACAAAACEA1palnS0CAAAIBAAADgAAAAAAAAAAAAAAAAAuAgAA&#10;ZHJzL2Uyb0RvYy54bWxQSwECLQAUAAYACAAAACEAF2wlAuAAAAALAQAADwAAAAAAAAAAAAAAAACH&#10;BAAAZHJzL2Rvd25yZXYueG1sUEsFBgAAAAAEAAQA8wAAAJQ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A6AF56" wp14:editId="58A135DB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4871720</wp:posOffset>
                      </wp:positionV>
                      <wp:extent cx="0" cy="533400"/>
                      <wp:effectExtent l="0" t="0" r="19050" b="1905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7.4pt,383.6pt" to="67.4pt,4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kMFwIAAOgDAAAOAAAAZHJzL2Uyb0RvYy54bWysU8GO0zAQvSPxD5bvNGmXIjZquoetlssC&#10;lXb5gFnHaSIc2/KYpr0BZ6R+Ar/AAaSVFviG5I8YO23ZhRsiB2s843kz8+ZldrZpFFtLh7XROR+P&#10;Us6kFqao9Srnb64vnjznDD3oApTRMudbifxs/vjRrLWZnJjKqEI6RiAas9bmvPLeZkmCopIN4MhY&#10;qSlYGteAp6tbJYWDltAblUzS9FnSGldYZ4REJO9iCPJ5xC9LKfzrskTpmco59ebj6eJ5E85kPoNs&#10;5cBWtdi3Af/QRQO1pqJHqAV4YO9c/RdUUwtn0JR+JEyTmLKshYwz0DTj9I9priqwMs5C5KA90oT/&#10;D1a8Wi8dq4ucT4keDQ3tqPvcv+933ffuS79j/YfuZ/et+9rddj+62/4j2Xf9J7JDsLvbu3eM0onL&#10;1mJGkOd66QIbYqOv7KURb5FiyYNguKAdnm1K14TnRAfbxN1sj7uRG8/E4BTknZ6cPE1jqQSyQ551&#10;6F9I07Bg5FzVOrAGGawv0YfKkB2eBLc2F7VScfNKszbnp9PJlDMBpL9SgSezscQI6hVnoFYkbOFd&#10;RESj6iJkBxzc4rlybA2kLZJkYdpr6pYzBegpQCPEb0isoJDD09MpuQfhIfiXphjc4/Tgp3YH6Nj5&#10;g5JhjAVgNaTEUECiDKVDSzJKfj/1b4qDdWOK7dId9kByiml76Qe93r+Tff8Hnf8CAAD//wMAUEsD&#10;BBQABgAIAAAAIQBY1kEJ3wAAAAsBAAAPAAAAZHJzL2Rvd25yZXYueG1sTI/BTsMwEETvSPyDtUhc&#10;Kuo0hbYK2VQIyI0LBcR1Gy9JRLxOY7cNfD0uFzjOzmjmbb4ebacOPPjWCcJsmoBiqZxppUZ4fSmv&#10;VqB8IDHUOWGEL/awLs7PcsqMO8ozHzahVrFEfEYITQh9prWvGrbkp65nid6HGyyFKIdam4GOsdx2&#10;Ok2ShbbUSlxoqOf7hqvPzd4i+PKNd+X3pJok7/Pacbp7eHokxMuL8e4WVOAx/IXhhB/RoYhMW7cX&#10;41UX9fw6ogeE5WKZgjolfi9bhNXNLAVd5Pr/D8UPAAAA//8DAFBLAQItABQABgAIAAAAIQC2gziS&#10;/gAAAOEBAAATAAAAAAAAAAAAAAAAAAAAAABbQ29udGVudF9UeXBlc10ueG1sUEsBAi0AFAAGAAgA&#10;AAAhADj9If/WAAAAlAEAAAsAAAAAAAAAAAAAAAAALwEAAF9yZWxzLy5yZWxzUEsBAi0AFAAGAAgA&#10;AAAhABTmKQwXAgAA6AMAAA4AAAAAAAAAAAAAAAAALgIAAGRycy9lMm9Eb2MueG1sUEsBAi0AFAAG&#10;AAgAAAAhAFjWQQnfAAAACwEAAA8AAAAAAAAAAAAAAAAAcQQAAGRycy9kb3ducmV2LnhtbFBLBQYA&#10;AAAABAAEAPMAAAB9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3B9BF491" wp14:editId="690228A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99695</wp:posOffset>
                      </wp:positionV>
                      <wp:extent cx="0" cy="514350"/>
                      <wp:effectExtent l="95250" t="0" r="57150" b="5715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56.65pt;margin-top:7.85pt;width:0;height:40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baJgIAAP0DAAAOAAAAZHJzL2Uyb0RvYy54bWysU0tyEzEQ3VPFHVTa47EdTJEpj7OwCZsA&#10;rko4QEej+RQaSaUWHnsXuECOwBXYZMGncoaZG9HS2CaBHYUWXa3+PHX3a83Pto1iG+mwNjrjk9GY&#10;M6mFyWtdZvz91fmzl5yhB52DMlpmfCeRny2ePpm3NpVTUxmVS8cIRGPa2oxX3ts0SVBUsgEcGSs1&#10;OQvjGvB0dWWSO2gJvVHJdDx+kbTG5dYZIRHJuhqcfBHxi0IK/64oUHqmMk61+ShdlNdBJos5pKUD&#10;W9ViXwb8QxUN1JoePUKtwAP76Oq/oJpaOIOm8CNhmsQURS1k7IG6mYz/6OayAitjLzQctMcx4f+D&#10;FW83a8fqPOPTE840NMRR96W/6W+7n93X/pb1n7p7Ev3n/qa7635037v77hujYJpcazElgKVeu9C7&#10;2OpLe2HEByRf8sgZLmiHsG3hmhBOzbNtZGJ3ZEJuPRODUZB1Nnl+MoskJZAe8qxD/1qahgUl4+gd&#10;1GXll0Zrotu4SSQCNhfoQx2QHhLCo9qc10pF1pVmbcZPZ9MZZwJo9woFntTG0jRQl5yBKmmphXcR&#10;EY2q85AdcHCHS+XYBmivaB1z015R7ZwpQE8OaiieIbGCXA6hpzMyD0uH4N+YfDBPxgc7lTtAx8of&#10;PRnaWAFWQ0p0DUgeavVK58zvLLEHzpk2OAhK6VCrjP9gP47fTATt2uS7tTvQRTsW0/b/ISzxwzvp&#10;D3/t4hcAAAD//wMAUEsDBBQABgAIAAAAIQAe5Cx33QAAAAkBAAAPAAAAZHJzL2Rvd25yZXYueG1s&#10;TI/BToNAEIbvJr7DZky82aVgW0WWxpj0QFLTWH2ALYxAZGcpO6X07R3jQY8z/5d/vsnWk+vUiENo&#10;PRmYzyJQSKWvWqoNfLxv7h5ABbZU2c4TGrhggHV+fZXZtPJnesNxz7WSEgqpNdAw96nWoWzQ2TDz&#10;PZJkn35wlmUcal0N9izlrtNxFC21sy3Jhcb2+NJg+bU/OQNxceTLZlvwuOPF69HF2/uiL425vZme&#10;n0AxTvwHw4++qEMuTgd/oiqozkAyTxJBJVisQAnwuzgYeFyuQOeZ/v9B/g0AAP//AwBQSwECLQAU&#10;AAYACAAAACEAtoM4kv4AAADhAQAAEwAAAAAAAAAAAAAAAAAAAAAAW0NvbnRlbnRfVHlwZXNdLnht&#10;bFBLAQItABQABgAIAAAAIQA4/SH/1gAAAJQBAAALAAAAAAAAAAAAAAAAAC8BAABfcmVscy8ucmVs&#10;c1BLAQItABQABgAIAAAAIQDaykbaJgIAAP0DAAAOAAAAAAAAAAAAAAAAAC4CAABkcnMvZTJvRG9j&#10;LnhtbFBLAQItABQABgAIAAAAIQAe5Cx33QAAAAkBAAAPAAAAAAAAAAAAAAAAAIAEAABkcnMvZG93&#10;bnJldi54bWxQSwUGAAAAAAQABADzAAAAig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DD8D0C" wp14:editId="5878AFB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5406390</wp:posOffset>
                      </wp:positionV>
                      <wp:extent cx="1487170" cy="1028700"/>
                      <wp:effectExtent l="0" t="0" r="17780" b="1905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717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17EA6" w:rsidRDefault="00217EA6" w:rsidP="001946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7EA6" w:rsidRDefault="00217EA6" w:rsidP="001946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7EA6" w:rsidRPr="001848BC" w:rsidRDefault="00217EA6" w:rsidP="001946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Выдача заявителю результата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1" type="#_x0000_t202" style="position:absolute;margin-left:12.6pt;margin-top:425.7pt;width:117.1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N8dgIAAOMEAAAOAAAAZHJzL2Uyb0RvYy54bWysVMFuGjEQvVfqP1i+NwuUhBRliWgiqkoo&#10;iZRUORuvN6zi9bi2YZf+TL+ip0r9hnxSn71AaNJTVQ5m7Hl+M/M8s2fnba3ZWjlfkcl5/6jHmTKS&#10;iso85PzL3ezdKWc+CFMITUblfKM8P5+8fXPW2LEa0JJ0oRwDifHjxuZ8GYIdZ5mXS1ULf0RWGThL&#10;crUI2LqHrHCiAXuts0Gvd5I15ArrSCrvcXrZOfkk8ZelkuG6LL0KTOccuYW0urQu4ppNzsT4wQm7&#10;rOQ2DfEPWdSiMgi6p7oUQbCVq15R1ZV05KkMR5LqjMqykirVgGr6vRfV3C6FVakWiOPtXib//2jl&#10;1frGsarA20EeI2q80dP3p19PP59+MBxBn8b6MWC3FsDQfqQW2FSrt3OSjx6Q7ADTXfBARz3a0tXx&#10;H5UyXESMzV521QYmI9vwdNQfwSXh6/cGp6NeCpw9X7fOh0+KahaNnDu8a0pBrOc+xATEeAeJ0Tzp&#10;qphVWqfNxl9ox9YCLYDOKajhTAsfcJjzWfrFMkHxxzVtWJPzk/fHva7YQ8oYa8+50EI+vmYAnzYx&#10;vkptuM0zCtVpE63QLtok/vFO6AUVG+jsqOtUb+WsQrA58r0RDq0JmTBu4RpLqQkZ0tbibEnu29/O&#10;Ix4dAy9nDVo95/7rSjgFGT4b9NKH/nAI2pA2w+PRABt36FkcesyqviBI2cdgW5nMiA96Z5aO6ntM&#10;5TRGhUsYidg5DzvzInQDiKmWajpNIEyDFWFubq3ctVcU+a69F85uXz2gYa5oNxRi/OLxO2xU3NB0&#10;FaisUmdEnTtVt32KSUqvvZ36OKqH+4R6/jZNfgMAAP//AwBQSwMEFAAGAAgAAAAhADMpeJPhAAAA&#10;CwEAAA8AAABkcnMvZG93bnJldi54bWxMj8FKw0AQhu+C77CM4M1ukjbSxmxKLYh6KlZBvG2y0yQk&#10;Oxuy2zS+veNJbzPMxz/fn29n24sJR986UhAvIhBIlTMt1Qo+3p/u1iB80GR07wgVfKOHbXF9levM&#10;uAu94XQMteAQ8plW0IQwZFL6qkGr/cINSHw7udHqwOtYSzPqC4fbXiZRdC+tbok/NHrAfYNVdzxb&#10;BbvDa/niq+VpMt0enz8fh27zlSp1ezPvHkAEnMMfDL/6rA4FO5XuTMaLXkGSJkwqWKfxCgQDSbrh&#10;oWQyipcrkEUu/3cofgAAAP//AwBQSwECLQAUAAYACAAAACEAtoM4kv4AAADhAQAAEwAAAAAAAAAA&#10;AAAAAAAAAAAAW0NvbnRlbnRfVHlwZXNdLnhtbFBLAQItABQABgAIAAAAIQA4/SH/1gAAAJQBAAAL&#10;AAAAAAAAAAAAAAAAAC8BAABfcmVscy8ucmVsc1BLAQItABQABgAIAAAAIQCCuAN8dgIAAOMEAAAO&#10;AAAAAAAAAAAAAAAAAC4CAABkcnMvZTJvRG9jLnhtbFBLAQItABQABgAIAAAAIQAzKXiT4QAAAAsB&#10;AAAPAAAAAAAAAAAAAAAAANAEAABkcnMvZG93bnJldi54bWxQSwUGAAAAAAQABADzAAAA3gUAAAAA&#10;" fillcolor="window" strokeweight=".5pt">
                      <v:path arrowok="t"/>
                      <v:textbox>
                        <w:txbxContent>
                          <w:p w:rsidR="00217EA6" w:rsidRDefault="00217EA6" w:rsidP="001946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7EA6" w:rsidRDefault="00217EA6" w:rsidP="001946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7EA6" w:rsidRPr="001848BC" w:rsidRDefault="00217EA6" w:rsidP="001946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заявителю результата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F90B32" wp14:editId="752F343C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2532380</wp:posOffset>
                      </wp:positionV>
                      <wp:extent cx="1137920" cy="1273810"/>
                      <wp:effectExtent l="0" t="0" r="24130" b="2159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37920" cy="1273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17EA6" w:rsidRPr="00E04F4A" w:rsidRDefault="00217EA6" w:rsidP="001946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Подготовка</w:t>
                                  </w:r>
                                  <w:r w:rsidRPr="00E04F4A">
                                    <w:rPr>
                                      <w:sz w:val="20"/>
                                      <w:szCs w:val="20"/>
                                    </w:rPr>
                                    <w:t xml:space="preserve"> проекта документа, являющегося результатом предоставления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2" type="#_x0000_t202" style="position:absolute;margin-left:103.65pt;margin-top:199.4pt;width:89.6pt;height:10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QRlwIAADIFAAAOAAAAZHJzL2Uyb0RvYy54bWysVEtu2zAQ3RfoHQjuG1nOx4kQOXATuChg&#10;JAGcImuaomyhFMmStCX3Mj1FVwV6Bh+pj5ScuGnQRVEtKJIzHM5784aXV20tyUZYV2mV0/RoQIlQ&#10;XBeVWub008P03TklzjNVMKmVyOlWOHo1fvvmsjGZGOqVloWwBEGUyxqT05X3JksSx1eiZu5IG6Fg&#10;LLWtmcfSLpPCsgbRa5kMB4OzpNG2MFZz4Rx2bzojHcf4ZSm4vytLJzyROUVuPo42joswJuNLli0t&#10;M6uK92mwf8iiZpXCpU+hbphnZG2rP0LVFbfa6dIfcV0nuiwrLiIGoEkHL9DMV8yIiAXkOPNEk/t/&#10;Yfnt5t6SqkDtRpQoVqNGu2+7n7sfu+8EW+CnMS6D29zA0bfvdQvfiNWZmeafHVySA5/ugIN34KMt&#10;bR3+QEpwECXYPtEuWk94iJYejy6GMHHY0uHo+DyNhUmejxvr/AehaxImObWoa0yBbWbOhwRYtncJ&#10;tzktq2JaSRkXW3ctLdkwSADKKXRDiWTOYzOn0/gFmAjx2zGpSJPTs+PTkBiDNEvJPKa1AVlOLSlh&#10;cgnNc287Nv5+5wPQHtw7iN9r9wYcN8ytuoRjSr2bVAGOiKruYQfeO6rDzLeLNtbybF+3hS62KJvV&#10;nfCd4dMK8WeAf88slA5w6F5/h6GUGoB1P6Nkpe3X1/aDPwQIKyUNOgdsfFkzK4Duo4I0L9KTE4T1&#10;cXFyOgqVtYeWxaFFretrjcqkeCcMj9Pg7+V+WlpdP6LJJ+FWmJjiuDunYLObXvuun/FIcDGZRCc0&#10;l2F+puaG79UaeH1oH5k1vYg8KnKr9z3Gshda6nwD40pP1l6XVRRa4LljtZc9GjOKp39EQucfrqPX&#10;81M3/gUAAP//AwBQSwMEFAAGAAgAAAAhAN/C2nfjAAAACwEAAA8AAABkcnMvZG93bnJldi54bWxM&#10;j8FOwzAQRO9I/IO1SFwQdZq0JQlxqgpoLxwQpUIc3XibRMTrKHbbwNeznOC42qeZN8VytJ044eBb&#10;RwqmkwgEUuVMS7WC3dv6NgXhgyajO0eo4As9LMvLi0Lnxp3pFU/bUAsOIZ9rBU0IfS6lrxq02k9c&#10;j8S/gxusDnwOtTSDPnO47WQcRQtpdUvc0OgeHxqsPrdHq+ApED4/7trV4f3mY0bfm6mOX9ZKXV+N&#10;q3sQAcfwB8OvPqtDyU57dyTjRacgju4SRhUkWcobmEjSxRzEXsE8y2Ygy0L+31D+AAAA//8DAFBL&#10;AQItABQABgAIAAAAIQC2gziS/gAAAOEBAAATAAAAAAAAAAAAAAAAAAAAAABbQ29udGVudF9UeXBl&#10;c10ueG1sUEsBAi0AFAAGAAgAAAAhADj9If/WAAAAlAEAAAsAAAAAAAAAAAAAAAAALwEAAF9yZWxz&#10;Ly5yZWxzUEsBAi0AFAAGAAgAAAAhAHS1hBGXAgAAMgUAAA4AAAAAAAAAAAAAAAAALgIAAGRycy9l&#10;Mm9Eb2MueG1sUEsBAi0AFAAGAAgAAAAhAN/C2nfjAAAACwEAAA8AAAAAAAAAAAAAAAAA8QQAAGRy&#10;cy9kb3ducmV2LnhtbFBLBQYAAAAABAAEAPMAAAABBgAAAAA=&#10;" fillcolor="window" strokecolor="windowText" strokeweight=".5pt">
                      <v:path arrowok="t"/>
                      <v:textbox>
                        <w:txbxContent>
                          <w:p w:rsidR="00217EA6" w:rsidRPr="00E04F4A" w:rsidRDefault="00217EA6" w:rsidP="001946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</w:t>
                            </w:r>
                            <w:r w:rsidRPr="00E04F4A">
                              <w:rPr>
                                <w:sz w:val="20"/>
                                <w:szCs w:val="20"/>
                              </w:rPr>
                              <w:t xml:space="preserve"> проекта документа, являющегося результатом предоставления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F3CF0B" wp14:editId="5A5AAC64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612140</wp:posOffset>
                      </wp:positionV>
                      <wp:extent cx="916305" cy="1581150"/>
                      <wp:effectExtent l="0" t="0" r="17145" b="19050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630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17EA6" w:rsidRPr="00E04F4A" w:rsidRDefault="00217EA6" w:rsidP="001946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04F4A">
                                    <w:rPr>
                                      <w:sz w:val="20"/>
                                      <w:szCs w:val="20"/>
                                    </w:rPr>
                                    <w:t>Проверка заявления и  документов, направление межведомственных запросов и получение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04F4A">
                                    <w:rPr>
                                      <w:sz w:val="20"/>
                                      <w:szCs w:val="20"/>
                                    </w:rPr>
                                    <w:t>ответов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3" type="#_x0000_t202" style="position:absolute;margin-left:120.85pt;margin-top:48.2pt;width:72.15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OUdAIAAOIEAAAOAAAAZHJzL2Uyb0RvYy54bWysVEtu2zAQ3RfoHQjuG1lJnI8ROXATuChg&#10;JAGSImuaomIhFIclaUvuZXqKrgr0DD5SH+lP3KSrol7QQ87/zRtdXHaNZgvlfE2m4PlBjzNlJJW1&#10;eSr4l4fxhzPOfBCmFJqMKvhSeX45fP/uorUDdUgz0qVyDEGMH7S24LMQ7CDLvJypRvgDsspAWZFr&#10;RMDVPWWlEy2iNzo77PVOspZcaR1J5T1er9dKPkzxq0rJcFtVXgWmC47aQjpdOqfxzIYXYvDkhJ3V&#10;clOG+IcqGlEbJN2FuhZBsLmr34RqaunIUxUOJDUZVVUtVeoB3eS9V93cz4RVqReA4+0OJv//wsqb&#10;xZ1jdVnwQ8BjRIMZrb6vfq1+rn4wPAGf1voBzO4tDEP3kTrMOfXq7YTks4dJtmezdvCwjnh0lWvi&#10;PzplcESO5Q521QUm8Xienxz1+pxJqPL+WZ73U97sxds6Hz4palgUCu4w1lSBWEx8iPnFYGsSk3nS&#10;dTmutU6Xpb/Sji0EGADilNRypoUPeCz4OP1ilwjxh5s2rC34yRFqeRMy5trFnGohn99GQDxtoqdK&#10;LNzUGXFaQxOl0E27hP3pFucplUvA7GhNVG/luEayCeq9Ew7MBIDYtnCLo9KECmkjcTYj9+1v79Ee&#10;hIGWsxZML7j/OhdOAYbPBlQ6z4+P42qky3H/NBLB7Wum+xozb64IUObYayuTGO2D3oqVo+YRSzmK&#10;WaESRiJ3wcNWvArr/cNSSzUaJSMsgxVhYu6t3LIrgvzQPQpnN1MP4MsNbXdCDF4Nf20bETc0mgeq&#10;6sSMiPMa1Q1NsUhp2pulj5u6f09WL5+m4W8AAAD//wMAUEsDBBQABgAIAAAAIQBeWCDk4QAAAAoB&#10;AAAPAAAAZHJzL2Rvd25yZXYueG1sTI/BTsMwDIbvSLxDZCRuLN3Wla00ncYkBDshBhLiljZeW7Vx&#10;qibryttjTnCz5U+/vz/bTrYTIw6+caRgPotAIJXONFQp+Hh/uluD8EGT0Z0jVPCNHrb59VWmU+Mu&#10;9IbjMVSCQ8inWkEdQp9K6csarfYz1yPx7eQGqwOvQyXNoC8cbju5iKJEWt0Qf6h1j/say/Z4tgp2&#10;r4fixZfL02jaPT5/Pvbt5mul1O3NtHsAEXAKfzD86rM65OxUuDMZLzoFi3h+z6iCTRKDYGC5Trhc&#10;wUO8ikHmmfxfIf8BAAD//wMAUEsBAi0AFAAGAAgAAAAhALaDOJL+AAAA4QEAABMAAAAAAAAAAAAA&#10;AAAAAAAAAFtDb250ZW50X1R5cGVzXS54bWxQSwECLQAUAAYACAAAACEAOP0h/9YAAACUAQAACwAA&#10;AAAAAAAAAAAAAAAvAQAAX3JlbHMvLnJlbHNQSwECLQAUAAYACAAAACEAY2JzlHQCAADiBAAADgAA&#10;AAAAAAAAAAAAAAAuAgAAZHJzL2Uyb0RvYy54bWxQSwECLQAUAAYACAAAACEAXlgg5OEAAAAKAQAA&#10;DwAAAAAAAAAAAAAAAADOBAAAZHJzL2Rvd25yZXYueG1sUEsFBgAAAAAEAAQA8wAAANwFAAAAAA==&#10;" fillcolor="window" strokeweight=".5pt">
                      <v:path arrowok="t"/>
                      <v:textbox>
                        <w:txbxContent>
                          <w:p w:rsidR="00217EA6" w:rsidRPr="00E04F4A" w:rsidRDefault="00217EA6" w:rsidP="001946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4F4A">
                              <w:rPr>
                                <w:sz w:val="20"/>
                                <w:szCs w:val="20"/>
                              </w:rPr>
                              <w:t>Проверка заявления и  документов, направление межведомственных запросов и получение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4F4A">
                              <w:rPr>
                                <w:sz w:val="20"/>
                                <w:szCs w:val="20"/>
                              </w:rPr>
                              <w:t>ответов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945889" wp14:editId="4D15624D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21590</wp:posOffset>
                      </wp:positionV>
                      <wp:extent cx="163830" cy="15240"/>
                      <wp:effectExtent l="0" t="76200" r="7620" b="9906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383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08.5pt;margin-top:1.7pt;width:12.9pt;height: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SfKgIAAAEEAAAOAAAAZHJzL2Uyb0RvYy54bWysU0tu2zAQ3RfoHQjua1lOHSSC5Szsppu0&#10;DZD0ABOKsoRSJMFhLXuX9gI5Qq/QTRb9IGeQbtQhZbtJuyvKxYCcz5vPG87ONo1ia+mwNjrn6WjM&#10;mdTCFLVe5fz99fmLE87Qgy5AGS1zvpXIz+bPn81am8mJqYwqpGMEojFrbc4r722WJCgq2QCOjJWa&#10;jKVxDXh6ulVSOGgJvVHJZDw+TlrjCuuMkIikXQ5GPo/4ZSmFf1eWKD1TOafafJQuypsgk/kMspUD&#10;W9ViVwb8QxUN1JqSHqCW4IF9dPVfUE0tnEFT+pEwTWLKshYy9kDdpOM/urmqwMrYCw0H7WFM+P9g&#10;xdv1pWN1QdwRUxoa4qj70t/2d93P7mt/x/pP3QOJ/nN/2913P7rv3UP3jZEzTa61mBHAQl+60LvY&#10;6Ct7YcQHJFvyxBgeaAe3Tema4E7Ns01kYntgQm48E6RMj49OjogvQaZ0OnkZiUog28dah/61NA0L&#10;l5yjd1CvKr8wWhPlxqWRDFhfoA+1QLYPCIm1Oa+Viswrzdqcn04nU8oFtH+lAk/XxtJEUK84A7Wi&#10;xRbeRUQ0qi5CdMDBLS6UY2ug3aKVLEx7TfVzpgA9GaipeIbACgo5uJ5OST0sHoJ/Y4pBnY73eip3&#10;gI6VP0kZ2lgCVkNINA1IHmr1ShfMby0xCM6ZNhgISulQq4x/YTeO32yE240ptpduTxntWQzb/Ymw&#10;yI/fdH/8c+e/AAAA//8DAFBLAwQUAAYACAAAACEA7V1e/twAAAAHAQAADwAAAGRycy9kb3ducmV2&#10;LnhtbEyP0UrDQBBF3wX/YRnBN7tpTLXEbIoIfQhUxOoHbLNjEszOptlpmv6945M+Dnc499xiM/te&#10;TTjGLpCB5SIBhVQH11Fj4PNje7cGFdmSs30gNHDBCJvy+qqwuQtnesdpz40SCMXcGmiZh1zrWLfo&#10;bVyEAUmyrzB6y3KOjXajPQvc9zpNkgftbUfS0NoBX1qsv/cnbyCtjnzZ7iqe3nj1evTpLquG2pjb&#10;m/n5CRTjzH/P8Ksv6lCK0yGcyEXVC2P5KFvYwH0GSvI0S2XKwcBqDbos9H//8gcAAP//AwBQSwEC&#10;LQAUAAYACAAAACEAtoM4kv4AAADhAQAAEwAAAAAAAAAAAAAAAAAAAAAAW0NvbnRlbnRfVHlwZXNd&#10;LnhtbFBLAQItABQABgAIAAAAIQA4/SH/1gAAAJQBAAALAAAAAAAAAAAAAAAAAC8BAABfcmVscy8u&#10;cmVsc1BLAQItABQABgAIAAAAIQCxR0SfKgIAAAEEAAAOAAAAAAAAAAAAAAAAAC4CAABkcnMvZTJv&#10;RG9jLnhtbFBLAQItABQABgAIAAAAIQDtXV7+3AAAAAcBAAAPAAAAAAAAAAAAAAAAAIQEAABkcnMv&#10;ZG93bnJldi54bWxQSwUGAAAAAAQABADzAAAAjQUAAAAA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68F857" wp14:editId="7E0C0FAC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21590</wp:posOffset>
                      </wp:positionV>
                      <wp:extent cx="133350" cy="15240"/>
                      <wp:effectExtent l="0" t="76200" r="19050" b="9906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71.35pt;margin-top:1.7pt;width:10.5pt;height: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s2KgIAAAEEAAAOAAAAZHJzL2Uyb0RvYy54bWysU01y0zAU3jPDHTTaE8cJYagnThcJZVOg&#10;My0HeJXl2IMsafREnOwKF+gRuAKbLviZnsG+EU9yElrYMWjxRno/3/v5nuan20axjXRYG53zdDTm&#10;TGphilqvc/7+6uzZS87Qgy5AGS1zvpPITxdPn8xbm8mJqYwqpGMEojFrbc4r722WJCgq2QCOjJWa&#10;jKVxDXh6unVSOGgJvVHJZDx+kbTGFdYZIRFJuxqMfBHxy1IK/64sUXqmck61+ShdlNdBJos5ZGsH&#10;tqrFvgz4hyoaqDUlPUKtwAP76Oq/oJpaOIOm9CNhmsSUZS1k7IG6Scd/dHNZgZWxFxoO2uOY8P/B&#10;irebC8fqgribcqahIY66L/1Nf9v97L72t6z/1N2T6D/3N91d96P73t133xg50+RaixkBLPWFC72L&#10;rb6050Z8QLIlj4zhgXZw25auCe7UPNtGJnZHJuTWM0HKdDqdzogvQaZ0NnkeiUogO8Rah/61NA0L&#10;l5yjd1CvK780WhPlxqWRDNicow+1QHYICIm1OauViswrzdqcn8wmM8oFtH+lAk/XxtJEUK85A7Wm&#10;xRbeRUQ0qi5CdMDBHS6VYxug3aKVLEx7RfVzpgA9GaipeIbACgo5uJ7MSD0sHoJ/Y4pBnY4Peip3&#10;gI6VP0oZ2lgBVkNINA1IHmr1ShfM7ywxCM6ZNhgISulQq4x/YT+O32yE27UpdhfuQBntWQzb/4mw&#10;yA/fdH/4cxe/AAAA//8DAFBLAwQUAAYACAAAACEAQZ97V9sAAAAHAQAADwAAAGRycy9kb3ducmV2&#10;LnhtbEyO3UrDQBCF7wXfYRnBO7sxTX+I2RQRehGoiNUH2CbTJJidTbPTNH17p1d6+XEO53zZZnKd&#10;GnEIrScDz7MIFFLpq5ZqA99f26c1qMCWKtt5QgNXDLDJ7+8ym1b+Qp847rlWMkIhtQYa5j7VOpQN&#10;OhtmvkeS7OgHZ1lwqHU12IuMu07HUbTUzrYkD43t8a3B8md/dgbi4sTX7a7g8YMX7ycX75KiL415&#10;fJheX0AxTvxXhpu+qEMuTgd/piqoTjiJV1I1ME9A3fLlXPhgYLEGnWf6v3/+CwAA//8DAFBLAQIt&#10;ABQABgAIAAAAIQC2gziS/gAAAOEBAAATAAAAAAAAAAAAAAAAAAAAAABbQ29udGVudF9UeXBlc10u&#10;eG1sUEsBAi0AFAAGAAgAAAAhADj9If/WAAAAlAEAAAsAAAAAAAAAAAAAAAAALwEAAF9yZWxzLy5y&#10;ZWxzUEsBAi0AFAAGAAgAAAAhAFR16zYqAgAAAQQAAA4AAAAAAAAAAAAAAAAALgIAAGRycy9lMm9E&#10;b2MueG1sUEsBAi0AFAAGAAgAAAAhAEGfe1fbAAAABwEAAA8AAAAAAAAAAAAAAAAAhAQAAGRycy9k&#10;b3ducmV2LnhtbFBLBQYAAAAABAAEAPMAAACM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BC5D67" wp14:editId="2A582058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1054735</wp:posOffset>
                      </wp:positionV>
                      <wp:extent cx="573405" cy="227965"/>
                      <wp:effectExtent l="0" t="0" r="17145" b="19685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3405" cy="227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17EA6" w:rsidRPr="00E04F4A" w:rsidRDefault="00217EA6" w:rsidP="0019461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4F4A">
                                    <w:rPr>
                                      <w:sz w:val="16"/>
                                      <w:szCs w:val="16"/>
                                    </w:rPr>
                                    <w:t>1 день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34" type="#_x0000_t202" style="position:absolute;margin-left:57.8pt;margin-top:83.05pt;width:45.15pt;height:1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bqZAIAAKgEAAAOAAAAZHJzL2Uyb0RvYy54bWysVEtu2zAQ3RfoHQjua8mOP7FgOXAduChg&#10;JAGcImuaomwhFIclaUvuZXqKrgr0DD5Sh5T8QdpV0Q1Fch7n8+aNJnd1KcleGFuASmm3E1MiFIes&#10;UJuUfnlefLilxDqmMiZBiZQehKV30/fvJpVORA+2IDNhCDpRNql0SrfO6SSKLN+KktkOaKHQmIMp&#10;mcOj2USZYRV6L2XUi+NhVIHJtAEurMXb+8ZIp8F/ngvuHvPcCkdkSjE3F1YT1rVfo+mEJRvD9Lbg&#10;bRrsH7IoWaEw6NnVPXOM7Ezxh6uy4AYs5K7DoYwgzwsuQg1YTTd+U81qy7QItSA5Vp9psv/PLX/Y&#10;PxlSZCntjSlRrMQeHb8ffx1/Hn8QvEJ+Km0ThK00Al39EWrsc6jV6iXwV4uQ6ArTPLCI9nzUuSn9&#10;Fysl+BBbcDjTLmpHOF4ORjf9eEAJR1OvNxoPBz5sdHmsjXWfBJTEb1JqsKshAbZfWtdATxAfS8Gi&#10;kBLvWSIVqVI6vBnETcYgi8wbvc0/mUtD9gy1sZaMv7Zh7QWFSUjlwSJoqQ3nq20K9DtXr+vA4O2J&#10;rTVkByTLQCM3q/miwGBLZt0TM6gvpAFnxj3ikkvADKHdUbIF8+1v9x6PbUcrJRXqNaX2644ZQYn8&#10;rFAQ426/7wUeDv3BqIcHc21ZX1vUrpwDlt3F6dQ8bD3eydM2N1C+4GjNfFQ0McUxdkrdaTt3zRTh&#10;aHIxmwUQSlozt1QrzU8a8SQ/1y/M6LZ5Drv+ACdls+RNDxts08XZzkFehAZ7nhtWW7HhOASJtKPr&#10;5+36HFCXH8z0NwAAAP//AwBQSwMEFAAGAAgAAAAhAMMqtULgAAAACwEAAA8AAABkcnMvZG93bnJl&#10;di54bWxMj8FugzAQRO+V+g/WVuqtsUEKbQkmSish9dBDC62Uo8EOoOA1wk4Cf9/NqbnNaJ9mZ7Lt&#10;bAd2NpPvHUqIVgKYwcbpHlsJP1Xx9ALMB4VaDQ6NhMV42Ob3d5lKtbvgtzmXoWUUgj5VEroQxpRz&#10;33TGKr9yo0G6HdxkVSA7tVxP6kLhduCxEAm3qkf60KnRvHemOZYnK+Gwrz7jpd7tq/Lr90O/FUW/&#10;PA9SPj7Muw2wYObwD8O1PlWHnDrV7oTas4F8tE4IJZEkETAiYrF+BVZfRSyA5xm/3ZD/AQAA//8D&#10;AFBLAQItABQABgAIAAAAIQC2gziS/gAAAOEBAAATAAAAAAAAAAAAAAAAAAAAAABbQ29udGVudF9U&#10;eXBlc10ueG1sUEsBAi0AFAAGAAgAAAAhADj9If/WAAAAlAEAAAsAAAAAAAAAAAAAAAAALwEAAF9y&#10;ZWxzLy5yZWxzUEsBAi0AFAAGAAgAAAAhADSR1upkAgAAqAQAAA4AAAAAAAAAAAAAAAAALgIAAGRy&#10;cy9lMm9Eb2MueG1sUEsBAi0AFAAGAAgAAAAhAMMqtULgAAAACwEAAA8AAAAAAAAAAAAAAAAAvgQA&#10;AGRycy9kb3ducmV2LnhtbFBLBQYAAAAABAAEAPMAAADLBQAAAAA=&#10;" filled="f" strokeweight=".5pt">
                      <v:path arrowok="t"/>
                      <v:textbox>
                        <w:txbxContent>
                          <w:p w:rsidR="00217EA6" w:rsidRPr="00E04F4A" w:rsidRDefault="00217EA6" w:rsidP="001946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4F4A"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DDA757" wp14:editId="7F696023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4636770</wp:posOffset>
                      </wp:positionV>
                      <wp:extent cx="573405" cy="229235"/>
                      <wp:effectExtent l="0" t="0" r="17145" b="18415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3405" cy="229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17EA6" w:rsidRPr="001848BC" w:rsidRDefault="00217EA6" w:rsidP="001946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6DB9">
                                    <w:rPr>
                                      <w:sz w:val="16"/>
                                      <w:szCs w:val="16"/>
                                    </w:rPr>
                                    <w:t>2 дня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5" type="#_x0000_t202" style="position:absolute;margin-left:49.05pt;margin-top:365.1pt;width:45.15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X3dAIAAOEEAAAOAAAAZHJzL2Uyb0RvYy54bWysVN1u2jAUvp+0d7B8vyYEaEdEqBgV0yTU&#10;VqJTr43jQFTHx7MNCXuZPUWvJu0ZeKQdO4GydlfTuDDHPp/Pz+fvZHzdVJLshLElqIz2LmJKhOKQ&#10;l2qd0a8P8w8fKbGOqZxJUCKje2Hp9eT9u3GtU5HABmQuDMEgyqa1zujGOZ1GkeUbUTF7AVoodBZg&#10;KuZwa9ZRbliN0SsZJXF8GdVgcm2AC2vx9KZ10kmIXxSCu7uisMIRmVGszYXVhHXl12gyZunaML0p&#10;eVcG+4cqKlYqTHoKdcMcI1tTvglVldyAhcJdcKgiKIqSi9ADdtOLX3Wz3DAtQi9IjtUnmuz/C8tv&#10;d/eGlHlGByNKFKvwjQ4/Dr8OPw/PBI+Qn1rbFGFLjUDXfIIG3zn0avUC+JNFSHSGaS9YRHs+msJU&#10;/h87JXgRn2B/ol00jnA8HF71B/GQEo6uJBkl/aFPG71c1sa6zwIq4o2MGnzVUADbLaxroUeIz2VB&#10;lvm8lDJs9nYmDdkxFADqJoeaEsmsw8OMzsOvy/bHNalIndHL/jBuWz0P6XOdYq4k409vI2D1Uvn8&#10;Ioiwq9PT1DLjLdesmkD9ieYV5Htk2UCrU6v5vMRkC6z3nhkUJvKHw+bucCkkYIXQWZRswHz/27nH&#10;o17QS0mNQs+o/bZlRiANXxQqadQbDPxkhM1geJXgxpx7Vuceta1mgFT2cKw1D6bHO3k0CwPVI87k&#10;1GdFF1Mcc2fUHc2Za8cPZ5qL6TSAcBY0cwu11PwoLk/yQ/PIjO5e3aFcbuE4Eix99fgt1jOuYLp1&#10;UJRBGZ7nltVOpThHQVvdzPtBPd8H1MuXafIbAAD//wMAUEsDBBQABgAIAAAAIQCgpAqt4AAAAAoB&#10;AAAPAAAAZHJzL2Rvd25yZXYueG1sTI/BToNAEIbvJr7DZky82aVFkSJLU5sY9WSsJsbbwk6BwM4S&#10;dkvx7Z2e9DgzX/75/nwz215MOPrWkYLlIgKBVDnTUq3g8+PpJgXhgyaje0eo4Ac9bIrLi1xnxp3o&#10;Had9qAWHkM+0giaEIZPSVw1a7RduQOLbwY1WBx7HWppRnzjc9nIVRYm0uiX+0OgBdw1W3f5oFWzf&#10;XssXX8WHyXQ7fP56HLr1951S11fz9gFEwDn8wXDWZ3Uo2Kl0RzJe9ArW6ZJJBfdxtAJxBtL0FkTJ&#10;mySJQRa5/F+h+AUAAP//AwBQSwECLQAUAAYACAAAACEAtoM4kv4AAADhAQAAEwAAAAAAAAAAAAAA&#10;AAAAAAAAW0NvbnRlbnRfVHlwZXNdLnhtbFBLAQItABQABgAIAAAAIQA4/SH/1gAAAJQBAAALAAAA&#10;AAAAAAAAAAAAAC8BAABfcmVscy8ucmVsc1BLAQItABQABgAIAAAAIQARpbX3dAIAAOEEAAAOAAAA&#10;AAAAAAAAAAAAAC4CAABkcnMvZTJvRG9jLnhtbFBLAQItABQABgAIAAAAIQCgpAqt4AAAAAoBAAAP&#10;AAAAAAAAAAAAAAAAAM4EAABkcnMvZG93bnJldi54bWxQSwUGAAAAAAQABADzAAAA2wUAAAAA&#10;" fillcolor="window" strokeweight=".5pt">
                      <v:path arrowok="t"/>
                      <v:textbox>
                        <w:txbxContent>
                          <w:p w:rsidR="00217EA6" w:rsidRPr="001848BC" w:rsidRDefault="00217EA6" w:rsidP="00194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6DB9">
                              <w:rPr>
                                <w:sz w:val="16"/>
                                <w:szCs w:val="16"/>
                              </w:rPr>
                              <w:t>2 дня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78670548" wp14:editId="2342A686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3458844</wp:posOffset>
                      </wp:positionV>
                      <wp:extent cx="1597660" cy="0"/>
                      <wp:effectExtent l="0" t="76200" r="21590" b="11430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97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92.9pt;margin-top:272.35pt;width:125.8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jOJgIAAP4DAAAOAAAAZHJzL2Uyb0RvYy54bWysU0uOEzEQ3SNxB8t70klEAmmlM4uEYTNA&#10;pBkOUON2p1u4bctl0slu4AJzBK7AZhZ8NGfovhFldxJmYIfwomTX59Xnlednu1qxrXRYGZ3x0WDI&#10;mdTC5JXeZPz91fmzl5yhB52DMlpmfC+Rny2ePpk3NpVjUxqVS8cIRGPa2IyX3ts0SVCUsgYcGCs1&#10;GQvjavD0dJskd9AQeq2S8XA4TRrjcuuMkIikXfVGvoj4RSGFf1cUKD1TGafafJQuyusgk8Uc0o0D&#10;W1biUAb8QxU1VJqSnqBW4IF9dNVfUHUlnEFT+IEwdWKKohIy9kDdjIZ/dHNZgpWxFxoO2tOY8P/B&#10;irfbtWNVnvHxc8401MRR+6W76W7bn+3X7pZ1n9p7Et3n7qa9a3+039v79hsjZ5pcYzElgKVeu9C7&#10;2OlLe2HEByRb8sgYHmh7t13h6uBOzbNdZGJ/YkLuPBOkHE1mL6ZTIkwcbQmkx0Dr0L+WpmbhknH0&#10;DqpN6ZdGa+LbuFFkArYX6EMhkB4DQlZtziulIu1Ksybjs8l4QnmAlq9Q4OlaWxoH6g1noDa01cK7&#10;iIhGVXmIDji4x6VybAu0WLSPuWmuqHjOFKAnA3UUTx9YQi5719mE1P3WIfg3Ju/Vo+FRT+X20LHy&#10;RylDGyvAsg+Jph7JQ6Ve6Zz5vSX6wDnTBANBKR1qlfEjHMbxm4pwuzb5fu2OfNGSxbDDhwhb/PBN&#10;94ffdvELAAD//wMAUEsDBBQABgAIAAAAIQCRALnI3wAAAAsBAAAPAAAAZHJzL2Rvd25yZXYueG1s&#10;TI9RS8NAEITfBf/DsYJv9mKatCXNpYjQh0BFrP6Aa25NQnN7aW6bpv/eEwT7uLPDzDf5ZrKdGHHw&#10;rSMFz7MIBFLlTEu1gq/P7dMKhGdNRneOUMEVPWyK+7tcZ8Zd6APHPdcihJDPtIKGuc+k9FWDVvuZ&#10;65HC79sNVnM4h1qaQV9CuO1kHEULaXVLoaHRPb42WB33Z6sgLk983e5KHt85fTvZeJeUfaXU48P0&#10;sgbBOPG/GX7xAzoUgengzmS86BTMV2lAZwVpkixBBMdivkxAHP4UWeTydkPxAwAA//8DAFBLAQIt&#10;ABQABgAIAAAAIQC2gziS/gAAAOEBAAATAAAAAAAAAAAAAAAAAAAAAABbQ29udGVudF9UeXBlc10u&#10;eG1sUEsBAi0AFAAGAAgAAAAhADj9If/WAAAAlAEAAAsAAAAAAAAAAAAAAAAALwEAAF9yZWxzLy5y&#10;ZWxzUEsBAi0AFAAGAAgAAAAhAKusmM4mAgAA/gMAAA4AAAAAAAAAAAAAAAAALgIAAGRycy9lMm9E&#10;b2MueG1sUEsBAi0AFAAGAAgAAAAhAJEAucjfAAAACwEAAA8AAAAAAAAAAAAAAAAAgAQAAGRycy9k&#10;b3ducmV2LnhtbFBLBQYAAAAABAAEAPMAAACM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FB36D3" wp14:editId="167315D2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2468880</wp:posOffset>
                      </wp:positionV>
                      <wp:extent cx="349250" cy="182245"/>
                      <wp:effectExtent l="0" t="0" r="31750" b="27305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49250" cy="1822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pt,194.4pt" to="220.4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ykJgIAAPcDAAAOAAAAZHJzL2Uyb0RvYy54bWysU8FuEzEQvSPxD5bvZJNtg5pVNj00KpcC&#10;kVq4T73e7AqvbXlMNrkBZ6R+Ar/QA0iVCnzD5o8Ye5PQwg3hgzWe8TzPezOenq4bxVbSYW10zkeD&#10;IWdSC1PUepnzN1fnz044Qw+6AGW0zPlGIj+dPX0ybW0mU1MZVUjHCERj1tqcV97bLElQVLIBHBgr&#10;NQVL4xrwdHTLpHDQEnqjknQ4fJ60xhXWGSERyTvvg3wW8ctSCv+6LFF6pnJOtfm4u7hfhz2ZTSFb&#10;OrBVLXZlwD9U0UCt6dED1Bw8sPeu/guqqYUzaEo/EKZJTFnWQkYOxGY0/IPNZQVWRi4kDtqDTPj/&#10;YMWr1cKxusj5UcqZhoZ61H3ZftjedN+72+0N237sfnbfuq/dXfeju9t+Ivt++5nsEOzud+4bRumk&#10;ZWsxI8gzvXBBDbHWl/bCiHdIseRRMBzQ9tfWpWtYqWr7lkYoykjCsHXs0ubQJbn2TJDz6HiSjqmX&#10;gkKjkzQ9HoeXE8gCTHjVOvQvpGlYMHKuah1EhAxWF+j7q/srwa3Nea0U+SFTmrU5n4zTMcEDjWOp&#10;wJPZWBII9ZIzUEuac+FdRESj6iJkh2Tc4JlybAU0ajShhWmvqGTOFKCnAPGIq0+soJD91cmY3P0c&#10;IviXpujdo+HeT8x66Ejy0ZOBxhyw6lNiaKeF0qEkGX/AjvVvxYN1bYrNwu3bQtMV0Xc/IYzvwzPZ&#10;D//r7BcAAAD//wMAUEsDBBQABgAIAAAAIQD/s9L73QAAAAsBAAAPAAAAZHJzL2Rvd25yZXYueG1s&#10;TI9NT8MwDIbvSPyHyEjcWLovKKXpNCHggjSJ0e2cNqatSJyqybry7/FOcHssv3r9ON9MzooRh9B5&#10;UjCfJSCQam86ahSUn693KYgQNRltPaGCHwywKa6vcp0Zf6YPHPexEVxCIdMK2hj7TMpQt+h0mPke&#10;iXdffnA68jg00gz6zOXOykWS3EunO+ILre7xucX6e39yCrbH95flbqyct+axKQ/GlcnbQqnbm2n7&#10;BCLiFP/CcNFndSjYqfInMkFYBct0zerxAikDJ1arhKFimD+sQRa5/P9D8QsAAP//AwBQSwECLQAU&#10;AAYACAAAACEAtoM4kv4AAADhAQAAEwAAAAAAAAAAAAAAAAAAAAAAW0NvbnRlbnRfVHlwZXNdLnht&#10;bFBLAQItABQABgAIAAAAIQA4/SH/1gAAAJQBAAALAAAAAAAAAAAAAAAAAC8BAABfcmVscy8ucmVs&#10;c1BLAQItABQABgAIAAAAIQBZ2KykJgIAAPcDAAAOAAAAAAAAAAAAAAAAAC4CAABkcnMvZTJvRG9j&#10;LnhtbFBLAQItABQABgAIAAAAIQD/s9L73QAAAAsBAAAPAAAAAAAAAAAAAAAAAIAEAABkcnMvZG93&#10;bnJldi54bWxQSwUGAAAAAAQABADzAAAAi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18D29C" wp14:editId="4B5482CA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1670050</wp:posOffset>
                      </wp:positionV>
                      <wp:extent cx="342900" cy="534035"/>
                      <wp:effectExtent l="0" t="0" r="19050" b="1841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42900" cy="5340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2.95pt,131.5pt" to="219.95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fBKQIAAAEEAAAOAAAAZHJzL2Uyb0RvYy54bWysU82O0zAQviPxDpbvNOkfolHTPWy1cFig&#10;0i7cZx2nsXBsyzZNewPOSPsI+wocQFppgWdI3oix05ZduCFysMbz82W+b8bzk20tyYZbJ7TK6XCQ&#10;UsIV04VQ65y+uTx78owS50EVILXiOd1xR08Wjx/NG5Pxka60LLglCKJc1picVt6bLEkcq3gNbqAN&#10;Vxgsta3B49Wuk8JCg+i1TEZp+jRptC2M1Yw7h95lH6SLiF+WnPnXZem4JzKn2JuPp43nVTiTxRyy&#10;tQVTCbZvA/6hixqEwp8eoZbggby34i+oWjCrnS79gOk60WUpGI8ckM0w/YPNRQWGRy4ojjNHmdz/&#10;g2WvNitLRJHT6YQSBTXOqL3pPnTX7ff2S3dNuo/tz/Zb+7W9bX+0t90ntO+6z2iHYHu3d18TLEct&#10;G+MyhDxVKxvUYFt1Yc41e+cwljwIhoszfdq2tDUppTAvcIVotN4GK0CgRGQb57U7zotvPWHoHE9G&#10;sxSnyjA0HU/S8TT0kEAWAEOxsc4/57omwcipFCrICRlszp3vUw8pwa30mZAS/ZBJRZqczqajKcID&#10;LmYpwaNZG5TKqTUlINe48czbiOi0FEWoDsVu506lJRvApcNdLXRziS1TIsF5DCCP+PWFFRS8T51N&#10;0d1vpAP/Uhe9e5ge/Mish44kH/wy0FiCq/qSGNprIVVoice3sGf9W/tgXelit7KHAeGeRfT9mwiL&#10;fP+O9v2Xu/gFAAD//wMAUEsDBBQABgAIAAAAIQA8q8S83QAAAAsBAAAPAAAAZHJzL2Rvd25yZXYu&#10;eG1sTI/BTsMwEETvSPyDtUjcqJOmNGmIU6FK/YCWquLoxksSYa9D7Dbh71lOcNyd0cybajs7K244&#10;ht6TgnSRgEBqvOmpVXB62z8VIELUZLT1hAq+McC2vr+rdGn8RAe8HWMrOIRCqRV0MQ6llKHp0Omw&#10;8AMSax9+dDryObbSjHricGflMknW0umeuKHTA+46bD6PV6fAFknxdd7l0/vBcMv+bDvKU6UeH+bX&#10;FxAR5/hnhl98RoeamS7+SiYIqyArnjdsVbBcZzyKHatsw58LS6s8BVlX8v+G+gcAAP//AwBQSwEC&#10;LQAUAAYACAAAACEAtoM4kv4AAADhAQAAEwAAAAAAAAAAAAAAAAAAAAAAW0NvbnRlbnRfVHlwZXNd&#10;LnhtbFBLAQItABQABgAIAAAAIQA4/SH/1gAAAJQBAAALAAAAAAAAAAAAAAAAAC8BAABfcmVscy8u&#10;cmVsc1BLAQItABQABgAIAAAAIQBIxOfBKQIAAAEEAAAOAAAAAAAAAAAAAAAAAC4CAABkcnMvZTJv&#10;RG9jLnhtbFBLAQItABQABgAIAAAAIQA8q8S83QAAAAsBAAAPAAAAAAAAAAAAAAAAAIMEAABkcnMv&#10;ZG93bnJldi54bWxQSwUGAAAAAAQABADzAAAAjQ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2A4A3D" wp14:editId="656ECB3E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2193925</wp:posOffset>
                      </wp:positionV>
                      <wp:extent cx="573405" cy="274320"/>
                      <wp:effectExtent l="0" t="0" r="17145" b="1143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3405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17EA6" w:rsidRPr="00E04F4A" w:rsidRDefault="00217EA6" w:rsidP="001946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E04F4A">
                                    <w:rPr>
                                      <w:sz w:val="16"/>
                                      <w:szCs w:val="16"/>
                                    </w:rPr>
                                    <w:t xml:space="preserve"> дней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36" type="#_x0000_t202" style="position:absolute;margin-left:202.3pt;margin-top:172.75pt;width:45.15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nydwIAAOIEAAAOAAAAZHJzL2Uyb0RvYy54bWysVM1uGjEQvlfqO1i+NwsEkhZliWgiqkoo&#10;iUSqnI3XG1bxelzbsEtfpk/RU6U+A4/Uz+YnNOmpKgcznhnPzzff7MVlW2u2Us5XZHLePelwpoyk&#10;ojKPOf9yP3n3njMfhCmEJqNyvlaeX47evrlo7FD1aEG6UI4hiPHDxuZ8EYIdZpmXC1ULf0JWGRhL&#10;crUIuLrHrHCiQfRaZ71O5yxryBXWkVTeQ3u9NfJRil+WSobbsvQqMJ1z1BbS6dI5j2c2uhDDRyfs&#10;opK7MsQ/VFGLyiDpIdS1CIItXfUqVF1JR57KcCKpzqgsK6lSD+im23nRzWwhrEq9ABxvDzD5/xdW&#10;3qzuHKuKnPd6nBlRY0ab75tfm5+bHwwq4NNYP4TbzMIxtB+pxZxTr95OST55uGRHPtsHHt4Rj7Z0&#10;dfxHpwwPMYL1AXbVBiahHJyf9jsDziRMvfP+aS+NJXt+bJ0PnxTVLAo5d5hqKkCspj7E9GK4d4m5&#10;POmqmFRap8vaX2nHVgIEAG8KajjTwgcocz5Jv9gkQvzxTBvW5PzsdNDZtnocMuY6xJxrIZ9eR0A8&#10;bWJ+lUi4qzPCtEUmSqGdtwn6bmo4quZUrAGzoy1RvZWTCtmmKPhOODATAGLbwi2OUhNKpJ3E2YLc&#10;t7/poz8IAytnDZiec/91KZwCDp8NqPSh2+/H1UiX/uAc8DN3bJkfW8yyviJg2cVeW5nE6B/0Xiwd&#10;1Q9YynHMCpMwErlzHvbiVdjuH5ZaqvE4OWEZrAhTM7Nyz66I8n37IJzdjT2ALze03wkxfDH9rW+E&#10;3NB4GaisEjWeUd3RFIuUxr1b+ripx/fk9fxpGv0GAAD//wMAUEsDBBQABgAIAAAAIQBAfX6q4gAA&#10;AAsBAAAPAAAAZHJzL2Rvd25yZXYueG1sTI/BTsMwDIbvSLxDZCRuLIWloy1NpzEJwU6IbRLiljZe&#10;W7VxqibrytsTTnC0/en39+fr2fRswtG1liTcLyJgSJXVLdUSjoeXuwSY84q06i2hhG90sC6ur3KV&#10;aXuhD5z2vmYhhFymJDTeDxnnrmrQKLewA1K4nexolA/jWHM9qksINz1/iKIVN6ql8KFRA24brLr9&#10;2UjYvO/KN1ctT5Putvj6+Tx06Vcs5e3NvHkC5nH2fzD86gd1KIJTac+kHesliEisAiphKeIYWCBE&#10;KlJgZdgkySPwIuf/OxQ/AAAA//8DAFBLAQItABQABgAIAAAAIQC2gziS/gAAAOEBAAATAAAAAAAA&#10;AAAAAAAAAAAAAABbQ29udGVudF9UeXBlc10ueG1sUEsBAi0AFAAGAAgAAAAhADj9If/WAAAAlAEA&#10;AAsAAAAAAAAAAAAAAAAALwEAAF9yZWxzLy5yZWxzUEsBAi0AFAAGAAgAAAAhAGWJKfJ3AgAA4gQA&#10;AA4AAAAAAAAAAAAAAAAALgIAAGRycy9lMm9Eb2MueG1sUEsBAi0AFAAGAAgAAAAhAEB9fqriAAAA&#10;CwEAAA8AAAAAAAAAAAAAAAAA0QQAAGRycy9kb3ducmV2LnhtbFBLBQYAAAAABAAEAPMAAADgBQAA&#10;AAA=&#10;" fillcolor="window" strokeweight=".5pt">
                      <v:path arrowok="t"/>
                      <v:textbox>
                        <w:txbxContent>
                          <w:p w:rsidR="00217EA6" w:rsidRPr="00E04F4A" w:rsidRDefault="00217EA6" w:rsidP="00194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E04F4A">
                              <w:rPr>
                                <w:sz w:val="16"/>
                                <w:szCs w:val="16"/>
                              </w:rPr>
                              <w:t xml:space="preserve"> дней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6677F57E" wp14:editId="2311D92A">
                      <wp:simplePos x="0" y="0"/>
                      <wp:positionH relativeFrom="column">
                        <wp:posOffset>2036444</wp:posOffset>
                      </wp:positionH>
                      <wp:positionV relativeFrom="paragraph">
                        <wp:posOffset>2201545</wp:posOffset>
                      </wp:positionV>
                      <wp:extent cx="0" cy="339725"/>
                      <wp:effectExtent l="95250" t="0" r="76200" b="6032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60.35pt;margin-top:173.35pt;width:0;height:26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JYJAIAAP0DAAAOAAAAZHJzL2Uyb0RvYy54bWysU0tyEzEQ3VPFHVTa47GdMuApj7OwCZsA&#10;qUo4QEej+RQaSaUWHnsXuECOwBXYZMGncoaZG9HS2CaBHYUWXVJ/Xn9ea3G6bRTbSIe10RmfjMac&#10;SS1MXusy4++vzp695Aw96ByU0TLjO4n8dPn0yaK1qZyayqhcOkYgGtPWZrzy3qZJgqKSDeDIWKnJ&#10;WBjXgKenK5PcQUvojUqm4/HzpDUut84IiUja9WDky4hfFFL4d0WB0jOVcarNR+mivA4yWS4gLR3Y&#10;qhb7MuAfqmig1pT0CLUGD+yjq/+CamrhDJrCj4RpElMUtZCxB+pmMv6jm8sKrIy90HDQHseE/w9W&#10;vN1cOFbnxN2MMw0NcdR96W/62+5n97W/Zf2n7p5E/7m/6e66H9337r77xsiZJtdaTAlgpS9c6F1s&#10;9aU9N+IDki15ZAwPtIPbtnBNcKfm2TYysTsyIbeeiUEpSHtyMn8xjakSSA9x1qF/LU3DwiXj6B3U&#10;ZeVXRmui27hJJAI25+hDHZAeAkJSbc5qpSLrSrM24/MZJWACaPcKBZ6ujaVpoC45A1XSUgvvIiIa&#10;VechOuDgDlfKsQ3QXtE65qa9oto5U4CeDNRQPENgBbkcXOczUg9Lh+DfmHxQT8YHPZU7QMfKH6UM&#10;bawBqyEkmgYkD7V6pXPmd5bYA+dMGwwEpXSoVcZ/sB/HbybC7drkuwt3oIt2LIbt/0NY4odvuj/8&#10;tctfAAAA//8DAFBLAwQUAAYACAAAACEAkLFkZ94AAAALAQAADwAAAGRycy9kb3ducmV2LnhtbEyP&#10;wU7DMBBE70j8g7VI3KiNCQWFOBVC6iFSEaLwAW5skoh4ncbbNP17FnGgt9md0ezbYjWHXkx+TF1E&#10;A7cLBcJjHV2HjYHPj/XNI4hEFp3tI3oDJ59gVV5eFDZ38YjvftpSI7gEU24NtERDLmWqWx9sWsTB&#10;I3tfcQyWeBwb6UZ75PLQS63UUgbbIV9o7eBfWl9/bw/BgK72dFpvKpre6P51H/Qmq4bamOur+fkJ&#10;BPmZ/sPwi8/oUDLTLh7QJdEbuNPqgaMssiULTvxtdgYypTTIspDnP5Q/AAAA//8DAFBLAQItABQA&#10;BgAIAAAAIQC2gziS/gAAAOEBAAATAAAAAAAAAAAAAAAAAAAAAABbQ29udGVudF9UeXBlc10ueG1s&#10;UEsBAi0AFAAGAAgAAAAhADj9If/WAAAAlAEAAAsAAAAAAAAAAAAAAAAALwEAAF9yZWxzLy5yZWxz&#10;UEsBAi0AFAAGAAgAAAAhAAtEslgkAgAA/QMAAA4AAAAAAAAAAAAAAAAALgIAAGRycy9lMm9Eb2Mu&#10;eG1sUEsBAi0AFAAGAAgAAAAhAJCxZGfeAAAACwEAAA8AAAAAAAAAAAAAAAAAfgQAAGRycy9kb3du&#10;cmV2LnhtbFBLBQYAAAAABAAEAPMAAACJ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00668A">
              <w:tab/>
            </w:r>
          </w:p>
        </w:tc>
        <w:tc>
          <w:tcPr>
            <w:tcW w:w="1530" w:type="pct"/>
          </w:tcPr>
          <w:p w:rsidR="0019461F" w:rsidRPr="0000668A" w:rsidRDefault="0019461F" w:rsidP="00CA5E6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7EC4D36E" wp14:editId="5FF0257C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5544185</wp:posOffset>
                      </wp:positionV>
                      <wp:extent cx="0" cy="1133475"/>
                      <wp:effectExtent l="0" t="0" r="19050" b="952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6pt,436.55pt" to="106.6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7XGAIAAOkDAAAOAAAAZHJzL2Uyb0RvYy54bWysU82O0zAQviPxDpbvNG2XAo2a7mGr5bJA&#10;pV0eYNZxmgjHtjymaW/AGamPwCvsAaSVFniG5I0YO23ZhRsiB2v8zczn+fkyO93Uiq2lw8rojI8G&#10;Q86kFiav9Crjb6/On7zgDD3oHJTRMuNbifx0/vjRrLGpHJvSqFw6RiQa08ZmvPTepkmCopQ14MBY&#10;qclZGFeDp6tbJbmDhthrlYyHw2dJY1xunRESkdBF7+TzyF8UUvg3RYHSM5Vxqs3H08XzOpzJfAbp&#10;yoEtK7EvA/6hihoqTY8eqRbggb131V9UdSWcQVP4gTB1YoqiEjL2QN2Mhn90c1mClbEXGg7a45jw&#10;/9GK1+ulY1VOu5typqGmHbVfug/drv3e3nQ71n1sf7bf2q/tbfujve0+kX3XfSY7ONu7PbxjlE6z&#10;bCymRHmmly5MQ2z0pb0w4h2SL3ngDBe0fdimcHUIp3GwTdzN9rgbufFM9KAgdDQ6OXn6fBLeSiA9&#10;JFqH/qU0NQtGxlWlw9gghfUF+j70EBJgbc4rpQiHVGnWZHw6GU84E0ACLBR4MmtLI0G94gzUipQt&#10;vIuMaFSVh+yQjFs8U46tgcRFmsxNc0XlcqYAPTmoh/j1iSXksg+dTgjulYfgX5m8h0fDA06d9dSx&#10;yQdPhjYWgGWfEl37WSgdSpJR8/uuf884WNcm3y7dYRGkp8i+134Q7P072ff/0PkvAAAA//8DAFBL&#10;AwQUAAYACAAAACEAIR1SUt8AAAAMAQAADwAAAGRycy9kb3ducmV2LnhtbEyPwU7DMAyG70i8Q2Qk&#10;LtOWtBXbVJpOCOiNCwPENWtMW9E4XZNthafHaAc42v70+/uLzeR6ccQxdJ40JAsFAqn2tqNGw+tL&#10;NV+DCNGQNb0n1PCFATbl5UVhcutP9IzHbWwEh1DIjYY2xiGXMtQtOhMWfkDi24cfnYk8jo20ozlx&#10;uOtlqtRSOtMRf2jNgPct1p/bg9MQqjfcV9+zeqbes8Zjun94ejRaX19Nd7cgIk7xD4ZffVaHkp12&#10;/kA2iF5DmmQpoxrWqywBwcR5s2NU3SRLkGUh/5cofwAAAP//AwBQSwECLQAUAAYACAAAACEAtoM4&#10;kv4AAADhAQAAEwAAAAAAAAAAAAAAAAAAAAAAW0NvbnRlbnRfVHlwZXNdLnhtbFBLAQItABQABgAI&#10;AAAAIQA4/SH/1gAAAJQBAAALAAAAAAAAAAAAAAAAAC8BAABfcmVscy8ucmVsc1BLAQItABQABgAI&#10;AAAAIQA7Ik7XGAIAAOkDAAAOAAAAAAAAAAAAAAAAAC4CAABkcnMvZTJvRG9jLnhtbFBLAQItABQA&#10;BgAIAAAAIQAhHVJS3wAAAAwBAAAPAAAAAAAAAAAAAAAAAHI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DAEFEC" wp14:editId="5C32FD76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3920490</wp:posOffset>
                      </wp:positionV>
                      <wp:extent cx="1149985" cy="1619250"/>
                      <wp:effectExtent l="0" t="0" r="12065" b="19050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998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17EA6" w:rsidRPr="001848BC" w:rsidRDefault="00217EA6" w:rsidP="001946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848BC">
                                    <w:rPr>
                                      <w:sz w:val="20"/>
                                      <w:szCs w:val="20"/>
                                    </w:rPr>
                                    <w:t>Принятие решения и подписание проекта документа, являющегося результатом предоставления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48BC">
                                    <w:rPr>
                                      <w:sz w:val="20"/>
                                      <w:szCs w:val="20"/>
                                    </w:rPr>
                                    <w:t>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37" type="#_x0000_t202" style="position:absolute;left:0;text-align:left;margin-left:60.95pt;margin-top:308.7pt;width:90.55pt;height:12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AsdwIAAOQEAAAOAAAAZHJzL2Uyb0RvYy54bWysVMGO2jAQvVfqP1i+lxAKdIkIK8qKqhLa&#10;XYmt9mwch0TreFzbkNCf6Vf0VKnfwCd17ASW7vZUlYOxPeM3M2/eZHrdVJLshbElqJTGvT4lQnHI&#10;SrVN6ZeH5bsrSqxjKmMSlEjpQVh6PXv7ZlrrRAygAJkJQxBE2aTWKS2c00kUWV6IitkeaKHQmIOp&#10;mMOj2UaZYTWiVzIa9PvjqAaTaQNcWIu3N62RzgJ+ngvu7vLcCkdkSjE3F1YT1o1fo9mUJVvDdFHy&#10;Lg32D1lUrFQY9Ax1wxwjO1O+gqpKbsBC7nocqgjyvOQi1IDVxP0X1awLpkWoBcmx+kyT/X+w/HZ/&#10;b0iZpXQ4oESxCnt0/H78dfx5/EHwCvmptU3Qba3R0TUfocE+h1qtXgF/sugSXfi0Dyx6ez6a3FT+&#10;Hysl+BBbcDjTLhpHuEeLh5PJ1YgSjrZ4HE8Go9CY6Pm5NtZ9ElARv0mpwb6GFNh+ZZ1PgCUnFx/N&#10;giyzZSllOBzsQhqyZygBVE4GNSWSWYeXKV2Gny8TIf54JhWpUzp+j7m8gvSxzpgbyfjTawTEk8q/&#10;FEGGXZ6eqJYbv3PNpgnkx/GJ6Q1kByTaQCtVq/myxGgrTPieGdQmUojz5u5wySVgitDtKCnAfPvb&#10;vfdHyaCVkhq1nlL7dceMQB4+KxTTJB4O/XCEw3D0YYAHc2nZXFrUrloAchnjZGsett7fydM2N1A9&#10;4ljOfVQ0McUxdkrdabtw7QTiWHMxnwcnHAfN3EqtNT/py7P80Dwyo7u2O1TMLZymgiUvut/6esoV&#10;zHcO8jJIwxPdstoJFUcptLsbez+rl+fg9fxxmv0GAAD//wMAUEsDBBQABgAIAAAAIQC3SMCP4QAA&#10;AAsBAAAPAAAAZHJzL2Rvd25yZXYueG1sTI/LTsMwEEX3SPyDNUjsqPMofYQ4VamEoCtEQULsnHia&#10;VInHUeym4e8ZVrC8mqM75+abyXZixMGfHCmIZxEIpMqZE9UKPt6f7lYgfNBkdOcIFXyjh01xfZXr&#10;zLgLveF4CLXgEvKZVtCE0GdS+qpBq/3M9Uh8O7rB6sBxqKUZ9IXLbSeTKFpIq0/EHxrd467Bqj2c&#10;rYLt67588VV6HE27w+fPx75df90rdXszbR9ABJzCHwy/+qwOBTuV7kzGi45zEq8ZVbCIl3MQTKRR&#10;yutKBatlMgdZ5PL/huIHAAD//wMAUEsBAi0AFAAGAAgAAAAhALaDOJL+AAAA4QEAABMAAAAAAAAA&#10;AAAAAAAAAAAAAFtDb250ZW50X1R5cGVzXS54bWxQSwECLQAUAAYACAAAACEAOP0h/9YAAACUAQAA&#10;CwAAAAAAAAAAAAAAAAAvAQAAX3JlbHMvLnJlbHNQSwECLQAUAAYACAAAACEA7HcALHcCAADkBAAA&#10;DgAAAAAAAAAAAAAAAAAuAgAAZHJzL2Uyb0RvYy54bWxQSwECLQAUAAYACAAAACEAt0jAj+EAAAAL&#10;AQAADwAAAAAAAAAAAAAAAADRBAAAZHJzL2Rvd25yZXYueG1sUEsFBgAAAAAEAAQA8wAAAN8FAAAA&#10;AA==&#10;" fillcolor="window" strokeweight=".5pt">
                      <v:path arrowok="t"/>
                      <v:textbox>
                        <w:txbxContent>
                          <w:p w:rsidR="00217EA6" w:rsidRPr="001848BC" w:rsidRDefault="00217EA6" w:rsidP="001946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48BC">
                              <w:rPr>
                                <w:sz w:val="20"/>
                                <w:szCs w:val="20"/>
                              </w:rPr>
                              <w:t>Принятие решения и подписание проекта документа, являющегося результатом предоставления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48BC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3271B5" wp14:editId="4940FE6D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3463925</wp:posOffset>
                      </wp:positionV>
                      <wp:extent cx="569595" cy="229235"/>
                      <wp:effectExtent l="0" t="0" r="20955" b="18415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9595" cy="229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17EA6" w:rsidRPr="001848BC" w:rsidRDefault="00217EA6" w:rsidP="001946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48BC">
                                    <w:rPr>
                                      <w:sz w:val="16"/>
                                      <w:szCs w:val="16"/>
                                    </w:rPr>
                                    <w:t>1 день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38" type="#_x0000_t202" style="position:absolute;left:0;text-align:left;margin-left:106.9pt;margin-top:272.75pt;width:44.85pt;height:1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R9dgIAAOIEAAAOAAAAZHJzL2Uyb0RvYy54bWysVM2O2jAQvlfqO1i+l0Ag24IIK8qKqhLa&#10;XYmt9mwcB6J1PK5tSOjL9Cl6qtRn4JE6dhKW7vZUlYMZez7Pz+dvMr2uS0kOwtgCVEoHvT4lQnHI&#10;CrVN6ZeH5bsPlFjHVMYkKJHSo7D0evb2zbTSExHDDmQmDMEgyk4qndKdc3oSRZbvRMlsD7RQ6MzB&#10;lMzh1myjzLAKo5cyivv9q6gCk2kDXFiLpzeNk85C/DwX3N3luRWOyJRibS6sJqwbv0azKZtsDdO7&#10;grdlsH+oomSFwqTnUDfMMbI3xatQZcENWMhdj0MZQZ4XXIQesJtB/0U36x3TIvSC5Fh9psn+v7D8&#10;9nBvSJGldDSkRLES3+j0/fTr9PP0g+AR8lNpO0HYWiPQ1R+hxncOvVq9Av5kERJdYJoLFtGejzo3&#10;pf/HTglexCc4nmkXtSMcD5OrcTJOKOHoiuNxPEx82uj5sjbWfRJQEm+k1OCrhgLYYWVdA+0gPpcF&#10;WWTLQsqwOdqFNOTAUAComwwqSiSzDg9Tugy/Ntsf16QiVUqvhkm/afUypM91jrmRjD+9joDVS+Xz&#10;iyDCtk5PU8OMt1y9qQP1g7jjeQPZEWk20AjVar4sMNsKC75nBpWJBOK0uTtccglYIrQWJTsw3/52&#10;7vEoGPRSUqHSU2q/7pkRyMNnhVIaD0YjPxphM0rex7gxl57NpUftywUglwOca82D6fFOdmZuoHzE&#10;oZz7rOhiimPulLrOXLhm/nCouZjPAwiHQTO3UmvNO3V5lh/qR2Z0++wO9XIL3UywyYvXb7CecgXz&#10;vYO8CNLwRDestjLFQQriaofeT+rlPqCeP02z3wAAAP//AwBQSwMEFAAGAAgAAAAhABzi4InhAAAA&#10;CwEAAA8AAABkcnMvZG93bnJldi54bWxMj0FPg0AQhe8m/ofNmHizC0WaFlma2sSoJ2M1Mb0t7BQI&#10;7CxhtxT/veNJbzNvXt77Jt/OthcTjr51pCBeRCCQKmdaqhV8fjzdrUH4oMno3hEq+EYP2+L6KteZ&#10;cRd6x+kQasEh5DOtoAlhyKT0VYNW+4UbkPh2cqPVgdexlmbUFw63vVxG0Upa3RI3NHrAfYNVdzhb&#10;Bbu31/LFV8lpMt0en78eh25zTJW6vZl3DyACzuHPDL/4jA4FM5XuTMaLXsEyThg9KEjv0xQEO5Io&#10;4aFkZR2vQBa5/P9D8QMAAP//AwBQSwECLQAUAAYACAAAACEAtoM4kv4AAADhAQAAEwAAAAAAAAAA&#10;AAAAAAAAAAAAW0NvbnRlbnRfVHlwZXNdLnhtbFBLAQItABQABgAIAAAAIQA4/SH/1gAAAJQBAAAL&#10;AAAAAAAAAAAAAAAAAC8BAABfcmVscy8ucmVsc1BLAQItABQABgAIAAAAIQCLmYR9dgIAAOIEAAAO&#10;AAAAAAAAAAAAAAAAAC4CAABkcnMvZTJvRG9jLnhtbFBLAQItABQABgAIAAAAIQAc4uCJ4QAAAAsB&#10;AAAPAAAAAAAAAAAAAAAAANAEAABkcnMvZG93bnJldi54bWxQSwUGAAAAAAQABADzAAAA3gUAAAAA&#10;" fillcolor="window" strokeweight=".5pt">
                      <v:path arrowok="t"/>
                      <v:textbox>
                        <w:txbxContent>
                          <w:p w:rsidR="00217EA6" w:rsidRPr="001848BC" w:rsidRDefault="00217EA6" w:rsidP="001946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48BC"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5D6D74FC" wp14:editId="4B2DDC23">
                      <wp:simplePos x="0" y="0"/>
                      <wp:positionH relativeFrom="column">
                        <wp:posOffset>1700529</wp:posOffset>
                      </wp:positionH>
                      <wp:positionV relativeFrom="paragraph">
                        <wp:posOffset>3693160</wp:posOffset>
                      </wp:positionV>
                      <wp:extent cx="0" cy="233680"/>
                      <wp:effectExtent l="0" t="0" r="19050" b="1397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flip:y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9pt,290.8pt" to="133.9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fuIAIAAPIDAAAOAAAAZHJzL2Uyb0RvYy54bWysU8FuEzEQvSPxD5bvZJO0qdpVNj00KpcC&#10;kVq4T73e7AqvbXlMNrkBZ6R8Ar/QA0iVCnzD7h8x9qZpCzeED9Z4xvM88+Z5erquFVtJh5XRGR8N&#10;hpxJLUxe6WXG316dvzjmDD3oHJTRMuMbifx09vzZtLGpHJvSqFw6RiAa08ZmvPTepkmCopQ14MBY&#10;qSlYGFeDp6NbJrmDhtBrlYyHw6OkMS63zgiJSN55H+SziF8UUvg3RYHSM5Vxqs3H3cX9OuzJbArp&#10;0oEtK7ErA/6hihoqTY/uoebggX1w1V9QdSWcQVP4gTB1YoqiEjL2QN2Mhn90c1mClbEXIgftnib8&#10;f7Di9WrhWJVn/PCQMw01zaj92n3stu2P9qbbsu5T+6v93n5rb9uf7W33mey77gvZIdje7dxbRunE&#10;ZWMxJcgzvXCBDbHWl/bCiPdIseRJMBzQ9tfWhatZoSr7jiQUaSRi2DpOabOfklx7JnqnIO/44ODo&#10;OA4wgTQghAetQ/9SmpoFI+Oq0oE/SGF1gT7U8HAluLU5r5SKGlCaNRk/mYwnnAkgJRYKPJm1JW5Q&#10;LzkDtSSJC+8iIhpV5SE74OAGz5RjKyCVkThz01xRtZwpQE8BaiGuPrGEXPZXTybk7iWI4F+ZvHeP&#10;hvd+KreHjpU/eTI0OAcs+5QYCkiUoXQoSUbx77p+IDtY1ybfLNz9REhYMW33CYJyH5/JfvxVZ78B&#10;AAD//wMAUEsDBBQABgAIAAAAIQAnsQwz3gAAAAsBAAAPAAAAZHJzL2Rvd25yZXYueG1sTI9BT4Qw&#10;EIXvJv6HZky8uQVURGTYbIx6MdnEld1zoSMQ6ZTQLov/3hoPepw3L+99r1gvZhAzTa63jBCvIhDE&#10;jdU9twjV+/NVBsJ5xVoNlgnhixysy/OzQuXanviN5p1vRQhhlyuEzvsxl9I1HRnlVnYkDr8POxnl&#10;wzm1Uk/qFMLNIJMoSqVRPYeGTo302FHzuTsahM3h9el6O9fGDvq+rfbaVNFLgnh5sWweQHha/J8Z&#10;fvADOpSBqbZH1k4MCEl6F9A9wm0WpyCC41epEdI4uwFZFvL/hvIbAAD//wMAUEsBAi0AFAAGAAgA&#10;AAAhALaDOJL+AAAA4QEAABMAAAAAAAAAAAAAAAAAAAAAAFtDb250ZW50X1R5cGVzXS54bWxQSwEC&#10;LQAUAAYACAAAACEAOP0h/9YAAACUAQAACwAAAAAAAAAAAAAAAAAvAQAAX3JlbHMvLnJlbHNQSwEC&#10;LQAUAAYACAAAACEASOwH7iACAADyAwAADgAAAAAAAAAAAAAAAAAuAgAAZHJzL2Uyb0RvYy54bWxQ&#10;SwECLQAUAAYACAAAACEAJ7EMM94AAAALAQAADwAAAAAAAAAAAAAAAAB6BAAAZHJzL2Rvd25yZXYu&#10;eG1sUEsFBgAAAAAEAAQA8wAAAIUFAAAAAA=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19461F" w:rsidRPr="0000668A" w:rsidRDefault="0019461F" w:rsidP="0019461F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b/>
        </w:rPr>
      </w:pPr>
    </w:p>
    <w:p w:rsidR="0019461F" w:rsidRDefault="0019461F" w:rsidP="0019461F"/>
    <w:p w:rsidR="005A67F7" w:rsidRPr="004110B1" w:rsidRDefault="005A67F7" w:rsidP="00ED0B18">
      <w:pPr>
        <w:pStyle w:val="a8"/>
        <w:tabs>
          <w:tab w:val="left" w:pos="7020"/>
        </w:tabs>
        <w:spacing w:before="0"/>
        <w:ind w:firstLine="709"/>
        <w:jc w:val="right"/>
        <w:rPr>
          <w:sz w:val="24"/>
        </w:rPr>
      </w:pPr>
    </w:p>
    <w:sectPr w:rsidR="005A67F7" w:rsidRPr="004110B1" w:rsidSect="00F1657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pgSz w:w="11906" w:h="16838"/>
      <w:pgMar w:top="851" w:right="567" w:bottom="54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D3A3E" w15:done="0"/>
  <w15:commentEx w15:paraId="754F8385" w15:done="0"/>
  <w15:commentEx w15:paraId="0F0C2585" w15:done="0"/>
  <w15:commentEx w15:paraId="6FECF2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A1" w:rsidRDefault="00774FA1" w:rsidP="00E408FA">
      <w:r>
        <w:separator/>
      </w:r>
    </w:p>
  </w:endnote>
  <w:endnote w:type="continuationSeparator" w:id="0">
    <w:p w:rsidR="00774FA1" w:rsidRDefault="00774FA1" w:rsidP="00E408FA">
      <w:r>
        <w:continuationSeparator/>
      </w:r>
    </w:p>
  </w:endnote>
  <w:endnote w:type="continuationNotice" w:id="1">
    <w:p w:rsidR="00774FA1" w:rsidRDefault="00774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A6" w:rsidRDefault="00217EA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A6" w:rsidRDefault="00217EA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A6" w:rsidRDefault="00217E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A1" w:rsidRDefault="00774FA1" w:rsidP="00E408FA">
      <w:r>
        <w:separator/>
      </w:r>
    </w:p>
  </w:footnote>
  <w:footnote w:type="continuationSeparator" w:id="0">
    <w:p w:rsidR="00774FA1" w:rsidRDefault="00774FA1" w:rsidP="00E408FA">
      <w:r>
        <w:continuationSeparator/>
      </w:r>
    </w:p>
  </w:footnote>
  <w:footnote w:type="continuationNotice" w:id="1">
    <w:p w:rsidR="00774FA1" w:rsidRDefault="00774F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A6" w:rsidRDefault="00217EA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A6" w:rsidRDefault="00217EA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A6" w:rsidRDefault="00217EA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EB2BA7"/>
    <w:multiLevelType w:val="hybridMultilevel"/>
    <w:tmpl w:val="5704995A"/>
    <w:lvl w:ilvl="0" w:tplc="EA0C58C8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DF2E1F"/>
    <w:multiLevelType w:val="multilevel"/>
    <w:tmpl w:val="EA60FF84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8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930505"/>
    <w:multiLevelType w:val="hybridMultilevel"/>
    <w:tmpl w:val="5704995A"/>
    <w:lvl w:ilvl="0" w:tplc="EA0C58C8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CA3113"/>
    <w:multiLevelType w:val="hybridMultilevel"/>
    <w:tmpl w:val="040EED34"/>
    <w:lvl w:ilvl="0" w:tplc="77BE4B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5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15"/>
  </w:num>
  <w:num w:numId="5">
    <w:abstractNumId w:val="10"/>
  </w:num>
  <w:num w:numId="6">
    <w:abstractNumId w:val="27"/>
  </w:num>
  <w:num w:numId="7">
    <w:abstractNumId w:val="29"/>
  </w:num>
  <w:num w:numId="8">
    <w:abstractNumId w:val="26"/>
  </w:num>
  <w:num w:numId="9">
    <w:abstractNumId w:val="0"/>
  </w:num>
  <w:num w:numId="10">
    <w:abstractNumId w:val="3"/>
  </w:num>
  <w:num w:numId="11">
    <w:abstractNumId w:val="11"/>
  </w:num>
  <w:num w:numId="12">
    <w:abstractNumId w:val="18"/>
  </w:num>
  <w:num w:numId="13">
    <w:abstractNumId w:val="24"/>
  </w:num>
  <w:num w:numId="14">
    <w:abstractNumId w:val="14"/>
  </w:num>
  <w:num w:numId="15">
    <w:abstractNumId w:val="25"/>
  </w:num>
  <w:num w:numId="16">
    <w:abstractNumId w:val="23"/>
  </w:num>
  <w:num w:numId="17">
    <w:abstractNumId w:val="9"/>
  </w:num>
  <w:num w:numId="18">
    <w:abstractNumId w:val="19"/>
  </w:num>
  <w:num w:numId="19">
    <w:abstractNumId w:val="6"/>
  </w:num>
  <w:num w:numId="20">
    <w:abstractNumId w:val="21"/>
  </w:num>
  <w:num w:numId="21">
    <w:abstractNumId w:val="12"/>
  </w:num>
  <w:num w:numId="22">
    <w:abstractNumId w:val="17"/>
  </w:num>
  <w:num w:numId="23">
    <w:abstractNumId w:val="1"/>
  </w:num>
  <w:num w:numId="24">
    <w:abstractNumId w:val="13"/>
  </w:num>
  <w:num w:numId="25">
    <w:abstractNumId w:val="8"/>
  </w:num>
  <w:num w:numId="26">
    <w:abstractNumId w:val="4"/>
  </w:num>
  <w:num w:numId="27">
    <w:abstractNumId w:val="28"/>
  </w:num>
  <w:num w:numId="28">
    <w:abstractNumId w:val="7"/>
  </w:num>
  <w:num w:numId="29">
    <w:abstractNumId w:val="22"/>
  </w:num>
  <w:num w:numId="30">
    <w:abstractNumId w:val="20"/>
  </w:num>
  <w:num w:numId="31">
    <w:abstractNumId w:val="2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 Перехватов">
    <w15:presenceInfo w15:providerId="Windows Live" w15:userId="421a248dab094c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169E"/>
    <w:rsid w:val="00003C36"/>
    <w:rsid w:val="00004655"/>
    <w:rsid w:val="0000510A"/>
    <w:rsid w:val="00007BA9"/>
    <w:rsid w:val="00010511"/>
    <w:rsid w:val="00012473"/>
    <w:rsid w:val="000135A0"/>
    <w:rsid w:val="00013B1A"/>
    <w:rsid w:val="000153C9"/>
    <w:rsid w:val="000155DB"/>
    <w:rsid w:val="00017C79"/>
    <w:rsid w:val="00020C4A"/>
    <w:rsid w:val="00023DB3"/>
    <w:rsid w:val="00025E7B"/>
    <w:rsid w:val="000271B0"/>
    <w:rsid w:val="0002745B"/>
    <w:rsid w:val="000304DA"/>
    <w:rsid w:val="00030D82"/>
    <w:rsid w:val="00031419"/>
    <w:rsid w:val="0003149D"/>
    <w:rsid w:val="00033531"/>
    <w:rsid w:val="00033706"/>
    <w:rsid w:val="000339A9"/>
    <w:rsid w:val="000355A3"/>
    <w:rsid w:val="0003780D"/>
    <w:rsid w:val="00040DC4"/>
    <w:rsid w:val="000440F7"/>
    <w:rsid w:val="00044D57"/>
    <w:rsid w:val="0004624C"/>
    <w:rsid w:val="0004667B"/>
    <w:rsid w:val="000505AB"/>
    <w:rsid w:val="000506F9"/>
    <w:rsid w:val="00054CBB"/>
    <w:rsid w:val="00055D20"/>
    <w:rsid w:val="000602C3"/>
    <w:rsid w:val="00061708"/>
    <w:rsid w:val="000623C6"/>
    <w:rsid w:val="00065228"/>
    <w:rsid w:val="00066CEC"/>
    <w:rsid w:val="00067104"/>
    <w:rsid w:val="00067863"/>
    <w:rsid w:val="000719D8"/>
    <w:rsid w:val="00074717"/>
    <w:rsid w:val="00074892"/>
    <w:rsid w:val="00076288"/>
    <w:rsid w:val="0007747E"/>
    <w:rsid w:val="00085698"/>
    <w:rsid w:val="00090C2F"/>
    <w:rsid w:val="00091B6D"/>
    <w:rsid w:val="0009308C"/>
    <w:rsid w:val="00093BF6"/>
    <w:rsid w:val="000A12C2"/>
    <w:rsid w:val="000A20C8"/>
    <w:rsid w:val="000A3FC6"/>
    <w:rsid w:val="000A5CD6"/>
    <w:rsid w:val="000A6517"/>
    <w:rsid w:val="000B27A8"/>
    <w:rsid w:val="000B4FF4"/>
    <w:rsid w:val="000B78DA"/>
    <w:rsid w:val="000B7BAF"/>
    <w:rsid w:val="000C0607"/>
    <w:rsid w:val="000C1E8B"/>
    <w:rsid w:val="000C3A57"/>
    <w:rsid w:val="000C43A2"/>
    <w:rsid w:val="000C4979"/>
    <w:rsid w:val="000C6C6C"/>
    <w:rsid w:val="000C75B0"/>
    <w:rsid w:val="000D1ADD"/>
    <w:rsid w:val="000D4079"/>
    <w:rsid w:val="000D487A"/>
    <w:rsid w:val="000E132D"/>
    <w:rsid w:val="000F2B62"/>
    <w:rsid w:val="000F461C"/>
    <w:rsid w:val="000F55D4"/>
    <w:rsid w:val="000F72F6"/>
    <w:rsid w:val="000F7997"/>
    <w:rsid w:val="001023B1"/>
    <w:rsid w:val="00102546"/>
    <w:rsid w:val="00103576"/>
    <w:rsid w:val="001035BD"/>
    <w:rsid w:val="00105AA5"/>
    <w:rsid w:val="00106696"/>
    <w:rsid w:val="00107453"/>
    <w:rsid w:val="00107CE3"/>
    <w:rsid w:val="00111341"/>
    <w:rsid w:val="00114CE4"/>
    <w:rsid w:val="00115A09"/>
    <w:rsid w:val="00115CAA"/>
    <w:rsid w:val="00122758"/>
    <w:rsid w:val="0012335B"/>
    <w:rsid w:val="00131413"/>
    <w:rsid w:val="00131899"/>
    <w:rsid w:val="00133CE9"/>
    <w:rsid w:val="00133D5E"/>
    <w:rsid w:val="001352A3"/>
    <w:rsid w:val="00135973"/>
    <w:rsid w:val="00135A78"/>
    <w:rsid w:val="00136562"/>
    <w:rsid w:val="0013768A"/>
    <w:rsid w:val="001377A5"/>
    <w:rsid w:val="00137AA3"/>
    <w:rsid w:val="001406ED"/>
    <w:rsid w:val="00142FE6"/>
    <w:rsid w:val="00143122"/>
    <w:rsid w:val="00143692"/>
    <w:rsid w:val="001441BC"/>
    <w:rsid w:val="00144EB2"/>
    <w:rsid w:val="00146C59"/>
    <w:rsid w:val="00147318"/>
    <w:rsid w:val="001505DB"/>
    <w:rsid w:val="00155163"/>
    <w:rsid w:val="00155933"/>
    <w:rsid w:val="00161A6E"/>
    <w:rsid w:val="00162390"/>
    <w:rsid w:val="00163859"/>
    <w:rsid w:val="001638A6"/>
    <w:rsid w:val="00167F1D"/>
    <w:rsid w:val="001703F7"/>
    <w:rsid w:val="001776D8"/>
    <w:rsid w:val="00177744"/>
    <w:rsid w:val="00182158"/>
    <w:rsid w:val="00183353"/>
    <w:rsid w:val="0018343F"/>
    <w:rsid w:val="00184010"/>
    <w:rsid w:val="00187D87"/>
    <w:rsid w:val="00192A5D"/>
    <w:rsid w:val="001945EE"/>
    <w:rsid w:val="0019461F"/>
    <w:rsid w:val="00195911"/>
    <w:rsid w:val="0019696F"/>
    <w:rsid w:val="00197FF6"/>
    <w:rsid w:val="001A2090"/>
    <w:rsid w:val="001A535D"/>
    <w:rsid w:val="001A589F"/>
    <w:rsid w:val="001A64AE"/>
    <w:rsid w:val="001B0CC8"/>
    <w:rsid w:val="001B3D3F"/>
    <w:rsid w:val="001C0708"/>
    <w:rsid w:val="001C23E1"/>
    <w:rsid w:val="001C3C2B"/>
    <w:rsid w:val="001C4CBF"/>
    <w:rsid w:val="001C6899"/>
    <w:rsid w:val="001C6A11"/>
    <w:rsid w:val="001D0384"/>
    <w:rsid w:val="001D0E2F"/>
    <w:rsid w:val="001D1BB5"/>
    <w:rsid w:val="001D2830"/>
    <w:rsid w:val="001D3B94"/>
    <w:rsid w:val="001D650E"/>
    <w:rsid w:val="001E288C"/>
    <w:rsid w:val="001E2F2D"/>
    <w:rsid w:val="001E3289"/>
    <w:rsid w:val="001E3FB2"/>
    <w:rsid w:val="001E4452"/>
    <w:rsid w:val="001E4772"/>
    <w:rsid w:val="001E567C"/>
    <w:rsid w:val="001E674B"/>
    <w:rsid w:val="001E76EF"/>
    <w:rsid w:val="001F161B"/>
    <w:rsid w:val="001F237F"/>
    <w:rsid w:val="001F2D33"/>
    <w:rsid w:val="001F2E4A"/>
    <w:rsid w:val="001F4590"/>
    <w:rsid w:val="001F508B"/>
    <w:rsid w:val="001F53DB"/>
    <w:rsid w:val="001F5CCC"/>
    <w:rsid w:val="001F765D"/>
    <w:rsid w:val="001F76F1"/>
    <w:rsid w:val="00200694"/>
    <w:rsid w:val="002018B6"/>
    <w:rsid w:val="002048BA"/>
    <w:rsid w:val="0020666D"/>
    <w:rsid w:val="00217EA6"/>
    <w:rsid w:val="00220A12"/>
    <w:rsid w:val="00221F86"/>
    <w:rsid w:val="002242A6"/>
    <w:rsid w:val="002256DB"/>
    <w:rsid w:val="00227B2D"/>
    <w:rsid w:val="0023013C"/>
    <w:rsid w:val="00233E22"/>
    <w:rsid w:val="002351A9"/>
    <w:rsid w:val="0023583D"/>
    <w:rsid w:val="00235ABD"/>
    <w:rsid w:val="00240FA3"/>
    <w:rsid w:val="00240FC6"/>
    <w:rsid w:val="00242981"/>
    <w:rsid w:val="00243F4D"/>
    <w:rsid w:val="00244136"/>
    <w:rsid w:val="00244606"/>
    <w:rsid w:val="002465A2"/>
    <w:rsid w:val="0024789E"/>
    <w:rsid w:val="00247DE1"/>
    <w:rsid w:val="00253165"/>
    <w:rsid w:val="002535ED"/>
    <w:rsid w:val="0025493D"/>
    <w:rsid w:val="00255032"/>
    <w:rsid w:val="002554EA"/>
    <w:rsid w:val="002600C1"/>
    <w:rsid w:val="002601C3"/>
    <w:rsid w:val="002616AC"/>
    <w:rsid w:val="00261760"/>
    <w:rsid w:val="002620EF"/>
    <w:rsid w:val="00265439"/>
    <w:rsid w:val="00266D1B"/>
    <w:rsid w:val="002672EE"/>
    <w:rsid w:val="002678AC"/>
    <w:rsid w:val="00270A97"/>
    <w:rsid w:val="00271EB5"/>
    <w:rsid w:val="00272B4B"/>
    <w:rsid w:val="002770D1"/>
    <w:rsid w:val="00277783"/>
    <w:rsid w:val="00280959"/>
    <w:rsid w:val="00280B06"/>
    <w:rsid w:val="002829B0"/>
    <w:rsid w:val="00282D6F"/>
    <w:rsid w:val="002839D6"/>
    <w:rsid w:val="00283A8C"/>
    <w:rsid w:val="00284F0C"/>
    <w:rsid w:val="00287627"/>
    <w:rsid w:val="002931B4"/>
    <w:rsid w:val="00295897"/>
    <w:rsid w:val="002974E0"/>
    <w:rsid w:val="002A4F41"/>
    <w:rsid w:val="002A4FA7"/>
    <w:rsid w:val="002A572A"/>
    <w:rsid w:val="002A5DCD"/>
    <w:rsid w:val="002B09F6"/>
    <w:rsid w:val="002B1C6A"/>
    <w:rsid w:val="002B443A"/>
    <w:rsid w:val="002C13CB"/>
    <w:rsid w:val="002C2984"/>
    <w:rsid w:val="002C3B5C"/>
    <w:rsid w:val="002C445C"/>
    <w:rsid w:val="002C693C"/>
    <w:rsid w:val="002D398A"/>
    <w:rsid w:val="002D4269"/>
    <w:rsid w:val="002D5F17"/>
    <w:rsid w:val="002D6BD4"/>
    <w:rsid w:val="002D704F"/>
    <w:rsid w:val="002D787F"/>
    <w:rsid w:val="002D7917"/>
    <w:rsid w:val="002E0A4B"/>
    <w:rsid w:val="002E16AE"/>
    <w:rsid w:val="002E1CDC"/>
    <w:rsid w:val="002E2DA6"/>
    <w:rsid w:val="002E3CF5"/>
    <w:rsid w:val="002E6D20"/>
    <w:rsid w:val="002F78E2"/>
    <w:rsid w:val="002F7CEA"/>
    <w:rsid w:val="00300B11"/>
    <w:rsid w:val="00302574"/>
    <w:rsid w:val="00303ADC"/>
    <w:rsid w:val="00303D5E"/>
    <w:rsid w:val="00305C51"/>
    <w:rsid w:val="00306BD0"/>
    <w:rsid w:val="00310F4D"/>
    <w:rsid w:val="00311091"/>
    <w:rsid w:val="0031472E"/>
    <w:rsid w:val="00320232"/>
    <w:rsid w:val="00320D9A"/>
    <w:rsid w:val="00322349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9A7"/>
    <w:rsid w:val="00335988"/>
    <w:rsid w:val="003376FC"/>
    <w:rsid w:val="003408AF"/>
    <w:rsid w:val="00343F20"/>
    <w:rsid w:val="00345C6C"/>
    <w:rsid w:val="00347245"/>
    <w:rsid w:val="00347F6D"/>
    <w:rsid w:val="00351CCA"/>
    <w:rsid w:val="003522BF"/>
    <w:rsid w:val="0035465A"/>
    <w:rsid w:val="00354696"/>
    <w:rsid w:val="00355027"/>
    <w:rsid w:val="00355293"/>
    <w:rsid w:val="00361783"/>
    <w:rsid w:val="00362B13"/>
    <w:rsid w:val="00363CC1"/>
    <w:rsid w:val="00365BE5"/>
    <w:rsid w:val="0036635A"/>
    <w:rsid w:val="00370FA8"/>
    <w:rsid w:val="00372AA8"/>
    <w:rsid w:val="003733BC"/>
    <w:rsid w:val="00377554"/>
    <w:rsid w:val="003807BA"/>
    <w:rsid w:val="00380894"/>
    <w:rsid w:val="00381822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6764"/>
    <w:rsid w:val="003A27F8"/>
    <w:rsid w:val="003A5338"/>
    <w:rsid w:val="003B230F"/>
    <w:rsid w:val="003B3547"/>
    <w:rsid w:val="003B6D0C"/>
    <w:rsid w:val="003B6D39"/>
    <w:rsid w:val="003C0D9F"/>
    <w:rsid w:val="003C6C52"/>
    <w:rsid w:val="003C6E61"/>
    <w:rsid w:val="003C73C6"/>
    <w:rsid w:val="003D2F40"/>
    <w:rsid w:val="003D3FBC"/>
    <w:rsid w:val="003D513E"/>
    <w:rsid w:val="003D6148"/>
    <w:rsid w:val="003D7E8C"/>
    <w:rsid w:val="003E033C"/>
    <w:rsid w:val="003E1770"/>
    <w:rsid w:val="003E20EC"/>
    <w:rsid w:val="003E3A56"/>
    <w:rsid w:val="003E3AA7"/>
    <w:rsid w:val="003E6731"/>
    <w:rsid w:val="003F17A0"/>
    <w:rsid w:val="003F4308"/>
    <w:rsid w:val="003F59D0"/>
    <w:rsid w:val="00400120"/>
    <w:rsid w:val="00403079"/>
    <w:rsid w:val="004031CE"/>
    <w:rsid w:val="004049B9"/>
    <w:rsid w:val="00404E43"/>
    <w:rsid w:val="004056FB"/>
    <w:rsid w:val="004110B1"/>
    <w:rsid w:val="00414A11"/>
    <w:rsid w:val="00423E4C"/>
    <w:rsid w:val="00425F12"/>
    <w:rsid w:val="00426EA2"/>
    <w:rsid w:val="00430655"/>
    <w:rsid w:val="00430BF7"/>
    <w:rsid w:val="00431446"/>
    <w:rsid w:val="004314F3"/>
    <w:rsid w:val="00431800"/>
    <w:rsid w:val="00431E0B"/>
    <w:rsid w:val="00433114"/>
    <w:rsid w:val="004348DA"/>
    <w:rsid w:val="00434A2A"/>
    <w:rsid w:val="00436EBC"/>
    <w:rsid w:val="00437A72"/>
    <w:rsid w:val="00444416"/>
    <w:rsid w:val="00446E46"/>
    <w:rsid w:val="004472F8"/>
    <w:rsid w:val="0045086B"/>
    <w:rsid w:val="00452A16"/>
    <w:rsid w:val="004535E1"/>
    <w:rsid w:val="00457539"/>
    <w:rsid w:val="00461D14"/>
    <w:rsid w:val="00463989"/>
    <w:rsid w:val="00463D72"/>
    <w:rsid w:val="00464A77"/>
    <w:rsid w:val="00466C13"/>
    <w:rsid w:val="004675A0"/>
    <w:rsid w:val="00467DC9"/>
    <w:rsid w:val="004702C7"/>
    <w:rsid w:val="00472D5B"/>
    <w:rsid w:val="00473098"/>
    <w:rsid w:val="004743A9"/>
    <w:rsid w:val="00474879"/>
    <w:rsid w:val="00474CA5"/>
    <w:rsid w:val="004751BF"/>
    <w:rsid w:val="00477580"/>
    <w:rsid w:val="00480D41"/>
    <w:rsid w:val="00481ADD"/>
    <w:rsid w:val="00481C9A"/>
    <w:rsid w:val="00483EBD"/>
    <w:rsid w:val="00485758"/>
    <w:rsid w:val="00486A0B"/>
    <w:rsid w:val="00494083"/>
    <w:rsid w:val="00494538"/>
    <w:rsid w:val="00496292"/>
    <w:rsid w:val="004A3F75"/>
    <w:rsid w:val="004B13A3"/>
    <w:rsid w:val="004B2652"/>
    <w:rsid w:val="004B447D"/>
    <w:rsid w:val="004B49F9"/>
    <w:rsid w:val="004B6A54"/>
    <w:rsid w:val="004C0714"/>
    <w:rsid w:val="004C0CE2"/>
    <w:rsid w:val="004C5990"/>
    <w:rsid w:val="004C605B"/>
    <w:rsid w:val="004C7126"/>
    <w:rsid w:val="004D1588"/>
    <w:rsid w:val="004D189E"/>
    <w:rsid w:val="004D2D24"/>
    <w:rsid w:val="004D4DD5"/>
    <w:rsid w:val="004D70AE"/>
    <w:rsid w:val="004D7347"/>
    <w:rsid w:val="004D7F29"/>
    <w:rsid w:val="004E00F5"/>
    <w:rsid w:val="004E06B5"/>
    <w:rsid w:val="004E131D"/>
    <w:rsid w:val="004E2092"/>
    <w:rsid w:val="004E3CB2"/>
    <w:rsid w:val="004E5516"/>
    <w:rsid w:val="004E5967"/>
    <w:rsid w:val="004E7773"/>
    <w:rsid w:val="004E7CE3"/>
    <w:rsid w:val="004E7E74"/>
    <w:rsid w:val="004E7FD4"/>
    <w:rsid w:val="004F02D2"/>
    <w:rsid w:val="004F2405"/>
    <w:rsid w:val="004F5D59"/>
    <w:rsid w:val="00504105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6FF5"/>
    <w:rsid w:val="005224C0"/>
    <w:rsid w:val="00522C8D"/>
    <w:rsid w:val="00523D13"/>
    <w:rsid w:val="0052552A"/>
    <w:rsid w:val="00527433"/>
    <w:rsid w:val="00536631"/>
    <w:rsid w:val="00545CC6"/>
    <w:rsid w:val="00546B56"/>
    <w:rsid w:val="00547B49"/>
    <w:rsid w:val="00547C7B"/>
    <w:rsid w:val="00551CFF"/>
    <w:rsid w:val="00554E11"/>
    <w:rsid w:val="00555D8C"/>
    <w:rsid w:val="00557ADC"/>
    <w:rsid w:val="005615C5"/>
    <w:rsid w:val="00565A69"/>
    <w:rsid w:val="00567C7C"/>
    <w:rsid w:val="00570CAE"/>
    <w:rsid w:val="00571454"/>
    <w:rsid w:val="0057291F"/>
    <w:rsid w:val="00573412"/>
    <w:rsid w:val="0057548D"/>
    <w:rsid w:val="00576272"/>
    <w:rsid w:val="00576CB7"/>
    <w:rsid w:val="005770F1"/>
    <w:rsid w:val="005779BC"/>
    <w:rsid w:val="005816AD"/>
    <w:rsid w:val="0058298D"/>
    <w:rsid w:val="00586F22"/>
    <w:rsid w:val="005872B9"/>
    <w:rsid w:val="0058788C"/>
    <w:rsid w:val="005939B2"/>
    <w:rsid w:val="00594F61"/>
    <w:rsid w:val="005970B8"/>
    <w:rsid w:val="005970C9"/>
    <w:rsid w:val="005A00D5"/>
    <w:rsid w:val="005A6425"/>
    <w:rsid w:val="005A67F7"/>
    <w:rsid w:val="005A6F26"/>
    <w:rsid w:val="005B23DC"/>
    <w:rsid w:val="005B3AD0"/>
    <w:rsid w:val="005B4013"/>
    <w:rsid w:val="005B441F"/>
    <w:rsid w:val="005C0033"/>
    <w:rsid w:val="005C0D8D"/>
    <w:rsid w:val="005C1128"/>
    <w:rsid w:val="005C1290"/>
    <w:rsid w:val="005D0BED"/>
    <w:rsid w:val="005D23A8"/>
    <w:rsid w:val="005D2410"/>
    <w:rsid w:val="005D5586"/>
    <w:rsid w:val="005D5F87"/>
    <w:rsid w:val="005E09F1"/>
    <w:rsid w:val="005E0ECB"/>
    <w:rsid w:val="005E1D0C"/>
    <w:rsid w:val="005E1E3A"/>
    <w:rsid w:val="005E7CE7"/>
    <w:rsid w:val="005E7E8A"/>
    <w:rsid w:val="005F3696"/>
    <w:rsid w:val="005F3943"/>
    <w:rsid w:val="005F6A5A"/>
    <w:rsid w:val="005F7331"/>
    <w:rsid w:val="005F7671"/>
    <w:rsid w:val="005F7CCF"/>
    <w:rsid w:val="00603C84"/>
    <w:rsid w:val="00603C8A"/>
    <w:rsid w:val="0060614E"/>
    <w:rsid w:val="00607F75"/>
    <w:rsid w:val="00611139"/>
    <w:rsid w:val="006118F7"/>
    <w:rsid w:val="006149C9"/>
    <w:rsid w:val="006202E9"/>
    <w:rsid w:val="006224F0"/>
    <w:rsid w:val="00622D49"/>
    <w:rsid w:val="00624053"/>
    <w:rsid w:val="00626272"/>
    <w:rsid w:val="00633DE3"/>
    <w:rsid w:val="00634BDA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5097A"/>
    <w:rsid w:val="00651C9B"/>
    <w:rsid w:val="00652F22"/>
    <w:rsid w:val="00656118"/>
    <w:rsid w:val="006566F2"/>
    <w:rsid w:val="0066163E"/>
    <w:rsid w:val="00664CF7"/>
    <w:rsid w:val="00670E10"/>
    <w:rsid w:val="00673592"/>
    <w:rsid w:val="00675C3C"/>
    <w:rsid w:val="00675D84"/>
    <w:rsid w:val="006777D4"/>
    <w:rsid w:val="0067782C"/>
    <w:rsid w:val="00680D06"/>
    <w:rsid w:val="006839D6"/>
    <w:rsid w:val="00684382"/>
    <w:rsid w:val="00684738"/>
    <w:rsid w:val="0069108C"/>
    <w:rsid w:val="00693227"/>
    <w:rsid w:val="0069462F"/>
    <w:rsid w:val="00697094"/>
    <w:rsid w:val="006A0A58"/>
    <w:rsid w:val="006A1759"/>
    <w:rsid w:val="006A34D7"/>
    <w:rsid w:val="006A5790"/>
    <w:rsid w:val="006A73BD"/>
    <w:rsid w:val="006A7D08"/>
    <w:rsid w:val="006B24D1"/>
    <w:rsid w:val="006B3E8A"/>
    <w:rsid w:val="006B48A2"/>
    <w:rsid w:val="006B6F0D"/>
    <w:rsid w:val="006B7092"/>
    <w:rsid w:val="006B72A7"/>
    <w:rsid w:val="006C029F"/>
    <w:rsid w:val="006C0683"/>
    <w:rsid w:val="006C1F93"/>
    <w:rsid w:val="006C38EF"/>
    <w:rsid w:val="006C40C5"/>
    <w:rsid w:val="006C7E49"/>
    <w:rsid w:val="006D19D4"/>
    <w:rsid w:val="006D207E"/>
    <w:rsid w:val="006D4109"/>
    <w:rsid w:val="006D6A35"/>
    <w:rsid w:val="006E1B8B"/>
    <w:rsid w:val="006E2707"/>
    <w:rsid w:val="006E31B6"/>
    <w:rsid w:val="006E408E"/>
    <w:rsid w:val="006E4227"/>
    <w:rsid w:val="006E48A3"/>
    <w:rsid w:val="006E4BD8"/>
    <w:rsid w:val="006E51A2"/>
    <w:rsid w:val="006E6983"/>
    <w:rsid w:val="006E73DD"/>
    <w:rsid w:val="006F12EC"/>
    <w:rsid w:val="006F1558"/>
    <w:rsid w:val="006F4946"/>
    <w:rsid w:val="006F66FB"/>
    <w:rsid w:val="006F6C37"/>
    <w:rsid w:val="006F758D"/>
    <w:rsid w:val="006F77A7"/>
    <w:rsid w:val="00700C83"/>
    <w:rsid w:val="00704F3A"/>
    <w:rsid w:val="00705420"/>
    <w:rsid w:val="007062D3"/>
    <w:rsid w:val="007070B5"/>
    <w:rsid w:val="007077D4"/>
    <w:rsid w:val="00707AB3"/>
    <w:rsid w:val="007117F5"/>
    <w:rsid w:val="007132BC"/>
    <w:rsid w:val="00715163"/>
    <w:rsid w:val="007158A5"/>
    <w:rsid w:val="007176D4"/>
    <w:rsid w:val="00721C6F"/>
    <w:rsid w:val="007237CC"/>
    <w:rsid w:val="00723CA3"/>
    <w:rsid w:val="007301AC"/>
    <w:rsid w:val="007308E2"/>
    <w:rsid w:val="00734408"/>
    <w:rsid w:val="00735A19"/>
    <w:rsid w:val="00735B4C"/>
    <w:rsid w:val="007424D4"/>
    <w:rsid w:val="00743A45"/>
    <w:rsid w:val="00743E0C"/>
    <w:rsid w:val="00744A12"/>
    <w:rsid w:val="00746389"/>
    <w:rsid w:val="00747179"/>
    <w:rsid w:val="0074744D"/>
    <w:rsid w:val="00747DA7"/>
    <w:rsid w:val="00747EB8"/>
    <w:rsid w:val="007547EA"/>
    <w:rsid w:val="0075669D"/>
    <w:rsid w:val="007567FD"/>
    <w:rsid w:val="00762839"/>
    <w:rsid w:val="007712F1"/>
    <w:rsid w:val="00771FCB"/>
    <w:rsid w:val="007728B2"/>
    <w:rsid w:val="00773B0D"/>
    <w:rsid w:val="007742CE"/>
    <w:rsid w:val="00774855"/>
    <w:rsid w:val="00774FA1"/>
    <w:rsid w:val="00775CC5"/>
    <w:rsid w:val="007812A0"/>
    <w:rsid w:val="00781B80"/>
    <w:rsid w:val="00783D1D"/>
    <w:rsid w:val="007842F1"/>
    <w:rsid w:val="007851DA"/>
    <w:rsid w:val="00786E49"/>
    <w:rsid w:val="00787CAC"/>
    <w:rsid w:val="00790A3C"/>
    <w:rsid w:val="00791C1C"/>
    <w:rsid w:val="007928F3"/>
    <w:rsid w:val="00793700"/>
    <w:rsid w:val="00793F5D"/>
    <w:rsid w:val="00793FA6"/>
    <w:rsid w:val="00794FC6"/>
    <w:rsid w:val="007A0FFD"/>
    <w:rsid w:val="007A2BFE"/>
    <w:rsid w:val="007A46FA"/>
    <w:rsid w:val="007A4CAE"/>
    <w:rsid w:val="007A7766"/>
    <w:rsid w:val="007A7EB8"/>
    <w:rsid w:val="007B2ECD"/>
    <w:rsid w:val="007B3D95"/>
    <w:rsid w:val="007B6ACC"/>
    <w:rsid w:val="007C023A"/>
    <w:rsid w:val="007C5C85"/>
    <w:rsid w:val="007C63B0"/>
    <w:rsid w:val="007C6CBF"/>
    <w:rsid w:val="007C79C9"/>
    <w:rsid w:val="007C7C90"/>
    <w:rsid w:val="007C7FF2"/>
    <w:rsid w:val="007D4891"/>
    <w:rsid w:val="007D4925"/>
    <w:rsid w:val="007D74A3"/>
    <w:rsid w:val="007E2FAA"/>
    <w:rsid w:val="007E40BA"/>
    <w:rsid w:val="007E4C96"/>
    <w:rsid w:val="007E649E"/>
    <w:rsid w:val="007E6CAF"/>
    <w:rsid w:val="007E74A3"/>
    <w:rsid w:val="007E7ED1"/>
    <w:rsid w:val="007F2A88"/>
    <w:rsid w:val="007F3501"/>
    <w:rsid w:val="007F5150"/>
    <w:rsid w:val="007F77A6"/>
    <w:rsid w:val="00801A24"/>
    <w:rsid w:val="00804DFC"/>
    <w:rsid w:val="008062B5"/>
    <w:rsid w:val="00811C91"/>
    <w:rsid w:val="00814E7C"/>
    <w:rsid w:val="00816522"/>
    <w:rsid w:val="008177AB"/>
    <w:rsid w:val="00820C7C"/>
    <w:rsid w:val="00822123"/>
    <w:rsid w:val="00822D7E"/>
    <w:rsid w:val="00823042"/>
    <w:rsid w:val="00823799"/>
    <w:rsid w:val="00824842"/>
    <w:rsid w:val="00826B03"/>
    <w:rsid w:val="00827105"/>
    <w:rsid w:val="00827109"/>
    <w:rsid w:val="008327B1"/>
    <w:rsid w:val="00834088"/>
    <w:rsid w:val="0083660E"/>
    <w:rsid w:val="00836B51"/>
    <w:rsid w:val="00837DE6"/>
    <w:rsid w:val="00842171"/>
    <w:rsid w:val="008436F8"/>
    <w:rsid w:val="00845031"/>
    <w:rsid w:val="0084580D"/>
    <w:rsid w:val="00847346"/>
    <w:rsid w:val="008538FC"/>
    <w:rsid w:val="008549E5"/>
    <w:rsid w:val="00856C12"/>
    <w:rsid w:val="008610BD"/>
    <w:rsid w:val="0086253D"/>
    <w:rsid w:val="00863918"/>
    <w:rsid w:val="008655BA"/>
    <w:rsid w:val="008670F8"/>
    <w:rsid w:val="0087004D"/>
    <w:rsid w:val="008701F1"/>
    <w:rsid w:val="00871A34"/>
    <w:rsid w:val="00877445"/>
    <w:rsid w:val="008811E1"/>
    <w:rsid w:val="008838CA"/>
    <w:rsid w:val="008851EB"/>
    <w:rsid w:val="00885374"/>
    <w:rsid w:val="008855FC"/>
    <w:rsid w:val="00887929"/>
    <w:rsid w:val="008913B5"/>
    <w:rsid w:val="00892DEA"/>
    <w:rsid w:val="00892F84"/>
    <w:rsid w:val="00892FAF"/>
    <w:rsid w:val="008A124D"/>
    <w:rsid w:val="008A150B"/>
    <w:rsid w:val="008A57BE"/>
    <w:rsid w:val="008A7312"/>
    <w:rsid w:val="008A790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BC4"/>
    <w:rsid w:val="008C0EE2"/>
    <w:rsid w:val="008C2AB6"/>
    <w:rsid w:val="008C2D84"/>
    <w:rsid w:val="008D18DF"/>
    <w:rsid w:val="008D3016"/>
    <w:rsid w:val="008D3827"/>
    <w:rsid w:val="008D5352"/>
    <w:rsid w:val="008D6572"/>
    <w:rsid w:val="008D7B36"/>
    <w:rsid w:val="008E09DA"/>
    <w:rsid w:val="008E503F"/>
    <w:rsid w:val="008E54DB"/>
    <w:rsid w:val="008E59F5"/>
    <w:rsid w:val="008E6C77"/>
    <w:rsid w:val="008E73AF"/>
    <w:rsid w:val="008F19AE"/>
    <w:rsid w:val="008F2537"/>
    <w:rsid w:val="008F4528"/>
    <w:rsid w:val="008F49F3"/>
    <w:rsid w:val="008F744C"/>
    <w:rsid w:val="00900913"/>
    <w:rsid w:val="00900AD6"/>
    <w:rsid w:val="00902A0D"/>
    <w:rsid w:val="00903931"/>
    <w:rsid w:val="00904996"/>
    <w:rsid w:val="009073EB"/>
    <w:rsid w:val="00911D45"/>
    <w:rsid w:val="00912771"/>
    <w:rsid w:val="009149D6"/>
    <w:rsid w:val="00914A19"/>
    <w:rsid w:val="00915273"/>
    <w:rsid w:val="00917BCB"/>
    <w:rsid w:val="00920570"/>
    <w:rsid w:val="00920FC1"/>
    <w:rsid w:val="0092397A"/>
    <w:rsid w:val="00923D2A"/>
    <w:rsid w:val="00926799"/>
    <w:rsid w:val="0092769A"/>
    <w:rsid w:val="00932FCA"/>
    <w:rsid w:val="009335A3"/>
    <w:rsid w:val="009338B5"/>
    <w:rsid w:val="009339F6"/>
    <w:rsid w:val="00933D52"/>
    <w:rsid w:val="00934A65"/>
    <w:rsid w:val="00935B43"/>
    <w:rsid w:val="00940F94"/>
    <w:rsid w:val="00944388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72835"/>
    <w:rsid w:val="00972AC7"/>
    <w:rsid w:val="009774F4"/>
    <w:rsid w:val="00977D20"/>
    <w:rsid w:val="009819CC"/>
    <w:rsid w:val="00981B1B"/>
    <w:rsid w:val="009825AE"/>
    <w:rsid w:val="00983718"/>
    <w:rsid w:val="00984228"/>
    <w:rsid w:val="00990FB8"/>
    <w:rsid w:val="00994CD4"/>
    <w:rsid w:val="00996A33"/>
    <w:rsid w:val="009A0462"/>
    <w:rsid w:val="009A0695"/>
    <w:rsid w:val="009A0701"/>
    <w:rsid w:val="009A359E"/>
    <w:rsid w:val="009A5C84"/>
    <w:rsid w:val="009A684F"/>
    <w:rsid w:val="009A7221"/>
    <w:rsid w:val="009A79CB"/>
    <w:rsid w:val="009B17F7"/>
    <w:rsid w:val="009B369F"/>
    <w:rsid w:val="009B3F31"/>
    <w:rsid w:val="009B4459"/>
    <w:rsid w:val="009B5A1F"/>
    <w:rsid w:val="009C3584"/>
    <w:rsid w:val="009C3FF6"/>
    <w:rsid w:val="009C409F"/>
    <w:rsid w:val="009D0F35"/>
    <w:rsid w:val="009D65E7"/>
    <w:rsid w:val="009E06CF"/>
    <w:rsid w:val="009E2A42"/>
    <w:rsid w:val="009E46B4"/>
    <w:rsid w:val="009F2DB3"/>
    <w:rsid w:val="009F47C3"/>
    <w:rsid w:val="009F64DF"/>
    <w:rsid w:val="009F788F"/>
    <w:rsid w:val="00A01615"/>
    <w:rsid w:val="00A03AE8"/>
    <w:rsid w:val="00A03C51"/>
    <w:rsid w:val="00A041FF"/>
    <w:rsid w:val="00A05B85"/>
    <w:rsid w:val="00A06675"/>
    <w:rsid w:val="00A0721C"/>
    <w:rsid w:val="00A07D31"/>
    <w:rsid w:val="00A11413"/>
    <w:rsid w:val="00A117AA"/>
    <w:rsid w:val="00A143C4"/>
    <w:rsid w:val="00A17895"/>
    <w:rsid w:val="00A235AD"/>
    <w:rsid w:val="00A235C1"/>
    <w:rsid w:val="00A23DD8"/>
    <w:rsid w:val="00A252BC"/>
    <w:rsid w:val="00A25E77"/>
    <w:rsid w:val="00A30372"/>
    <w:rsid w:val="00A3546C"/>
    <w:rsid w:val="00A36D25"/>
    <w:rsid w:val="00A376AE"/>
    <w:rsid w:val="00A41236"/>
    <w:rsid w:val="00A43521"/>
    <w:rsid w:val="00A43CDF"/>
    <w:rsid w:val="00A46658"/>
    <w:rsid w:val="00A50611"/>
    <w:rsid w:val="00A519F7"/>
    <w:rsid w:val="00A51CDB"/>
    <w:rsid w:val="00A52A19"/>
    <w:rsid w:val="00A53D8E"/>
    <w:rsid w:val="00A54A16"/>
    <w:rsid w:val="00A56016"/>
    <w:rsid w:val="00A56797"/>
    <w:rsid w:val="00A602F5"/>
    <w:rsid w:val="00A607BC"/>
    <w:rsid w:val="00A618E1"/>
    <w:rsid w:val="00A621C9"/>
    <w:rsid w:val="00A65B59"/>
    <w:rsid w:val="00A65B5B"/>
    <w:rsid w:val="00A67241"/>
    <w:rsid w:val="00A7224C"/>
    <w:rsid w:val="00A74364"/>
    <w:rsid w:val="00A7526B"/>
    <w:rsid w:val="00A7628E"/>
    <w:rsid w:val="00A81456"/>
    <w:rsid w:val="00A86169"/>
    <w:rsid w:val="00A864A6"/>
    <w:rsid w:val="00A8788A"/>
    <w:rsid w:val="00A92410"/>
    <w:rsid w:val="00A93288"/>
    <w:rsid w:val="00A94001"/>
    <w:rsid w:val="00A94131"/>
    <w:rsid w:val="00A95BEB"/>
    <w:rsid w:val="00A967B1"/>
    <w:rsid w:val="00AA0543"/>
    <w:rsid w:val="00AA2C4F"/>
    <w:rsid w:val="00AA48A9"/>
    <w:rsid w:val="00AA4AD4"/>
    <w:rsid w:val="00AA4E2B"/>
    <w:rsid w:val="00AB6A53"/>
    <w:rsid w:val="00AB7792"/>
    <w:rsid w:val="00AB7C1C"/>
    <w:rsid w:val="00AB7D23"/>
    <w:rsid w:val="00AC0152"/>
    <w:rsid w:val="00AC0B35"/>
    <w:rsid w:val="00AC2F92"/>
    <w:rsid w:val="00AC600A"/>
    <w:rsid w:val="00AC6B72"/>
    <w:rsid w:val="00AC6E14"/>
    <w:rsid w:val="00AD158D"/>
    <w:rsid w:val="00AD22EB"/>
    <w:rsid w:val="00AD2584"/>
    <w:rsid w:val="00AD2D14"/>
    <w:rsid w:val="00AD4AA2"/>
    <w:rsid w:val="00AD4FA6"/>
    <w:rsid w:val="00AD6009"/>
    <w:rsid w:val="00AE0E38"/>
    <w:rsid w:val="00AE172A"/>
    <w:rsid w:val="00AE4B4A"/>
    <w:rsid w:val="00AE6FD7"/>
    <w:rsid w:val="00AE7CC0"/>
    <w:rsid w:val="00AF0508"/>
    <w:rsid w:val="00AF0B00"/>
    <w:rsid w:val="00AF36AF"/>
    <w:rsid w:val="00AF5E01"/>
    <w:rsid w:val="00AF668F"/>
    <w:rsid w:val="00B00942"/>
    <w:rsid w:val="00B01321"/>
    <w:rsid w:val="00B01385"/>
    <w:rsid w:val="00B03691"/>
    <w:rsid w:val="00B07709"/>
    <w:rsid w:val="00B1148B"/>
    <w:rsid w:val="00B1238B"/>
    <w:rsid w:val="00B15114"/>
    <w:rsid w:val="00B16832"/>
    <w:rsid w:val="00B16BC6"/>
    <w:rsid w:val="00B17347"/>
    <w:rsid w:val="00B1764C"/>
    <w:rsid w:val="00B2099B"/>
    <w:rsid w:val="00B229A2"/>
    <w:rsid w:val="00B252AF"/>
    <w:rsid w:val="00B25D93"/>
    <w:rsid w:val="00B25E16"/>
    <w:rsid w:val="00B300F3"/>
    <w:rsid w:val="00B32262"/>
    <w:rsid w:val="00B36709"/>
    <w:rsid w:val="00B37C78"/>
    <w:rsid w:val="00B405C3"/>
    <w:rsid w:val="00B417FE"/>
    <w:rsid w:val="00B42E42"/>
    <w:rsid w:val="00B44258"/>
    <w:rsid w:val="00B44E86"/>
    <w:rsid w:val="00B457CB"/>
    <w:rsid w:val="00B46647"/>
    <w:rsid w:val="00B526FB"/>
    <w:rsid w:val="00B5425F"/>
    <w:rsid w:val="00B5651A"/>
    <w:rsid w:val="00B56FB8"/>
    <w:rsid w:val="00B57913"/>
    <w:rsid w:val="00B57AD2"/>
    <w:rsid w:val="00B601F3"/>
    <w:rsid w:val="00B66ECA"/>
    <w:rsid w:val="00B671DB"/>
    <w:rsid w:val="00B70679"/>
    <w:rsid w:val="00B71B5F"/>
    <w:rsid w:val="00B7274D"/>
    <w:rsid w:val="00B72FA8"/>
    <w:rsid w:val="00B76E84"/>
    <w:rsid w:val="00B80AAE"/>
    <w:rsid w:val="00B81096"/>
    <w:rsid w:val="00B81158"/>
    <w:rsid w:val="00B81EA3"/>
    <w:rsid w:val="00B82ECA"/>
    <w:rsid w:val="00B8437C"/>
    <w:rsid w:val="00B84400"/>
    <w:rsid w:val="00B86A5B"/>
    <w:rsid w:val="00B930C7"/>
    <w:rsid w:val="00B939C5"/>
    <w:rsid w:val="00B972C6"/>
    <w:rsid w:val="00B97F57"/>
    <w:rsid w:val="00BA4294"/>
    <w:rsid w:val="00BA539F"/>
    <w:rsid w:val="00BA5991"/>
    <w:rsid w:val="00BA63B7"/>
    <w:rsid w:val="00BA7244"/>
    <w:rsid w:val="00BA7E93"/>
    <w:rsid w:val="00BB0ED1"/>
    <w:rsid w:val="00BB1742"/>
    <w:rsid w:val="00BB2742"/>
    <w:rsid w:val="00BB3D9F"/>
    <w:rsid w:val="00BB451E"/>
    <w:rsid w:val="00BB45B2"/>
    <w:rsid w:val="00BB7E09"/>
    <w:rsid w:val="00BC1734"/>
    <w:rsid w:val="00BC31E9"/>
    <w:rsid w:val="00BC4D78"/>
    <w:rsid w:val="00BC5175"/>
    <w:rsid w:val="00BC6087"/>
    <w:rsid w:val="00BD0D71"/>
    <w:rsid w:val="00BD1C10"/>
    <w:rsid w:val="00BD557A"/>
    <w:rsid w:val="00BD634F"/>
    <w:rsid w:val="00BE002A"/>
    <w:rsid w:val="00BE1CE2"/>
    <w:rsid w:val="00BE24A3"/>
    <w:rsid w:val="00BE3235"/>
    <w:rsid w:val="00BE5D39"/>
    <w:rsid w:val="00BE6AF5"/>
    <w:rsid w:val="00BF133E"/>
    <w:rsid w:val="00BF25C2"/>
    <w:rsid w:val="00BF35F8"/>
    <w:rsid w:val="00BF3D07"/>
    <w:rsid w:val="00BF3DAB"/>
    <w:rsid w:val="00BF3F5B"/>
    <w:rsid w:val="00BF4336"/>
    <w:rsid w:val="00BF436A"/>
    <w:rsid w:val="00BF49E9"/>
    <w:rsid w:val="00BF4D6C"/>
    <w:rsid w:val="00BF6827"/>
    <w:rsid w:val="00C00597"/>
    <w:rsid w:val="00C005E7"/>
    <w:rsid w:val="00C02D67"/>
    <w:rsid w:val="00C032EF"/>
    <w:rsid w:val="00C107E4"/>
    <w:rsid w:val="00C10F88"/>
    <w:rsid w:val="00C1378E"/>
    <w:rsid w:val="00C153C6"/>
    <w:rsid w:val="00C15C10"/>
    <w:rsid w:val="00C168FA"/>
    <w:rsid w:val="00C16C5E"/>
    <w:rsid w:val="00C173FD"/>
    <w:rsid w:val="00C17E81"/>
    <w:rsid w:val="00C248A6"/>
    <w:rsid w:val="00C306DF"/>
    <w:rsid w:val="00C30900"/>
    <w:rsid w:val="00C321FE"/>
    <w:rsid w:val="00C34755"/>
    <w:rsid w:val="00C34758"/>
    <w:rsid w:val="00C402A9"/>
    <w:rsid w:val="00C41ECA"/>
    <w:rsid w:val="00C44527"/>
    <w:rsid w:val="00C44A5F"/>
    <w:rsid w:val="00C44FFD"/>
    <w:rsid w:val="00C45025"/>
    <w:rsid w:val="00C4688B"/>
    <w:rsid w:val="00C51EF7"/>
    <w:rsid w:val="00C52A1C"/>
    <w:rsid w:val="00C52C16"/>
    <w:rsid w:val="00C605D4"/>
    <w:rsid w:val="00C6161A"/>
    <w:rsid w:val="00C63308"/>
    <w:rsid w:val="00C65AA9"/>
    <w:rsid w:val="00C66B90"/>
    <w:rsid w:val="00C67250"/>
    <w:rsid w:val="00C73A6E"/>
    <w:rsid w:val="00C749CA"/>
    <w:rsid w:val="00C75E55"/>
    <w:rsid w:val="00C76598"/>
    <w:rsid w:val="00C7694B"/>
    <w:rsid w:val="00C76C36"/>
    <w:rsid w:val="00C77918"/>
    <w:rsid w:val="00C822D9"/>
    <w:rsid w:val="00C831B8"/>
    <w:rsid w:val="00C8662A"/>
    <w:rsid w:val="00C86FC3"/>
    <w:rsid w:val="00C87DB5"/>
    <w:rsid w:val="00C91A20"/>
    <w:rsid w:val="00C941AA"/>
    <w:rsid w:val="00C96B6D"/>
    <w:rsid w:val="00CA150B"/>
    <w:rsid w:val="00CA247F"/>
    <w:rsid w:val="00CA3AAF"/>
    <w:rsid w:val="00CA4E14"/>
    <w:rsid w:val="00CA5E62"/>
    <w:rsid w:val="00CA70C9"/>
    <w:rsid w:val="00CB2538"/>
    <w:rsid w:val="00CB4452"/>
    <w:rsid w:val="00CB6B38"/>
    <w:rsid w:val="00CB7EA9"/>
    <w:rsid w:val="00CC073B"/>
    <w:rsid w:val="00CC09B9"/>
    <w:rsid w:val="00CC318D"/>
    <w:rsid w:val="00CC3A04"/>
    <w:rsid w:val="00CC43AF"/>
    <w:rsid w:val="00CC5F0A"/>
    <w:rsid w:val="00CC61E8"/>
    <w:rsid w:val="00CD1A98"/>
    <w:rsid w:val="00CD1E4F"/>
    <w:rsid w:val="00CD354E"/>
    <w:rsid w:val="00CD3688"/>
    <w:rsid w:val="00CD5393"/>
    <w:rsid w:val="00CD7374"/>
    <w:rsid w:val="00CE0E15"/>
    <w:rsid w:val="00CE10B8"/>
    <w:rsid w:val="00CE5AAB"/>
    <w:rsid w:val="00CE5F0A"/>
    <w:rsid w:val="00D00E4B"/>
    <w:rsid w:val="00D024DE"/>
    <w:rsid w:val="00D02C4E"/>
    <w:rsid w:val="00D05D66"/>
    <w:rsid w:val="00D06358"/>
    <w:rsid w:val="00D06450"/>
    <w:rsid w:val="00D11D48"/>
    <w:rsid w:val="00D13E1C"/>
    <w:rsid w:val="00D14FEF"/>
    <w:rsid w:val="00D20D7D"/>
    <w:rsid w:val="00D2147C"/>
    <w:rsid w:val="00D22AD7"/>
    <w:rsid w:val="00D2304D"/>
    <w:rsid w:val="00D23715"/>
    <w:rsid w:val="00D2402C"/>
    <w:rsid w:val="00D24176"/>
    <w:rsid w:val="00D24662"/>
    <w:rsid w:val="00D247CD"/>
    <w:rsid w:val="00D252A7"/>
    <w:rsid w:val="00D31B02"/>
    <w:rsid w:val="00D3360B"/>
    <w:rsid w:val="00D42342"/>
    <w:rsid w:val="00D42BE9"/>
    <w:rsid w:val="00D43ACA"/>
    <w:rsid w:val="00D457DB"/>
    <w:rsid w:val="00D46E8F"/>
    <w:rsid w:val="00D46F90"/>
    <w:rsid w:val="00D51631"/>
    <w:rsid w:val="00D51ECC"/>
    <w:rsid w:val="00D5406E"/>
    <w:rsid w:val="00D5518B"/>
    <w:rsid w:val="00D55553"/>
    <w:rsid w:val="00D56438"/>
    <w:rsid w:val="00D60BEC"/>
    <w:rsid w:val="00D62D94"/>
    <w:rsid w:val="00D673D7"/>
    <w:rsid w:val="00D71E99"/>
    <w:rsid w:val="00D72F13"/>
    <w:rsid w:val="00D7365F"/>
    <w:rsid w:val="00D76675"/>
    <w:rsid w:val="00D804C1"/>
    <w:rsid w:val="00D807EE"/>
    <w:rsid w:val="00D82D6E"/>
    <w:rsid w:val="00D8363B"/>
    <w:rsid w:val="00D83E64"/>
    <w:rsid w:val="00D92B25"/>
    <w:rsid w:val="00D97D47"/>
    <w:rsid w:val="00DA0D3E"/>
    <w:rsid w:val="00DA32C3"/>
    <w:rsid w:val="00DA39BB"/>
    <w:rsid w:val="00DA3CD4"/>
    <w:rsid w:val="00DB2364"/>
    <w:rsid w:val="00DB31FD"/>
    <w:rsid w:val="00DB3B16"/>
    <w:rsid w:val="00DB50B0"/>
    <w:rsid w:val="00DB54B1"/>
    <w:rsid w:val="00DB566B"/>
    <w:rsid w:val="00DB66F0"/>
    <w:rsid w:val="00DB7E36"/>
    <w:rsid w:val="00DC0468"/>
    <w:rsid w:val="00DC11E0"/>
    <w:rsid w:val="00DC270A"/>
    <w:rsid w:val="00DC2DB6"/>
    <w:rsid w:val="00DC52F4"/>
    <w:rsid w:val="00DC5CA7"/>
    <w:rsid w:val="00DC7BB8"/>
    <w:rsid w:val="00DD2832"/>
    <w:rsid w:val="00DD2C5E"/>
    <w:rsid w:val="00DD2E9F"/>
    <w:rsid w:val="00DD3260"/>
    <w:rsid w:val="00DD3F09"/>
    <w:rsid w:val="00DD3F26"/>
    <w:rsid w:val="00DD64DD"/>
    <w:rsid w:val="00DE1C0D"/>
    <w:rsid w:val="00DE5C42"/>
    <w:rsid w:val="00DE62AA"/>
    <w:rsid w:val="00DE6B19"/>
    <w:rsid w:val="00DE7B0A"/>
    <w:rsid w:val="00DF0603"/>
    <w:rsid w:val="00DF0818"/>
    <w:rsid w:val="00DF1B7D"/>
    <w:rsid w:val="00DF2606"/>
    <w:rsid w:val="00DF50A7"/>
    <w:rsid w:val="00DF52AB"/>
    <w:rsid w:val="00DF53F1"/>
    <w:rsid w:val="00DF6C68"/>
    <w:rsid w:val="00E016A0"/>
    <w:rsid w:val="00E02EC2"/>
    <w:rsid w:val="00E04299"/>
    <w:rsid w:val="00E05809"/>
    <w:rsid w:val="00E05F63"/>
    <w:rsid w:val="00E069FE"/>
    <w:rsid w:val="00E072B1"/>
    <w:rsid w:val="00E07310"/>
    <w:rsid w:val="00E07E1A"/>
    <w:rsid w:val="00E10D54"/>
    <w:rsid w:val="00E1135C"/>
    <w:rsid w:val="00E13070"/>
    <w:rsid w:val="00E13C18"/>
    <w:rsid w:val="00E15081"/>
    <w:rsid w:val="00E15A3B"/>
    <w:rsid w:val="00E173F1"/>
    <w:rsid w:val="00E202AE"/>
    <w:rsid w:val="00E2389F"/>
    <w:rsid w:val="00E2612C"/>
    <w:rsid w:val="00E276A6"/>
    <w:rsid w:val="00E308E9"/>
    <w:rsid w:val="00E31EC9"/>
    <w:rsid w:val="00E320D4"/>
    <w:rsid w:val="00E34A45"/>
    <w:rsid w:val="00E35252"/>
    <w:rsid w:val="00E36EFC"/>
    <w:rsid w:val="00E408FA"/>
    <w:rsid w:val="00E420EA"/>
    <w:rsid w:val="00E441D4"/>
    <w:rsid w:val="00E4492B"/>
    <w:rsid w:val="00E453F9"/>
    <w:rsid w:val="00E4540D"/>
    <w:rsid w:val="00E4550C"/>
    <w:rsid w:val="00E56784"/>
    <w:rsid w:val="00E56A6D"/>
    <w:rsid w:val="00E6051F"/>
    <w:rsid w:val="00E606E0"/>
    <w:rsid w:val="00E6513A"/>
    <w:rsid w:val="00E67094"/>
    <w:rsid w:val="00E74C47"/>
    <w:rsid w:val="00E76982"/>
    <w:rsid w:val="00E7753B"/>
    <w:rsid w:val="00E7785F"/>
    <w:rsid w:val="00E80CDF"/>
    <w:rsid w:val="00E926FF"/>
    <w:rsid w:val="00E929C8"/>
    <w:rsid w:val="00E96421"/>
    <w:rsid w:val="00EA1DD5"/>
    <w:rsid w:val="00EA4254"/>
    <w:rsid w:val="00EA4F46"/>
    <w:rsid w:val="00EC3578"/>
    <w:rsid w:val="00EC6778"/>
    <w:rsid w:val="00EC77E7"/>
    <w:rsid w:val="00ED0B18"/>
    <w:rsid w:val="00ED164D"/>
    <w:rsid w:val="00ED4C90"/>
    <w:rsid w:val="00ED6C65"/>
    <w:rsid w:val="00EE070F"/>
    <w:rsid w:val="00EE1845"/>
    <w:rsid w:val="00EE2D4B"/>
    <w:rsid w:val="00EE2F8C"/>
    <w:rsid w:val="00EE3DEB"/>
    <w:rsid w:val="00EE535E"/>
    <w:rsid w:val="00EE7336"/>
    <w:rsid w:val="00EE737C"/>
    <w:rsid w:val="00EF105D"/>
    <w:rsid w:val="00EF141E"/>
    <w:rsid w:val="00EF30A8"/>
    <w:rsid w:val="00EF37D9"/>
    <w:rsid w:val="00EF4A7B"/>
    <w:rsid w:val="00EF7D0F"/>
    <w:rsid w:val="00F005C6"/>
    <w:rsid w:val="00F0104E"/>
    <w:rsid w:val="00F0485E"/>
    <w:rsid w:val="00F069B8"/>
    <w:rsid w:val="00F10A07"/>
    <w:rsid w:val="00F12D94"/>
    <w:rsid w:val="00F1375C"/>
    <w:rsid w:val="00F146A4"/>
    <w:rsid w:val="00F1657E"/>
    <w:rsid w:val="00F172DA"/>
    <w:rsid w:val="00F204C0"/>
    <w:rsid w:val="00F21C11"/>
    <w:rsid w:val="00F22A76"/>
    <w:rsid w:val="00F2387A"/>
    <w:rsid w:val="00F24652"/>
    <w:rsid w:val="00F25095"/>
    <w:rsid w:val="00F2603D"/>
    <w:rsid w:val="00F30711"/>
    <w:rsid w:val="00F321D0"/>
    <w:rsid w:val="00F324F1"/>
    <w:rsid w:val="00F3644D"/>
    <w:rsid w:val="00F36889"/>
    <w:rsid w:val="00F37685"/>
    <w:rsid w:val="00F40DCA"/>
    <w:rsid w:val="00F41086"/>
    <w:rsid w:val="00F448CC"/>
    <w:rsid w:val="00F474E1"/>
    <w:rsid w:val="00F475CB"/>
    <w:rsid w:val="00F47664"/>
    <w:rsid w:val="00F51A93"/>
    <w:rsid w:val="00F53E3B"/>
    <w:rsid w:val="00F5404B"/>
    <w:rsid w:val="00F559D8"/>
    <w:rsid w:val="00F563CD"/>
    <w:rsid w:val="00F5642F"/>
    <w:rsid w:val="00F57DAE"/>
    <w:rsid w:val="00F605B9"/>
    <w:rsid w:val="00F615C2"/>
    <w:rsid w:val="00F62073"/>
    <w:rsid w:val="00F72C3B"/>
    <w:rsid w:val="00F7336A"/>
    <w:rsid w:val="00F738CB"/>
    <w:rsid w:val="00F73C42"/>
    <w:rsid w:val="00F741C5"/>
    <w:rsid w:val="00F74862"/>
    <w:rsid w:val="00F76295"/>
    <w:rsid w:val="00F76B81"/>
    <w:rsid w:val="00F77567"/>
    <w:rsid w:val="00F77A28"/>
    <w:rsid w:val="00F809E2"/>
    <w:rsid w:val="00F82C1C"/>
    <w:rsid w:val="00F851D5"/>
    <w:rsid w:val="00F86A82"/>
    <w:rsid w:val="00F87EEF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E53"/>
    <w:rsid w:val="00FA5F07"/>
    <w:rsid w:val="00FA67B1"/>
    <w:rsid w:val="00FA6BB2"/>
    <w:rsid w:val="00FA7864"/>
    <w:rsid w:val="00FB1BF4"/>
    <w:rsid w:val="00FB321E"/>
    <w:rsid w:val="00FB39E4"/>
    <w:rsid w:val="00FB7C09"/>
    <w:rsid w:val="00FB7C21"/>
    <w:rsid w:val="00FC11DA"/>
    <w:rsid w:val="00FC5CA9"/>
    <w:rsid w:val="00FC5FF2"/>
    <w:rsid w:val="00FC6DB9"/>
    <w:rsid w:val="00FD4A80"/>
    <w:rsid w:val="00FD5EA9"/>
    <w:rsid w:val="00FD69E1"/>
    <w:rsid w:val="00FD77C3"/>
    <w:rsid w:val="00FE126C"/>
    <w:rsid w:val="00FE13DC"/>
    <w:rsid w:val="00FE2216"/>
    <w:rsid w:val="00FE2A78"/>
    <w:rsid w:val="00FE3339"/>
    <w:rsid w:val="00FF2FE0"/>
    <w:rsid w:val="00FF5CF1"/>
    <w:rsid w:val="00FF6CE4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pervomay.adm.yar.ru" TargetMode="External"/><Relationship Id="rId18" Type="http://schemas.openxmlformats.org/officeDocument/2006/relationships/hyperlink" Target="consultantplus://offline/ref=1F63E0D2D977B2B1C1EE9384F06D16EBC42A04E0A30D65802BDEBE182EFF2652A7DBB76C0619AA15R2JDN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garantF1://12027232.0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pervomayadm.ru/" TargetMode="External"/><Relationship Id="rId17" Type="http://schemas.openxmlformats.org/officeDocument/2006/relationships/hyperlink" Target="consultantplus://offline/ref=1F63E0D2D977B2B1C1EE9384F06D16EBC42A04E0A30D65802BDEBE182EFF2652A7DBB76902R1J0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FEAF61D5D2D8D9B6688DF2E0FDE1D439951F5BB4F66DD70942B9A1169BF5142CBB939C39980s7ZEK" TargetMode="External"/><Relationship Id="rId20" Type="http://schemas.openxmlformats.org/officeDocument/2006/relationships/hyperlink" Target="consultantplus://offline/ref=1F63E0D2D977B2B1C1EE9384F06D16EBC42A04E0A30D65802BDEBE182EFF2652A7DBB76C0619AE1CR2JE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82ABD9C102BE94C01A455EC2815EE7EFC8E50DDC3AD50358B27684C93542E286CCA2F231FB71j4n1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ervomay@mfc76.ru" TargetMode="External"/><Relationship Id="rId23" Type="http://schemas.openxmlformats.org/officeDocument/2006/relationships/hyperlink" Target="consultantplus://offline/ref=82ABD9C102BE94C01A455EC2815EE7EFC8E50DDC3AD50358B27684C93542E286CCA2F231FB71j4n1K" TargetMode="External"/><Relationship Id="rId28" Type="http://schemas.openxmlformats.org/officeDocument/2006/relationships/footer" Target="footer2.xml"/><Relationship Id="rId36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1F63E0D2D977B2B1C1EE9384F06D16EBC42A04E0A30D65802BDEBE182EFF2652A7DBB76806R1J8N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ervomayadm.ru/" TargetMode="External"/><Relationship Id="rId22" Type="http://schemas.openxmlformats.org/officeDocument/2006/relationships/hyperlink" Target="consultantplus://offline/ref=39D36289378EDB075BBB6D731AD3F4947A0CAD71E206B959CEAA5C601D091AA14A735D54A92C2B7Dc3PA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190241-05D2-4185-BB8B-C39B0EB0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12370</Words>
  <Characters>70513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82718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я</cp:lastModifiedBy>
  <cp:revision>4</cp:revision>
  <cp:lastPrinted>2016-05-26T14:55:00Z</cp:lastPrinted>
  <dcterms:created xsi:type="dcterms:W3CDTF">2017-05-23T08:13:00Z</dcterms:created>
  <dcterms:modified xsi:type="dcterms:W3CDTF">2017-06-05T11:52:00Z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