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CF" w:rsidRDefault="00D81BCF" w:rsidP="00D81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1BCF" w:rsidRDefault="00D81BCF" w:rsidP="00D81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  <w:r>
        <w:rPr>
          <w:b/>
          <w:sz w:val="28"/>
          <w:szCs w:val="28"/>
        </w:rPr>
        <w:br/>
      </w:r>
    </w:p>
    <w:p w:rsidR="00D81BCF" w:rsidRDefault="00584AD3" w:rsidP="00D8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</w:t>
      </w:r>
      <w:r w:rsidR="00D81BCF">
        <w:rPr>
          <w:b/>
          <w:sz w:val="28"/>
          <w:szCs w:val="28"/>
        </w:rPr>
        <w:t>08.201</w:t>
      </w:r>
      <w:r w:rsidR="00D30CDA">
        <w:rPr>
          <w:b/>
          <w:sz w:val="28"/>
          <w:szCs w:val="28"/>
        </w:rPr>
        <w:t>7</w:t>
      </w:r>
      <w:r w:rsidR="00D81BCF">
        <w:rPr>
          <w:b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b/>
          <w:sz w:val="28"/>
          <w:szCs w:val="28"/>
        </w:rPr>
        <w:t>498</w:t>
      </w:r>
      <w:bookmarkStart w:id="0" w:name="_GoBack"/>
      <w:bookmarkEnd w:id="0"/>
      <w:r w:rsidR="00D81BCF">
        <w:rPr>
          <w:b/>
          <w:sz w:val="28"/>
          <w:szCs w:val="28"/>
        </w:rPr>
        <w:t xml:space="preserve"> </w:t>
      </w:r>
    </w:p>
    <w:p w:rsidR="00D81BCF" w:rsidRDefault="00D81BCF" w:rsidP="00D81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D81BCF" w:rsidRDefault="00D81BCF" w:rsidP="00D81BCF">
      <w:pPr>
        <w:jc w:val="center"/>
        <w:rPr>
          <w:b/>
          <w:sz w:val="28"/>
          <w:szCs w:val="28"/>
        </w:rPr>
      </w:pPr>
    </w:p>
    <w:p w:rsidR="00D81BCF" w:rsidRDefault="00D81BCF" w:rsidP="00D8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режима функционирования</w:t>
      </w:r>
    </w:p>
    <w:p w:rsidR="00D81BCF" w:rsidRDefault="00D81BCF" w:rsidP="00D8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«Повышенная готовность» для </w:t>
      </w:r>
      <w:proofErr w:type="gramStart"/>
      <w:r>
        <w:rPr>
          <w:b/>
          <w:sz w:val="28"/>
          <w:szCs w:val="28"/>
        </w:rPr>
        <w:t>районного</w:t>
      </w:r>
      <w:proofErr w:type="gramEnd"/>
    </w:p>
    <w:p w:rsidR="00D81BCF" w:rsidRDefault="00D81BCF" w:rsidP="00D8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звена ТП РСЧС Первомайского</w:t>
      </w:r>
    </w:p>
    <w:p w:rsidR="00D81BCF" w:rsidRDefault="00D81BCF" w:rsidP="00D81BCF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D81BCF" w:rsidRDefault="00D81BCF" w:rsidP="00D81BCF">
      <w:pPr>
        <w:rPr>
          <w:sz w:val="28"/>
          <w:szCs w:val="28"/>
        </w:rPr>
      </w:pPr>
    </w:p>
    <w:p w:rsidR="00D81BCF" w:rsidRDefault="00D81BCF" w:rsidP="00D81BCF">
      <w:pPr>
        <w:jc w:val="both"/>
        <w:rPr>
          <w:sz w:val="28"/>
          <w:szCs w:val="28"/>
        </w:rPr>
      </w:pPr>
    </w:p>
    <w:p w:rsidR="00D81BCF" w:rsidRDefault="00D81BCF" w:rsidP="00D81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установлением высокого класса пожарной опасности в лесах и на торфяных месторождениях на территории Первомайского муниципального района и в целях предотвращения распространения пожаров на населенные пункты</w:t>
      </w:r>
    </w:p>
    <w:p w:rsidR="00D81BCF" w:rsidRDefault="00D81BCF" w:rsidP="00D81BC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D81BCF" w:rsidRDefault="00D81BCF" w:rsidP="00D81BCF">
      <w:pPr>
        <w:ind w:firstLine="709"/>
        <w:jc w:val="both"/>
        <w:rPr>
          <w:sz w:val="28"/>
          <w:szCs w:val="28"/>
        </w:rPr>
      </w:pPr>
      <w:r w:rsidRPr="00D81BCF">
        <w:rPr>
          <w:sz w:val="28"/>
          <w:szCs w:val="28"/>
        </w:rPr>
        <w:t>1.</w:t>
      </w:r>
      <w:r>
        <w:rPr>
          <w:sz w:val="28"/>
          <w:szCs w:val="28"/>
        </w:rPr>
        <w:t xml:space="preserve"> Ввести на территории Первомайского муниципального района режим функционирования «Повышенная готовность» для районного звена территориальной подсистемы единой государственной системы предупреждения и ликвидации чрезвычайных ситуаций.</w:t>
      </w:r>
    </w:p>
    <w:p w:rsidR="00D81BCF" w:rsidRDefault="00D81BCF" w:rsidP="00D81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Координацию деятельности органов управления и сил районного звена ТП РСЧС по выполнению комплекса превентивных мероприятий по снижению риска возникновения чрезвычайных ситуаций и уменьшению их последствий возложить на комиссию по предупреждению и ликвидации чрезвычайных ситуаций и обеспечению пожарной безопасности Первомайского муниципального района.</w:t>
      </w:r>
    </w:p>
    <w:p w:rsidR="00D81BCF" w:rsidRDefault="00D81BCF" w:rsidP="00D81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круглосуточное дежурство ответственных должностных лиц администрации муни</w:t>
      </w:r>
      <w:r w:rsidR="00AD1509">
        <w:rPr>
          <w:sz w:val="28"/>
          <w:szCs w:val="28"/>
        </w:rPr>
        <w:t>ципального района.</w:t>
      </w:r>
    </w:p>
    <w:p w:rsidR="00AD1509" w:rsidRDefault="00AD1509" w:rsidP="00D81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главам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и сельских поселений (</w:t>
      </w:r>
      <w:r w:rsidR="008C2786">
        <w:rPr>
          <w:sz w:val="28"/>
          <w:szCs w:val="28"/>
        </w:rPr>
        <w:t>Мебель Ю.Ю.</w:t>
      </w:r>
      <w:r>
        <w:rPr>
          <w:sz w:val="28"/>
          <w:szCs w:val="28"/>
        </w:rPr>
        <w:t>, Сорокин А.К., Чистобородова Е.Ю.):</w:t>
      </w:r>
    </w:p>
    <w:p w:rsidR="00AD1509" w:rsidRDefault="00AD1509" w:rsidP="00D81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окружающей природной среды.</w:t>
      </w:r>
    </w:p>
    <w:p w:rsidR="00AD1509" w:rsidRDefault="00AD1509" w:rsidP="00D81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Установить круглосуточное дежурство руководящего состава.</w:t>
      </w:r>
    </w:p>
    <w:p w:rsidR="00AD1509" w:rsidRDefault="00AD1509" w:rsidP="00D81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Организовать выполнение комплекса превентивных мероприятий по снижению риска возникновения чрезвычайных ситуаций, связанных с угрозой возникновения лесных и торфяных пожаров, на подведомственной территории.</w:t>
      </w:r>
    </w:p>
    <w:p w:rsidR="00AD1509" w:rsidRDefault="00AD1509" w:rsidP="00D81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r w:rsidR="008C2786">
        <w:rPr>
          <w:sz w:val="28"/>
          <w:szCs w:val="28"/>
        </w:rPr>
        <w:t>Бредникова А.В.</w:t>
      </w:r>
    </w:p>
    <w:p w:rsidR="00AD1509" w:rsidRDefault="00AD1509" w:rsidP="00D81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 момента подписания.</w:t>
      </w:r>
    </w:p>
    <w:p w:rsidR="00AD1509" w:rsidRDefault="00AD1509" w:rsidP="00D81BCF">
      <w:pPr>
        <w:ind w:firstLine="709"/>
        <w:jc w:val="both"/>
        <w:rPr>
          <w:sz w:val="28"/>
          <w:szCs w:val="28"/>
        </w:rPr>
      </w:pPr>
    </w:p>
    <w:p w:rsidR="00AD1509" w:rsidRDefault="00AD1509" w:rsidP="00D81BCF">
      <w:pPr>
        <w:ind w:firstLine="709"/>
        <w:jc w:val="both"/>
        <w:rPr>
          <w:sz w:val="28"/>
          <w:szCs w:val="28"/>
        </w:rPr>
      </w:pPr>
    </w:p>
    <w:p w:rsidR="00AD1509" w:rsidRPr="00AD1509" w:rsidRDefault="00AD1509" w:rsidP="00D81BC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     И.И.Голядкина</w:t>
      </w:r>
    </w:p>
    <w:p w:rsidR="00201307" w:rsidRDefault="00201307"/>
    <w:sectPr w:rsidR="00201307" w:rsidSect="00D81B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50BA8"/>
    <w:multiLevelType w:val="hybridMultilevel"/>
    <w:tmpl w:val="0018EDA2"/>
    <w:lvl w:ilvl="0" w:tplc="DF2E7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CF"/>
    <w:rsid w:val="00201307"/>
    <w:rsid w:val="003009F2"/>
    <w:rsid w:val="003B4326"/>
    <w:rsid w:val="00584AD3"/>
    <w:rsid w:val="008C2786"/>
    <w:rsid w:val="00AD1509"/>
    <w:rsid w:val="00D30CDA"/>
    <w:rsid w:val="00D8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cp:lastPrinted>2012-08-06T07:09:00Z</cp:lastPrinted>
  <dcterms:created xsi:type="dcterms:W3CDTF">2012-08-03T10:58:00Z</dcterms:created>
  <dcterms:modified xsi:type="dcterms:W3CDTF">2017-08-21T14:39:00Z</dcterms:modified>
</cp:coreProperties>
</file>