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8"/>
      </w:tblGrid>
      <w:tr w:rsidR="00930843" w:rsidRPr="0001039E" w:rsidTr="0001039E">
        <w:trPr>
          <w:trHeight w:val="225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30843" w:rsidRDefault="00930843">
            <w:pPr>
              <w:spacing w:line="276" w:lineRule="auto"/>
              <w:rPr>
                <w:sz w:val="26"/>
                <w:szCs w:val="26"/>
                <w:lang w:val="ru-RU" w:eastAsia="ru-RU"/>
              </w:rPr>
            </w:pPr>
          </w:p>
          <w:p w:rsidR="00930843" w:rsidRDefault="00930843">
            <w:pPr>
              <w:spacing w:line="276" w:lineRule="auto"/>
              <w:jc w:val="center"/>
              <w:rPr>
                <w:b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sz w:val="26"/>
                <w:szCs w:val="26"/>
                <w:lang w:val="ru-RU" w:eastAsia="ru-RU"/>
              </w:rPr>
              <w:t>П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 xml:space="preserve"> О С Т А Н О В Л Е Н И Е</w:t>
            </w:r>
          </w:p>
          <w:p w:rsidR="00930843" w:rsidRDefault="00930843">
            <w:pPr>
              <w:spacing w:line="276" w:lineRule="auto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АДМИНИСТРАЦИИ  ПЕРВОМАЙСКОГО  МУНИЦИПАЛЬНОГО РАЙОНА</w:t>
            </w:r>
          </w:p>
          <w:p w:rsidR="00930843" w:rsidRDefault="00930843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930843" w:rsidRDefault="0001039E" w:rsidP="0001039E">
            <w:pPr>
              <w:tabs>
                <w:tab w:val="left" w:pos="7650"/>
              </w:tabs>
              <w:spacing w:line="276" w:lineRule="auto"/>
              <w:ind w:right="-64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03.07.2017</w:t>
            </w:r>
            <w:r>
              <w:rPr>
                <w:sz w:val="26"/>
                <w:szCs w:val="26"/>
                <w:lang w:val="ru-RU"/>
              </w:rPr>
              <w:tab/>
              <w:t xml:space="preserve">            </w:t>
            </w:r>
            <w:r w:rsidR="00930843">
              <w:rPr>
                <w:sz w:val="26"/>
                <w:szCs w:val="26"/>
                <w:lang w:val="ru-RU"/>
              </w:rPr>
              <w:t xml:space="preserve"> № </w:t>
            </w:r>
            <w:r>
              <w:rPr>
                <w:sz w:val="26"/>
                <w:szCs w:val="26"/>
                <w:lang w:val="ru-RU"/>
              </w:rPr>
              <w:t>398</w:t>
            </w:r>
          </w:p>
          <w:p w:rsidR="00930843" w:rsidRDefault="00930843">
            <w:pPr>
              <w:tabs>
                <w:tab w:val="left" w:pos="363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ab/>
            </w:r>
            <w:proofErr w:type="spellStart"/>
            <w:r>
              <w:rPr>
                <w:sz w:val="26"/>
                <w:szCs w:val="26"/>
                <w:lang w:val="ru-RU"/>
              </w:rPr>
              <w:t>рп</w:t>
            </w:r>
            <w:proofErr w:type="spellEnd"/>
            <w:r>
              <w:rPr>
                <w:sz w:val="26"/>
                <w:szCs w:val="26"/>
                <w:lang w:val="ru-RU"/>
              </w:rPr>
              <w:t>. Пречистое</w:t>
            </w:r>
          </w:p>
          <w:p w:rsidR="00930843" w:rsidRDefault="00930843">
            <w:pPr>
              <w:tabs>
                <w:tab w:val="left" w:pos="3630"/>
              </w:tabs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</w:tbl>
    <w:p w:rsidR="00930843" w:rsidRDefault="00930843" w:rsidP="00930843">
      <w:pPr>
        <w:ind w:right="4819"/>
        <w:jc w:val="both"/>
        <w:rPr>
          <w:sz w:val="26"/>
          <w:szCs w:val="26"/>
          <w:lang w:val="ru-RU"/>
        </w:rPr>
      </w:pPr>
      <w:r>
        <w:fldChar w:fldCharType="begin"/>
      </w:r>
      <w:r>
        <w:instrText>DOCPROPERTY</w:instrText>
      </w:r>
      <w:r>
        <w:rPr>
          <w:lang w:val="ru-RU"/>
        </w:rPr>
        <w:instrText xml:space="preserve"> "Содержание" \* </w:instrText>
      </w:r>
      <w:r>
        <w:instrText>MERGEFORMAT</w:instrText>
      </w:r>
      <w:r>
        <w:fldChar w:fldCharType="separate"/>
      </w:r>
      <w:proofErr w:type="gramStart"/>
      <w:r>
        <w:rPr>
          <w:sz w:val="26"/>
          <w:szCs w:val="26"/>
          <w:lang w:val="ru-RU"/>
        </w:rPr>
        <w:t>Об утверждении Административного регламента предоставления муниципальной услуги "Предоставление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 в границах сельских поселений, входящих в состав муниципального района,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участков"</w:t>
      </w:r>
      <w:proofErr w:type="gramEnd"/>
    </w:p>
    <w:p w:rsidR="00930843" w:rsidRDefault="00930843" w:rsidP="00930843">
      <w:pPr>
        <w:ind w:right="4819"/>
        <w:jc w:val="both"/>
        <w:rPr>
          <w:sz w:val="26"/>
          <w:szCs w:val="26"/>
          <w:lang w:val="ru-RU"/>
        </w:rPr>
      </w:pPr>
    </w:p>
    <w:p w:rsidR="00930843" w:rsidRDefault="00930843" w:rsidP="00930843">
      <w:pPr>
        <w:ind w:right="4819"/>
        <w:jc w:val="both"/>
        <w:rPr>
          <w:sz w:val="26"/>
          <w:szCs w:val="26"/>
          <w:lang w:val="ru-RU"/>
        </w:rPr>
      </w:pPr>
    </w:p>
    <w:p w:rsidR="00930843" w:rsidRDefault="00930843" w:rsidP="00930843">
      <w:pPr>
        <w:ind w:right="4819"/>
        <w:jc w:val="both"/>
        <w:rPr>
          <w:sz w:val="26"/>
          <w:szCs w:val="26"/>
          <w:lang w:val="ru-RU"/>
        </w:rPr>
      </w:pPr>
      <w:r>
        <w:fldChar w:fldCharType="end"/>
      </w:r>
    </w:p>
    <w:p w:rsidR="00930843" w:rsidRDefault="00930843" w:rsidP="00930843">
      <w:pPr>
        <w:keepNext/>
        <w:ind w:firstLine="708"/>
        <w:jc w:val="both"/>
        <w:rPr>
          <w:sz w:val="26"/>
          <w:szCs w:val="26"/>
          <w:lang w:val="ru-RU" w:eastAsia="ru-RU"/>
        </w:rPr>
      </w:pPr>
      <w:proofErr w:type="gramStart"/>
      <w:r>
        <w:rPr>
          <w:sz w:val="26"/>
          <w:szCs w:val="26"/>
          <w:lang w:val="ru-RU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6"/>
          <w:szCs w:val="26"/>
          <w:lang w:val="ru-RU" w:eastAsia="ru-RU"/>
        </w:rPr>
        <w:t>Федеральным законом Российской Федерации от 06.10.2003 № 131-ФЗ «Об общих принципах организации местного</w:t>
      </w:r>
      <w:proofErr w:type="gramEnd"/>
      <w:r>
        <w:rPr>
          <w:sz w:val="26"/>
          <w:szCs w:val="26"/>
          <w:lang w:val="ru-RU" w:eastAsia="ru-RU"/>
        </w:rPr>
        <w:t xml:space="preserve"> самоуправления в Российской Федерации», постановлением администрации  Первомайского 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</w:t>
      </w:r>
      <w:bookmarkStart w:id="0" w:name="_GoBack"/>
      <w:bookmarkEnd w:id="0"/>
      <w:r>
        <w:rPr>
          <w:sz w:val="26"/>
          <w:szCs w:val="26"/>
          <w:lang w:val="ru-RU" w:eastAsia="ru-RU"/>
        </w:rPr>
        <w:t xml:space="preserve"> муниципальных услуг, Уставом Первомайского муниципального района, </w:t>
      </w:r>
    </w:p>
    <w:p w:rsidR="00930843" w:rsidRDefault="00930843" w:rsidP="00930843">
      <w:p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sz w:val="26"/>
          <w:szCs w:val="26"/>
          <w:lang w:val="ru-RU" w:eastAsia="ru-RU"/>
        </w:rPr>
      </w:pPr>
    </w:p>
    <w:p w:rsidR="00930843" w:rsidRDefault="00930843" w:rsidP="00930843">
      <w:pPr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 Д М И Н И С Т </w:t>
      </w:r>
      <w:proofErr w:type="gramStart"/>
      <w:r>
        <w:rPr>
          <w:sz w:val="26"/>
          <w:szCs w:val="26"/>
          <w:lang w:val="ru-RU" w:eastAsia="ru-RU"/>
        </w:rPr>
        <w:t>Р</w:t>
      </w:r>
      <w:proofErr w:type="gramEnd"/>
      <w:r>
        <w:rPr>
          <w:sz w:val="26"/>
          <w:szCs w:val="26"/>
          <w:lang w:val="ru-RU" w:eastAsia="ru-RU"/>
        </w:rPr>
        <w:t xml:space="preserve"> А Ц И Я  М У Н И Ц И П А Л Ь Н О Г О  Р А Й О Н А</w:t>
      </w:r>
    </w:p>
    <w:p w:rsidR="00930843" w:rsidRDefault="00930843" w:rsidP="00930843">
      <w:pPr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sz w:val="26"/>
          <w:szCs w:val="26"/>
          <w:lang w:val="ru-RU" w:eastAsia="ru-RU"/>
        </w:rPr>
      </w:pPr>
      <w:proofErr w:type="gramStart"/>
      <w:r>
        <w:rPr>
          <w:sz w:val="26"/>
          <w:szCs w:val="26"/>
          <w:lang w:val="ru-RU" w:eastAsia="ru-RU"/>
        </w:rPr>
        <w:t>П</w:t>
      </w:r>
      <w:proofErr w:type="gramEnd"/>
      <w:r>
        <w:rPr>
          <w:sz w:val="26"/>
          <w:szCs w:val="26"/>
          <w:lang w:val="ru-RU" w:eastAsia="ru-RU"/>
        </w:rPr>
        <w:t xml:space="preserve"> О С Т А Н О В Л Я Е Т:</w:t>
      </w:r>
    </w:p>
    <w:p w:rsidR="00930843" w:rsidRDefault="00930843" w:rsidP="00930843">
      <w:pPr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sz w:val="26"/>
          <w:szCs w:val="26"/>
          <w:lang w:val="ru-RU" w:eastAsia="ru-RU"/>
        </w:rPr>
      </w:pPr>
    </w:p>
    <w:p w:rsidR="00930843" w:rsidRDefault="00930843" w:rsidP="00930843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pacing w:val="-1"/>
          <w:sz w:val="26"/>
          <w:szCs w:val="26"/>
          <w:lang w:val="ru-RU"/>
        </w:rPr>
      </w:pPr>
      <w:proofErr w:type="gramStart"/>
      <w:r>
        <w:rPr>
          <w:spacing w:val="-1"/>
          <w:sz w:val="26"/>
          <w:szCs w:val="26"/>
          <w:lang w:val="ru-RU"/>
        </w:rPr>
        <w:t xml:space="preserve">Утвердить прилагаемый </w:t>
      </w:r>
      <w:r>
        <w:rPr>
          <w:sz w:val="26"/>
          <w:szCs w:val="26"/>
          <w:lang w:val="ru-RU"/>
        </w:rPr>
        <w:t>Административный регламент предоставления муниципальной</w:t>
      </w:r>
      <w:r>
        <w:rPr>
          <w:spacing w:val="-1"/>
          <w:sz w:val="26"/>
          <w:szCs w:val="26"/>
          <w:lang w:val="ru-RU"/>
        </w:rPr>
        <w:t xml:space="preserve"> услуги </w:t>
      </w:r>
      <w:r>
        <w:rPr>
          <w:sz w:val="26"/>
          <w:szCs w:val="26"/>
          <w:lang w:val="ru-RU"/>
        </w:rPr>
        <w:t xml:space="preserve">«Предоставление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 в границах сельских поселений, входящих в состав муниципального района,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  </w:t>
      </w:r>
      <w:r>
        <w:rPr>
          <w:spacing w:val="-1"/>
          <w:sz w:val="26"/>
          <w:szCs w:val="26"/>
          <w:lang w:val="ru-RU"/>
        </w:rPr>
        <w:t>(далее – Административный регламент).</w:t>
      </w:r>
      <w:proofErr w:type="gramEnd"/>
    </w:p>
    <w:p w:rsidR="00930843" w:rsidRDefault="00930843" w:rsidP="0093084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Опубликовать настоящий Административный регламент в районной газете «Призыв» и разместить на официальном сайте Администрации </w:t>
      </w:r>
      <w:r>
        <w:rPr>
          <w:sz w:val="26"/>
          <w:szCs w:val="26"/>
          <w:lang w:val="ru-RU"/>
        </w:rPr>
        <w:lastRenderedPageBreak/>
        <w:t>муниципального района.</w:t>
      </w:r>
    </w:p>
    <w:p w:rsidR="00930843" w:rsidRDefault="00930843" w:rsidP="00930843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pacing w:val="-1"/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постановления возложить на первого заместителя главы администрации муниципального района Кошкину Е.И.</w:t>
      </w:r>
    </w:p>
    <w:p w:rsidR="00930843" w:rsidRDefault="00930843" w:rsidP="00930843">
      <w:pPr>
        <w:ind w:firstLine="708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4.</w:t>
      </w:r>
      <w:r>
        <w:rPr>
          <w:spacing w:val="-1"/>
          <w:sz w:val="26"/>
          <w:szCs w:val="26"/>
          <w:lang w:val="ru-RU" w:eastAsia="ru-RU"/>
        </w:rPr>
        <w:tab/>
        <w:t>Постановление вступает в силу  с момента его опубликования.</w:t>
      </w:r>
    </w:p>
    <w:p w:rsidR="00930843" w:rsidRDefault="00930843" w:rsidP="00930843">
      <w:pPr>
        <w:tabs>
          <w:tab w:val="left" w:pos="993"/>
        </w:tabs>
        <w:jc w:val="both"/>
        <w:rPr>
          <w:spacing w:val="-1"/>
          <w:sz w:val="26"/>
          <w:szCs w:val="26"/>
          <w:lang w:val="ru-RU"/>
        </w:rPr>
      </w:pPr>
    </w:p>
    <w:p w:rsidR="00930843" w:rsidRDefault="00930843" w:rsidP="00930843">
      <w:pPr>
        <w:jc w:val="both"/>
        <w:rPr>
          <w:sz w:val="26"/>
          <w:szCs w:val="26"/>
          <w:lang w:val="ru-RU"/>
        </w:rPr>
      </w:pPr>
    </w:p>
    <w:p w:rsidR="00930843" w:rsidRDefault="00930843" w:rsidP="00930843">
      <w:pPr>
        <w:jc w:val="both"/>
        <w:rPr>
          <w:sz w:val="26"/>
          <w:szCs w:val="26"/>
          <w:lang w:val="ru-RU"/>
        </w:rPr>
      </w:pPr>
    </w:p>
    <w:p w:rsidR="00930843" w:rsidRDefault="00930843" w:rsidP="00930843">
      <w:pPr>
        <w:jc w:val="both"/>
        <w:rPr>
          <w:sz w:val="26"/>
          <w:szCs w:val="26"/>
          <w:lang w:val="ru-RU"/>
        </w:rPr>
      </w:pPr>
    </w:p>
    <w:p w:rsidR="00930843" w:rsidRDefault="00930843" w:rsidP="0093084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муниципального района                                           И. И. Голядкина</w:t>
      </w:r>
    </w:p>
    <w:sectPr w:rsidR="00930843" w:rsidSect="00930843">
      <w:pgSz w:w="11906" w:h="16838"/>
      <w:pgMar w:top="851" w:right="73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43"/>
    <w:rsid w:val="0001039E"/>
    <w:rsid w:val="00632293"/>
    <w:rsid w:val="0093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3</cp:revision>
  <cp:lastPrinted>2017-07-17T08:05:00Z</cp:lastPrinted>
  <dcterms:created xsi:type="dcterms:W3CDTF">2017-06-30T12:59:00Z</dcterms:created>
  <dcterms:modified xsi:type="dcterms:W3CDTF">2017-07-17T08:06:00Z</dcterms:modified>
</cp:coreProperties>
</file>