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8864"/>
        <w:gridCol w:w="601"/>
      </w:tblGrid>
      <w:tr w:rsidR="00041C7E" w:rsidRPr="00C67CBC" w:rsidTr="00704B18">
        <w:trPr>
          <w:gridBefore w:val="1"/>
          <w:gridAfter w:val="1"/>
          <w:wBefore w:w="108" w:type="dxa"/>
          <w:wAfter w:w="614" w:type="dxa"/>
          <w:trHeight w:val="2259"/>
        </w:trPr>
        <w:tc>
          <w:tcPr>
            <w:tcW w:w="8962" w:type="dxa"/>
          </w:tcPr>
          <w:p w:rsidR="00041C7E" w:rsidRPr="00DC7F82" w:rsidRDefault="00041C7E" w:rsidP="00704B18">
            <w:pPr>
              <w:rPr>
                <w:sz w:val="26"/>
                <w:szCs w:val="26"/>
                <w:lang w:val="ru-RU" w:eastAsia="ru-RU"/>
              </w:rPr>
            </w:pPr>
          </w:p>
          <w:p w:rsidR="00041C7E" w:rsidRPr="00DC7F82" w:rsidRDefault="00041C7E" w:rsidP="00704B18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proofErr w:type="gramStart"/>
            <w:r w:rsidRPr="00DC7F82">
              <w:rPr>
                <w:sz w:val="26"/>
                <w:szCs w:val="26"/>
                <w:lang w:val="ru-RU" w:eastAsia="ru-RU"/>
              </w:rPr>
              <w:t>П</w:t>
            </w:r>
            <w:proofErr w:type="gramEnd"/>
            <w:r w:rsidRPr="00DC7F82">
              <w:rPr>
                <w:sz w:val="26"/>
                <w:szCs w:val="26"/>
                <w:lang w:val="ru-RU" w:eastAsia="ru-RU"/>
              </w:rPr>
              <w:t xml:space="preserve"> О С Т А Н О В Л Е Н И Е</w:t>
            </w:r>
          </w:p>
          <w:p w:rsidR="00041C7E" w:rsidRPr="00DC7F82" w:rsidRDefault="00041C7E" w:rsidP="00704B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DC7F82">
              <w:rPr>
                <w:sz w:val="26"/>
                <w:szCs w:val="26"/>
                <w:lang w:val="ru-RU" w:eastAsia="ru-RU"/>
              </w:rPr>
              <w:t>АДМИНИСТРАЦИИ  ПЕРВОМАЙСКОГО  МУНИЦИПАЛЬНОГО РАЙОНА</w:t>
            </w:r>
          </w:p>
          <w:p w:rsidR="00041C7E" w:rsidRPr="00DC7F82" w:rsidRDefault="00041C7E" w:rsidP="00704B1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41C7E" w:rsidRPr="00DC7F82" w:rsidRDefault="00C67CBC" w:rsidP="00C67CBC">
            <w:pPr>
              <w:tabs>
                <w:tab w:val="left" w:pos="7407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07.06.2017         </w:t>
            </w:r>
            <w:r w:rsidR="00041C7E">
              <w:rPr>
                <w:sz w:val="26"/>
                <w:szCs w:val="26"/>
                <w:lang w:val="ru-RU"/>
              </w:rPr>
              <w:t xml:space="preserve">      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                                         </w:t>
            </w:r>
            <w:r w:rsidR="00041C7E">
              <w:rPr>
                <w:sz w:val="26"/>
                <w:szCs w:val="26"/>
                <w:lang w:val="ru-RU"/>
              </w:rPr>
              <w:t xml:space="preserve">№ </w:t>
            </w:r>
            <w:r>
              <w:rPr>
                <w:sz w:val="26"/>
                <w:szCs w:val="26"/>
                <w:lang w:val="ru-RU"/>
              </w:rPr>
              <w:t>319</w:t>
            </w:r>
          </w:p>
          <w:p w:rsidR="00041C7E" w:rsidRPr="00DC7F82" w:rsidRDefault="00041C7E" w:rsidP="00704B18">
            <w:pPr>
              <w:tabs>
                <w:tab w:val="left" w:pos="3630"/>
              </w:tabs>
              <w:rPr>
                <w:sz w:val="26"/>
                <w:szCs w:val="26"/>
                <w:lang w:val="ru-RU"/>
              </w:rPr>
            </w:pPr>
            <w:r w:rsidRPr="00DC7F82">
              <w:rPr>
                <w:sz w:val="26"/>
                <w:szCs w:val="26"/>
                <w:lang w:val="ru-RU"/>
              </w:rPr>
              <w:tab/>
            </w:r>
            <w:proofErr w:type="spellStart"/>
            <w:r w:rsidRPr="00DC7F82">
              <w:rPr>
                <w:sz w:val="26"/>
                <w:szCs w:val="26"/>
                <w:lang w:val="ru-RU"/>
              </w:rPr>
              <w:t>рп</w:t>
            </w:r>
            <w:proofErr w:type="spellEnd"/>
            <w:r w:rsidRPr="00DC7F82">
              <w:rPr>
                <w:sz w:val="26"/>
                <w:szCs w:val="26"/>
                <w:lang w:val="ru-RU"/>
              </w:rPr>
              <w:t>. Пречистое</w:t>
            </w:r>
          </w:p>
          <w:p w:rsidR="00041C7E" w:rsidRPr="00DC7F82" w:rsidRDefault="00041C7E" w:rsidP="00704B18">
            <w:pPr>
              <w:tabs>
                <w:tab w:val="left" w:pos="3630"/>
              </w:tabs>
              <w:rPr>
                <w:sz w:val="26"/>
                <w:szCs w:val="26"/>
                <w:lang w:val="ru-RU"/>
              </w:rPr>
            </w:pPr>
          </w:p>
        </w:tc>
      </w:tr>
      <w:tr w:rsidR="00041C7E" w:rsidRPr="00C67CBC" w:rsidTr="00704B18">
        <w:tc>
          <w:tcPr>
            <w:tcW w:w="9684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3"/>
              <w:gridCol w:w="4662"/>
            </w:tblGrid>
            <w:tr w:rsidR="00041C7E" w:rsidRPr="00C67CBC" w:rsidTr="00704B18">
              <w:tc>
                <w:tcPr>
                  <w:tcW w:w="4726" w:type="dxa"/>
                </w:tcPr>
                <w:p w:rsidR="00041C7E" w:rsidRDefault="00041C7E" w:rsidP="00704B18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собственность гражданам, имеющим право на бесплатное предоставление земельных участков»</w:t>
                  </w:r>
                </w:p>
              </w:tc>
              <w:tc>
                <w:tcPr>
                  <w:tcW w:w="4727" w:type="dxa"/>
                </w:tcPr>
                <w:p w:rsidR="00041C7E" w:rsidRDefault="00041C7E" w:rsidP="00704B18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041C7E" w:rsidRPr="006171ED" w:rsidRDefault="00041C7E" w:rsidP="00704B18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41C7E" w:rsidRPr="00DC7F82" w:rsidRDefault="00041C7E" w:rsidP="00041C7E">
      <w:pPr>
        <w:ind w:right="-2"/>
        <w:jc w:val="both"/>
        <w:rPr>
          <w:sz w:val="26"/>
          <w:szCs w:val="26"/>
          <w:lang w:val="ru-RU"/>
        </w:rPr>
      </w:pPr>
    </w:p>
    <w:p w:rsidR="00041C7E" w:rsidRPr="00DC7F82" w:rsidRDefault="00041C7E" w:rsidP="00041C7E">
      <w:pPr>
        <w:keepNext/>
        <w:ind w:firstLine="708"/>
        <w:jc w:val="both"/>
        <w:rPr>
          <w:sz w:val="26"/>
          <w:szCs w:val="26"/>
          <w:lang w:val="ru-RU" w:eastAsia="ru-RU"/>
        </w:rPr>
      </w:pPr>
      <w:proofErr w:type="gramStart"/>
      <w:r w:rsidRPr="00DC7F82">
        <w:rPr>
          <w:sz w:val="26"/>
          <w:szCs w:val="26"/>
          <w:lang w:val="ru-RU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Pr="00DC7F82">
        <w:rPr>
          <w:sz w:val="26"/>
          <w:szCs w:val="26"/>
          <w:lang w:val="ru-RU"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  <w:lang w:val="ru-RU" w:eastAsia="ru-RU"/>
        </w:rPr>
        <w:t xml:space="preserve">, </w:t>
      </w:r>
      <w:r w:rsidRPr="00DC7F82">
        <w:rPr>
          <w:sz w:val="26"/>
          <w:szCs w:val="26"/>
          <w:lang w:val="ru-RU" w:eastAsia="ru-RU"/>
        </w:rPr>
        <w:t>постановлением администрации  Первомайского 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</w:t>
      </w:r>
      <w:proofErr w:type="gramEnd"/>
      <w:r w:rsidRPr="00DC7F82">
        <w:rPr>
          <w:sz w:val="26"/>
          <w:szCs w:val="26"/>
          <w:lang w:val="ru-RU" w:eastAsia="ru-RU"/>
        </w:rPr>
        <w:t xml:space="preserve"> регламентов предоставления муниципальных услуг,</w:t>
      </w:r>
      <w:r>
        <w:rPr>
          <w:sz w:val="26"/>
          <w:szCs w:val="26"/>
          <w:lang w:val="ru-RU" w:eastAsia="ru-RU"/>
        </w:rPr>
        <w:t xml:space="preserve"> </w:t>
      </w:r>
      <w:r w:rsidRPr="00DC7F82">
        <w:rPr>
          <w:sz w:val="26"/>
          <w:szCs w:val="26"/>
          <w:lang w:val="ru-RU" w:eastAsia="ru-RU"/>
        </w:rPr>
        <w:t xml:space="preserve">Уставом Первомайского муниципального района,  </w:t>
      </w:r>
    </w:p>
    <w:p w:rsidR="00041C7E" w:rsidRPr="00DC7F82" w:rsidRDefault="00041C7E" w:rsidP="00041C7E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sz w:val="26"/>
          <w:szCs w:val="26"/>
          <w:lang w:val="ru-RU" w:eastAsia="ru-RU"/>
        </w:rPr>
      </w:pPr>
    </w:p>
    <w:p w:rsidR="00041C7E" w:rsidRPr="00DC7F82" w:rsidRDefault="00041C7E" w:rsidP="00041C7E">
      <w:pPr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sz w:val="26"/>
          <w:szCs w:val="26"/>
          <w:lang w:val="ru-RU" w:eastAsia="ru-RU"/>
        </w:rPr>
      </w:pPr>
      <w:r w:rsidRPr="00DC7F82">
        <w:rPr>
          <w:sz w:val="26"/>
          <w:szCs w:val="26"/>
          <w:lang w:val="ru-RU" w:eastAsia="ru-RU"/>
        </w:rPr>
        <w:t xml:space="preserve">А Д М И Н И С Т </w:t>
      </w:r>
      <w:proofErr w:type="gramStart"/>
      <w:r w:rsidRPr="00DC7F82">
        <w:rPr>
          <w:sz w:val="26"/>
          <w:szCs w:val="26"/>
          <w:lang w:val="ru-RU" w:eastAsia="ru-RU"/>
        </w:rPr>
        <w:t>Р</w:t>
      </w:r>
      <w:proofErr w:type="gramEnd"/>
      <w:r w:rsidRPr="00DC7F82">
        <w:rPr>
          <w:sz w:val="26"/>
          <w:szCs w:val="26"/>
          <w:lang w:val="ru-RU" w:eastAsia="ru-RU"/>
        </w:rPr>
        <w:t xml:space="preserve"> А Ц И Я  М У Н И Ц И П А Л Ь Н О Г О  Р А Й О Н А</w:t>
      </w:r>
    </w:p>
    <w:p w:rsidR="00041C7E" w:rsidRPr="00DC7F82" w:rsidRDefault="00041C7E" w:rsidP="00041C7E">
      <w:pPr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sz w:val="26"/>
          <w:szCs w:val="26"/>
          <w:lang w:val="ru-RU" w:eastAsia="ru-RU"/>
        </w:rPr>
      </w:pPr>
      <w:proofErr w:type="gramStart"/>
      <w:r w:rsidRPr="00DC7F82">
        <w:rPr>
          <w:sz w:val="26"/>
          <w:szCs w:val="26"/>
          <w:lang w:val="ru-RU" w:eastAsia="ru-RU"/>
        </w:rPr>
        <w:t>П</w:t>
      </w:r>
      <w:proofErr w:type="gramEnd"/>
      <w:r w:rsidRPr="00DC7F82">
        <w:rPr>
          <w:sz w:val="26"/>
          <w:szCs w:val="26"/>
          <w:lang w:val="ru-RU" w:eastAsia="ru-RU"/>
        </w:rPr>
        <w:t xml:space="preserve"> О С Т А Н О В Л Я Е Т:</w:t>
      </w:r>
    </w:p>
    <w:p w:rsidR="00041C7E" w:rsidRPr="00DC7F82" w:rsidRDefault="00041C7E" w:rsidP="00041C7E">
      <w:pPr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sz w:val="26"/>
          <w:szCs w:val="26"/>
          <w:lang w:val="ru-RU" w:eastAsia="ru-RU"/>
        </w:rPr>
      </w:pPr>
    </w:p>
    <w:p w:rsidR="00041C7E" w:rsidRPr="00DC7F82" w:rsidRDefault="00041C7E" w:rsidP="00041C7E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pacing w:val="-1"/>
          <w:sz w:val="26"/>
          <w:szCs w:val="26"/>
          <w:lang w:val="ru-RU"/>
        </w:rPr>
      </w:pPr>
      <w:r w:rsidRPr="00DC7F82">
        <w:rPr>
          <w:spacing w:val="-1"/>
          <w:sz w:val="26"/>
          <w:szCs w:val="26"/>
          <w:lang w:val="ru-RU"/>
        </w:rPr>
        <w:t xml:space="preserve">Утвердить прилагаемый </w:t>
      </w:r>
      <w:r w:rsidRPr="00DC7F82">
        <w:rPr>
          <w:sz w:val="26"/>
          <w:szCs w:val="26"/>
          <w:lang w:val="ru-RU"/>
        </w:rPr>
        <w:t>Административный регламент предоставления муниципальной</w:t>
      </w:r>
      <w:r>
        <w:rPr>
          <w:spacing w:val="-1"/>
          <w:sz w:val="26"/>
          <w:szCs w:val="26"/>
          <w:lang w:val="ru-RU"/>
        </w:rPr>
        <w:t xml:space="preserve"> услуги </w:t>
      </w:r>
      <w:r w:rsidRPr="003A0BC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 xml:space="preserve">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собственность гражданам, имеющим право на бесплатное предоставление земельных участков» </w:t>
      </w:r>
      <w:r w:rsidRPr="00DC7F82">
        <w:rPr>
          <w:spacing w:val="-1"/>
          <w:sz w:val="26"/>
          <w:szCs w:val="26"/>
          <w:lang w:val="ru-RU"/>
        </w:rPr>
        <w:t>(далее – Административный регламент).</w:t>
      </w:r>
    </w:p>
    <w:p w:rsidR="00041C7E" w:rsidRPr="00DC7F82" w:rsidRDefault="00041C7E" w:rsidP="00041C7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DC7F82">
        <w:rPr>
          <w:sz w:val="26"/>
          <w:szCs w:val="26"/>
          <w:lang w:val="ru-RU"/>
        </w:rPr>
        <w:t>Опубликовать настоящий Административный регламент в районной газете «Призыв»</w:t>
      </w:r>
      <w:r w:rsidR="00C67CBC">
        <w:rPr>
          <w:sz w:val="26"/>
          <w:szCs w:val="26"/>
          <w:lang w:val="ru-RU"/>
        </w:rPr>
        <w:t xml:space="preserve"> и разместить на официальном сайте Администрации Первомайского муниц</w:t>
      </w:r>
      <w:bookmarkStart w:id="0" w:name="_GoBack"/>
      <w:bookmarkEnd w:id="0"/>
      <w:r w:rsidR="00C67CBC">
        <w:rPr>
          <w:sz w:val="26"/>
          <w:szCs w:val="26"/>
          <w:lang w:val="ru-RU"/>
        </w:rPr>
        <w:t>ипального района</w:t>
      </w:r>
      <w:r w:rsidRPr="00DC7F82">
        <w:rPr>
          <w:sz w:val="26"/>
          <w:szCs w:val="26"/>
          <w:lang w:val="ru-RU"/>
        </w:rPr>
        <w:t>.</w:t>
      </w:r>
    </w:p>
    <w:p w:rsidR="00041C7E" w:rsidRPr="00DC7F82" w:rsidRDefault="00041C7E" w:rsidP="00041C7E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pacing w:val="-1"/>
          <w:sz w:val="26"/>
          <w:szCs w:val="26"/>
          <w:lang w:val="ru-RU"/>
        </w:rPr>
      </w:pPr>
      <w:proofErr w:type="gramStart"/>
      <w:r w:rsidRPr="00DC7F82">
        <w:rPr>
          <w:sz w:val="26"/>
          <w:szCs w:val="26"/>
          <w:lang w:val="ru-RU"/>
        </w:rPr>
        <w:lastRenderedPageBreak/>
        <w:t>Контроль за</w:t>
      </w:r>
      <w:proofErr w:type="gramEnd"/>
      <w:r w:rsidRPr="00DC7F82">
        <w:rPr>
          <w:sz w:val="26"/>
          <w:szCs w:val="26"/>
          <w:lang w:val="ru-RU"/>
        </w:rPr>
        <w:t xml:space="preserve"> исполнением постановления возложить на первого заместителя главы администрации муниципального района Кошкину Е.И.</w:t>
      </w:r>
    </w:p>
    <w:p w:rsidR="00041C7E" w:rsidRPr="00DC7F82" w:rsidRDefault="00041C7E" w:rsidP="00041C7E">
      <w:pPr>
        <w:ind w:firstLine="708"/>
        <w:jc w:val="both"/>
        <w:rPr>
          <w:sz w:val="26"/>
          <w:szCs w:val="26"/>
          <w:lang w:val="ru-RU" w:eastAsia="ru-RU"/>
        </w:rPr>
      </w:pPr>
      <w:r w:rsidRPr="00DC7F82">
        <w:rPr>
          <w:sz w:val="26"/>
          <w:szCs w:val="26"/>
          <w:lang w:val="ru-RU" w:eastAsia="ru-RU"/>
        </w:rPr>
        <w:t>4.</w:t>
      </w:r>
      <w:r w:rsidRPr="00DC7F82">
        <w:rPr>
          <w:spacing w:val="-1"/>
          <w:sz w:val="26"/>
          <w:szCs w:val="26"/>
          <w:lang w:val="ru-RU" w:eastAsia="ru-RU"/>
        </w:rPr>
        <w:tab/>
        <w:t>Постановление вступает в силу  с момента его опубликования.</w:t>
      </w:r>
    </w:p>
    <w:p w:rsidR="00041C7E" w:rsidRPr="00DC7F82" w:rsidRDefault="00041C7E" w:rsidP="00041C7E">
      <w:pPr>
        <w:tabs>
          <w:tab w:val="left" w:pos="993"/>
        </w:tabs>
        <w:jc w:val="both"/>
        <w:rPr>
          <w:spacing w:val="-1"/>
          <w:sz w:val="26"/>
          <w:szCs w:val="26"/>
          <w:lang w:val="ru-RU"/>
        </w:rPr>
      </w:pPr>
    </w:p>
    <w:p w:rsidR="00041C7E" w:rsidRPr="00DC7F82" w:rsidRDefault="00041C7E" w:rsidP="00041C7E">
      <w:pPr>
        <w:jc w:val="both"/>
        <w:rPr>
          <w:sz w:val="26"/>
          <w:szCs w:val="26"/>
          <w:lang w:val="ru-RU"/>
        </w:rPr>
      </w:pPr>
    </w:p>
    <w:p w:rsidR="00041C7E" w:rsidRPr="00DC7F82" w:rsidRDefault="00041C7E" w:rsidP="00041C7E">
      <w:pPr>
        <w:jc w:val="both"/>
        <w:rPr>
          <w:sz w:val="26"/>
          <w:szCs w:val="26"/>
          <w:lang w:val="ru-RU"/>
        </w:rPr>
      </w:pPr>
    </w:p>
    <w:p w:rsidR="00041C7E" w:rsidRPr="00DC7F82" w:rsidRDefault="00041C7E" w:rsidP="00041C7E">
      <w:pPr>
        <w:jc w:val="both"/>
        <w:rPr>
          <w:sz w:val="26"/>
          <w:szCs w:val="26"/>
          <w:lang w:val="ru-RU"/>
        </w:rPr>
      </w:pPr>
    </w:p>
    <w:p w:rsidR="000313A0" w:rsidRPr="00041C7E" w:rsidRDefault="00041C7E" w:rsidP="00041C7E">
      <w:pPr>
        <w:rPr>
          <w:lang w:val="ru-RU"/>
        </w:rPr>
      </w:pPr>
      <w:r w:rsidRPr="00DC7F82">
        <w:rPr>
          <w:sz w:val="26"/>
          <w:szCs w:val="26"/>
          <w:lang w:val="ru-RU"/>
        </w:rPr>
        <w:t xml:space="preserve">Глава муниципального района                                   </w:t>
      </w:r>
      <w:r>
        <w:rPr>
          <w:sz w:val="26"/>
          <w:szCs w:val="26"/>
          <w:lang w:val="ru-RU"/>
        </w:rPr>
        <w:t xml:space="preserve">                И. И. Голядкина</w:t>
      </w:r>
    </w:p>
    <w:sectPr w:rsidR="000313A0" w:rsidRPr="0004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7E"/>
    <w:rsid w:val="000313A0"/>
    <w:rsid w:val="00041C7E"/>
    <w:rsid w:val="00C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3</cp:revision>
  <cp:lastPrinted>2017-06-13T13:22:00Z</cp:lastPrinted>
  <dcterms:created xsi:type="dcterms:W3CDTF">2017-05-19T11:13:00Z</dcterms:created>
  <dcterms:modified xsi:type="dcterms:W3CDTF">2017-06-13T13:22:00Z</dcterms:modified>
</cp:coreProperties>
</file>