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D4" w:rsidRDefault="00D432D4" w:rsidP="00D43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32D4" w:rsidRDefault="00D432D4" w:rsidP="00D43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  <w:r>
        <w:rPr>
          <w:b/>
          <w:sz w:val="28"/>
          <w:szCs w:val="28"/>
        </w:rPr>
        <w:br/>
      </w:r>
    </w:p>
    <w:p w:rsidR="00D432D4" w:rsidRDefault="00DD201A" w:rsidP="00D4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18</w:t>
      </w:r>
      <w:r w:rsidR="00D432D4">
        <w:rPr>
          <w:b/>
          <w:sz w:val="28"/>
          <w:szCs w:val="28"/>
        </w:rPr>
        <w:t xml:space="preserve">.01.2013                                                                                                               № </w:t>
      </w:r>
      <w:r>
        <w:rPr>
          <w:b/>
          <w:sz w:val="28"/>
          <w:szCs w:val="28"/>
        </w:rPr>
        <w:t>18</w:t>
      </w:r>
      <w:r w:rsidR="00D432D4">
        <w:rPr>
          <w:b/>
          <w:sz w:val="28"/>
          <w:szCs w:val="28"/>
        </w:rPr>
        <w:t xml:space="preserve"> </w:t>
      </w:r>
    </w:p>
    <w:p w:rsidR="00D432D4" w:rsidRDefault="00D432D4" w:rsidP="00D432D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речистое</w:t>
      </w:r>
      <w:proofErr w:type="spellEnd"/>
    </w:p>
    <w:p w:rsidR="00D432D4" w:rsidRDefault="00D432D4" w:rsidP="00D432D4">
      <w:pPr>
        <w:jc w:val="center"/>
        <w:rPr>
          <w:b/>
          <w:sz w:val="28"/>
          <w:szCs w:val="28"/>
        </w:rPr>
      </w:pPr>
    </w:p>
    <w:p w:rsidR="00D432D4" w:rsidRDefault="00D432D4" w:rsidP="00D432D4">
      <w:pPr>
        <w:rPr>
          <w:b/>
          <w:sz w:val="28"/>
          <w:szCs w:val="28"/>
        </w:rPr>
      </w:pPr>
    </w:p>
    <w:p w:rsidR="00D432D4" w:rsidRDefault="00D432D4" w:rsidP="00D4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режима функционирования</w:t>
      </w:r>
    </w:p>
    <w:p w:rsidR="00D432D4" w:rsidRDefault="00D432D4" w:rsidP="00D4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«Повышенная готовность» для </w:t>
      </w:r>
      <w:proofErr w:type="gramStart"/>
      <w:r>
        <w:rPr>
          <w:b/>
          <w:sz w:val="28"/>
          <w:szCs w:val="28"/>
        </w:rPr>
        <w:t>районного</w:t>
      </w:r>
      <w:proofErr w:type="gramEnd"/>
    </w:p>
    <w:p w:rsidR="00D432D4" w:rsidRDefault="00D432D4" w:rsidP="00D4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звена ТП РСЧС Первомайского</w:t>
      </w:r>
    </w:p>
    <w:p w:rsidR="00D432D4" w:rsidRDefault="00D432D4" w:rsidP="00D4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E4FBB" w:rsidRDefault="003E4FBB"/>
    <w:p w:rsidR="00D432D4" w:rsidRDefault="00D432D4"/>
    <w:p w:rsidR="00D432D4" w:rsidRDefault="00D432D4" w:rsidP="00D4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стабилизацией погодных условий, повышением температуры воздуха окружающей среды и отсутствием непосредственной угрозы риска возникновения чрезвычайных ситуаций, связанных с нарушением функционирования объектов жизнеобеспечения</w:t>
      </w:r>
    </w:p>
    <w:p w:rsidR="00D432D4" w:rsidRDefault="00D432D4" w:rsidP="00D432D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ПОСТАНОВЛЯЕТ:</w:t>
      </w:r>
    </w:p>
    <w:p w:rsidR="00D432D4" w:rsidRDefault="00D432D4" w:rsidP="00D4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режим функционирования «Повышенная готовность» для районного звена ТП РСЧС Первомайского муниципального района.</w:t>
      </w:r>
    </w:p>
    <w:p w:rsidR="00D432D4" w:rsidRDefault="00D432D4" w:rsidP="00D4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Перевести органы управления, силы и средства районного звена ТП РСЧС Первомайского муниципального района на режим функционирования «Повседневная деятельность».</w:t>
      </w:r>
    </w:p>
    <w:p w:rsidR="00D432D4" w:rsidRDefault="00D432D4" w:rsidP="00D4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Первомайского муниципального района от </w:t>
      </w:r>
      <w:r w:rsidR="006B0DD3">
        <w:rPr>
          <w:sz w:val="28"/>
          <w:szCs w:val="28"/>
        </w:rPr>
        <w:t>21.12.2012  № 886 «О введении режима функционирования «Повышенная готовность» для районного звена ТП РСЧС Первомайского муниципального района».</w:t>
      </w:r>
    </w:p>
    <w:p w:rsidR="006B0DD3" w:rsidRDefault="006B0DD3" w:rsidP="00D4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Кудрявцева Ю.В.</w:t>
      </w:r>
    </w:p>
    <w:p w:rsidR="006B0DD3" w:rsidRDefault="006B0DD3" w:rsidP="00D4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подписания.</w:t>
      </w:r>
    </w:p>
    <w:p w:rsidR="006B0DD3" w:rsidRDefault="006B0DD3" w:rsidP="00D432D4">
      <w:pPr>
        <w:ind w:firstLine="709"/>
        <w:jc w:val="both"/>
        <w:rPr>
          <w:sz w:val="28"/>
          <w:szCs w:val="28"/>
        </w:rPr>
      </w:pPr>
    </w:p>
    <w:p w:rsidR="006B0DD3" w:rsidRDefault="006B0DD3" w:rsidP="00D432D4">
      <w:pPr>
        <w:ind w:firstLine="709"/>
        <w:jc w:val="both"/>
        <w:rPr>
          <w:sz w:val="28"/>
          <w:szCs w:val="28"/>
        </w:rPr>
      </w:pPr>
    </w:p>
    <w:p w:rsidR="006B0DD3" w:rsidRDefault="006B0DD3" w:rsidP="00D432D4">
      <w:pPr>
        <w:ind w:firstLine="709"/>
        <w:jc w:val="both"/>
        <w:rPr>
          <w:sz w:val="28"/>
          <w:szCs w:val="28"/>
        </w:rPr>
      </w:pPr>
    </w:p>
    <w:p w:rsidR="006B0DD3" w:rsidRDefault="006B0DD3" w:rsidP="006B0D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</w:t>
      </w:r>
      <w:proofErr w:type="spellStart"/>
      <w:r>
        <w:rPr>
          <w:b/>
          <w:sz w:val="28"/>
          <w:szCs w:val="28"/>
        </w:rPr>
        <w:t>И.И.Голядкина</w:t>
      </w:r>
      <w:proofErr w:type="spellEnd"/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Pr="006B0DD3" w:rsidRDefault="006B0DD3" w:rsidP="006B0DD3">
      <w:pPr>
        <w:jc w:val="both"/>
      </w:pPr>
      <w:bookmarkStart w:id="0" w:name="_GoBack"/>
      <w:bookmarkEnd w:id="0"/>
    </w:p>
    <w:sectPr w:rsidR="006B0DD3" w:rsidRPr="006B0DD3" w:rsidSect="00D432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D4"/>
    <w:rsid w:val="003E4FBB"/>
    <w:rsid w:val="006B0DD3"/>
    <w:rsid w:val="00D432D4"/>
    <w:rsid w:val="00D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2013-01-22T06:13:00Z</cp:lastPrinted>
  <dcterms:created xsi:type="dcterms:W3CDTF">2013-01-22T05:02:00Z</dcterms:created>
  <dcterms:modified xsi:type="dcterms:W3CDTF">2013-01-22T06:15:00Z</dcterms:modified>
</cp:coreProperties>
</file>