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A0" w:rsidRPr="000A1DA0" w:rsidRDefault="000A1DA0" w:rsidP="000A1DA0">
      <w:pPr>
        <w:spacing w:after="0" w:line="240" w:lineRule="auto"/>
        <w:jc w:val="right"/>
        <w:rPr>
          <w:rFonts w:ascii="Times New Roman" w:hAnsi="Times New Roman" w:cs="Times New Roman"/>
          <w:sz w:val="24"/>
          <w:szCs w:val="24"/>
        </w:rPr>
      </w:pPr>
      <w:r w:rsidRPr="000A1DA0">
        <w:rPr>
          <w:rFonts w:ascii="Times New Roman" w:hAnsi="Times New Roman" w:cs="Times New Roman"/>
          <w:sz w:val="24"/>
          <w:szCs w:val="24"/>
        </w:rPr>
        <w:t xml:space="preserve">Приложение </w:t>
      </w:r>
    </w:p>
    <w:p w:rsidR="000A1DA0" w:rsidRPr="000A1DA0" w:rsidRDefault="000A1DA0" w:rsidP="000A1DA0">
      <w:pPr>
        <w:spacing w:after="0" w:line="240" w:lineRule="auto"/>
        <w:jc w:val="right"/>
        <w:rPr>
          <w:rFonts w:ascii="Times New Roman" w:hAnsi="Times New Roman" w:cs="Times New Roman"/>
          <w:sz w:val="24"/>
          <w:szCs w:val="24"/>
        </w:rPr>
      </w:pPr>
      <w:r w:rsidRPr="000A1DA0">
        <w:rPr>
          <w:rFonts w:ascii="Times New Roman" w:hAnsi="Times New Roman" w:cs="Times New Roman"/>
          <w:sz w:val="24"/>
          <w:szCs w:val="24"/>
        </w:rPr>
        <w:t>к Решению Собрания Представителей</w:t>
      </w:r>
    </w:p>
    <w:p w:rsidR="000A1DA0" w:rsidRPr="000A1DA0" w:rsidRDefault="000A1DA0" w:rsidP="000A1DA0">
      <w:pPr>
        <w:spacing w:after="0" w:line="240" w:lineRule="auto"/>
        <w:jc w:val="right"/>
        <w:rPr>
          <w:rFonts w:ascii="Times New Roman" w:hAnsi="Times New Roman" w:cs="Times New Roman"/>
          <w:sz w:val="24"/>
          <w:szCs w:val="24"/>
        </w:rPr>
      </w:pPr>
      <w:r w:rsidRPr="000A1DA0">
        <w:rPr>
          <w:rFonts w:ascii="Times New Roman" w:hAnsi="Times New Roman" w:cs="Times New Roman"/>
          <w:sz w:val="24"/>
          <w:szCs w:val="24"/>
        </w:rPr>
        <w:t xml:space="preserve"> Первомайского муниципального района</w:t>
      </w:r>
    </w:p>
    <w:p w:rsidR="000A1DA0" w:rsidRPr="000A1DA0" w:rsidRDefault="00B01247" w:rsidP="000A1D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0A1DA0" w:rsidRPr="000A1DA0">
        <w:rPr>
          <w:rFonts w:ascii="Times New Roman" w:hAnsi="Times New Roman" w:cs="Times New Roman"/>
          <w:sz w:val="24"/>
          <w:szCs w:val="24"/>
        </w:rPr>
        <w:t>т</w:t>
      </w:r>
      <w:r>
        <w:rPr>
          <w:rFonts w:ascii="Times New Roman" w:hAnsi="Times New Roman" w:cs="Times New Roman"/>
          <w:sz w:val="24"/>
          <w:szCs w:val="24"/>
        </w:rPr>
        <w:t xml:space="preserve"> 26.01.2017 года № 176</w:t>
      </w:r>
    </w:p>
    <w:p w:rsidR="000A1DA0" w:rsidRPr="000A1DA0" w:rsidRDefault="000A1DA0" w:rsidP="000A1DA0">
      <w:pPr>
        <w:spacing w:after="0" w:line="240" w:lineRule="auto"/>
        <w:jc w:val="center"/>
        <w:rPr>
          <w:rFonts w:ascii="Times New Roman" w:hAnsi="Times New Roman" w:cs="Times New Roman"/>
          <w:sz w:val="24"/>
          <w:szCs w:val="24"/>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Default="000A1DA0" w:rsidP="000A1DA0">
      <w:pPr>
        <w:spacing w:after="0" w:line="240" w:lineRule="auto"/>
        <w:jc w:val="center"/>
        <w:rPr>
          <w:rFonts w:ascii="Times New Roman" w:hAnsi="Times New Roman" w:cs="Times New Roman"/>
        </w:rPr>
      </w:pPr>
    </w:p>
    <w:p w:rsid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rPr>
      </w:pPr>
    </w:p>
    <w:p w:rsidR="000A1DA0" w:rsidRPr="000A1DA0" w:rsidRDefault="000A1DA0" w:rsidP="000A1DA0">
      <w:pPr>
        <w:spacing w:after="0" w:line="240" w:lineRule="auto"/>
        <w:jc w:val="center"/>
        <w:rPr>
          <w:rFonts w:ascii="Times New Roman" w:hAnsi="Times New Roman" w:cs="Times New Roman"/>
          <w:b/>
          <w:sz w:val="36"/>
          <w:szCs w:val="36"/>
        </w:rPr>
      </w:pPr>
      <w:r w:rsidRPr="000A1DA0">
        <w:rPr>
          <w:rFonts w:ascii="Times New Roman" w:hAnsi="Times New Roman" w:cs="Times New Roman"/>
          <w:b/>
          <w:sz w:val="36"/>
          <w:szCs w:val="36"/>
        </w:rPr>
        <w:t xml:space="preserve">МЕСТНЫЕ НОРМАТИВЫ ГРАДОСТРОИТЕЛЬНОГО ПРОЕКТИРОВАНИЯ </w:t>
      </w:r>
      <w:r>
        <w:rPr>
          <w:rFonts w:ascii="Times New Roman" w:hAnsi="Times New Roman" w:cs="Times New Roman"/>
          <w:b/>
          <w:sz w:val="36"/>
          <w:szCs w:val="36"/>
        </w:rPr>
        <w:t>ПРЕЧИСТЕНСКОГО СЕЛЬСКОГО ПОСЕЛЕНИЯ ЯРОСЛАВСКОЙ ОБЛАСТИ</w:t>
      </w:r>
    </w:p>
    <w:p w:rsidR="000A1DA0" w:rsidRPr="000A1DA0" w:rsidRDefault="000A1DA0" w:rsidP="000A1DA0">
      <w:pPr>
        <w:spacing w:after="0" w:line="240" w:lineRule="auto"/>
        <w:jc w:val="both"/>
        <w:rPr>
          <w:rFonts w:ascii="Times New Roman" w:hAnsi="Times New Roman" w:cs="Times New Roman"/>
          <w:sz w:val="24"/>
          <w:szCs w:val="24"/>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Pr="000A1DA0" w:rsidRDefault="000A1DA0" w:rsidP="000A1DA0">
      <w:pPr>
        <w:spacing w:after="0" w:line="240" w:lineRule="auto"/>
        <w:jc w:val="both"/>
        <w:rPr>
          <w:rFonts w:ascii="Times New Roman" w:hAnsi="Times New Roman" w:cs="Times New Roman"/>
        </w:rPr>
      </w:pPr>
    </w:p>
    <w:p w:rsidR="000A1DA0" w:rsidRDefault="000A1DA0" w:rsidP="000A1DA0">
      <w:pPr>
        <w:spacing w:after="0" w:line="240" w:lineRule="auto"/>
        <w:jc w:val="center"/>
        <w:rPr>
          <w:rFonts w:ascii="Times New Roman" w:hAnsi="Times New Roman" w:cs="Times New Roman"/>
          <w:sz w:val="24"/>
          <w:szCs w:val="24"/>
        </w:rPr>
      </w:pPr>
    </w:p>
    <w:p w:rsidR="000A1DA0" w:rsidRDefault="000A1DA0" w:rsidP="000A1DA0">
      <w:pPr>
        <w:spacing w:after="0" w:line="240" w:lineRule="auto"/>
        <w:jc w:val="center"/>
        <w:rPr>
          <w:rFonts w:ascii="Times New Roman" w:hAnsi="Times New Roman" w:cs="Times New Roman"/>
          <w:sz w:val="24"/>
          <w:szCs w:val="24"/>
        </w:rPr>
      </w:pPr>
    </w:p>
    <w:p w:rsidR="001179CC" w:rsidRDefault="001179CC" w:rsidP="000A1DA0">
      <w:pPr>
        <w:spacing w:after="0" w:line="240" w:lineRule="auto"/>
        <w:jc w:val="center"/>
        <w:rPr>
          <w:rFonts w:ascii="Times New Roman" w:hAnsi="Times New Roman" w:cs="Times New Roman"/>
          <w:sz w:val="24"/>
          <w:szCs w:val="24"/>
        </w:rPr>
      </w:pPr>
    </w:p>
    <w:p w:rsidR="00A20CEF" w:rsidRDefault="00A20CEF" w:rsidP="000A1DA0">
      <w:pPr>
        <w:spacing w:after="0" w:line="240" w:lineRule="auto"/>
        <w:jc w:val="center"/>
        <w:rPr>
          <w:rFonts w:ascii="Times New Roman" w:hAnsi="Times New Roman" w:cs="Times New Roman"/>
          <w:sz w:val="24"/>
          <w:szCs w:val="24"/>
        </w:rPr>
      </w:pPr>
    </w:p>
    <w:p w:rsidR="00A20CEF" w:rsidRDefault="00A20CEF" w:rsidP="000A1DA0">
      <w:pPr>
        <w:spacing w:after="0" w:line="240" w:lineRule="auto"/>
        <w:jc w:val="center"/>
        <w:rPr>
          <w:rFonts w:ascii="Times New Roman" w:hAnsi="Times New Roman" w:cs="Times New Roman"/>
          <w:sz w:val="24"/>
          <w:szCs w:val="24"/>
        </w:rPr>
      </w:pPr>
    </w:p>
    <w:p w:rsidR="00A20CEF" w:rsidRDefault="00A20CEF" w:rsidP="000A1DA0">
      <w:pPr>
        <w:spacing w:after="0" w:line="240" w:lineRule="auto"/>
        <w:jc w:val="center"/>
        <w:rPr>
          <w:rFonts w:ascii="Times New Roman" w:hAnsi="Times New Roman" w:cs="Times New Roman"/>
          <w:sz w:val="24"/>
          <w:szCs w:val="24"/>
        </w:rPr>
      </w:pPr>
    </w:p>
    <w:p w:rsidR="000A1DA0" w:rsidRPr="000A1DA0" w:rsidRDefault="000A1DA0" w:rsidP="000A1DA0">
      <w:pPr>
        <w:spacing w:after="0" w:line="240" w:lineRule="auto"/>
        <w:jc w:val="center"/>
        <w:rPr>
          <w:rFonts w:ascii="Times New Roman" w:hAnsi="Times New Roman" w:cs="Times New Roman"/>
          <w:sz w:val="24"/>
          <w:szCs w:val="24"/>
        </w:rPr>
      </w:pPr>
      <w:r w:rsidRPr="000A1DA0">
        <w:rPr>
          <w:rFonts w:ascii="Times New Roman" w:hAnsi="Times New Roman" w:cs="Times New Roman"/>
          <w:sz w:val="24"/>
          <w:szCs w:val="24"/>
        </w:rPr>
        <w:t>2016 год</w:t>
      </w:r>
    </w:p>
    <w:p w:rsidR="004236AC" w:rsidRDefault="000A1DA0" w:rsidP="00391778">
      <w:pPr>
        <w:spacing w:after="0" w:line="240" w:lineRule="auto"/>
        <w:jc w:val="center"/>
        <w:rPr>
          <w:rFonts w:ascii="Times New Roman" w:eastAsia="Times New Roman" w:hAnsi="Times New Roman" w:cs="Times New Roman"/>
          <w:b/>
          <w:bCs/>
          <w:sz w:val="28"/>
          <w:szCs w:val="28"/>
          <w:lang w:eastAsia="ru-RU"/>
        </w:rPr>
      </w:pPr>
      <w:r w:rsidRPr="00C40EA0">
        <w:rPr>
          <w:rFonts w:ascii="Times New Roman" w:eastAsia="Times New Roman" w:hAnsi="Times New Roman" w:cs="Times New Roman"/>
          <w:b/>
          <w:bCs/>
          <w:sz w:val="28"/>
          <w:szCs w:val="28"/>
          <w:lang w:eastAsia="ru-RU"/>
        </w:rPr>
        <w:lastRenderedPageBreak/>
        <w:t>С</w:t>
      </w:r>
      <w:r w:rsidR="004236AC" w:rsidRPr="00C40EA0">
        <w:rPr>
          <w:rFonts w:ascii="Times New Roman" w:eastAsia="Times New Roman" w:hAnsi="Times New Roman" w:cs="Times New Roman"/>
          <w:b/>
          <w:bCs/>
          <w:sz w:val="28"/>
          <w:szCs w:val="28"/>
          <w:lang w:eastAsia="ru-RU"/>
        </w:rPr>
        <w:t>ОДЕРЖАНИЕ</w:t>
      </w:r>
    </w:p>
    <w:p w:rsidR="00391778" w:rsidRDefault="00391778" w:rsidP="00391778">
      <w:pPr>
        <w:tabs>
          <w:tab w:val="left" w:pos="567"/>
        </w:tabs>
        <w:spacing w:after="0" w:line="240" w:lineRule="auto"/>
        <w:jc w:val="center"/>
        <w:rPr>
          <w:rFonts w:ascii="Times New Roman" w:eastAsia="Times New Roman" w:hAnsi="Times New Roman" w:cs="Times New Roman"/>
          <w:b/>
          <w:bCs/>
          <w:sz w:val="28"/>
          <w:szCs w:val="28"/>
          <w:lang w:eastAsia="ru-RU"/>
        </w:rPr>
      </w:pPr>
    </w:p>
    <w:p w:rsidR="004236AC" w:rsidRPr="00C40EA0" w:rsidRDefault="00063596" w:rsidP="00391778">
      <w:pPr>
        <w:pStyle w:val="a8"/>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eastAsia="ru-RU"/>
        </w:rPr>
      </w:pPr>
      <w:hyperlink r:id="rId9" w:anchor="_Toc436045302" w:history="1">
        <w:r w:rsidR="000A1DA0" w:rsidRPr="00C40EA0">
          <w:rPr>
            <w:rFonts w:ascii="Times New Roman" w:eastAsia="Times New Roman" w:hAnsi="Times New Roman" w:cs="Times New Roman"/>
            <w:sz w:val="28"/>
            <w:szCs w:val="28"/>
            <w:lang w:eastAsia="ru-RU"/>
          </w:rPr>
          <w:t>О</w:t>
        </w:r>
        <w:r w:rsidR="00F92747" w:rsidRPr="00C40EA0">
          <w:rPr>
            <w:rFonts w:ascii="Times New Roman" w:eastAsia="Times New Roman" w:hAnsi="Times New Roman" w:cs="Times New Roman"/>
            <w:sz w:val="28"/>
            <w:szCs w:val="28"/>
            <w:lang w:eastAsia="ru-RU"/>
          </w:rPr>
          <w:t>БЩИЕ ПОЛОЖЕНИЯ ….</w:t>
        </w:r>
        <w:r w:rsidR="000A1DA0" w:rsidRPr="00C40EA0">
          <w:rPr>
            <w:rFonts w:ascii="Times New Roman" w:eastAsia="Times New Roman" w:hAnsi="Times New Roman" w:cs="Times New Roman"/>
            <w:sz w:val="28"/>
            <w:szCs w:val="28"/>
            <w:lang w:eastAsia="ru-RU"/>
          </w:rPr>
          <w:t>……………………………</w:t>
        </w:r>
        <w:r w:rsidR="00C40EA0">
          <w:rPr>
            <w:rFonts w:ascii="Times New Roman" w:eastAsia="Times New Roman" w:hAnsi="Times New Roman" w:cs="Times New Roman"/>
            <w:sz w:val="28"/>
            <w:szCs w:val="28"/>
            <w:lang w:eastAsia="ru-RU"/>
          </w:rPr>
          <w:t>……………………………</w:t>
        </w:r>
      </w:hyperlink>
      <w:r w:rsidR="004E679E">
        <w:rPr>
          <w:rFonts w:ascii="Times New Roman" w:eastAsia="Times New Roman" w:hAnsi="Times New Roman" w:cs="Times New Roman"/>
          <w:sz w:val="28"/>
          <w:szCs w:val="28"/>
          <w:lang w:eastAsia="ru-RU"/>
        </w:rPr>
        <w:t>4</w:t>
      </w:r>
    </w:p>
    <w:p w:rsidR="004236AC" w:rsidRPr="00C40EA0" w:rsidRDefault="00063596" w:rsidP="00391778">
      <w:pPr>
        <w:pStyle w:val="a8"/>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eastAsia="ru-RU"/>
        </w:rPr>
      </w:pPr>
      <w:hyperlink r:id="rId10" w:anchor="_Toc436045330" w:history="1">
        <w:r w:rsidR="004236AC" w:rsidRPr="00C40EA0">
          <w:rPr>
            <w:rFonts w:ascii="Times New Roman" w:eastAsia="Times New Roman" w:hAnsi="Times New Roman" w:cs="Times New Roman"/>
            <w:sz w:val="28"/>
            <w:szCs w:val="28"/>
            <w:lang w:eastAsia="ru-RU"/>
          </w:rPr>
          <w:t>ПРАВИЛА И ОБЛАСТЬ ПРИМЕНЕНИЯ РАСЧЕТНЫХ ПОКАЗАТЕЛЕЙ</w:t>
        </w:r>
      </w:hyperlink>
      <w:r w:rsid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6</w:t>
      </w:r>
    </w:p>
    <w:p w:rsidR="004236AC" w:rsidRPr="00C40EA0" w:rsidRDefault="00063596" w:rsidP="00391778">
      <w:pPr>
        <w:pStyle w:val="a8"/>
        <w:numPr>
          <w:ilvl w:val="1"/>
          <w:numId w:val="1"/>
        </w:numPr>
        <w:tabs>
          <w:tab w:val="left" w:pos="284"/>
        </w:tabs>
        <w:spacing w:after="0" w:line="240" w:lineRule="auto"/>
        <w:ind w:left="0" w:firstLine="0"/>
        <w:jc w:val="both"/>
        <w:rPr>
          <w:rFonts w:ascii="Times New Roman" w:eastAsia="Times New Roman" w:hAnsi="Times New Roman" w:cs="Times New Roman"/>
          <w:sz w:val="28"/>
          <w:szCs w:val="28"/>
          <w:lang w:eastAsia="ru-RU"/>
        </w:rPr>
      </w:pPr>
      <w:hyperlink r:id="rId11" w:anchor="_Toc436045332" w:history="1">
        <w:r w:rsidR="004236AC" w:rsidRPr="00C40EA0">
          <w:rPr>
            <w:rFonts w:ascii="Times New Roman" w:eastAsia="Times New Roman" w:hAnsi="Times New Roman" w:cs="Times New Roman"/>
            <w:sz w:val="28"/>
            <w:szCs w:val="28"/>
            <w:lang w:eastAsia="ru-RU"/>
          </w:rPr>
          <w:t>Правила применения местных нормативов градостроительного проектирования</w:t>
        </w:r>
      </w:hyperlink>
      <w:r w:rsid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6</w:t>
      </w:r>
    </w:p>
    <w:p w:rsidR="004236AC" w:rsidRPr="00C40EA0" w:rsidRDefault="00063596" w:rsidP="00B746E6">
      <w:pPr>
        <w:pStyle w:val="a8"/>
        <w:numPr>
          <w:ilvl w:val="1"/>
          <w:numId w:val="1"/>
        </w:numPr>
        <w:tabs>
          <w:tab w:val="left" w:pos="284"/>
        </w:tabs>
        <w:spacing w:after="0" w:line="240" w:lineRule="auto"/>
        <w:ind w:left="0" w:firstLine="0"/>
        <w:jc w:val="both"/>
        <w:rPr>
          <w:rFonts w:ascii="Times New Roman" w:eastAsia="Times New Roman" w:hAnsi="Times New Roman" w:cs="Times New Roman"/>
          <w:sz w:val="28"/>
          <w:szCs w:val="28"/>
          <w:lang w:eastAsia="ru-RU"/>
        </w:rPr>
      </w:pPr>
      <w:hyperlink r:id="rId12" w:anchor="_Toc436045331" w:history="1">
        <w:r w:rsidR="004236AC" w:rsidRPr="00C40EA0">
          <w:rPr>
            <w:rFonts w:ascii="Times New Roman" w:eastAsia="Times New Roman" w:hAnsi="Times New Roman" w:cs="Times New Roman"/>
            <w:sz w:val="28"/>
            <w:szCs w:val="28"/>
            <w:lang w:eastAsia="ru-RU"/>
          </w:rPr>
          <w:t>Область применения местных нормативов градостроительного проектирования</w:t>
        </w:r>
      </w:hyperlink>
      <w:r w:rsidR="00F92747" w:rsidRP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……………………………………………………………….7</w:t>
      </w:r>
    </w:p>
    <w:p w:rsidR="004236AC" w:rsidRPr="00C40EA0" w:rsidRDefault="004236AC"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3</w:t>
      </w:r>
      <w:hyperlink r:id="rId13" w:anchor="_Toc436045303" w:history="1">
        <w:r w:rsidR="000A1DA0" w:rsidRPr="00C40EA0">
          <w:rPr>
            <w:rFonts w:ascii="Times New Roman" w:eastAsia="Times New Roman" w:hAnsi="Times New Roman" w:cs="Times New Roman"/>
            <w:sz w:val="28"/>
            <w:szCs w:val="28"/>
            <w:lang w:eastAsia="ru-RU"/>
          </w:rPr>
          <w:t xml:space="preserve">. </w:t>
        </w:r>
        <w:r w:rsidR="00CC291D" w:rsidRPr="00C40EA0">
          <w:rPr>
            <w:rFonts w:ascii="Times New Roman" w:eastAsia="Times New Roman" w:hAnsi="Times New Roman" w:cs="Times New Roman"/>
            <w:sz w:val="28"/>
            <w:szCs w:val="28"/>
            <w:lang w:eastAsia="ru-RU"/>
          </w:rPr>
          <w:t>ОСНОВНАЯ ЧАСТЬ…………………………………………………………</w:t>
        </w:r>
        <w:r w:rsidR="00C40EA0">
          <w:rPr>
            <w:rFonts w:ascii="Times New Roman" w:eastAsia="Times New Roman" w:hAnsi="Times New Roman" w:cs="Times New Roman"/>
            <w:sz w:val="28"/>
            <w:szCs w:val="28"/>
            <w:lang w:eastAsia="ru-RU"/>
          </w:rPr>
          <w:t>…</w:t>
        </w:r>
        <w:r w:rsidR="00CC291D" w:rsidRPr="00C40EA0">
          <w:rPr>
            <w:rFonts w:ascii="Times New Roman" w:eastAsia="Times New Roman" w:hAnsi="Times New Roman" w:cs="Times New Roman"/>
            <w:sz w:val="28"/>
            <w:szCs w:val="28"/>
            <w:lang w:eastAsia="ru-RU"/>
          </w:rPr>
          <w:t>..</w:t>
        </w:r>
      </w:hyperlink>
      <w:r w:rsidR="004E679E">
        <w:rPr>
          <w:rFonts w:ascii="Times New Roman" w:eastAsia="Times New Roman" w:hAnsi="Times New Roman" w:cs="Times New Roman"/>
          <w:sz w:val="28"/>
          <w:szCs w:val="28"/>
          <w:lang w:eastAsia="ru-RU"/>
        </w:rPr>
        <w:t>10</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14" w:anchor="_Toc436045304" w:history="1">
        <w:r w:rsidR="004236AC" w:rsidRPr="00C40EA0">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до таких объектов для населения </w:t>
        </w:r>
        <w:r w:rsidR="00F92747" w:rsidRPr="00C40EA0">
          <w:rPr>
            <w:rFonts w:ascii="Times New Roman" w:eastAsia="Times New Roman" w:hAnsi="Times New Roman" w:cs="Times New Roman"/>
            <w:sz w:val="28"/>
            <w:szCs w:val="28"/>
            <w:lang w:eastAsia="ru-RU"/>
          </w:rPr>
          <w:t xml:space="preserve">Пречистенского </w:t>
        </w:r>
        <w:r w:rsidR="004236AC" w:rsidRPr="00C40EA0">
          <w:rPr>
            <w:rFonts w:ascii="Times New Roman" w:eastAsia="Times New Roman" w:hAnsi="Times New Roman" w:cs="Times New Roman"/>
            <w:sz w:val="28"/>
            <w:szCs w:val="28"/>
            <w:lang w:eastAsia="ru-RU"/>
          </w:rPr>
          <w:t>сельского поселения</w:t>
        </w:r>
      </w:hyperlink>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15" w:anchor="_Toc436045305" w:history="1">
        <w:r w:rsidR="004236AC" w:rsidRPr="00C40EA0">
          <w:rPr>
            <w:rFonts w:ascii="Times New Roman" w:eastAsia="Times New Roman" w:hAnsi="Times New Roman" w:cs="Times New Roman"/>
            <w:sz w:val="28"/>
            <w:szCs w:val="28"/>
            <w:lang w:eastAsia="ru-RU"/>
          </w:rPr>
          <w:t>3.1.</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водоснабжения населения и водоотведения</w:t>
        </w:r>
      </w:hyperlink>
      <w:r w:rsidR="004E679E">
        <w:rPr>
          <w:rFonts w:ascii="Times New Roman" w:eastAsia="Times New Roman" w:hAnsi="Times New Roman" w:cs="Times New Roman"/>
          <w:sz w:val="28"/>
          <w:szCs w:val="28"/>
          <w:lang w:eastAsia="ru-RU"/>
        </w:rPr>
        <w:t>……………………………………………………………………….10</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16" w:anchor="_Toc436045306" w:history="1">
        <w:r w:rsidR="004236AC" w:rsidRPr="00C40EA0">
          <w:rPr>
            <w:rFonts w:ascii="Times New Roman" w:eastAsia="Times New Roman" w:hAnsi="Times New Roman" w:cs="Times New Roman"/>
            <w:sz w:val="28"/>
            <w:szCs w:val="28"/>
            <w:lang w:eastAsia="ru-RU"/>
          </w:rPr>
          <w:t>3.2.</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газоснабжения населения</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11</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17" w:anchor="_Toc436045307" w:history="1">
        <w:r w:rsidR="004236AC" w:rsidRPr="00C40EA0">
          <w:rPr>
            <w:rFonts w:ascii="Times New Roman" w:eastAsia="Times New Roman" w:hAnsi="Times New Roman" w:cs="Times New Roman"/>
            <w:sz w:val="28"/>
            <w:szCs w:val="28"/>
            <w:lang w:eastAsia="ru-RU"/>
          </w:rPr>
          <w:t>3.3.</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электроснабжения населения</w:t>
        </w:r>
      </w:hyperlink>
      <w:r w:rsidR="00C40EA0">
        <w:rPr>
          <w:rFonts w:ascii="Times New Roman" w:eastAsia="Times New Roman" w:hAnsi="Times New Roman" w:cs="Times New Roman"/>
          <w:sz w:val="28"/>
          <w:szCs w:val="28"/>
          <w:lang w:eastAsia="ru-RU"/>
        </w:rPr>
        <w:t>………….</w:t>
      </w:r>
      <w:r w:rsidR="00C40EA0">
        <w:rPr>
          <w:rFonts w:ascii="Times New Roman" w:eastAsia="Times New Roman" w:hAnsi="Times New Roman" w:cs="Times New Roman"/>
          <w:iCs/>
          <w:sz w:val="28"/>
          <w:szCs w:val="28"/>
          <w:lang w:eastAsia="ru-RU"/>
        </w:rPr>
        <w:t>…</w:t>
      </w:r>
      <w:r w:rsidR="004E679E">
        <w:rPr>
          <w:rFonts w:ascii="Times New Roman" w:eastAsia="Times New Roman" w:hAnsi="Times New Roman" w:cs="Times New Roman"/>
          <w:sz w:val="28"/>
          <w:szCs w:val="28"/>
          <w:lang w:eastAsia="ru-RU"/>
        </w:rPr>
        <w:t>13</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3.4. </w:t>
      </w:r>
      <w:r w:rsidR="004236AC" w:rsidRPr="00C40EA0">
        <w:rPr>
          <w:rFonts w:ascii="Times New Roman" w:eastAsia="Times New Roman" w:hAnsi="Times New Roman" w:cs="Times New Roman"/>
          <w:sz w:val="28"/>
          <w:szCs w:val="28"/>
          <w:lang w:eastAsia="ru-RU"/>
        </w:rPr>
        <w:t>Объекты, относящиеся к области теплоснабжен</w:t>
      </w:r>
      <w:r w:rsidR="00C40EA0">
        <w:rPr>
          <w:rFonts w:ascii="Times New Roman" w:eastAsia="Times New Roman" w:hAnsi="Times New Roman" w:cs="Times New Roman"/>
          <w:sz w:val="28"/>
          <w:szCs w:val="28"/>
          <w:lang w:eastAsia="ru-RU"/>
        </w:rPr>
        <w:t>ия населения………….....</w:t>
      </w:r>
      <w:r w:rsidRP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15</w:t>
      </w:r>
    </w:p>
    <w:p w:rsidR="004236AC" w:rsidRPr="00C40EA0" w:rsidRDefault="00B746E6"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3.5. </w:t>
      </w:r>
      <w:r w:rsidR="004236AC" w:rsidRPr="00C40EA0">
        <w:rPr>
          <w:rFonts w:ascii="Times New Roman" w:eastAsia="Times New Roman" w:hAnsi="Times New Roman" w:cs="Times New Roman"/>
          <w:sz w:val="28"/>
          <w:szCs w:val="28"/>
          <w:lang w:eastAsia="ru-RU"/>
        </w:rPr>
        <w:t>Объекты в области дорожной деятельности, бе</w:t>
      </w:r>
      <w:r w:rsidR="00CC291D" w:rsidRPr="00C40EA0">
        <w:rPr>
          <w:rFonts w:ascii="Times New Roman" w:eastAsia="Times New Roman" w:hAnsi="Times New Roman" w:cs="Times New Roman"/>
          <w:sz w:val="28"/>
          <w:szCs w:val="28"/>
          <w:lang w:eastAsia="ru-RU"/>
        </w:rPr>
        <w:t>зопасности дорожного движения в</w:t>
      </w:r>
      <w:r w:rsidR="004236AC" w:rsidRPr="00C40EA0">
        <w:rPr>
          <w:rFonts w:ascii="Times New Roman" w:eastAsia="Times New Roman" w:hAnsi="Times New Roman" w:cs="Times New Roman"/>
          <w:sz w:val="28"/>
          <w:szCs w:val="28"/>
          <w:lang w:eastAsia="ru-RU"/>
        </w:rPr>
        <w:t xml:space="preserve"> отношении автомобильных дорог местного</w:t>
      </w:r>
      <w:r w:rsidR="00CC291D" w:rsidRPr="00C40EA0">
        <w:rPr>
          <w:rFonts w:ascii="Times New Roman" w:eastAsia="Times New Roman" w:hAnsi="Times New Roman" w:cs="Times New Roman"/>
          <w:sz w:val="28"/>
          <w:szCs w:val="28"/>
          <w:lang w:eastAsia="ru-RU"/>
        </w:rPr>
        <w:t xml:space="preserve"> значения в границах населенных п</w:t>
      </w:r>
      <w:r w:rsidR="004236AC" w:rsidRPr="00C40EA0">
        <w:rPr>
          <w:rFonts w:ascii="Times New Roman" w:eastAsia="Times New Roman" w:hAnsi="Times New Roman" w:cs="Times New Roman"/>
          <w:sz w:val="28"/>
          <w:szCs w:val="28"/>
          <w:lang w:eastAsia="ru-RU"/>
        </w:rPr>
        <w:t>унктов поселения</w:t>
      </w:r>
      <w:r w:rsidR="00CC291D" w:rsidRP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16</w:t>
      </w:r>
    </w:p>
    <w:p w:rsidR="004236AC" w:rsidRPr="00C40EA0" w:rsidRDefault="004236AC"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3.6.</w:t>
      </w:r>
      <w:r w:rsidR="00CC291D" w:rsidRPr="00C40EA0">
        <w:rPr>
          <w:rFonts w:ascii="Times New Roman" w:eastAsia="Times New Roman" w:hAnsi="Times New Roman" w:cs="Times New Roman"/>
          <w:sz w:val="28"/>
          <w:szCs w:val="28"/>
          <w:lang w:eastAsia="ru-RU"/>
        </w:rPr>
        <w:t xml:space="preserve"> </w:t>
      </w:r>
      <w:r w:rsidRPr="00C40EA0">
        <w:rPr>
          <w:rFonts w:ascii="Times New Roman" w:eastAsia="Times New Roman" w:hAnsi="Times New Roman" w:cs="Times New Roman"/>
          <w:sz w:val="28"/>
          <w:szCs w:val="28"/>
          <w:lang w:eastAsia="ru-RU"/>
        </w:rPr>
        <w:t>Объекты, относящиеся к области обращ</w:t>
      </w:r>
      <w:r w:rsidR="00C40EA0">
        <w:rPr>
          <w:rFonts w:ascii="Times New Roman" w:eastAsia="Times New Roman" w:hAnsi="Times New Roman" w:cs="Times New Roman"/>
          <w:sz w:val="28"/>
          <w:szCs w:val="28"/>
          <w:lang w:eastAsia="ru-RU"/>
        </w:rPr>
        <w:t>ения с отходами………………</w:t>
      </w:r>
      <w:r w:rsidR="004E679E">
        <w:rPr>
          <w:rFonts w:ascii="Times New Roman" w:eastAsia="Times New Roman" w:hAnsi="Times New Roman" w:cs="Times New Roman"/>
          <w:sz w:val="28"/>
          <w:szCs w:val="28"/>
          <w:lang w:eastAsia="ru-RU"/>
        </w:rPr>
        <w:t>…….18</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3.7. </w:t>
      </w:r>
      <w:r w:rsidR="004236AC" w:rsidRPr="00C40EA0">
        <w:rPr>
          <w:rFonts w:ascii="Times New Roman" w:eastAsia="Times New Roman" w:hAnsi="Times New Roman" w:cs="Times New Roman"/>
          <w:sz w:val="28"/>
          <w:szCs w:val="28"/>
          <w:lang w:eastAsia="ru-RU"/>
        </w:rPr>
        <w:t>Объекты, относящиеся к о</w:t>
      </w:r>
      <w:r w:rsidR="00C40EA0">
        <w:rPr>
          <w:rFonts w:ascii="Times New Roman" w:eastAsia="Times New Roman" w:hAnsi="Times New Roman" w:cs="Times New Roman"/>
          <w:sz w:val="28"/>
          <w:szCs w:val="28"/>
          <w:lang w:eastAsia="ru-RU"/>
        </w:rPr>
        <w:t>бласти образования…………………</w:t>
      </w:r>
      <w:r w:rsidR="004236AC" w:rsidRP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18</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18" w:anchor="_Toc436045310" w:history="1">
        <w:r w:rsidR="004236AC" w:rsidRPr="00C40EA0">
          <w:rPr>
            <w:rFonts w:ascii="Times New Roman" w:eastAsia="Times New Roman" w:hAnsi="Times New Roman" w:cs="Times New Roman"/>
            <w:sz w:val="28"/>
            <w:szCs w:val="28"/>
            <w:lang w:eastAsia="ru-RU"/>
          </w:rPr>
          <w:t>3.8.</w:t>
        </w:r>
        <w:r w:rsidR="00B746E6"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физической культуры, школьного спорта</w:t>
        </w:r>
      </w:hyperlink>
      <w:hyperlink r:id="rId19" w:anchor="_Toc436045310" w:history="1">
        <w:r w:rsidR="00C40EA0">
          <w:rPr>
            <w:rFonts w:ascii="Times New Roman" w:eastAsia="Times New Roman" w:hAnsi="Times New Roman" w:cs="Times New Roman"/>
            <w:sz w:val="28"/>
            <w:szCs w:val="28"/>
            <w:lang w:eastAsia="ru-RU"/>
          </w:rPr>
          <w:t xml:space="preserve"> </w:t>
        </w:r>
        <w:r w:rsidR="004236AC" w:rsidRPr="00C40EA0">
          <w:rPr>
            <w:rFonts w:ascii="Times New Roman" w:eastAsia="Times New Roman" w:hAnsi="Times New Roman" w:cs="Times New Roman"/>
            <w:sz w:val="28"/>
            <w:szCs w:val="28"/>
            <w:lang w:eastAsia="ru-RU"/>
          </w:rPr>
          <w:t>и массового спорта</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r w:rsidR="004236AC" w:rsidRPr="00C40EA0">
          <w:rPr>
            <w:rFonts w:ascii="Times New Roman" w:eastAsia="Times New Roman" w:hAnsi="Times New Roman" w:cs="Times New Roman"/>
            <w:sz w:val="28"/>
            <w:szCs w:val="28"/>
            <w:lang w:eastAsia="ru-RU"/>
          </w:rPr>
          <w:t>1</w:t>
        </w:r>
      </w:hyperlink>
      <w:r w:rsidR="004E679E">
        <w:rPr>
          <w:rFonts w:ascii="Times New Roman" w:eastAsia="Times New Roman" w:hAnsi="Times New Roman" w:cs="Times New Roman"/>
          <w:sz w:val="28"/>
          <w:szCs w:val="28"/>
          <w:lang w:eastAsia="ru-RU"/>
        </w:rPr>
        <w:t>9</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0" w:anchor="_Toc436045312" w:history="1">
        <w:r w:rsidR="004236AC" w:rsidRPr="00C40EA0">
          <w:rPr>
            <w:rFonts w:ascii="Times New Roman" w:eastAsia="Times New Roman" w:hAnsi="Times New Roman" w:cs="Times New Roman"/>
            <w:sz w:val="28"/>
            <w:szCs w:val="28"/>
            <w:lang w:eastAsia="ru-RU"/>
          </w:rPr>
          <w:t>3.9.</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здравоохранения</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r w:rsidR="004236AC" w:rsidRPr="00C40EA0">
          <w:rPr>
            <w:rFonts w:ascii="Times New Roman" w:eastAsia="Times New Roman" w:hAnsi="Times New Roman" w:cs="Times New Roman"/>
            <w:sz w:val="28"/>
            <w:szCs w:val="28"/>
            <w:lang w:eastAsia="ru-RU"/>
          </w:rPr>
          <w:t>1</w:t>
        </w:r>
      </w:hyperlink>
      <w:r w:rsidR="004E679E">
        <w:rPr>
          <w:rFonts w:ascii="Times New Roman" w:eastAsia="Times New Roman" w:hAnsi="Times New Roman" w:cs="Times New Roman"/>
          <w:sz w:val="28"/>
          <w:szCs w:val="28"/>
          <w:lang w:eastAsia="ru-RU"/>
        </w:rPr>
        <w:t>9</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1" w:anchor="_Toc436045314" w:history="1">
        <w:r w:rsidR="004236AC" w:rsidRPr="00C40EA0">
          <w:rPr>
            <w:rFonts w:ascii="Times New Roman" w:eastAsia="Times New Roman" w:hAnsi="Times New Roman" w:cs="Times New Roman"/>
            <w:sz w:val="28"/>
            <w:szCs w:val="28"/>
            <w:lang w:eastAsia="ru-RU"/>
          </w:rPr>
          <w:t>3.10.</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благоустройства территорий</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20</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2" w:anchor="_Toc436045315" w:history="1">
        <w:r w:rsidR="004236AC" w:rsidRPr="00C40EA0">
          <w:rPr>
            <w:rFonts w:ascii="Times New Roman" w:eastAsia="Times New Roman" w:hAnsi="Times New Roman" w:cs="Times New Roman"/>
            <w:sz w:val="28"/>
            <w:szCs w:val="28"/>
            <w:lang w:eastAsia="ru-RU"/>
          </w:rPr>
          <w:t>3.11.</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 xml:space="preserve">Объекты в иных областях, связанные с решением вопросов местного значения </w:t>
        </w:r>
      </w:hyperlink>
      <w:hyperlink r:id="rId23" w:anchor="_Toc436045315" w:history="1">
        <w:r w:rsidR="004236AC" w:rsidRPr="00C40EA0">
          <w:rPr>
            <w:rFonts w:ascii="Times New Roman" w:eastAsia="Times New Roman" w:hAnsi="Times New Roman" w:cs="Times New Roman"/>
            <w:sz w:val="28"/>
            <w:szCs w:val="28"/>
            <w:lang w:eastAsia="ru-RU"/>
          </w:rPr>
          <w:t xml:space="preserve"> поселения</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20</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4" w:anchor="_Toc436045316" w:history="1">
        <w:r w:rsidR="004236AC" w:rsidRPr="00C40EA0">
          <w:rPr>
            <w:rFonts w:ascii="Times New Roman" w:eastAsia="Times New Roman" w:hAnsi="Times New Roman" w:cs="Times New Roman"/>
            <w:sz w:val="28"/>
            <w:szCs w:val="28"/>
            <w:lang w:eastAsia="ru-RU"/>
          </w:rPr>
          <w:t>4.</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МАТЕРИАЛЫ ПО ОБОСНОВАНИЮ РАСЧЕТНЫХ ПОКАЗАТЕЛЕЙ</w:t>
        </w:r>
        <w:r w:rsidR="00CC291D" w:rsidRPr="00C40EA0">
          <w:rPr>
            <w:rFonts w:ascii="Times New Roman" w:eastAsia="Times New Roman" w:hAnsi="Times New Roman" w:cs="Times New Roman"/>
            <w:iCs/>
            <w:sz w:val="28"/>
            <w:szCs w:val="28"/>
            <w:lang w:eastAsia="ru-RU"/>
          </w:rPr>
          <w:t>……</w:t>
        </w:r>
        <w:r w:rsidR="004236AC" w:rsidRPr="00C40EA0">
          <w:rPr>
            <w:rFonts w:ascii="Times New Roman" w:eastAsia="Times New Roman" w:hAnsi="Times New Roman" w:cs="Times New Roman"/>
            <w:sz w:val="28"/>
            <w:szCs w:val="28"/>
            <w:lang w:eastAsia="ru-RU"/>
          </w:rPr>
          <w:t>2</w:t>
        </w:r>
      </w:hyperlink>
      <w:r w:rsidR="004E679E">
        <w:rPr>
          <w:rFonts w:ascii="Times New Roman" w:eastAsia="Times New Roman" w:hAnsi="Times New Roman" w:cs="Times New Roman"/>
          <w:sz w:val="28"/>
          <w:szCs w:val="28"/>
          <w:lang w:eastAsia="ru-RU"/>
        </w:rPr>
        <w:t>5</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4.1. </w:t>
      </w:r>
      <w:r w:rsidR="004236AC" w:rsidRPr="00C40EA0">
        <w:rPr>
          <w:rFonts w:ascii="Times New Roman" w:eastAsia="Times New Roman" w:hAnsi="Times New Roman" w:cs="Times New Roman"/>
          <w:sz w:val="28"/>
          <w:szCs w:val="28"/>
          <w:lang w:eastAsia="ru-RU"/>
        </w:rPr>
        <w:t>Перечень  объектов местного значения с нормируемыми уровнями обеспеченности</w:t>
      </w:r>
      <w:r w:rsidRPr="00C40EA0">
        <w:rPr>
          <w:rFonts w:ascii="Times New Roman" w:eastAsia="Times New Roman" w:hAnsi="Times New Roman" w:cs="Times New Roman"/>
          <w:sz w:val="28"/>
          <w:szCs w:val="28"/>
          <w:lang w:eastAsia="ru-RU"/>
        </w:rPr>
        <w:t xml:space="preserve"> </w:t>
      </w:r>
      <w:r w:rsidR="004236AC" w:rsidRPr="00C40EA0">
        <w:rPr>
          <w:rFonts w:ascii="Times New Roman" w:eastAsia="Times New Roman" w:hAnsi="Times New Roman" w:cs="Times New Roman"/>
          <w:sz w:val="28"/>
          <w:szCs w:val="28"/>
          <w:lang w:eastAsia="ru-RU"/>
        </w:rPr>
        <w:t>населения поселения и территориал</w:t>
      </w:r>
      <w:r w:rsidRPr="00C40EA0">
        <w:rPr>
          <w:rFonts w:ascii="Times New Roman" w:eastAsia="Times New Roman" w:hAnsi="Times New Roman" w:cs="Times New Roman"/>
          <w:sz w:val="28"/>
          <w:szCs w:val="28"/>
          <w:lang w:eastAsia="ru-RU"/>
        </w:rPr>
        <w:t>ьной доступности таких объектов д</w:t>
      </w:r>
      <w:r w:rsidR="004236AC" w:rsidRPr="00C40EA0">
        <w:rPr>
          <w:rFonts w:ascii="Times New Roman" w:eastAsia="Times New Roman" w:hAnsi="Times New Roman" w:cs="Times New Roman"/>
          <w:sz w:val="28"/>
          <w:szCs w:val="28"/>
          <w:lang w:eastAsia="ru-RU"/>
        </w:rPr>
        <w:t>ля населения</w:t>
      </w:r>
      <w:r w:rsidRPr="00C40EA0">
        <w:rPr>
          <w:rFonts w:ascii="Times New Roman" w:eastAsia="Times New Roman" w:hAnsi="Times New Roman" w:cs="Times New Roman"/>
          <w:sz w:val="28"/>
          <w:szCs w:val="28"/>
          <w:lang w:eastAsia="ru-RU"/>
        </w:rPr>
        <w:t xml:space="preserve"> Пречистенского </w:t>
      </w:r>
      <w:r w:rsidR="004236AC" w:rsidRPr="00C40EA0">
        <w:rPr>
          <w:rFonts w:ascii="Times New Roman" w:eastAsia="Times New Roman" w:hAnsi="Times New Roman" w:cs="Times New Roman"/>
          <w:sz w:val="28"/>
          <w:szCs w:val="28"/>
          <w:lang w:eastAsia="ru-RU"/>
        </w:rPr>
        <w:t xml:space="preserve">сельского </w:t>
      </w:r>
      <w:r w:rsidRPr="00C40EA0">
        <w:rPr>
          <w:rFonts w:ascii="Times New Roman" w:eastAsia="Times New Roman" w:hAnsi="Times New Roman" w:cs="Times New Roman"/>
          <w:sz w:val="28"/>
          <w:szCs w:val="28"/>
          <w:lang w:eastAsia="ru-RU"/>
        </w:rPr>
        <w:t>п</w:t>
      </w:r>
      <w:r w:rsidR="004236AC" w:rsidRPr="00C40EA0">
        <w:rPr>
          <w:rFonts w:ascii="Times New Roman" w:eastAsia="Times New Roman" w:hAnsi="Times New Roman" w:cs="Times New Roman"/>
          <w:sz w:val="28"/>
          <w:szCs w:val="28"/>
          <w:lang w:eastAsia="ru-RU"/>
        </w:rPr>
        <w:t>оселения…………</w:t>
      </w:r>
      <w:r w:rsid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2</w:t>
      </w:r>
      <w:r w:rsidR="004E679E">
        <w:rPr>
          <w:rFonts w:ascii="Times New Roman" w:eastAsia="Times New Roman" w:hAnsi="Times New Roman" w:cs="Times New Roman"/>
          <w:sz w:val="28"/>
          <w:szCs w:val="28"/>
          <w:lang w:eastAsia="ru-RU"/>
        </w:rPr>
        <w:t>6</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4.2. </w:t>
      </w:r>
      <w:r w:rsidR="004236AC" w:rsidRPr="00C40EA0">
        <w:rPr>
          <w:rFonts w:ascii="Times New Roman" w:eastAsia="Times New Roman" w:hAnsi="Times New Roman" w:cs="Times New Roman"/>
          <w:sz w:val="28"/>
          <w:szCs w:val="28"/>
          <w:lang w:eastAsia="ru-RU"/>
        </w:rPr>
        <w:t>Обоснование расчетных показателей…………………………</w:t>
      </w:r>
      <w:r w:rsid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2</w:t>
      </w:r>
      <w:r w:rsidR="004E679E">
        <w:rPr>
          <w:rFonts w:ascii="Times New Roman" w:eastAsia="Times New Roman" w:hAnsi="Times New Roman" w:cs="Times New Roman"/>
          <w:sz w:val="28"/>
          <w:szCs w:val="28"/>
          <w:lang w:eastAsia="ru-RU"/>
        </w:rPr>
        <w:t>8</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5" w:anchor="_Toc436045305" w:history="1">
        <w:r w:rsidR="004236AC" w:rsidRPr="00C40EA0">
          <w:rPr>
            <w:rFonts w:ascii="Times New Roman" w:eastAsia="Times New Roman" w:hAnsi="Times New Roman" w:cs="Times New Roman"/>
            <w:sz w:val="28"/>
            <w:szCs w:val="28"/>
            <w:lang w:eastAsia="ru-RU"/>
          </w:rPr>
          <w:t>4.2.1.</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водоснабжения населения и водоотведения</w:t>
        </w:r>
        <w:r w:rsid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2</w:t>
        </w:r>
      </w:hyperlink>
      <w:r w:rsidR="004E679E">
        <w:rPr>
          <w:rFonts w:ascii="Times New Roman" w:eastAsia="Times New Roman" w:hAnsi="Times New Roman" w:cs="Times New Roman"/>
          <w:sz w:val="28"/>
          <w:szCs w:val="28"/>
          <w:lang w:eastAsia="ru-RU"/>
        </w:rPr>
        <w:t>8</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6" w:anchor="_Toc436045306" w:history="1">
        <w:r w:rsidR="004236AC" w:rsidRPr="00C40EA0">
          <w:rPr>
            <w:rFonts w:ascii="Times New Roman" w:eastAsia="Times New Roman" w:hAnsi="Times New Roman" w:cs="Times New Roman"/>
            <w:sz w:val="28"/>
            <w:szCs w:val="28"/>
            <w:lang w:eastAsia="ru-RU"/>
          </w:rPr>
          <w:t>4.2.2.</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газоснабжения населения</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3</w:t>
      </w:r>
      <w:r w:rsidR="004B531F">
        <w:rPr>
          <w:rFonts w:ascii="Times New Roman" w:eastAsia="Times New Roman" w:hAnsi="Times New Roman" w:cs="Times New Roman"/>
          <w:sz w:val="28"/>
          <w:szCs w:val="28"/>
          <w:lang w:eastAsia="ru-RU"/>
        </w:rPr>
        <w:t>3</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7" w:anchor="_Toc436045307" w:history="1">
        <w:r w:rsidR="004236AC" w:rsidRPr="00C40EA0">
          <w:rPr>
            <w:rFonts w:ascii="Times New Roman" w:eastAsia="Times New Roman" w:hAnsi="Times New Roman" w:cs="Times New Roman"/>
            <w:sz w:val="28"/>
            <w:szCs w:val="28"/>
            <w:lang w:eastAsia="ru-RU"/>
          </w:rPr>
          <w:t>4.2.3.</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электроснабжения населения</w:t>
        </w:r>
      </w:hyperlink>
      <w:r w:rsid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iCs/>
          <w:sz w:val="28"/>
          <w:szCs w:val="28"/>
          <w:lang w:eastAsia="ru-RU"/>
        </w:rPr>
        <w:t>.…..</w:t>
      </w:r>
      <w:r w:rsidR="004236AC" w:rsidRPr="00C40EA0">
        <w:rPr>
          <w:rFonts w:ascii="Times New Roman" w:eastAsia="Times New Roman" w:hAnsi="Times New Roman" w:cs="Times New Roman"/>
          <w:sz w:val="28"/>
          <w:szCs w:val="28"/>
          <w:lang w:eastAsia="ru-RU"/>
        </w:rPr>
        <w:t>3</w:t>
      </w:r>
      <w:r w:rsidR="004B531F">
        <w:rPr>
          <w:rFonts w:ascii="Times New Roman" w:eastAsia="Times New Roman" w:hAnsi="Times New Roman" w:cs="Times New Roman"/>
          <w:sz w:val="28"/>
          <w:szCs w:val="28"/>
          <w:lang w:eastAsia="ru-RU"/>
        </w:rPr>
        <w:t>6</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4.2.4. </w:t>
      </w:r>
      <w:r w:rsidR="004236AC" w:rsidRPr="00C40EA0">
        <w:rPr>
          <w:rFonts w:ascii="Times New Roman" w:eastAsia="Times New Roman" w:hAnsi="Times New Roman" w:cs="Times New Roman"/>
          <w:sz w:val="28"/>
          <w:szCs w:val="28"/>
          <w:lang w:eastAsia="ru-RU"/>
        </w:rPr>
        <w:t>Объекты, относящиеся к области теплоснабжения населения……………</w:t>
      </w:r>
      <w:r w:rsidRP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3</w:t>
      </w:r>
      <w:r w:rsidR="004E679E">
        <w:rPr>
          <w:rFonts w:ascii="Times New Roman" w:eastAsia="Times New Roman" w:hAnsi="Times New Roman" w:cs="Times New Roman"/>
          <w:sz w:val="28"/>
          <w:szCs w:val="28"/>
          <w:lang w:eastAsia="ru-RU"/>
        </w:rPr>
        <w:t>8</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4.2.5. </w:t>
      </w:r>
      <w:r w:rsidR="004236AC" w:rsidRPr="00C40EA0">
        <w:rPr>
          <w:rFonts w:ascii="Times New Roman" w:eastAsia="Times New Roman" w:hAnsi="Times New Roman" w:cs="Times New Roman"/>
          <w:sz w:val="28"/>
          <w:szCs w:val="28"/>
          <w:lang w:eastAsia="ru-RU"/>
        </w:rPr>
        <w:t>Объекты в области дорожной деятельности, безопасности дорожного движения в</w:t>
      </w:r>
      <w:r w:rsidRPr="00C40EA0">
        <w:rPr>
          <w:rFonts w:ascii="Times New Roman" w:eastAsia="Times New Roman" w:hAnsi="Times New Roman" w:cs="Times New Roman"/>
          <w:sz w:val="28"/>
          <w:szCs w:val="28"/>
          <w:lang w:eastAsia="ru-RU"/>
        </w:rPr>
        <w:t xml:space="preserve"> </w:t>
      </w:r>
      <w:r w:rsidR="004236AC" w:rsidRPr="00C40EA0">
        <w:rPr>
          <w:rFonts w:ascii="Times New Roman" w:eastAsia="Times New Roman" w:hAnsi="Times New Roman" w:cs="Times New Roman"/>
          <w:sz w:val="28"/>
          <w:szCs w:val="28"/>
          <w:lang w:eastAsia="ru-RU"/>
        </w:rPr>
        <w:t>отношении автомобильных дорог местного</w:t>
      </w:r>
      <w:r w:rsidRPr="00C40EA0">
        <w:rPr>
          <w:rFonts w:ascii="Times New Roman" w:eastAsia="Times New Roman" w:hAnsi="Times New Roman" w:cs="Times New Roman"/>
          <w:sz w:val="28"/>
          <w:szCs w:val="28"/>
          <w:lang w:eastAsia="ru-RU"/>
        </w:rPr>
        <w:t xml:space="preserve"> значения в границах населенных </w:t>
      </w:r>
      <w:r w:rsidR="004236AC" w:rsidRPr="00C40EA0">
        <w:rPr>
          <w:rFonts w:ascii="Times New Roman" w:eastAsia="Times New Roman" w:hAnsi="Times New Roman" w:cs="Times New Roman"/>
          <w:sz w:val="28"/>
          <w:szCs w:val="28"/>
          <w:lang w:eastAsia="ru-RU"/>
        </w:rPr>
        <w:t>пунктов поселения………</w:t>
      </w:r>
      <w:r w:rsid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40</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4.2.6. </w:t>
      </w:r>
      <w:r w:rsidR="004236AC" w:rsidRPr="00C40EA0">
        <w:rPr>
          <w:rFonts w:ascii="Times New Roman" w:eastAsia="Times New Roman" w:hAnsi="Times New Roman" w:cs="Times New Roman"/>
          <w:sz w:val="28"/>
          <w:szCs w:val="28"/>
          <w:lang w:eastAsia="ru-RU"/>
        </w:rPr>
        <w:t>Объекты, относящиеся к области обращения с отходами…</w:t>
      </w:r>
      <w:r w:rsid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.4</w:t>
      </w:r>
      <w:r w:rsidR="004E679E">
        <w:rPr>
          <w:rFonts w:ascii="Times New Roman" w:eastAsia="Times New Roman" w:hAnsi="Times New Roman" w:cs="Times New Roman"/>
          <w:sz w:val="28"/>
          <w:szCs w:val="28"/>
          <w:lang w:eastAsia="ru-RU"/>
        </w:rPr>
        <w:t>5</w:t>
      </w:r>
    </w:p>
    <w:p w:rsidR="004236AC" w:rsidRPr="00C40EA0" w:rsidRDefault="00CC291D"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4.2.7. </w:t>
      </w:r>
      <w:r w:rsidR="004236AC" w:rsidRPr="00C40EA0">
        <w:rPr>
          <w:rFonts w:ascii="Times New Roman" w:eastAsia="Times New Roman" w:hAnsi="Times New Roman" w:cs="Times New Roman"/>
          <w:sz w:val="28"/>
          <w:szCs w:val="28"/>
          <w:lang w:eastAsia="ru-RU"/>
        </w:rPr>
        <w:t>Объекты, относящиеся к области образования………</w:t>
      </w:r>
      <w:r w:rsid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4</w:t>
      </w:r>
      <w:r w:rsidR="004E679E">
        <w:rPr>
          <w:rFonts w:ascii="Times New Roman" w:eastAsia="Times New Roman" w:hAnsi="Times New Roman" w:cs="Times New Roman"/>
          <w:sz w:val="28"/>
          <w:szCs w:val="28"/>
          <w:lang w:eastAsia="ru-RU"/>
        </w:rPr>
        <w:t>8</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28" w:anchor="_Toc436045310" w:history="1">
        <w:r w:rsidR="004236AC" w:rsidRPr="00C40EA0">
          <w:rPr>
            <w:rFonts w:ascii="Times New Roman" w:eastAsia="Times New Roman" w:hAnsi="Times New Roman" w:cs="Times New Roman"/>
            <w:sz w:val="28"/>
            <w:szCs w:val="28"/>
            <w:lang w:eastAsia="ru-RU"/>
          </w:rPr>
          <w:t>4.2.8.</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 xml:space="preserve">Объекты, относящиеся к области физической культуры, школьного спорта </w:t>
        </w:r>
      </w:hyperlink>
      <w:hyperlink r:id="rId29" w:anchor="_Toc436045310" w:history="1">
        <w:r w:rsidR="004236AC" w:rsidRPr="00C40EA0">
          <w:rPr>
            <w:rFonts w:ascii="Times New Roman" w:eastAsia="Times New Roman" w:hAnsi="Times New Roman" w:cs="Times New Roman"/>
            <w:sz w:val="28"/>
            <w:szCs w:val="28"/>
            <w:lang w:eastAsia="ru-RU"/>
          </w:rPr>
          <w:t>и массового спорта</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50</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30" w:anchor="_Toc436045312" w:history="1">
        <w:r w:rsidR="004236AC" w:rsidRPr="00C40EA0">
          <w:rPr>
            <w:rFonts w:ascii="Times New Roman" w:eastAsia="Times New Roman" w:hAnsi="Times New Roman" w:cs="Times New Roman"/>
            <w:sz w:val="28"/>
            <w:szCs w:val="28"/>
            <w:lang w:eastAsia="ru-RU"/>
          </w:rPr>
          <w:t>4.2.9.</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относящиеся к области здравоохранения</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50</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31" w:anchor="_Toc436045314" w:history="1">
        <w:r w:rsidR="004236AC" w:rsidRPr="00C40EA0">
          <w:rPr>
            <w:rFonts w:ascii="Times New Roman" w:eastAsia="Times New Roman" w:hAnsi="Times New Roman" w:cs="Times New Roman"/>
            <w:sz w:val="28"/>
            <w:szCs w:val="28"/>
            <w:lang w:eastAsia="ru-RU"/>
          </w:rPr>
          <w:t>4.2.10.</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благоустройства территорий</w:t>
        </w:r>
        <w:r w:rsidR="00CC291D"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CC291D"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51</w:t>
      </w:r>
    </w:p>
    <w:p w:rsidR="004236AC"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32" w:anchor="_Toc436045315" w:history="1">
        <w:r w:rsidR="004236AC" w:rsidRPr="00C40EA0">
          <w:rPr>
            <w:rFonts w:ascii="Times New Roman" w:eastAsia="Times New Roman" w:hAnsi="Times New Roman" w:cs="Times New Roman"/>
            <w:sz w:val="28"/>
            <w:szCs w:val="28"/>
            <w:lang w:eastAsia="ru-RU"/>
          </w:rPr>
          <w:t>4.2.11.</w:t>
        </w:r>
        <w:r w:rsidR="00CC291D" w:rsidRPr="00C40EA0">
          <w:rPr>
            <w:rFonts w:ascii="Times New Roman" w:eastAsia="Times New Roman" w:hAnsi="Times New Roman" w:cs="Times New Roman"/>
            <w:iCs/>
            <w:sz w:val="28"/>
            <w:szCs w:val="28"/>
            <w:lang w:eastAsia="ru-RU"/>
          </w:rPr>
          <w:t xml:space="preserve"> </w:t>
        </w:r>
        <w:r w:rsidR="004236AC" w:rsidRPr="00C40EA0">
          <w:rPr>
            <w:rFonts w:ascii="Times New Roman" w:eastAsia="Times New Roman" w:hAnsi="Times New Roman" w:cs="Times New Roman"/>
            <w:sz w:val="28"/>
            <w:szCs w:val="28"/>
            <w:lang w:eastAsia="ru-RU"/>
          </w:rPr>
          <w:t>Объекты в иных областях, связанные с решением вопросов местного значения</w:t>
        </w:r>
      </w:hyperlink>
      <w:r w:rsidR="006C6170" w:rsidRPr="00C40EA0">
        <w:rPr>
          <w:rFonts w:ascii="Times New Roman" w:eastAsia="Times New Roman" w:hAnsi="Times New Roman" w:cs="Times New Roman"/>
          <w:sz w:val="28"/>
          <w:szCs w:val="28"/>
          <w:lang w:eastAsia="ru-RU"/>
        </w:rPr>
        <w:t xml:space="preserve"> </w:t>
      </w:r>
      <w:hyperlink r:id="rId33" w:anchor="_Toc436045315" w:history="1">
        <w:r w:rsidR="004236AC" w:rsidRPr="00C40EA0">
          <w:rPr>
            <w:rFonts w:ascii="Times New Roman" w:eastAsia="Times New Roman" w:hAnsi="Times New Roman" w:cs="Times New Roman"/>
            <w:sz w:val="28"/>
            <w:szCs w:val="28"/>
            <w:lang w:eastAsia="ru-RU"/>
          </w:rPr>
          <w:t xml:space="preserve"> поселения</w:t>
        </w:r>
        <w:r w:rsidR="006C6170" w:rsidRPr="00C40EA0">
          <w:rPr>
            <w:rFonts w:ascii="Times New Roman" w:eastAsia="Times New Roman" w:hAnsi="Times New Roman" w:cs="Times New Roman"/>
            <w:iCs/>
            <w:sz w:val="28"/>
            <w:szCs w:val="28"/>
            <w:lang w:eastAsia="ru-RU"/>
          </w:rPr>
          <w:t>…………</w:t>
        </w:r>
        <w:r w:rsidR="00C40EA0">
          <w:rPr>
            <w:rFonts w:ascii="Times New Roman" w:eastAsia="Times New Roman" w:hAnsi="Times New Roman" w:cs="Times New Roman"/>
            <w:iCs/>
            <w:sz w:val="28"/>
            <w:szCs w:val="28"/>
            <w:lang w:eastAsia="ru-RU"/>
          </w:rPr>
          <w:t>……..</w:t>
        </w:r>
        <w:r w:rsidR="006C6170" w:rsidRPr="00C40EA0">
          <w:rPr>
            <w:rFonts w:ascii="Times New Roman" w:eastAsia="Times New Roman" w:hAnsi="Times New Roman" w:cs="Times New Roman"/>
            <w:iCs/>
            <w:sz w:val="28"/>
            <w:szCs w:val="28"/>
            <w:lang w:eastAsia="ru-RU"/>
          </w:rPr>
          <w:t>………………………………………………...</w:t>
        </w:r>
      </w:hyperlink>
      <w:r w:rsidR="004E679E">
        <w:rPr>
          <w:rFonts w:ascii="Times New Roman" w:eastAsia="Times New Roman" w:hAnsi="Times New Roman" w:cs="Times New Roman"/>
          <w:sz w:val="28"/>
          <w:szCs w:val="28"/>
          <w:lang w:eastAsia="ru-RU"/>
        </w:rPr>
        <w:t>52</w:t>
      </w:r>
    </w:p>
    <w:p w:rsidR="006C6170" w:rsidRPr="00C40EA0" w:rsidRDefault="00063596" w:rsidP="00B746E6">
      <w:pPr>
        <w:tabs>
          <w:tab w:val="left" w:pos="284"/>
        </w:tabs>
        <w:spacing w:after="0" w:line="240" w:lineRule="auto"/>
        <w:jc w:val="both"/>
        <w:rPr>
          <w:rFonts w:ascii="Times New Roman" w:eastAsia="Times New Roman" w:hAnsi="Times New Roman" w:cs="Times New Roman"/>
          <w:sz w:val="28"/>
          <w:szCs w:val="28"/>
          <w:lang w:eastAsia="ru-RU"/>
        </w:rPr>
      </w:pPr>
      <w:hyperlink r:id="rId34" w:anchor="_Toc436045333" w:history="1">
        <w:r w:rsidR="006C6170" w:rsidRPr="00C40EA0">
          <w:rPr>
            <w:rFonts w:ascii="Times New Roman" w:eastAsia="Times New Roman" w:hAnsi="Times New Roman" w:cs="Times New Roman"/>
            <w:sz w:val="28"/>
            <w:szCs w:val="28"/>
            <w:lang w:eastAsia="ru-RU"/>
          </w:rPr>
          <w:t xml:space="preserve">5. </w:t>
        </w:r>
        <w:r w:rsidR="004236AC" w:rsidRPr="00C40EA0">
          <w:rPr>
            <w:rFonts w:ascii="Times New Roman" w:eastAsia="Times New Roman" w:hAnsi="Times New Roman" w:cs="Times New Roman"/>
            <w:sz w:val="28"/>
            <w:szCs w:val="28"/>
            <w:lang w:eastAsia="ru-RU"/>
          </w:rPr>
          <w:t>ТЕ</w:t>
        </w:r>
        <w:r w:rsidR="006C6170" w:rsidRPr="00C40EA0">
          <w:rPr>
            <w:rFonts w:ascii="Times New Roman" w:eastAsia="Times New Roman" w:hAnsi="Times New Roman" w:cs="Times New Roman"/>
            <w:sz w:val="28"/>
            <w:szCs w:val="28"/>
            <w:lang w:eastAsia="ru-RU"/>
          </w:rPr>
          <w:t>РМИНЫ И ОПРЕДЕЛЕНИЯ…</w:t>
        </w:r>
        <w:r w:rsidR="00C40EA0">
          <w:rPr>
            <w:rFonts w:ascii="Times New Roman" w:eastAsia="Times New Roman" w:hAnsi="Times New Roman" w:cs="Times New Roman"/>
            <w:sz w:val="28"/>
            <w:szCs w:val="28"/>
            <w:lang w:eastAsia="ru-RU"/>
          </w:rPr>
          <w:t>………………..</w:t>
        </w:r>
        <w:r w:rsidR="006C6170" w:rsidRPr="00C40EA0">
          <w:rPr>
            <w:rFonts w:ascii="Times New Roman" w:eastAsia="Times New Roman" w:hAnsi="Times New Roman" w:cs="Times New Roman"/>
            <w:sz w:val="28"/>
            <w:szCs w:val="28"/>
            <w:lang w:eastAsia="ru-RU"/>
          </w:rPr>
          <w:t>…………………………… .</w:t>
        </w:r>
      </w:hyperlink>
      <w:r w:rsidR="004E679E">
        <w:rPr>
          <w:rFonts w:ascii="Times New Roman" w:eastAsia="Times New Roman" w:hAnsi="Times New Roman" w:cs="Times New Roman"/>
          <w:sz w:val="28"/>
          <w:szCs w:val="28"/>
          <w:lang w:eastAsia="ru-RU"/>
        </w:rPr>
        <w:t>60</w:t>
      </w:r>
    </w:p>
    <w:p w:rsidR="004236AC" w:rsidRPr="00C40EA0" w:rsidRDefault="006C6170" w:rsidP="00B746E6">
      <w:pPr>
        <w:tabs>
          <w:tab w:val="left" w:pos="284"/>
        </w:tabs>
        <w:spacing w:after="0" w:line="240" w:lineRule="auto"/>
        <w:jc w:val="both"/>
        <w:rPr>
          <w:rFonts w:ascii="Times New Roman" w:eastAsia="Times New Roman" w:hAnsi="Times New Roman" w:cs="Times New Roman"/>
          <w:sz w:val="28"/>
          <w:szCs w:val="28"/>
          <w:lang w:eastAsia="ru-RU"/>
        </w:rPr>
      </w:pPr>
      <w:r w:rsidRPr="00C40EA0">
        <w:rPr>
          <w:rFonts w:ascii="Times New Roman" w:eastAsia="Times New Roman" w:hAnsi="Times New Roman" w:cs="Times New Roman"/>
          <w:sz w:val="28"/>
          <w:szCs w:val="28"/>
          <w:lang w:eastAsia="ru-RU"/>
        </w:rPr>
        <w:t xml:space="preserve">6. </w:t>
      </w:r>
      <w:r w:rsidR="004236AC" w:rsidRPr="00C40EA0">
        <w:rPr>
          <w:rFonts w:ascii="Times New Roman" w:eastAsia="Times New Roman" w:hAnsi="Times New Roman" w:cs="Times New Roman"/>
          <w:sz w:val="28"/>
          <w:szCs w:val="28"/>
          <w:lang w:eastAsia="ru-RU"/>
        </w:rPr>
        <w:t>НОРМАТИВНЫЕ ДОКУМЕНТЫ…………</w:t>
      </w:r>
      <w:r w:rsidR="00C40EA0">
        <w:rPr>
          <w:rFonts w:ascii="Times New Roman" w:eastAsia="Times New Roman" w:hAnsi="Times New Roman" w:cs="Times New Roman"/>
          <w:sz w:val="28"/>
          <w:szCs w:val="28"/>
          <w:lang w:eastAsia="ru-RU"/>
        </w:rPr>
        <w:t>……….</w:t>
      </w:r>
      <w:r w:rsidR="004236AC" w:rsidRPr="00C40EA0">
        <w:rPr>
          <w:rFonts w:ascii="Times New Roman" w:eastAsia="Times New Roman" w:hAnsi="Times New Roman" w:cs="Times New Roman"/>
          <w:sz w:val="28"/>
          <w:szCs w:val="28"/>
          <w:lang w:eastAsia="ru-RU"/>
        </w:rPr>
        <w:t>…………….………</w:t>
      </w:r>
      <w:r w:rsidRPr="00C40EA0">
        <w:rPr>
          <w:rFonts w:ascii="Times New Roman" w:eastAsia="Times New Roman" w:hAnsi="Times New Roman" w:cs="Times New Roman"/>
          <w:sz w:val="28"/>
          <w:szCs w:val="28"/>
          <w:lang w:eastAsia="ru-RU"/>
        </w:rPr>
        <w:t>……..</w:t>
      </w:r>
      <w:r w:rsidR="004E679E">
        <w:rPr>
          <w:rFonts w:ascii="Times New Roman" w:eastAsia="Times New Roman" w:hAnsi="Times New Roman" w:cs="Times New Roman"/>
          <w:sz w:val="28"/>
          <w:szCs w:val="28"/>
          <w:lang w:eastAsia="ru-RU"/>
        </w:rPr>
        <w:t>63</w:t>
      </w:r>
    </w:p>
    <w:p w:rsidR="004236AC" w:rsidRPr="00C40EA0" w:rsidRDefault="004236AC" w:rsidP="00B746E6">
      <w:pPr>
        <w:tabs>
          <w:tab w:val="left" w:pos="284"/>
        </w:tabs>
        <w:spacing w:before="100" w:beforeAutospacing="1" w:after="100" w:afterAutospacing="1" w:line="312" w:lineRule="atLeast"/>
        <w:jc w:val="both"/>
        <w:rPr>
          <w:rFonts w:ascii="Times New Roman" w:eastAsia="Times New Roman" w:hAnsi="Times New Roman" w:cs="Times New Roman"/>
          <w:b/>
          <w:bCs/>
          <w:sz w:val="28"/>
          <w:szCs w:val="28"/>
          <w:lang w:eastAsia="ru-RU"/>
        </w:rPr>
      </w:pPr>
      <w:r w:rsidRPr="00C40EA0">
        <w:rPr>
          <w:rFonts w:ascii="Times New Roman" w:eastAsia="Times New Roman" w:hAnsi="Times New Roman" w:cs="Times New Roman"/>
          <w:b/>
          <w:bCs/>
          <w:sz w:val="28"/>
          <w:szCs w:val="28"/>
          <w:lang w:eastAsia="ru-RU"/>
        </w:rPr>
        <w:t> </w:t>
      </w:r>
    </w:p>
    <w:p w:rsidR="000A1DA0" w:rsidRPr="00C40EA0" w:rsidRDefault="000A1DA0"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0A1DA0" w:rsidRDefault="000A1DA0"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391778" w:rsidRDefault="00391778" w:rsidP="004236AC">
      <w:pPr>
        <w:spacing w:before="100" w:beforeAutospacing="1" w:after="100" w:afterAutospacing="1" w:line="312" w:lineRule="atLeast"/>
        <w:jc w:val="both"/>
        <w:rPr>
          <w:rFonts w:ascii="Times New Roman" w:eastAsia="Times New Roman" w:hAnsi="Times New Roman" w:cs="Times New Roman"/>
          <w:b/>
          <w:bCs/>
          <w:sz w:val="28"/>
          <w:szCs w:val="28"/>
          <w:lang w:eastAsia="ru-RU"/>
        </w:rPr>
      </w:pPr>
    </w:p>
    <w:p w:rsidR="004236AC" w:rsidRPr="00391778" w:rsidRDefault="0098096B" w:rsidP="00AD3445">
      <w:pPr>
        <w:pStyle w:val="a8"/>
        <w:numPr>
          <w:ilvl w:val="0"/>
          <w:numId w:val="2"/>
        </w:numPr>
        <w:spacing w:before="100" w:beforeAutospacing="1" w:after="100" w:afterAutospacing="1" w:line="312" w:lineRule="atLeast"/>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w:t>
      </w:r>
      <w:r w:rsidR="00AD3445" w:rsidRPr="00391778">
        <w:rPr>
          <w:rFonts w:ascii="Times New Roman" w:eastAsia="Times New Roman" w:hAnsi="Times New Roman" w:cs="Times New Roman"/>
          <w:b/>
          <w:sz w:val="28"/>
          <w:szCs w:val="28"/>
          <w:lang w:eastAsia="ru-RU"/>
        </w:rPr>
        <w:t>БЩИЕ ПОЛОЖЕНИЯ</w:t>
      </w:r>
    </w:p>
    <w:p w:rsidR="003D42BE" w:rsidRPr="00391778" w:rsidRDefault="00AD3445" w:rsidP="003D42BE">
      <w:pPr>
        <w:widowControl w:val="0"/>
        <w:suppressAutoHyphens/>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Р</w:t>
      </w:r>
      <w:r w:rsidR="004236AC" w:rsidRPr="00391778">
        <w:rPr>
          <w:rFonts w:ascii="Times New Roman" w:eastAsia="Times New Roman" w:hAnsi="Times New Roman" w:cs="Times New Roman"/>
          <w:sz w:val="28"/>
          <w:szCs w:val="28"/>
          <w:lang w:eastAsia="ru-RU"/>
        </w:rPr>
        <w:t xml:space="preserve">абота по разработке местных нормативов градостроительного проектирования </w:t>
      </w:r>
      <w:r w:rsidR="004701D2" w:rsidRPr="00391778">
        <w:rPr>
          <w:rFonts w:ascii="Times New Roman" w:eastAsia="Times New Roman" w:hAnsi="Times New Roman" w:cs="Times New Roman"/>
          <w:sz w:val="28"/>
          <w:szCs w:val="28"/>
          <w:lang w:eastAsia="ru-RU"/>
        </w:rPr>
        <w:t xml:space="preserve">Пречистенского </w:t>
      </w:r>
      <w:r w:rsidR="004236AC" w:rsidRPr="00391778">
        <w:rPr>
          <w:rFonts w:ascii="Times New Roman" w:eastAsia="Times New Roman" w:hAnsi="Times New Roman" w:cs="Times New Roman"/>
          <w:sz w:val="28"/>
          <w:szCs w:val="28"/>
          <w:lang w:eastAsia="ru-RU"/>
        </w:rPr>
        <w:t xml:space="preserve">сельского поселения </w:t>
      </w:r>
      <w:r w:rsidR="004701D2" w:rsidRPr="00391778">
        <w:rPr>
          <w:rFonts w:ascii="Times New Roman" w:eastAsia="Times New Roman" w:hAnsi="Times New Roman" w:cs="Times New Roman"/>
          <w:sz w:val="28"/>
          <w:szCs w:val="28"/>
          <w:lang w:eastAsia="ru-RU"/>
        </w:rPr>
        <w:t xml:space="preserve">Первомайского муниципального </w:t>
      </w:r>
      <w:r w:rsidR="004236AC" w:rsidRPr="00391778">
        <w:rPr>
          <w:rFonts w:ascii="Times New Roman" w:eastAsia="Times New Roman" w:hAnsi="Times New Roman" w:cs="Times New Roman"/>
          <w:sz w:val="28"/>
          <w:szCs w:val="28"/>
          <w:lang w:eastAsia="ru-RU"/>
        </w:rPr>
        <w:t>района</w:t>
      </w:r>
      <w:r w:rsidR="003D42BE" w:rsidRPr="00391778">
        <w:rPr>
          <w:rFonts w:ascii="Times New Roman" w:eastAsia="Times New Roman" w:hAnsi="Times New Roman" w:cs="Times New Roman"/>
          <w:sz w:val="28"/>
          <w:szCs w:val="28"/>
          <w:lang w:eastAsia="ru-RU"/>
        </w:rPr>
        <w:t xml:space="preserve"> Ярославской области, выполнена Администрацией Первомайского муниципального района Ярославской области в 2016 году.</w:t>
      </w:r>
    </w:p>
    <w:p w:rsidR="003D42BE" w:rsidRPr="00391778" w:rsidRDefault="004236AC" w:rsidP="003D42BE">
      <w:pPr>
        <w:spacing w:after="0" w:line="240" w:lineRule="auto"/>
        <w:ind w:firstLine="425"/>
        <w:contextualSpacing/>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Основанием для разработки местных нормативов градостроительного проектирования </w:t>
      </w:r>
      <w:r w:rsidR="003D42BE" w:rsidRPr="00391778">
        <w:rPr>
          <w:rFonts w:ascii="Times New Roman" w:eastAsia="Times New Roman" w:hAnsi="Times New Roman" w:cs="Times New Roman"/>
          <w:sz w:val="28"/>
          <w:szCs w:val="28"/>
          <w:lang w:eastAsia="ru-RU"/>
        </w:rPr>
        <w:t xml:space="preserve">Пречистенского </w:t>
      </w:r>
      <w:r w:rsidRPr="00391778">
        <w:rPr>
          <w:rFonts w:ascii="Times New Roman" w:eastAsia="Times New Roman" w:hAnsi="Times New Roman" w:cs="Times New Roman"/>
          <w:sz w:val="28"/>
          <w:szCs w:val="28"/>
          <w:lang w:eastAsia="ru-RU"/>
        </w:rPr>
        <w:t>сельского поселения являются</w:t>
      </w:r>
      <w:r w:rsidR="003D42BE" w:rsidRPr="00391778">
        <w:rPr>
          <w:rFonts w:ascii="Times New Roman" w:eastAsia="Times New Roman" w:hAnsi="Times New Roman" w:cs="Times New Roman"/>
          <w:sz w:val="28"/>
          <w:szCs w:val="28"/>
          <w:lang w:eastAsia="ru-RU"/>
        </w:rPr>
        <w:t>:</w:t>
      </w:r>
    </w:p>
    <w:p w:rsidR="003D42BE" w:rsidRPr="00391778" w:rsidRDefault="003D42BE" w:rsidP="003D42BE">
      <w:pPr>
        <w:spacing w:after="0" w:line="240" w:lineRule="auto"/>
        <w:ind w:firstLine="425"/>
        <w:contextualSpacing/>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Градостроительный кодекс РФ;</w:t>
      </w:r>
      <w:r w:rsidR="004236AC" w:rsidRPr="00391778">
        <w:rPr>
          <w:rFonts w:ascii="Times New Roman" w:eastAsia="Times New Roman" w:hAnsi="Times New Roman" w:cs="Times New Roman"/>
          <w:sz w:val="28"/>
          <w:szCs w:val="28"/>
          <w:lang w:eastAsia="ru-RU"/>
        </w:rPr>
        <w:t xml:space="preserve"> </w:t>
      </w:r>
    </w:p>
    <w:p w:rsidR="003D42BE" w:rsidRPr="00391778" w:rsidRDefault="003D42BE" w:rsidP="003D42BE">
      <w:pPr>
        <w:spacing w:after="0" w:line="240" w:lineRule="auto"/>
        <w:ind w:firstLine="425"/>
        <w:contextualSpacing/>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w:t>
      </w:r>
      <w:r w:rsidRPr="00391778">
        <w:rPr>
          <w:rFonts w:ascii="Times New Roman" w:eastAsia="Times New Roman" w:hAnsi="Times New Roman" w:cs="Times New Roman"/>
          <w:sz w:val="28"/>
          <w:szCs w:val="28"/>
          <w:lang w:eastAsia="ru-RU"/>
        </w:rPr>
        <w:t>авления в Российской Федерации»;</w:t>
      </w:r>
      <w:r w:rsidR="004236AC" w:rsidRPr="00391778">
        <w:rPr>
          <w:rFonts w:ascii="Times New Roman" w:eastAsia="Times New Roman" w:hAnsi="Times New Roman" w:cs="Times New Roman"/>
          <w:sz w:val="28"/>
          <w:szCs w:val="28"/>
          <w:lang w:eastAsia="ru-RU"/>
        </w:rPr>
        <w:t> </w:t>
      </w:r>
    </w:p>
    <w:p w:rsidR="003D42BE" w:rsidRPr="00391778" w:rsidRDefault="003D42BE" w:rsidP="003D42BE">
      <w:pPr>
        <w:spacing w:after="0" w:line="240" w:lineRule="auto"/>
        <w:ind w:firstLine="425"/>
        <w:contextualSpacing/>
        <w:jc w:val="both"/>
        <w:rPr>
          <w:rFonts w:ascii="Times New Roman" w:hAnsi="Times New Roman" w:cs="Times New Roman"/>
          <w:bCs/>
          <w:sz w:val="28"/>
          <w:szCs w:val="28"/>
        </w:rPr>
      </w:pPr>
      <w:r w:rsidRPr="00391778">
        <w:rPr>
          <w:rFonts w:ascii="Times New Roman" w:hAnsi="Times New Roman" w:cs="Times New Roman"/>
          <w:bCs/>
          <w:sz w:val="28"/>
          <w:szCs w:val="28"/>
        </w:rPr>
        <w:t xml:space="preserve">- постановление Администрации </w:t>
      </w:r>
      <w:r w:rsidRPr="00391778">
        <w:rPr>
          <w:rFonts w:ascii="Times New Roman" w:hAnsi="Times New Roman" w:cs="Times New Roman"/>
          <w:sz w:val="28"/>
          <w:szCs w:val="28"/>
        </w:rPr>
        <w:t>Первомайского</w:t>
      </w:r>
      <w:r w:rsidRPr="00391778">
        <w:rPr>
          <w:rFonts w:ascii="Times New Roman" w:hAnsi="Times New Roman" w:cs="Times New Roman"/>
          <w:bCs/>
          <w:sz w:val="28"/>
          <w:szCs w:val="28"/>
        </w:rPr>
        <w:t xml:space="preserve"> муниципального района от 21.04.2015 № 272 «</w:t>
      </w:r>
      <w:r w:rsidRPr="00391778">
        <w:rPr>
          <w:rFonts w:ascii="Times New Roman" w:hAnsi="Times New Roman" w:cs="Times New Roman"/>
          <w:bCs/>
          <w:kern w:val="36"/>
          <w:sz w:val="28"/>
          <w:szCs w:val="28"/>
        </w:rPr>
        <w:t>О</w:t>
      </w:r>
      <w:r w:rsidRPr="00391778">
        <w:rPr>
          <w:rFonts w:ascii="Times New Roman" w:hAnsi="Times New Roman" w:cs="Times New Roman"/>
          <w:bCs/>
          <w:sz w:val="28"/>
          <w:szCs w:val="28"/>
        </w:rPr>
        <w:t xml:space="preserve"> подготовке </w:t>
      </w:r>
      <w:proofErr w:type="gramStart"/>
      <w:r w:rsidRPr="00391778">
        <w:rPr>
          <w:rFonts w:ascii="Times New Roman" w:hAnsi="Times New Roman" w:cs="Times New Roman"/>
          <w:bCs/>
          <w:sz w:val="28"/>
          <w:szCs w:val="28"/>
        </w:rPr>
        <w:t>проекта местных нормативов градостроительного проектирования Первомайского муниципального района Ярославской области</w:t>
      </w:r>
      <w:proofErr w:type="gramEnd"/>
      <w:r w:rsidRPr="00391778">
        <w:rPr>
          <w:rFonts w:ascii="Times New Roman" w:hAnsi="Times New Roman" w:cs="Times New Roman"/>
          <w:bCs/>
          <w:sz w:val="28"/>
          <w:szCs w:val="28"/>
        </w:rPr>
        <w:t>»;</w:t>
      </w:r>
    </w:p>
    <w:p w:rsidR="003D42BE" w:rsidRPr="00391778" w:rsidRDefault="003D42BE" w:rsidP="003D42BE">
      <w:pPr>
        <w:spacing w:after="0" w:line="240" w:lineRule="auto"/>
        <w:ind w:firstLine="425"/>
        <w:contextualSpacing/>
        <w:jc w:val="both"/>
        <w:rPr>
          <w:rFonts w:ascii="Times New Roman" w:hAnsi="Times New Roman" w:cs="Times New Roman"/>
          <w:bCs/>
          <w:sz w:val="28"/>
          <w:szCs w:val="28"/>
        </w:rPr>
      </w:pPr>
      <w:r w:rsidRPr="00391778">
        <w:rPr>
          <w:rFonts w:ascii="Times New Roman" w:hAnsi="Times New Roman" w:cs="Times New Roman"/>
          <w:bCs/>
          <w:sz w:val="28"/>
          <w:szCs w:val="28"/>
        </w:rPr>
        <w:t xml:space="preserve">- постановление Администрации </w:t>
      </w:r>
      <w:r w:rsidRPr="00391778">
        <w:rPr>
          <w:rFonts w:ascii="Times New Roman" w:hAnsi="Times New Roman" w:cs="Times New Roman"/>
          <w:sz w:val="28"/>
          <w:szCs w:val="28"/>
        </w:rPr>
        <w:t>Первомайского</w:t>
      </w:r>
      <w:r w:rsidRPr="00391778">
        <w:rPr>
          <w:rFonts w:ascii="Times New Roman" w:hAnsi="Times New Roman" w:cs="Times New Roman"/>
          <w:bCs/>
          <w:sz w:val="28"/>
          <w:szCs w:val="28"/>
        </w:rPr>
        <w:t xml:space="preserve"> муниципального района от 08.04.2015 № 229 «О порядке подготовки и утверждения местных нормативов градостроительного проектирования Первомайского муниципального района Ярославской области»; </w:t>
      </w:r>
    </w:p>
    <w:p w:rsidR="003D42BE" w:rsidRPr="00391778" w:rsidRDefault="003D42BE" w:rsidP="003D42BE">
      <w:pPr>
        <w:spacing w:after="0" w:line="240" w:lineRule="auto"/>
        <w:ind w:firstLine="425"/>
        <w:contextualSpacing/>
        <w:jc w:val="both"/>
        <w:rPr>
          <w:rFonts w:ascii="Times New Roman" w:hAnsi="Times New Roman" w:cs="Times New Roman"/>
          <w:bCs/>
          <w:sz w:val="28"/>
          <w:szCs w:val="28"/>
        </w:rPr>
      </w:pPr>
      <w:r w:rsidRPr="00391778">
        <w:rPr>
          <w:rFonts w:ascii="Times New Roman" w:hAnsi="Times New Roman" w:cs="Times New Roman"/>
          <w:bCs/>
          <w:sz w:val="28"/>
          <w:szCs w:val="28"/>
        </w:rPr>
        <w:t xml:space="preserve">- постановление Администрации </w:t>
      </w:r>
      <w:r w:rsidRPr="00391778">
        <w:rPr>
          <w:rFonts w:ascii="Times New Roman" w:hAnsi="Times New Roman" w:cs="Times New Roman"/>
          <w:sz w:val="28"/>
          <w:szCs w:val="28"/>
        </w:rPr>
        <w:t>Первомайского</w:t>
      </w:r>
      <w:r w:rsidRPr="00391778">
        <w:rPr>
          <w:rFonts w:ascii="Times New Roman" w:hAnsi="Times New Roman" w:cs="Times New Roman"/>
          <w:bCs/>
          <w:sz w:val="28"/>
          <w:szCs w:val="28"/>
        </w:rPr>
        <w:t xml:space="preserve"> муниципального района от 08.04.2015 № 230 «О</w:t>
      </w:r>
      <w:r w:rsidRPr="00391778">
        <w:rPr>
          <w:rFonts w:ascii="Times New Roman" w:hAnsi="Times New Roman" w:cs="Times New Roman"/>
          <w:sz w:val="28"/>
          <w:szCs w:val="28"/>
        </w:rPr>
        <w:t xml:space="preserve"> комиссии по разработке </w:t>
      </w:r>
      <w:proofErr w:type="gramStart"/>
      <w:r w:rsidRPr="00391778">
        <w:rPr>
          <w:rFonts w:ascii="Times New Roman" w:hAnsi="Times New Roman" w:cs="Times New Roman"/>
          <w:bCs/>
          <w:sz w:val="28"/>
          <w:szCs w:val="28"/>
        </w:rPr>
        <w:t>проекта местных нормативов градостроительного проектирования Первомайского муниципального района Ярославской области</w:t>
      </w:r>
      <w:proofErr w:type="gramEnd"/>
      <w:r w:rsidRPr="00391778">
        <w:rPr>
          <w:rFonts w:ascii="Times New Roman" w:hAnsi="Times New Roman" w:cs="Times New Roman"/>
          <w:bCs/>
          <w:sz w:val="28"/>
          <w:szCs w:val="28"/>
        </w:rPr>
        <w:t>».</w:t>
      </w:r>
    </w:p>
    <w:p w:rsidR="004236AC" w:rsidRPr="00391778" w:rsidRDefault="004236AC" w:rsidP="003D42BE">
      <w:pPr>
        <w:spacing w:after="0" w:line="240" w:lineRule="auto"/>
        <w:ind w:firstLine="425"/>
        <w:contextualSpacing/>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 Содержание нормативов градостроительного проектирования </w:t>
      </w:r>
      <w:r w:rsidR="003D42BE" w:rsidRPr="00391778">
        <w:rPr>
          <w:rFonts w:ascii="Times New Roman" w:eastAsia="Times New Roman" w:hAnsi="Times New Roman" w:cs="Times New Roman"/>
          <w:sz w:val="28"/>
          <w:szCs w:val="28"/>
          <w:lang w:eastAsia="ru-RU"/>
        </w:rPr>
        <w:t xml:space="preserve">Пречистенского сельского поселения </w:t>
      </w:r>
      <w:r w:rsidRPr="00391778">
        <w:rPr>
          <w:rFonts w:ascii="Times New Roman" w:eastAsia="Times New Roman" w:hAnsi="Times New Roman" w:cs="Times New Roman"/>
          <w:sz w:val="28"/>
          <w:szCs w:val="28"/>
          <w:lang w:eastAsia="ru-RU"/>
        </w:rPr>
        <w:t>(далее – Нормативы) соответствует части 5 статьи 29.2  Градостроительного кодекса Российской Федерации и включает в себя:</w:t>
      </w:r>
    </w:p>
    <w:p w:rsidR="004236AC" w:rsidRPr="00391778" w:rsidRDefault="003D42BE"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1) </w:t>
      </w:r>
      <w:r w:rsidR="004236AC" w:rsidRPr="00391778">
        <w:rPr>
          <w:rFonts w:ascii="Times New Roman" w:eastAsia="Times New Roman" w:hAnsi="Times New Roman" w:cs="Times New Roman"/>
          <w:sz w:val="28"/>
          <w:szCs w:val="28"/>
          <w:lang w:eastAsia="ru-RU"/>
        </w:rPr>
        <w:t xml:space="preserve">основную часть (расчетные показатели минимально допустимого уровня обеспеченности объектами, предусмотренными частью 4 ст. 29.2 Градостроительного кодекса РФ населения </w:t>
      </w:r>
      <w:r w:rsidR="000F370D" w:rsidRPr="00391778">
        <w:rPr>
          <w:rFonts w:ascii="Times New Roman" w:eastAsia="Times New Roman" w:hAnsi="Times New Roman" w:cs="Times New Roman"/>
          <w:sz w:val="28"/>
          <w:szCs w:val="28"/>
          <w:lang w:eastAsia="ru-RU"/>
        </w:rPr>
        <w:t xml:space="preserve">Пречистенского </w:t>
      </w:r>
      <w:r w:rsidR="004236AC" w:rsidRPr="00391778">
        <w:rPr>
          <w:rFonts w:ascii="Times New Roman" w:eastAsia="Times New Roman" w:hAnsi="Times New Roman" w:cs="Times New Roman"/>
          <w:sz w:val="28"/>
          <w:szCs w:val="28"/>
          <w:lang w:eastAsia="ru-RU"/>
        </w:rPr>
        <w:t>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2)</w:t>
      </w:r>
      <w:r w:rsidR="003D42BE" w:rsidRPr="00391778">
        <w:rPr>
          <w:rFonts w:ascii="Times New Roman" w:eastAsia="Times New Roman" w:hAnsi="Times New Roman" w:cs="Times New Roman"/>
          <w:sz w:val="28"/>
          <w:szCs w:val="28"/>
          <w:lang w:eastAsia="ru-RU"/>
        </w:rPr>
        <w:t xml:space="preserve"> </w:t>
      </w:r>
      <w:r w:rsidRPr="00391778">
        <w:rPr>
          <w:rFonts w:ascii="Times New Roman" w:eastAsia="Times New Roman" w:hAnsi="Times New Roman" w:cs="Times New Roman"/>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p>
    <w:p w:rsidR="004236AC" w:rsidRPr="00391778" w:rsidRDefault="003D42BE"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3) </w:t>
      </w:r>
      <w:r w:rsidR="004236AC" w:rsidRPr="00391778">
        <w:rPr>
          <w:rFonts w:ascii="Times New Roman" w:eastAsia="Times New Roman" w:hAnsi="Times New Roman" w:cs="Times New Roman"/>
          <w:sz w:val="28"/>
          <w:szCs w:val="28"/>
          <w:lang w:eastAsia="ru-RU"/>
        </w:rPr>
        <w:t>правила и область применения расчетных показателей, содержащихся в основной части нормативов градостроительного проектирования.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Нормативы входят в систему нормативно-правовых актов, регламентирующих градостроительную деятельность на территории </w:t>
      </w:r>
      <w:r w:rsidR="000F370D" w:rsidRPr="00391778">
        <w:rPr>
          <w:rFonts w:ascii="Times New Roman" w:eastAsia="Times New Roman" w:hAnsi="Times New Roman" w:cs="Times New Roman"/>
          <w:sz w:val="28"/>
          <w:szCs w:val="28"/>
          <w:lang w:eastAsia="ru-RU"/>
        </w:rPr>
        <w:t xml:space="preserve">Пречистенского </w:t>
      </w:r>
      <w:r w:rsidRPr="00391778">
        <w:rPr>
          <w:rFonts w:ascii="Times New Roman" w:eastAsia="Times New Roman" w:hAnsi="Times New Roman" w:cs="Times New Roman"/>
          <w:sz w:val="28"/>
          <w:szCs w:val="28"/>
          <w:lang w:eastAsia="ru-RU"/>
        </w:rPr>
        <w:t>сельского поселения.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Нормативы подлежат корректировке в случае утверждения отсутствовавших при их разработке документов социально-экономического развития сельского </w:t>
      </w:r>
      <w:r w:rsidRPr="00391778">
        <w:rPr>
          <w:rFonts w:ascii="Times New Roman" w:eastAsia="Times New Roman" w:hAnsi="Times New Roman" w:cs="Times New Roman"/>
          <w:sz w:val="28"/>
          <w:szCs w:val="28"/>
          <w:lang w:eastAsia="ru-RU"/>
        </w:rPr>
        <w:lastRenderedPageBreak/>
        <w:t xml:space="preserve">поселения и (или) нормативно-правовых актов и нормативно-технических документов. </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b/>
          <w:bCs/>
          <w:sz w:val="28"/>
          <w:szCs w:val="28"/>
          <w:lang w:eastAsia="ru-RU"/>
        </w:rPr>
        <w:t> </w:t>
      </w:r>
    </w:p>
    <w:p w:rsidR="000F370D" w:rsidRPr="00391778"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0F370D" w:rsidRPr="00391778"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0F370D" w:rsidRPr="00391778"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0F370D" w:rsidRPr="00391778"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0F370D" w:rsidRPr="00391778"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0F370D" w:rsidRPr="00391778"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0F370D" w:rsidRDefault="000F370D"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391778" w:rsidRDefault="00391778" w:rsidP="003D42BE">
      <w:pPr>
        <w:spacing w:after="0" w:line="240" w:lineRule="auto"/>
        <w:ind w:firstLine="426"/>
        <w:jc w:val="both"/>
        <w:rPr>
          <w:rFonts w:ascii="Times New Roman" w:eastAsia="Times New Roman" w:hAnsi="Times New Roman" w:cs="Times New Roman"/>
          <w:b/>
          <w:bCs/>
          <w:sz w:val="28"/>
          <w:szCs w:val="28"/>
          <w:lang w:eastAsia="ru-RU"/>
        </w:rPr>
      </w:pPr>
    </w:p>
    <w:p w:rsidR="004236AC" w:rsidRPr="00391778" w:rsidRDefault="004236AC" w:rsidP="00C40EA0">
      <w:pPr>
        <w:pStyle w:val="a8"/>
        <w:numPr>
          <w:ilvl w:val="0"/>
          <w:numId w:val="2"/>
        </w:numPr>
        <w:spacing w:after="0" w:line="240" w:lineRule="auto"/>
        <w:ind w:left="0" w:firstLine="0"/>
        <w:jc w:val="center"/>
        <w:rPr>
          <w:rFonts w:ascii="Times New Roman" w:eastAsia="Times New Roman" w:hAnsi="Times New Roman" w:cs="Times New Roman"/>
          <w:b/>
          <w:bCs/>
          <w:sz w:val="28"/>
          <w:szCs w:val="28"/>
          <w:lang w:eastAsia="ru-RU"/>
        </w:rPr>
      </w:pPr>
      <w:bookmarkStart w:id="0" w:name="_Toc436045330"/>
      <w:r w:rsidRPr="00391778">
        <w:rPr>
          <w:rFonts w:ascii="Times New Roman" w:eastAsia="Times New Roman" w:hAnsi="Times New Roman" w:cs="Times New Roman"/>
          <w:b/>
          <w:bCs/>
          <w:sz w:val="28"/>
          <w:szCs w:val="28"/>
          <w:lang w:eastAsia="ru-RU"/>
        </w:rPr>
        <w:lastRenderedPageBreak/>
        <w:t>ПРАВИЛА И ОБЛАСТЬ ПРИМЕНЕНИЯ РАСЧЕТНЫХ ПОКАЗАТЕЛЕЙ</w:t>
      </w:r>
      <w:bookmarkEnd w:id="0"/>
    </w:p>
    <w:p w:rsidR="00C40EA0" w:rsidRPr="00391778" w:rsidRDefault="00C40EA0" w:rsidP="00C40EA0">
      <w:pPr>
        <w:pStyle w:val="a8"/>
        <w:spacing w:after="0" w:line="240" w:lineRule="auto"/>
        <w:rPr>
          <w:rFonts w:ascii="Times New Roman" w:eastAsia="Times New Roman" w:hAnsi="Times New Roman" w:cs="Times New Roman"/>
          <w:sz w:val="28"/>
          <w:szCs w:val="28"/>
          <w:lang w:eastAsia="ru-RU"/>
        </w:rPr>
      </w:pP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proofErr w:type="gramStart"/>
      <w:r w:rsidRPr="00391778">
        <w:rPr>
          <w:rFonts w:ascii="Times New Roman" w:eastAsia="Times New Roman" w:hAnsi="Times New Roman" w:cs="Times New Roman"/>
          <w:sz w:val="28"/>
          <w:szCs w:val="28"/>
          <w:lang w:eastAsia="ru-RU"/>
        </w:rPr>
        <w:t xml:space="preserve">Местные нормативы градостроительного проектирования </w:t>
      </w:r>
      <w:r w:rsidR="00C40EA0" w:rsidRPr="00391778">
        <w:rPr>
          <w:rFonts w:ascii="Times New Roman" w:eastAsia="Times New Roman" w:hAnsi="Times New Roman" w:cs="Times New Roman"/>
          <w:sz w:val="28"/>
          <w:szCs w:val="28"/>
          <w:lang w:eastAsia="ru-RU"/>
        </w:rPr>
        <w:t xml:space="preserve">Пречистенского </w:t>
      </w:r>
      <w:r w:rsidRPr="00391778">
        <w:rPr>
          <w:rFonts w:ascii="Times New Roman" w:eastAsia="Times New Roman" w:hAnsi="Times New Roman" w:cs="Times New Roman"/>
          <w:sz w:val="28"/>
          <w:szCs w:val="28"/>
          <w:lang w:eastAsia="ru-RU"/>
        </w:rPr>
        <w:t xml:space="preserve">сельского поселения </w:t>
      </w:r>
      <w:r w:rsidR="00C40EA0" w:rsidRPr="00391778">
        <w:rPr>
          <w:rFonts w:ascii="Times New Roman" w:eastAsia="Times New Roman" w:hAnsi="Times New Roman" w:cs="Times New Roman"/>
          <w:sz w:val="28"/>
          <w:szCs w:val="28"/>
          <w:lang w:eastAsia="ru-RU"/>
        </w:rPr>
        <w:t xml:space="preserve">Ярославской области </w:t>
      </w:r>
      <w:r w:rsidRPr="00391778">
        <w:rPr>
          <w:rFonts w:ascii="Times New Roman" w:eastAsia="Times New Roman" w:hAnsi="Times New Roman" w:cs="Times New Roman"/>
          <w:sz w:val="28"/>
          <w:szCs w:val="28"/>
          <w:lang w:eastAsia="ru-RU"/>
        </w:rPr>
        <w:t>в целях установления совокупности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территорий,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bookmarkStart w:id="1" w:name="_Toc436045332"/>
    </w:p>
    <w:p w:rsidR="004236AC" w:rsidRPr="00391778" w:rsidRDefault="004236AC" w:rsidP="00C40EA0">
      <w:pPr>
        <w:pStyle w:val="a8"/>
        <w:numPr>
          <w:ilvl w:val="1"/>
          <w:numId w:val="2"/>
        </w:numPr>
        <w:spacing w:after="0" w:line="240" w:lineRule="auto"/>
        <w:ind w:left="0" w:firstLine="0"/>
        <w:jc w:val="center"/>
        <w:rPr>
          <w:rFonts w:ascii="Times New Roman" w:eastAsia="Times New Roman" w:hAnsi="Times New Roman" w:cs="Times New Roman"/>
          <w:sz w:val="28"/>
          <w:szCs w:val="28"/>
          <w:lang w:eastAsia="ru-RU"/>
        </w:rPr>
      </w:pPr>
      <w:r w:rsidRPr="00391778">
        <w:rPr>
          <w:rFonts w:ascii="Times New Roman" w:eastAsia="Times New Roman" w:hAnsi="Times New Roman" w:cs="Times New Roman"/>
          <w:b/>
          <w:bCs/>
          <w:sz w:val="28"/>
          <w:szCs w:val="28"/>
          <w:lang w:eastAsia="ru-RU"/>
        </w:rPr>
        <w:t>Правила применения местных нормативов градостроительного проектирования</w:t>
      </w:r>
      <w:bookmarkEnd w:id="1"/>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b/>
          <w:bCs/>
          <w:sz w:val="28"/>
          <w:szCs w:val="28"/>
          <w:lang w:eastAsia="ru-RU"/>
        </w:rPr>
        <w:t> </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Местные нормативы не применяются в границах территории объектов культурного наследия (памятников истории и культуры) народов Российской Федерации.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proofErr w:type="gramStart"/>
      <w:r w:rsidRPr="00391778">
        <w:rPr>
          <w:rFonts w:ascii="Times New Roman" w:eastAsia="Times New Roman" w:hAnsi="Times New Roman" w:cs="Times New Roman"/>
          <w:sz w:val="28"/>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roofErr w:type="gramEnd"/>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При подготовке и утверждении генерального плана,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поселения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При проверке и согласовании генерального плана,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поселения и обоснования места их размещения с учетом максимально допустимого уровня территориальной доступности таких объектов для населения </w:t>
      </w:r>
      <w:r w:rsidR="00391778">
        <w:rPr>
          <w:rFonts w:ascii="Times New Roman" w:eastAsia="Times New Roman" w:hAnsi="Times New Roman" w:cs="Times New Roman"/>
          <w:sz w:val="28"/>
          <w:szCs w:val="28"/>
          <w:lang w:eastAsia="ru-RU"/>
        </w:rPr>
        <w:t xml:space="preserve">Пречистенского </w:t>
      </w:r>
      <w:r w:rsidRPr="00391778">
        <w:rPr>
          <w:rFonts w:ascii="Times New Roman" w:eastAsia="Times New Roman" w:hAnsi="Times New Roman" w:cs="Times New Roman"/>
          <w:sz w:val="28"/>
          <w:szCs w:val="28"/>
          <w:lang w:eastAsia="ru-RU"/>
        </w:rPr>
        <w:t>сельского поселения.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proofErr w:type="gramStart"/>
      <w:r w:rsidRPr="00391778">
        <w:rPr>
          <w:rFonts w:ascii="Times New Roman" w:eastAsia="Times New Roman" w:hAnsi="Times New Roman" w:cs="Times New Roman"/>
          <w:sz w:val="28"/>
          <w:szCs w:val="28"/>
          <w:lang w:eastAsia="ru-RU"/>
        </w:rPr>
        <w:t xml:space="preserve">При проверке подготовленной документации по планировке территории на соответствие документам территориального планирования, правилам </w:t>
      </w:r>
      <w:r w:rsidRPr="00391778">
        <w:rPr>
          <w:rFonts w:ascii="Times New Roman" w:eastAsia="Times New Roman" w:hAnsi="Times New Roman" w:cs="Times New Roman"/>
          <w:sz w:val="28"/>
          <w:szCs w:val="28"/>
          <w:lang w:eastAsia="ru-RU"/>
        </w:rPr>
        <w:lastRenderedPageBreak/>
        <w:t>землепользования и застройки, требованиям технических регламентов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w:t>
      </w:r>
      <w:proofErr w:type="gramEnd"/>
      <w:r w:rsidRPr="00391778">
        <w:rPr>
          <w:rFonts w:ascii="Times New Roman" w:eastAsia="Times New Roman" w:hAnsi="Times New Roman" w:cs="Times New Roman"/>
          <w:sz w:val="28"/>
          <w:szCs w:val="28"/>
          <w:lang w:eastAsia="ru-RU"/>
        </w:rPr>
        <w:t xml:space="preserve"> положений Нормативов в части соблюдения расчетных показателей.</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w:t>
      </w:r>
      <w:proofErr w:type="gramStart"/>
      <w:r w:rsidRPr="00391778">
        <w:rPr>
          <w:rFonts w:ascii="Times New Roman" w:eastAsia="Times New Roman" w:hAnsi="Times New Roman" w:cs="Times New Roman"/>
          <w:sz w:val="28"/>
          <w:szCs w:val="28"/>
          <w:lang w:eastAsia="ru-RU"/>
        </w:rPr>
        <w:t>контроля за</w:t>
      </w:r>
      <w:proofErr w:type="gramEnd"/>
      <w:r w:rsidRPr="00391778">
        <w:rPr>
          <w:rFonts w:ascii="Times New Roman" w:eastAsia="Times New Roman" w:hAnsi="Times New Roman" w:cs="Times New Roman"/>
          <w:sz w:val="28"/>
          <w:szCs w:val="28"/>
          <w:lang w:eastAsia="ru-RU"/>
        </w:rPr>
        <w:t xml:space="preserve"> размещением объектов согласно Нормативам.</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391778">
        <w:rPr>
          <w:rFonts w:ascii="Times New Roman" w:eastAsia="Times New Roman" w:hAnsi="Times New Roman" w:cs="Times New Roman"/>
          <w:sz w:val="28"/>
          <w:szCs w:val="28"/>
          <w:lang w:eastAsia="ru-RU"/>
        </w:rPr>
        <w:t xml:space="preserve">Пречистенского </w:t>
      </w:r>
      <w:r w:rsidRPr="00391778">
        <w:rPr>
          <w:rFonts w:ascii="Times New Roman" w:eastAsia="Times New Roman" w:hAnsi="Times New Roman" w:cs="Times New Roman"/>
          <w:sz w:val="28"/>
          <w:szCs w:val="28"/>
          <w:lang w:eastAsia="ru-RU"/>
        </w:rPr>
        <w:t xml:space="preserve">сельского поселения проверяется, в </w:t>
      </w:r>
      <w:proofErr w:type="spellStart"/>
      <w:r w:rsidRPr="00391778">
        <w:rPr>
          <w:rFonts w:ascii="Times New Roman" w:eastAsia="Times New Roman" w:hAnsi="Times New Roman" w:cs="Times New Roman"/>
          <w:sz w:val="28"/>
          <w:szCs w:val="28"/>
          <w:lang w:eastAsia="ru-RU"/>
        </w:rPr>
        <w:t>т</w:t>
      </w:r>
      <w:proofErr w:type="gramStart"/>
      <w:r w:rsidRPr="00391778">
        <w:rPr>
          <w:rFonts w:ascii="Times New Roman" w:eastAsia="Times New Roman" w:hAnsi="Times New Roman" w:cs="Times New Roman"/>
          <w:sz w:val="28"/>
          <w:szCs w:val="28"/>
          <w:lang w:eastAsia="ru-RU"/>
        </w:rPr>
        <w:t>.ч</w:t>
      </w:r>
      <w:proofErr w:type="spellEnd"/>
      <w:proofErr w:type="gramEnd"/>
      <w:r w:rsidRPr="00391778">
        <w:rPr>
          <w:rFonts w:ascii="Times New Roman" w:eastAsia="Times New Roman" w:hAnsi="Times New Roman" w:cs="Times New Roman"/>
          <w:sz w:val="28"/>
          <w:szCs w:val="28"/>
          <w:lang w:eastAsia="ru-RU"/>
        </w:rPr>
        <w:t xml:space="preserve">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proofErr w:type="gramStart"/>
      <w:r w:rsidRPr="00391778">
        <w:rPr>
          <w:rFonts w:ascii="Times New Roman" w:eastAsia="Times New Roman" w:hAnsi="Times New Roman" w:cs="Times New Roman"/>
          <w:sz w:val="28"/>
          <w:szCs w:val="28"/>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территорий, иными объектами местного значения населения </w:t>
      </w:r>
      <w:r w:rsidR="00391778">
        <w:rPr>
          <w:rFonts w:ascii="Times New Roman" w:eastAsia="Times New Roman" w:hAnsi="Times New Roman" w:cs="Times New Roman"/>
          <w:sz w:val="28"/>
          <w:szCs w:val="28"/>
          <w:lang w:eastAsia="ru-RU"/>
        </w:rPr>
        <w:t xml:space="preserve">Пречистенского сельского поселения </w:t>
      </w:r>
      <w:r w:rsidRPr="00391778">
        <w:rPr>
          <w:rFonts w:ascii="Times New Roman" w:eastAsia="Times New Roman" w:hAnsi="Times New Roman" w:cs="Times New Roman"/>
          <w:sz w:val="28"/>
          <w:szCs w:val="28"/>
          <w:lang w:eastAsia="ru-RU"/>
        </w:rPr>
        <w:t xml:space="preserve">и расчетных показателей максимально допустимого уровня территориальной доступности таких объектов для населения </w:t>
      </w:r>
      <w:r w:rsidR="00391778">
        <w:rPr>
          <w:rFonts w:ascii="Times New Roman" w:eastAsia="Times New Roman" w:hAnsi="Times New Roman" w:cs="Times New Roman"/>
          <w:sz w:val="28"/>
          <w:szCs w:val="28"/>
          <w:lang w:eastAsia="ru-RU"/>
        </w:rPr>
        <w:t xml:space="preserve">Пречистенского сельского поселения </w:t>
      </w:r>
      <w:r w:rsidRPr="00391778">
        <w:rPr>
          <w:rFonts w:ascii="Times New Roman" w:eastAsia="Times New Roman" w:hAnsi="Times New Roman" w:cs="Times New Roman"/>
          <w:sz w:val="28"/>
          <w:szCs w:val="28"/>
          <w:lang w:eastAsia="ru-RU"/>
        </w:rPr>
        <w:t>проверяется соблюдение положений Нормативов, соблюдение расчетных показателей.</w:t>
      </w:r>
      <w:proofErr w:type="gramEnd"/>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bookmarkStart w:id="2" w:name="_Toc395513020"/>
    </w:p>
    <w:p w:rsidR="004236AC" w:rsidRPr="007F59F2" w:rsidRDefault="004236AC" w:rsidP="00391778">
      <w:pPr>
        <w:pStyle w:val="a8"/>
        <w:numPr>
          <w:ilvl w:val="1"/>
          <w:numId w:val="2"/>
        </w:numPr>
        <w:spacing w:after="0" w:line="240" w:lineRule="auto"/>
        <w:jc w:val="center"/>
        <w:rPr>
          <w:rFonts w:ascii="Times New Roman" w:eastAsia="Times New Roman" w:hAnsi="Times New Roman" w:cs="Times New Roman"/>
          <w:sz w:val="28"/>
          <w:szCs w:val="28"/>
          <w:lang w:eastAsia="ru-RU"/>
        </w:rPr>
      </w:pPr>
      <w:r w:rsidRPr="007F59F2">
        <w:rPr>
          <w:rFonts w:ascii="Times New Roman" w:eastAsia="Times New Roman" w:hAnsi="Times New Roman" w:cs="Times New Roman"/>
          <w:b/>
          <w:bCs/>
          <w:sz w:val="28"/>
          <w:szCs w:val="28"/>
          <w:lang w:eastAsia="ru-RU"/>
        </w:rPr>
        <w:t>Область применения местных нормативов</w:t>
      </w:r>
      <w:r w:rsidR="007F59F2">
        <w:rPr>
          <w:rFonts w:ascii="Times New Roman" w:eastAsia="Times New Roman" w:hAnsi="Times New Roman" w:cs="Times New Roman"/>
          <w:b/>
          <w:bCs/>
          <w:sz w:val="28"/>
          <w:szCs w:val="28"/>
          <w:lang w:eastAsia="ru-RU"/>
        </w:rPr>
        <w:t xml:space="preserve"> </w:t>
      </w:r>
      <w:r w:rsidR="00391778" w:rsidRPr="007F59F2">
        <w:rPr>
          <w:rFonts w:ascii="Times New Roman" w:eastAsia="Times New Roman" w:hAnsi="Times New Roman" w:cs="Times New Roman"/>
          <w:b/>
          <w:bCs/>
          <w:sz w:val="28"/>
          <w:szCs w:val="28"/>
          <w:lang w:eastAsia="ru-RU"/>
        </w:rPr>
        <w:t>г</w:t>
      </w:r>
      <w:r w:rsidRPr="007F59F2">
        <w:rPr>
          <w:rFonts w:ascii="Times New Roman" w:eastAsia="Times New Roman" w:hAnsi="Times New Roman" w:cs="Times New Roman"/>
          <w:b/>
          <w:bCs/>
          <w:sz w:val="28"/>
          <w:szCs w:val="28"/>
          <w:lang w:eastAsia="ru-RU"/>
        </w:rPr>
        <w:t>радостроительного</w:t>
      </w:r>
      <w:bookmarkEnd w:id="2"/>
      <w:r w:rsidR="00391778" w:rsidRPr="007F59F2">
        <w:rPr>
          <w:rFonts w:ascii="Times New Roman" w:eastAsia="Times New Roman" w:hAnsi="Times New Roman" w:cs="Times New Roman"/>
          <w:b/>
          <w:bCs/>
          <w:sz w:val="28"/>
          <w:szCs w:val="28"/>
          <w:lang w:eastAsia="ru-RU"/>
        </w:rPr>
        <w:t xml:space="preserve"> </w:t>
      </w:r>
      <w:r w:rsidRPr="007F59F2">
        <w:rPr>
          <w:rFonts w:ascii="Times New Roman" w:eastAsia="Times New Roman" w:hAnsi="Times New Roman" w:cs="Times New Roman"/>
          <w:b/>
          <w:bCs/>
          <w:sz w:val="28"/>
          <w:szCs w:val="28"/>
          <w:lang w:eastAsia="ru-RU"/>
        </w:rPr>
        <w:t>проектирования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b/>
          <w:bCs/>
          <w:sz w:val="28"/>
          <w:szCs w:val="28"/>
          <w:lang w:eastAsia="ru-RU"/>
        </w:rPr>
        <w:t> </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Настоящие нормативы градостроительного проектирования действуют на всей территории </w:t>
      </w:r>
      <w:r w:rsidR="007F59F2">
        <w:rPr>
          <w:rFonts w:ascii="Times New Roman" w:eastAsia="Times New Roman" w:hAnsi="Times New Roman" w:cs="Times New Roman"/>
          <w:sz w:val="28"/>
          <w:szCs w:val="28"/>
          <w:lang w:eastAsia="ru-RU"/>
        </w:rPr>
        <w:t xml:space="preserve">Пречистенского сельского поселения </w:t>
      </w:r>
      <w:r w:rsidRPr="00391778">
        <w:rPr>
          <w:rFonts w:ascii="Times New Roman" w:eastAsia="Times New Roman" w:hAnsi="Times New Roman" w:cs="Times New Roman"/>
          <w:sz w:val="28"/>
          <w:szCs w:val="28"/>
          <w:lang w:eastAsia="ru-RU"/>
        </w:rPr>
        <w:t>Ярославской области.</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Область применения расчетных показателей, содержащихся в основной части местных нормативов распространяется </w:t>
      </w:r>
      <w:proofErr w:type="gramStart"/>
      <w:r w:rsidRPr="00391778">
        <w:rPr>
          <w:rFonts w:ascii="Times New Roman" w:eastAsia="Times New Roman" w:hAnsi="Times New Roman" w:cs="Times New Roman"/>
          <w:sz w:val="28"/>
          <w:szCs w:val="28"/>
          <w:lang w:eastAsia="ru-RU"/>
        </w:rPr>
        <w:t>на</w:t>
      </w:r>
      <w:proofErr w:type="gramEnd"/>
      <w:r w:rsidRPr="00391778">
        <w:rPr>
          <w:rFonts w:ascii="Times New Roman" w:eastAsia="Times New Roman" w:hAnsi="Times New Roman" w:cs="Times New Roman"/>
          <w:sz w:val="28"/>
          <w:szCs w:val="28"/>
          <w:lang w:eastAsia="ru-RU"/>
        </w:rPr>
        <w:t>:</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236AC" w:rsidRPr="00391778">
        <w:rPr>
          <w:rFonts w:ascii="Times New Roman" w:eastAsia="Times New Roman" w:hAnsi="Times New Roman" w:cs="Times New Roman"/>
          <w:sz w:val="28"/>
          <w:szCs w:val="28"/>
          <w:lang w:eastAsia="ru-RU"/>
        </w:rPr>
        <w:t xml:space="preserve">подготовку генерального плана и правил землепользования и застройки </w:t>
      </w:r>
      <w:r>
        <w:rPr>
          <w:rFonts w:ascii="Times New Roman" w:eastAsia="Times New Roman" w:hAnsi="Times New Roman" w:cs="Times New Roman"/>
          <w:sz w:val="28"/>
          <w:szCs w:val="28"/>
          <w:lang w:eastAsia="ru-RU"/>
        </w:rPr>
        <w:t>Пречистенского сельского поселения</w:t>
      </w:r>
      <w:r w:rsidR="004236AC" w:rsidRPr="00391778">
        <w:rPr>
          <w:rFonts w:ascii="Times New Roman" w:eastAsia="Times New Roman" w:hAnsi="Times New Roman" w:cs="Times New Roman"/>
          <w:sz w:val="28"/>
          <w:szCs w:val="28"/>
          <w:lang w:eastAsia="ru-RU"/>
        </w:rPr>
        <w:t xml:space="preserve"> и внесение изменений в них;</w:t>
      </w:r>
      <w:r>
        <w:rPr>
          <w:rFonts w:ascii="Times New Roman" w:eastAsia="Times New Roman" w:hAnsi="Times New Roman" w:cs="Times New Roman"/>
          <w:sz w:val="28"/>
          <w:szCs w:val="28"/>
          <w:lang w:eastAsia="ru-RU"/>
        </w:rPr>
        <w:t xml:space="preserve"> </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подготовку, утверждение документации по планировке территории, предусматривающей размещение объектов местного значения поселения, в том числе, подготовленной на основе генерального плана;</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определение условий аукционов на право заключения договоров аренды земельных участков для комплексного освоения в целях жилищного строительства, договоров о развитии застроенной территории.</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Местные нормативы градостроительного проектирования также применяются:</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при подготовке планов и программ комплексного социально-экономического развития муниципального образования;</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при проверке подготовленной документации по планировке территории на соответствие генеральному плану,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w:t>
      </w:r>
      <w:r>
        <w:rPr>
          <w:rFonts w:ascii="Times New Roman" w:eastAsia="Times New Roman" w:hAnsi="Times New Roman" w:cs="Times New Roman"/>
          <w:sz w:val="28"/>
          <w:szCs w:val="28"/>
          <w:lang w:eastAsia="ru-RU"/>
        </w:rPr>
        <w:t xml:space="preserve"> Пречистенского сельского поселения</w:t>
      </w:r>
      <w:r w:rsidR="004236AC" w:rsidRPr="00391778">
        <w:rPr>
          <w:rFonts w:ascii="Times New Roman" w:eastAsia="Times New Roman" w:hAnsi="Times New Roman" w:cs="Times New Roman"/>
          <w:sz w:val="28"/>
          <w:szCs w:val="28"/>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r>
        <w:rPr>
          <w:rFonts w:ascii="Times New Roman" w:eastAsia="Times New Roman" w:hAnsi="Times New Roman" w:cs="Times New Roman"/>
          <w:sz w:val="28"/>
          <w:szCs w:val="28"/>
          <w:lang w:eastAsia="ru-RU"/>
        </w:rPr>
        <w:t xml:space="preserve"> </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 xml:space="preserve">при проведении публичных слушаний, в </w:t>
      </w:r>
      <w:proofErr w:type="spellStart"/>
      <w:r w:rsidR="004236AC" w:rsidRPr="00391778">
        <w:rPr>
          <w:rFonts w:ascii="Times New Roman" w:eastAsia="Times New Roman" w:hAnsi="Times New Roman" w:cs="Times New Roman"/>
          <w:sz w:val="28"/>
          <w:szCs w:val="28"/>
          <w:lang w:eastAsia="ru-RU"/>
        </w:rPr>
        <w:t>т.ч</w:t>
      </w:r>
      <w:proofErr w:type="spellEnd"/>
      <w:r w:rsidR="004236AC" w:rsidRPr="00391778">
        <w:rPr>
          <w:rFonts w:ascii="Times New Roman" w:eastAsia="Times New Roman" w:hAnsi="Times New Roman" w:cs="Times New Roman"/>
          <w:sz w:val="28"/>
          <w:szCs w:val="28"/>
          <w:lang w:eastAsia="ru-RU"/>
        </w:rPr>
        <w:t>. по проектам планировки территорий и проектам межевания территорий, подготовленным в составе документации по планировке территорий;</w:t>
      </w:r>
    </w:p>
    <w:p w:rsidR="007F59F2"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8"/>
          <w:szCs w:val="28"/>
          <w:lang w:eastAsia="ru-RU"/>
        </w:rPr>
        <w:t>Пречистенского сельского поселения.</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Нормативы направлены на обеспечение:</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236AC" w:rsidRPr="00391778">
        <w:rPr>
          <w:rFonts w:ascii="Times New Roman" w:eastAsia="Times New Roman" w:hAnsi="Times New Roman" w:cs="Times New Roman"/>
          <w:sz w:val="28"/>
          <w:szCs w:val="28"/>
          <w:lang w:eastAsia="ru-RU"/>
        </w:rPr>
        <w:t>повышения качества жизни населения поселения и создание градостроительными средствами условий для обеспечения социальных гарантий, установленных законодательством Российской Федерации и Ярославской области, гражданам, включая инвалидов и другие маломобильные группы населения;</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повышения эффективности использования территорий на основе рационального зонирования, планировочной организации и застройки;</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соответствия средовых характеристик современным стандартам качества организации жилых, производственных и рекреационных территорий;</w:t>
      </w:r>
    </w:p>
    <w:p w:rsidR="004236AC" w:rsidRPr="00391778" w:rsidRDefault="007F59F2" w:rsidP="003D42B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391778">
        <w:rPr>
          <w:rFonts w:ascii="Times New Roman" w:eastAsia="Times New Roman" w:hAnsi="Times New Roman" w:cs="Times New Roman"/>
          <w:sz w:val="28"/>
          <w:szCs w:val="28"/>
          <w:lang w:eastAsia="ru-RU"/>
        </w:rPr>
        <w:t>ограничения негативного воздействия хозяйственной и иной деятельности на окружающую среду.</w:t>
      </w: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bookmarkStart w:id="3" w:name="_Toc436045303"/>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p>
    <w:p w:rsidR="00A1782F" w:rsidRDefault="00A1782F" w:rsidP="003D42BE">
      <w:pPr>
        <w:spacing w:after="0" w:line="240" w:lineRule="auto"/>
        <w:ind w:firstLine="426"/>
        <w:jc w:val="both"/>
        <w:rPr>
          <w:rFonts w:ascii="Times New Roman" w:eastAsia="Times New Roman" w:hAnsi="Times New Roman" w:cs="Times New Roman"/>
          <w:b/>
          <w:bCs/>
          <w:sz w:val="28"/>
          <w:szCs w:val="28"/>
          <w:lang w:eastAsia="ru-RU"/>
        </w:rPr>
      </w:pPr>
    </w:p>
    <w:p w:rsidR="007F59F2" w:rsidRDefault="007F59F2" w:rsidP="003D42BE">
      <w:pPr>
        <w:spacing w:after="0" w:line="240" w:lineRule="auto"/>
        <w:ind w:firstLine="426"/>
        <w:jc w:val="both"/>
        <w:rPr>
          <w:rFonts w:ascii="Times New Roman" w:eastAsia="Times New Roman" w:hAnsi="Times New Roman" w:cs="Times New Roman"/>
          <w:b/>
          <w:bCs/>
          <w:sz w:val="28"/>
          <w:szCs w:val="28"/>
          <w:lang w:eastAsia="ru-RU"/>
        </w:rPr>
      </w:pPr>
    </w:p>
    <w:p w:rsidR="004236AC" w:rsidRPr="007F59F2" w:rsidRDefault="004236AC" w:rsidP="007F59F2">
      <w:pPr>
        <w:pStyle w:val="a8"/>
        <w:numPr>
          <w:ilvl w:val="0"/>
          <w:numId w:val="2"/>
        </w:numPr>
        <w:spacing w:after="0" w:line="240" w:lineRule="auto"/>
        <w:jc w:val="center"/>
        <w:rPr>
          <w:rFonts w:ascii="Times New Roman" w:eastAsia="Times New Roman" w:hAnsi="Times New Roman" w:cs="Times New Roman"/>
          <w:sz w:val="28"/>
          <w:szCs w:val="28"/>
          <w:lang w:eastAsia="ru-RU"/>
        </w:rPr>
      </w:pPr>
      <w:r w:rsidRPr="007F59F2">
        <w:rPr>
          <w:rFonts w:ascii="Times New Roman" w:eastAsia="Times New Roman" w:hAnsi="Times New Roman" w:cs="Times New Roman"/>
          <w:b/>
          <w:bCs/>
          <w:sz w:val="28"/>
          <w:szCs w:val="28"/>
          <w:lang w:eastAsia="ru-RU"/>
        </w:rPr>
        <w:lastRenderedPageBreak/>
        <w:t>ОСНОВНАЯ ЧАСТЬ</w:t>
      </w:r>
      <w:bookmarkEnd w:id="3"/>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b/>
          <w:bCs/>
          <w:sz w:val="28"/>
          <w:szCs w:val="28"/>
          <w:lang w:eastAsia="ru-RU"/>
        </w:rPr>
        <w:t> </w:t>
      </w:r>
    </w:p>
    <w:p w:rsidR="004236AC" w:rsidRPr="007F59F2" w:rsidRDefault="004236AC" w:rsidP="003D42BE">
      <w:pPr>
        <w:spacing w:after="0" w:line="240" w:lineRule="auto"/>
        <w:ind w:firstLine="426"/>
        <w:jc w:val="both"/>
        <w:outlineLvl w:val="1"/>
        <w:rPr>
          <w:rFonts w:ascii="Times New Roman" w:eastAsia="Times New Roman" w:hAnsi="Times New Roman" w:cs="Times New Roman"/>
          <w:b/>
          <w:bCs/>
          <w:sz w:val="28"/>
          <w:szCs w:val="28"/>
          <w:lang w:eastAsia="ru-RU"/>
        </w:rPr>
      </w:pPr>
      <w:bookmarkStart w:id="4" w:name="_Toc236033026"/>
      <w:r w:rsidRPr="00391778">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w:t>
      </w:r>
      <w:r w:rsidRPr="007F59F2">
        <w:rPr>
          <w:rFonts w:ascii="Times New Roman" w:eastAsia="Times New Roman" w:hAnsi="Times New Roman" w:cs="Times New Roman"/>
          <w:b/>
          <w:bCs/>
          <w:sz w:val="28"/>
          <w:szCs w:val="28"/>
          <w:lang w:eastAsia="ru-RU"/>
        </w:rPr>
        <w:t xml:space="preserve">населения </w:t>
      </w:r>
      <w:bookmarkEnd w:id="4"/>
      <w:r w:rsidR="007F59F2" w:rsidRPr="007F59F2">
        <w:rPr>
          <w:rFonts w:ascii="Times New Roman" w:eastAsia="Times New Roman" w:hAnsi="Times New Roman" w:cs="Times New Roman"/>
          <w:b/>
          <w:sz w:val="28"/>
          <w:szCs w:val="28"/>
          <w:lang w:eastAsia="ru-RU"/>
        </w:rPr>
        <w:t>Пречистенского сельского поселения</w:t>
      </w:r>
    </w:p>
    <w:p w:rsidR="007F59F2" w:rsidRDefault="007F59F2" w:rsidP="003D42BE">
      <w:pPr>
        <w:spacing w:after="0" w:line="240" w:lineRule="auto"/>
        <w:ind w:firstLine="426"/>
        <w:jc w:val="both"/>
        <w:rPr>
          <w:rFonts w:ascii="Times New Roman" w:eastAsia="Times New Roman" w:hAnsi="Times New Roman" w:cs="Times New Roman"/>
          <w:sz w:val="28"/>
          <w:szCs w:val="28"/>
          <w:lang w:eastAsia="ru-RU"/>
        </w:rPr>
      </w:pPr>
    </w:p>
    <w:p w:rsidR="004236AC" w:rsidRPr="00391778" w:rsidRDefault="004236AC" w:rsidP="003D42BE">
      <w:pPr>
        <w:spacing w:after="0" w:line="240" w:lineRule="auto"/>
        <w:ind w:firstLine="426"/>
        <w:jc w:val="both"/>
        <w:rPr>
          <w:rFonts w:ascii="Times New Roman" w:eastAsia="Times New Roman" w:hAnsi="Times New Roman" w:cs="Times New Roman"/>
          <w:sz w:val="28"/>
          <w:szCs w:val="28"/>
          <w:lang w:eastAsia="ru-RU"/>
        </w:rPr>
      </w:pPr>
      <w:r w:rsidRPr="00391778">
        <w:rPr>
          <w:rFonts w:ascii="Times New Roman" w:eastAsia="Times New Roman" w:hAnsi="Times New Roman" w:cs="Times New Roman"/>
          <w:sz w:val="28"/>
          <w:szCs w:val="28"/>
          <w:lang w:eastAsia="ru-RU"/>
        </w:rPr>
        <w:t xml:space="preserve">На территории </w:t>
      </w:r>
      <w:r w:rsidR="007F59F2">
        <w:rPr>
          <w:rFonts w:ascii="Times New Roman" w:eastAsia="Times New Roman" w:hAnsi="Times New Roman" w:cs="Times New Roman"/>
          <w:sz w:val="28"/>
          <w:szCs w:val="28"/>
          <w:lang w:eastAsia="ru-RU"/>
        </w:rPr>
        <w:t>Пречистенского сельского поселения у</w:t>
      </w:r>
      <w:r w:rsidRPr="00391778">
        <w:rPr>
          <w:rFonts w:ascii="Times New Roman" w:eastAsia="Times New Roman" w:hAnsi="Times New Roman" w:cs="Times New Roman"/>
          <w:sz w:val="28"/>
          <w:szCs w:val="28"/>
          <w:lang w:eastAsia="ru-RU"/>
        </w:rPr>
        <w:t>станавливаются следующие расчетные показатели:</w:t>
      </w:r>
    </w:p>
    <w:p w:rsidR="00A1782F" w:rsidRDefault="00A1782F" w:rsidP="003D42BE">
      <w:pPr>
        <w:spacing w:after="0" w:line="240" w:lineRule="auto"/>
        <w:ind w:firstLine="426"/>
        <w:jc w:val="both"/>
        <w:outlineLvl w:val="2"/>
        <w:rPr>
          <w:rFonts w:ascii="Times New Roman" w:eastAsia="Times New Roman" w:hAnsi="Times New Roman" w:cs="Times New Roman"/>
          <w:b/>
          <w:bCs/>
          <w:sz w:val="28"/>
          <w:szCs w:val="28"/>
          <w:lang w:eastAsia="ru-RU"/>
        </w:rPr>
      </w:pPr>
    </w:p>
    <w:p w:rsidR="004236AC" w:rsidRPr="007F59F2" w:rsidRDefault="004236AC" w:rsidP="007F59F2">
      <w:pPr>
        <w:pStyle w:val="a8"/>
        <w:numPr>
          <w:ilvl w:val="1"/>
          <w:numId w:val="2"/>
        </w:numPr>
        <w:spacing w:after="0" w:line="240" w:lineRule="auto"/>
        <w:jc w:val="center"/>
        <w:outlineLvl w:val="2"/>
        <w:rPr>
          <w:rFonts w:ascii="Times New Roman" w:eastAsia="Times New Roman" w:hAnsi="Times New Roman" w:cs="Times New Roman"/>
          <w:b/>
          <w:bCs/>
          <w:sz w:val="28"/>
          <w:szCs w:val="28"/>
          <w:lang w:eastAsia="ru-RU"/>
        </w:rPr>
      </w:pPr>
      <w:r w:rsidRPr="007F59F2">
        <w:rPr>
          <w:rFonts w:ascii="Times New Roman" w:eastAsia="Times New Roman" w:hAnsi="Times New Roman" w:cs="Times New Roman"/>
          <w:b/>
          <w:bCs/>
          <w:sz w:val="28"/>
          <w:szCs w:val="28"/>
          <w:lang w:eastAsia="ru-RU"/>
        </w:rPr>
        <w:t>Объек</w:t>
      </w:r>
      <w:r w:rsidR="007F59F2">
        <w:rPr>
          <w:rFonts w:ascii="Times New Roman" w:eastAsia="Times New Roman" w:hAnsi="Times New Roman" w:cs="Times New Roman"/>
          <w:b/>
          <w:bCs/>
          <w:sz w:val="28"/>
          <w:szCs w:val="28"/>
          <w:lang w:eastAsia="ru-RU"/>
        </w:rPr>
        <w:t>ты, относящиеся к области  водо</w:t>
      </w:r>
      <w:r w:rsidRPr="007F59F2">
        <w:rPr>
          <w:rFonts w:ascii="Times New Roman" w:eastAsia="Times New Roman" w:hAnsi="Times New Roman" w:cs="Times New Roman"/>
          <w:b/>
          <w:bCs/>
          <w:sz w:val="28"/>
          <w:szCs w:val="28"/>
          <w:lang w:eastAsia="ru-RU"/>
        </w:rPr>
        <w:t>снабжения  населения и водоотведения</w:t>
      </w:r>
    </w:p>
    <w:p w:rsidR="007F59F2" w:rsidRPr="00391778" w:rsidRDefault="007F59F2" w:rsidP="007F59F2">
      <w:pPr>
        <w:spacing w:after="0" w:line="240" w:lineRule="auto"/>
        <w:ind w:firstLine="426"/>
        <w:jc w:val="center"/>
        <w:outlineLvl w:val="2"/>
        <w:rPr>
          <w:rFonts w:ascii="Times New Roman" w:eastAsia="Times New Roman" w:hAnsi="Times New Roman" w:cs="Times New Roman"/>
          <w:b/>
          <w:bCs/>
          <w:sz w:val="28"/>
          <w:szCs w:val="28"/>
          <w:lang w:eastAsia="ru-RU"/>
        </w:rPr>
      </w:pPr>
    </w:p>
    <w:p w:rsidR="004236AC" w:rsidRDefault="004236AC" w:rsidP="007F59F2">
      <w:pPr>
        <w:spacing w:after="0" w:line="240" w:lineRule="auto"/>
        <w:ind w:firstLine="426"/>
        <w:jc w:val="center"/>
        <w:rPr>
          <w:rFonts w:ascii="Times New Roman" w:eastAsia="Times New Roman" w:hAnsi="Times New Roman" w:cs="Times New Roman"/>
          <w:b/>
          <w:bCs/>
          <w:sz w:val="24"/>
          <w:szCs w:val="24"/>
          <w:lang w:eastAsia="ru-RU"/>
        </w:rPr>
      </w:pPr>
      <w:r w:rsidRPr="007F59F2">
        <w:rPr>
          <w:rFonts w:ascii="Times New Roman" w:eastAsia="Times New Roman" w:hAnsi="Times New Roman" w:cs="Times New Roman"/>
          <w:b/>
          <w:bCs/>
          <w:sz w:val="24"/>
          <w:szCs w:val="24"/>
          <w:lang w:eastAsia="ru-RU"/>
        </w:rPr>
        <w:t>Нормы водопотребления на хозяйственно-питьевые нужды населения</w:t>
      </w:r>
    </w:p>
    <w:p w:rsidR="007F59F2" w:rsidRPr="007F59F2" w:rsidRDefault="007F59F2" w:rsidP="007F59F2">
      <w:pPr>
        <w:spacing w:after="0" w:line="240" w:lineRule="auto"/>
        <w:ind w:firstLine="426"/>
        <w:jc w:val="center"/>
        <w:rPr>
          <w:rFonts w:ascii="Times New Roman" w:eastAsia="Times New Roman" w:hAnsi="Times New Roman" w:cs="Times New Roman"/>
          <w:sz w:val="24"/>
          <w:szCs w:val="24"/>
          <w:lang w:eastAsia="ru-RU"/>
        </w:rPr>
      </w:pPr>
    </w:p>
    <w:p w:rsidR="004236AC" w:rsidRPr="004236AC" w:rsidRDefault="004236AC" w:rsidP="007F59F2">
      <w:pPr>
        <w:spacing w:after="0" w:line="240" w:lineRule="auto"/>
        <w:jc w:val="right"/>
        <w:rPr>
          <w:rFonts w:ascii="Times New Roman" w:eastAsia="Times New Roman" w:hAnsi="Times New Roman" w:cs="Times New Roman"/>
          <w:sz w:val="24"/>
          <w:szCs w:val="24"/>
          <w:lang w:eastAsia="ru-RU"/>
        </w:rPr>
      </w:pPr>
      <w:r w:rsidRPr="003D42BE">
        <w:rPr>
          <w:rFonts w:ascii="Times New Roman" w:eastAsia="Times New Roman" w:hAnsi="Times New Roman" w:cs="Times New Roman"/>
          <w:b/>
          <w:bCs/>
          <w:sz w:val="24"/>
          <w:szCs w:val="24"/>
          <w:lang w:eastAsia="ru-RU"/>
        </w:rPr>
        <w:t> </w:t>
      </w:r>
      <w:r w:rsidRPr="004236AC">
        <w:rPr>
          <w:rFonts w:ascii="Times New Roman" w:eastAsia="Times New Roman" w:hAnsi="Times New Roman" w:cs="Times New Roman"/>
          <w:sz w:val="24"/>
          <w:szCs w:val="24"/>
          <w:lang w:eastAsia="ru-RU"/>
        </w:rPr>
        <w:t>Таблица 1</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525"/>
        <w:gridCol w:w="1560"/>
        <w:gridCol w:w="1275"/>
        <w:gridCol w:w="1560"/>
        <w:gridCol w:w="1433"/>
      </w:tblGrid>
      <w:tr w:rsidR="004236AC" w:rsidRPr="004236AC" w:rsidTr="007F59F2">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52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993"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7F59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3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7F59F2">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Застройка зданиями, оборудованными внутренним водопроводом и канализацией, без ванн</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125</w:t>
            </w:r>
          </w:p>
        </w:tc>
        <w:tc>
          <w:tcPr>
            <w:tcW w:w="299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7F59F2">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5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То же, с ванными и местными водонагревателями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160</w:t>
            </w:r>
          </w:p>
        </w:tc>
        <w:tc>
          <w:tcPr>
            <w:tcW w:w="2993"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5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То </w:t>
            </w:r>
            <w:proofErr w:type="spellStart"/>
            <w:r w:rsidRPr="004236AC">
              <w:rPr>
                <w:rFonts w:ascii="Times New Roman" w:eastAsia="Times New Roman" w:hAnsi="Times New Roman" w:cs="Times New Roman"/>
                <w:sz w:val="24"/>
                <w:szCs w:val="24"/>
                <w:lang w:eastAsia="ru-RU"/>
              </w:rPr>
              <w:t>же</w:t>
            </w:r>
            <w:proofErr w:type="gramStart"/>
            <w:r w:rsidRPr="004236AC">
              <w:rPr>
                <w:rFonts w:ascii="Times New Roman" w:eastAsia="Times New Roman" w:hAnsi="Times New Roman" w:cs="Times New Roman"/>
                <w:sz w:val="24"/>
                <w:szCs w:val="24"/>
                <w:lang w:eastAsia="ru-RU"/>
              </w:rPr>
              <w:t>,с</w:t>
            </w:r>
            <w:proofErr w:type="spellEnd"/>
            <w:proofErr w:type="gramEnd"/>
            <w:r w:rsidRPr="004236AC">
              <w:rPr>
                <w:rFonts w:ascii="Times New Roman" w:eastAsia="Times New Roman" w:hAnsi="Times New Roman" w:cs="Times New Roman"/>
                <w:sz w:val="24"/>
                <w:szCs w:val="24"/>
                <w:lang w:eastAsia="ru-RU"/>
              </w:rPr>
              <w:t xml:space="preserve"> централизованным горячим водоснабжением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220</w:t>
            </w:r>
          </w:p>
        </w:tc>
        <w:tc>
          <w:tcPr>
            <w:tcW w:w="2993"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35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Водоснабжение от уличных водоразборных колонок</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м3/чел. в месяц</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0,90</w:t>
            </w:r>
          </w:p>
        </w:tc>
        <w:tc>
          <w:tcPr>
            <w:tcW w:w="2993"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35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Расход воды на один полив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50</w:t>
            </w:r>
          </w:p>
        </w:tc>
        <w:tc>
          <w:tcPr>
            <w:tcW w:w="2993"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A1782F" w:rsidRDefault="00A1782F" w:rsidP="00A1782F">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A1782F">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E64DC6">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4236AC" w:rsidRPr="004236AC" w:rsidRDefault="004236AC" w:rsidP="00E64DC6">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E64DC6">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Нормативы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w:t>
      </w:r>
    </w:p>
    <w:p w:rsidR="007F59F2" w:rsidRPr="004236AC" w:rsidRDefault="007F59F2" w:rsidP="00E64DC6">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7F59F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5131"/>
        <w:gridCol w:w="4090"/>
      </w:tblGrid>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/п</w:t>
            </w:r>
          </w:p>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п</w:t>
            </w:r>
            <w:proofErr w:type="gramEnd"/>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Вид сельскохозяйственного животного</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Значение норматива (м3 в месяц на 1 голову животного)</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11</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Крупный рогатый скот</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1,008</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Свиньи</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0,735</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21.3</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Овцы</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0,139</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31.4</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Лошади</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1,939</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51.5</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Козы</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0,056</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51.6</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Птица</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0,024</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61.7</w:t>
            </w:r>
          </w:p>
        </w:tc>
        <w:tc>
          <w:tcPr>
            <w:tcW w:w="513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Кролики</w:t>
            </w:r>
          </w:p>
        </w:tc>
        <w:tc>
          <w:tcPr>
            <w:tcW w:w="4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0,085</w:t>
            </w:r>
          </w:p>
        </w:tc>
      </w:tr>
      <w:tr w:rsidR="004236AC" w:rsidRPr="004236AC" w:rsidTr="007F59F2">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 не нормируется </w:t>
            </w:r>
          </w:p>
        </w:tc>
      </w:tr>
    </w:tbl>
    <w:p w:rsidR="007F59F2" w:rsidRPr="007F59F2" w:rsidRDefault="007F59F2" w:rsidP="007F59F2">
      <w:pPr>
        <w:spacing w:after="0" w:line="240" w:lineRule="auto"/>
        <w:outlineLvl w:val="2"/>
        <w:rPr>
          <w:rFonts w:ascii="Times New Roman" w:eastAsia="Times New Roman" w:hAnsi="Times New Roman" w:cs="Times New Roman"/>
          <w:b/>
          <w:bCs/>
          <w:sz w:val="28"/>
          <w:szCs w:val="28"/>
          <w:lang w:eastAsia="ru-RU"/>
        </w:rPr>
      </w:pPr>
    </w:p>
    <w:p w:rsidR="004236AC" w:rsidRDefault="004236AC" w:rsidP="007F59F2">
      <w:pPr>
        <w:spacing w:after="0" w:line="240" w:lineRule="auto"/>
        <w:jc w:val="center"/>
        <w:outlineLvl w:val="2"/>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Нормативы в области водоотведения</w:t>
      </w:r>
    </w:p>
    <w:p w:rsidR="007F59F2" w:rsidRPr="004236AC" w:rsidRDefault="007F59F2" w:rsidP="007F59F2">
      <w:pPr>
        <w:spacing w:after="0" w:line="240" w:lineRule="auto"/>
        <w:jc w:val="center"/>
        <w:outlineLvl w:val="2"/>
        <w:rPr>
          <w:rFonts w:ascii="Times New Roman" w:eastAsia="Times New Roman" w:hAnsi="Times New Roman" w:cs="Times New Roman"/>
          <w:sz w:val="24"/>
          <w:szCs w:val="24"/>
          <w:lang w:eastAsia="ru-RU"/>
        </w:rPr>
      </w:pPr>
    </w:p>
    <w:p w:rsidR="004236AC" w:rsidRPr="004236AC" w:rsidRDefault="004236AC" w:rsidP="007F59F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3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3259"/>
        <w:gridCol w:w="1801"/>
        <w:gridCol w:w="1377"/>
        <w:gridCol w:w="1397"/>
        <w:gridCol w:w="1547"/>
      </w:tblGrid>
      <w:tr w:rsidR="004236AC" w:rsidRPr="004236AC" w:rsidTr="007F59F2">
        <w:trPr>
          <w:tblCellSpacing w:w="0" w:type="dxa"/>
        </w:trPr>
        <w:tc>
          <w:tcPr>
            <w:tcW w:w="55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259"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3178"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944"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7F59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3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39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4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7F59F2">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2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Удельное водоотведение в не</w:t>
            </w:r>
            <w:r w:rsidR="009C2458">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 xml:space="preserve">канализованных домовладениях </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человека</w:t>
            </w:r>
          </w:p>
        </w:tc>
        <w:tc>
          <w:tcPr>
            <w:tcW w:w="13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w:t>
            </w:r>
          </w:p>
        </w:tc>
        <w:tc>
          <w:tcPr>
            <w:tcW w:w="294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7F59F2">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2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Водоотведение в зоне застройки многоквартирными жилыми домами</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от водопотребления</w:t>
            </w:r>
          </w:p>
        </w:tc>
        <w:tc>
          <w:tcPr>
            <w:tcW w:w="13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w:t>
            </w:r>
          </w:p>
        </w:tc>
        <w:tc>
          <w:tcPr>
            <w:tcW w:w="2944"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2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То же, объектов расположенных в границах </w:t>
            </w:r>
            <w:proofErr w:type="spellStart"/>
            <w:r w:rsidRPr="004236AC">
              <w:rPr>
                <w:rFonts w:ascii="Times New Roman" w:eastAsia="Times New Roman" w:hAnsi="Times New Roman" w:cs="Times New Roman"/>
                <w:sz w:val="24"/>
                <w:szCs w:val="24"/>
                <w:lang w:eastAsia="ru-RU"/>
              </w:rPr>
              <w:t>водоохранной</w:t>
            </w:r>
            <w:proofErr w:type="spellEnd"/>
            <w:r w:rsidRPr="004236AC">
              <w:rPr>
                <w:rFonts w:ascii="Times New Roman" w:eastAsia="Times New Roman" w:hAnsi="Times New Roman" w:cs="Times New Roman"/>
                <w:sz w:val="24"/>
                <w:szCs w:val="24"/>
                <w:lang w:eastAsia="ru-RU"/>
              </w:rPr>
              <w:t xml:space="preserve"> зоны (кроме территорий садоводческих и дачных некоммерческих объединений граждан)</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от водопотребления</w:t>
            </w:r>
          </w:p>
        </w:tc>
        <w:tc>
          <w:tcPr>
            <w:tcW w:w="13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w:t>
            </w:r>
          </w:p>
        </w:tc>
        <w:tc>
          <w:tcPr>
            <w:tcW w:w="2944"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A1782F" w:rsidRPr="007F59F2" w:rsidRDefault="00A1782F" w:rsidP="007F59F2">
      <w:pPr>
        <w:spacing w:after="0" w:line="240" w:lineRule="auto"/>
        <w:jc w:val="both"/>
        <w:outlineLvl w:val="2"/>
        <w:rPr>
          <w:rFonts w:ascii="Times New Roman" w:eastAsia="Times New Roman" w:hAnsi="Times New Roman" w:cs="Times New Roman"/>
          <w:b/>
          <w:bCs/>
          <w:sz w:val="28"/>
          <w:szCs w:val="28"/>
          <w:lang w:eastAsia="ru-RU"/>
        </w:rPr>
      </w:pPr>
    </w:p>
    <w:p w:rsidR="004236AC" w:rsidRPr="007F59F2" w:rsidRDefault="004236AC" w:rsidP="007F59F2">
      <w:pPr>
        <w:pStyle w:val="a8"/>
        <w:numPr>
          <w:ilvl w:val="1"/>
          <w:numId w:val="2"/>
        </w:numPr>
        <w:spacing w:after="0" w:line="240" w:lineRule="auto"/>
        <w:jc w:val="both"/>
        <w:outlineLvl w:val="2"/>
        <w:rPr>
          <w:rFonts w:ascii="Times New Roman" w:eastAsia="Times New Roman" w:hAnsi="Times New Roman" w:cs="Times New Roman"/>
          <w:b/>
          <w:bCs/>
          <w:sz w:val="28"/>
          <w:szCs w:val="28"/>
          <w:lang w:eastAsia="ru-RU"/>
        </w:rPr>
      </w:pPr>
      <w:r w:rsidRPr="007F59F2">
        <w:rPr>
          <w:rFonts w:ascii="Times New Roman" w:eastAsia="Times New Roman" w:hAnsi="Times New Roman" w:cs="Times New Roman"/>
          <w:b/>
          <w:bCs/>
          <w:sz w:val="28"/>
          <w:szCs w:val="28"/>
          <w:lang w:eastAsia="ru-RU"/>
        </w:rPr>
        <w:t>Объекты, относящиеся к области газоснабжения населения</w:t>
      </w:r>
    </w:p>
    <w:p w:rsidR="007F59F2" w:rsidRPr="007F59F2" w:rsidRDefault="007F59F2" w:rsidP="007F59F2">
      <w:pPr>
        <w:spacing w:after="0" w:line="240" w:lineRule="auto"/>
        <w:ind w:left="426"/>
        <w:jc w:val="both"/>
        <w:outlineLvl w:val="2"/>
        <w:rPr>
          <w:rFonts w:ascii="Times New Roman" w:eastAsia="Times New Roman" w:hAnsi="Times New Roman" w:cs="Times New Roman"/>
          <w:b/>
          <w:bCs/>
          <w:sz w:val="24"/>
          <w:szCs w:val="24"/>
          <w:lang w:eastAsia="ru-RU"/>
        </w:rPr>
      </w:pPr>
    </w:p>
    <w:p w:rsidR="004236AC" w:rsidRDefault="004236AC" w:rsidP="007F59F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Нормативы  потребления газа населением</w:t>
      </w:r>
    </w:p>
    <w:p w:rsidR="007F59F2" w:rsidRPr="004236AC" w:rsidRDefault="007F59F2" w:rsidP="007F59F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7F59F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4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831"/>
        <w:gridCol w:w="1562"/>
        <w:gridCol w:w="1277"/>
        <w:gridCol w:w="1412"/>
        <w:gridCol w:w="1274"/>
      </w:tblGrid>
      <w:tr w:rsidR="004236AC" w:rsidRPr="004236AC" w:rsidTr="007F59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831"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2839"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686"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7F59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4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7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 используемый для приготовления пищи и нагрева воды с использованием газовой плиты при наличии центрального отопления и горячего водоснабжения</w:t>
            </w:r>
          </w:p>
        </w:tc>
        <w:tc>
          <w:tcPr>
            <w:tcW w:w="156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 чел. в месяц</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w:t>
            </w:r>
          </w:p>
        </w:tc>
        <w:tc>
          <w:tcPr>
            <w:tcW w:w="268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 используемый для приготовления пищи и нагрева воды с использованием газовой плиты и газового  водонагревателя при отсутствии центрального горячего водоснабжения</w:t>
            </w:r>
          </w:p>
        </w:tc>
        <w:tc>
          <w:tcPr>
            <w:tcW w:w="156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 чел. в месяц</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24</w:t>
            </w:r>
          </w:p>
        </w:tc>
        <w:tc>
          <w:tcPr>
            <w:tcW w:w="268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 используемый для приготовления пищи и нагрева воды с использованием газовой плиты при отсутствии газового  водонагревателя и центрального горячего водоснабжения</w:t>
            </w:r>
          </w:p>
        </w:tc>
        <w:tc>
          <w:tcPr>
            <w:tcW w:w="156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 чел. в месяц</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268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Среднегодовой норматив потребления газа, используемого для отопления жилых помещений от газовых приборов, не оборудованных газовыми счетчиками</w:t>
            </w:r>
          </w:p>
        </w:tc>
        <w:tc>
          <w:tcPr>
            <w:tcW w:w="156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w:t>
            </w:r>
            <w:proofErr w:type="spellStart"/>
            <w:r w:rsidRPr="004236AC">
              <w:rPr>
                <w:rFonts w:ascii="Times New Roman" w:eastAsia="Times New Roman" w:hAnsi="Times New Roman" w:cs="Times New Roman"/>
                <w:sz w:val="24"/>
                <w:szCs w:val="24"/>
                <w:lang w:eastAsia="ru-RU"/>
              </w:rPr>
              <w:t>кв</w:t>
            </w:r>
            <w:proofErr w:type="gramStart"/>
            <w:r w:rsidRPr="004236AC">
              <w:rPr>
                <w:rFonts w:ascii="Times New Roman" w:eastAsia="Times New Roman" w:hAnsi="Times New Roman" w:cs="Times New Roman"/>
                <w:sz w:val="24"/>
                <w:szCs w:val="24"/>
                <w:lang w:eastAsia="ru-RU"/>
              </w:rPr>
              <w:t>.м</w:t>
            </w:r>
            <w:proofErr w:type="spellEnd"/>
            <w:proofErr w:type="gramEnd"/>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w:t>
            </w:r>
          </w:p>
        </w:tc>
        <w:tc>
          <w:tcPr>
            <w:tcW w:w="268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7F59F2" w:rsidRPr="007F59F2" w:rsidRDefault="007F59F2" w:rsidP="007F59F2">
      <w:pPr>
        <w:spacing w:after="0" w:line="240" w:lineRule="auto"/>
        <w:jc w:val="center"/>
        <w:rPr>
          <w:rFonts w:ascii="Times New Roman" w:eastAsia="Times New Roman" w:hAnsi="Times New Roman" w:cs="Times New Roman"/>
          <w:b/>
          <w:bCs/>
          <w:sz w:val="28"/>
          <w:szCs w:val="28"/>
          <w:lang w:eastAsia="ru-RU"/>
        </w:rPr>
      </w:pPr>
    </w:p>
    <w:p w:rsidR="004236AC" w:rsidRDefault="004236AC" w:rsidP="007F59F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Нормативы потребления сжиженного углеводородного газа (СУГ)  населением</w:t>
      </w:r>
    </w:p>
    <w:p w:rsidR="007F59F2" w:rsidRPr="004236AC" w:rsidRDefault="007F59F2" w:rsidP="007F59F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7F59F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795"/>
        <w:gridCol w:w="1557"/>
        <w:gridCol w:w="1448"/>
        <w:gridCol w:w="1253"/>
        <w:gridCol w:w="1303"/>
      </w:tblGrid>
      <w:tr w:rsidR="004236AC" w:rsidRPr="004236AC" w:rsidTr="007F59F2">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79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300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556"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7F59F2">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after="0" w:line="240" w:lineRule="auto"/>
              <w:ind w:left="147"/>
              <w:jc w:val="center"/>
              <w:rPr>
                <w:rFonts w:ascii="Times New Roman" w:eastAsia="Times New Roman" w:hAnsi="Times New Roman" w:cs="Times New Roman"/>
                <w:sz w:val="24"/>
                <w:szCs w:val="24"/>
                <w:lang w:eastAsia="ru-RU"/>
              </w:rPr>
            </w:pPr>
          </w:p>
        </w:tc>
        <w:tc>
          <w:tcPr>
            <w:tcW w:w="1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4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25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30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ind w:left="147"/>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7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приготовление пищи при наличии в жилых помещениях газовых плит и централизованного горячего водоснабжения</w:t>
            </w:r>
          </w:p>
        </w:tc>
        <w:tc>
          <w:tcPr>
            <w:tcW w:w="1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 в месяц</w:t>
            </w:r>
          </w:p>
        </w:tc>
        <w:tc>
          <w:tcPr>
            <w:tcW w:w="144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6,9</w:t>
            </w:r>
          </w:p>
        </w:tc>
        <w:tc>
          <w:tcPr>
            <w:tcW w:w="255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7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 в месяц</w:t>
            </w:r>
          </w:p>
        </w:tc>
        <w:tc>
          <w:tcPr>
            <w:tcW w:w="144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10,4</w:t>
            </w:r>
          </w:p>
        </w:tc>
        <w:tc>
          <w:tcPr>
            <w:tcW w:w="255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3</w:t>
            </w:r>
          </w:p>
        </w:tc>
        <w:tc>
          <w:tcPr>
            <w:tcW w:w="37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 в месяц</w:t>
            </w:r>
          </w:p>
        </w:tc>
        <w:tc>
          <w:tcPr>
            <w:tcW w:w="144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16,9</w:t>
            </w:r>
          </w:p>
        </w:tc>
        <w:tc>
          <w:tcPr>
            <w:tcW w:w="255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7F59F2">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7F59F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37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индивидуальное (поквартирное) отопление жилых помещений</w:t>
            </w:r>
          </w:p>
        </w:tc>
        <w:tc>
          <w:tcPr>
            <w:tcW w:w="1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 на 1 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vertAlign w:val="superscript"/>
                <w:lang w:eastAsia="ru-RU"/>
              </w:rPr>
              <w:t xml:space="preserve"> </w:t>
            </w:r>
            <w:r w:rsidRPr="004236AC">
              <w:rPr>
                <w:rFonts w:ascii="Times New Roman" w:eastAsia="Times New Roman" w:hAnsi="Times New Roman" w:cs="Times New Roman"/>
                <w:sz w:val="24"/>
                <w:szCs w:val="24"/>
                <w:lang w:eastAsia="ru-RU"/>
              </w:rPr>
              <w:t>отапливаемой площади</w:t>
            </w:r>
          </w:p>
        </w:tc>
        <w:tc>
          <w:tcPr>
            <w:tcW w:w="144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5,7</w:t>
            </w:r>
          </w:p>
        </w:tc>
        <w:tc>
          <w:tcPr>
            <w:tcW w:w="255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4236AC" w:rsidRPr="00863353" w:rsidRDefault="004236AC" w:rsidP="00863353">
      <w:pPr>
        <w:spacing w:after="0" w:line="240" w:lineRule="auto"/>
        <w:jc w:val="both"/>
        <w:outlineLvl w:val="2"/>
        <w:rPr>
          <w:rFonts w:ascii="Times New Roman" w:eastAsia="Times New Roman" w:hAnsi="Times New Roman" w:cs="Times New Roman"/>
          <w:b/>
          <w:bCs/>
          <w:sz w:val="28"/>
          <w:szCs w:val="28"/>
          <w:lang w:eastAsia="ru-RU"/>
        </w:rPr>
      </w:pPr>
      <w:r w:rsidRPr="004236AC">
        <w:rPr>
          <w:rFonts w:ascii="Times New Roman" w:eastAsia="Times New Roman" w:hAnsi="Times New Roman" w:cs="Times New Roman"/>
          <w:b/>
          <w:bCs/>
          <w:sz w:val="24"/>
          <w:szCs w:val="24"/>
          <w:lang w:eastAsia="ru-RU"/>
        </w:rPr>
        <w:t> </w:t>
      </w:r>
    </w:p>
    <w:p w:rsidR="004236AC" w:rsidRDefault="004236AC" w:rsidP="00863353">
      <w:pPr>
        <w:spacing w:after="0" w:line="240" w:lineRule="auto"/>
        <w:jc w:val="center"/>
        <w:outlineLvl w:val="2"/>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Укрупненные показатели потребления газа</w:t>
      </w:r>
    </w:p>
    <w:p w:rsidR="00863353" w:rsidRPr="004236AC" w:rsidRDefault="00863353" w:rsidP="00863353">
      <w:pPr>
        <w:spacing w:after="0" w:line="240" w:lineRule="auto"/>
        <w:jc w:val="center"/>
        <w:outlineLvl w:val="2"/>
        <w:rPr>
          <w:rFonts w:ascii="Times New Roman" w:eastAsia="Times New Roman" w:hAnsi="Times New Roman" w:cs="Times New Roman"/>
          <w:b/>
          <w:bCs/>
          <w:sz w:val="24"/>
          <w:szCs w:val="24"/>
          <w:lang w:eastAsia="ru-RU"/>
        </w:rPr>
      </w:pP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6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810"/>
        <w:gridCol w:w="1560"/>
        <w:gridCol w:w="1380"/>
        <w:gridCol w:w="1305"/>
        <w:gridCol w:w="1301"/>
      </w:tblGrid>
      <w:tr w:rsidR="004236AC" w:rsidRPr="004236AC" w:rsidTr="00863353">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81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606"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863353">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38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3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3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863353">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Природный газ, при горячем водоснабжении от газовых водонагревателей </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 год</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w:t>
            </w:r>
          </w:p>
        </w:tc>
        <w:tc>
          <w:tcPr>
            <w:tcW w:w="138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300</w:t>
            </w:r>
          </w:p>
        </w:tc>
        <w:tc>
          <w:tcPr>
            <w:tcW w:w="260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863353">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Природный газ, при отсутствии всяких видов горячего водоснабжения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/год на 1 чел.</w:t>
            </w:r>
          </w:p>
        </w:tc>
        <w:tc>
          <w:tcPr>
            <w:tcW w:w="138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220</w:t>
            </w:r>
          </w:p>
        </w:tc>
        <w:tc>
          <w:tcPr>
            <w:tcW w:w="260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863353" w:rsidRDefault="00863353" w:rsidP="00863353">
      <w:pPr>
        <w:spacing w:after="0" w:line="240" w:lineRule="auto"/>
        <w:jc w:val="both"/>
        <w:rPr>
          <w:rFonts w:ascii="Times New Roman" w:eastAsia="Times New Roman" w:hAnsi="Times New Roman" w:cs="Times New Roman"/>
          <w:sz w:val="24"/>
          <w:szCs w:val="24"/>
          <w:lang w:eastAsia="ru-RU"/>
        </w:rPr>
      </w:pPr>
    </w:p>
    <w:p w:rsidR="004236AC" w:rsidRDefault="004236AC" w:rsidP="00863353">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863353">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r w:rsidR="00863353">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При составлении проектов генеральных планов допускается принимать укрупненные показатели потребления газа, 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/год на 1 чел., при теплоте сгорания газа 34 МДж/м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 xml:space="preserve"> (8000 ккал/м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w:t>
      </w:r>
    </w:p>
    <w:p w:rsidR="004236AC" w:rsidRPr="004236AC" w:rsidRDefault="004236AC" w:rsidP="00863353">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 Расход газа для различных потребителей следует принимать по нормам СП 42-101-2003.</w:t>
      </w:r>
    </w:p>
    <w:p w:rsidR="0034053E" w:rsidRDefault="0034053E" w:rsidP="00863353">
      <w:pPr>
        <w:spacing w:after="0" w:line="240" w:lineRule="auto"/>
        <w:jc w:val="center"/>
        <w:outlineLvl w:val="2"/>
        <w:rPr>
          <w:rFonts w:ascii="Times New Roman" w:eastAsia="Times New Roman" w:hAnsi="Times New Roman" w:cs="Times New Roman"/>
          <w:b/>
          <w:bCs/>
          <w:sz w:val="28"/>
          <w:szCs w:val="28"/>
          <w:lang w:eastAsia="ru-RU"/>
        </w:rPr>
      </w:pPr>
      <w:bookmarkStart w:id="5" w:name="_Toc436045305"/>
    </w:p>
    <w:p w:rsidR="004236AC" w:rsidRPr="00863353" w:rsidRDefault="004236AC" w:rsidP="00863353">
      <w:pPr>
        <w:spacing w:after="0" w:line="240" w:lineRule="auto"/>
        <w:jc w:val="center"/>
        <w:outlineLvl w:val="2"/>
        <w:rPr>
          <w:rFonts w:ascii="Times New Roman" w:eastAsia="Times New Roman" w:hAnsi="Times New Roman" w:cs="Times New Roman"/>
          <w:b/>
          <w:bCs/>
          <w:sz w:val="28"/>
          <w:szCs w:val="28"/>
          <w:lang w:eastAsia="ru-RU"/>
        </w:rPr>
      </w:pPr>
      <w:r w:rsidRPr="00863353">
        <w:rPr>
          <w:rFonts w:ascii="Times New Roman" w:eastAsia="Times New Roman" w:hAnsi="Times New Roman" w:cs="Times New Roman"/>
          <w:b/>
          <w:bCs/>
          <w:sz w:val="28"/>
          <w:szCs w:val="28"/>
          <w:lang w:eastAsia="ru-RU"/>
        </w:rPr>
        <w:t>3.3. Объекты, относящиеся к области электроснабжения</w:t>
      </w:r>
      <w:bookmarkEnd w:id="5"/>
      <w:r w:rsidRPr="00863353">
        <w:rPr>
          <w:rFonts w:ascii="Times New Roman" w:eastAsia="Times New Roman" w:hAnsi="Times New Roman" w:cs="Times New Roman"/>
          <w:b/>
          <w:bCs/>
          <w:sz w:val="28"/>
          <w:szCs w:val="28"/>
          <w:lang w:eastAsia="ru-RU"/>
        </w:rPr>
        <w:t xml:space="preserve"> населения</w:t>
      </w:r>
    </w:p>
    <w:p w:rsidR="00863353" w:rsidRDefault="00863353" w:rsidP="00863353">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xml:space="preserve">Укрупненные показатели электропотребления и использования максимума электрической нагрузки в целях градостроительного проектирования </w:t>
      </w:r>
    </w:p>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7</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831"/>
        <w:gridCol w:w="1367"/>
        <w:gridCol w:w="1457"/>
        <w:gridCol w:w="1292"/>
        <w:gridCol w:w="1409"/>
      </w:tblGrid>
      <w:tr w:rsidR="004236AC" w:rsidRPr="004236AC" w:rsidTr="00863353">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831"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2824"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70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863353">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p>
        </w:tc>
        <w:tc>
          <w:tcPr>
            <w:tcW w:w="13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29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863353">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Электроэнергия, электропотребление </w:t>
            </w:r>
          </w:p>
        </w:tc>
        <w:tc>
          <w:tcPr>
            <w:tcW w:w="13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кВт·ч</w:t>
            </w:r>
            <w:proofErr w:type="spellEnd"/>
            <w:r w:rsidRPr="004236AC">
              <w:rPr>
                <w:rFonts w:ascii="Times New Roman" w:eastAsia="Times New Roman" w:hAnsi="Times New Roman" w:cs="Times New Roman"/>
                <w:sz w:val="24"/>
                <w:szCs w:val="24"/>
                <w:lang w:eastAsia="ru-RU"/>
              </w:rPr>
              <w:t>./ год на 1 чел.</w:t>
            </w:r>
          </w:p>
        </w:tc>
        <w:tc>
          <w:tcPr>
            <w:tcW w:w="14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950</w:t>
            </w:r>
          </w:p>
        </w:tc>
        <w:tc>
          <w:tcPr>
            <w:tcW w:w="2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863353">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Электроэнергия, использование максимума электрической нагрузки</w:t>
            </w:r>
          </w:p>
        </w:tc>
        <w:tc>
          <w:tcPr>
            <w:tcW w:w="13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 xml:space="preserve"> / год</w:t>
            </w:r>
          </w:p>
        </w:tc>
        <w:tc>
          <w:tcPr>
            <w:tcW w:w="14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4100</w:t>
            </w:r>
          </w:p>
        </w:tc>
        <w:tc>
          <w:tcPr>
            <w:tcW w:w="2701"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863353">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3</w:t>
            </w:r>
          </w:p>
        </w:tc>
        <w:tc>
          <w:tcPr>
            <w:tcW w:w="383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Электрические нагрузки*</w:t>
            </w:r>
          </w:p>
        </w:tc>
        <w:tc>
          <w:tcPr>
            <w:tcW w:w="13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кВт</w:t>
            </w:r>
          </w:p>
        </w:tc>
        <w:tc>
          <w:tcPr>
            <w:tcW w:w="14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701"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863353" w:rsidRDefault="00863353" w:rsidP="00863353">
      <w:pPr>
        <w:spacing w:after="0" w:line="240" w:lineRule="auto"/>
        <w:jc w:val="both"/>
        <w:rPr>
          <w:rFonts w:ascii="Times New Roman" w:eastAsia="Times New Roman" w:hAnsi="Times New Roman" w:cs="Times New Roman"/>
          <w:sz w:val="24"/>
          <w:szCs w:val="24"/>
          <w:lang w:eastAsia="ru-RU"/>
        </w:rPr>
      </w:pPr>
    </w:p>
    <w:p w:rsidR="004236AC" w:rsidRDefault="004236AC" w:rsidP="00863353">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863353" w:rsidP="008633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236AC" w:rsidRPr="004236AC">
        <w:rPr>
          <w:rFonts w:ascii="Times New Roman" w:eastAsia="Times New Roman" w:hAnsi="Times New Roman" w:cs="Times New Roman"/>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236AC" w:rsidRPr="004236AC" w:rsidRDefault="004236AC" w:rsidP="00863353">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 (*) Расчёт электрических нагрузок для разных типов застройки следует производить в соответствии с нормами СП 31-110-2003.</w:t>
      </w:r>
    </w:p>
    <w:p w:rsidR="00863353" w:rsidRDefault="00863353" w:rsidP="00863353">
      <w:pPr>
        <w:spacing w:after="0" w:line="240" w:lineRule="auto"/>
        <w:jc w:val="center"/>
        <w:rPr>
          <w:rFonts w:ascii="Times New Roman" w:eastAsia="Times New Roman" w:hAnsi="Times New Roman" w:cs="Times New Roman"/>
          <w:b/>
          <w:bCs/>
          <w:sz w:val="24"/>
          <w:szCs w:val="24"/>
          <w:lang w:eastAsia="ru-RU"/>
        </w:rPr>
      </w:pPr>
    </w:p>
    <w:p w:rsidR="004236AC" w:rsidRDefault="004236AC" w:rsidP="00863353">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Нормативы потребления электрической энергии населением  для многоквартирных и индивидуальных жилых домов </w:t>
      </w:r>
    </w:p>
    <w:p w:rsidR="00863353" w:rsidRPr="004236AC" w:rsidRDefault="00863353" w:rsidP="00863353">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4"/>
        <w:gridCol w:w="1970"/>
        <w:gridCol w:w="1823"/>
        <w:gridCol w:w="1823"/>
        <w:gridCol w:w="2512"/>
      </w:tblGrid>
      <w:tr w:rsidR="004236AC" w:rsidRPr="004236AC" w:rsidTr="004236AC">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Количество человек, проживающих в 1 квартире (жилом доме)</w:t>
            </w:r>
          </w:p>
        </w:tc>
        <w:tc>
          <w:tcPr>
            <w:tcW w:w="8235" w:type="dxa"/>
            <w:gridSpan w:val="4"/>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Количество комнат в 1 квартире (жилом доме)</w:t>
            </w:r>
          </w:p>
        </w:tc>
      </w:tr>
      <w:tr w:rsidR="004236AC" w:rsidRPr="004236AC" w:rsidTr="004236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6335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 и более</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8235" w:type="dxa"/>
            <w:gridSpan w:val="4"/>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Без электроплиты и без </w:t>
            </w:r>
            <w:proofErr w:type="spellStart"/>
            <w:r w:rsidRPr="004236AC">
              <w:rPr>
                <w:rFonts w:ascii="Times New Roman" w:eastAsia="Times New Roman" w:hAnsi="Times New Roman" w:cs="Times New Roman"/>
                <w:sz w:val="24"/>
                <w:szCs w:val="24"/>
                <w:lang w:eastAsia="ru-RU"/>
              </w:rPr>
              <w:t>электроводонагревателей</w:t>
            </w:r>
            <w:proofErr w:type="spellEnd"/>
            <w:r w:rsidRPr="004236AC">
              <w:rPr>
                <w:rFonts w:ascii="Times New Roman" w:eastAsia="Times New Roman" w:hAnsi="Times New Roman" w:cs="Times New Roman"/>
                <w:sz w:val="24"/>
                <w:szCs w:val="24"/>
                <w:lang w:eastAsia="ru-RU"/>
              </w:rPr>
              <w:t xml:space="preserve"> (Без электроплиты с </w:t>
            </w:r>
            <w:proofErr w:type="spellStart"/>
            <w:r w:rsidRPr="004236AC">
              <w:rPr>
                <w:rFonts w:ascii="Times New Roman" w:eastAsia="Times New Roman" w:hAnsi="Times New Roman" w:cs="Times New Roman"/>
                <w:sz w:val="24"/>
                <w:szCs w:val="24"/>
                <w:lang w:eastAsia="ru-RU"/>
              </w:rPr>
              <w:t>электроводонагревателями</w:t>
            </w:r>
            <w:proofErr w:type="spellEnd"/>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,к</w:t>
            </w:r>
            <w:proofErr w:type="gramEnd"/>
            <w:r w:rsidRPr="004236AC">
              <w:rPr>
                <w:rFonts w:ascii="Times New Roman" w:eastAsia="Times New Roman" w:hAnsi="Times New Roman" w:cs="Times New Roman"/>
                <w:sz w:val="24"/>
                <w:szCs w:val="24"/>
                <w:lang w:eastAsia="ru-RU"/>
              </w:rPr>
              <w:t>Вт. ч на 1 чел. в месяц</w:t>
            </w:r>
          </w:p>
        </w:tc>
      </w:tr>
      <w:tr w:rsidR="004236AC" w:rsidRPr="004236AC" w:rsidTr="004236AC">
        <w:trPr>
          <w:tblCellSpacing w:w="0" w:type="dxa"/>
        </w:trPr>
        <w:tc>
          <w:tcPr>
            <w:tcW w:w="10065" w:type="dxa"/>
            <w:gridSpan w:val="5"/>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1.Минимально допустимый уровень обеспеченности:</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124(338)</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162(376)</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185(399)</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200(414)</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74(288)</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98(312)</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111(325)</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122(336)</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56(270)</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74(288)</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85(299)</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89(303)</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43(257)</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59(273)</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68(282)</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74(288)</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 и более</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38(252)</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51(265)</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58(272)</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64(278)</w:t>
            </w:r>
          </w:p>
        </w:tc>
      </w:tr>
      <w:tr w:rsidR="004236AC" w:rsidRPr="004236AC" w:rsidTr="004236AC">
        <w:trPr>
          <w:tblCellSpacing w:w="0" w:type="dxa"/>
        </w:trPr>
        <w:tc>
          <w:tcPr>
            <w:tcW w:w="10065" w:type="dxa"/>
            <w:gridSpan w:val="5"/>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2.Максимально допустимый уровень территориальной доступности – не нормируется</w:t>
            </w:r>
          </w:p>
        </w:tc>
      </w:tr>
    </w:tbl>
    <w:p w:rsidR="00863353" w:rsidRDefault="00863353" w:rsidP="00863353">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Нормативы ежемесячного потребления электрической энергии для освещения, приготовления пищи и подогрева воды в целях содержания сельскохозяйственных животных (птицы)</w:t>
      </w:r>
    </w:p>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9</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5391"/>
        <w:gridCol w:w="3830"/>
      </w:tblGrid>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/п</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п</w:t>
            </w:r>
            <w:proofErr w:type="gramEnd"/>
          </w:p>
        </w:tc>
        <w:tc>
          <w:tcPr>
            <w:tcW w:w="539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Нормативы потребления коммунальной услуги по электроснабжению</w:t>
            </w:r>
          </w:p>
        </w:tc>
        <w:tc>
          <w:tcPr>
            <w:tcW w:w="3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Значение норматива (кВт</w:t>
            </w:r>
            <w:proofErr w:type="gramStart"/>
            <w:r w:rsidRPr="004236AC">
              <w:rPr>
                <w:rFonts w:ascii="Times New Roman" w:eastAsia="Times New Roman" w:hAnsi="Times New Roman" w:cs="Times New Roman"/>
                <w:sz w:val="24"/>
                <w:szCs w:val="24"/>
                <w:lang w:eastAsia="ru-RU"/>
              </w:rPr>
              <w:t>.</w:t>
            </w:r>
            <w:proofErr w:type="gramEnd"/>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 xml:space="preserve"> на 1 голову животного, птицы)</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539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освещения в целях содержания сельскохозяйственных животных (птицы)</w:t>
            </w:r>
          </w:p>
        </w:tc>
        <w:tc>
          <w:tcPr>
            <w:tcW w:w="3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0,8 (0,3)</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539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приготовления пищи и подогрева воды для сельскохозяйственных животных (птицы)</w:t>
            </w:r>
          </w:p>
        </w:tc>
        <w:tc>
          <w:tcPr>
            <w:tcW w:w="3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7,0 (1,3)</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 – не нормируется</w:t>
            </w:r>
          </w:p>
        </w:tc>
      </w:tr>
    </w:tbl>
    <w:p w:rsidR="00863353" w:rsidRDefault="00863353" w:rsidP="00863353">
      <w:pPr>
        <w:spacing w:after="0" w:line="240" w:lineRule="auto"/>
        <w:jc w:val="center"/>
        <w:rPr>
          <w:rFonts w:ascii="Times New Roman" w:eastAsia="Times New Roman" w:hAnsi="Times New Roman" w:cs="Times New Roman"/>
          <w:b/>
          <w:bCs/>
          <w:sz w:val="24"/>
          <w:szCs w:val="24"/>
          <w:lang w:eastAsia="ru-RU"/>
        </w:rPr>
      </w:pPr>
      <w:bookmarkStart w:id="6" w:name="sub_1004"/>
    </w:p>
    <w:p w:rsidR="004236AC" w:rsidRDefault="004236AC" w:rsidP="00863353">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 электроснабжения для населения, использующего индивидуальные системы </w:t>
      </w:r>
      <w:proofErr w:type="spellStart"/>
      <w:r w:rsidRPr="004236AC">
        <w:rPr>
          <w:rFonts w:ascii="Times New Roman" w:eastAsia="Times New Roman" w:hAnsi="Times New Roman" w:cs="Times New Roman"/>
          <w:b/>
          <w:bCs/>
          <w:sz w:val="24"/>
          <w:szCs w:val="24"/>
          <w:lang w:eastAsia="ru-RU"/>
        </w:rPr>
        <w:t>электроотопления</w:t>
      </w:r>
      <w:proofErr w:type="spellEnd"/>
      <w:r w:rsidRPr="004236AC">
        <w:rPr>
          <w:rFonts w:ascii="Times New Roman" w:eastAsia="Times New Roman" w:hAnsi="Times New Roman" w:cs="Times New Roman"/>
          <w:b/>
          <w:bCs/>
          <w:sz w:val="24"/>
          <w:szCs w:val="24"/>
          <w:lang w:eastAsia="ru-RU"/>
        </w:rPr>
        <w:t xml:space="preserve"> стационарного типа для общего обогрева жилых и нежилых помещений</w:t>
      </w:r>
      <w:bookmarkEnd w:id="6"/>
    </w:p>
    <w:p w:rsidR="00863353" w:rsidRPr="004236AC" w:rsidRDefault="00863353" w:rsidP="00863353">
      <w:pPr>
        <w:spacing w:after="0" w:line="240" w:lineRule="auto"/>
        <w:jc w:val="center"/>
        <w:rPr>
          <w:rFonts w:ascii="Times New Roman" w:eastAsia="Times New Roman" w:hAnsi="Times New Roman" w:cs="Times New Roman"/>
          <w:sz w:val="24"/>
          <w:szCs w:val="24"/>
          <w:lang w:eastAsia="ru-RU"/>
        </w:rPr>
      </w:pPr>
    </w:p>
    <w:p w:rsidR="004236AC" w:rsidRPr="00C40479" w:rsidRDefault="004236AC" w:rsidP="00863353">
      <w:pPr>
        <w:spacing w:after="0" w:line="240" w:lineRule="auto"/>
        <w:ind w:firstLine="426"/>
        <w:jc w:val="both"/>
        <w:rPr>
          <w:rFonts w:ascii="Times New Roman" w:eastAsia="Times New Roman" w:hAnsi="Times New Roman" w:cs="Times New Roman"/>
          <w:sz w:val="28"/>
          <w:szCs w:val="28"/>
          <w:lang w:eastAsia="ru-RU"/>
        </w:rPr>
      </w:pPr>
      <w:r w:rsidRPr="002863A3">
        <w:rPr>
          <w:rFonts w:ascii="Times New Roman" w:eastAsia="Times New Roman" w:hAnsi="Times New Roman" w:cs="Times New Roman"/>
          <w:sz w:val="28"/>
          <w:szCs w:val="28"/>
          <w:lang w:eastAsia="ru-RU"/>
        </w:rPr>
        <w:t xml:space="preserve">Норматив электроснабжения для населения, использующего индивидуальные системы </w:t>
      </w:r>
      <w:proofErr w:type="spellStart"/>
      <w:r w:rsidRPr="002863A3">
        <w:rPr>
          <w:rFonts w:ascii="Times New Roman" w:eastAsia="Times New Roman" w:hAnsi="Times New Roman" w:cs="Times New Roman"/>
          <w:sz w:val="28"/>
          <w:szCs w:val="28"/>
          <w:lang w:eastAsia="ru-RU"/>
        </w:rPr>
        <w:t>электроотопления</w:t>
      </w:r>
      <w:proofErr w:type="spellEnd"/>
      <w:r w:rsidRPr="002863A3">
        <w:rPr>
          <w:rFonts w:ascii="Times New Roman" w:eastAsia="Times New Roman" w:hAnsi="Times New Roman" w:cs="Times New Roman"/>
          <w:sz w:val="28"/>
          <w:szCs w:val="28"/>
          <w:lang w:eastAsia="ru-RU"/>
        </w:rPr>
        <w:t xml:space="preserve"> стационарного типа для общего обогрева жилых и нежилых помещений, на 1 </w:t>
      </w:r>
      <w:proofErr w:type="spellStart"/>
      <w:r w:rsidRPr="002863A3">
        <w:rPr>
          <w:rFonts w:ascii="Times New Roman" w:eastAsia="Times New Roman" w:hAnsi="Times New Roman" w:cs="Times New Roman"/>
          <w:sz w:val="28"/>
          <w:szCs w:val="28"/>
          <w:lang w:eastAsia="ru-RU"/>
        </w:rPr>
        <w:t>кв</w:t>
      </w:r>
      <w:proofErr w:type="gramStart"/>
      <w:r w:rsidRPr="002863A3">
        <w:rPr>
          <w:rFonts w:ascii="Times New Roman" w:eastAsia="Times New Roman" w:hAnsi="Times New Roman" w:cs="Times New Roman"/>
          <w:sz w:val="28"/>
          <w:szCs w:val="28"/>
          <w:lang w:eastAsia="ru-RU"/>
        </w:rPr>
        <w:t>.м</w:t>
      </w:r>
      <w:proofErr w:type="gramEnd"/>
      <w:r w:rsidRPr="002863A3">
        <w:rPr>
          <w:rFonts w:ascii="Times New Roman" w:eastAsia="Times New Roman" w:hAnsi="Times New Roman" w:cs="Times New Roman"/>
          <w:sz w:val="28"/>
          <w:szCs w:val="28"/>
          <w:lang w:eastAsia="ru-RU"/>
        </w:rPr>
        <w:t>етр</w:t>
      </w:r>
      <w:proofErr w:type="spellEnd"/>
      <w:r w:rsidRPr="002863A3">
        <w:rPr>
          <w:rFonts w:ascii="Times New Roman" w:eastAsia="Times New Roman" w:hAnsi="Times New Roman" w:cs="Times New Roman"/>
          <w:sz w:val="28"/>
          <w:szCs w:val="28"/>
          <w:lang w:eastAsia="ru-RU"/>
        </w:rPr>
        <w:t xml:space="preserve"> отапливаемой площади рассчитывается по </w:t>
      </w:r>
      <w:r w:rsidRPr="00C40479">
        <w:rPr>
          <w:rFonts w:ascii="Times New Roman" w:eastAsia="Times New Roman" w:hAnsi="Times New Roman" w:cs="Times New Roman"/>
          <w:sz w:val="28"/>
          <w:szCs w:val="28"/>
          <w:lang w:eastAsia="ru-RU"/>
        </w:rPr>
        <w:t>следующей формуле:</w:t>
      </w:r>
    </w:p>
    <w:p w:rsidR="00C40479" w:rsidRPr="00C40479" w:rsidRDefault="00C40479" w:rsidP="00863353">
      <w:pPr>
        <w:spacing w:after="0" w:line="240" w:lineRule="auto"/>
        <w:ind w:firstLine="426"/>
        <w:jc w:val="both"/>
        <w:rPr>
          <w:rFonts w:ascii="Times New Roman" w:eastAsia="Times New Roman" w:hAnsi="Times New Roman" w:cs="Times New Roman"/>
          <w:sz w:val="28"/>
          <w:szCs w:val="28"/>
          <w:lang w:eastAsia="ru-RU"/>
        </w:rPr>
      </w:pPr>
    </w:p>
    <w:p w:rsidR="00C40479" w:rsidRPr="00C40479" w:rsidRDefault="00C40479" w:rsidP="00863353">
      <w:pPr>
        <w:spacing w:after="0" w:line="240" w:lineRule="auto"/>
        <w:ind w:firstLine="426"/>
        <w:jc w:val="both"/>
        <w:rPr>
          <w:rFonts w:ascii="Times New Roman" w:eastAsia="Times New Roman" w:hAnsi="Times New Roman" w:cs="Times New Roman"/>
          <w:sz w:val="28"/>
          <w:szCs w:val="28"/>
          <w:lang w:eastAsia="ru-RU"/>
        </w:rPr>
      </w:pPr>
      <w:proofErr w:type="spellStart"/>
      <w:proofErr w:type="gramStart"/>
      <w:r w:rsidRPr="00C40479">
        <w:rPr>
          <w:rFonts w:ascii="Times New Roman" w:eastAsia="Times New Roman" w:hAnsi="Times New Roman" w:cs="Times New Roman"/>
          <w:sz w:val="28"/>
          <w:szCs w:val="28"/>
          <w:lang w:val="en-US" w:eastAsia="ru-RU"/>
        </w:rPr>
        <w:t>W</w:t>
      </w:r>
      <w:r w:rsidRPr="00C40479">
        <w:rPr>
          <w:rFonts w:ascii="Times New Roman" w:eastAsia="Times New Roman" w:hAnsi="Times New Roman" w:cs="Times New Roman"/>
          <w:sz w:val="20"/>
          <w:szCs w:val="20"/>
          <w:lang w:val="en-US" w:eastAsia="ru-RU"/>
        </w:rPr>
        <w:t>o</w:t>
      </w:r>
      <w:proofErr w:type="spellEnd"/>
      <w:r w:rsidRPr="00C40479">
        <w:rPr>
          <w:rFonts w:ascii="Times New Roman" w:eastAsia="Times New Roman" w:hAnsi="Times New Roman" w:cs="Times New Roman"/>
          <w:sz w:val="28"/>
          <w:szCs w:val="28"/>
          <w:lang w:eastAsia="ru-RU"/>
        </w:rPr>
        <w:t>=</w:t>
      </w:r>
      <w:proofErr w:type="gramEnd"/>
      <w:r w:rsidRPr="00C40479">
        <w:rPr>
          <w:rFonts w:ascii="Times New Roman" w:eastAsia="Times New Roman" w:hAnsi="Times New Roman" w:cs="Times New Roman"/>
          <w:sz w:val="28"/>
          <w:szCs w:val="28"/>
          <w:lang w:val="en-US" w:eastAsia="ru-RU"/>
        </w:rPr>
        <w:t>N</w:t>
      </w:r>
      <w:r w:rsidRPr="00C40479">
        <w:rPr>
          <w:rFonts w:ascii="Times New Roman" w:eastAsia="Times New Roman" w:hAnsi="Times New Roman" w:cs="Times New Roman"/>
          <w:sz w:val="20"/>
          <w:szCs w:val="20"/>
          <w:lang w:eastAsia="ru-RU"/>
        </w:rPr>
        <w:t xml:space="preserve">о </w:t>
      </w:r>
      <w:r w:rsidRPr="00C40479">
        <w:rPr>
          <w:rFonts w:ascii="Times New Roman" w:eastAsia="Times New Roman" w:hAnsi="Times New Roman" w:cs="Times New Roman"/>
          <w:sz w:val="28"/>
          <w:szCs w:val="28"/>
          <w:lang w:val="en-US" w:eastAsia="ru-RU"/>
        </w:rPr>
        <w:t>x</w:t>
      </w:r>
      <w:r w:rsidRPr="00C40479">
        <w:rPr>
          <w:rFonts w:ascii="Times New Roman" w:eastAsia="Times New Roman" w:hAnsi="Times New Roman" w:cs="Times New Roman"/>
          <w:sz w:val="28"/>
          <w:szCs w:val="28"/>
          <w:lang w:eastAsia="ru-RU"/>
        </w:rPr>
        <w:t xml:space="preserve"> 1163</w:t>
      </w:r>
      <w:r>
        <w:rPr>
          <w:rFonts w:ascii="Times New Roman" w:eastAsia="Times New Roman" w:hAnsi="Times New Roman" w:cs="Times New Roman"/>
          <w:sz w:val="28"/>
          <w:szCs w:val="28"/>
          <w:lang w:eastAsia="ru-RU"/>
        </w:rPr>
        <w:t>,</w:t>
      </w:r>
    </w:p>
    <w:p w:rsidR="004236AC" w:rsidRPr="00C40479" w:rsidRDefault="004236AC" w:rsidP="00863353">
      <w:pPr>
        <w:spacing w:after="0" w:line="240" w:lineRule="auto"/>
        <w:ind w:firstLine="426"/>
        <w:jc w:val="center"/>
        <w:rPr>
          <w:rFonts w:ascii="Times New Roman" w:eastAsia="Times New Roman" w:hAnsi="Times New Roman" w:cs="Times New Roman"/>
          <w:sz w:val="28"/>
          <w:szCs w:val="28"/>
          <w:lang w:eastAsia="ru-RU"/>
        </w:rPr>
      </w:pPr>
    </w:p>
    <w:p w:rsidR="004236AC" w:rsidRPr="00C40479" w:rsidRDefault="004236AC" w:rsidP="00863353">
      <w:pPr>
        <w:spacing w:after="0" w:line="240" w:lineRule="auto"/>
        <w:ind w:firstLine="426"/>
        <w:jc w:val="both"/>
        <w:rPr>
          <w:rFonts w:ascii="Times New Roman" w:eastAsia="Times New Roman" w:hAnsi="Times New Roman" w:cs="Times New Roman"/>
          <w:sz w:val="28"/>
          <w:szCs w:val="28"/>
          <w:lang w:eastAsia="ru-RU"/>
        </w:rPr>
      </w:pPr>
      <w:r w:rsidRPr="00C40479">
        <w:rPr>
          <w:rFonts w:ascii="Times New Roman" w:eastAsia="Times New Roman" w:hAnsi="Times New Roman" w:cs="Times New Roman"/>
          <w:sz w:val="28"/>
          <w:szCs w:val="28"/>
          <w:lang w:eastAsia="ru-RU"/>
        </w:rPr>
        <w:t>где:</w:t>
      </w:r>
    </w:p>
    <w:p w:rsidR="004236AC" w:rsidRPr="00C40479" w:rsidRDefault="00C40479" w:rsidP="00863353">
      <w:pPr>
        <w:spacing w:after="0" w:line="240" w:lineRule="auto"/>
        <w:ind w:firstLine="426"/>
        <w:jc w:val="both"/>
        <w:rPr>
          <w:rFonts w:ascii="Times New Roman" w:eastAsia="Times New Roman" w:hAnsi="Times New Roman" w:cs="Times New Roman"/>
          <w:sz w:val="28"/>
          <w:szCs w:val="28"/>
          <w:lang w:eastAsia="ru-RU"/>
        </w:rPr>
      </w:pPr>
      <w:proofErr w:type="spellStart"/>
      <w:proofErr w:type="gramStart"/>
      <w:r w:rsidRPr="00C40479">
        <w:rPr>
          <w:rFonts w:ascii="Times New Roman" w:eastAsia="Times New Roman" w:hAnsi="Times New Roman" w:cs="Times New Roman"/>
          <w:sz w:val="28"/>
          <w:szCs w:val="28"/>
          <w:lang w:val="en-US" w:eastAsia="ru-RU"/>
        </w:rPr>
        <w:t>W</w:t>
      </w:r>
      <w:r w:rsidRPr="00C40479">
        <w:rPr>
          <w:rFonts w:ascii="Times New Roman" w:eastAsia="Times New Roman" w:hAnsi="Times New Roman" w:cs="Times New Roman"/>
          <w:sz w:val="20"/>
          <w:szCs w:val="20"/>
          <w:lang w:val="en-US" w:eastAsia="ru-RU"/>
        </w:rPr>
        <w:t>o</w:t>
      </w:r>
      <w:proofErr w:type="spellEnd"/>
      <w:proofErr w:type="gramEnd"/>
      <w:r w:rsidR="004236AC" w:rsidRPr="00C40479">
        <w:rPr>
          <w:rFonts w:ascii="Times New Roman" w:eastAsia="Times New Roman" w:hAnsi="Times New Roman" w:cs="Times New Roman"/>
          <w:sz w:val="28"/>
          <w:szCs w:val="28"/>
          <w:lang w:eastAsia="ru-RU"/>
        </w:rPr>
        <w:t xml:space="preserve"> - норматив электроснабжения для населения, использующего индивидуальные системы </w:t>
      </w:r>
      <w:proofErr w:type="spellStart"/>
      <w:r w:rsidR="004236AC" w:rsidRPr="00C40479">
        <w:rPr>
          <w:rFonts w:ascii="Times New Roman" w:eastAsia="Times New Roman" w:hAnsi="Times New Roman" w:cs="Times New Roman"/>
          <w:sz w:val="28"/>
          <w:szCs w:val="28"/>
          <w:lang w:eastAsia="ru-RU"/>
        </w:rPr>
        <w:t>электроотопления</w:t>
      </w:r>
      <w:proofErr w:type="spellEnd"/>
      <w:r w:rsidR="004236AC" w:rsidRPr="00C40479">
        <w:rPr>
          <w:rFonts w:ascii="Times New Roman" w:eastAsia="Times New Roman" w:hAnsi="Times New Roman" w:cs="Times New Roman"/>
          <w:sz w:val="28"/>
          <w:szCs w:val="28"/>
          <w:lang w:eastAsia="ru-RU"/>
        </w:rPr>
        <w:t xml:space="preserve"> стационарного типа для общего обогрева жилых и нежилых помещений, </w:t>
      </w:r>
      <w:proofErr w:type="spellStart"/>
      <w:r w:rsidR="004236AC" w:rsidRPr="00C40479">
        <w:rPr>
          <w:rFonts w:ascii="Times New Roman" w:eastAsia="Times New Roman" w:hAnsi="Times New Roman" w:cs="Times New Roman"/>
          <w:sz w:val="28"/>
          <w:szCs w:val="28"/>
          <w:lang w:eastAsia="ru-RU"/>
        </w:rPr>
        <w:t>кВт.ч</w:t>
      </w:r>
      <w:proofErr w:type="spellEnd"/>
      <w:r w:rsidR="004236AC" w:rsidRPr="00C40479">
        <w:rPr>
          <w:rFonts w:ascii="Times New Roman" w:eastAsia="Times New Roman" w:hAnsi="Times New Roman" w:cs="Times New Roman"/>
          <w:sz w:val="28"/>
          <w:szCs w:val="28"/>
          <w:lang w:eastAsia="ru-RU"/>
        </w:rPr>
        <w:t xml:space="preserve"> на 1 </w:t>
      </w:r>
      <w:proofErr w:type="spellStart"/>
      <w:r w:rsidR="004236AC" w:rsidRPr="00C40479">
        <w:rPr>
          <w:rFonts w:ascii="Times New Roman" w:eastAsia="Times New Roman" w:hAnsi="Times New Roman" w:cs="Times New Roman"/>
          <w:sz w:val="28"/>
          <w:szCs w:val="28"/>
          <w:lang w:eastAsia="ru-RU"/>
        </w:rPr>
        <w:t>кв.метр</w:t>
      </w:r>
      <w:proofErr w:type="spellEnd"/>
      <w:r w:rsidR="004236AC" w:rsidRPr="00C40479">
        <w:rPr>
          <w:rFonts w:ascii="Times New Roman" w:eastAsia="Times New Roman" w:hAnsi="Times New Roman" w:cs="Times New Roman"/>
          <w:sz w:val="28"/>
          <w:szCs w:val="28"/>
          <w:lang w:eastAsia="ru-RU"/>
        </w:rPr>
        <w:t xml:space="preserve"> отапливаемой площади;</w:t>
      </w:r>
    </w:p>
    <w:p w:rsidR="00863353" w:rsidRPr="00C40479" w:rsidRDefault="00863353" w:rsidP="00863353">
      <w:pPr>
        <w:spacing w:after="0" w:line="240" w:lineRule="auto"/>
        <w:ind w:firstLine="426"/>
        <w:jc w:val="both"/>
        <w:rPr>
          <w:rFonts w:ascii="Times New Roman" w:eastAsia="Times New Roman" w:hAnsi="Times New Roman" w:cs="Times New Roman"/>
          <w:sz w:val="28"/>
          <w:szCs w:val="28"/>
          <w:lang w:eastAsia="ru-RU"/>
        </w:rPr>
      </w:pPr>
    </w:p>
    <w:p w:rsidR="004236AC" w:rsidRPr="00C40479" w:rsidRDefault="00C40479" w:rsidP="00863353">
      <w:pPr>
        <w:spacing w:after="0" w:line="240" w:lineRule="auto"/>
        <w:ind w:firstLine="426"/>
        <w:jc w:val="both"/>
        <w:rPr>
          <w:rFonts w:ascii="Times New Roman" w:eastAsia="Times New Roman" w:hAnsi="Times New Roman" w:cs="Times New Roman"/>
          <w:sz w:val="28"/>
          <w:szCs w:val="28"/>
          <w:lang w:eastAsia="ru-RU"/>
        </w:rPr>
      </w:pPr>
      <w:r w:rsidRPr="00C40479">
        <w:rPr>
          <w:rFonts w:ascii="Times New Roman" w:eastAsia="Times New Roman" w:hAnsi="Times New Roman" w:cs="Times New Roman"/>
          <w:sz w:val="28"/>
          <w:szCs w:val="28"/>
          <w:lang w:val="en-US" w:eastAsia="ru-RU"/>
        </w:rPr>
        <w:t>N</w:t>
      </w:r>
      <w:r w:rsidRPr="00C40479">
        <w:rPr>
          <w:rFonts w:ascii="Times New Roman" w:eastAsia="Times New Roman" w:hAnsi="Times New Roman" w:cs="Times New Roman"/>
          <w:sz w:val="20"/>
          <w:szCs w:val="20"/>
          <w:lang w:eastAsia="ru-RU"/>
        </w:rPr>
        <w:t>о</w:t>
      </w:r>
      <w:r w:rsidR="004236AC" w:rsidRPr="00C40479">
        <w:rPr>
          <w:rFonts w:ascii="Times New Roman" w:eastAsia="Times New Roman" w:hAnsi="Times New Roman" w:cs="Times New Roman"/>
          <w:sz w:val="28"/>
          <w:szCs w:val="28"/>
          <w:lang w:eastAsia="ru-RU"/>
        </w:rPr>
        <w:t> - норматив отопления, установленный органами местного самоуправления муниципальных образований Ярославской области на соответствующий месяц (Гкал/</w:t>
      </w:r>
      <w:proofErr w:type="spellStart"/>
      <w:r w:rsidR="004236AC" w:rsidRPr="00C40479">
        <w:rPr>
          <w:rFonts w:ascii="Times New Roman" w:eastAsia="Times New Roman" w:hAnsi="Times New Roman" w:cs="Times New Roman"/>
          <w:sz w:val="28"/>
          <w:szCs w:val="28"/>
          <w:lang w:eastAsia="ru-RU"/>
        </w:rPr>
        <w:t>кв.м</w:t>
      </w:r>
      <w:proofErr w:type="spellEnd"/>
      <w:r w:rsidR="004236AC" w:rsidRPr="00C40479">
        <w:rPr>
          <w:rFonts w:ascii="Times New Roman" w:eastAsia="Times New Roman" w:hAnsi="Times New Roman" w:cs="Times New Roman"/>
          <w:sz w:val="28"/>
          <w:szCs w:val="28"/>
          <w:lang w:eastAsia="ru-RU"/>
        </w:rPr>
        <w:t>);</w:t>
      </w:r>
    </w:p>
    <w:p w:rsidR="00863353" w:rsidRPr="00C40479" w:rsidRDefault="00863353" w:rsidP="00863353">
      <w:pPr>
        <w:spacing w:after="0" w:line="240" w:lineRule="auto"/>
        <w:ind w:firstLine="426"/>
        <w:jc w:val="both"/>
        <w:rPr>
          <w:rFonts w:ascii="Times New Roman" w:eastAsia="Times New Roman" w:hAnsi="Times New Roman" w:cs="Times New Roman"/>
          <w:sz w:val="28"/>
          <w:szCs w:val="28"/>
          <w:lang w:eastAsia="ru-RU"/>
        </w:rPr>
      </w:pPr>
    </w:p>
    <w:p w:rsidR="004236AC" w:rsidRPr="00C40479" w:rsidRDefault="004236AC" w:rsidP="00863353">
      <w:pPr>
        <w:spacing w:after="0" w:line="240" w:lineRule="auto"/>
        <w:ind w:firstLine="426"/>
        <w:jc w:val="both"/>
        <w:rPr>
          <w:rFonts w:ascii="Times New Roman" w:eastAsia="Times New Roman" w:hAnsi="Times New Roman" w:cs="Times New Roman"/>
          <w:sz w:val="28"/>
          <w:szCs w:val="28"/>
          <w:lang w:eastAsia="ru-RU"/>
        </w:rPr>
      </w:pPr>
      <w:r w:rsidRPr="00C40479">
        <w:rPr>
          <w:rFonts w:ascii="Times New Roman" w:eastAsia="Times New Roman" w:hAnsi="Times New Roman" w:cs="Times New Roman"/>
          <w:sz w:val="28"/>
          <w:szCs w:val="28"/>
          <w:lang w:eastAsia="ru-RU"/>
        </w:rPr>
        <w:t>1163 - коэффициент пересчета (</w:t>
      </w:r>
      <w:proofErr w:type="spellStart"/>
      <w:r w:rsidRPr="00C40479">
        <w:rPr>
          <w:rFonts w:ascii="Times New Roman" w:eastAsia="Times New Roman" w:hAnsi="Times New Roman" w:cs="Times New Roman"/>
          <w:sz w:val="28"/>
          <w:szCs w:val="28"/>
          <w:lang w:eastAsia="ru-RU"/>
        </w:rPr>
        <w:t>кВт</w:t>
      </w:r>
      <w:proofErr w:type="gramStart"/>
      <w:r w:rsidRPr="00C40479">
        <w:rPr>
          <w:rFonts w:ascii="Times New Roman" w:eastAsia="Times New Roman" w:hAnsi="Times New Roman" w:cs="Times New Roman"/>
          <w:sz w:val="28"/>
          <w:szCs w:val="28"/>
          <w:lang w:eastAsia="ru-RU"/>
        </w:rPr>
        <w:t>.ч</w:t>
      </w:r>
      <w:proofErr w:type="spellEnd"/>
      <w:proofErr w:type="gramEnd"/>
      <w:r w:rsidRPr="00C40479">
        <w:rPr>
          <w:rFonts w:ascii="Times New Roman" w:eastAsia="Times New Roman" w:hAnsi="Times New Roman" w:cs="Times New Roman"/>
          <w:sz w:val="28"/>
          <w:szCs w:val="28"/>
          <w:lang w:eastAsia="ru-RU"/>
        </w:rPr>
        <w:t>/Гкал).</w:t>
      </w:r>
    </w:p>
    <w:p w:rsidR="00863353" w:rsidRPr="002863A3" w:rsidRDefault="00863353" w:rsidP="00863353">
      <w:pPr>
        <w:spacing w:after="0" w:line="240" w:lineRule="auto"/>
        <w:ind w:firstLine="426"/>
        <w:jc w:val="both"/>
        <w:rPr>
          <w:rFonts w:ascii="Times New Roman" w:eastAsia="Times New Roman" w:hAnsi="Times New Roman" w:cs="Times New Roman"/>
          <w:sz w:val="28"/>
          <w:szCs w:val="28"/>
          <w:lang w:eastAsia="ru-RU"/>
        </w:rPr>
      </w:pPr>
    </w:p>
    <w:p w:rsidR="004236AC" w:rsidRPr="002863A3" w:rsidRDefault="004236AC" w:rsidP="00863353">
      <w:pPr>
        <w:spacing w:after="0" w:line="240" w:lineRule="auto"/>
        <w:ind w:firstLine="426"/>
        <w:jc w:val="both"/>
        <w:rPr>
          <w:rFonts w:ascii="Times New Roman" w:eastAsia="Times New Roman" w:hAnsi="Times New Roman" w:cs="Times New Roman"/>
          <w:sz w:val="28"/>
          <w:szCs w:val="28"/>
          <w:lang w:eastAsia="ru-RU"/>
        </w:rPr>
      </w:pPr>
      <w:r w:rsidRPr="002863A3">
        <w:rPr>
          <w:rFonts w:ascii="Times New Roman" w:eastAsia="Times New Roman" w:hAnsi="Times New Roman" w:cs="Times New Roman"/>
          <w:sz w:val="28"/>
          <w:szCs w:val="28"/>
          <w:lang w:eastAsia="ru-RU"/>
        </w:rPr>
        <w:t>Данный норматив применятся дополнительно к значениям нормативов, указанным в таблице 8 настоящих нормативов.</w:t>
      </w:r>
    </w:p>
    <w:p w:rsidR="005A2BC4" w:rsidRDefault="005A2BC4" w:rsidP="00863353">
      <w:pPr>
        <w:spacing w:after="0" w:line="240" w:lineRule="auto"/>
        <w:jc w:val="both"/>
        <w:outlineLvl w:val="2"/>
        <w:rPr>
          <w:rFonts w:ascii="Times New Roman" w:eastAsia="Times New Roman" w:hAnsi="Times New Roman" w:cs="Times New Roman"/>
          <w:b/>
          <w:bCs/>
          <w:sz w:val="24"/>
          <w:szCs w:val="24"/>
          <w:lang w:eastAsia="ru-RU"/>
        </w:rPr>
      </w:pPr>
    </w:p>
    <w:p w:rsidR="004236AC" w:rsidRPr="001765CC" w:rsidRDefault="001765CC" w:rsidP="001765CC">
      <w:pPr>
        <w:spacing w:after="0" w:line="240" w:lineRule="auto"/>
        <w:ind w:left="426"/>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r w:rsidR="00863353" w:rsidRPr="001765CC">
        <w:rPr>
          <w:rFonts w:ascii="Times New Roman" w:eastAsia="Times New Roman" w:hAnsi="Times New Roman" w:cs="Times New Roman"/>
          <w:b/>
          <w:bCs/>
          <w:sz w:val="28"/>
          <w:szCs w:val="28"/>
          <w:lang w:eastAsia="ru-RU"/>
        </w:rPr>
        <w:t xml:space="preserve"> </w:t>
      </w:r>
      <w:r w:rsidR="004236AC" w:rsidRPr="001765CC">
        <w:rPr>
          <w:rFonts w:ascii="Times New Roman" w:eastAsia="Times New Roman" w:hAnsi="Times New Roman" w:cs="Times New Roman"/>
          <w:b/>
          <w:bCs/>
          <w:sz w:val="28"/>
          <w:szCs w:val="28"/>
          <w:lang w:eastAsia="ru-RU"/>
        </w:rPr>
        <w:t>Объекты, относящиеся к области теплоснабжения населения</w:t>
      </w:r>
    </w:p>
    <w:p w:rsidR="00863353" w:rsidRPr="00863353" w:rsidRDefault="00863353" w:rsidP="00863353">
      <w:pPr>
        <w:pStyle w:val="a8"/>
        <w:spacing w:after="0" w:line="240" w:lineRule="auto"/>
        <w:ind w:left="786"/>
        <w:outlineLvl w:val="2"/>
        <w:rPr>
          <w:rFonts w:ascii="Times New Roman" w:eastAsia="Times New Roman" w:hAnsi="Times New Roman" w:cs="Times New Roman"/>
          <w:b/>
          <w:bCs/>
          <w:sz w:val="24"/>
          <w:szCs w:val="24"/>
          <w:lang w:eastAsia="ru-RU"/>
        </w:rPr>
      </w:pP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3"/>
        <w:gridCol w:w="6589"/>
      </w:tblGrid>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Категория многоквартирного (жилого) дома</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Норматив потребления (Гкал на 1 кв. м общей площади жилого (нежилого) помещения в месяц отопительного периода)</w:t>
            </w:r>
          </w:p>
        </w:tc>
      </w:tr>
      <w:tr w:rsidR="004236AC" w:rsidRPr="004236AC" w:rsidTr="004236AC">
        <w:trPr>
          <w:tblCellSpacing w:w="0" w:type="dxa"/>
        </w:trPr>
        <w:tc>
          <w:tcPr>
            <w:tcW w:w="10065"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1.Минимально допустимый уровень обеспеченности:</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Этажность</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Многоквартирные и жилые дома до 1999 года постройки включительно (для всех материалов стен)</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0,04905</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0,04938</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 – 4</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0,03104</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5 - 9</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0,02600</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Этажность</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Многоквартирные и жилые дома после 1999 года постройки включительно (для всех материалов стен)</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0,01895</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0,01782</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0,01728</w:t>
            </w:r>
          </w:p>
        </w:tc>
      </w:tr>
      <w:tr w:rsidR="004236AC" w:rsidRPr="004236AC" w:rsidTr="004236AC">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4 - 5</w:t>
            </w:r>
          </w:p>
        </w:tc>
        <w:tc>
          <w:tcPr>
            <w:tcW w:w="6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0,01456</w:t>
            </w:r>
          </w:p>
        </w:tc>
      </w:tr>
      <w:tr w:rsidR="004236AC" w:rsidRPr="004236AC" w:rsidTr="004236AC">
        <w:trPr>
          <w:tblCellSpacing w:w="0" w:type="dxa"/>
        </w:trPr>
        <w:tc>
          <w:tcPr>
            <w:tcW w:w="10065"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2.Макимально допустимый уровень территориальной доступности – не нормируется</w:t>
            </w:r>
          </w:p>
        </w:tc>
      </w:tr>
    </w:tbl>
    <w:p w:rsidR="00863353" w:rsidRDefault="00863353" w:rsidP="00863353">
      <w:pPr>
        <w:spacing w:after="0" w:line="240" w:lineRule="auto"/>
        <w:jc w:val="center"/>
        <w:rPr>
          <w:rFonts w:ascii="Times New Roman" w:eastAsia="Times New Roman" w:hAnsi="Times New Roman" w:cs="Times New Roman"/>
          <w:b/>
          <w:bCs/>
          <w:sz w:val="24"/>
          <w:szCs w:val="24"/>
          <w:lang w:eastAsia="ru-RU"/>
        </w:rPr>
      </w:pPr>
    </w:p>
    <w:p w:rsidR="004236AC" w:rsidRDefault="004236AC" w:rsidP="00863353">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Нормативы потребления по отоплению при использовании земельного участка и надворных построек </w:t>
      </w:r>
    </w:p>
    <w:p w:rsidR="00863353" w:rsidRPr="004236AC" w:rsidRDefault="00863353" w:rsidP="00863353">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11</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5397"/>
        <w:gridCol w:w="3824"/>
      </w:tblGrid>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/п</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п</w:t>
            </w:r>
            <w:proofErr w:type="gramEnd"/>
          </w:p>
        </w:tc>
        <w:tc>
          <w:tcPr>
            <w:tcW w:w="5397" w:type="dxa"/>
            <w:tcBorders>
              <w:top w:val="outset" w:sz="6" w:space="0" w:color="auto"/>
              <w:left w:val="outset" w:sz="6" w:space="0" w:color="auto"/>
              <w:bottom w:val="outset" w:sz="6" w:space="0" w:color="auto"/>
              <w:right w:val="outset" w:sz="6" w:space="0" w:color="auto"/>
            </w:tcBorders>
            <w:hideMark/>
          </w:tcPr>
          <w:p w:rsidR="004236AC" w:rsidRPr="004236AC" w:rsidRDefault="00863353"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w:t>
            </w:r>
            <w:r w:rsidR="004236AC" w:rsidRPr="004236AC">
              <w:rPr>
                <w:rFonts w:ascii="Times New Roman" w:eastAsia="Times New Roman" w:hAnsi="Times New Roman" w:cs="Times New Roman"/>
                <w:sz w:val="24"/>
                <w:szCs w:val="24"/>
                <w:lang w:eastAsia="ru-RU"/>
              </w:rPr>
              <w:t>ципального образования</w:t>
            </w:r>
          </w:p>
        </w:tc>
        <w:tc>
          <w:tcPr>
            <w:tcW w:w="3824"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Значение норматива (Гкал на м</w:t>
            </w:r>
            <w:proofErr w:type="gramStart"/>
            <w:r w:rsidRPr="004236AC">
              <w:rPr>
                <w:rFonts w:ascii="Times New Roman" w:eastAsia="Times New Roman" w:hAnsi="Times New Roman" w:cs="Times New Roman"/>
                <w:sz w:val="24"/>
                <w:szCs w:val="24"/>
                <w:lang w:eastAsia="ru-RU"/>
              </w:rPr>
              <w:t>2</w:t>
            </w:r>
            <w:proofErr w:type="gramEnd"/>
            <w:r w:rsidRPr="004236AC">
              <w:rPr>
                <w:rFonts w:ascii="Times New Roman" w:eastAsia="Times New Roman" w:hAnsi="Times New Roman" w:cs="Times New Roman"/>
                <w:sz w:val="24"/>
                <w:szCs w:val="24"/>
                <w:lang w:eastAsia="ru-RU"/>
              </w:rPr>
              <w:t xml:space="preserve"> в месяц отопительного периода)</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5397" w:type="dxa"/>
            <w:tcBorders>
              <w:top w:val="outset" w:sz="6" w:space="0" w:color="auto"/>
              <w:left w:val="outset" w:sz="6" w:space="0" w:color="auto"/>
              <w:bottom w:val="outset" w:sz="6" w:space="0" w:color="auto"/>
              <w:right w:val="outset" w:sz="6" w:space="0" w:color="auto"/>
            </w:tcBorders>
            <w:hideMark/>
          </w:tcPr>
          <w:p w:rsidR="004236AC" w:rsidRPr="004236AC" w:rsidRDefault="00F442DF" w:rsidP="004236AC">
            <w:pPr>
              <w:spacing w:before="100" w:beforeAutospacing="1" w:after="100" w:afterAutospacing="1" w:line="31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Первомайский </w:t>
            </w:r>
            <w:r w:rsidR="004236AC" w:rsidRPr="004236AC">
              <w:rPr>
                <w:rFonts w:ascii="Times New Roman" w:eastAsia="Times New Roman" w:hAnsi="Times New Roman" w:cs="Times New Roman"/>
                <w:sz w:val="24"/>
                <w:szCs w:val="24"/>
                <w:lang w:eastAsia="ru-RU"/>
              </w:rPr>
              <w:t>район</w:t>
            </w:r>
          </w:p>
        </w:tc>
        <w:tc>
          <w:tcPr>
            <w:tcW w:w="3824" w:type="dxa"/>
            <w:tcBorders>
              <w:top w:val="outset" w:sz="6" w:space="0" w:color="auto"/>
              <w:left w:val="outset" w:sz="6" w:space="0" w:color="auto"/>
              <w:bottom w:val="outset" w:sz="6" w:space="0" w:color="auto"/>
              <w:right w:val="outset" w:sz="6" w:space="0" w:color="auto"/>
            </w:tcBorders>
            <w:hideMark/>
          </w:tcPr>
          <w:p w:rsidR="004236AC" w:rsidRPr="004236AC" w:rsidRDefault="004A31B6"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A31B6">
              <w:rPr>
                <w:rFonts w:ascii="Times New Roman" w:eastAsia="Times New Roman" w:hAnsi="Times New Roman" w:cs="Times New Roman"/>
                <w:sz w:val="24"/>
                <w:szCs w:val="24"/>
                <w:lang w:eastAsia="ru-RU"/>
              </w:rPr>
              <w:t>0,023</w:t>
            </w:r>
          </w:p>
        </w:tc>
      </w:tr>
      <w:tr w:rsidR="004236AC" w:rsidRPr="004236AC" w:rsidTr="00863353">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 не нормируется </w:t>
            </w:r>
          </w:p>
        </w:tc>
      </w:tr>
    </w:tbl>
    <w:p w:rsidR="005A2BC4" w:rsidRDefault="005A2BC4" w:rsidP="00E97734">
      <w:pPr>
        <w:spacing w:after="0" w:line="240" w:lineRule="auto"/>
        <w:jc w:val="center"/>
        <w:outlineLvl w:val="2"/>
        <w:rPr>
          <w:rFonts w:ascii="Times New Roman" w:eastAsia="Times New Roman" w:hAnsi="Times New Roman" w:cs="Times New Roman"/>
          <w:b/>
          <w:bCs/>
          <w:sz w:val="28"/>
          <w:szCs w:val="28"/>
          <w:lang w:eastAsia="ru-RU"/>
        </w:rPr>
      </w:pPr>
      <w:bookmarkStart w:id="7" w:name="_Toc436045309"/>
    </w:p>
    <w:p w:rsidR="004236AC" w:rsidRPr="00E97734" w:rsidRDefault="004236AC" w:rsidP="00E97734">
      <w:pPr>
        <w:spacing w:after="0" w:line="240" w:lineRule="auto"/>
        <w:jc w:val="center"/>
        <w:outlineLvl w:val="2"/>
        <w:rPr>
          <w:rFonts w:ascii="Times New Roman" w:eastAsia="Times New Roman" w:hAnsi="Times New Roman" w:cs="Times New Roman"/>
          <w:b/>
          <w:bCs/>
          <w:sz w:val="28"/>
          <w:szCs w:val="28"/>
          <w:lang w:eastAsia="ru-RU"/>
        </w:rPr>
      </w:pPr>
      <w:r w:rsidRPr="00E97734">
        <w:rPr>
          <w:rFonts w:ascii="Times New Roman" w:eastAsia="Times New Roman" w:hAnsi="Times New Roman" w:cs="Times New Roman"/>
          <w:b/>
          <w:bCs/>
          <w:sz w:val="28"/>
          <w:szCs w:val="28"/>
          <w:lang w:eastAsia="ru-RU"/>
        </w:rPr>
        <w:t>3.5. Объекты в области дорожной деятельности</w:t>
      </w:r>
      <w:bookmarkEnd w:id="7"/>
      <w:r w:rsidRPr="00E97734">
        <w:rPr>
          <w:rFonts w:ascii="Times New Roman" w:eastAsia="Times New Roman" w:hAnsi="Times New Roman" w:cs="Times New Roman"/>
          <w:b/>
          <w:bCs/>
          <w:sz w:val="28"/>
          <w:szCs w:val="28"/>
          <w:lang w:eastAsia="ru-RU"/>
        </w:rPr>
        <w:t>, безопасности дорожного движения в отношении автомобильных дорог местного значения в границах населенных пунктов поселения</w:t>
      </w:r>
    </w:p>
    <w:p w:rsidR="004236AC" w:rsidRPr="004236AC" w:rsidRDefault="004236AC" w:rsidP="00863353">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863353">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Плотность улично-дорожной сети </w:t>
      </w:r>
    </w:p>
    <w:p w:rsidR="00126F00" w:rsidRPr="004236AC" w:rsidRDefault="00126F00" w:rsidP="00863353">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63353">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12</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695"/>
        <w:gridCol w:w="1560"/>
        <w:gridCol w:w="1425"/>
        <w:gridCol w:w="1557"/>
      </w:tblGrid>
      <w:tr w:rsidR="004236AC" w:rsidRPr="004236AC" w:rsidTr="00126F00">
        <w:trPr>
          <w:tblCellSpacing w:w="0" w:type="dxa"/>
        </w:trPr>
        <w:tc>
          <w:tcPr>
            <w:tcW w:w="3701"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(расчетного показателя)</w:t>
            </w:r>
          </w:p>
        </w:tc>
        <w:tc>
          <w:tcPr>
            <w:tcW w:w="325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982"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126F00">
        <w:trPr>
          <w:tblCellSpacing w:w="0" w:type="dxa"/>
        </w:trPr>
        <w:tc>
          <w:tcPr>
            <w:tcW w:w="3701"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55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126F00">
        <w:trP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Плотность улично-дорожной сети в границах населенных пунктов </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км/ 1 км</w:t>
            </w:r>
            <w:proofErr w:type="gramStart"/>
            <w:r w:rsidRPr="004236AC">
              <w:rPr>
                <w:rFonts w:ascii="Times New Roman" w:eastAsia="Times New Roman" w:hAnsi="Times New Roman" w:cs="Times New Roman"/>
                <w:sz w:val="24"/>
                <w:szCs w:val="24"/>
                <w:vertAlign w:val="superscript"/>
                <w:lang w:eastAsia="ru-RU"/>
              </w:rPr>
              <w:t>2</w:t>
            </w:r>
            <w:proofErr w:type="gramEnd"/>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территории населенных пунктов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84452D"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982"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4236AC" w:rsidRPr="004236AC" w:rsidRDefault="004236AC" w:rsidP="00126F00">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126F00">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в области обслуживания транспортных средств</w:t>
      </w:r>
    </w:p>
    <w:p w:rsidR="00126F00" w:rsidRPr="004236AC" w:rsidRDefault="00126F00" w:rsidP="00126F00">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126F00">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13  </w:t>
      </w:r>
    </w:p>
    <w:tbl>
      <w:tblPr>
        <w:tblW w:w="99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694"/>
        <w:gridCol w:w="2106"/>
        <w:gridCol w:w="2146"/>
        <w:gridCol w:w="1226"/>
        <w:gridCol w:w="1241"/>
      </w:tblGrid>
      <w:tr w:rsidR="004236AC" w:rsidRPr="004236AC" w:rsidTr="00126F00">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694"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467"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126F00">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21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214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2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4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126F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69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Автозаправочная станция</w:t>
            </w:r>
          </w:p>
        </w:tc>
        <w:tc>
          <w:tcPr>
            <w:tcW w:w="21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топливораздаточная колонка (ТРК)</w:t>
            </w:r>
          </w:p>
        </w:tc>
        <w:tc>
          <w:tcPr>
            <w:tcW w:w="214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ТРК на 1200 легковых автомобилей</w:t>
            </w:r>
          </w:p>
        </w:tc>
        <w:tc>
          <w:tcPr>
            <w:tcW w:w="2467"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126F00" w:rsidRDefault="00126F00" w:rsidP="00126F00">
      <w:pPr>
        <w:spacing w:after="0" w:line="240" w:lineRule="auto"/>
        <w:jc w:val="center"/>
        <w:rPr>
          <w:rFonts w:ascii="Times New Roman" w:eastAsia="Times New Roman" w:hAnsi="Times New Roman" w:cs="Times New Roman"/>
          <w:b/>
          <w:bCs/>
          <w:sz w:val="24"/>
          <w:szCs w:val="24"/>
          <w:lang w:eastAsia="ru-RU"/>
        </w:rPr>
      </w:pPr>
    </w:p>
    <w:p w:rsidR="005A2BC4" w:rsidRDefault="005A2BC4" w:rsidP="00126F00">
      <w:pPr>
        <w:spacing w:after="0" w:line="240" w:lineRule="auto"/>
        <w:jc w:val="center"/>
        <w:rPr>
          <w:rFonts w:ascii="Times New Roman" w:eastAsia="Times New Roman" w:hAnsi="Times New Roman" w:cs="Times New Roman"/>
          <w:b/>
          <w:bCs/>
          <w:sz w:val="24"/>
          <w:szCs w:val="24"/>
          <w:lang w:eastAsia="ru-RU"/>
        </w:rPr>
      </w:pPr>
    </w:p>
    <w:p w:rsidR="005A2BC4" w:rsidRDefault="005A2BC4" w:rsidP="00126F00">
      <w:pPr>
        <w:spacing w:after="0" w:line="240" w:lineRule="auto"/>
        <w:jc w:val="center"/>
        <w:rPr>
          <w:rFonts w:ascii="Times New Roman" w:eastAsia="Times New Roman" w:hAnsi="Times New Roman" w:cs="Times New Roman"/>
          <w:b/>
          <w:bCs/>
          <w:sz w:val="24"/>
          <w:szCs w:val="24"/>
          <w:lang w:eastAsia="ru-RU"/>
        </w:rPr>
      </w:pPr>
    </w:p>
    <w:p w:rsidR="004236AC" w:rsidRDefault="004236AC" w:rsidP="00126F00">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lastRenderedPageBreak/>
        <w:t>Парковки (парковочные места)</w:t>
      </w:r>
    </w:p>
    <w:p w:rsidR="00126F00" w:rsidRPr="004236AC" w:rsidRDefault="00126F00" w:rsidP="00126F00">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126F00">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14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2698"/>
        <w:gridCol w:w="2261"/>
        <w:gridCol w:w="2000"/>
        <w:gridCol w:w="1273"/>
        <w:gridCol w:w="1137"/>
      </w:tblGrid>
      <w:tr w:rsidR="004236AC" w:rsidRPr="004236AC" w:rsidTr="00126F00">
        <w:trPr>
          <w:tblCellSpacing w:w="0" w:type="dxa"/>
        </w:trPr>
        <w:tc>
          <w:tcPr>
            <w:tcW w:w="569"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roofErr w:type="spellStart"/>
            <w:r w:rsidRPr="004236AC">
              <w:rPr>
                <w:rFonts w:ascii="Times New Roman" w:eastAsia="Times New Roman" w:hAnsi="Times New Roman" w:cs="Times New Roman"/>
                <w:sz w:val="24"/>
                <w:szCs w:val="24"/>
                <w:lang w:eastAsia="ru-RU"/>
              </w:rPr>
              <w:t>пп</w:t>
            </w:r>
            <w:proofErr w:type="spellEnd"/>
          </w:p>
        </w:tc>
        <w:tc>
          <w:tcPr>
            <w:tcW w:w="269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4261"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410"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126F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after="0" w:line="240" w:lineRule="auto"/>
              <w:jc w:val="center"/>
              <w:rPr>
                <w:rFonts w:ascii="Times New Roman" w:eastAsia="Times New Roman" w:hAnsi="Times New Roman" w:cs="Times New Roman"/>
                <w:sz w:val="24"/>
                <w:szCs w:val="24"/>
                <w:lang w:eastAsia="ru-RU"/>
              </w:rPr>
            </w:pP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2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126F00">
        <w:trPr>
          <w:tblCellSpacing w:w="0" w:type="dxa"/>
        </w:trPr>
        <w:tc>
          <w:tcPr>
            <w:tcW w:w="56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69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дошкольного, начального и среднего общего образования, учреждения управления,  отделения связи</w:t>
            </w: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 работающих</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1273"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
        </w:tc>
        <w:tc>
          <w:tcPr>
            <w:tcW w:w="113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250</w:t>
            </w:r>
          </w:p>
        </w:tc>
      </w:tr>
      <w:tr w:rsidR="004236AC" w:rsidRPr="004236AC" w:rsidTr="00126F00">
        <w:trPr>
          <w:tblCellSpacing w:w="0" w:type="dxa"/>
        </w:trPr>
        <w:tc>
          <w:tcPr>
            <w:tcW w:w="56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269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Фельдшерско-акушерский пункт</w:t>
            </w: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 посетителей</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137"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126F00">
        <w:trPr>
          <w:tblCellSpacing w:w="0" w:type="dxa"/>
        </w:trPr>
        <w:tc>
          <w:tcPr>
            <w:tcW w:w="56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269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Промышленные предприятия</w:t>
            </w: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 работающих в 2-х смежных сменах</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137"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126F00">
        <w:trPr>
          <w:tblCellSpacing w:w="0" w:type="dxa"/>
        </w:trPr>
        <w:tc>
          <w:tcPr>
            <w:tcW w:w="56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269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Дома и базы отдыха, туристические базы</w:t>
            </w: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 100 отдыхающих и </w:t>
            </w:r>
            <w:proofErr w:type="gramStart"/>
            <w:r w:rsidRPr="004236AC">
              <w:rPr>
                <w:rFonts w:ascii="Times New Roman" w:eastAsia="Times New Roman" w:hAnsi="Times New Roman" w:cs="Times New Roman"/>
                <w:sz w:val="24"/>
                <w:szCs w:val="24"/>
                <w:lang w:eastAsia="ru-RU"/>
              </w:rPr>
              <w:t>обслуживающего</w:t>
            </w:r>
            <w:proofErr w:type="gramEnd"/>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персонала</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12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400</w:t>
            </w:r>
          </w:p>
        </w:tc>
      </w:tr>
      <w:tr w:rsidR="004236AC" w:rsidRPr="004236AC" w:rsidTr="00126F00">
        <w:trPr>
          <w:tblCellSpacing w:w="0" w:type="dxa"/>
        </w:trPr>
        <w:tc>
          <w:tcPr>
            <w:tcW w:w="56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269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 многоквартирных жилых домах для легкового автотранспорта</w:t>
            </w: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квартиру</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4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126F00">
        <w:trPr>
          <w:tblCellSpacing w:w="0" w:type="dxa"/>
        </w:trPr>
        <w:tc>
          <w:tcPr>
            <w:tcW w:w="56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126F00">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w:t>
            </w:r>
          </w:p>
        </w:tc>
        <w:tc>
          <w:tcPr>
            <w:tcW w:w="269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Садоводческие товарищества</w:t>
            </w:r>
          </w:p>
        </w:tc>
        <w:tc>
          <w:tcPr>
            <w:tcW w:w="2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 участков</w:t>
            </w:r>
          </w:p>
        </w:tc>
        <w:tc>
          <w:tcPr>
            <w:tcW w:w="20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2410"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126F00" w:rsidRDefault="00126F00" w:rsidP="00126F00">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126F00">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126F00">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p>
    <w:p w:rsidR="004236AC" w:rsidRPr="004236AC" w:rsidRDefault="004236AC" w:rsidP="00126F00">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126F00" w:rsidRDefault="00126F00" w:rsidP="00126F00">
      <w:pPr>
        <w:spacing w:after="0" w:line="240" w:lineRule="auto"/>
        <w:jc w:val="both"/>
        <w:outlineLvl w:val="2"/>
        <w:rPr>
          <w:rFonts w:ascii="Times New Roman" w:eastAsia="Times New Roman" w:hAnsi="Times New Roman" w:cs="Times New Roman"/>
          <w:b/>
          <w:bCs/>
          <w:sz w:val="24"/>
          <w:szCs w:val="24"/>
          <w:lang w:eastAsia="ru-RU"/>
        </w:rPr>
      </w:pPr>
    </w:p>
    <w:p w:rsidR="005A2BC4" w:rsidRDefault="005A2BC4" w:rsidP="00126F00">
      <w:pPr>
        <w:spacing w:after="0" w:line="240" w:lineRule="auto"/>
        <w:jc w:val="both"/>
        <w:outlineLvl w:val="2"/>
        <w:rPr>
          <w:rFonts w:ascii="Times New Roman" w:eastAsia="Times New Roman" w:hAnsi="Times New Roman" w:cs="Times New Roman"/>
          <w:b/>
          <w:bCs/>
          <w:sz w:val="24"/>
          <w:szCs w:val="24"/>
          <w:lang w:eastAsia="ru-RU"/>
        </w:rPr>
      </w:pPr>
    </w:p>
    <w:p w:rsidR="005A2BC4" w:rsidRDefault="005A2BC4" w:rsidP="00126F00">
      <w:pPr>
        <w:spacing w:after="0" w:line="240" w:lineRule="auto"/>
        <w:jc w:val="center"/>
        <w:outlineLvl w:val="2"/>
        <w:rPr>
          <w:rFonts w:ascii="Times New Roman" w:eastAsia="Times New Roman" w:hAnsi="Times New Roman" w:cs="Times New Roman"/>
          <w:b/>
          <w:bCs/>
          <w:sz w:val="28"/>
          <w:szCs w:val="28"/>
          <w:lang w:eastAsia="ru-RU"/>
        </w:rPr>
      </w:pPr>
    </w:p>
    <w:p w:rsidR="005A2BC4" w:rsidRDefault="005A2BC4" w:rsidP="00126F00">
      <w:pPr>
        <w:spacing w:after="0" w:line="240" w:lineRule="auto"/>
        <w:jc w:val="center"/>
        <w:outlineLvl w:val="2"/>
        <w:rPr>
          <w:rFonts w:ascii="Times New Roman" w:eastAsia="Times New Roman" w:hAnsi="Times New Roman" w:cs="Times New Roman"/>
          <w:b/>
          <w:bCs/>
          <w:sz w:val="28"/>
          <w:szCs w:val="28"/>
          <w:lang w:eastAsia="ru-RU"/>
        </w:rPr>
      </w:pPr>
    </w:p>
    <w:p w:rsidR="005A2BC4" w:rsidRDefault="005A2BC4" w:rsidP="00126F00">
      <w:pPr>
        <w:spacing w:after="0" w:line="240" w:lineRule="auto"/>
        <w:jc w:val="center"/>
        <w:outlineLvl w:val="2"/>
        <w:rPr>
          <w:rFonts w:ascii="Times New Roman" w:eastAsia="Times New Roman" w:hAnsi="Times New Roman" w:cs="Times New Roman"/>
          <w:b/>
          <w:bCs/>
          <w:sz w:val="28"/>
          <w:szCs w:val="28"/>
          <w:lang w:eastAsia="ru-RU"/>
        </w:rPr>
      </w:pPr>
    </w:p>
    <w:p w:rsidR="004236AC" w:rsidRPr="00126F00" w:rsidRDefault="004236AC" w:rsidP="00126F00">
      <w:pPr>
        <w:spacing w:after="0" w:line="240" w:lineRule="auto"/>
        <w:jc w:val="center"/>
        <w:outlineLvl w:val="2"/>
        <w:rPr>
          <w:rFonts w:ascii="Times New Roman" w:eastAsia="Times New Roman" w:hAnsi="Times New Roman" w:cs="Times New Roman"/>
          <w:b/>
          <w:bCs/>
          <w:sz w:val="28"/>
          <w:szCs w:val="28"/>
          <w:lang w:eastAsia="ru-RU"/>
        </w:rPr>
      </w:pPr>
      <w:r w:rsidRPr="00126F00">
        <w:rPr>
          <w:rFonts w:ascii="Times New Roman" w:eastAsia="Times New Roman" w:hAnsi="Times New Roman" w:cs="Times New Roman"/>
          <w:b/>
          <w:bCs/>
          <w:sz w:val="28"/>
          <w:szCs w:val="28"/>
          <w:lang w:eastAsia="ru-RU"/>
        </w:rPr>
        <w:lastRenderedPageBreak/>
        <w:t>3.6. Объекты, относящиеся к области обращения с отходами</w:t>
      </w:r>
    </w:p>
    <w:p w:rsidR="005A2BC4" w:rsidRDefault="005A2BC4" w:rsidP="00126F00">
      <w:pPr>
        <w:spacing w:after="0" w:line="240" w:lineRule="auto"/>
        <w:jc w:val="center"/>
        <w:rPr>
          <w:rFonts w:ascii="Times New Roman" w:eastAsia="Times New Roman" w:hAnsi="Times New Roman" w:cs="Times New Roman"/>
          <w:b/>
          <w:bCs/>
          <w:sz w:val="24"/>
          <w:szCs w:val="24"/>
          <w:lang w:eastAsia="ru-RU"/>
        </w:rPr>
      </w:pPr>
    </w:p>
    <w:p w:rsidR="004236AC" w:rsidRDefault="004236AC" w:rsidP="00126F00">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Расчетное количество накапливающихся отходов</w:t>
      </w:r>
    </w:p>
    <w:p w:rsidR="00126F00" w:rsidRPr="004236AC" w:rsidRDefault="00126F00" w:rsidP="00126F00">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126F00">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15</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7"/>
        <w:gridCol w:w="1508"/>
        <w:gridCol w:w="1307"/>
      </w:tblGrid>
      <w:tr w:rsidR="004236AC" w:rsidRPr="004236AC" w:rsidTr="004236AC">
        <w:trPr>
          <w:tblCellSpacing w:w="0" w:type="dxa"/>
          <w:jc w:val="center"/>
        </w:trPr>
        <w:tc>
          <w:tcPr>
            <w:tcW w:w="3550" w:type="pct"/>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Отходы</w:t>
            </w:r>
          </w:p>
        </w:tc>
        <w:tc>
          <w:tcPr>
            <w:tcW w:w="1400" w:type="pct"/>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Количество отходов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человека в год</w:t>
            </w:r>
          </w:p>
        </w:tc>
      </w:tr>
      <w:tr w:rsidR="004236AC" w:rsidRPr="004236AC" w:rsidTr="00423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л</w:t>
            </w:r>
          </w:p>
        </w:tc>
      </w:tr>
      <w:tr w:rsidR="004236AC" w:rsidRPr="004236AC" w:rsidTr="004236AC">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Твердые: </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4236AC">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 жилых зданий, оборудованных водопроводом, канализацией, центральным отоплением и газом;</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190</w:t>
            </w: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900</w:t>
            </w:r>
          </w:p>
        </w:tc>
      </w:tr>
      <w:tr w:rsidR="004236AC" w:rsidRPr="004236AC" w:rsidTr="004236AC">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 прочих жилых зданий</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300</w:t>
            </w: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1100</w:t>
            </w:r>
          </w:p>
        </w:tc>
      </w:tr>
      <w:tr w:rsidR="004236AC" w:rsidRPr="004236AC" w:rsidTr="004236AC">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Общее количество по населенному пункту с учетом общественных зданий</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280</w:t>
            </w: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1400</w:t>
            </w:r>
          </w:p>
        </w:tc>
      </w:tr>
      <w:tr w:rsidR="004236AC" w:rsidRPr="004236AC" w:rsidTr="004236AC">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Жидкие из выгребов (при отсутствии канализации)</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noBreakHyphen/>
            </w: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2000</w:t>
            </w:r>
          </w:p>
        </w:tc>
      </w:tr>
      <w:tr w:rsidR="004236AC" w:rsidRPr="004236AC" w:rsidTr="004236AC">
        <w:trPr>
          <w:tblCellSpacing w:w="0" w:type="dxa"/>
          <w:jc w:val="center"/>
        </w:trPr>
        <w:tc>
          <w:tcPr>
            <w:tcW w:w="35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Смёт</w:t>
            </w:r>
            <w:proofErr w:type="spellEnd"/>
            <w:r w:rsidRPr="004236AC">
              <w:rPr>
                <w:rFonts w:ascii="Times New Roman" w:eastAsia="Times New Roman" w:hAnsi="Times New Roman" w:cs="Times New Roman"/>
                <w:sz w:val="24"/>
                <w:szCs w:val="24"/>
                <w:lang w:eastAsia="ru-RU"/>
              </w:rPr>
              <w:t xml:space="preserve"> с 1 </w:t>
            </w:r>
            <w:proofErr w:type="spellStart"/>
            <w:r w:rsidRPr="004236AC">
              <w:rPr>
                <w:rFonts w:ascii="Times New Roman" w:eastAsia="Times New Roman" w:hAnsi="Times New Roman" w:cs="Times New Roman"/>
                <w:sz w:val="24"/>
                <w:szCs w:val="24"/>
                <w:lang w:eastAsia="ru-RU"/>
              </w:rPr>
              <w:t>кв</w:t>
            </w:r>
            <w:proofErr w:type="gramStart"/>
            <w:r w:rsidRPr="004236AC">
              <w:rPr>
                <w:rFonts w:ascii="Times New Roman" w:eastAsia="Times New Roman" w:hAnsi="Times New Roman" w:cs="Times New Roman"/>
                <w:sz w:val="24"/>
                <w:szCs w:val="24"/>
                <w:lang w:eastAsia="ru-RU"/>
              </w:rPr>
              <w:t>.м</w:t>
            </w:r>
            <w:proofErr w:type="spellEnd"/>
            <w:proofErr w:type="gramEnd"/>
            <w:r w:rsidRPr="004236AC">
              <w:rPr>
                <w:rFonts w:ascii="Times New Roman" w:eastAsia="Times New Roman" w:hAnsi="Times New Roman" w:cs="Times New Roman"/>
                <w:sz w:val="24"/>
                <w:szCs w:val="24"/>
                <w:lang w:eastAsia="ru-RU"/>
              </w:rPr>
              <w:t xml:space="preserve"> твердых покрытий улиц, площадей и парков</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6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w:t>
            </w:r>
          </w:p>
        </w:tc>
      </w:tr>
    </w:tbl>
    <w:p w:rsidR="00E97734" w:rsidRDefault="00E97734" w:rsidP="00E97734">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Нормы накопления крупногабаритных отходов следует принимать в размере 5 % в составе приведенных значений твердых коммунальных отходов.</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rsidR="00E97734" w:rsidRDefault="00E97734" w:rsidP="00E97734">
      <w:pPr>
        <w:spacing w:after="0" w:line="240" w:lineRule="auto"/>
        <w:jc w:val="both"/>
        <w:outlineLvl w:val="2"/>
        <w:rPr>
          <w:rFonts w:ascii="Times New Roman" w:eastAsia="Times New Roman" w:hAnsi="Times New Roman" w:cs="Times New Roman"/>
          <w:b/>
          <w:bCs/>
          <w:sz w:val="24"/>
          <w:szCs w:val="24"/>
          <w:lang w:eastAsia="ru-RU"/>
        </w:rPr>
      </w:pPr>
      <w:bookmarkStart w:id="8" w:name="_Toc436045311"/>
    </w:p>
    <w:p w:rsidR="004236AC" w:rsidRPr="00E97734" w:rsidRDefault="004236AC" w:rsidP="00E97734">
      <w:pPr>
        <w:spacing w:after="0" w:line="240" w:lineRule="auto"/>
        <w:jc w:val="center"/>
        <w:outlineLvl w:val="2"/>
        <w:rPr>
          <w:rFonts w:ascii="Times New Roman" w:eastAsia="Times New Roman" w:hAnsi="Times New Roman" w:cs="Times New Roman"/>
          <w:b/>
          <w:bCs/>
          <w:sz w:val="28"/>
          <w:szCs w:val="28"/>
          <w:lang w:eastAsia="ru-RU"/>
        </w:rPr>
      </w:pPr>
      <w:r w:rsidRPr="00E97734">
        <w:rPr>
          <w:rFonts w:ascii="Times New Roman" w:eastAsia="Times New Roman" w:hAnsi="Times New Roman" w:cs="Times New Roman"/>
          <w:b/>
          <w:bCs/>
          <w:sz w:val="28"/>
          <w:szCs w:val="28"/>
          <w:lang w:eastAsia="ru-RU"/>
        </w:rPr>
        <w:t>3.7. Объекты, относящиеся к</w:t>
      </w:r>
      <w:bookmarkEnd w:id="8"/>
      <w:r w:rsidRPr="00E97734">
        <w:rPr>
          <w:rFonts w:ascii="Times New Roman" w:eastAsia="Times New Roman" w:hAnsi="Times New Roman" w:cs="Times New Roman"/>
          <w:b/>
          <w:bCs/>
          <w:sz w:val="28"/>
          <w:szCs w:val="28"/>
          <w:lang w:eastAsia="ru-RU"/>
        </w:rPr>
        <w:t xml:space="preserve"> области образования</w:t>
      </w:r>
    </w:p>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E9773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дошкольного образования</w:t>
      </w:r>
    </w:p>
    <w:p w:rsidR="00E97734" w:rsidRPr="004236AC" w:rsidRDefault="00E97734" w:rsidP="00E9773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16</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735"/>
        <w:gridCol w:w="2036"/>
        <w:gridCol w:w="1365"/>
        <w:gridCol w:w="1765"/>
        <w:gridCol w:w="1455"/>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73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3401"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220"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203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3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7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Детское дошкольное учреждение общего типа</w:t>
            </w:r>
          </w:p>
        </w:tc>
        <w:tc>
          <w:tcPr>
            <w:tcW w:w="203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от численности детей 1-6 лет</w:t>
            </w:r>
          </w:p>
        </w:tc>
        <w:tc>
          <w:tcPr>
            <w:tcW w:w="13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70</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bl>
    <w:p w:rsidR="00E97734" w:rsidRDefault="00E97734" w:rsidP="00E97734">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Примечание: </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При отсутствии данных по демографии, суммарная численность мест в детских дошкольных учреждениях принимается 100 мест на 1000 чел.</w:t>
      </w: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4236AC" w:rsidRDefault="004236AC" w:rsidP="00E9773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lastRenderedPageBreak/>
        <w:t>Объекты начального, основного и среднего общего образования</w:t>
      </w:r>
    </w:p>
    <w:p w:rsidR="00E97734" w:rsidRPr="004236AC" w:rsidRDefault="00E97734" w:rsidP="00E9773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17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315"/>
        <w:gridCol w:w="1695"/>
        <w:gridCol w:w="1425"/>
        <w:gridCol w:w="1425"/>
        <w:gridCol w:w="1496"/>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31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9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9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31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Школа  начального и основного общего образования, 1-9 классы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общего числа школьников </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100 </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км</w:t>
            </w:r>
            <w:proofErr w:type="gramEnd"/>
            <w:r w:rsidRPr="004236AC">
              <w:rPr>
                <w:rFonts w:ascii="Times New Roman" w:eastAsia="Times New Roman" w:hAnsi="Times New Roman" w:cs="Times New Roman"/>
                <w:sz w:val="24"/>
                <w:szCs w:val="24"/>
                <w:lang w:eastAsia="ru-RU"/>
              </w:rPr>
              <w:t>, пешеходной доступности</w:t>
            </w:r>
          </w:p>
        </w:tc>
        <w:tc>
          <w:tcPr>
            <w:tcW w:w="149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Для 1-4 классов -2; для 5-9 классов – 4 </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31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Школа  среднего общего образования, 10-11 классы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общего числа школьников</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75</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км</w:t>
            </w:r>
            <w:proofErr w:type="gramEnd"/>
            <w:r w:rsidRPr="004236AC">
              <w:rPr>
                <w:rFonts w:ascii="Times New Roman" w:eastAsia="Times New Roman" w:hAnsi="Times New Roman" w:cs="Times New Roman"/>
                <w:sz w:val="24"/>
                <w:szCs w:val="24"/>
                <w:lang w:eastAsia="ru-RU"/>
              </w:rPr>
              <w:t>, пешеходной доступности</w:t>
            </w:r>
          </w:p>
        </w:tc>
        <w:tc>
          <w:tcPr>
            <w:tcW w:w="149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r>
    </w:tbl>
    <w:p w:rsidR="00E97734" w:rsidRDefault="00E97734" w:rsidP="00E97734">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2. При расстояниях свыше указанных в таблице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минут в одну сторону.</w:t>
      </w:r>
    </w:p>
    <w:p w:rsidR="00DB76B9" w:rsidRDefault="00DB76B9" w:rsidP="00E97734">
      <w:pPr>
        <w:spacing w:after="0" w:line="240" w:lineRule="auto"/>
        <w:jc w:val="both"/>
        <w:outlineLvl w:val="2"/>
        <w:rPr>
          <w:rFonts w:ascii="Times New Roman" w:eastAsia="Times New Roman" w:hAnsi="Times New Roman" w:cs="Times New Roman"/>
          <w:b/>
          <w:bCs/>
          <w:sz w:val="24"/>
          <w:szCs w:val="24"/>
          <w:lang w:eastAsia="ru-RU"/>
        </w:rPr>
      </w:pPr>
    </w:p>
    <w:p w:rsidR="004236AC" w:rsidRDefault="004236AC" w:rsidP="00E97734">
      <w:pPr>
        <w:spacing w:after="0" w:line="240" w:lineRule="auto"/>
        <w:jc w:val="center"/>
        <w:outlineLvl w:val="2"/>
        <w:rPr>
          <w:rFonts w:ascii="Times New Roman" w:eastAsia="Times New Roman" w:hAnsi="Times New Roman" w:cs="Times New Roman"/>
          <w:b/>
          <w:bCs/>
          <w:sz w:val="28"/>
          <w:szCs w:val="28"/>
          <w:lang w:eastAsia="ru-RU"/>
        </w:rPr>
      </w:pPr>
      <w:r w:rsidRPr="00E97734">
        <w:rPr>
          <w:rFonts w:ascii="Times New Roman" w:eastAsia="Times New Roman" w:hAnsi="Times New Roman" w:cs="Times New Roman"/>
          <w:b/>
          <w:bCs/>
          <w:sz w:val="28"/>
          <w:szCs w:val="28"/>
          <w:lang w:eastAsia="ru-RU"/>
        </w:rPr>
        <w:t>3.8. Объекты, относящиеся к области физической культуры, школьного спорта и массового спорта</w:t>
      </w:r>
    </w:p>
    <w:p w:rsidR="00E97734" w:rsidRPr="00E97734" w:rsidRDefault="00E97734" w:rsidP="00E97734">
      <w:pPr>
        <w:spacing w:after="0" w:line="240" w:lineRule="auto"/>
        <w:jc w:val="center"/>
        <w:outlineLvl w:val="2"/>
        <w:rPr>
          <w:rFonts w:ascii="Times New Roman" w:eastAsia="Times New Roman" w:hAnsi="Times New Roman" w:cs="Times New Roman"/>
          <w:b/>
          <w:bCs/>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18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3100"/>
        <w:gridCol w:w="1699"/>
        <w:gridCol w:w="1385"/>
        <w:gridCol w:w="1765"/>
        <w:gridCol w:w="1552"/>
      </w:tblGrid>
      <w:tr w:rsidR="004236AC" w:rsidRPr="004236AC" w:rsidTr="00E97734">
        <w:trPr>
          <w:tblCellSpacing w:w="0" w:type="dxa"/>
        </w:trPr>
        <w:tc>
          <w:tcPr>
            <w:tcW w:w="43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10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3084"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317"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169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5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1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Спортивный зал общего пользования </w:t>
            </w:r>
          </w:p>
        </w:tc>
        <w:tc>
          <w:tcPr>
            <w:tcW w:w="169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площади пола на 1000 чел.</w:t>
            </w:r>
          </w:p>
        </w:tc>
        <w:tc>
          <w:tcPr>
            <w:tcW w:w="13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60</w:t>
            </w:r>
          </w:p>
        </w:tc>
        <w:tc>
          <w:tcPr>
            <w:tcW w:w="176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w:t>
            </w:r>
          </w:p>
        </w:tc>
        <w:tc>
          <w:tcPr>
            <w:tcW w:w="155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1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Плоскостные спортивные сооружения (в </w:t>
            </w:r>
            <w:proofErr w:type="spellStart"/>
            <w:r w:rsidRPr="004236AC">
              <w:rPr>
                <w:rFonts w:ascii="Times New Roman" w:eastAsia="Times New Roman" w:hAnsi="Times New Roman" w:cs="Times New Roman"/>
                <w:sz w:val="24"/>
                <w:szCs w:val="24"/>
                <w:lang w:eastAsia="ru-RU"/>
              </w:rPr>
              <w:t>т.ч</w:t>
            </w:r>
            <w:proofErr w:type="spellEnd"/>
            <w:r w:rsidRPr="004236AC">
              <w:rPr>
                <w:rFonts w:ascii="Times New Roman" w:eastAsia="Times New Roman" w:hAnsi="Times New Roman" w:cs="Times New Roman"/>
                <w:sz w:val="24"/>
                <w:szCs w:val="24"/>
                <w:lang w:eastAsia="ru-RU"/>
              </w:rPr>
              <w:t>. хоккейные корты, катки)</w:t>
            </w:r>
          </w:p>
        </w:tc>
        <w:tc>
          <w:tcPr>
            <w:tcW w:w="169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3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1949,4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DB76B9" w:rsidRDefault="00DB76B9" w:rsidP="00E97734">
      <w:pPr>
        <w:spacing w:after="0" w:line="240" w:lineRule="auto"/>
        <w:jc w:val="both"/>
        <w:outlineLvl w:val="2"/>
        <w:rPr>
          <w:rFonts w:ascii="Times New Roman" w:eastAsia="Times New Roman" w:hAnsi="Times New Roman" w:cs="Times New Roman"/>
          <w:b/>
          <w:bCs/>
          <w:sz w:val="24"/>
          <w:szCs w:val="24"/>
          <w:lang w:eastAsia="ru-RU"/>
        </w:rPr>
      </w:pPr>
      <w:bookmarkStart w:id="9" w:name="_Toc436045312"/>
    </w:p>
    <w:p w:rsidR="004236AC" w:rsidRDefault="004236AC" w:rsidP="00E97734">
      <w:pPr>
        <w:spacing w:after="0" w:line="240" w:lineRule="auto"/>
        <w:jc w:val="center"/>
        <w:outlineLvl w:val="2"/>
        <w:rPr>
          <w:rFonts w:ascii="Times New Roman" w:eastAsia="Times New Roman" w:hAnsi="Times New Roman" w:cs="Times New Roman"/>
          <w:b/>
          <w:bCs/>
          <w:sz w:val="28"/>
          <w:szCs w:val="28"/>
          <w:lang w:eastAsia="ru-RU"/>
        </w:rPr>
      </w:pPr>
      <w:r w:rsidRPr="00E97734">
        <w:rPr>
          <w:rFonts w:ascii="Times New Roman" w:eastAsia="Times New Roman" w:hAnsi="Times New Roman" w:cs="Times New Roman"/>
          <w:b/>
          <w:bCs/>
          <w:sz w:val="28"/>
          <w:szCs w:val="28"/>
          <w:lang w:eastAsia="ru-RU"/>
        </w:rPr>
        <w:t>3.9. Объекты, относящиеся к области</w:t>
      </w:r>
      <w:bookmarkEnd w:id="9"/>
      <w:r w:rsidRPr="00E97734">
        <w:rPr>
          <w:rFonts w:ascii="Times New Roman" w:eastAsia="Times New Roman" w:hAnsi="Times New Roman" w:cs="Times New Roman"/>
          <w:b/>
          <w:bCs/>
          <w:sz w:val="28"/>
          <w:szCs w:val="28"/>
          <w:lang w:eastAsia="ru-RU"/>
        </w:rPr>
        <w:t xml:space="preserve"> здравоохранения</w:t>
      </w:r>
    </w:p>
    <w:p w:rsidR="00E97734" w:rsidRPr="00E97734" w:rsidRDefault="00E97734" w:rsidP="00E97734">
      <w:pPr>
        <w:spacing w:after="0" w:line="240" w:lineRule="auto"/>
        <w:jc w:val="center"/>
        <w:outlineLvl w:val="2"/>
        <w:rPr>
          <w:rFonts w:ascii="Times New Roman" w:eastAsia="Times New Roman" w:hAnsi="Times New Roman" w:cs="Times New Roman"/>
          <w:b/>
          <w:bCs/>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19</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2904"/>
        <w:gridCol w:w="1825"/>
        <w:gridCol w:w="102"/>
        <w:gridCol w:w="1293"/>
        <w:gridCol w:w="1555"/>
        <w:gridCol w:w="1617"/>
      </w:tblGrid>
      <w:tr w:rsidR="004236AC" w:rsidRPr="004236AC" w:rsidTr="00E97734">
        <w:trPr>
          <w:tblCellSpacing w:w="0" w:type="dxa"/>
        </w:trPr>
        <w:tc>
          <w:tcPr>
            <w:tcW w:w="64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904"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3220" w:type="dxa"/>
            <w:gridSpan w:val="3"/>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172"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927"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29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5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61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6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9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Аптеки в сельской местности</w:t>
            </w:r>
          </w:p>
        </w:tc>
        <w:tc>
          <w:tcPr>
            <w:tcW w:w="18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w:t>
            </w:r>
          </w:p>
        </w:tc>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на 6,2 тыс. жителей</w:t>
            </w:r>
          </w:p>
        </w:tc>
        <w:tc>
          <w:tcPr>
            <w:tcW w:w="15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61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6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29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Выдвижные пункты скорой медицинской помощи</w:t>
            </w:r>
          </w:p>
        </w:tc>
        <w:tc>
          <w:tcPr>
            <w:tcW w:w="18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санитарный автомобиль</w:t>
            </w:r>
          </w:p>
        </w:tc>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на 5 тыс. человек сельского населения</w:t>
            </w:r>
          </w:p>
        </w:tc>
        <w:tc>
          <w:tcPr>
            <w:tcW w:w="15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 на санитарном автомобиле</w:t>
            </w:r>
          </w:p>
        </w:tc>
        <w:tc>
          <w:tcPr>
            <w:tcW w:w="161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6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29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Фельдшерско-акушерский пункт</w:t>
            </w:r>
          </w:p>
        </w:tc>
        <w:tc>
          <w:tcPr>
            <w:tcW w:w="18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Численность обслуживаемого населения, чел.</w:t>
            </w:r>
          </w:p>
        </w:tc>
        <w:tc>
          <w:tcPr>
            <w:tcW w:w="139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300</w:t>
            </w:r>
          </w:p>
        </w:tc>
        <w:tc>
          <w:tcPr>
            <w:tcW w:w="15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61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6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312" w:lineRule="atLeast"/>
              <w:jc w:val="center"/>
              <w:rPr>
                <w:rFonts w:ascii="Times New Roman" w:eastAsia="Times New Roman" w:hAnsi="Times New Roman" w:cs="Times New Roman"/>
                <w:sz w:val="24"/>
                <w:szCs w:val="24"/>
                <w:lang w:eastAsia="ru-RU"/>
              </w:rPr>
            </w:pPr>
          </w:p>
        </w:tc>
        <w:tc>
          <w:tcPr>
            <w:tcW w:w="29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8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0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9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61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bl>
    <w:p w:rsidR="00DB76B9" w:rsidRPr="004236AC" w:rsidRDefault="004236AC" w:rsidP="00E97734">
      <w:pPr>
        <w:spacing w:after="0" w:line="240" w:lineRule="auto"/>
        <w:outlineLvl w:val="2"/>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w:t>
      </w:r>
    </w:p>
    <w:p w:rsidR="004236AC" w:rsidRPr="00E97734" w:rsidRDefault="004236AC" w:rsidP="00E97734">
      <w:pPr>
        <w:spacing w:after="0" w:line="240" w:lineRule="auto"/>
        <w:jc w:val="center"/>
        <w:outlineLvl w:val="2"/>
        <w:rPr>
          <w:rFonts w:ascii="Times New Roman" w:eastAsia="Times New Roman" w:hAnsi="Times New Roman" w:cs="Times New Roman"/>
          <w:b/>
          <w:bCs/>
          <w:sz w:val="28"/>
          <w:szCs w:val="28"/>
          <w:lang w:eastAsia="ru-RU"/>
        </w:rPr>
      </w:pPr>
      <w:bookmarkStart w:id="10" w:name="_Toc436045314"/>
      <w:r w:rsidRPr="00E97734">
        <w:rPr>
          <w:rFonts w:ascii="Times New Roman" w:eastAsia="Times New Roman" w:hAnsi="Times New Roman" w:cs="Times New Roman"/>
          <w:b/>
          <w:bCs/>
          <w:sz w:val="28"/>
          <w:szCs w:val="28"/>
          <w:lang w:eastAsia="ru-RU"/>
        </w:rPr>
        <w:t>3.10. Объекты  благоустройства территорий</w:t>
      </w:r>
      <w:bookmarkEnd w:id="10"/>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E9773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Расчетные показатели уровня </w:t>
      </w:r>
      <w:r w:rsidR="00E97734" w:rsidRPr="004236AC">
        <w:rPr>
          <w:rFonts w:ascii="Times New Roman" w:eastAsia="Times New Roman" w:hAnsi="Times New Roman" w:cs="Times New Roman"/>
          <w:b/>
          <w:bCs/>
          <w:sz w:val="24"/>
          <w:szCs w:val="24"/>
          <w:lang w:eastAsia="ru-RU"/>
        </w:rPr>
        <w:t>обеспеченности</w:t>
      </w:r>
      <w:r w:rsidRPr="004236AC">
        <w:rPr>
          <w:rFonts w:ascii="Times New Roman" w:eastAsia="Times New Roman" w:hAnsi="Times New Roman" w:cs="Times New Roman"/>
          <w:b/>
          <w:bCs/>
          <w:sz w:val="24"/>
          <w:szCs w:val="24"/>
          <w:lang w:eastAsia="ru-RU"/>
        </w:rPr>
        <w:t xml:space="preserve"> населения элементами (площадками) дворового благоустройства</w:t>
      </w:r>
    </w:p>
    <w:p w:rsidR="00E97734" w:rsidRPr="004236AC" w:rsidRDefault="00E97734" w:rsidP="00E9773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20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690"/>
        <w:gridCol w:w="1425"/>
        <w:gridCol w:w="1410"/>
        <w:gridCol w:w="1425"/>
        <w:gridCol w:w="1406"/>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69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83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игр детей дошкольного и младшего школьного возраста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0,7</w:t>
            </w:r>
          </w:p>
        </w:tc>
        <w:tc>
          <w:tcPr>
            <w:tcW w:w="283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отдыха взрослого населения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0,1</w:t>
            </w:r>
          </w:p>
        </w:tc>
        <w:tc>
          <w:tcPr>
            <w:tcW w:w="2831"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занятий физкультурой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w:t>
            </w:r>
          </w:p>
        </w:tc>
        <w:tc>
          <w:tcPr>
            <w:tcW w:w="2831"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хозяйственных целей и выгула собак</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0,3</w:t>
            </w:r>
          </w:p>
        </w:tc>
        <w:tc>
          <w:tcPr>
            <w:tcW w:w="2831"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Озеленение (без учета площадок)</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0,9</w:t>
            </w:r>
          </w:p>
        </w:tc>
        <w:tc>
          <w:tcPr>
            <w:tcW w:w="2831"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DB76B9" w:rsidRDefault="00DB76B9" w:rsidP="00E97734">
      <w:pPr>
        <w:spacing w:after="0" w:line="240" w:lineRule="auto"/>
        <w:jc w:val="center"/>
        <w:rPr>
          <w:rFonts w:ascii="Times New Roman" w:eastAsia="Times New Roman" w:hAnsi="Times New Roman" w:cs="Times New Roman"/>
          <w:b/>
          <w:bCs/>
          <w:sz w:val="24"/>
          <w:szCs w:val="24"/>
          <w:lang w:eastAsia="ru-RU"/>
        </w:rPr>
      </w:pPr>
    </w:p>
    <w:p w:rsidR="004236AC" w:rsidRDefault="004236AC" w:rsidP="00A1782F">
      <w:pPr>
        <w:spacing w:after="0" w:line="240" w:lineRule="auto"/>
        <w:jc w:val="center"/>
        <w:rPr>
          <w:rFonts w:ascii="Times New Roman" w:eastAsia="Times New Roman" w:hAnsi="Times New Roman" w:cs="Times New Roman"/>
          <w:b/>
          <w:bCs/>
          <w:sz w:val="28"/>
          <w:szCs w:val="28"/>
          <w:lang w:eastAsia="ru-RU"/>
        </w:rPr>
      </w:pPr>
      <w:r w:rsidRPr="004236AC">
        <w:rPr>
          <w:rFonts w:ascii="Times New Roman" w:eastAsia="Times New Roman" w:hAnsi="Times New Roman" w:cs="Times New Roman"/>
          <w:b/>
          <w:bCs/>
          <w:sz w:val="24"/>
          <w:szCs w:val="24"/>
          <w:lang w:eastAsia="ru-RU"/>
        </w:rPr>
        <w:t> </w:t>
      </w:r>
      <w:bookmarkStart w:id="11" w:name="_Toc436045315"/>
      <w:r w:rsidRPr="00E97734">
        <w:rPr>
          <w:rFonts w:ascii="Times New Roman" w:eastAsia="Times New Roman" w:hAnsi="Times New Roman" w:cs="Times New Roman"/>
          <w:b/>
          <w:bCs/>
          <w:sz w:val="28"/>
          <w:szCs w:val="28"/>
          <w:lang w:eastAsia="ru-RU"/>
        </w:rPr>
        <w:t>3.11. Объекты в иных областях, связанные с решением вопросов местного значения</w:t>
      </w:r>
      <w:bookmarkEnd w:id="11"/>
      <w:r w:rsidR="00E97734">
        <w:rPr>
          <w:rFonts w:ascii="Times New Roman" w:eastAsia="Times New Roman" w:hAnsi="Times New Roman" w:cs="Times New Roman"/>
          <w:b/>
          <w:bCs/>
          <w:sz w:val="28"/>
          <w:szCs w:val="28"/>
          <w:lang w:eastAsia="ru-RU"/>
        </w:rPr>
        <w:t xml:space="preserve"> у</w:t>
      </w:r>
      <w:r w:rsidRPr="00E97734">
        <w:rPr>
          <w:rFonts w:ascii="Times New Roman" w:eastAsia="Times New Roman" w:hAnsi="Times New Roman" w:cs="Times New Roman"/>
          <w:b/>
          <w:bCs/>
          <w:sz w:val="28"/>
          <w:szCs w:val="28"/>
          <w:lang w:eastAsia="ru-RU"/>
        </w:rPr>
        <w:t>чреждения управления и отделения связи</w:t>
      </w:r>
    </w:p>
    <w:p w:rsidR="00E97734" w:rsidRPr="00E97734" w:rsidRDefault="00E97734" w:rsidP="00E97734">
      <w:pPr>
        <w:spacing w:after="0" w:line="240" w:lineRule="auto"/>
        <w:jc w:val="center"/>
        <w:outlineLvl w:val="2"/>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21</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577"/>
        <w:gridCol w:w="1454"/>
        <w:gridCol w:w="2473"/>
        <w:gridCol w:w="1447"/>
        <w:gridCol w:w="1405"/>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57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объекта</w:t>
            </w:r>
          </w:p>
        </w:tc>
        <w:tc>
          <w:tcPr>
            <w:tcW w:w="3927"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852"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4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24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44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w:t>
            </w:r>
          </w:p>
        </w:tc>
        <w:tc>
          <w:tcPr>
            <w:tcW w:w="25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Учреждения управления органов местного самоуправления</w:t>
            </w:r>
          </w:p>
        </w:tc>
        <w:tc>
          <w:tcPr>
            <w:tcW w:w="14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w:t>
            </w:r>
          </w:p>
        </w:tc>
        <w:tc>
          <w:tcPr>
            <w:tcW w:w="24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 заданию на проектирование (в зависимости от этажности, 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на 1 сотрудника: 60-40 при этажности 2-3)</w:t>
            </w:r>
          </w:p>
        </w:tc>
        <w:tc>
          <w:tcPr>
            <w:tcW w:w="144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40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25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Отделение связи</w:t>
            </w:r>
          </w:p>
        </w:tc>
        <w:tc>
          <w:tcPr>
            <w:tcW w:w="14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отделение</w:t>
            </w:r>
          </w:p>
        </w:tc>
        <w:tc>
          <w:tcPr>
            <w:tcW w:w="24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1,7 тыс. человек обслуживаемого населения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405"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E97734" w:rsidRDefault="00E97734" w:rsidP="00E97734">
      <w:pPr>
        <w:spacing w:after="0" w:line="240" w:lineRule="auto"/>
        <w:jc w:val="center"/>
        <w:rPr>
          <w:rFonts w:ascii="Times New Roman" w:eastAsia="Times New Roman" w:hAnsi="Times New Roman" w:cs="Times New Roman"/>
          <w:b/>
          <w:bCs/>
          <w:sz w:val="24"/>
          <w:szCs w:val="24"/>
          <w:lang w:eastAsia="ru-RU"/>
        </w:rPr>
      </w:pPr>
    </w:p>
    <w:p w:rsidR="004236AC" w:rsidRDefault="004236AC" w:rsidP="00E9773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досуга, культуры, объекты для работы с детьми и молодежью</w:t>
      </w:r>
    </w:p>
    <w:p w:rsidR="00E97734" w:rsidRPr="004236AC" w:rsidRDefault="00E97734" w:rsidP="00E9773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22 </w:t>
      </w:r>
    </w:p>
    <w:tbl>
      <w:tblPr>
        <w:tblW w:w="99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427"/>
        <w:gridCol w:w="1616"/>
        <w:gridCol w:w="1242"/>
        <w:gridCol w:w="1765"/>
        <w:gridCol w:w="1340"/>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42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2858"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105"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61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3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4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Помещение для культурно-массовой и политико-воспитательной работы с населением, досуга и любительской деятельности</w:t>
            </w:r>
          </w:p>
        </w:tc>
        <w:tc>
          <w:tcPr>
            <w:tcW w:w="161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площади пола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2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50</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w:t>
            </w:r>
          </w:p>
        </w:tc>
        <w:tc>
          <w:tcPr>
            <w:tcW w:w="13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4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Клубы, для сельских поселений св.2 до 5 </w:t>
            </w:r>
            <w:proofErr w:type="spellStart"/>
            <w:r w:rsidRPr="004236AC">
              <w:rPr>
                <w:rFonts w:ascii="Times New Roman" w:eastAsia="Times New Roman" w:hAnsi="Times New Roman" w:cs="Times New Roman"/>
                <w:sz w:val="24"/>
                <w:szCs w:val="24"/>
                <w:lang w:eastAsia="ru-RU"/>
              </w:rPr>
              <w:t>тыс</w:t>
            </w: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еловек</w:t>
            </w:r>
            <w:proofErr w:type="spellEnd"/>
            <w:r w:rsidRPr="004236AC">
              <w:rPr>
                <w:rFonts w:ascii="Times New Roman" w:eastAsia="Times New Roman" w:hAnsi="Times New Roman" w:cs="Times New Roman"/>
                <w:sz w:val="24"/>
                <w:szCs w:val="24"/>
                <w:lang w:eastAsia="ru-RU"/>
              </w:rPr>
              <w:t xml:space="preserve"> </w:t>
            </w:r>
          </w:p>
        </w:tc>
        <w:tc>
          <w:tcPr>
            <w:tcW w:w="161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посетительское место на 1000 чел.</w:t>
            </w:r>
          </w:p>
        </w:tc>
        <w:tc>
          <w:tcPr>
            <w:tcW w:w="12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230</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3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4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Музеи в сельских поселениях с числом жителей до 10 тыс. чел.</w:t>
            </w:r>
          </w:p>
        </w:tc>
        <w:tc>
          <w:tcPr>
            <w:tcW w:w="161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учреждений культуры</w:t>
            </w:r>
          </w:p>
        </w:tc>
        <w:tc>
          <w:tcPr>
            <w:tcW w:w="124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3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bl>
    <w:p w:rsidR="00E97734" w:rsidRDefault="00E97734" w:rsidP="00E97734">
      <w:pPr>
        <w:spacing w:after="0" w:line="240" w:lineRule="auto"/>
        <w:jc w:val="center"/>
        <w:rPr>
          <w:rFonts w:ascii="Times New Roman" w:eastAsia="Times New Roman" w:hAnsi="Times New Roman" w:cs="Times New Roman"/>
          <w:b/>
          <w:bCs/>
          <w:sz w:val="24"/>
          <w:szCs w:val="24"/>
          <w:lang w:eastAsia="ru-RU"/>
        </w:rPr>
      </w:pPr>
    </w:p>
    <w:p w:rsidR="004236AC" w:rsidRDefault="004236AC" w:rsidP="00E9773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библиотечного обслуживания населения</w:t>
      </w:r>
    </w:p>
    <w:p w:rsidR="00E97734" w:rsidRPr="004236AC" w:rsidRDefault="00E97734" w:rsidP="00E9773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23 </w:t>
      </w:r>
    </w:p>
    <w:tbl>
      <w:tblPr>
        <w:tblW w:w="99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120"/>
        <w:gridCol w:w="1740"/>
        <w:gridCol w:w="1860"/>
        <w:gridCol w:w="1485"/>
        <w:gridCol w:w="1155"/>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640"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8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Сельские массовые библиотеки для сельских поселений св.2 до 5 тыс. человек</w:t>
            </w:r>
          </w:p>
        </w:tc>
        <w:tc>
          <w:tcPr>
            <w:tcW w:w="17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1000 человек зоны обслуживания</w:t>
            </w:r>
          </w:p>
        </w:tc>
        <w:tc>
          <w:tcPr>
            <w:tcW w:w="18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 тыс. ед. хранения/ 4 читательских мест</w:t>
            </w:r>
          </w:p>
        </w:tc>
        <w:tc>
          <w:tcPr>
            <w:tcW w:w="14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bl>
    <w:p w:rsidR="00E97734" w:rsidRDefault="00E97734"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A1782F" w:rsidRDefault="00A1782F" w:rsidP="00E97734">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lastRenderedPageBreak/>
        <w:t>Объекты общественного питания, торговли и бытового обслуживания</w:t>
      </w:r>
    </w:p>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24</w:t>
      </w:r>
    </w:p>
    <w:tbl>
      <w:tblPr>
        <w:tblW w:w="99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038"/>
        <w:gridCol w:w="2289"/>
        <w:gridCol w:w="1137"/>
        <w:gridCol w:w="1765"/>
        <w:gridCol w:w="1137"/>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03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3426"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902"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228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0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Магазин продовольственных товаров</w:t>
            </w:r>
          </w:p>
        </w:tc>
        <w:tc>
          <w:tcPr>
            <w:tcW w:w="228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торговой площади на 1000 чел.</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88</w:t>
            </w:r>
          </w:p>
        </w:tc>
        <w:tc>
          <w:tcPr>
            <w:tcW w:w="176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w:t>
            </w:r>
          </w:p>
        </w:tc>
        <w:tc>
          <w:tcPr>
            <w:tcW w:w="113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0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Магазин непродовольственных товаров повседневного спроса</w:t>
            </w:r>
          </w:p>
        </w:tc>
        <w:tc>
          <w:tcPr>
            <w:tcW w:w="228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торговой площади на 1000 чел.</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0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Предприятие общественного питания</w:t>
            </w:r>
          </w:p>
        </w:tc>
        <w:tc>
          <w:tcPr>
            <w:tcW w:w="228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мест на 1000 чел.</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30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Предприятие бытового обслуживания</w:t>
            </w:r>
          </w:p>
        </w:tc>
        <w:tc>
          <w:tcPr>
            <w:tcW w:w="228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рабочее место на 1000 чел.</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30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Баня</w:t>
            </w:r>
          </w:p>
        </w:tc>
        <w:tc>
          <w:tcPr>
            <w:tcW w:w="228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мест на 1000 чел.</w:t>
            </w:r>
          </w:p>
        </w:tc>
        <w:tc>
          <w:tcPr>
            <w:tcW w:w="11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E97734" w:rsidRDefault="00E97734" w:rsidP="00E97734">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Показатели плотности застройки участков в жилой зоне</w:t>
      </w:r>
    </w:p>
    <w:p w:rsidR="004236AC" w:rsidRPr="004236AC" w:rsidRDefault="004236AC" w:rsidP="00E9773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25</w:t>
      </w:r>
    </w:p>
    <w:tbl>
      <w:tblPr>
        <w:tblW w:w="99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405"/>
        <w:gridCol w:w="1560"/>
        <w:gridCol w:w="1560"/>
        <w:gridCol w:w="1560"/>
        <w:gridCol w:w="1275"/>
      </w:tblGrid>
      <w:tr w:rsidR="004236AC" w:rsidRPr="004236AC" w:rsidTr="00E97734">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40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Показатели плотности застройки участков в жилой зоне</w:t>
            </w:r>
          </w:p>
        </w:tc>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835"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E97734">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Коэффициент застройки</w:t>
            </w:r>
          </w:p>
        </w:tc>
        <w:tc>
          <w:tcPr>
            <w:tcW w:w="15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Коэффициент плотности застройки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E97734">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Застройка многоквартирными жилыми домами малой и средней этажности</w:t>
            </w:r>
          </w:p>
        </w:tc>
        <w:tc>
          <w:tcPr>
            <w:tcW w:w="15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0,4</w:t>
            </w:r>
          </w:p>
        </w:tc>
        <w:tc>
          <w:tcPr>
            <w:tcW w:w="15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0,8</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E97734" w:rsidRDefault="00E97734" w:rsidP="00E97734">
      <w:pPr>
        <w:spacing w:after="0" w:line="240" w:lineRule="auto"/>
        <w:jc w:val="center"/>
        <w:rPr>
          <w:rFonts w:ascii="Times New Roman" w:eastAsia="Times New Roman" w:hAnsi="Times New Roman" w:cs="Times New Roman"/>
          <w:b/>
          <w:bCs/>
          <w:sz w:val="24"/>
          <w:szCs w:val="24"/>
          <w:lang w:eastAsia="ru-RU"/>
        </w:rPr>
      </w:pPr>
    </w:p>
    <w:p w:rsidR="004236AC" w:rsidRDefault="004236AC" w:rsidP="00E9773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 социальной нормы площади жилья</w:t>
      </w:r>
    </w:p>
    <w:p w:rsidR="00E97734" w:rsidRPr="004236AC" w:rsidRDefault="00E97734" w:rsidP="00E9773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E9773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26</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405"/>
        <w:gridCol w:w="1425"/>
        <w:gridCol w:w="1410"/>
        <w:gridCol w:w="1560"/>
        <w:gridCol w:w="1433"/>
      </w:tblGrid>
      <w:tr w:rsidR="004236AC" w:rsidRPr="004236AC" w:rsidTr="00D62E57">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w:t>
            </w:r>
          </w:p>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/п</w:t>
            </w:r>
          </w:p>
        </w:tc>
        <w:tc>
          <w:tcPr>
            <w:tcW w:w="3405"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показателя</w:t>
            </w:r>
          </w:p>
        </w:tc>
        <w:tc>
          <w:tcPr>
            <w:tcW w:w="2835"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993"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D62E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E9773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3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D62E57">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E9773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Социальная норма площади жилья</w:t>
            </w:r>
          </w:p>
        </w:tc>
        <w:tc>
          <w:tcPr>
            <w:tcW w:w="142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lang w:eastAsia="ru-RU"/>
              </w:rPr>
              <w:t>2</w:t>
            </w:r>
            <w:proofErr w:type="gramEnd"/>
            <w:r w:rsidRPr="004236AC">
              <w:rPr>
                <w:rFonts w:ascii="Times New Roman" w:eastAsia="Times New Roman" w:hAnsi="Times New Roman" w:cs="Times New Roman"/>
                <w:sz w:val="24"/>
                <w:szCs w:val="24"/>
                <w:lang w:eastAsia="ru-RU"/>
              </w:rPr>
              <w:t xml:space="preserve"> на члена семьи </w:t>
            </w:r>
          </w:p>
        </w:tc>
        <w:tc>
          <w:tcPr>
            <w:tcW w:w="141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2993"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DB76B9" w:rsidRDefault="00DB76B9" w:rsidP="00D62E57">
      <w:pPr>
        <w:spacing w:after="0" w:line="240" w:lineRule="auto"/>
        <w:jc w:val="center"/>
        <w:rPr>
          <w:rFonts w:ascii="Times New Roman" w:eastAsia="Times New Roman" w:hAnsi="Times New Roman" w:cs="Times New Roman"/>
          <w:b/>
          <w:bCs/>
          <w:sz w:val="24"/>
          <w:szCs w:val="24"/>
          <w:lang w:eastAsia="ru-RU"/>
        </w:rPr>
      </w:pPr>
    </w:p>
    <w:p w:rsidR="00A1782F" w:rsidRDefault="00A1782F" w:rsidP="00D62E57">
      <w:pPr>
        <w:spacing w:after="0" w:line="240" w:lineRule="auto"/>
        <w:jc w:val="center"/>
        <w:rPr>
          <w:rFonts w:ascii="Times New Roman" w:eastAsia="Times New Roman" w:hAnsi="Times New Roman" w:cs="Times New Roman"/>
          <w:b/>
          <w:bCs/>
          <w:sz w:val="24"/>
          <w:szCs w:val="24"/>
          <w:lang w:eastAsia="ru-RU"/>
        </w:rPr>
      </w:pPr>
    </w:p>
    <w:p w:rsidR="00A1782F" w:rsidRDefault="00A1782F" w:rsidP="00D62E57">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lastRenderedPageBreak/>
        <w:t>Площадь озелененных территорий общего пользования</w:t>
      </w: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27</w:t>
      </w:r>
    </w:p>
    <w:tbl>
      <w:tblPr>
        <w:tblW w:w="99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466"/>
        <w:gridCol w:w="1411"/>
        <w:gridCol w:w="1221"/>
        <w:gridCol w:w="1826"/>
        <w:gridCol w:w="36"/>
        <w:gridCol w:w="1392"/>
      </w:tblGrid>
      <w:tr w:rsidR="004236AC" w:rsidRPr="004236AC" w:rsidTr="00D62E5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466"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2632"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254" w:type="dxa"/>
            <w:gridSpan w:val="3"/>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D62E5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41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2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8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428"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D62E5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46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Площадь озелененной территории микрорайона (квартала) многоквартирной застройки жилой зоны*</w:t>
            </w:r>
          </w:p>
        </w:tc>
        <w:tc>
          <w:tcPr>
            <w:tcW w:w="141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22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w:t>
            </w:r>
          </w:p>
        </w:tc>
        <w:tc>
          <w:tcPr>
            <w:tcW w:w="1862"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пешеходной доступности</w:t>
            </w:r>
          </w:p>
        </w:tc>
        <w:tc>
          <w:tcPr>
            <w:tcW w:w="139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r>
      <w:tr w:rsidR="004236AC" w:rsidRPr="004236AC" w:rsidTr="00D62E5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after="0" w:line="312" w:lineRule="atLeast"/>
              <w:jc w:val="center"/>
              <w:rPr>
                <w:rFonts w:ascii="Times New Roman" w:eastAsia="Times New Roman" w:hAnsi="Times New Roman" w:cs="Times New Roman"/>
                <w:sz w:val="24"/>
                <w:szCs w:val="24"/>
                <w:lang w:eastAsia="ru-RU"/>
              </w:rPr>
            </w:pPr>
          </w:p>
        </w:tc>
        <w:tc>
          <w:tcPr>
            <w:tcW w:w="346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1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2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8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39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bl>
    <w:p w:rsidR="00D62E57" w:rsidRDefault="00D62E57" w:rsidP="00D62E57">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D62E57">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D62E57">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 Без учета участков общеобразовательных и дошкольных образовательных учреждений</w:t>
      </w: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Объекты, относящиеся к области содержания мест захоронения</w:t>
      </w: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28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120"/>
        <w:gridCol w:w="1845"/>
        <w:gridCol w:w="1140"/>
        <w:gridCol w:w="1845"/>
        <w:gridCol w:w="1406"/>
      </w:tblGrid>
      <w:tr w:rsidR="004236AC" w:rsidRPr="004236AC" w:rsidTr="00D62E5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298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25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D62E5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D62E5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Кладбища традиционного захоронения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га</w:t>
            </w:r>
            <w:proofErr w:type="gramEnd"/>
            <w:r w:rsidRPr="004236AC">
              <w:rPr>
                <w:rFonts w:ascii="Times New Roman" w:eastAsia="Times New Roman" w:hAnsi="Times New Roman" w:cs="Times New Roman"/>
                <w:sz w:val="24"/>
                <w:szCs w:val="24"/>
                <w:lang w:eastAsia="ru-RU"/>
              </w:rPr>
              <w:t>/ 1000 чел.</w:t>
            </w:r>
          </w:p>
        </w:tc>
        <w:tc>
          <w:tcPr>
            <w:tcW w:w="11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0,24</w:t>
            </w:r>
          </w:p>
        </w:tc>
        <w:tc>
          <w:tcPr>
            <w:tcW w:w="3251"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D62E57" w:rsidRDefault="00D62E57" w:rsidP="00D62E57">
      <w:pPr>
        <w:spacing w:after="0" w:line="240" w:lineRule="auto"/>
        <w:jc w:val="center"/>
        <w:rPr>
          <w:rFonts w:ascii="Times New Roman" w:eastAsia="Times New Roman" w:hAnsi="Times New Roman" w:cs="Times New Roman"/>
          <w:b/>
          <w:bCs/>
          <w:sz w:val="24"/>
          <w:szCs w:val="24"/>
          <w:lang w:eastAsia="ru-RU"/>
        </w:rPr>
      </w:pPr>
    </w:p>
    <w:p w:rsidR="004236AC" w:rsidRDefault="004236AC" w:rsidP="00D62E57">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предназначенные для обеспечения первичных мер пожарной безопасности в границах населенных пунктов поселения</w:t>
      </w:r>
    </w:p>
    <w:p w:rsidR="00D62E57" w:rsidRPr="004236AC" w:rsidRDefault="00D62E57" w:rsidP="00D62E57">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29</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839"/>
        <w:gridCol w:w="1803"/>
        <w:gridCol w:w="1397"/>
        <w:gridCol w:w="1623"/>
        <w:gridCol w:w="1694"/>
      </w:tblGrid>
      <w:tr w:rsidR="004236AC" w:rsidRPr="004236AC" w:rsidTr="00D62E5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839"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tc>
        <w:tc>
          <w:tcPr>
            <w:tcW w:w="3200"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317"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D62E5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80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39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62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69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D62E5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83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Пожарное депо</w:t>
            </w:r>
          </w:p>
        </w:tc>
        <w:tc>
          <w:tcPr>
            <w:tcW w:w="180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 при населении до 5 тыс. чел.</w:t>
            </w:r>
          </w:p>
        </w:tc>
        <w:tc>
          <w:tcPr>
            <w:tcW w:w="139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62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Время прибытия первого подразделения пожарной охраны, мин.</w:t>
            </w:r>
          </w:p>
        </w:tc>
        <w:tc>
          <w:tcPr>
            <w:tcW w:w="169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w:t>
            </w:r>
          </w:p>
        </w:tc>
      </w:tr>
    </w:tbl>
    <w:p w:rsidR="00D62E57" w:rsidRDefault="00D62E57" w:rsidP="00D62E57">
      <w:pPr>
        <w:spacing w:after="0" w:line="240" w:lineRule="auto"/>
        <w:jc w:val="center"/>
        <w:rPr>
          <w:rFonts w:ascii="Times New Roman" w:eastAsia="Times New Roman" w:hAnsi="Times New Roman" w:cs="Times New Roman"/>
          <w:b/>
          <w:bCs/>
          <w:sz w:val="24"/>
          <w:szCs w:val="24"/>
          <w:lang w:eastAsia="ru-RU"/>
        </w:rPr>
      </w:pPr>
    </w:p>
    <w:p w:rsidR="00DB76B9" w:rsidRDefault="00DB76B9" w:rsidP="00D62E57">
      <w:pPr>
        <w:spacing w:after="0" w:line="240" w:lineRule="auto"/>
        <w:jc w:val="center"/>
        <w:rPr>
          <w:rFonts w:ascii="Times New Roman" w:eastAsia="Times New Roman" w:hAnsi="Times New Roman" w:cs="Times New Roman"/>
          <w:b/>
          <w:bCs/>
          <w:sz w:val="24"/>
          <w:szCs w:val="24"/>
          <w:lang w:eastAsia="ru-RU"/>
        </w:rPr>
      </w:pPr>
    </w:p>
    <w:p w:rsidR="00DB76B9" w:rsidRDefault="00DB76B9" w:rsidP="00D62E57">
      <w:pPr>
        <w:spacing w:after="0" w:line="240" w:lineRule="auto"/>
        <w:jc w:val="center"/>
        <w:rPr>
          <w:rFonts w:ascii="Times New Roman" w:eastAsia="Times New Roman" w:hAnsi="Times New Roman" w:cs="Times New Roman"/>
          <w:b/>
          <w:bCs/>
          <w:sz w:val="24"/>
          <w:szCs w:val="24"/>
          <w:lang w:eastAsia="ru-RU"/>
        </w:rPr>
      </w:pPr>
    </w:p>
    <w:p w:rsidR="00DB76B9" w:rsidRDefault="00DB76B9" w:rsidP="00D62E57">
      <w:pPr>
        <w:spacing w:after="0" w:line="240" w:lineRule="auto"/>
        <w:jc w:val="center"/>
        <w:rPr>
          <w:rFonts w:ascii="Times New Roman" w:eastAsia="Times New Roman" w:hAnsi="Times New Roman" w:cs="Times New Roman"/>
          <w:b/>
          <w:bCs/>
          <w:sz w:val="24"/>
          <w:szCs w:val="24"/>
          <w:lang w:eastAsia="ru-RU"/>
        </w:rPr>
      </w:pPr>
    </w:p>
    <w:p w:rsidR="00D62E57" w:rsidRDefault="004236AC" w:rsidP="00D62E57">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lastRenderedPageBreak/>
        <w:t xml:space="preserve">Помещения для работы участкового уполномоченного полиции. </w:t>
      </w: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Жилые помещения, предоставляемые участковым уполномоченным и членам их семей</w:t>
      </w:r>
    </w:p>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30</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405"/>
        <w:gridCol w:w="1410"/>
        <w:gridCol w:w="1425"/>
        <w:gridCol w:w="1560"/>
        <w:gridCol w:w="1556"/>
      </w:tblGrid>
      <w:tr w:rsidR="004236AC" w:rsidRPr="004236AC" w:rsidTr="00D62E5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40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3116"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236AC" w:rsidRPr="004236AC" w:rsidTr="00D62E5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5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r>
      <w:tr w:rsidR="004236AC" w:rsidRPr="004236AC" w:rsidTr="00D62E5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общей площади /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участок</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10,5 </w:t>
            </w:r>
          </w:p>
        </w:tc>
        <w:tc>
          <w:tcPr>
            <w:tcW w:w="311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Не нормируется </w:t>
            </w:r>
          </w:p>
        </w:tc>
      </w:tr>
      <w:tr w:rsidR="004236AC" w:rsidRPr="004236AC" w:rsidTr="00D62E57">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D62E57">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Жилое помещение, предоставляемые участковым уполномоченным и членам их семей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общей площади /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чел.</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18 </w:t>
            </w:r>
          </w:p>
        </w:tc>
        <w:tc>
          <w:tcPr>
            <w:tcW w:w="3116" w:type="dxa"/>
            <w:gridSpan w:val="2"/>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bl>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bookmarkStart w:id="12" w:name="_Toc436045316"/>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D62E57" w:rsidRDefault="00D62E57"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883300" w:rsidRDefault="00883300"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883300" w:rsidRDefault="00883300"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883300" w:rsidRDefault="00883300"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883300" w:rsidRDefault="00883300" w:rsidP="004236AC">
      <w:pPr>
        <w:spacing w:before="100" w:beforeAutospacing="1" w:after="100" w:afterAutospacing="1" w:line="312" w:lineRule="atLeast"/>
        <w:jc w:val="both"/>
        <w:rPr>
          <w:rFonts w:ascii="Times New Roman" w:eastAsia="Times New Roman" w:hAnsi="Times New Roman" w:cs="Times New Roman"/>
          <w:b/>
          <w:bCs/>
          <w:sz w:val="24"/>
          <w:szCs w:val="24"/>
          <w:lang w:eastAsia="ru-RU"/>
        </w:rPr>
      </w:pPr>
    </w:p>
    <w:p w:rsidR="004236AC" w:rsidRPr="00D62E57" w:rsidRDefault="004236AC" w:rsidP="00D62E57">
      <w:pPr>
        <w:pStyle w:val="a8"/>
        <w:numPr>
          <w:ilvl w:val="0"/>
          <w:numId w:val="2"/>
        </w:numPr>
        <w:spacing w:after="0" w:line="240" w:lineRule="auto"/>
        <w:jc w:val="center"/>
        <w:rPr>
          <w:rFonts w:ascii="Times New Roman" w:eastAsia="Times New Roman" w:hAnsi="Times New Roman" w:cs="Times New Roman"/>
          <w:b/>
          <w:bCs/>
          <w:sz w:val="28"/>
          <w:szCs w:val="28"/>
          <w:lang w:eastAsia="ru-RU"/>
        </w:rPr>
      </w:pPr>
      <w:r w:rsidRPr="00D62E57">
        <w:rPr>
          <w:rFonts w:ascii="Times New Roman" w:eastAsia="Times New Roman" w:hAnsi="Times New Roman" w:cs="Times New Roman"/>
          <w:b/>
          <w:bCs/>
          <w:sz w:val="28"/>
          <w:szCs w:val="28"/>
          <w:lang w:eastAsia="ru-RU"/>
        </w:rPr>
        <w:lastRenderedPageBreak/>
        <w:t>МАТЕРИАЛЫ ПО ОБОСНОВАНИЮ РАСЧЕТНЫХ ПОКАЗАТЕЛЕЙ</w:t>
      </w:r>
      <w:bookmarkEnd w:id="12"/>
    </w:p>
    <w:p w:rsidR="00D62E57" w:rsidRPr="00D62E57" w:rsidRDefault="00D62E57" w:rsidP="00D62E57">
      <w:pPr>
        <w:pStyle w:val="a8"/>
        <w:spacing w:after="0" w:line="240" w:lineRule="auto"/>
        <w:rPr>
          <w:rFonts w:ascii="Times New Roman" w:eastAsia="Times New Roman" w:hAnsi="Times New Roman" w:cs="Times New Roman"/>
          <w:sz w:val="28"/>
          <w:szCs w:val="28"/>
          <w:lang w:eastAsia="ru-RU"/>
        </w:rPr>
      </w:pPr>
    </w:p>
    <w:p w:rsidR="004236AC" w:rsidRPr="00D62E57" w:rsidRDefault="004236AC" w:rsidP="00D62E57">
      <w:pPr>
        <w:spacing w:after="0" w:line="240" w:lineRule="auto"/>
        <w:ind w:firstLine="426"/>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Подготовка местных нормативов градостроительного проектирования </w:t>
      </w:r>
      <w:r w:rsidR="00D62E57">
        <w:rPr>
          <w:rFonts w:ascii="Times New Roman" w:eastAsia="Times New Roman" w:hAnsi="Times New Roman" w:cs="Times New Roman"/>
          <w:sz w:val="28"/>
          <w:szCs w:val="28"/>
          <w:lang w:eastAsia="ru-RU"/>
        </w:rPr>
        <w:t xml:space="preserve">Пречистенского сельского поселения Ярославской области </w:t>
      </w:r>
      <w:r w:rsidRPr="00D62E57">
        <w:rPr>
          <w:rFonts w:ascii="Times New Roman" w:eastAsia="Times New Roman" w:hAnsi="Times New Roman" w:cs="Times New Roman"/>
          <w:sz w:val="28"/>
          <w:szCs w:val="28"/>
          <w:lang w:eastAsia="ru-RU"/>
        </w:rPr>
        <w:t xml:space="preserve">осуществлялась с учетом: </w:t>
      </w:r>
    </w:p>
    <w:p w:rsidR="004236AC" w:rsidRP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D62E57">
        <w:rPr>
          <w:rFonts w:ascii="Times New Roman" w:eastAsia="Times New Roman" w:hAnsi="Times New Roman" w:cs="Times New Roman"/>
          <w:sz w:val="28"/>
          <w:szCs w:val="28"/>
          <w:lang w:eastAsia="ru-RU"/>
        </w:rPr>
        <w:t>плотности и социально-демографического состава населения на территории поселения;</w:t>
      </w:r>
    </w:p>
    <w:p w:rsidR="004236AC" w:rsidRP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D62E57">
        <w:rPr>
          <w:rFonts w:ascii="Times New Roman" w:eastAsia="Times New Roman" w:hAnsi="Times New Roman" w:cs="Times New Roman"/>
          <w:sz w:val="28"/>
          <w:szCs w:val="28"/>
          <w:lang w:eastAsia="ru-RU"/>
        </w:rPr>
        <w:t>планов и программ комплексного социально-экономического развития поселения;</w:t>
      </w:r>
    </w:p>
    <w:p w:rsidR="004236AC" w:rsidRP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D62E57">
        <w:rPr>
          <w:rFonts w:ascii="Times New Roman" w:eastAsia="Times New Roman" w:hAnsi="Times New Roman" w:cs="Times New Roman"/>
          <w:sz w:val="28"/>
          <w:szCs w:val="28"/>
          <w:lang w:eastAsia="ru-RU"/>
        </w:rPr>
        <w:t xml:space="preserve">предложений органов местного самоуправления и заинтересованных лиц. </w:t>
      </w:r>
    </w:p>
    <w:p w:rsid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p>
    <w:p w:rsidR="004236AC" w:rsidRPr="00D62E57" w:rsidRDefault="004236AC" w:rsidP="00D62E57">
      <w:pPr>
        <w:spacing w:after="0" w:line="240" w:lineRule="auto"/>
        <w:ind w:firstLine="426"/>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Общая площадь территории </w:t>
      </w:r>
      <w:r w:rsidR="00D62E57">
        <w:rPr>
          <w:rFonts w:ascii="Times New Roman" w:eastAsia="Times New Roman" w:hAnsi="Times New Roman" w:cs="Times New Roman"/>
          <w:sz w:val="28"/>
          <w:szCs w:val="28"/>
          <w:lang w:eastAsia="ru-RU"/>
        </w:rPr>
        <w:t xml:space="preserve">Пречистенского </w:t>
      </w:r>
      <w:r w:rsidR="00DE4339">
        <w:rPr>
          <w:rFonts w:ascii="Times New Roman" w:eastAsia="Times New Roman" w:hAnsi="Times New Roman" w:cs="Times New Roman"/>
          <w:sz w:val="28"/>
          <w:szCs w:val="28"/>
          <w:lang w:eastAsia="ru-RU"/>
        </w:rPr>
        <w:t>сельского поселения составляет 129 506,36</w:t>
      </w:r>
      <w:r w:rsidRPr="00D62E57">
        <w:rPr>
          <w:rFonts w:ascii="Times New Roman" w:eastAsia="Times New Roman" w:hAnsi="Times New Roman" w:cs="Times New Roman"/>
          <w:color w:val="FF0000"/>
          <w:sz w:val="28"/>
          <w:szCs w:val="28"/>
          <w:lang w:eastAsia="ru-RU"/>
        </w:rPr>
        <w:t xml:space="preserve"> </w:t>
      </w:r>
      <w:r w:rsidRPr="00D62E57">
        <w:rPr>
          <w:rFonts w:ascii="Times New Roman" w:eastAsia="Times New Roman" w:hAnsi="Times New Roman" w:cs="Times New Roman"/>
          <w:sz w:val="28"/>
          <w:szCs w:val="28"/>
          <w:lang w:eastAsia="ru-RU"/>
        </w:rPr>
        <w:t>га, в том числе, относящаяся к категор</w:t>
      </w:r>
      <w:r w:rsidR="00D62E57">
        <w:rPr>
          <w:rFonts w:ascii="Times New Roman" w:eastAsia="Times New Roman" w:hAnsi="Times New Roman" w:cs="Times New Roman"/>
          <w:sz w:val="28"/>
          <w:szCs w:val="28"/>
          <w:lang w:eastAsia="ru-RU"/>
        </w:rPr>
        <w:t>ии земель населенных пунктов (147</w:t>
      </w:r>
      <w:r w:rsidRPr="00D62E57">
        <w:rPr>
          <w:rFonts w:ascii="Times New Roman" w:eastAsia="Times New Roman" w:hAnsi="Times New Roman" w:cs="Times New Roman"/>
          <w:sz w:val="28"/>
          <w:szCs w:val="28"/>
          <w:lang w:eastAsia="ru-RU"/>
        </w:rPr>
        <w:t xml:space="preserve"> населенных пункта) - </w:t>
      </w:r>
      <w:r w:rsidR="008B4B47" w:rsidRPr="008B4B47">
        <w:rPr>
          <w:rFonts w:ascii="Times New Roman" w:eastAsia="Times New Roman" w:hAnsi="Times New Roman" w:cs="Times New Roman"/>
          <w:sz w:val="28"/>
          <w:szCs w:val="28"/>
          <w:lang w:eastAsia="ru-RU"/>
        </w:rPr>
        <w:t>4946,9</w:t>
      </w:r>
      <w:r w:rsidRPr="00D62E57">
        <w:rPr>
          <w:rFonts w:ascii="Times New Roman" w:eastAsia="Times New Roman" w:hAnsi="Times New Roman" w:cs="Times New Roman"/>
          <w:color w:val="FF0000"/>
          <w:sz w:val="28"/>
          <w:szCs w:val="28"/>
          <w:lang w:eastAsia="ru-RU"/>
        </w:rPr>
        <w:t xml:space="preserve"> </w:t>
      </w:r>
      <w:r w:rsidRPr="008B4B47">
        <w:rPr>
          <w:rFonts w:ascii="Times New Roman" w:eastAsia="Times New Roman" w:hAnsi="Times New Roman" w:cs="Times New Roman"/>
          <w:sz w:val="28"/>
          <w:szCs w:val="28"/>
          <w:lang w:eastAsia="ru-RU"/>
        </w:rPr>
        <w:t xml:space="preserve">га.   </w:t>
      </w:r>
    </w:p>
    <w:p w:rsid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p>
    <w:p w:rsidR="004236AC" w:rsidRPr="00D62E57" w:rsidRDefault="004236AC" w:rsidP="00D62E57">
      <w:pPr>
        <w:spacing w:after="0" w:line="240" w:lineRule="auto"/>
        <w:ind w:firstLine="426"/>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Численность населения </w:t>
      </w:r>
      <w:r w:rsidR="00DE4339">
        <w:rPr>
          <w:rFonts w:ascii="Times New Roman" w:eastAsia="Times New Roman" w:hAnsi="Times New Roman" w:cs="Times New Roman"/>
          <w:sz w:val="28"/>
          <w:szCs w:val="28"/>
          <w:lang w:eastAsia="ru-RU"/>
        </w:rPr>
        <w:t xml:space="preserve">Пречистенского </w:t>
      </w:r>
      <w:r w:rsidRPr="00D62E57">
        <w:rPr>
          <w:rFonts w:ascii="Times New Roman" w:eastAsia="Times New Roman" w:hAnsi="Times New Roman" w:cs="Times New Roman"/>
          <w:sz w:val="28"/>
          <w:szCs w:val="28"/>
          <w:lang w:eastAsia="ru-RU"/>
        </w:rPr>
        <w:t xml:space="preserve">сельского поселения на 01.01.2016 </w:t>
      </w:r>
      <w:r w:rsidR="00D62E57">
        <w:rPr>
          <w:rFonts w:ascii="Times New Roman" w:eastAsia="Times New Roman" w:hAnsi="Times New Roman" w:cs="Times New Roman"/>
          <w:sz w:val="28"/>
          <w:szCs w:val="28"/>
          <w:lang w:eastAsia="ru-RU"/>
        </w:rPr>
        <w:t xml:space="preserve">(по данным администрации поселения) </w:t>
      </w:r>
      <w:r w:rsidRPr="00D62E57">
        <w:rPr>
          <w:rFonts w:ascii="Times New Roman" w:eastAsia="Times New Roman" w:hAnsi="Times New Roman" w:cs="Times New Roman"/>
          <w:sz w:val="28"/>
          <w:szCs w:val="28"/>
          <w:lang w:eastAsia="ru-RU"/>
        </w:rPr>
        <w:t>со</w:t>
      </w:r>
      <w:r w:rsidR="00D62E57">
        <w:rPr>
          <w:rFonts w:ascii="Times New Roman" w:eastAsia="Times New Roman" w:hAnsi="Times New Roman" w:cs="Times New Roman"/>
          <w:sz w:val="28"/>
          <w:szCs w:val="28"/>
          <w:lang w:eastAsia="ru-RU"/>
        </w:rPr>
        <w:t>ставляла 2 680 челове</w:t>
      </w:r>
      <w:r w:rsidRPr="00D62E57">
        <w:rPr>
          <w:rFonts w:ascii="Times New Roman" w:eastAsia="Times New Roman" w:hAnsi="Times New Roman" w:cs="Times New Roman"/>
          <w:sz w:val="28"/>
          <w:szCs w:val="28"/>
          <w:lang w:eastAsia="ru-RU"/>
        </w:rPr>
        <w:t>к.</w:t>
      </w:r>
    </w:p>
    <w:p w:rsidR="00D62E57" w:rsidRDefault="00D62E57" w:rsidP="00D62E57">
      <w:pPr>
        <w:spacing w:after="0" w:line="240" w:lineRule="auto"/>
        <w:jc w:val="center"/>
        <w:rPr>
          <w:rFonts w:ascii="Times New Roman" w:eastAsia="Times New Roman" w:hAnsi="Times New Roman" w:cs="Times New Roman"/>
          <w:b/>
          <w:bCs/>
          <w:sz w:val="24"/>
          <w:szCs w:val="24"/>
          <w:lang w:eastAsia="ru-RU"/>
        </w:rPr>
      </w:pPr>
    </w:p>
    <w:p w:rsidR="004236AC" w:rsidRDefault="004236AC" w:rsidP="00D62E57">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Расчет плотности населения поселения</w:t>
      </w:r>
    </w:p>
    <w:p w:rsidR="00D62E57" w:rsidRPr="004236AC" w:rsidRDefault="00D62E57" w:rsidP="00D62E57">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31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8"/>
        <w:gridCol w:w="3203"/>
        <w:gridCol w:w="1832"/>
        <w:gridCol w:w="2659"/>
      </w:tblGrid>
      <w:tr w:rsidR="004236AC" w:rsidRPr="004236AC" w:rsidTr="004236AC">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Муниципальное образование</w:t>
            </w:r>
          </w:p>
        </w:tc>
        <w:tc>
          <w:tcPr>
            <w:tcW w:w="32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Площадь территории, км</w:t>
            </w:r>
            <w:proofErr w:type="gramStart"/>
            <w:r w:rsidRPr="004236AC">
              <w:rPr>
                <w:rFonts w:ascii="Times New Roman" w:eastAsia="Times New Roman" w:hAnsi="Times New Roman" w:cs="Times New Roman"/>
                <w:sz w:val="24"/>
                <w:szCs w:val="24"/>
                <w:vertAlign w:val="superscript"/>
                <w:lang w:eastAsia="ru-RU"/>
              </w:rPr>
              <w:t>2</w:t>
            </w:r>
            <w:proofErr w:type="gramEnd"/>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Численность населения, чел.</w:t>
            </w:r>
          </w:p>
        </w:tc>
        <w:tc>
          <w:tcPr>
            <w:tcW w:w="270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Плотность населения, чел./км</w:t>
            </w:r>
            <w:proofErr w:type="gramStart"/>
            <w:r w:rsidRPr="004236AC">
              <w:rPr>
                <w:rFonts w:ascii="Times New Roman" w:eastAsia="Times New Roman" w:hAnsi="Times New Roman" w:cs="Times New Roman"/>
                <w:sz w:val="24"/>
                <w:szCs w:val="24"/>
                <w:vertAlign w:val="superscript"/>
                <w:lang w:eastAsia="ru-RU"/>
              </w:rPr>
              <w:t>2</w:t>
            </w:r>
            <w:proofErr w:type="gramEnd"/>
          </w:p>
        </w:tc>
      </w:tr>
      <w:tr w:rsidR="004236AC" w:rsidRPr="004236AC" w:rsidTr="004236AC">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236AC" w:rsidRPr="004236AC" w:rsidRDefault="00D62E57"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Пречистенское</w:t>
            </w:r>
            <w:r w:rsidR="004236AC" w:rsidRPr="004236AC">
              <w:rPr>
                <w:rFonts w:ascii="Times New Roman" w:eastAsia="Times New Roman" w:hAnsi="Times New Roman" w:cs="Times New Roman"/>
                <w:sz w:val="24"/>
                <w:szCs w:val="24"/>
                <w:lang w:eastAsia="ru-RU"/>
              </w:rPr>
              <w:t> СП</w:t>
            </w:r>
          </w:p>
        </w:tc>
        <w:tc>
          <w:tcPr>
            <w:tcW w:w="3255" w:type="dxa"/>
            <w:tcBorders>
              <w:top w:val="outset" w:sz="6" w:space="0" w:color="auto"/>
              <w:left w:val="outset" w:sz="6" w:space="0" w:color="auto"/>
              <w:bottom w:val="outset" w:sz="6" w:space="0" w:color="auto"/>
              <w:right w:val="outset" w:sz="6" w:space="0" w:color="auto"/>
            </w:tcBorders>
            <w:hideMark/>
          </w:tcPr>
          <w:p w:rsidR="004236AC" w:rsidRPr="004236AC" w:rsidRDefault="00DE4339"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DE4339">
              <w:rPr>
                <w:rFonts w:ascii="Times New Roman" w:eastAsia="Times New Roman" w:hAnsi="Times New Roman" w:cs="Times New Roman"/>
                <w:sz w:val="24"/>
                <w:szCs w:val="24"/>
                <w:lang w:eastAsia="ru-RU"/>
              </w:rPr>
              <w:t>1295,1</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D62E57"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2 680</w:t>
            </w:r>
          </w:p>
        </w:tc>
        <w:tc>
          <w:tcPr>
            <w:tcW w:w="2700" w:type="dxa"/>
            <w:tcBorders>
              <w:top w:val="outset" w:sz="6" w:space="0" w:color="auto"/>
              <w:left w:val="outset" w:sz="6" w:space="0" w:color="auto"/>
              <w:bottom w:val="outset" w:sz="6" w:space="0" w:color="auto"/>
              <w:right w:val="outset" w:sz="6" w:space="0" w:color="auto"/>
            </w:tcBorders>
            <w:hideMark/>
          </w:tcPr>
          <w:p w:rsidR="004236AC" w:rsidRPr="004236AC" w:rsidRDefault="00DE4339"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DE4339">
              <w:rPr>
                <w:rFonts w:ascii="Times New Roman" w:eastAsia="Times New Roman" w:hAnsi="Times New Roman" w:cs="Times New Roman"/>
                <w:sz w:val="24"/>
                <w:szCs w:val="24"/>
                <w:lang w:eastAsia="ru-RU"/>
              </w:rPr>
              <w:t>0,48</w:t>
            </w:r>
          </w:p>
        </w:tc>
      </w:tr>
    </w:tbl>
    <w:p w:rsid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p>
    <w:p w:rsidR="004236AC" w:rsidRDefault="00D62E57" w:rsidP="00D62E5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Пречистенского </w:t>
      </w:r>
      <w:r w:rsidR="004236AC" w:rsidRPr="00D62E57">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расположено  147</w:t>
      </w:r>
      <w:r w:rsidR="004236AC" w:rsidRPr="00D62E57">
        <w:rPr>
          <w:rFonts w:ascii="Times New Roman" w:eastAsia="Times New Roman" w:hAnsi="Times New Roman" w:cs="Times New Roman"/>
          <w:sz w:val="28"/>
          <w:szCs w:val="28"/>
          <w:lang w:eastAsia="ru-RU"/>
        </w:rPr>
        <w:t xml:space="preserve"> </w:t>
      </w:r>
      <w:proofErr w:type="gramStart"/>
      <w:r w:rsidR="004236AC" w:rsidRPr="00D62E57">
        <w:rPr>
          <w:rFonts w:ascii="Times New Roman" w:eastAsia="Times New Roman" w:hAnsi="Times New Roman" w:cs="Times New Roman"/>
          <w:sz w:val="28"/>
          <w:szCs w:val="28"/>
          <w:lang w:eastAsia="ru-RU"/>
        </w:rPr>
        <w:t>сельских</w:t>
      </w:r>
      <w:proofErr w:type="gramEnd"/>
      <w:r w:rsidR="004236AC" w:rsidRPr="00D62E57">
        <w:rPr>
          <w:rFonts w:ascii="Times New Roman" w:eastAsia="Times New Roman" w:hAnsi="Times New Roman" w:cs="Times New Roman"/>
          <w:sz w:val="28"/>
          <w:szCs w:val="28"/>
          <w:lang w:eastAsia="ru-RU"/>
        </w:rPr>
        <w:t xml:space="preserve"> населенных пункта. Сельские населенные пункты в зависимости от проектной численности населения подразделяются на группы в соответствии с таблицей 32.</w:t>
      </w:r>
    </w:p>
    <w:p w:rsidR="00D62E57" w:rsidRPr="00D62E57" w:rsidRDefault="00D62E57" w:rsidP="00D62E57">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32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6095"/>
      </w:tblGrid>
      <w:tr w:rsidR="004236AC" w:rsidRPr="004236AC" w:rsidTr="00D62E57">
        <w:trPr>
          <w:tblCellSpacing w:w="0" w:type="dxa"/>
        </w:trPr>
        <w:tc>
          <w:tcPr>
            <w:tcW w:w="3843"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Группы городских округов и поселений</w:t>
            </w: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Население (тыс. человек)</w:t>
            </w:r>
          </w:p>
        </w:tc>
      </w:tr>
      <w:tr w:rsidR="004236AC" w:rsidRPr="004236AC" w:rsidTr="00D62E57">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Сельские населенные пункты</w:t>
            </w:r>
          </w:p>
        </w:tc>
      </w:tr>
      <w:tr w:rsidR="004236AC" w:rsidRPr="004236AC" w:rsidTr="00D62E57">
        <w:trPr>
          <w:tblCellSpacing w:w="0" w:type="dxa"/>
        </w:trPr>
        <w:tc>
          <w:tcPr>
            <w:tcW w:w="3843"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Крупные</w:t>
            </w: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Свыше 5</w:t>
            </w:r>
          </w:p>
        </w:tc>
      </w:tr>
      <w:tr w:rsidR="004236AC" w:rsidRPr="004236AC" w:rsidTr="00D62E57">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Свыше 3 до 5</w:t>
            </w:r>
          </w:p>
        </w:tc>
      </w:tr>
      <w:tr w:rsidR="004236AC" w:rsidRPr="004236AC" w:rsidTr="00D62E57">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Большие</w:t>
            </w: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Свыше 1 до 3</w:t>
            </w:r>
          </w:p>
        </w:tc>
      </w:tr>
      <w:tr w:rsidR="004236AC" w:rsidRPr="004236AC" w:rsidTr="00D62E57">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Средние</w:t>
            </w: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Свыше 0,2 до 1</w:t>
            </w:r>
          </w:p>
        </w:tc>
      </w:tr>
      <w:tr w:rsidR="004236AC" w:rsidRPr="004236AC" w:rsidTr="00D62E57">
        <w:trPr>
          <w:tblCellSpacing w:w="0" w:type="dxa"/>
        </w:trPr>
        <w:tc>
          <w:tcPr>
            <w:tcW w:w="3843"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Малые</w:t>
            </w: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Свыше 0,05 до 0,2</w:t>
            </w:r>
          </w:p>
        </w:tc>
      </w:tr>
      <w:tr w:rsidR="004236AC" w:rsidRPr="004236AC" w:rsidTr="00D62E57">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До 0,05</w:t>
            </w:r>
          </w:p>
        </w:tc>
      </w:tr>
    </w:tbl>
    <w:p w:rsidR="00D62E57" w:rsidRDefault="00D62E57" w:rsidP="00D62E57">
      <w:pPr>
        <w:spacing w:after="0" w:line="240" w:lineRule="auto"/>
        <w:jc w:val="both"/>
        <w:rPr>
          <w:rFonts w:ascii="Times New Roman" w:eastAsia="Times New Roman" w:hAnsi="Times New Roman" w:cs="Times New Roman"/>
          <w:sz w:val="24"/>
          <w:szCs w:val="24"/>
          <w:lang w:eastAsia="ru-RU"/>
        </w:rPr>
      </w:pPr>
    </w:p>
    <w:p w:rsidR="004236AC" w:rsidRDefault="004236AC" w:rsidP="00CD495C">
      <w:pPr>
        <w:spacing w:after="0" w:line="240" w:lineRule="auto"/>
        <w:ind w:firstLine="426"/>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Группировка сельских населенных пунктов, расположенных на территории </w:t>
      </w:r>
      <w:r w:rsidR="00EE7023">
        <w:rPr>
          <w:rFonts w:ascii="Times New Roman" w:eastAsia="Times New Roman" w:hAnsi="Times New Roman" w:cs="Times New Roman"/>
          <w:sz w:val="28"/>
          <w:szCs w:val="28"/>
          <w:lang w:eastAsia="ru-RU"/>
        </w:rPr>
        <w:t xml:space="preserve">Пречистенского сельского поселения </w:t>
      </w:r>
      <w:r w:rsidRPr="00D62E57">
        <w:rPr>
          <w:rFonts w:ascii="Times New Roman" w:eastAsia="Times New Roman" w:hAnsi="Times New Roman" w:cs="Times New Roman"/>
          <w:sz w:val="28"/>
          <w:szCs w:val="28"/>
          <w:lang w:eastAsia="ru-RU"/>
        </w:rPr>
        <w:t>по численности населения представлена  таблицей 33.</w:t>
      </w:r>
    </w:p>
    <w:p w:rsidR="00D62E57" w:rsidRPr="00D62E57" w:rsidRDefault="00D62E57" w:rsidP="00D62E57">
      <w:pPr>
        <w:spacing w:after="0" w:line="240" w:lineRule="auto"/>
        <w:jc w:val="both"/>
        <w:rPr>
          <w:rFonts w:ascii="Times New Roman" w:eastAsia="Times New Roman" w:hAnsi="Times New Roman" w:cs="Times New Roman"/>
          <w:sz w:val="28"/>
          <w:szCs w:val="28"/>
          <w:lang w:eastAsia="ru-RU"/>
        </w:rPr>
      </w:pPr>
    </w:p>
    <w:p w:rsidR="004236AC" w:rsidRPr="004236AC" w:rsidRDefault="004236AC" w:rsidP="00D62E57">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33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626"/>
        <w:gridCol w:w="2977"/>
      </w:tblGrid>
      <w:tr w:rsidR="00CD495C" w:rsidRPr="007365AA" w:rsidTr="00CD495C">
        <w:tc>
          <w:tcPr>
            <w:tcW w:w="4320" w:type="dxa"/>
          </w:tcPr>
          <w:p w:rsidR="00CD495C" w:rsidRPr="007365AA" w:rsidRDefault="00CD495C" w:rsidP="00A1782F">
            <w:pPr>
              <w:pStyle w:val="11"/>
              <w:ind w:left="0" w:firstLine="34"/>
              <w:jc w:val="both"/>
            </w:pPr>
            <w:r>
              <w:t>Сельские населенные пункты</w:t>
            </w:r>
          </w:p>
        </w:tc>
        <w:tc>
          <w:tcPr>
            <w:tcW w:w="2626" w:type="dxa"/>
          </w:tcPr>
          <w:p w:rsidR="00CD495C" w:rsidRPr="007365AA" w:rsidRDefault="00CD495C" w:rsidP="00A1782F">
            <w:pPr>
              <w:pStyle w:val="11"/>
              <w:ind w:left="0" w:firstLine="34"/>
              <w:jc w:val="center"/>
            </w:pPr>
            <w:r>
              <w:t>всего</w:t>
            </w:r>
          </w:p>
        </w:tc>
        <w:tc>
          <w:tcPr>
            <w:tcW w:w="2977" w:type="dxa"/>
          </w:tcPr>
          <w:p w:rsidR="00CD495C" w:rsidRPr="007365AA" w:rsidRDefault="00CD495C" w:rsidP="00A1782F">
            <w:pPr>
              <w:pStyle w:val="11"/>
              <w:ind w:left="0" w:firstLine="34"/>
              <w:jc w:val="center"/>
            </w:pPr>
            <w:r>
              <w:t>% от общего числа</w:t>
            </w:r>
          </w:p>
        </w:tc>
      </w:tr>
      <w:tr w:rsidR="00CD495C" w:rsidRPr="007365AA" w:rsidTr="00CD495C">
        <w:tc>
          <w:tcPr>
            <w:tcW w:w="4320" w:type="dxa"/>
          </w:tcPr>
          <w:p w:rsidR="00CD495C" w:rsidRPr="007365AA" w:rsidRDefault="00CD495C" w:rsidP="00A1782F">
            <w:pPr>
              <w:pStyle w:val="11"/>
              <w:ind w:left="0" w:firstLine="34"/>
              <w:jc w:val="both"/>
            </w:pPr>
            <w:r>
              <w:lastRenderedPageBreak/>
              <w:t>Всего сельских населенных пунктов</w:t>
            </w:r>
          </w:p>
        </w:tc>
        <w:tc>
          <w:tcPr>
            <w:tcW w:w="2626" w:type="dxa"/>
          </w:tcPr>
          <w:p w:rsidR="00CD495C" w:rsidRPr="004E0DDE" w:rsidRDefault="00CD495C" w:rsidP="00CD495C">
            <w:pPr>
              <w:pStyle w:val="11"/>
              <w:ind w:left="0" w:firstLine="34"/>
              <w:jc w:val="center"/>
            </w:pPr>
            <w:r>
              <w:t>147</w:t>
            </w:r>
          </w:p>
        </w:tc>
        <w:tc>
          <w:tcPr>
            <w:tcW w:w="2977" w:type="dxa"/>
          </w:tcPr>
          <w:p w:rsidR="00CD495C" w:rsidRPr="004E0DDE" w:rsidRDefault="00CD495C" w:rsidP="00A1782F">
            <w:pPr>
              <w:pStyle w:val="11"/>
              <w:ind w:left="0" w:firstLine="34"/>
              <w:jc w:val="center"/>
            </w:pPr>
            <w:r w:rsidRPr="004E0DDE">
              <w:t>100</w:t>
            </w:r>
          </w:p>
        </w:tc>
      </w:tr>
      <w:tr w:rsidR="00CD495C" w:rsidRPr="007365AA" w:rsidTr="00CD495C">
        <w:tc>
          <w:tcPr>
            <w:tcW w:w="4320" w:type="dxa"/>
          </w:tcPr>
          <w:p w:rsidR="00CD495C" w:rsidRPr="007365AA" w:rsidRDefault="00CD495C" w:rsidP="00A1782F">
            <w:pPr>
              <w:pStyle w:val="11"/>
              <w:ind w:left="0" w:firstLine="34"/>
              <w:jc w:val="both"/>
            </w:pPr>
            <w:r>
              <w:t>из них с числом жителей:</w:t>
            </w:r>
          </w:p>
        </w:tc>
        <w:tc>
          <w:tcPr>
            <w:tcW w:w="2626" w:type="dxa"/>
          </w:tcPr>
          <w:p w:rsidR="00CD495C" w:rsidRPr="0045528D" w:rsidRDefault="00CD495C" w:rsidP="00A1782F">
            <w:pPr>
              <w:pStyle w:val="11"/>
              <w:ind w:left="0" w:firstLine="34"/>
              <w:jc w:val="center"/>
              <w:rPr>
                <w:color w:val="FF0000"/>
              </w:rPr>
            </w:pPr>
          </w:p>
        </w:tc>
        <w:tc>
          <w:tcPr>
            <w:tcW w:w="2977" w:type="dxa"/>
          </w:tcPr>
          <w:p w:rsidR="00CD495C" w:rsidRPr="0045528D" w:rsidRDefault="00CD495C" w:rsidP="00A1782F">
            <w:pPr>
              <w:pStyle w:val="11"/>
              <w:ind w:left="0" w:firstLine="34"/>
              <w:jc w:val="center"/>
              <w:rPr>
                <w:color w:val="FF0000"/>
              </w:rPr>
            </w:pPr>
          </w:p>
        </w:tc>
      </w:tr>
      <w:tr w:rsidR="00CD495C" w:rsidRPr="007365AA" w:rsidTr="00CD495C">
        <w:tc>
          <w:tcPr>
            <w:tcW w:w="4320" w:type="dxa"/>
          </w:tcPr>
          <w:p w:rsidR="00CD495C" w:rsidRPr="007365AA" w:rsidRDefault="00CD495C" w:rsidP="00A1782F">
            <w:pPr>
              <w:pStyle w:val="11"/>
              <w:ind w:left="0" w:firstLine="34"/>
              <w:jc w:val="both"/>
            </w:pPr>
            <w:r>
              <w:t>0 человек</w:t>
            </w:r>
          </w:p>
        </w:tc>
        <w:tc>
          <w:tcPr>
            <w:tcW w:w="2626" w:type="dxa"/>
          </w:tcPr>
          <w:p w:rsidR="00CD495C" w:rsidRPr="00AC6802" w:rsidRDefault="00CD495C" w:rsidP="00A1782F">
            <w:pPr>
              <w:pStyle w:val="11"/>
              <w:ind w:left="0" w:firstLine="34"/>
              <w:jc w:val="center"/>
            </w:pPr>
            <w:r>
              <w:t>55</w:t>
            </w:r>
          </w:p>
        </w:tc>
        <w:tc>
          <w:tcPr>
            <w:tcW w:w="2977" w:type="dxa"/>
          </w:tcPr>
          <w:p w:rsidR="00CD495C" w:rsidRPr="00AC6802" w:rsidRDefault="00CD495C" w:rsidP="00A1782F">
            <w:pPr>
              <w:pStyle w:val="11"/>
              <w:ind w:left="0" w:firstLine="34"/>
              <w:jc w:val="center"/>
            </w:pPr>
            <w:r>
              <w:t>37</w:t>
            </w:r>
          </w:p>
        </w:tc>
      </w:tr>
      <w:tr w:rsidR="00CD495C" w:rsidRPr="007365AA" w:rsidTr="00CD495C">
        <w:tc>
          <w:tcPr>
            <w:tcW w:w="4320" w:type="dxa"/>
          </w:tcPr>
          <w:p w:rsidR="00CD495C" w:rsidRPr="007365AA" w:rsidRDefault="00CD495C" w:rsidP="00A1782F">
            <w:pPr>
              <w:pStyle w:val="11"/>
              <w:ind w:left="0" w:firstLine="34"/>
              <w:jc w:val="both"/>
            </w:pPr>
            <w:r>
              <w:t>1-100 человек</w:t>
            </w:r>
          </w:p>
        </w:tc>
        <w:tc>
          <w:tcPr>
            <w:tcW w:w="2626" w:type="dxa"/>
          </w:tcPr>
          <w:p w:rsidR="00CD495C" w:rsidRPr="00AC6802" w:rsidRDefault="00CD495C" w:rsidP="00A1782F">
            <w:pPr>
              <w:pStyle w:val="11"/>
              <w:ind w:left="0" w:firstLine="34"/>
              <w:jc w:val="center"/>
            </w:pPr>
            <w:r>
              <w:t>86</w:t>
            </w:r>
          </w:p>
        </w:tc>
        <w:tc>
          <w:tcPr>
            <w:tcW w:w="2977" w:type="dxa"/>
          </w:tcPr>
          <w:p w:rsidR="00CD495C" w:rsidRPr="00AC6802" w:rsidRDefault="00CD495C" w:rsidP="00A1782F">
            <w:pPr>
              <w:pStyle w:val="11"/>
              <w:ind w:left="0" w:firstLine="34"/>
              <w:jc w:val="center"/>
            </w:pPr>
            <w:r>
              <w:t>59</w:t>
            </w:r>
          </w:p>
        </w:tc>
      </w:tr>
      <w:tr w:rsidR="00CD495C" w:rsidRPr="007365AA" w:rsidTr="00CD495C">
        <w:trPr>
          <w:trHeight w:val="268"/>
        </w:trPr>
        <w:tc>
          <w:tcPr>
            <w:tcW w:w="4320" w:type="dxa"/>
          </w:tcPr>
          <w:p w:rsidR="00CD495C" w:rsidRPr="007365AA" w:rsidRDefault="00CD495C" w:rsidP="00A1782F">
            <w:pPr>
              <w:pStyle w:val="11"/>
              <w:ind w:left="0" w:firstLine="34"/>
              <w:jc w:val="both"/>
            </w:pPr>
            <w:r>
              <w:t>100-200 человек</w:t>
            </w:r>
          </w:p>
        </w:tc>
        <w:tc>
          <w:tcPr>
            <w:tcW w:w="2626" w:type="dxa"/>
          </w:tcPr>
          <w:p w:rsidR="00CD495C" w:rsidRPr="00AC6802" w:rsidRDefault="00CD495C" w:rsidP="00A1782F">
            <w:pPr>
              <w:pStyle w:val="11"/>
              <w:ind w:left="0" w:firstLine="34"/>
              <w:jc w:val="center"/>
            </w:pPr>
            <w:r>
              <w:t>3</w:t>
            </w:r>
          </w:p>
        </w:tc>
        <w:tc>
          <w:tcPr>
            <w:tcW w:w="2977" w:type="dxa"/>
          </w:tcPr>
          <w:p w:rsidR="00CD495C" w:rsidRPr="00AC6802" w:rsidRDefault="00CD495C" w:rsidP="00A1782F">
            <w:pPr>
              <w:pStyle w:val="11"/>
              <w:ind w:left="0" w:firstLine="34"/>
              <w:jc w:val="center"/>
            </w:pPr>
            <w:r>
              <w:t>2</w:t>
            </w:r>
          </w:p>
        </w:tc>
      </w:tr>
      <w:tr w:rsidR="00CD495C" w:rsidRPr="007365AA" w:rsidTr="00CD495C">
        <w:tc>
          <w:tcPr>
            <w:tcW w:w="4320" w:type="dxa"/>
          </w:tcPr>
          <w:p w:rsidR="00CD495C" w:rsidRPr="007365AA" w:rsidRDefault="00CD495C" w:rsidP="00A1782F">
            <w:pPr>
              <w:pStyle w:val="11"/>
              <w:ind w:left="0" w:firstLine="34"/>
              <w:jc w:val="both"/>
            </w:pPr>
            <w:r>
              <w:t>200-500 человек</w:t>
            </w:r>
          </w:p>
        </w:tc>
        <w:tc>
          <w:tcPr>
            <w:tcW w:w="2626" w:type="dxa"/>
          </w:tcPr>
          <w:p w:rsidR="00CD495C" w:rsidRPr="00AC6802" w:rsidRDefault="00CD495C" w:rsidP="00A1782F">
            <w:pPr>
              <w:pStyle w:val="11"/>
              <w:ind w:left="0" w:firstLine="34"/>
              <w:jc w:val="center"/>
            </w:pPr>
            <w:r>
              <w:t>3</w:t>
            </w:r>
          </w:p>
        </w:tc>
        <w:tc>
          <w:tcPr>
            <w:tcW w:w="2977" w:type="dxa"/>
          </w:tcPr>
          <w:p w:rsidR="00CD495C" w:rsidRPr="00AC6802" w:rsidRDefault="00CD495C" w:rsidP="00CD495C">
            <w:pPr>
              <w:pStyle w:val="11"/>
              <w:ind w:left="0" w:firstLine="34"/>
              <w:jc w:val="center"/>
            </w:pPr>
            <w:r>
              <w:t>2</w:t>
            </w:r>
          </w:p>
        </w:tc>
      </w:tr>
      <w:tr w:rsidR="00CD495C" w:rsidRPr="007365AA" w:rsidTr="00CD495C">
        <w:tc>
          <w:tcPr>
            <w:tcW w:w="4320" w:type="dxa"/>
          </w:tcPr>
          <w:p w:rsidR="00CD495C" w:rsidRDefault="00CD495C" w:rsidP="00A1782F">
            <w:pPr>
              <w:pStyle w:val="11"/>
              <w:ind w:left="0" w:firstLine="34"/>
              <w:jc w:val="both"/>
            </w:pPr>
            <w:r>
              <w:t>500-1000 человек</w:t>
            </w:r>
          </w:p>
        </w:tc>
        <w:tc>
          <w:tcPr>
            <w:tcW w:w="2626" w:type="dxa"/>
          </w:tcPr>
          <w:p w:rsidR="00CD495C" w:rsidRPr="00AC6802" w:rsidRDefault="00CD495C" w:rsidP="00A1782F">
            <w:pPr>
              <w:pStyle w:val="11"/>
              <w:ind w:left="0" w:firstLine="34"/>
              <w:jc w:val="center"/>
            </w:pPr>
            <w:r>
              <w:t>0</w:t>
            </w:r>
          </w:p>
        </w:tc>
        <w:tc>
          <w:tcPr>
            <w:tcW w:w="2977" w:type="dxa"/>
          </w:tcPr>
          <w:p w:rsidR="00CD495C" w:rsidRPr="00AC6802" w:rsidRDefault="00CD495C" w:rsidP="00A1782F">
            <w:pPr>
              <w:pStyle w:val="11"/>
              <w:ind w:left="0" w:firstLine="34"/>
              <w:jc w:val="center"/>
            </w:pPr>
            <w:r>
              <w:t>0</w:t>
            </w:r>
          </w:p>
        </w:tc>
      </w:tr>
      <w:tr w:rsidR="00CD495C" w:rsidRPr="007365AA" w:rsidTr="00CD495C">
        <w:tc>
          <w:tcPr>
            <w:tcW w:w="4320" w:type="dxa"/>
          </w:tcPr>
          <w:p w:rsidR="00CD495C" w:rsidRPr="007365AA" w:rsidRDefault="00CD495C" w:rsidP="00A1782F">
            <w:pPr>
              <w:pStyle w:val="11"/>
              <w:ind w:left="0" w:firstLine="34"/>
              <w:jc w:val="both"/>
            </w:pPr>
            <w:r>
              <w:t>более 1000 человек</w:t>
            </w:r>
          </w:p>
        </w:tc>
        <w:tc>
          <w:tcPr>
            <w:tcW w:w="2626" w:type="dxa"/>
          </w:tcPr>
          <w:p w:rsidR="00CD495C" w:rsidRPr="00AC6802" w:rsidRDefault="00CD495C" w:rsidP="00A1782F">
            <w:pPr>
              <w:pStyle w:val="11"/>
              <w:ind w:left="0" w:firstLine="34"/>
              <w:jc w:val="center"/>
            </w:pPr>
            <w:r w:rsidRPr="00AC6802">
              <w:t>0</w:t>
            </w:r>
          </w:p>
        </w:tc>
        <w:tc>
          <w:tcPr>
            <w:tcW w:w="2977" w:type="dxa"/>
          </w:tcPr>
          <w:p w:rsidR="00CD495C" w:rsidRPr="00AC6802" w:rsidRDefault="00CD495C" w:rsidP="00A1782F">
            <w:pPr>
              <w:pStyle w:val="11"/>
              <w:ind w:left="0" w:firstLine="34"/>
              <w:jc w:val="center"/>
            </w:pPr>
            <w:r w:rsidRPr="00AC6802">
              <w:t xml:space="preserve">0 </w:t>
            </w:r>
          </w:p>
        </w:tc>
      </w:tr>
    </w:tbl>
    <w:p w:rsidR="00CD495C" w:rsidRDefault="00CD495C" w:rsidP="00DE4339">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DE4339">
      <w:pPr>
        <w:spacing w:after="0" w:line="240" w:lineRule="auto"/>
        <w:ind w:firstLine="426"/>
        <w:jc w:val="both"/>
        <w:rPr>
          <w:rFonts w:ascii="Times New Roman" w:eastAsia="Times New Roman" w:hAnsi="Times New Roman" w:cs="Times New Roman"/>
          <w:sz w:val="28"/>
          <w:szCs w:val="28"/>
          <w:lang w:eastAsia="ru-RU"/>
        </w:rPr>
      </w:pPr>
      <w:proofErr w:type="gramStart"/>
      <w:r w:rsidRPr="00D62E57">
        <w:rPr>
          <w:rFonts w:ascii="Times New Roman" w:eastAsia="Times New Roman" w:hAnsi="Times New Roman" w:cs="Times New Roman"/>
          <w:sz w:val="28"/>
          <w:szCs w:val="28"/>
          <w:lang w:eastAsia="ru-RU"/>
        </w:rPr>
        <w:t>В сельских  населенных пунктах норма обеспеченности учреждениями социальной сферы, как правило, выше, чем в городских, но перечень предоставляемых услуг при этом ниже.</w:t>
      </w:r>
      <w:proofErr w:type="gramEnd"/>
      <w:r w:rsidRPr="00D62E57">
        <w:rPr>
          <w:rFonts w:ascii="Times New Roman" w:eastAsia="Times New Roman" w:hAnsi="Times New Roman" w:cs="Times New Roman"/>
          <w:sz w:val="28"/>
          <w:szCs w:val="28"/>
          <w:lang w:eastAsia="ru-RU"/>
        </w:rPr>
        <w:t xml:space="preserve"> Учреждения и предприятия обслуживания в сельских поселениях следует размещать из расчета обеспечения жителей услугами первой необходимости в пределах пешеходной доступности не более 30 минут. Максимально допустимый уровень территориальной доступности объектов местного значения для населения </w:t>
      </w:r>
      <w:r w:rsidR="00D62E57">
        <w:rPr>
          <w:rFonts w:ascii="Times New Roman" w:eastAsia="Times New Roman" w:hAnsi="Times New Roman" w:cs="Times New Roman"/>
          <w:sz w:val="28"/>
          <w:szCs w:val="28"/>
          <w:lang w:eastAsia="ru-RU"/>
        </w:rPr>
        <w:t xml:space="preserve">Пречистенского </w:t>
      </w:r>
      <w:r w:rsidRPr="00D62E57">
        <w:rPr>
          <w:rFonts w:ascii="Times New Roman" w:eastAsia="Times New Roman" w:hAnsi="Times New Roman" w:cs="Times New Roman"/>
          <w:sz w:val="28"/>
          <w:szCs w:val="28"/>
          <w:lang w:eastAsia="ru-RU"/>
        </w:rPr>
        <w:t>сельского посел</w:t>
      </w:r>
      <w:r w:rsidR="00D62E57">
        <w:rPr>
          <w:rFonts w:ascii="Times New Roman" w:eastAsia="Times New Roman" w:hAnsi="Times New Roman" w:cs="Times New Roman"/>
          <w:sz w:val="28"/>
          <w:szCs w:val="28"/>
          <w:lang w:eastAsia="ru-RU"/>
        </w:rPr>
        <w:t>е</w:t>
      </w:r>
      <w:r w:rsidRPr="00D62E57">
        <w:rPr>
          <w:rFonts w:ascii="Times New Roman" w:eastAsia="Times New Roman" w:hAnsi="Times New Roman" w:cs="Times New Roman"/>
          <w:sz w:val="28"/>
          <w:szCs w:val="28"/>
          <w:lang w:eastAsia="ru-RU"/>
        </w:rPr>
        <w:t>ния  установлен в размере 30 минут транспортной доступности, что не превышает уровень транспортной доступности, установленный в региональных нормативах градостроительного проектир</w:t>
      </w:r>
      <w:r w:rsidR="00D62E57">
        <w:rPr>
          <w:rFonts w:ascii="Times New Roman" w:eastAsia="Times New Roman" w:hAnsi="Times New Roman" w:cs="Times New Roman"/>
          <w:sz w:val="28"/>
          <w:szCs w:val="28"/>
          <w:lang w:eastAsia="ru-RU"/>
        </w:rPr>
        <w:t>о</w:t>
      </w:r>
      <w:r w:rsidRPr="00D62E57">
        <w:rPr>
          <w:rFonts w:ascii="Times New Roman" w:eastAsia="Times New Roman" w:hAnsi="Times New Roman" w:cs="Times New Roman"/>
          <w:sz w:val="28"/>
          <w:szCs w:val="28"/>
          <w:lang w:eastAsia="ru-RU"/>
        </w:rPr>
        <w:t xml:space="preserve">вания Ярославской области для </w:t>
      </w:r>
      <w:proofErr w:type="spellStart"/>
      <w:r w:rsidRPr="00D62E57">
        <w:rPr>
          <w:rFonts w:ascii="Times New Roman" w:eastAsia="Times New Roman" w:hAnsi="Times New Roman" w:cs="Times New Roman"/>
          <w:sz w:val="28"/>
          <w:szCs w:val="28"/>
          <w:lang w:eastAsia="ru-RU"/>
        </w:rPr>
        <w:t>подцентров</w:t>
      </w:r>
      <w:proofErr w:type="spellEnd"/>
      <w:r w:rsidRPr="00D62E57">
        <w:rPr>
          <w:rFonts w:ascii="Times New Roman" w:eastAsia="Times New Roman" w:hAnsi="Times New Roman" w:cs="Times New Roman"/>
          <w:sz w:val="28"/>
          <w:szCs w:val="28"/>
          <w:lang w:eastAsia="ru-RU"/>
        </w:rPr>
        <w:t xml:space="preserve"> систем расселения. </w:t>
      </w:r>
    </w:p>
    <w:p w:rsidR="00DE4339" w:rsidRPr="00D62E57" w:rsidRDefault="00DE4339" w:rsidP="00DE4339">
      <w:pPr>
        <w:spacing w:after="0" w:line="240" w:lineRule="auto"/>
        <w:ind w:firstLine="426"/>
        <w:jc w:val="both"/>
        <w:rPr>
          <w:rFonts w:ascii="Times New Roman" w:eastAsia="Times New Roman" w:hAnsi="Times New Roman" w:cs="Times New Roman"/>
          <w:sz w:val="28"/>
          <w:szCs w:val="28"/>
          <w:lang w:eastAsia="ru-RU"/>
        </w:rPr>
      </w:pPr>
    </w:p>
    <w:p w:rsidR="004236AC" w:rsidRPr="00DE4339" w:rsidRDefault="004236AC" w:rsidP="00C25945">
      <w:pPr>
        <w:pStyle w:val="a8"/>
        <w:numPr>
          <w:ilvl w:val="1"/>
          <w:numId w:val="2"/>
        </w:numPr>
        <w:spacing w:after="0" w:line="240" w:lineRule="auto"/>
        <w:ind w:left="0" w:firstLine="0"/>
        <w:jc w:val="center"/>
        <w:rPr>
          <w:rFonts w:ascii="Times New Roman" w:eastAsia="Times New Roman" w:hAnsi="Times New Roman" w:cs="Times New Roman"/>
          <w:b/>
          <w:bCs/>
          <w:sz w:val="28"/>
          <w:szCs w:val="28"/>
          <w:lang w:eastAsia="ru-RU"/>
        </w:rPr>
      </w:pPr>
      <w:bookmarkStart w:id="13" w:name="_Toc436045317"/>
      <w:r w:rsidRPr="00DE4339">
        <w:rPr>
          <w:rFonts w:ascii="Times New Roman" w:eastAsia="Times New Roman" w:hAnsi="Times New Roman" w:cs="Times New Roman"/>
          <w:b/>
          <w:bCs/>
          <w:sz w:val="28"/>
          <w:szCs w:val="28"/>
          <w:lang w:eastAsia="ru-RU"/>
        </w:rPr>
        <w:t xml:space="preserve">Перечень объектов местного значения с нормируемыми уровнями обеспеченности населения поселения и территориальной доступности таких объектов для населения </w:t>
      </w:r>
      <w:r w:rsidR="00D62E57" w:rsidRPr="00DE4339">
        <w:rPr>
          <w:rFonts w:ascii="Times New Roman" w:eastAsia="Times New Roman" w:hAnsi="Times New Roman" w:cs="Times New Roman"/>
          <w:b/>
          <w:bCs/>
          <w:sz w:val="28"/>
          <w:szCs w:val="28"/>
          <w:lang w:eastAsia="ru-RU"/>
        </w:rPr>
        <w:t xml:space="preserve">Пречистенского </w:t>
      </w:r>
      <w:r w:rsidRPr="00DE4339">
        <w:rPr>
          <w:rFonts w:ascii="Times New Roman" w:eastAsia="Times New Roman" w:hAnsi="Times New Roman" w:cs="Times New Roman"/>
          <w:b/>
          <w:bCs/>
          <w:sz w:val="28"/>
          <w:szCs w:val="28"/>
          <w:lang w:eastAsia="ru-RU"/>
        </w:rPr>
        <w:t>сельского поселения</w:t>
      </w:r>
      <w:bookmarkEnd w:id="13"/>
    </w:p>
    <w:p w:rsidR="00DE4339" w:rsidRPr="00DE4339" w:rsidRDefault="00DE4339" w:rsidP="00DE4339">
      <w:pPr>
        <w:pStyle w:val="a8"/>
        <w:spacing w:after="0" w:line="240" w:lineRule="auto"/>
        <w:ind w:left="786"/>
        <w:rPr>
          <w:rFonts w:ascii="Times New Roman" w:eastAsia="Times New Roman" w:hAnsi="Times New Roman" w:cs="Times New Roman"/>
          <w:sz w:val="28"/>
          <w:szCs w:val="28"/>
          <w:lang w:eastAsia="ru-RU"/>
        </w:rPr>
      </w:pPr>
    </w:p>
    <w:p w:rsidR="004236AC" w:rsidRPr="00D62E57" w:rsidRDefault="004236AC" w:rsidP="00DE4339">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4236AC" w:rsidRPr="00D62E57" w:rsidRDefault="004236AC" w:rsidP="0015586E">
      <w:pPr>
        <w:pStyle w:val="ConsPlusNormal"/>
        <w:widowControl/>
        <w:ind w:firstLine="426"/>
        <w:jc w:val="both"/>
        <w:rPr>
          <w:rFonts w:ascii="Times New Roman" w:eastAsia="Times New Roman" w:hAnsi="Times New Roman"/>
          <w:sz w:val="28"/>
          <w:szCs w:val="28"/>
        </w:rPr>
      </w:pPr>
      <w:proofErr w:type="gramStart"/>
      <w:r w:rsidRPr="00D62E57">
        <w:rPr>
          <w:rFonts w:ascii="Times New Roman" w:eastAsia="Times New Roman" w:hAnsi="Times New Roman"/>
          <w:sz w:val="28"/>
          <w:szCs w:val="28"/>
        </w:rPr>
        <w:t xml:space="preserve">Определение перечня объектов местного значения поселения основывается на п. 4 ст. 29.2 Градостроительного кодекса РФ, </w:t>
      </w:r>
      <w:r w:rsidR="0015586E">
        <w:rPr>
          <w:rFonts w:ascii="Times New Roman" w:eastAsia="Times New Roman" w:hAnsi="Times New Roman"/>
          <w:sz w:val="28"/>
          <w:szCs w:val="28"/>
        </w:rPr>
        <w:t xml:space="preserve">перечень </w:t>
      </w:r>
      <w:r w:rsidR="0015586E" w:rsidRPr="00FA13A5">
        <w:rPr>
          <w:rFonts w:ascii="Times New Roman" w:eastAsia="Times New Roman" w:hAnsi="Times New Roman"/>
          <w:sz w:val="28"/>
          <w:szCs w:val="28"/>
        </w:rPr>
        <w:t xml:space="preserve">утвержден постановлением Администрации Первомайского муниципального района от </w:t>
      </w:r>
      <w:r w:rsidR="0015586E" w:rsidRPr="003F7959">
        <w:rPr>
          <w:rFonts w:ascii="Times New Roman" w:eastAsia="Times New Roman" w:hAnsi="Times New Roman"/>
          <w:color w:val="000000"/>
          <w:sz w:val="28"/>
          <w:szCs w:val="28"/>
        </w:rPr>
        <w:t>01.04.2015 № 215 «Об утверждении Перечня видов объектов местного значения Первомайского муниципального района Ярославской области</w:t>
      </w:r>
      <w:r w:rsidR="0015586E">
        <w:rPr>
          <w:rFonts w:ascii="Times New Roman" w:hAnsi="Times New Roman"/>
          <w:color w:val="000000"/>
          <w:sz w:val="28"/>
          <w:szCs w:val="28"/>
        </w:rPr>
        <w:t xml:space="preserve">», </w:t>
      </w:r>
      <w:r w:rsidRPr="00D62E57">
        <w:rPr>
          <w:rFonts w:ascii="Times New Roman" w:eastAsia="Times New Roman" w:hAnsi="Times New Roman"/>
          <w:sz w:val="28"/>
          <w:szCs w:val="28"/>
        </w:rPr>
        <w:t>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w:t>
      </w:r>
      <w:proofErr w:type="gramEnd"/>
      <w:r w:rsidRPr="00D62E57">
        <w:rPr>
          <w:rFonts w:ascii="Times New Roman" w:eastAsia="Times New Roman" w:hAnsi="Times New Roman"/>
          <w:sz w:val="28"/>
          <w:szCs w:val="28"/>
        </w:rPr>
        <w:t xml:space="preserve"> следующим областям:</w:t>
      </w:r>
    </w:p>
    <w:p w:rsidR="004236AC" w:rsidRPr="00D62E57"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1) электро-, тепл</w:t>
      </w:r>
      <w:proofErr w:type="gramStart"/>
      <w:r w:rsidRPr="00D62E57">
        <w:rPr>
          <w:rFonts w:ascii="Times New Roman" w:eastAsia="Times New Roman" w:hAnsi="Times New Roman" w:cs="Times New Roman"/>
          <w:sz w:val="28"/>
          <w:szCs w:val="28"/>
          <w:lang w:eastAsia="ru-RU"/>
        </w:rPr>
        <w:t>о-</w:t>
      </w:r>
      <w:proofErr w:type="gramEnd"/>
      <w:r w:rsidRPr="00D62E57">
        <w:rPr>
          <w:rFonts w:ascii="Times New Roman" w:eastAsia="Times New Roman" w:hAnsi="Times New Roman" w:cs="Times New Roman"/>
          <w:sz w:val="28"/>
          <w:szCs w:val="28"/>
          <w:lang w:eastAsia="ru-RU"/>
        </w:rPr>
        <w:t>, газо- и водоснабжение населения, водоотведение;</w:t>
      </w:r>
    </w:p>
    <w:p w:rsidR="004236AC" w:rsidRPr="00D62E57"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2) автомобильные дороги местного значения;</w:t>
      </w:r>
    </w:p>
    <w:p w:rsidR="00481C31" w:rsidRPr="00D62E57" w:rsidRDefault="00481C31" w:rsidP="00481C3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физическая культура и массовый спорт, образование, здравоохранение, обработка, утилизация, обезвреживание, размещение твердых коммунальных отходов</w:t>
      </w:r>
      <w:r w:rsidRPr="00D62E57">
        <w:rPr>
          <w:rFonts w:ascii="Times New Roman" w:eastAsia="Times New Roman" w:hAnsi="Times New Roman" w:cs="Times New Roman"/>
          <w:sz w:val="28"/>
          <w:szCs w:val="28"/>
          <w:lang w:eastAsia="ru-RU"/>
        </w:rPr>
        <w:t>;</w:t>
      </w:r>
    </w:p>
    <w:p w:rsidR="004236AC" w:rsidRPr="00D62E57"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4) иные области в связи с решением вопросов местного значения поселения. </w:t>
      </w:r>
    </w:p>
    <w:p w:rsidR="004236AC" w:rsidRPr="00D62E57"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lastRenderedPageBreak/>
        <w:t>Кроме того, в перечень объектов местного значения включены объекты, необходимые для решения вопросов местного значения поселения в соответствии с п.1 ст.14 Федерального закона от 06 октября 2003 г. № 131-ФЗ «Об общих принципах организации местного самоуправления в Российской Федерации».</w:t>
      </w:r>
    </w:p>
    <w:p w:rsidR="004236AC" w:rsidRPr="00D62E57"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
    <w:p w:rsidR="004236AC" w:rsidRPr="00D62E57"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D62E57">
        <w:rPr>
          <w:rFonts w:ascii="Times New Roman" w:eastAsia="Times New Roman" w:hAnsi="Times New Roman" w:cs="Times New Roman"/>
          <w:sz w:val="28"/>
          <w:szCs w:val="28"/>
          <w:lang w:eastAsia="ru-RU"/>
        </w:rPr>
        <w:t xml:space="preserve">В настоящих нормативах к объектам местного значения </w:t>
      </w:r>
      <w:r w:rsidR="00A70541">
        <w:rPr>
          <w:rFonts w:ascii="Times New Roman" w:eastAsia="Times New Roman" w:hAnsi="Times New Roman" w:cs="Times New Roman"/>
          <w:sz w:val="28"/>
          <w:szCs w:val="28"/>
          <w:lang w:eastAsia="ru-RU"/>
        </w:rPr>
        <w:t xml:space="preserve">Пречистенского </w:t>
      </w:r>
      <w:r w:rsidRPr="00D62E57">
        <w:rPr>
          <w:rFonts w:ascii="Times New Roman" w:eastAsia="Times New Roman" w:hAnsi="Times New Roman" w:cs="Times New Roman"/>
          <w:sz w:val="28"/>
          <w:szCs w:val="28"/>
          <w:lang w:eastAsia="ru-RU"/>
        </w:rPr>
        <w:t>сельского поселения, оказывающим существенное влияние на социально-экономическое развитие муниципального образования, относятся объекты, которые оказывают или будут оказывать влияние на  развитие поселения в целом.</w:t>
      </w:r>
    </w:p>
    <w:p w:rsidR="00A70541" w:rsidRDefault="00A70541" w:rsidP="00A70541">
      <w:pPr>
        <w:spacing w:after="0" w:line="240" w:lineRule="auto"/>
        <w:jc w:val="center"/>
        <w:rPr>
          <w:rFonts w:ascii="Times New Roman" w:eastAsia="Times New Roman" w:hAnsi="Times New Roman" w:cs="Times New Roman"/>
          <w:b/>
          <w:bCs/>
          <w:sz w:val="24"/>
          <w:szCs w:val="24"/>
          <w:lang w:eastAsia="ru-RU"/>
        </w:rPr>
      </w:pPr>
    </w:p>
    <w:p w:rsidR="004236AC" w:rsidRDefault="004236AC" w:rsidP="00A70541">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Перечень объектов местного значения </w:t>
      </w:r>
      <w:r w:rsidR="00A70541">
        <w:rPr>
          <w:rFonts w:ascii="Times New Roman" w:eastAsia="Times New Roman" w:hAnsi="Times New Roman" w:cs="Times New Roman"/>
          <w:b/>
          <w:bCs/>
          <w:sz w:val="24"/>
          <w:szCs w:val="24"/>
          <w:lang w:eastAsia="ru-RU"/>
        </w:rPr>
        <w:t xml:space="preserve">Пречистенского </w:t>
      </w:r>
      <w:r w:rsidRPr="004236AC">
        <w:rPr>
          <w:rFonts w:ascii="Times New Roman" w:eastAsia="Times New Roman" w:hAnsi="Times New Roman" w:cs="Times New Roman"/>
          <w:b/>
          <w:bCs/>
          <w:sz w:val="24"/>
          <w:szCs w:val="24"/>
          <w:lang w:eastAsia="ru-RU"/>
        </w:rPr>
        <w:t xml:space="preserve">сельского </w:t>
      </w:r>
      <w:proofErr w:type="gramStart"/>
      <w:r w:rsidRPr="004236AC">
        <w:rPr>
          <w:rFonts w:ascii="Times New Roman" w:eastAsia="Times New Roman" w:hAnsi="Times New Roman" w:cs="Times New Roman"/>
          <w:b/>
          <w:bCs/>
          <w:sz w:val="24"/>
          <w:szCs w:val="24"/>
          <w:lang w:eastAsia="ru-RU"/>
        </w:rPr>
        <w:t>поселения</w:t>
      </w:r>
      <w:proofErr w:type="gramEnd"/>
      <w:r w:rsidRPr="004236AC">
        <w:rPr>
          <w:rFonts w:ascii="Times New Roman" w:eastAsia="Times New Roman" w:hAnsi="Times New Roman" w:cs="Times New Roman"/>
          <w:b/>
          <w:bCs/>
          <w:sz w:val="24"/>
          <w:szCs w:val="24"/>
          <w:lang w:eastAsia="ru-RU"/>
        </w:rPr>
        <w:t xml:space="preserve"> в отношении которых устанавливаются расчетные показатели</w:t>
      </w:r>
    </w:p>
    <w:p w:rsidR="0015586E" w:rsidRPr="004236AC" w:rsidRDefault="0015586E" w:rsidP="00A70541">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A70541">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34</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2"/>
      </w:tblGrid>
      <w:tr w:rsidR="004236AC" w:rsidRPr="004236AC" w:rsidTr="00A70541">
        <w:trPr>
          <w:tblHeade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Наименование объектов местного значения поселения</w:t>
            </w:r>
          </w:p>
        </w:tc>
      </w:tr>
      <w:tr w:rsidR="004236AC" w:rsidRPr="004236AC" w:rsidTr="00A70541">
        <w:trPr>
          <w:tblHeade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Жилой фонд</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муниципального жилищного фонда</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жилые помещения, предоставляемые участковым уполномоченным и членам их семей</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Учреждения и предприятия обслуживания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объекты культуры и досуга </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библиотеки </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торговли, общественного питания, бытового обслуживания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физкультуры, школьного и массового спорта</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учреждения управления, объекты связи,</w:t>
            </w:r>
            <w:r w:rsidR="00A70541">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образования, здравоохранения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пожарные депо</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места захоронения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Озелененные территории общего пользования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Объекты благоустройства территории</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Транспорт</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автомобильные дороги местного значения в границах населенных пунктов поселения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сооружения  для хранения и обслуживания транспортных средств</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noWrap/>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Инженерное обеспечение</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электроснабжения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газоснабжения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теплоснабжения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водоснабжения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объекты водоотведения</w:t>
            </w:r>
          </w:p>
        </w:tc>
      </w:tr>
      <w:tr w:rsidR="004236AC" w:rsidRPr="004236AC" w:rsidTr="00A70541">
        <w:trPr>
          <w:tblCellSpacing w:w="0" w:type="dxa"/>
        </w:trPr>
        <w:tc>
          <w:tcPr>
            <w:tcW w:w="99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объекты, предназначенные для сбора твердых коммунальных отходов (контейнеры)</w:t>
            </w:r>
          </w:p>
        </w:tc>
      </w:tr>
    </w:tbl>
    <w:p w:rsidR="00A70541" w:rsidRDefault="00A70541" w:rsidP="00A70541">
      <w:pPr>
        <w:spacing w:after="0" w:line="240" w:lineRule="auto"/>
        <w:jc w:val="both"/>
        <w:rPr>
          <w:rFonts w:ascii="Times New Roman" w:eastAsia="Times New Roman" w:hAnsi="Times New Roman" w:cs="Times New Roman"/>
          <w:b/>
          <w:bCs/>
          <w:sz w:val="24"/>
          <w:szCs w:val="24"/>
          <w:lang w:eastAsia="ru-RU"/>
        </w:rPr>
      </w:pPr>
      <w:bookmarkStart w:id="14" w:name="_Toc396129600"/>
    </w:p>
    <w:p w:rsidR="004236AC" w:rsidRPr="00251497" w:rsidRDefault="004236AC" w:rsidP="00A70541">
      <w:pPr>
        <w:spacing w:after="0" w:line="240" w:lineRule="auto"/>
        <w:jc w:val="center"/>
        <w:rPr>
          <w:rFonts w:ascii="Times New Roman" w:eastAsia="Times New Roman" w:hAnsi="Times New Roman" w:cs="Times New Roman"/>
          <w:b/>
          <w:bCs/>
          <w:sz w:val="28"/>
          <w:szCs w:val="28"/>
          <w:lang w:eastAsia="ru-RU"/>
        </w:rPr>
      </w:pPr>
      <w:r w:rsidRPr="00251497">
        <w:rPr>
          <w:rFonts w:ascii="Times New Roman" w:eastAsia="Times New Roman" w:hAnsi="Times New Roman" w:cs="Times New Roman"/>
          <w:b/>
          <w:bCs/>
          <w:sz w:val="28"/>
          <w:szCs w:val="28"/>
          <w:lang w:eastAsia="ru-RU"/>
        </w:rPr>
        <w:t>4.2. Обоснование расчетных показателей</w:t>
      </w:r>
      <w:bookmarkEnd w:id="14"/>
    </w:p>
    <w:p w:rsidR="00A70541" w:rsidRPr="00A70541" w:rsidRDefault="00A70541" w:rsidP="00A70541">
      <w:pPr>
        <w:spacing w:after="0" w:line="240" w:lineRule="auto"/>
        <w:jc w:val="center"/>
        <w:rPr>
          <w:rFonts w:ascii="Times New Roman" w:eastAsia="Times New Roman" w:hAnsi="Times New Roman" w:cs="Times New Roman"/>
          <w:sz w:val="28"/>
          <w:szCs w:val="28"/>
          <w:lang w:eastAsia="ru-RU"/>
        </w:rPr>
      </w:pPr>
    </w:p>
    <w:p w:rsidR="004236AC" w:rsidRPr="00A70541"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A70541">
        <w:rPr>
          <w:rFonts w:ascii="Times New Roman" w:eastAsia="Times New Roman" w:hAnsi="Times New Roman" w:cs="Times New Roman"/>
          <w:sz w:val="28"/>
          <w:szCs w:val="28"/>
          <w:lang w:eastAsia="ru-RU"/>
        </w:rPr>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4236AC" w:rsidRPr="00A70541"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A70541">
        <w:rPr>
          <w:rFonts w:ascii="Times New Roman" w:eastAsia="Times New Roman" w:hAnsi="Times New Roman" w:cs="Times New Roman"/>
          <w:sz w:val="28"/>
          <w:szCs w:val="28"/>
          <w:lang w:eastAsia="ru-RU"/>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4236AC" w:rsidRPr="00A70541" w:rsidRDefault="004236AC" w:rsidP="00A70541">
      <w:pPr>
        <w:spacing w:after="0" w:line="240" w:lineRule="auto"/>
        <w:ind w:firstLine="425"/>
        <w:jc w:val="both"/>
        <w:rPr>
          <w:rFonts w:ascii="Times New Roman" w:eastAsia="Times New Roman" w:hAnsi="Times New Roman" w:cs="Times New Roman"/>
          <w:sz w:val="28"/>
          <w:szCs w:val="28"/>
          <w:lang w:eastAsia="ru-RU"/>
        </w:rPr>
      </w:pPr>
      <w:bookmarkStart w:id="15" w:name="_Toc394499266"/>
      <w:r w:rsidRPr="00A70541">
        <w:rPr>
          <w:rFonts w:ascii="Times New Roman" w:eastAsia="Times New Roman" w:hAnsi="Times New Roman" w:cs="Times New Roman"/>
          <w:sz w:val="28"/>
          <w:szCs w:val="28"/>
          <w:lang w:eastAsia="ru-RU"/>
        </w:rPr>
        <w:t xml:space="preserve">В основной части Нормативов приведены значения расчетных показателей, определенные с учетом действующей нормативно-технической документации. В материалах по обоснованию приведено обоснование принятых расчетных показателей для объектов местного значения </w:t>
      </w:r>
      <w:r w:rsidR="00A70541">
        <w:rPr>
          <w:rFonts w:ascii="Times New Roman" w:eastAsia="Times New Roman" w:hAnsi="Times New Roman" w:cs="Times New Roman"/>
          <w:sz w:val="28"/>
          <w:szCs w:val="28"/>
          <w:lang w:eastAsia="ru-RU"/>
        </w:rPr>
        <w:t xml:space="preserve">Пречистенского </w:t>
      </w:r>
      <w:r w:rsidRPr="00A70541">
        <w:rPr>
          <w:rFonts w:ascii="Times New Roman" w:eastAsia="Times New Roman" w:hAnsi="Times New Roman" w:cs="Times New Roman"/>
          <w:sz w:val="28"/>
          <w:szCs w:val="28"/>
          <w:lang w:eastAsia="ru-RU"/>
        </w:rPr>
        <w:t xml:space="preserve">сельского поселения </w:t>
      </w:r>
      <w:r w:rsidR="00A70541">
        <w:rPr>
          <w:rFonts w:ascii="Times New Roman" w:eastAsia="Times New Roman" w:hAnsi="Times New Roman" w:cs="Times New Roman"/>
          <w:sz w:val="28"/>
          <w:szCs w:val="28"/>
          <w:lang w:eastAsia="ru-RU"/>
        </w:rPr>
        <w:t xml:space="preserve">Первомайского муниципального </w:t>
      </w:r>
      <w:r w:rsidRPr="00A70541">
        <w:rPr>
          <w:rFonts w:ascii="Times New Roman" w:eastAsia="Times New Roman" w:hAnsi="Times New Roman" w:cs="Times New Roman"/>
          <w:sz w:val="28"/>
          <w:szCs w:val="28"/>
          <w:lang w:eastAsia="ru-RU"/>
        </w:rPr>
        <w:t xml:space="preserve">района. </w:t>
      </w:r>
      <w:bookmarkEnd w:id="15"/>
    </w:p>
    <w:p w:rsidR="007A2BA4" w:rsidRDefault="007A2BA4" w:rsidP="00A70541">
      <w:pPr>
        <w:spacing w:after="0" w:line="240" w:lineRule="auto"/>
        <w:ind w:firstLine="425"/>
        <w:jc w:val="both"/>
        <w:rPr>
          <w:rFonts w:ascii="Times New Roman" w:eastAsia="Times New Roman" w:hAnsi="Times New Roman" w:cs="Times New Roman"/>
          <w:b/>
          <w:bCs/>
          <w:sz w:val="28"/>
          <w:szCs w:val="28"/>
          <w:lang w:eastAsia="ru-RU"/>
        </w:rPr>
      </w:pPr>
    </w:p>
    <w:p w:rsidR="004236AC" w:rsidRDefault="004236AC" w:rsidP="00A70541">
      <w:pPr>
        <w:spacing w:after="0" w:line="240" w:lineRule="auto"/>
        <w:jc w:val="center"/>
        <w:rPr>
          <w:rFonts w:ascii="Times New Roman" w:eastAsia="Times New Roman" w:hAnsi="Times New Roman" w:cs="Times New Roman"/>
          <w:b/>
          <w:bCs/>
          <w:sz w:val="28"/>
          <w:szCs w:val="28"/>
          <w:lang w:eastAsia="ru-RU"/>
        </w:rPr>
      </w:pPr>
      <w:r w:rsidRPr="00A70541">
        <w:rPr>
          <w:rFonts w:ascii="Times New Roman" w:eastAsia="Times New Roman" w:hAnsi="Times New Roman" w:cs="Times New Roman"/>
          <w:b/>
          <w:bCs/>
          <w:sz w:val="28"/>
          <w:szCs w:val="28"/>
          <w:lang w:eastAsia="ru-RU"/>
        </w:rPr>
        <w:t>4.2.1. Объекты, относящиеся к области водоснабжения населения и водоотведения</w:t>
      </w:r>
    </w:p>
    <w:p w:rsidR="00A70541" w:rsidRPr="00A70541" w:rsidRDefault="00A70541" w:rsidP="00A70541">
      <w:pPr>
        <w:spacing w:after="0" w:line="240" w:lineRule="auto"/>
        <w:jc w:val="center"/>
        <w:rPr>
          <w:rFonts w:ascii="Times New Roman" w:eastAsia="Times New Roman" w:hAnsi="Times New Roman" w:cs="Times New Roman"/>
          <w:sz w:val="28"/>
          <w:szCs w:val="28"/>
          <w:lang w:eastAsia="ru-RU"/>
        </w:rPr>
      </w:pPr>
    </w:p>
    <w:p w:rsidR="004236AC" w:rsidRPr="00752D32" w:rsidRDefault="004236AC" w:rsidP="00A70541">
      <w:pPr>
        <w:spacing w:after="0" w:line="240" w:lineRule="auto"/>
        <w:ind w:firstLine="425"/>
        <w:jc w:val="center"/>
        <w:rPr>
          <w:rFonts w:ascii="Times New Roman" w:eastAsia="Times New Roman" w:hAnsi="Times New Roman" w:cs="Times New Roman"/>
          <w:b/>
          <w:bCs/>
          <w:sz w:val="24"/>
          <w:szCs w:val="24"/>
          <w:lang w:eastAsia="ru-RU"/>
        </w:rPr>
      </w:pPr>
      <w:r w:rsidRPr="00752D32">
        <w:rPr>
          <w:rFonts w:ascii="Times New Roman" w:eastAsia="Times New Roman" w:hAnsi="Times New Roman" w:cs="Times New Roman"/>
          <w:b/>
          <w:bCs/>
          <w:sz w:val="24"/>
          <w:szCs w:val="24"/>
          <w:lang w:eastAsia="ru-RU"/>
        </w:rPr>
        <w:t>Водоснабжение и водоотведение</w:t>
      </w:r>
    </w:p>
    <w:p w:rsidR="00A70541" w:rsidRPr="00A70541" w:rsidRDefault="00A70541" w:rsidP="00A70541">
      <w:pPr>
        <w:spacing w:after="0" w:line="240" w:lineRule="auto"/>
        <w:ind w:firstLine="425"/>
        <w:jc w:val="center"/>
        <w:rPr>
          <w:rFonts w:ascii="Times New Roman" w:eastAsia="Times New Roman" w:hAnsi="Times New Roman" w:cs="Times New Roman"/>
          <w:sz w:val="28"/>
          <w:szCs w:val="28"/>
          <w:lang w:eastAsia="ru-RU"/>
        </w:rPr>
      </w:pPr>
    </w:p>
    <w:p w:rsidR="004236AC" w:rsidRDefault="004236AC" w:rsidP="00A70541">
      <w:pPr>
        <w:spacing w:after="0" w:line="240" w:lineRule="auto"/>
        <w:ind w:firstLine="425"/>
        <w:jc w:val="both"/>
        <w:rPr>
          <w:rFonts w:ascii="Times New Roman" w:eastAsia="Times New Roman" w:hAnsi="Times New Roman" w:cs="Times New Roman"/>
          <w:sz w:val="28"/>
          <w:szCs w:val="28"/>
          <w:lang w:eastAsia="ru-RU"/>
        </w:rPr>
      </w:pPr>
      <w:proofErr w:type="gramStart"/>
      <w:r w:rsidRPr="00A70541">
        <w:rPr>
          <w:rFonts w:ascii="Times New Roman" w:eastAsia="Times New Roman" w:hAnsi="Times New Roman" w:cs="Times New Roman"/>
          <w:sz w:val="28"/>
          <w:szCs w:val="28"/>
          <w:lang w:eastAsia="ru-RU"/>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35" w:history="1">
        <w:r w:rsidRPr="00A70541">
          <w:rPr>
            <w:rFonts w:ascii="Times New Roman" w:eastAsia="Times New Roman" w:hAnsi="Times New Roman" w:cs="Times New Roman"/>
            <w:sz w:val="28"/>
            <w:szCs w:val="28"/>
            <w:lang w:eastAsia="ru-RU"/>
          </w:rPr>
          <w:t>законом</w:t>
        </w:r>
      </w:hyperlink>
      <w:r w:rsidRPr="00A70541">
        <w:rPr>
          <w:rFonts w:ascii="Times New Roman" w:eastAsia="Times New Roman" w:hAnsi="Times New Roman" w:cs="Times New Roman"/>
          <w:sz w:val="28"/>
          <w:szCs w:val="28"/>
          <w:lang w:eastAsia="ru-RU"/>
        </w:rPr>
        <w:t xml:space="preserve"> от 30 декабря 2004 № 210-ФЗ «Об основах регулирования тарифов орган</w:t>
      </w:r>
      <w:r w:rsidR="00364627">
        <w:rPr>
          <w:rFonts w:ascii="Times New Roman" w:eastAsia="Times New Roman" w:hAnsi="Times New Roman" w:cs="Times New Roman"/>
          <w:sz w:val="28"/>
          <w:szCs w:val="28"/>
          <w:lang w:eastAsia="ru-RU"/>
        </w:rPr>
        <w:t xml:space="preserve">изаций коммунального комплекса», а с 1 января 2017 года в соответствии с Федеральным законом </w:t>
      </w:r>
      <w:r w:rsidR="00EC5875">
        <w:rPr>
          <w:rFonts w:ascii="Times New Roman" w:eastAsia="Times New Roman" w:hAnsi="Times New Roman" w:cs="Times New Roman"/>
          <w:sz w:val="28"/>
          <w:szCs w:val="28"/>
          <w:lang w:eastAsia="ru-RU"/>
        </w:rPr>
        <w:t>№ 458-ФЗ от 29.12.2014 года «О внесении изменений в закон «Об отходах производства и по</w:t>
      </w:r>
      <w:r w:rsidR="00AB1AE0">
        <w:rPr>
          <w:rFonts w:ascii="Times New Roman" w:eastAsia="Times New Roman" w:hAnsi="Times New Roman" w:cs="Times New Roman"/>
          <w:sz w:val="28"/>
          <w:szCs w:val="28"/>
          <w:lang w:eastAsia="ru-RU"/>
        </w:rPr>
        <w:t>требления</w:t>
      </w:r>
      <w:proofErr w:type="gramEnd"/>
      <w:r w:rsidR="00AB1AE0">
        <w:rPr>
          <w:rFonts w:ascii="Times New Roman" w:eastAsia="Times New Roman" w:hAnsi="Times New Roman" w:cs="Times New Roman"/>
          <w:sz w:val="28"/>
          <w:szCs w:val="28"/>
          <w:lang w:eastAsia="ru-RU"/>
        </w:rPr>
        <w:t xml:space="preserve">», отдельные законодательные акты Российской Федерации и признании </w:t>
      </w:r>
      <w:proofErr w:type="gramStart"/>
      <w:r w:rsidR="00AB1AE0">
        <w:rPr>
          <w:rFonts w:ascii="Times New Roman" w:eastAsia="Times New Roman" w:hAnsi="Times New Roman" w:cs="Times New Roman"/>
          <w:sz w:val="28"/>
          <w:szCs w:val="28"/>
          <w:lang w:eastAsia="ru-RU"/>
        </w:rPr>
        <w:t>утратившим</w:t>
      </w:r>
      <w:proofErr w:type="gramEnd"/>
      <w:r w:rsidR="00AB1AE0">
        <w:rPr>
          <w:rFonts w:ascii="Times New Roman" w:eastAsia="Times New Roman" w:hAnsi="Times New Roman" w:cs="Times New Roman"/>
          <w:sz w:val="28"/>
          <w:szCs w:val="28"/>
          <w:lang w:eastAsia="ru-RU"/>
        </w:rPr>
        <w:t xml:space="preserve"> силу отдельных законодательных актов».</w:t>
      </w:r>
      <w:r w:rsidRPr="00A70541">
        <w:rPr>
          <w:rFonts w:ascii="Times New Roman" w:eastAsia="Times New Roman" w:hAnsi="Times New Roman" w:cs="Times New Roman"/>
          <w:sz w:val="28"/>
          <w:szCs w:val="28"/>
          <w:lang w:eastAsia="ru-RU"/>
        </w:rPr>
        <w:t xml:space="preserve"> Схема водоснабжения и водоотведения </w:t>
      </w:r>
      <w:r w:rsidR="00A70541">
        <w:rPr>
          <w:rFonts w:ascii="Times New Roman" w:eastAsia="Times New Roman" w:hAnsi="Times New Roman" w:cs="Times New Roman"/>
          <w:sz w:val="28"/>
          <w:szCs w:val="28"/>
          <w:lang w:eastAsia="ru-RU"/>
        </w:rPr>
        <w:t xml:space="preserve">Пречистенского </w:t>
      </w:r>
      <w:r w:rsidRPr="00A70541">
        <w:rPr>
          <w:rFonts w:ascii="Times New Roman" w:eastAsia="Times New Roman" w:hAnsi="Times New Roman" w:cs="Times New Roman"/>
          <w:sz w:val="28"/>
          <w:szCs w:val="28"/>
          <w:lang w:eastAsia="ru-RU"/>
        </w:rPr>
        <w:t>сельского поселения</w:t>
      </w:r>
      <w:r w:rsidR="00A70541" w:rsidRPr="00A70541">
        <w:rPr>
          <w:rFonts w:ascii="Times New Roman" w:eastAsia="Times New Roman" w:hAnsi="Times New Roman" w:cs="Times New Roman"/>
          <w:sz w:val="28"/>
          <w:szCs w:val="28"/>
          <w:lang w:eastAsia="ru-RU"/>
        </w:rPr>
        <w:t>,</w:t>
      </w:r>
      <w:r w:rsidRPr="00A70541">
        <w:rPr>
          <w:rFonts w:ascii="Times New Roman" w:eastAsia="Times New Roman" w:hAnsi="Times New Roman" w:cs="Times New Roman"/>
          <w:sz w:val="28"/>
          <w:szCs w:val="28"/>
          <w:lang w:eastAsia="ru-RU"/>
        </w:rPr>
        <w:t xml:space="preserve"> </w:t>
      </w:r>
      <w:r w:rsidR="00A70541" w:rsidRPr="00A70541">
        <w:rPr>
          <w:rFonts w:ascii="Times New Roman" w:eastAsia="Times New Roman" w:hAnsi="Times New Roman" w:cs="Times New Roman"/>
          <w:sz w:val="28"/>
          <w:szCs w:val="28"/>
          <w:lang w:eastAsia="ru-RU"/>
        </w:rPr>
        <w:t>утверждена П</w:t>
      </w:r>
      <w:r w:rsidRPr="00A70541">
        <w:rPr>
          <w:rFonts w:ascii="Times New Roman" w:eastAsia="Times New Roman" w:hAnsi="Times New Roman" w:cs="Times New Roman"/>
          <w:sz w:val="28"/>
          <w:szCs w:val="28"/>
          <w:lang w:eastAsia="ru-RU"/>
        </w:rPr>
        <w:t xml:space="preserve">остановлением администрации </w:t>
      </w:r>
      <w:r w:rsidR="00A70541" w:rsidRPr="00A70541">
        <w:rPr>
          <w:rFonts w:ascii="Times New Roman" w:eastAsia="Times New Roman" w:hAnsi="Times New Roman" w:cs="Times New Roman"/>
          <w:sz w:val="28"/>
          <w:szCs w:val="28"/>
          <w:lang w:eastAsia="ru-RU"/>
        </w:rPr>
        <w:t>Пречистенского сельского поселения Ярославской области от 04.09.2014 № 103</w:t>
      </w:r>
      <w:r w:rsidRPr="00A70541">
        <w:rPr>
          <w:rFonts w:ascii="Times New Roman" w:eastAsia="Times New Roman" w:hAnsi="Times New Roman" w:cs="Times New Roman"/>
          <w:sz w:val="28"/>
          <w:szCs w:val="28"/>
          <w:lang w:eastAsia="ru-RU"/>
        </w:rPr>
        <w:t>.</w:t>
      </w:r>
    </w:p>
    <w:p w:rsidR="00604256" w:rsidRDefault="00604256" w:rsidP="00604256">
      <w:pPr>
        <w:pStyle w:val="Default"/>
        <w:spacing w:line="276" w:lineRule="auto"/>
        <w:ind w:firstLine="426"/>
        <w:contextualSpacing/>
        <w:jc w:val="both"/>
        <w:rPr>
          <w:color w:val="auto"/>
          <w:sz w:val="28"/>
          <w:szCs w:val="28"/>
        </w:rPr>
      </w:pPr>
      <w:r w:rsidRPr="00917CA7">
        <w:rPr>
          <w:color w:val="auto"/>
          <w:sz w:val="28"/>
          <w:szCs w:val="28"/>
        </w:rPr>
        <w:t>В настоящее время основным источником хозяйственно-питьевого, противопожарного и производственного водоснабжения</w:t>
      </w:r>
      <w:r>
        <w:rPr>
          <w:color w:val="auto"/>
          <w:sz w:val="28"/>
          <w:szCs w:val="28"/>
        </w:rPr>
        <w:t xml:space="preserve"> Пречистенского сельского </w:t>
      </w:r>
      <w:r w:rsidRPr="00604256">
        <w:rPr>
          <w:color w:val="auto"/>
          <w:sz w:val="28"/>
          <w:szCs w:val="28"/>
        </w:rPr>
        <w:t>поселения</w:t>
      </w:r>
      <w:r w:rsidRPr="00917CA7">
        <w:rPr>
          <w:color w:val="auto"/>
          <w:sz w:val="28"/>
          <w:szCs w:val="28"/>
        </w:rPr>
        <w:t xml:space="preserve"> являются </w:t>
      </w:r>
      <w:r>
        <w:rPr>
          <w:color w:val="auto"/>
          <w:sz w:val="28"/>
          <w:szCs w:val="28"/>
        </w:rPr>
        <w:t>вода из собственных артезианских скважин</w:t>
      </w:r>
      <w:r w:rsidRPr="00917CA7">
        <w:rPr>
          <w:color w:val="auto"/>
          <w:sz w:val="28"/>
          <w:szCs w:val="28"/>
        </w:rPr>
        <w:t xml:space="preserve"> горизонта среднего карбона. Качество воды этого горизонта по основным </w:t>
      </w:r>
      <w:r w:rsidRPr="00917CA7">
        <w:rPr>
          <w:color w:val="auto"/>
          <w:sz w:val="28"/>
          <w:szCs w:val="28"/>
        </w:rPr>
        <w:lastRenderedPageBreak/>
        <w:t xml:space="preserve">показателям не удовлетворяет требованиям Сан </w:t>
      </w:r>
      <w:proofErr w:type="spellStart"/>
      <w:r w:rsidRPr="00917CA7">
        <w:rPr>
          <w:color w:val="auto"/>
          <w:sz w:val="28"/>
          <w:szCs w:val="28"/>
        </w:rPr>
        <w:t>ПиН</w:t>
      </w:r>
      <w:proofErr w:type="spellEnd"/>
      <w:r w:rsidRPr="00917CA7">
        <w:rPr>
          <w:color w:val="auto"/>
          <w:sz w:val="28"/>
          <w:szCs w:val="28"/>
        </w:rPr>
        <w:t xml:space="preserve"> 2.1.4.1074-01 «Питьевая вода</w:t>
      </w:r>
      <w:r>
        <w:rPr>
          <w:color w:val="auto"/>
          <w:sz w:val="28"/>
          <w:szCs w:val="28"/>
        </w:rPr>
        <w:t>»</w:t>
      </w:r>
      <w:r w:rsidRPr="00917CA7">
        <w:rPr>
          <w:color w:val="auto"/>
          <w:sz w:val="28"/>
          <w:szCs w:val="28"/>
        </w:rPr>
        <w:t xml:space="preserve">. </w:t>
      </w:r>
      <w:r>
        <w:rPr>
          <w:color w:val="auto"/>
          <w:sz w:val="28"/>
          <w:szCs w:val="28"/>
        </w:rPr>
        <w:t xml:space="preserve"> </w:t>
      </w:r>
    </w:p>
    <w:p w:rsidR="00604256" w:rsidRPr="00604256" w:rsidRDefault="00604256" w:rsidP="00604256">
      <w:pPr>
        <w:ind w:firstLine="426"/>
        <w:contextualSpacing/>
        <w:jc w:val="both"/>
        <w:rPr>
          <w:rFonts w:ascii="Times New Roman" w:eastAsia="Times New Roman" w:hAnsi="Times New Roman" w:cs="Times New Roman"/>
          <w:sz w:val="28"/>
          <w:szCs w:val="28"/>
          <w:lang w:eastAsia="ru-RU"/>
        </w:rPr>
      </w:pPr>
      <w:r w:rsidRPr="00604256">
        <w:rPr>
          <w:rFonts w:ascii="Times New Roman" w:eastAsia="Times New Roman" w:hAnsi="Times New Roman" w:cs="Times New Roman"/>
          <w:sz w:val="28"/>
          <w:szCs w:val="28"/>
          <w:lang w:eastAsia="ru-RU"/>
        </w:rPr>
        <w:t xml:space="preserve">Централизованная система водоснабжения охватывает ст. </w:t>
      </w:r>
      <w:proofErr w:type="spellStart"/>
      <w:r w:rsidRPr="00604256">
        <w:rPr>
          <w:rFonts w:ascii="Times New Roman" w:eastAsia="Times New Roman" w:hAnsi="Times New Roman" w:cs="Times New Roman"/>
          <w:sz w:val="28"/>
          <w:szCs w:val="28"/>
          <w:lang w:eastAsia="ru-RU"/>
        </w:rPr>
        <w:t>Скалино</w:t>
      </w:r>
      <w:proofErr w:type="spellEnd"/>
      <w:r w:rsidRPr="00604256">
        <w:rPr>
          <w:rFonts w:ascii="Times New Roman" w:eastAsia="Times New Roman" w:hAnsi="Times New Roman" w:cs="Times New Roman"/>
          <w:sz w:val="28"/>
          <w:szCs w:val="28"/>
          <w:lang w:eastAsia="ru-RU"/>
        </w:rPr>
        <w:t xml:space="preserve">, </w:t>
      </w:r>
      <w:proofErr w:type="gramStart"/>
      <w:r w:rsidRPr="00604256">
        <w:rPr>
          <w:rFonts w:ascii="Times New Roman" w:eastAsia="Times New Roman" w:hAnsi="Times New Roman" w:cs="Times New Roman"/>
          <w:sz w:val="28"/>
          <w:szCs w:val="28"/>
          <w:lang w:eastAsia="ru-RU"/>
        </w:rPr>
        <w:t>с</w:t>
      </w:r>
      <w:proofErr w:type="gramEnd"/>
      <w:r w:rsidRPr="00604256">
        <w:rPr>
          <w:rFonts w:ascii="Times New Roman" w:eastAsia="Times New Roman" w:hAnsi="Times New Roman" w:cs="Times New Roman"/>
          <w:sz w:val="28"/>
          <w:szCs w:val="28"/>
          <w:lang w:eastAsia="ru-RU"/>
        </w:rPr>
        <w:t xml:space="preserve">. Коза, д. </w:t>
      </w:r>
      <w:proofErr w:type="spellStart"/>
      <w:r w:rsidRPr="00604256">
        <w:rPr>
          <w:rFonts w:ascii="Times New Roman" w:eastAsia="Times New Roman" w:hAnsi="Times New Roman" w:cs="Times New Roman"/>
          <w:sz w:val="28"/>
          <w:szCs w:val="28"/>
          <w:lang w:eastAsia="ru-RU"/>
        </w:rPr>
        <w:t>Шильпухово</w:t>
      </w:r>
      <w:proofErr w:type="spellEnd"/>
      <w:r w:rsidRPr="00604256">
        <w:rPr>
          <w:rFonts w:ascii="Times New Roman" w:eastAsia="Times New Roman" w:hAnsi="Times New Roman" w:cs="Times New Roman"/>
          <w:sz w:val="28"/>
          <w:szCs w:val="28"/>
          <w:lang w:eastAsia="ru-RU"/>
        </w:rPr>
        <w:t xml:space="preserve">. Жители  других населенных пунктов для удовлетворения потребности в питьевой воде используют также </w:t>
      </w:r>
      <w:proofErr w:type="spellStart"/>
      <w:r w:rsidRPr="00604256">
        <w:rPr>
          <w:rFonts w:ascii="Times New Roman" w:eastAsia="Times New Roman" w:hAnsi="Times New Roman" w:cs="Times New Roman"/>
          <w:sz w:val="28"/>
          <w:szCs w:val="28"/>
          <w:lang w:eastAsia="ru-RU"/>
        </w:rPr>
        <w:t>артскважины</w:t>
      </w:r>
      <w:proofErr w:type="spellEnd"/>
      <w:r w:rsidRPr="00604256">
        <w:rPr>
          <w:rFonts w:ascii="Times New Roman" w:eastAsia="Times New Roman" w:hAnsi="Times New Roman" w:cs="Times New Roman"/>
          <w:sz w:val="28"/>
          <w:szCs w:val="28"/>
          <w:lang w:eastAsia="ru-RU"/>
        </w:rPr>
        <w:t xml:space="preserve"> и другие источники – колодцы, родники, </w:t>
      </w:r>
      <w:proofErr w:type="spellStart"/>
      <w:r w:rsidRPr="00604256">
        <w:rPr>
          <w:rFonts w:ascii="Times New Roman" w:eastAsia="Times New Roman" w:hAnsi="Times New Roman" w:cs="Times New Roman"/>
          <w:sz w:val="28"/>
          <w:szCs w:val="28"/>
          <w:lang w:eastAsia="ru-RU"/>
        </w:rPr>
        <w:t>артскважины</w:t>
      </w:r>
      <w:proofErr w:type="spellEnd"/>
      <w:r w:rsidRPr="00604256">
        <w:rPr>
          <w:rFonts w:ascii="Times New Roman" w:eastAsia="Times New Roman" w:hAnsi="Times New Roman" w:cs="Times New Roman"/>
          <w:sz w:val="28"/>
          <w:szCs w:val="28"/>
          <w:lang w:eastAsia="ru-RU"/>
        </w:rPr>
        <w:t xml:space="preserve">, (редко) поверхностные водотоки. </w:t>
      </w:r>
    </w:p>
    <w:p w:rsidR="004236AC" w:rsidRPr="00A1782F"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604256">
        <w:rPr>
          <w:rFonts w:ascii="Times New Roman" w:eastAsia="Times New Roman" w:hAnsi="Times New Roman" w:cs="Times New Roman"/>
          <w:sz w:val="28"/>
          <w:szCs w:val="28"/>
          <w:lang w:eastAsia="ru-RU"/>
        </w:rPr>
        <w:t xml:space="preserve">Горячее централизованное водоснабжение осуществляется в </w:t>
      </w:r>
      <w:proofErr w:type="spellStart"/>
      <w:r w:rsidR="00604256" w:rsidRPr="00604256">
        <w:rPr>
          <w:rFonts w:ascii="Times New Roman" w:eastAsia="Times New Roman" w:hAnsi="Times New Roman" w:cs="Times New Roman"/>
          <w:sz w:val="28"/>
          <w:szCs w:val="28"/>
          <w:lang w:eastAsia="ru-RU"/>
        </w:rPr>
        <w:t>ст</w:t>
      </w:r>
      <w:proofErr w:type="gramStart"/>
      <w:r w:rsidR="00604256" w:rsidRPr="00604256">
        <w:rPr>
          <w:rFonts w:ascii="Times New Roman" w:eastAsia="Times New Roman" w:hAnsi="Times New Roman" w:cs="Times New Roman"/>
          <w:sz w:val="28"/>
          <w:szCs w:val="28"/>
          <w:lang w:eastAsia="ru-RU"/>
        </w:rPr>
        <w:t>.С</w:t>
      </w:r>
      <w:proofErr w:type="gramEnd"/>
      <w:r w:rsidR="00604256" w:rsidRPr="00604256">
        <w:rPr>
          <w:rFonts w:ascii="Times New Roman" w:eastAsia="Times New Roman" w:hAnsi="Times New Roman" w:cs="Times New Roman"/>
          <w:sz w:val="28"/>
          <w:szCs w:val="28"/>
          <w:lang w:eastAsia="ru-RU"/>
        </w:rPr>
        <w:t>калино</w:t>
      </w:r>
      <w:proofErr w:type="spellEnd"/>
      <w:r w:rsidR="00604256" w:rsidRPr="00604256">
        <w:rPr>
          <w:rFonts w:ascii="Times New Roman" w:eastAsia="Times New Roman" w:hAnsi="Times New Roman" w:cs="Times New Roman"/>
          <w:sz w:val="28"/>
          <w:szCs w:val="28"/>
          <w:lang w:eastAsia="ru-RU"/>
        </w:rPr>
        <w:t xml:space="preserve"> </w:t>
      </w:r>
      <w:r w:rsidRPr="00604256">
        <w:rPr>
          <w:rFonts w:ascii="Times New Roman" w:eastAsia="Times New Roman" w:hAnsi="Times New Roman" w:cs="Times New Roman"/>
          <w:sz w:val="28"/>
          <w:szCs w:val="28"/>
          <w:lang w:eastAsia="ru-RU"/>
        </w:rPr>
        <w:t xml:space="preserve">по открытой системе. 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 и т.д. </w:t>
      </w:r>
      <w:r w:rsidRPr="00A1782F">
        <w:rPr>
          <w:rFonts w:ascii="Times New Roman" w:eastAsia="Times New Roman" w:hAnsi="Times New Roman" w:cs="Times New Roman"/>
          <w:sz w:val="28"/>
          <w:szCs w:val="28"/>
          <w:lang w:eastAsia="ru-RU"/>
        </w:rPr>
        <w:t>Общая протяженность водопр</w:t>
      </w:r>
      <w:r w:rsidR="00A1782F" w:rsidRPr="00A1782F">
        <w:rPr>
          <w:rFonts w:ascii="Times New Roman" w:eastAsia="Times New Roman" w:hAnsi="Times New Roman" w:cs="Times New Roman"/>
          <w:sz w:val="28"/>
          <w:szCs w:val="28"/>
          <w:lang w:eastAsia="ru-RU"/>
        </w:rPr>
        <w:t>оводных сетей поселения – 24,2</w:t>
      </w:r>
      <w:r w:rsidRPr="00A1782F">
        <w:rPr>
          <w:rFonts w:ascii="Times New Roman" w:eastAsia="Times New Roman" w:hAnsi="Times New Roman" w:cs="Times New Roman"/>
          <w:sz w:val="28"/>
          <w:szCs w:val="28"/>
          <w:lang w:eastAsia="ru-RU"/>
        </w:rPr>
        <w:t xml:space="preserve"> км.</w:t>
      </w:r>
    </w:p>
    <w:p w:rsidR="004236AC" w:rsidRPr="00A70541"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A70541">
        <w:rPr>
          <w:rFonts w:ascii="Times New Roman" w:eastAsia="Times New Roman" w:hAnsi="Times New Roman" w:cs="Times New Roman"/>
          <w:sz w:val="28"/>
          <w:szCs w:val="28"/>
          <w:lang w:eastAsia="ru-RU"/>
        </w:rPr>
        <w:t xml:space="preserve">Проектирование систем хозяйственно-питьевого водоснабжения и канализации населенных пунктов следует производить в соответствии с требованиями </w:t>
      </w:r>
      <w:hyperlink r:id="rId36" w:history="1">
        <w:r w:rsidRPr="00A70541">
          <w:rPr>
            <w:rFonts w:ascii="Times New Roman" w:eastAsia="Times New Roman" w:hAnsi="Times New Roman" w:cs="Times New Roman"/>
            <w:sz w:val="28"/>
            <w:szCs w:val="28"/>
            <w:lang w:eastAsia="ru-RU"/>
          </w:rPr>
          <w:t>СП 31.13330</w:t>
        </w:r>
      </w:hyperlink>
      <w:r w:rsidRPr="00A70541">
        <w:rPr>
          <w:rFonts w:ascii="Times New Roman" w:eastAsia="Times New Roman" w:hAnsi="Times New Roman" w:cs="Times New Roman"/>
          <w:sz w:val="28"/>
          <w:szCs w:val="28"/>
          <w:lang w:eastAsia="ru-RU"/>
        </w:rPr>
        <w:t xml:space="preserve">, </w:t>
      </w:r>
      <w:hyperlink r:id="rId37" w:history="1">
        <w:r w:rsidRPr="00A70541">
          <w:rPr>
            <w:rFonts w:ascii="Times New Roman" w:eastAsia="Times New Roman" w:hAnsi="Times New Roman" w:cs="Times New Roman"/>
            <w:sz w:val="28"/>
            <w:szCs w:val="28"/>
            <w:lang w:eastAsia="ru-RU"/>
          </w:rPr>
          <w:t>СП 32.13330</w:t>
        </w:r>
      </w:hyperlink>
      <w:r w:rsidRPr="00A70541">
        <w:rPr>
          <w:rFonts w:ascii="Times New Roman" w:eastAsia="Times New Roman" w:hAnsi="Times New Roman" w:cs="Times New Roman"/>
          <w:sz w:val="28"/>
          <w:szCs w:val="28"/>
          <w:lang w:eastAsia="ru-RU"/>
        </w:rPr>
        <w:t xml:space="preserve"> с учетом санитарно-гигиенической надежности получения питьевой воды, экологических и ресурсосберегающих требований.</w:t>
      </w:r>
    </w:p>
    <w:p w:rsidR="004236AC" w:rsidRDefault="004236AC" w:rsidP="00A70541">
      <w:pPr>
        <w:spacing w:after="0" w:line="240" w:lineRule="auto"/>
        <w:ind w:firstLine="425"/>
        <w:jc w:val="both"/>
        <w:rPr>
          <w:rFonts w:ascii="Times New Roman" w:eastAsia="Times New Roman" w:hAnsi="Times New Roman" w:cs="Times New Roman"/>
          <w:sz w:val="28"/>
          <w:szCs w:val="28"/>
          <w:lang w:eastAsia="ru-RU"/>
        </w:rPr>
      </w:pPr>
      <w:r w:rsidRPr="00A70541">
        <w:rPr>
          <w:rFonts w:ascii="Times New Roman" w:eastAsia="Times New Roman" w:hAnsi="Times New Roman" w:cs="Times New Roman"/>
          <w:sz w:val="28"/>
          <w:szCs w:val="28"/>
          <w:lang w:eastAsia="ru-RU"/>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35.</w:t>
      </w:r>
    </w:p>
    <w:p w:rsidR="00CB6ACA" w:rsidRPr="00A70541" w:rsidRDefault="00CB6ACA" w:rsidP="00A70541">
      <w:pPr>
        <w:spacing w:after="0" w:line="240" w:lineRule="auto"/>
        <w:ind w:firstLine="425"/>
        <w:jc w:val="both"/>
        <w:rPr>
          <w:rFonts w:ascii="Times New Roman" w:eastAsia="Times New Roman" w:hAnsi="Times New Roman" w:cs="Times New Roman"/>
          <w:sz w:val="28"/>
          <w:szCs w:val="28"/>
          <w:lang w:eastAsia="ru-RU"/>
        </w:rPr>
      </w:pPr>
    </w:p>
    <w:p w:rsidR="004236AC" w:rsidRDefault="004236AC" w:rsidP="00CB6ACA">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Нормы водопотребления на хозяйственно-питьевые нужды населения</w:t>
      </w:r>
    </w:p>
    <w:p w:rsidR="00CB6ACA" w:rsidRPr="004236AC" w:rsidRDefault="00CB6ACA" w:rsidP="00CB6ACA">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CB6ACA">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35</w:t>
      </w:r>
    </w:p>
    <w:tbl>
      <w:tblPr>
        <w:tblW w:w="99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
        <w:gridCol w:w="4022"/>
        <w:gridCol w:w="1670"/>
        <w:gridCol w:w="1418"/>
        <w:gridCol w:w="2109"/>
      </w:tblGrid>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ресурса</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1.1.    </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Застройка зданиями, оборудованными внутренним водопроводом и канализацией, без ванн</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125</w:t>
            </w:r>
          </w:p>
        </w:tc>
        <w:tc>
          <w:tcPr>
            <w:tcW w:w="2109"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СП 31.13330.2012 с учетом примечаний </w:t>
            </w: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То же, с ванными и местными водонагревателями</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То же,</w:t>
            </w:r>
            <w:r w:rsidR="009C2458">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с централизованным горячим водоснабжением</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1.4. </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Водоснабжение от уличных водоразборных колонок</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м3/чел. в месяц</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0,90</w:t>
            </w:r>
          </w:p>
        </w:tc>
        <w:tc>
          <w:tcPr>
            <w:tcW w:w="21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AB1AE0"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Пост</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равительства</w:t>
            </w:r>
            <w:proofErr w:type="spellEnd"/>
            <w:r>
              <w:rPr>
                <w:rFonts w:ascii="Times New Roman" w:eastAsia="Times New Roman" w:hAnsi="Times New Roman" w:cs="Times New Roman"/>
                <w:sz w:val="24"/>
                <w:szCs w:val="24"/>
                <w:lang w:eastAsia="ru-RU"/>
              </w:rPr>
              <w:t xml:space="preserve"> ЯО от 31.10.16 № 1135</w:t>
            </w:r>
            <w:r w:rsidR="004236AC" w:rsidRPr="004236AC">
              <w:rPr>
                <w:rFonts w:ascii="Times New Roman" w:eastAsia="Times New Roman" w:hAnsi="Times New Roman" w:cs="Times New Roman"/>
                <w:sz w:val="24"/>
                <w:szCs w:val="24"/>
                <w:lang w:eastAsia="ru-RU"/>
              </w:rPr>
              <w:t>-п</w:t>
            </w: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Расход воды на один полив</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жителя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50</w:t>
            </w:r>
          </w:p>
        </w:tc>
        <w:tc>
          <w:tcPr>
            <w:tcW w:w="21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31.13330.2012</w:t>
            </w:r>
          </w:p>
        </w:tc>
      </w:tr>
      <w:tr w:rsidR="004236AC" w:rsidRPr="004236AC" w:rsidTr="00CB6ACA">
        <w:trPr>
          <w:tblCellSpacing w:w="0" w:type="dxa"/>
        </w:trPr>
        <w:tc>
          <w:tcPr>
            <w:tcW w:w="70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2.  </w:t>
            </w:r>
          </w:p>
        </w:tc>
        <w:tc>
          <w:tcPr>
            <w:tcW w:w="40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6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CB6ACA" w:rsidRDefault="00CB6ACA" w:rsidP="00CB6ACA">
      <w:pPr>
        <w:spacing w:after="0" w:line="240" w:lineRule="auto"/>
        <w:jc w:val="both"/>
        <w:rPr>
          <w:rFonts w:ascii="Times New Roman" w:eastAsia="Times New Roman" w:hAnsi="Times New Roman" w:cs="Times New Roman"/>
          <w:sz w:val="24"/>
          <w:szCs w:val="24"/>
          <w:lang w:eastAsia="ru-RU"/>
        </w:rPr>
      </w:pPr>
    </w:p>
    <w:p w:rsidR="004236AC" w:rsidRDefault="004236AC" w:rsidP="00CB6ACA">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Примечание:</w:t>
      </w:r>
    </w:p>
    <w:p w:rsidR="003A5CE2" w:rsidRDefault="004236AC" w:rsidP="00CB6ACA">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38" w:history="1">
        <w:r w:rsidRPr="004236AC">
          <w:rPr>
            <w:rFonts w:ascii="Times New Roman" w:eastAsia="Times New Roman" w:hAnsi="Times New Roman" w:cs="Times New Roman"/>
            <w:sz w:val="24"/>
            <w:szCs w:val="24"/>
            <w:lang w:eastAsia="ru-RU"/>
          </w:rPr>
          <w:t>СП 44.13330</w:t>
        </w:r>
      </w:hyperlink>
      <w:r w:rsidRPr="004236AC">
        <w:rPr>
          <w:rFonts w:ascii="Times New Roman" w:eastAsia="Times New Roman" w:hAnsi="Times New Roman" w:cs="Times New Roman"/>
          <w:sz w:val="24"/>
          <w:szCs w:val="24"/>
          <w:lang w:eastAsia="ru-RU"/>
        </w:rPr>
        <w:t xml:space="preserve">), за исключением </w:t>
      </w:r>
      <w:r w:rsidRPr="004236AC">
        <w:rPr>
          <w:rFonts w:ascii="Times New Roman" w:eastAsia="Times New Roman" w:hAnsi="Times New Roman" w:cs="Times New Roman"/>
          <w:sz w:val="24"/>
          <w:szCs w:val="24"/>
          <w:lang w:eastAsia="ru-RU"/>
        </w:rPr>
        <w:lastRenderedPageBreak/>
        <w:t>расходов воды для домов отдыха, санитарно-туристских комплексов и детских оздоровительных лагерей, которые должны приниматься согласно </w:t>
      </w:r>
      <w:hyperlink r:id="rId39" w:history="1">
        <w:r w:rsidRPr="004236AC">
          <w:rPr>
            <w:rFonts w:ascii="Times New Roman" w:eastAsia="Times New Roman" w:hAnsi="Times New Roman" w:cs="Times New Roman"/>
            <w:sz w:val="24"/>
            <w:szCs w:val="24"/>
            <w:lang w:eastAsia="ru-RU"/>
          </w:rPr>
          <w:t>СП 30.13330</w:t>
        </w:r>
      </w:hyperlink>
      <w:r w:rsidR="003A5CE2">
        <w:rPr>
          <w:rFonts w:ascii="Times New Roman" w:eastAsia="Times New Roman" w:hAnsi="Times New Roman" w:cs="Times New Roman"/>
          <w:sz w:val="24"/>
          <w:szCs w:val="24"/>
          <w:lang w:eastAsia="ru-RU"/>
        </w:rPr>
        <w:t> и технологическим данным.</w:t>
      </w:r>
    </w:p>
    <w:p w:rsidR="004236AC" w:rsidRDefault="004236AC" w:rsidP="00CB6ACA">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 </w:t>
      </w:r>
    </w:p>
    <w:p w:rsidR="003A5CE2" w:rsidRPr="004236AC" w:rsidRDefault="003A5CE2" w:rsidP="00CB6ACA">
      <w:pPr>
        <w:spacing w:after="0" w:line="240" w:lineRule="auto"/>
        <w:jc w:val="both"/>
        <w:rPr>
          <w:rFonts w:ascii="Times New Roman" w:eastAsia="Times New Roman" w:hAnsi="Times New Roman" w:cs="Times New Roman"/>
          <w:sz w:val="24"/>
          <w:szCs w:val="24"/>
          <w:lang w:eastAsia="ru-RU"/>
        </w:rPr>
      </w:pPr>
    </w:p>
    <w:p w:rsidR="004236AC" w:rsidRPr="003A5CE2" w:rsidRDefault="004236AC" w:rsidP="00CB6ACA">
      <w:pPr>
        <w:spacing w:after="0" w:line="240" w:lineRule="auto"/>
        <w:jc w:val="both"/>
        <w:rPr>
          <w:rFonts w:ascii="Times New Roman" w:eastAsia="Times New Roman" w:hAnsi="Times New Roman" w:cs="Times New Roman"/>
          <w:sz w:val="28"/>
          <w:szCs w:val="28"/>
          <w:lang w:eastAsia="ru-RU"/>
        </w:rPr>
      </w:pPr>
      <w:r w:rsidRPr="003A5CE2">
        <w:rPr>
          <w:rFonts w:ascii="Times New Roman" w:eastAsia="Times New Roman" w:hAnsi="Times New Roman" w:cs="Times New Roman"/>
          <w:sz w:val="28"/>
          <w:szCs w:val="28"/>
          <w:lang w:eastAsia="ru-RU"/>
        </w:rPr>
        <w:t xml:space="preserve">Согласно постановлению Правительства Ярославской области </w:t>
      </w:r>
      <w:r w:rsidR="00F6600F" w:rsidRPr="00F6600F">
        <w:rPr>
          <w:rFonts w:ascii="Times New Roman" w:eastAsia="Times New Roman" w:hAnsi="Times New Roman" w:cs="Times New Roman"/>
          <w:sz w:val="28"/>
          <w:szCs w:val="28"/>
          <w:lang w:eastAsia="ru-RU"/>
        </w:rPr>
        <w:t>от 31.10.16 № 1135-п</w:t>
      </w:r>
      <w:r w:rsidR="00F6600F" w:rsidRPr="003A5CE2">
        <w:rPr>
          <w:rFonts w:ascii="Times New Roman" w:eastAsia="Times New Roman" w:hAnsi="Times New Roman" w:cs="Times New Roman"/>
          <w:sz w:val="28"/>
          <w:szCs w:val="28"/>
          <w:lang w:eastAsia="ru-RU"/>
        </w:rPr>
        <w:t xml:space="preserve"> </w:t>
      </w:r>
      <w:r w:rsidRPr="003A5CE2">
        <w:rPr>
          <w:rFonts w:ascii="Times New Roman" w:eastAsia="Times New Roman" w:hAnsi="Times New Roman" w:cs="Times New Roman"/>
          <w:sz w:val="28"/>
          <w:szCs w:val="28"/>
          <w:lang w:eastAsia="ru-RU"/>
        </w:rPr>
        <w:t xml:space="preserve">установлены следующие нормативы для </w:t>
      </w:r>
      <w:r w:rsidR="00CB6ACA" w:rsidRPr="003A5CE2">
        <w:rPr>
          <w:rFonts w:ascii="Times New Roman" w:eastAsia="Times New Roman" w:hAnsi="Times New Roman" w:cs="Times New Roman"/>
          <w:sz w:val="28"/>
          <w:szCs w:val="28"/>
          <w:lang w:eastAsia="ru-RU"/>
        </w:rPr>
        <w:t>водоснабжения</w:t>
      </w:r>
      <w:r w:rsidRPr="003A5CE2">
        <w:rPr>
          <w:rFonts w:ascii="Times New Roman" w:eastAsia="Times New Roman" w:hAnsi="Times New Roman" w:cs="Times New Roman"/>
          <w:sz w:val="28"/>
          <w:szCs w:val="28"/>
          <w:lang w:eastAsia="ru-RU"/>
        </w:rPr>
        <w:t xml:space="preserve"> и приготовления пищи для сельскохозяйственных животных:</w:t>
      </w:r>
    </w:p>
    <w:p w:rsidR="00CB6ACA" w:rsidRDefault="00CB6ACA" w:rsidP="00CB6ACA">
      <w:pPr>
        <w:spacing w:after="0" w:line="240" w:lineRule="auto"/>
        <w:jc w:val="center"/>
        <w:rPr>
          <w:rFonts w:ascii="Times New Roman" w:eastAsia="Times New Roman" w:hAnsi="Times New Roman" w:cs="Times New Roman"/>
          <w:b/>
          <w:bCs/>
          <w:sz w:val="24"/>
          <w:szCs w:val="24"/>
          <w:lang w:eastAsia="ru-RU"/>
        </w:rPr>
      </w:pPr>
    </w:p>
    <w:p w:rsidR="004236AC" w:rsidRDefault="004236AC" w:rsidP="00CB6ACA">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Нормативы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w:t>
      </w:r>
    </w:p>
    <w:p w:rsidR="00CB6ACA" w:rsidRPr="004236AC" w:rsidRDefault="00CB6ACA" w:rsidP="00CB6ACA">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CB6ACA">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36</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4543"/>
        <w:gridCol w:w="4678"/>
      </w:tblGrid>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/п</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п</w:t>
            </w:r>
            <w:proofErr w:type="gramEnd"/>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Вид сельскохозяйственного животного</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Значение норматива (м3 в месяц на 1 голову животного)</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Крупный рогатый скот</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1,008</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Свиньи</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0,735</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21.3</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Овцы</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0,139</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31.4</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Лошади</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1,939</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51.5</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Козы</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0,056</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51.6</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Птица</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0,024</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61.7</w:t>
            </w:r>
          </w:p>
        </w:tc>
        <w:tc>
          <w:tcPr>
            <w:tcW w:w="45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Кролики</w:t>
            </w:r>
          </w:p>
        </w:tc>
        <w:tc>
          <w:tcPr>
            <w:tcW w:w="467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0,085</w:t>
            </w:r>
          </w:p>
        </w:tc>
      </w:tr>
      <w:tr w:rsidR="004236AC" w:rsidRPr="004236AC" w:rsidTr="00CB6ACA">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 не нормируется </w:t>
            </w:r>
          </w:p>
        </w:tc>
      </w:tr>
    </w:tbl>
    <w:p w:rsidR="00CB6ACA" w:rsidRDefault="00CB6ACA" w:rsidP="00CB6ACA">
      <w:pPr>
        <w:spacing w:after="0" w:line="240" w:lineRule="auto"/>
        <w:ind w:firstLine="425"/>
        <w:jc w:val="both"/>
        <w:rPr>
          <w:rFonts w:ascii="Times New Roman" w:eastAsia="Times New Roman" w:hAnsi="Times New Roman" w:cs="Times New Roman"/>
          <w:sz w:val="28"/>
          <w:szCs w:val="28"/>
          <w:lang w:eastAsia="ru-RU"/>
        </w:rPr>
      </w:pP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w:t>
      </w:r>
      <w:r w:rsidRPr="00F336FD">
        <w:rPr>
          <w:rFonts w:ascii="Times New Roman" w:eastAsia="Times New Roman" w:hAnsi="Times New Roman" w:cs="Times New Roman"/>
          <w:sz w:val="28"/>
          <w:szCs w:val="28"/>
          <w:lang w:eastAsia="ru-RU"/>
        </w:rPr>
        <w:t xml:space="preserve"> не допускается.</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 хозяйственно-питьевое водопотребление в жилых и общественных зданиях, нужды коммунально-бытовых предприятий;</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 хозяйственно-питьевое водопотребление на предприятиях;</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 тушение пожаров;</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 собственные нужды станций водоподготовки, промывку водопроводных и канализационных сетей и т.д.</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 xml:space="preserve">Объединенные хозяйственно-питьевые и производственные водопроводы населенных пунктов при численности жителей в них менее 5 </w:t>
      </w:r>
      <w:proofErr w:type="spellStart"/>
      <w:r w:rsidRPr="00CB6ACA">
        <w:rPr>
          <w:rFonts w:ascii="Times New Roman" w:eastAsia="Times New Roman" w:hAnsi="Times New Roman" w:cs="Times New Roman"/>
          <w:sz w:val="28"/>
          <w:szCs w:val="28"/>
          <w:lang w:eastAsia="ru-RU"/>
        </w:rPr>
        <w:t>тыс</w:t>
      </w:r>
      <w:proofErr w:type="gramStart"/>
      <w:r w:rsidRPr="00CB6ACA">
        <w:rPr>
          <w:rFonts w:ascii="Times New Roman" w:eastAsia="Times New Roman" w:hAnsi="Times New Roman" w:cs="Times New Roman"/>
          <w:sz w:val="28"/>
          <w:szCs w:val="28"/>
          <w:lang w:eastAsia="ru-RU"/>
        </w:rPr>
        <w:t>.ч</w:t>
      </w:r>
      <w:proofErr w:type="gramEnd"/>
      <w:r w:rsidRPr="00CB6ACA">
        <w:rPr>
          <w:rFonts w:ascii="Times New Roman" w:eastAsia="Times New Roman" w:hAnsi="Times New Roman" w:cs="Times New Roman"/>
          <w:sz w:val="28"/>
          <w:szCs w:val="28"/>
          <w:lang w:eastAsia="ru-RU"/>
        </w:rPr>
        <w:t>ел</w:t>
      </w:r>
      <w:proofErr w:type="spellEnd"/>
      <w:r w:rsidRPr="00CB6ACA">
        <w:rPr>
          <w:rFonts w:ascii="Times New Roman" w:eastAsia="Times New Roman" w:hAnsi="Times New Roman" w:cs="Times New Roman"/>
          <w:sz w:val="28"/>
          <w:szCs w:val="28"/>
          <w:lang w:eastAsia="ru-RU"/>
        </w:rPr>
        <w:t>. следует относить к третьей категории.</w:t>
      </w:r>
    </w:p>
    <w:p w:rsidR="004236AC" w:rsidRPr="00CB6ACA"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 xml:space="preserve">Выбор источников хозяйственно-питьевого водоснабжения необходимо осуществлять в соответствии с требованиями </w:t>
      </w:r>
      <w:hyperlink r:id="rId40" w:history="1">
        <w:r w:rsidRPr="00CB6ACA">
          <w:rPr>
            <w:rFonts w:ascii="Times New Roman" w:eastAsia="Times New Roman" w:hAnsi="Times New Roman" w:cs="Times New Roman"/>
            <w:sz w:val="28"/>
            <w:szCs w:val="28"/>
            <w:lang w:eastAsia="ru-RU"/>
          </w:rPr>
          <w:t>ГОСТ 2761</w:t>
        </w:r>
      </w:hyperlink>
      <w:r w:rsidRPr="00CB6ACA">
        <w:rPr>
          <w:rFonts w:ascii="Times New Roman" w:eastAsia="Times New Roman" w:hAnsi="Times New Roman" w:cs="Times New Roman"/>
          <w:sz w:val="28"/>
          <w:szCs w:val="28"/>
          <w:lang w:eastAsia="ru-RU"/>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4236AC" w:rsidRDefault="004236AC" w:rsidP="00CB6ACA">
      <w:pPr>
        <w:spacing w:after="0" w:line="240" w:lineRule="auto"/>
        <w:ind w:firstLine="425"/>
        <w:jc w:val="both"/>
        <w:rPr>
          <w:rFonts w:ascii="Times New Roman" w:eastAsia="Times New Roman" w:hAnsi="Times New Roman" w:cs="Times New Roman"/>
          <w:sz w:val="28"/>
          <w:szCs w:val="28"/>
          <w:lang w:eastAsia="ru-RU"/>
        </w:rPr>
      </w:pPr>
      <w:r w:rsidRPr="00CB6ACA">
        <w:rPr>
          <w:rFonts w:ascii="Times New Roman" w:eastAsia="Times New Roman" w:hAnsi="Times New Roman" w:cs="Times New Roman"/>
          <w:sz w:val="28"/>
          <w:szCs w:val="28"/>
          <w:lang w:eastAsia="ru-RU"/>
        </w:rPr>
        <w:t>Размеры земельных участков для станций очистки воды следует принимать по проекту, но не более, приведенных в таблице 37.</w:t>
      </w:r>
    </w:p>
    <w:p w:rsidR="00883300" w:rsidRPr="00CB6ACA" w:rsidRDefault="00883300" w:rsidP="00CB6ACA">
      <w:pPr>
        <w:spacing w:after="0" w:line="240" w:lineRule="auto"/>
        <w:ind w:firstLine="425"/>
        <w:jc w:val="both"/>
        <w:rPr>
          <w:rFonts w:ascii="Times New Roman" w:eastAsia="Times New Roman" w:hAnsi="Times New Roman" w:cs="Times New Roman"/>
          <w:sz w:val="28"/>
          <w:szCs w:val="28"/>
          <w:lang w:eastAsia="ru-RU"/>
        </w:rPr>
      </w:pPr>
    </w:p>
    <w:p w:rsidR="004236AC" w:rsidRDefault="004236AC" w:rsidP="00883300">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Размеры земельных участков для станции очистки воды</w:t>
      </w:r>
    </w:p>
    <w:p w:rsidR="00883300" w:rsidRPr="004236AC" w:rsidRDefault="00883300" w:rsidP="00883300">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83300">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37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843"/>
      </w:tblGrid>
      <w:tr w:rsidR="004236AC" w:rsidRPr="004236AC" w:rsidTr="00883300">
        <w:trPr>
          <w:tblCellSpacing w:w="0" w:type="dxa"/>
        </w:trPr>
        <w:tc>
          <w:tcPr>
            <w:tcW w:w="409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Производительность станции, тыс. 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w:t>
            </w:r>
          </w:p>
        </w:tc>
        <w:tc>
          <w:tcPr>
            <w:tcW w:w="5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Размеры земельных участков,</w:t>
            </w:r>
            <w:r w:rsidR="001F2ED3">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га</w:t>
            </w:r>
            <w:proofErr w:type="gramEnd"/>
          </w:p>
        </w:tc>
      </w:tr>
      <w:tr w:rsidR="004236AC" w:rsidRPr="004236AC" w:rsidTr="008833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5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883300">
        <w:trPr>
          <w:tblCellSpacing w:w="0" w:type="dxa"/>
        </w:trPr>
        <w:tc>
          <w:tcPr>
            <w:tcW w:w="40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До 0,8</w:t>
            </w:r>
          </w:p>
        </w:tc>
        <w:tc>
          <w:tcPr>
            <w:tcW w:w="5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r>
      <w:tr w:rsidR="004236AC" w:rsidRPr="004236AC" w:rsidTr="00883300">
        <w:trPr>
          <w:tblCellSpacing w:w="0" w:type="dxa"/>
        </w:trPr>
        <w:tc>
          <w:tcPr>
            <w:tcW w:w="40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Св. 0,8 до 12 </w:t>
            </w:r>
          </w:p>
        </w:tc>
        <w:tc>
          <w:tcPr>
            <w:tcW w:w="5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r>
      <w:tr w:rsidR="004236AC" w:rsidRPr="004236AC" w:rsidTr="00883300">
        <w:trPr>
          <w:tblCellSpacing w:w="0" w:type="dxa"/>
        </w:trPr>
        <w:tc>
          <w:tcPr>
            <w:tcW w:w="40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Св. 12 до 32 </w:t>
            </w:r>
          </w:p>
        </w:tc>
        <w:tc>
          <w:tcPr>
            <w:tcW w:w="5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r>
    </w:tbl>
    <w:p w:rsidR="00883300" w:rsidRPr="00883300" w:rsidRDefault="00883300" w:rsidP="00883300">
      <w:pPr>
        <w:spacing w:after="0" w:line="240" w:lineRule="auto"/>
        <w:jc w:val="both"/>
        <w:rPr>
          <w:rFonts w:ascii="Times New Roman" w:eastAsia="Times New Roman" w:hAnsi="Times New Roman" w:cs="Times New Roman"/>
          <w:sz w:val="28"/>
          <w:szCs w:val="28"/>
          <w:lang w:eastAsia="ru-RU"/>
        </w:rPr>
      </w:pPr>
    </w:p>
    <w:p w:rsidR="004236AC" w:rsidRDefault="004236AC" w:rsidP="00883300">
      <w:pPr>
        <w:spacing w:after="0" w:line="240" w:lineRule="auto"/>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Размеры земельных участков для очистных сооружений канализации следует принимать не более, указанных в таблице 38.</w:t>
      </w:r>
    </w:p>
    <w:p w:rsidR="00883300" w:rsidRPr="00883300" w:rsidRDefault="00883300" w:rsidP="00883300">
      <w:pPr>
        <w:spacing w:after="0" w:line="240" w:lineRule="auto"/>
        <w:jc w:val="both"/>
        <w:rPr>
          <w:rFonts w:ascii="Times New Roman" w:eastAsia="Times New Roman" w:hAnsi="Times New Roman" w:cs="Times New Roman"/>
          <w:sz w:val="28"/>
          <w:szCs w:val="28"/>
          <w:lang w:eastAsia="ru-RU"/>
        </w:rPr>
      </w:pPr>
    </w:p>
    <w:p w:rsidR="004236AC" w:rsidRDefault="004236AC" w:rsidP="00883300">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Размеры земельных участков для очистных сооружений</w:t>
      </w:r>
    </w:p>
    <w:p w:rsidR="00883300" w:rsidRPr="004236AC" w:rsidRDefault="00883300" w:rsidP="00883300">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83300">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38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1"/>
        <w:gridCol w:w="2096"/>
        <w:gridCol w:w="1517"/>
        <w:gridCol w:w="3358"/>
      </w:tblGrid>
      <w:tr w:rsidR="004236AC" w:rsidRPr="004236AC" w:rsidTr="004236AC">
        <w:trPr>
          <w:tblCellSpacing w:w="0" w:type="dxa"/>
        </w:trPr>
        <w:tc>
          <w:tcPr>
            <w:tcW w:w="303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Производительность очистных сооружений канализации, тыс. 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w:t>
            </w:r>
          </w:p>
        </w:tc>
        <w:tc>
          <w:tcPr>
            <w:tcW w:w="7140" w:type="dxa"/>
            <w:gridSpan w:val="3"/>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Размеры земельных участков, </w:t>
            </w:r>
            <w:proofErr w:type="gramStart"/>
            <w:r w:rsidRPr="004236AC">
              <w:rPr>
                <w:rFonts w:ascii="Times New Roman" w:eastAsia="Times New Roman" w:hAnsi="Times New Roman" w:cs="Times New Roman"/>
                <w:sz w:val="24"/>
                <w:szCs w:val="24"/>
                <w:lang w:eastAsia="ru-RU"/>
              </w:rPr>
              <w:t>га</w:t>
            </w:r>
            <w:proofErr w:type="gramEnd"/>
          </w:p>
        </w:tc>
      </w:tr>
      <w:tr w:rsidR="004236AC" w:rsidRPr="004236AC" w:rsidTr="004236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Очистных</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сооружений</w:t>
            </w:r>
          </w:p>
        </w:tc>
        <w:tc>
          <w:tcPr>
            <w:tcW w:w="15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Иловых</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площадок</w:t>
            </w:r>
          </w:p>
        </w:tc>
        <w:tc>
          <w:tcPr>
            <w:tcW w:w="3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Биологических прудов глубокой очистки сточных вод</w:t>
            </w:r>
          </w:p>
        </w:tc>
      </w:tr>
      <w:tr w:rsidR="004236AC" w:rsidRPr="004236AC" w:rsidTr="004236AC">
        <w:trPr>
          <w:tblCellSpacing w:w="0" w:type="dxa"/>
        </w:trPr>
        <w:tc>
          <w:tcPr>
            <w:tcW w:w="30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До 0,7</w:t>
            </w:r>
          </w:p>
        </w:tc>
        <w:tc>
          <w:tcPr>
            <w:tcW w:w="21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0,5</w:t>
            </w:r>
          </w:p>
        </w:tc>
        <w:tc>
          <w:tcPr>
            <w:tcW w:w="15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0,2</w:t>
            </w:r>
          </w:p>
        </w:tc>
        <w:tc>
          <w:tcPr>
            <w:tcW w:w="3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
        </w:tc>
      </w:tr>
      <w:tr w:rsidR="004236AC" w:rsidRPr="004236AC" w:rsidTr="004236AC">
        <w:trPr>
          <w:tblCellSpacing w:w="0" w:type="dxa"/>
        </w:trPr>
        <w:tc>
          <w:tcPr>
            <w:tcW w:w="30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Св. 0,7 до 17 </w:t>
            </w:r>
          </w:p>
        </w:tc>
        <w:tc>
          <w:tcPr>
            <w:tcW w:w="21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3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r>
      <w:tr w:rsidR="004236AC" w:rsidRPr="004236AC" w:rsidTr="004236AC">
        <w:trPr>
          <w:tblCellSpacing w:w="0" w:type="dxa"/>
        </w:trPr>
        <w:tc>
          <w:tcPr>
            <w:tcW w:w="30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от 17 до 40 </w:t>
            </w:r>
          </w:p>
        </w:tc>
        <w:tc>
          <w:tcPr>
            <w:tcW w:w="21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w:t>
            </w:r>
          </w:p>
        </w:tc>
        <w:tc>
          <w:tcPr>
            <w:tcW w:w="15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w:t>
            </w:r>
          </w:p>
        </w:tc>
        <w:tc>
          <w:tcPr>
            <w:tcW w:w="3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w:t>
            </w:r>
          </w:p>
        </w:tc>
      </w:tr>
    </w:tbl>
    <w:p w:rsidR="00883300" w:rsidRDefault="00883300" w:rsidP="00883300">
      <w:pPr>
        <w:spacing w:after="0" w:line="240" w:lineRule="auto"/>
        <w:ind w:firstLine="425"/>
        <w:jc w:val="both"/>
        <w:rPr>
          <w:rFonts w:ascii="Times New Roman" w:eastAsia="Times New Roman" w:hAnsi="Times New Roman" w:cs="Times New Roman"/>
          <w:sz w:val="28"/>
          <w:szCs w:val="28"/>
          <w:lang w:eastAsia="ru-RU"/>
        </w:rPr>
      </w:pPr>
    </w:p>
    <w:p w:rsidR="004236AC" w:rsidRPr="00883300" w:rsidRDefault="004236AC" w:rsidP="00883300">
      <w:pPr>
        <w:spacing w:after="0" w:line="240" w:lineRule="auto"/>
        <w:ind w:firstLine="425"/>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41" w:history="1">
        <w:r w:rsidRPr="00883300">
          <w:rPr>
            <w:rFonts w:ascii="Times New Roman" w:eastAsia="Times New Roman" w:hAnsi="Times New Roman" w:cs="Times New Roman"/>
            <w:sz w:val="28"/>
            <w:szCs w:val="28"/>
            <w:lang w:eastAsia="ru-RU"/>
          </w:rPr>
          <w:t>СП 32.13330</w:t>
        </w:r>
      </w:hyperlink>
      <w:r w:rsidRPr="00883300">
        <w:rPr>
          <w:rFonts w:ascii="Times New Roman" w:eastAsia="Times New Roman" w:hAnsi="Times New Roman" w:cs="Times New Roman"/>
          <w:sz w:val="28"/>
          <w:szCs w:val="28"/>
          <w:lang w:eastAsia="ru-RU"/>
        </w:rPr>
        <w:t xml:space="preserve">. </w:t>
      </w:r>
    </w:p>
    <w:p w:rsidR="004236AC" w:rsidRPr="00883300" w:rsidRDefault="004236AC" w:rsidP="00883300">
      <w:pPr>
        <w:spacing w:after="0" w:line="240" w:lineRule="auto"/>
        <w:ind w:firstLine="425"/>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 xml:space="preserve"> Проекты канализации объектов, как правило, должны быть увязаны со схемой их водоснабжения. Выбор и расчет систем канализации, а также размещение очистных сооружений следует производить на основе технико-экономического </w:t>
      </w:r>
      <w:r w:rsidRPr="00883300">
        <w:rPr>
          <w:rFonts w:ascii="Times New Roman" w:eastAsia="Times New Roman" w:hAnsi="Times New Roman" w:cs="Times New Roman"/>
          <w:sz w:val="28"/>
          <w:szCs w:val="28"/>
          <w:lang w:eastAsia="ru-RU"/>
        </w:rPr>
        <w:lastRenderedPageBreak/>
        <w:t>сравнения вариантов и в соответствии с требованиями действующих нормативных документов. 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4236AC" w:rsidRPr="00883300" w:rsidRDefault="004236AC" w:rsidP="00883300">
      <w:pPr>
        <w:spacing w:after="0" w:line="240" w:lineRule="auto"/>
        <w:ind w:firstLine="425"/>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Для отдельно стоящих индивидуальных домов, коттеджей и  на территориях  садоводческих или дачных некоммерческих объединений граждан, не обеспеченных централизованными сетями канализации, при расходе сточных вод до 0,1 м3/</w:t>
      </w:r>
      <w:proofErr w:type="spellStart"/>
      <w:r w:rsidRPr="00883300">
        <w:rPr>
          <w:rFonts w:ascii="Times New Roman" w:eastAsia="Times New Roman" w:hAnsi="Times New Roman" w:cs="Times New Roman"/>
          <w:sz w:val="28"/>
          <w:szCs w:val="28"/>
          <w:lang w:eastAsia="ru-RU"/>
        </w:rPr>
        <w:t>сут</w:t>
      </w:r>
      <w:proofErr w:type="spellEnd"/>
      <w:r w:rsidRPr="00883300">
        <w:rPr>
          <w:rFonts w:ascii="Times New Roman" w:eastAsia="Times New Roman" w:hAnsi="Times New Roman" w:cs="Times New Roman"/>
          <w:sz w:val="28"/>
          <w:szCs w:val="28"/>
          <w:lang w:eastAsia="ru-RU"/>
        </w:rPr>
        <w:t xml:space="preserve">., допускается использование водонепроницаемых емкостей, предотвращающих поступление хозяйственно-бытовых стоков в окружающую среду. </w:t>
      </w:r>
    </w:p>
    <w:p w:rsidR="00883300" w:rsidRDefault="004236AC" w:rsidP="00883300">
      <w:pPr>
        <w:spacing w:after="0" w:line="240" w:lineRule="auto"/>
        <w:ind w:firstLine="425"/>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883300">
        <w:rPr>
          <w:rFonts w:ascii="Times New Roman" w:eastAsia="Times New Roman" w:hAnsi="Times New Roman" w:cs="Times New Roman"/>
          <w:sz w:val="28"/>
          <w:szCs w:val="28"/>
          <w:lang w:eastAsia="ru-RU"/>
        </w:rPr>
        <w:t>равным</w:t>
      </w:r>
      <w:proofErr w:type="gramEnd"/>
      <w:r w:rsidRPr="00883300">
        <w:rPr>
          <w:rFonts w:ascii="Times New Roman" w:eastAsia="Times New Roman" w:hAnsi="Times New Roman" w:cs="Times New Roman"/>
          <w:sz w:val="28"/>
          <w:szCs w:val="28"/>
          <w:lang w:eastAsia="ru-RU"/>
        </w:rPr>
        <w:t xml:space="preserve"> расчетному удельному среднесуточному (за год) водопотреблению без учета расхода воды на полив т</w:t>
      </w:r>
      <w:r w:rsidR="00883300">
        <w:rPr>
          <w:rFonts w:ascii="Times New Roman" w:eastAsia="Times New Roman" w:hAnsi="Times New Roman" w:cs="Times New Roman"/>
          <w:sz w:val="28"/>
          <w:szCs w:val="28"/>
          <w:lang w:eastAsia="ru-RU"/>
        </w:rPr>
        <w:t>ерриторий и зеленых насаждений.</w:t>
      </w:r>
    </w:p>
    <w:p w:rsidR="00883300" w:rsidRDefault="00883300" w:rsidP="00883300">
      <w:pPr>
        <w:spacing w:after="0" w:line="240" w:lineRule="auto"/>
        <w:ind w:firstLine="425"/>
        <w:jc w:val="both"/>
        <w:rPr>
          <w:rFonts w:ascii="Times New Roman" w:eastAsia="Times New Roman" w:hAnsi="Times New Roman" w:cs="Times New Roman"/>
          <w:sz w:val="28"/>
          <w:szCs w:val="28"/>
          <w:lang w:eastAsia="ru-RU"/>
        </w:rPr>
      </w:pPr>
    </w:p>
    <w:p w:rsidR="004236AC" w:rsidRDefault="004236AC" w:rsidP="00883300">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Нормативы в области водоотведения</w:t>
      </w:r>
    </w:p>
    <w:p w:rsidR="0001086D" w:rsidRPr="004236AC" w:rsidRDefault="0001086D" w:rsidP="00883300">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83300">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39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
        <w:gridCol w:w="3912"/>
        <w:gridCol w:w="1801"/>
        <w:gridCol w:w="1267"/>
        <w:gridCol w:w="2263"/>
      </w:tblGrid>
      <w:tr w:rsidR="004236AC" w:rsidRPr="004236AC" w:rsidTr="00883300">
        <w:trPr>
          <w:tblCellSpacing w:w="0" w:type="dxa"/>
        </w:trPr>
        <w:tc>
          <w:tcPr>
            <w:tcW w:w="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9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6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883300">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9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6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883300">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9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Удельное водоотведение в не</w:t>
            </w:r>
            <w:r w:rsidR="0001086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 xml:space="preserve">канализованных домовладениях </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л</w:t>
            </w:r>
            <w:proofErr w:type="gramEnd"/>
            <w:r w:rsidRPr="004236AC">
              <w:rPr>
                <w:rFonts w:ascii="Times New Roman" w:eastAsia="Times New Roman" w:hAnsi="Times New Roman" w:cs="Times New Roman"/>
                <w:sz w:val="24"/>
                <w:szCs w:val="24"/>
                <w:lang w:eastAsia="ru-RU"/>
              </w:rPr>
              <w:t>/</w:t>
            </w:r>
            <w:proofErr w:type="spellStart"/>
            <w:r w:rsidRPr="004236AC">
              <w:rPr>
                <w:rFonts w:ascii="Times New Roman" w:eastAsia="Times New Roman" w:hAnsi="Times New Roman" w:cs="Times New Roman"/>
                <w:sz w:val="24"/>
                <w:szCs w:val="24"/>
                <w:lang w:eastAsia="ru-RU"/>
              </w:rPr>
              <w:t>сут</w:t>
            </w:r>
            <w:proofErr w:type="spellEnd"/>
            <w:r w:rsidRPr="004236AC">
              <w:rPr>
                <w:rFonts w:ascii="Times New Roman" w:eastAsia="Times New Roman" w:hAnsi="Times New Roman" w:cs="Times New Roman"/>
                <w:sz w:val="24"/>
                <w:szCs w:val="24"/>
                <w:lang w:eastAsia="ru-RU"/>
              </w:rPr>
              <w:t>. на 1 человека</w:t>
            </w:r>
          </w:p>
        </w:tc>
        <w:tc>
          <w:tcPr>
            <w:tcW w:w="12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w:t>
            </w:r>
          </w:p>
        </w:tc>
        <w:tc>
          <w:tcPr>
            <w:tcW w:w="226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По аналогии с ГОСТ </w:t>
            </w:r>
            <w:proofErr w:type="gramStart"/>
            <w:r w:rsidRPr="004236AC">
              <w:rPr>
                <w:rFonts w:ascii="Times New Roman" w:eastAsia="Times New Roman" w:hAnsi="Times New Roman" w:cs="Times New Roman"/>
                <w:sz w:val="24"/>
                <w:szCs w:val="24"/>
                <w:lang w:eastAsia="ru-RU"/>
              </w:rPr>
              <w:t>Р</w:t>
            </w:r>
            <w:proofErr w:type="gramEnd"/>
            <w:r w:rsidRPr="004236AC">
              <w:rPr>
                <w:rFonts w:ascii="Times New Roman" w:eastAsia="Times New Roman" w:hAnsi="Times New Roman" w:cs="Times New Roman"/>
                <w:sz w:val="24"/>
                <w:szCs w:val="24"/>
                <w:lang w:eastAsia="ru-RU"/>
              </w:rPr>
              <w:t xml:space="preserve"> 51617</w:t>
            </w:r>
          </w:p>
        </w:tc>
      </w:tr>
      <w:tr w:rsidR="004236AC" w:rsidRPr="004236AC" w:rsidTr="00883300">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9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Водоотведение в зоне застройки многоквартирными жилыми домами</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от водопотребления</w:t>
            </w:r>
          </w:p>
        </w:tc>
        <w:tc>
          <w:tcPr>
            <w:tcW w:w="12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w:t>
            </w:r>
          </w:p>
        </w:tc>
        <w:tc>
          <w:tcPr>
            <w:tcW w:w="226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7216FB"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Пост</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р.ЯО</w:t>
            </w:r>
            <w:proofErr w:type="spellEnd"/>
            <w:r>
              <w:rPr>
                <w:rFonts w:ascii="Times New Roman" w:eastAsia="Times New Roman" w:hAnsi="Times New Roman" w:cs="Times New Roman"/>
                <w:sz w:val="24"/>
                <w:szCs w:val="24"/>
                <w:lang w:eastAsia="ru-RU"/>
              </w:rPr>
              <w:t xml:space="preserve"> от 31.10.16 № 1135</w:t>
            </w:r>
            <w:r w:rsidR="004236AC" w:rsidRPr="004236AC">
              <w:rPr>
                <w:rFonts w:ascii="Times New Roman" w:eastAsia="Times New Roman" w:hAnsi="Times New Roman" w:cs="Times New Roman"/>
                <w:sz w:val="24"/>
                <w:szCs w:val="24"/>
                <w:lang w:eastAsia="ru-RU"/>
              </w:rPr>
              <w:t>-п</w:t>
            </w:r>
          </w:p>
        </w:tc>
      </w:tr>
      <w:tr w:rsidR="004236AC" w:rsidRPr="004236AC" w:rsidTr="00883300">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39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То же, объектов расположенных в границах </w:t>
            </w:r>
            <w:proofErr w:type="spellStart"/>
            <w:r w:rsidRPr="004236AC">
              <w:rPr>
                <w:rFonts w:ascii="Times New Roman" w:eastAsia="Times New Roman" w:hAnsi="Times New Roman" w:cs="Times New Roman"/>
                <w:sz w:val="24"/>
                <w:szCs w:val="24"/>
                <w:lang w:eastAsia="ru-RU"/>
              </w:rPr>
              <w:t>водоохранной</w:t>
            </w:r>
            <w:proofErr w:type="spellEnd"/>
            <w:r w:rsidRPr="004236AC">
              <w:rPr>
                <w:rFonts w:ascii="Times New Roman" w:eastAsia="Times New Roman" w:hAnsi="Times New Roman" w:cs="Times New Roman"/>
                <w:sz w:val="24"/>
                <w:szCs w:val="24"/>
                <w:lang w:eastAsia="ru-RU"/>
              </w:rPr>
              <w:t xml:space="preserve"> зоны (кроме территорий садоводческих и дачных некоммерческих объединений граждан)</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от водопотребления</w:t>
            </w:r>
          </w:p>
        </w:tc>
        <w:tc>
          <w:tcPr>
            <w:tcW w:w="12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w:t>
            </w:r>
          </w:p>
        </w:tc>
        <w:tc>
          <w:tcPr>
            <w:tcW w:w="226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Водный кодекс РФ</w:t>
            </w:r>
          </w:p>
        </w:tc>
      </w:tr>
      <w:tr w:rsidR="004236AC" w:rsidRPr="004236AC" w:rsidTr="00883300">
        <w:trPr>
          <w:tblCellSpacing w:w="0" w:type="dxa"/>
        </w:trPr>
        <w:tc>
          <w:tcPr>
            <w:tcW w:w="6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91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8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6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6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4236AC" w:rsidRPr="00883300" w:rsidRDefault="004236AC" w:rsidP="00883300">
      <w:pPr>
        <w:spacing w:after="0" w:line="240" w:lineRule="auto"/>
        <w:jc w:val="center"/>
        <w:rPr>
          <w:rFonts w:ascii="Times New Roman" w:eastAsia="Times New Roman" w:hAnsi="Times New Roman" w:cs="Times New Roman"/>
          <w:sz w:val="24"/>
          <w:szCs w:val="24"/>
          <w:lang w:eastAsia="ru-RU"/>
        </w:rPr>
      </w:pPr>
      <w:r w:rsidRPr="00883300">
        <w:rPr>
          <w:rFonts w:ascii="Times New Roman" w:eastAsia="Times New Roman" w:hAnsi="Times New Roman" w:cs="Times New Roman"/>
          <w:b/>
          <w:bCs/>
          <w:sz w:val="24"/>
          <w:szCs w:val="24"/>
          <w:lang w:eastAsia="ru-RU"/>
        </w:rPr>
        <w:t> </w:t>
      </w:r>
    </w:p>
    <w:p w:rsidR="004236AC" w:rsidRPr="00A57902" w:rsidRDefault="004236AC" w:rsidP="00883300">
      <w:pPr>
        <w:spacing w:after="0" w:line="240" w:lineRule="auto"/>
        <w:jc w:val="center"/>
        <w:rPr>
          <w:rFonts w:ascii="Times New Roman" w:eastAsia="Times New Roman" w:hAnsi="Times New Roman" w:cs="Times New Roman"/>
          <w:b/>
          <w:bCs/>
          <w:sz w:val="24"/>
          <w:szCs w:val="24"/>
          <w:lang w:eastAsia="ru-RU"/>
        </w:rPr>
      </w:pPr>
      <w:r w:rsidRPr="00A57902">
        <w:rPr>
          <w:rFonts w:ascii="Times New Roman" w:eastAsia="Times New Roman" w:hAnsi="Times New Roman" w:cs="Times New Roman"/>
          <w:b/>
          <w:bCs/>
          <w:sz w:val="24"/>
          <w:szCs w:val="24"/>
          <w:lang w:eastAsia="ru-RU"/>
        </w:rPr>
        <w:t>Дождевая канализация</w:t>
      </w:r>
    </w:p>
    <w:p w:rsidR="00883300" w:rsidRPr="00883300" w:rsidRDefault="00883300" w:rsidP="00883300">
      <w:pPr>
        <w:spacing w:after="0" w:line="240" w:lineRule="auto"/>
        <w:jc w:val="center"/>
        <w:rPr>
          <w:rFonts w:ascii="Times New Roman" w:eastAsia="Times New Roman" w:hAnsi="Times New Roman" w:cs="Times New Roman"/>
          <w:sz w:val="28"/>
          <w:szCs w:val="28"/>
          <w:lang w:eastAsia="ru-RU"/>
        </w:rPr>
      </w:pPr>
    </w:p>
    <w:p w:rsidR="004236AC" w:rsidRPr="00883300" w:rsidRDefault="004236AC" w:rsidP="00883300">
      <w:pPr>
        <w:spacing w:after="0" w:line="240" w:lineRule="auto"/>
        <w:ind w:firstLine="426"/>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 xml:space="preserve">Проектирование дождевой канализации следует осуществлять на основании действующих нормативных документов: </w:t>
      </w:r>
      <w:hyperlink r:id="rId42" w:history="1">
        <w:r w:rsidRPr="00883300">
          <w:rPr>
            <w:rFonts w:ascii="Times New Roman" w:eastAsia="Times New Roman" w:hAnsi="Times New Roman" w:cs="Times New Roman"/>
            <w:sz w:val="28"/>
            <w:szCs w:val="28"/>
            <w:lang w:eastAsia="ru-RU"/>
          </w:rPr>
          <w:t>СП 32.13330</w:t>
        </w:r>
      </w:hyperlink>
      <w:r w:rsidRPr="00883300">
        <w:rPr>
          <w:rFonts w:ascii="Times New Roman" w:eastAsia="Times New Roman" w:hAnsi="Times New Roman" w:cs="Times New Roman"/>
          <w:sz w:val="28"/>
          <w:szCs w:val="28"/>
          <w:lang w:eastAsia="ru-RU"/>
        </w:rPr>
        <w:t xml:space="preserve">, </w:t>
      </w:r>
      <w:hyperlink r:id="rId43" w:history="1">
        <w:r w:rsidRPr="00883300">
          <w:rPr>
            <w:rFonts w:ascii="Times New Roman" w:eastAsia="Times New Roman" w:hAnsi="Times New Roman" w:cs="Times New Roman"/>
            <w:sz w:val="28"/>
            <w:szCs w:val="28"/>
            <w:lang w:eastAsia="ru-RU"/>
          </w:rPr>
          <w:t>СанПиН 2.1.5.980</w:t>
        </w:r>
      </w:hyperlink>
      <w:r w:rsidRPr="00883300">
        <w:rPr>
          <w:rFonts w:ascii="Times New Roman" w:eastAsia="Times New Roman" w:hAnsi="Times New Roman" w:cs="Times New Roman"/>
          <w:sz w:val="28"/>
          <w:szCs w:val="28"/>
          <w:lang w:eastAsia="ru-RU"/>
        </w:rPr>
        <w:t xml:space="preserve">, Водного </w:t>
      </w:r>
      <w:hyperlink r:id="rId44" w:history="1">
        <w:r w:rsidRPr="00883300">
          <w:rPr>
            <w:rFonts w:ascii="Times New Roman" w:eastAsia="Times New Roman" w:hAnsi="Times New Roman" w:cs="Times New Roman"/>
            <w:sz w:val="28"/>
            <w:szCs w:val="28"/>
            <w:lang w:eastAsia="ru-RU"/>
          </w:rPr>
          <w:t>кодекса</w:t>
        </w:r>
      </w:hyperlink>
      <w:r w:rsidRPr="00883300">
        <w:rPr>
          <w:rFonts w:ascii="Times New Roman" w:eastAsia="Times New Roman" w:hAnsi="Times New Roman" w:cs="Times New Roman"/>
          <w:sz w:val="28"/>
          <w:szCs w:val="28"/>
          <w:lang w:eastAsia="ru-RU"/>
        </w:rPr>
        <w:t xml:space="preserve"> РФ. </w:t>
      </w:r>
    </w:p>
    <w:p w:rsidR="004236AC" w:rsidRPr="00883300" w:rsidRDefault="004236AC" w:rsidP="00883300">
      <w:pPr>
        <w:spacing w:after="0" w:line="240" w:lineRule="auto"/>
        <w:ind w:firstLine="426"/>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236AC" w:rsidRDefault="004236AC" w:rsidP="00883300">
      <w:pPr>
        <w:spacing w:after="0" w:line="240" w:lineRule="auto"/>
        <w:ind w:firstLine="426"/>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lastRenderedPageBreak/>
        <w:t>Допускается применение открытых водоотводящих устройств – канав, кюветов, лотков в сельских населенных пунктах, а также на территории парков с устройством мостиков или труб на пересечении с дорогами. Открытая дождевая канализация состоит из лотков и канав разного размера с искусственной или естественной одеждой и выпусков упрощенных конструкций.</w:t>
      </w:r>
    </w:p>
    <w:p w:rsidR="00752D32" w:rsidRDefault="00752D32" w:rsidP="00A57902">
      <w:pPr>
        <w:spacing w:after="0" w:line="240" w:lineRule="auto"/>
        <w:jc w:val="center"/>
        <w:rPr>
          <w:rFonts w:ascii="Times New Roman" w:eastAsia="Times New Roman" w:hAnsi="Times New Roman" w:cs="Times New Roman"/>
          <w:b/>
          <w:bCs/>
          <w:sz w:val="28"/>
          <w:szCs w:val="28"/>
          <w:lang w:eastAsia="ru-RU"/>
        </w:rPr>
      </w:pPr>
      <w:bookmarkStart w:id="16" w:name="_Toc436045321"/>
    </w:p>
    <w:p w:rsidR="004236AC" w:rsidRPr="00883300" w:rsidRDefault="00752D32" w:rsidP="00A579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4236AC" w:rsidRPr="00883300">
        <w:rPr>
          <w:rFonts w:ascii="Times New Roman" w:eastAsia="Times New Roman" w:hAnsi="Times New Roman" w:cs="Times New Roman"/>
          <w:b/>
          <w:bCs/>
          <w:sz w:val="28"/>
          <w:szCs w:val="28"/>
          <w:lang w:eastAsia="ru-RU"/>
        </w:rPr>
        <w:t>.2.2. Объекты, относящиеся к области газоснабжения населения</w:t>
      </w:r>
      <w:bookmarkEnd w:id="16"/>
    </w:p>
    <w:p w:rsidR="004236AC" w:rsidRPr="00883300" w:rsidRDefault="004236AC" w:rsidP="00883300">
      <w:pPr>
        <w:spacing w:after="0" w:line="240" w:lineRule="auto"/>
        <w:ind w:firstLine="426"/>
        <w:jc w:val="center"/>
        <w:rPr>
          <w:rFonts w:ascii="Times New Roman" w:eastAsia="Times New Roman" w:hAnsi="Times New Roman" w:cs="Times New Roman"/>
          <w:sz w:val="28"/>
          <w:szCs w:val="28"/>
          <w:lang w:eastAsia="ru-RU"/>
        </w:rPr>
      </w:pPr>
      <w:r w:rsidRPr="00883300">
        <w:rPr>
          <w:rFonts w:ascii="Times New Roman" w:eastAsia="Times New Roman" w:hAnsi="Times New Roman" w:cs="Times New Roman"/>
          <w:b/>
          <w:bCs/>
          <w:sz w:val="28"/>
          <w:szCs w:val="28"/>
          <w:lang w:eastAsia="ru-RU"/>
        </w:rPr>
        <w:t> </w:t>
      </w:r>
    </w:p>
    <w:p w:rsidR="004236AC" w:rsidRPr="00883300" w:rsidRDefault="004236AC" w:rsidP="00883300">
      <w:pPr>
        <w:spacing w:after="0" w:line="240" w:lineRule="auto"/>
        <w:ind w:firstLine="426"/>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4236AC" w:rsidRPr="00883300" w:rsidRDefault="004236AC" w:rsidP="00883300">
      <w:pPr>
        <w:spacing w:after="0" w:line="240" w:lineRule="auto"/>
        <w:ind w:firstLine="426"/>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Газораспределительные системы подразделяются по виду газа (</w:t>
      </w:r>
      <w:proofErr w:type="gramStart"/>
      <w:r w:rsidRPr="00883300">
        <w:rPr>
          <w:rFonts w:ascii="Times New Roman" w:eastAsia="Times New Roman" w:hAnsi="Times New Roman" w:cs="Times New Roman"/>
          <w:sz w:val="28"/>
          <w:szCs w:val="28"/>
          <w:lang w:eastAsia="ru-RU"/>
        </w:rPr>
        <w:t>природный</w:t>
      </w:r>
      <w:proofErr w:type="gramEnd"/>
      <w:r w:rsidRPr="00883300">
        <w:rPr>
          <w:rFonts w:ascii="Times New Roman" w:eastAsia="Times New Roman" w:hAnsi="Times New Roman" w:cs="Times New Roman"/>
          <w:sz w:val="28"/>
          <w:szCs w:val="28"/>
          <w:lang w:eastAsia="ru-RU"/>
        </w:rPr>
        <w:t>, СУГ).</w:t>
      </w:r>
    </w:p>
    <w:p w:rsidR="004236AC" w:rsidRDefault="004236AC" w:rsidP="00883300">
      <w:pPr>
        <w:spacing w:after="0" w:line="240" w:lineRule="auto"/>
        <w:ind w:firstLine="426"/>
        <w:jc w:val="both"/>
        <w:rPr>
          <w:rFonts w:ascii="Times New Roman" w:eastAsia="Times New Roman" w:hAnsi="Times New Roman" w:cs="Times New Roman"/>
          <w:sz w:val="28"/>
          <w:szCs w:val="28"/>
          <w:lang w:eastAsia="ru-RU"/>
        </w:rPr>
      </w:pPr>
      <w:r w:rsidRPr="00883300">
        <w:rPr>
          <w:rFonts w:ascii="Times New Roman" w:eastAsia="Times New Roman" w:hAnsi="Times New Roman" w:cs="Times New Roman"/>
          <w:sz w:val="28"/>
          <w:szCs w:val="28"/>
          <w:lang w:eastAsia="ru-RU"/>
        </w:rPr>
        <w:t xml:space="preserve">Выбор системы распределения газа рекомендуется производить в зависимости от объема, структуры и плотности </w:t>
      </w:r>
      <w:proofErr w:type="spellStart"/>
      <w:r w:rsidRPr="00883300">
        <w:rPr>
          <w:rFonts w:ascii="Times New Roman" w:eastAsia="Times New Roman" w:hAnsi="Times New Roman" w:cs="Times New Roman"/>
          <w:sz w:val="28"/>
          <w:szCs w:val="28"/>
          <w:lang w:eastAsia="ru-RU"/>
        </w:rPr>
        <w:t>газопотребления</w:t>
      </w:r>
      <w:proofErr w:type="spellEnd"/>
      <w:r w:rsidRPr="00883300">
        <w:rPr>
          <w:rFonts w:ascii="Times New Roman" w:eastAsia="Times New Roman" w:hAnsi="Times New Roman" w:cs="Times New Roman"/>
          <w:sz w:val="28"/>
          <w:szCs w:val="28"/>
          <w:lang w:eastAsia="ru-RU"/>
        </w:rPr>
        <w:t xml:space="preserve">,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(ГРС) и т.д.). </w:t>
      </w:r>
    </w:p>
    <w:p w:rsidR="00A57902" w:rsidRPr="00883300" w:rsidRDefault="00A57902" w:rsidP="00883300">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883300">
      <w:pPr>
        <w:spacing w:after="0" w:line="240" w:lineRule="auto"/>
        <w:jc w:val="center"/>
        <w:rPr>
          <w:rFonts w:ascii="Times New Roman" w:eastAsia="Times New Roman" w:hAnsi="Times New Roman" w:cs="Times New Roman"/>
          <w:b/>
          <w:bCs/>
          <w:sz w:val="24"/>
          <w:szCs w:val="24"/>
          <w:lang w:eastAsia="ru-RU"/>
        </w:rPr>
      </w:pPr>
      <w:r w:rsidRPr="00883300">
        <w:rPr>
          <w:rFonts w:ascii="Times New Roman" w:eastAsia="Times New Roman" w:hAnsi="Times New Roman" w:cs="Times New Roman"/>
          <w:b/>
          <w:bCs/>
          <w:sz w:val="24"/>
          <w:szCs w:val="24"/>
          <w:lang w:eastAsia="ru-RU"/>
        </w:rPr>
        <w:t>Нормативы  потребления газа населением</w:t>
      </w:r>
    </w:p>
    <w:p w:rsidR="00A57902" w:rsidRPr="00883300" w:rsidRDefault="00A57902" w:rsidP="00883300">
      <w:pPr>
        <w:spacing w:after="0" w:line="240" w:lineRule="auto"/>
        <w:jc w:val="center"/>
        <w:rPr>
          <w:rFonts w:ascii="Times New Roman" w:eastAsia="Times New Roman" w:hAnsi="Times New Roman" w:cs="Times New Roman"/>
          <w:sz w:val="24"/>
          <w:szCs w:val="24"/>
          <w:lang w:eastAsia="ru-RU"/>
        </w:rPr>
      </w:pPr>
    </w:p>
    <w:p w:rsidR="004236AC" w:rsidRPr="00883300" w:rsidRDefault="004236AC" w:rsidP="00883300">
      <w:pPr>
        <w:spacing w:after="0" w:line="240" w:lineRule="auto"/>
        <w:jc w:val="right"/>
        <w:rPr>
          <w:rFonts w:ascii="Times New Roman" w:eastAsia="Times New Roman" w:hAnsi="Times New Roman" w:cs="Times New Roman"/>
          <w:sz w:val="24"/>
          <w:szCs w:val="24"/>
          <w:lang w:eastAsia="ru-RU"/>
        </w:rPr>
      </w:pPr>
      <w:r w:rsidRPr="00883300">
        <w:rPr>
          <w:rFonts w:ascii="Times New Roman" w:eastAsia="Times New Roman" w:hAnsi="Times New Roman" w:cs="Times New Roman"/>
          <w:sz w:val="24"/>
          <w:szCs w:val="24"/>
          <w:lang w:eastAsia="ru-RU"/>
        </w:rPr>
        <w:t>Таблица 40</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4537"/>
        <w:gridCol w:w="1277"/>
        <w:gridCol w:w="1277"/>
        <w:gridCol w:w="2141"/>
      </w:tblGrid>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53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4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53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4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312" w:lineRule="atLeast"/>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53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 используемый для приготовления пищи и нагрева воды с использованием газовой плиты при наличии центрального отопления и горячего водоснабжения</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 чел. в месяц</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w:t>
            </w:r>
          </w:p>
        </w:tc>
        <w:tc>
          <w:tcPr>
            <w:tcW w:w="2141"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 Правительства ЯО от 09.10.2006 № 227-а</w:t>
            </w:r>
          </w:p>
        </w:tc>
      </w:tr>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453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 используемый для приготовления пищи и нагрева воды с использованием газовой плиты и газового  водонагревателя при отсутствии центрального горячего водоснабжения</w:t>
            </w:r>
          </w:p>
        </w:tc>
        <w:tc>
          <w:tcPr>
            <w:tcW w:w="1277"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м3/ чел. в месяц</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24</w:t>
            </w:r>
          </w:p>
        </w:tc>
        <w:tc>
          <w:tcPr>
            <w:tcW w:w="2141"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240" w:lineRule="auto"/>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453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 используемый для приготовления пищи и нагрева воды с использованием газовой плиты при отсутствии газового  водонагревателя и центрального горячего водоснабжения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2141"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240" w:lineRule="auto"/>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w:t>
            </w:r>
          </w:p>
        </w:tc>
        <w:tc>
          <w:tcPr>
            <w:tcW w:w="453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Среднегодовой норматив потребления газа, используемого для отопления жилых </w:t>
            </w:r>
            <w:r w:rsidRPr="004236AC">
              <w:rPr>
                <w:rFonts w:ascii="Times New Roman" w:eastAsia="Times New Roman" w:hAnsi="Times New Roman" w:cs="Times New Roman"/>
                <w:sz w:val="24"/>
                <w:szCs w:val="24"/>
                <w:lang w:eastAsia="ru-RU"/>
              </w:rPr>
              <w:lastRenderedPageBreak/>
              <w:t>помещений от газовых приборов, не оборудованных газовыми счетчиками</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м3/</w:t>
            </w:r>
            <w:proofErr w:type="spellStart"/>
            <w:r w:rsidRPr="004236AC">
              <w:rPr>
                <w:rFonts w:ascii="Times New Roman" w:eastAsia="Times New Roman" w:hAnsi="Times New Roman" w:cs="Times New Roman"/>
                <w:sz w:val="24"/>
                <w:szCs w:val="24"/>
                <w:lang w:eastAsia="ru-RU"/>
              </w:rPr>
              <w:t>кв</w:t>
            </w:r>
            <w:proofErr w:type="gramStart"/>
            <w:r w:rsidRPr="004236AC">
              <w:rPr>
                <w:rFonts w:ascii="Times New Roman" w:eastAsia="Times New Roman" w:hAnsi="Times New Roman" w:cs="Times New Roman"/>
                <w:sz w:val="24"/>
                <w:szCs w:val="24"/>
                <w:lang w:eastAsia="ru-RU"/>
              </w:rPr>
              <w:t>.м</w:t>
            </w:r>
            <w:proofErr w:type="spellEnd"/>
            <w:proofErr w:type="gramEnd"/>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w:t>
            </w:r>
          </w:p>
        </w:tc>
        <w:tc>
          <w:tcPr>
            <w:tcW w:w="2141"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240" w:lineRule="auto"/>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2.</w:t>
            </w:r>
          </w:p>
        </w:tc>
        <w:tc>
          <w:tcPr>
            <w:tcW w:w="453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4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01086D" w:rsidRDefault="0001086D" w:rsidP="00A57902">
      <w:pPr>
        <w:spacing w:after="0" w:line="240" w:lineRule="auto"/>
        <w:jc w:val="center"/>
        <w:rPr>
          <w:rFonts w:ascii="Times New Roman" w:eastAsia="Times New Roman" w:hAnsi="Times New Roman" w:cs="Times New Roman"/>
          <w:b/>
          <w:bCs/>
          <w:sz w:val="24"/>
          <w:szCs w:val="24"/>
          <w:lang w:eastAsia="ru-RU"/>
        </w:rPr>
      </w:pPr>
    </w:p>
    <w:p w:rsidR="004236AC" w:rsidRDefault="004236AC" w:rsidP="00A5790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Нормативы потребления сжиженного углеводородного газа (СУГ)  населением</w:t>
      </w:r>
    </w:p>
    <w:p w:rsidR="00A57902" w:rsidRPr="004236AC" w:rsidRDefault="00A57902" w:rsidP="00A5790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A5790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41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527"/>
        <w:gridCol w:w="1465"/>
        <w:gridCol w:w="1261"/>
        <w:gridCol w:w="2129"/>
      </w:tblGrid>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5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2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52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312" w:lineRule="atLeast"/>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52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приготовление пищи при наличии в жилых помещениях газовых плит и централизованного горячего водоснабжения</w:t>
            </w:r>
          </w:p>
        </w:tc>
        <w:tc>
          <w:tcPr>
            <w:tcW w:w="1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 в месяц</w:t>
            </w: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6,9</w:t>
            </w:r>
          </w:p>
        </w:tc>
        <w:tc>
          <w:tcPr>
            <w:tcW w:w="2129"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 Правительства ЯО от 10.08.2012 № 790-п</w:t>
            </w:r>
          </w:p>
        </w:tc>
      </w:tr>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452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46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 в месяц</w:t>
            </w: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10,4</w:t>
            </w:r>
          </w:p>
        </w:tc>
        <w:tc>
          <w:tcPr>
            <w:tcW w:w="2129"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240" w:lineRule="auto"/>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452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16,9</w:t>
            </w:r>
          </w:p>
        </w:tc>
        <w:tc>
          <w:tcPr>
            <w:tcW w:w="2129"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240" w:lineRule="auto"/>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w:t>
            </w:r>
          </w:p>
        </w:tc>
        <w:tc>
          <w:tcPr>
            <w:tcW w:w="452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СУГ на индивидуальное (поквартирное) отопление жилых помещений</w:t>
            </w:r>
          </w:p>
        </w:tc>
        <w:tc>
          <w:tcPr>
            <w:tcW w:w="1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roofErr w:type="gramStart"/>
            <w:r w:rsidRPr="004236AC">
              <w:rPr>
                <w:rFonts w:ascii="Times New Roman" w:eastAsia="Times New Roman" w:hAnsi="Times New Roman" w:cs="Times New Roman"/>
                <w:sz w:val="24"/>
                <w:szCs w:val="24"/>
                <w:lang w:eastAsia="ru-RU"/>
              </w:rPr>
              <w:t>.</w:t>
            </w:r>
            <w:proofErr w:type="gramEnd"/>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н</w:t>
            </w:r>
            <w:proofErr w:type="gramEnd"/>
            <w:r w:rsidRPr="004236AC">
              <w:rPr>
                <w:rFonts w:ascii="Times New Roman" w:eastAsia="Times New Roman" w:hAnsi="Times New Roman" w:cs="Times New Roman"/>
                <w:sz w:val="24"/>
                <w:szCs w:val="24"/>
                <w:lang w:eastAsia="ru-RU"/>
              </w:rPr>
              <w:t>а 1 м</w:t>
            </w:r>
            <w:r w:rsidRPr="004236AC">
              <w:rPr>
                <w:rFonts w:ascii="Times New Roman" w:eastAsia="Times New Roman" w:hAnsi="Times New Roman" w:cs="Times New Roman"/>
                <w:sz w:val="24"/>
                <w:szCs w:val="24"/>
                <w:vertAlign w:val="superscript"/>
                <w:lang w:eastAsia="ru-RU"/>
              </w:rPr>
              <w:t>2</w:t>
            </w:r>
            <w:r w:rsidRPr="004236AC">
              <w:rPr>
                <w:rFonts w:ascii="Times New Roman" w:eastAsia="Times New Roman" w:hAnsi="Times New Roman" w:cs="Times New Roman"/>
                <w:sz w:val="24"/>
                <w:szCs w:val="24"/>
                <w:lang w:eastAsia="ru-RU"/>
              </w:rPr>
              <w:t xml:space="preserve"> отапливаемой площади</w:t>
            </w: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5,7</w:t>
            </w:r>
          </w:p>
        </w:tc>
        <w:tc>
          <w:tcPr>
            <w:tcW w:w="2129"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after="0" w:line="240" w:lineRule="auto"/>
              <w:jc w:val="center"/>
              <w:rPr>
                <w:rFonts w:ascii="Times New Roman" w:eastAsia="Times New Roman" w:hAnsi="Times New Roman" w:cs="Times New Roman"/>
                <w:sz w:val="24"/>
                <w:szCs w:val="24"/>
                <w:lang w:eastAsia="ru-RU"/>
              </w:rPr>
            </w:pPr>
          </w:p>
        </w:tc>
      </w:tr>
      <w:tr w:rsidR="004236AC" w:rsidRPr="004236AC" w:rsidTr="00A57902">
        <w:trPr>
          <w:tblCellSpacing w:w="0" w:type="dxa"/>
        </w:trPr>
        <w:tc>
          <w:tcPr>
            <w:tcW w:w="55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452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A57902" w:rsidRDefault="00A57902" w:rsidP="00A57902">
      <w:pPr>
        <w:spacing w:after="0" w:line="240" w:lineRule="auto"/>
        <w:ind w:firstLine="426"/>
        <w:jc w:val="both"/>
        <w:rPr>
          <w:rFonts w:ascii="Times New Roman" w:eastAsia="Times New Roman" w:hAnsi="Times New Roman" w:cs="Times New Roman"/>
          <w:sz w:val="28"/>
          <w:szCs w:val="28"/>
          <w:lang w:eastAsia="ru-RU"/>
        </w:rPr>
      </w:pPr>
    </w:p>
    <w:p w:rsidR="004236AC" w:rsidRPr="00A57902" w:rsidRDefault="004236AC" w:rsidP="00A57902">
      <w:pPr>
        <w:spacing w:after="0" w:line="240" w:lineRule="auto"/>
        <w:ind w:firstLine="426"/>
        <w:jc w:val="both"/>
        <w:rPr>
          <w:rFonts w:ascii="Times New Roman" w:eastAsia="Times New Roman" w:hAnsi="Times New Roman" w:cs="Times New Roman"/>
          <w:sz w:val="28"/>
          <w:szCs w:val="28"/>
          <w:lang w:eastAsia="ru-RU"/>
        </w:rPr>
      </w:pPr>
      <w:r w:rsidRPr="00A57902">
        <w:rPr>
          <w:rFonts w:ascii="Times New Roman" w:eastAsia="Times New Roman" w:hAnsi="Times New Roman" w:cs="Times New Roman"/>
          <w:sz w:val="28"/>
          <w:szCs w:val="28"/>
          <w:lang w:eastAsia="ru-RU"/>
        </w:rPr>
        <w:t xml:space="preserve">Баллонные установки СУГ, служащие в качестве источников газоснабжения зданий различного назначения, подразделяют </w:t>
      </w:r>
      <w:proofErr w:type="gramStart"/>
      <w:r w:rsidRPr="00A57902">
        <w:rPr>
          <w:rFonts w:ascii="Times New Roman" w:eastAsia="Times New Roman" w:hAnsi="Times New Roman" w:cs="Times New Roman"/>
          <w:sz w:val="28"/>
          <w:szCs w:val="28"/>
          <w:lang w:eastAsia="ru-RU"/>
        </w:rPr>
        <w:t>на</w:t>
      </w:r>
      <w:proofErr w:type="gramEnd"/>
      <w:r w:rsidRPr="00A57902">
        <w:rPr>
          <w:rFonts w:ascii="Times New Roman" w:eastAsia="Times New Roman" w:hAnsi="Times New Roman" w:cs="Times New Roman"/>
          <w:sz w:val="28"/>
          <w:szCs w:val="28"/>
          <w:lang w:eastAsia="ru-RU"/>
        </w:rPr>
        <w:t>:</w:t>
      </w:r>
    </w:p>
    <w:p w:rsidR="004236AC" w:rsidRPr="00A57902" w:rsidRDefault="00A57902" w:rsidP="00A5790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236AC" w:rsidRPr="00A57902">
        <w:rPr>
          <w:rFonts w:ascii="Times New Roman" w:eastAsia="Times New Roman" w:hAnsi="Times New Roman" w:cs="Times New Roman"/>
          <w:sz w:val="28"/>
          <w:szCs w:val="28"/>
          <w:lang w:eastAsia="ru-RU"/>
        </w:rPr>
        <w:t>групповые</w:t>
      </w:r>
      <w:proofErr w:type="gramEnd"/>
      <w:r w:rsidR="004236AC" w:rsidRPr="00A57902">
        <w:rPr>
          <w:rFonts w:ascii="Times New Roman" w:eastAsia="Times New Roman" w:hAnsi="Times New Roman" w:cs="Times New Roman"/>
          <w:sz w:val="28"/>
          <w:szCs w:val="28"/>
          <w:lang w:eastAsia="ru-RU"/>
        </w:rPr>
        <w:t>, в состав которых входит более двух баллонов;</w:t>
      </w:r>
    </w:p>
    <w:p w:rsidR="004236AC" w:rsidRPr="00A57902" w:rsidRDefault="00A57902" w:rsidP="00A5790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236AC" w:rsidRPr="00A57902">
        <w:rPr>
          <w:rFonts w:ascii="Times New Roman" w:eastAsia="Times New Roman" w:hAnsi="Times New Roman" w:cs="Times New Roman"/>
          <w:sz w:val="28"/>
          <w:szCs w:val="28"/>
          <w:lang w:eastAsia="ru-RU"/>
        </w:rPr>
        <w:t>индивидуальные</w:t>
      </w:r>
      <w:proofErr w:type="gramEnd"/>
      <w:r w:rsidR="004236AC" w:rsidRPr="00A57902">
        <w:rPr>
          <w:rFonts w:ascii="Times New Roman" w:eastAsia="Times New Roman" w:hAnsi="Times New Roman" w:cs="Times New Roman"/>
          <w:sz w:val="28"/>
          <w:szCs w:val="28"/>
          <w:lang w:eastAsia="ru-RU"/>
        </w:rPr>
        <w:t>, в состав которых входит не более двух баллонов.</w:t>
      </w:r>
    </w:p>
    <w:p w:rsidR="004236AC" w:rsidRPr="00A57902" w:rsidRDefault="004236AC" w:rsidP="00A57902">
      <w:pPr>
        <w:spacing w:after="0" w:line="240" w:lineRule="auto"/>
        <w:ind w:firstLine="426"/>
        <w:jc w:val="both"/>
        <w:rPr>
          <w:rFonts w:ascii="Times New Roman" w:eastAsia="Times New Roman" w:hAnsi="Times New Roman" w:cs="Times New Roman"/>
          <w:sz w:val="28"/>
          <w:szCs w:val="28"/>
          <w:lang w:eastAsia="ru-RU"/>
        </w:rPr>
      </w:pPr>
      <w:r w:rsidRPr="00A57902">
        <w:rPr>
          <w:rFonts w:ascii="Times New Roman" w:eastAsia="Times New Roman" w:hAnsi="Times New Roman" w:cs="Times New Roman"/>
          <w:sz w:val="28"/>
          <w:szCs w:val="28"/>
          <w:lang w:eastAsia="ru-RU"/>
        </w:rPr>
        <w:t>Индивидуальные баллонные установки СУГ следует размещать как снаружи, так и внутри зданий. Допускается размещение баллонов объемом не более 0,05 м3 (50 л) в квартирах жилого здания (не более одного баллона в квартире) высотой не более двух этажей (без цокольных и подвальных этажей).</w:t>
      </w:r>
    </w:p>
    <w:p w:rsidR="004236AC" w:rsidRPr="00A57902" w:rsidRDefault="004236AC" w:rsidP="00A57902">
      <w:pPr>
        <w:spacing w:after="0" w:line="240" w:lineRule="auto"/>
        <w:ind w:firstLine="426"/>
        <w:jc w:val="both"/>
        <w:rPr>
          <w:rFonts w:ascii="Times New Roman" w:eastAsia="Times New Roman" w:hAnsi="Times New Roman" w:cs="Times New Roman"/>
          <w:sz w:val="28"/>
          <w:szCs w:val="28"/>
          <w:lang w:eastAsia="ru-RU"/>
        </w:rPr>
      </w:pPr>
      <w:r w:rsidRPr="00A57902">
        <w:rPr>
          <w:rFonts w:ascii="Times New Roman" w:eastAsia="Times New Roman" w:hAnsi="Times New Roman" w:cs="Times New Roman"/>
          <w:sz w:val="28"/>
          <w:szCs w:val="28"/>
          <w:lang w:eastAsia="ru-RU"/>
        </w:rPr>
        <w:t>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p>
    <w:p w:rsidR="00A57902" w:rsidRDefault="004236AC" w:rsidP="00A57902">
      <w:pPr>
        <w:spacing w:after="0" w:line="240" w:lineRule="auto"/>
        <w:ind w:firstLine="426"/>
        <w:jc w:val="both"/>
        <w:rPr>
          <w:rFonts w:ascii="Times New Roman" w:eastAsia="Times New Roman" w:hAnsi="Times New Roman" w:cs="Times New Roman"/>
          <w:sz w:val="28"/>
          <w:szCs w:val="28"/>
          <w:lang w:eastAsia="ru-RU"/>
        </w:rPr>
      </w:pPr>
      <w:r w:rsidRPr="00A57902">
        <w:rPr>
          <w:rFonts w:ascii="Times New Roman" w:eastAsia="Times New Roman" w:hAnsi="Times New Roman" w:cs="Times New Roman"/>
          <w:sz w:val="28"/>
          <w:szCs w:val="28"/>
          <w:lang w:eastAsia="ru-RU"/>
        </w:rPr>
        <w:lastRenderedPageBreak/>
        <w:t xml:space="preserve">В настоящее время большая часть населенных пунктов, расположенных на  территории </w:t>
      </w:r>
      <w:r w:rsidR="00EE7023">
        <w:rPr>
          <w:rFonts w:ascii="Times New Roman" w:eastAsia="Times New Roman" w:hAnsi="Times New Roman" w:cs="Times New Roman"/>
          <w:sz w:val="28"/>
          <w:szCs w:val="28"/>
          <w:lang w:eastAsia="ru-RU"/>
        </w:rPr>
        <w:t xml:space="preserve">Пречистенского </w:t>
      </w:r>
      <w:r w:rsidRPr="00A57902">
        <w:rPr>
          <w:rFonts w:ascii="Times New Roman" w:eastAsia="Times New Roman" w:hAnsi="Times New Roman" w:cs="Times New Roman"/>
          <w:sz w:val="28"/>
          <w:szCs w:val="28"/>
          <w:lang w:eastAsia="ru-RU"/>
        </w:rPr>
        <w:t xml:space="preserve">сельского поселения не обеспечена природным газом. Расходы газа потребителями следует определять в соответствии с нормами потребления газа, приведенными в СП 42-101-2003. </w:t>
      </w:r>
    </w:p>
    <w:p w:rsidR="004236AC" w:rsidRDefault="004236AC" w:rsidP="00A57902">
      <w:pPr>
        <w:spacing w:after="0" w:line="240" w:lineRule="auto"/>
        <w:ind w:firstLine="426"/>
        <w:jc w:val="both"/>
        <w:rPr>
          <w:rFonts w:ascii="Times New Roman" w:eastAsia="Times New Roman" w:hAnsi="Times New Roman" w:cs="Times New Roman"/>
          <w:sz w:val="28"/>
          <w:szCs w:val="28"/>
          <w:lang w:eastAsia="ru-RU"/>
        </w:rPr>
      </w:pPr>
      <w:r w:rsidRPr="00A57902">
        <w:rPr>
          <w:rFonts w:ascii="Times New Roman" w:eastAsia="Times New Roman" w:hAnsi="Times New Roman" w:cs="Times New Roman"/>
          <w:sz w:val="28"/>
          <w:szCs w:val="28"/>
          <w:lang w:eastAsia="ru-RU"/>
        </w:rPr>
        <w:t>При составлении проектов генеральных планов поселений допускается принимать укрупненные показатели потребления газа согласно таблице 42.</w:t>
      </w:r>
    </w:p>
    <w:p w:rsidR="00A57902" w:rsidRPr="00A57902" w:rsidRDefault="00A57902" w:rsidP="00A57902">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A5790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Укрупненные показатели потребления газа  </w:t>
      </w:r>
    </w:p>
    <w:p w:rsidR="00A57902" w:rsidRPr="004236AC" w:rsidRDefault="00A57902" w:rsidP="00A5790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A5790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42 </w:t>
      </w: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6"/>
        <w:gridCol w:w="3744"/>
        <w:gridCol w:w="1501"/>
        <w:gridCol w:w="1559"/>
        <w:gridCol w:w="2268"/>
      </w:tblGrid>
      <w:tr w:rsidR="004236AC" w:rsidRPr="004236AC" w:rsidTr="00A57902">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74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5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A57902">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74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5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A57902">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after="0" w:line="312" w:lineRule="atLeast"/>
              <w:jc w:val="center"/>
              <w:rPr>
                <w:rFonts w:ascii="Times New Roman" w:eastAsia="Times New Roman" w:hAnsi="Times New Roman" w:cs="Times New Roman"/>
                <w:sz w:val="24"/>
                <w:szCs w:val="24"/>
                <w:lang w:eastAsia="ru-RU"/>
              </w:rPr>
            </w:pPr>
          </w:p>
        </w:tc>
        <w:tc>
          <w:tcPr>
            <w:tcW w:w="374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Укрупненный показатель потребления газа при теплоте сгорания 34 МДж/ 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 (8000 ккал/ 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w:t>
            </w:r>
          </w:p>
        </w:tc>
        <w:tc>
          <w:tcPr>
            <w:tcW w:w="15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r>
      <w:tr w:rsidR="004236AC" w:rsidRPr="004236AC" w:rsidTr="00A57902">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74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При горячем водоснабжении </w:t>
            </w:r>
            <w:proofErr w:type="gramStart"/>
            <w:r w:rsidRPr="004236AC">
              <w:rPr>
                <w:rFonts w:ascii="Times New Roman" w:eastAsia="Times New Roman" w:hAnsi="Times New Roman" w:cs="Times New Roman"/>
                <w:sz w:val="24"/>
                <w:szCs w:val="24"/>
                <w:lang w:eastAsia="ru-RU"/>
              </w:rPr>
              <w:t>от</w:t>
            </w:r>
            <w:proofErr w:type="gramEnd"/>
            <w:r w:rsidRPr="004236AC">
              <w:rPr>
                <w:rFonts w:ascii="Times New Roman" w:eastAsia="Times New Roman" w:hAnsi="Times New Roman" w:cs="Times New Roman"/>
                <w:sz w:val="24"/>
                <w:szCs w:val="24"/>
                <w:lang w:eastAsia="ru-RU"/>
              </w:rPr>
              <w:t xml:space="preserve"> </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газовых водонагревателей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/год</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300</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42-101-2003</w:t>
            </w:r>
          </w:p>
        </w:tc>
      </w:tr>
      <w:tr w:rsidR="004236AC" w:rsidRPr="004236AC" w:rsidTr="00A57902">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74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 отсутствии всяких видов горячего водоснабжения</w:t>
            </w:r>
          </w:p>
        </w:tc>
        <w:tc>
          <w:tcPr>
            <w:tcW w:w="15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/год</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42-101-2003</w:t>
            </w:r>
          </w:p>
        </w:tc>
      </w:tr>
      <w:tr w:rsidR="004236AC" w:rsidRPr="004236AC" w:rsidTr="00A57902">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A5790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74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0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A57902" w:rsidRDefault="00A57902" w:rsidP="00A57902">
      <w:pPr>
        <w:spacing w:after="0" w:line="240" w:lineRule="auto"/>
        <w:jc w:val="both"/>
        <w:rPr>
          <w:rFonts w:ascii="Times New Roman" w:eastAsia="Times New Roman" w:hAnsi="Times New Roman" w:cs="Times New Roman"/>
          <w:sz w:val="24"/>
          <w:szCs w:val="24"/>
          <w:lang w:eastAsia="ru-RU"/>
        </w:rPr>
      </w:pPr>
    </w:p>
    <w:p w:rsidR="004236AC" w:rsidRDefault="004236AC" w:rsidP="00A5790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A5790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.При составлении проектов генеральных планов допускается принимать укрупненные показатели потребления газа, 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/год на 1 чел., при теплоте сгорания газа 34 МДж/м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 xml:space="preserve"> (8000 ккал/м</w:t>
      </w:r>
      <w:r w:rsidRPr="004236AC">
        <w:rPr>
          <w:rFonts w:ascii="Times New Roman" w:eastAsia="Times New Roman" w:hAnsi="Times New Roman" w:cs="Times New Roman"/>
          <w:sz w:val="24"/>
          <w:szCs w:val="24"/>
          <w:vertAlign w:val="superscript"/>
          <w:lang w:eastAsia="ru-RU"/>
        </w:rPr>
        <w:t>3</w:t>
      </w:r>
      <w:r w:rsidRPr="004236AC">
        <w:rPr>
          <w:rFonts w:ascii="Times New Roman" w:eastAsia="Times New Roman" w:hAnsi="Times New Roman" w:cs="Times New Roman"/>
          <w:sz w:val="24"/>
          <w:szCs w:val="24"/>
          <w:lang w:eastAsia="ru-RU"/>
        </w:rPr>
        <w:t>).</w:t>
      </w:r>
    </w:p>
    <w:p w:rsidR="004236AC" w:rsidRPr="004236AC" w:rsidRDefault="004236AC" w:rsidP="00A5790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2.Расход газа для различных потребителей следует принимать по нормам СП 42-101-2003.</w:t>
      </w:r>
    </w:p>
    <w:p w:rsidR="004236AC" w:rsidRPr="004236AC" w:rsidRDefault="004236AC" w:rsidP="00A5790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  Годовые расходы газа на нужды промышленных и сельскохозяйственных предприятий следует определять по данным </w:t>
      </w:r>
      <w:proofErr w:type="spellStart"/>
      <w:r w:rsidRPr="004236AC">
        <w:rPr>
          <w:rFonts w:ascii="Times New Roman" w:eastAsia="Times New Roman" w:hAnsi="Times New Roman" w:cs="Times New Roman"/>
          <w:sz w:val="24"/>
          <w:szCs w:val="24"/>
          <w:lang w:eastAsia="ru-RU"/>
        </w:rPr>
        <w:t>топливопотребления</w:t>
      </w:r>
      <w:proofErr w:type="spellEnd"/>
      <w:r w:rsidRPr="004236AC">
        <w:rPr>
          <w:rFonts w:ascii="Times New Roman" w:eastAsia="Times New Roman" w:hAnsi="Times New Roman" w:cs="Times New Roman"/>
          <w:sz w:val="24"/>
          <w:szCs w:val="24"/>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Годовые и расчетные часовые расходы теплоты на нужды отопления, вентиляции и горячего водоснабжения определяют в соответствии с указаниями СНиП 2.04.01, СНиП 2.04.05 и СНиП 2.04.07.</w:t>
      </w:r>
    </w:p>
    <w:p w:rsidR="004236AC" w:rsidRPr="004236AC" w:rsidRDefault="004236AC" w:rsidP="00A5790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Проектирование, строительство, капитальный ремонт, расширение и техническое перевооружение сетей газораспределения, </w:t>
      </w:r>
      <w:proofErr w:type="spellStart"/>
      <w:r w:rsidRPr="004236AC">
        <w:rPr>
          <w:rFonts w:ascii="Times New Roman" w:eastAsia="Times New Roman" w:hAnsi="Times New Roman" w:cs="Times New Roman"/>
          <w:sz w:val="24"/>
          <w:szCs w:val="24"/>
          <w:lang w:eastAsia="ru-RU"/>
        </w:rPr>
        <w:t>газопотребления</w:t>
      </w:r>
      <w:proofErr w:type="spellEnd"/>
      <w:r w:rsidRPr="004236AC">
        <w:rPr>
          <w:rFonts w:ascii="Times New Roman" w:eastAsia="Times New Roman" w:hAnsi="Times New Roman" w:cs="Times New Roman"/>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согласно СП 62.13330.2011. Размещение магистральных газопроводов на территории населенных пунктов не допускается. </w:t>
      </w:r>
    </w:p>
    <w:p w:rsidR="004236AC" w:rsidRPr="004236AC" w:rsidRDefault="004236AC" w:rsidP="00A5790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4236AC">
        <w:rPr>
          <w:rFonts w:ascii="Times New Roman" w:eastAsia="Times New Roman" w:hAnsi="Times New Roman" w:cs="Times New Roman"/>
          <w:sz w:val="24"/>
          <w:szCs w:val="24"/>
          <w:lang w:eastAsia="ru-RU"/>
        </w:rPr>
        <w:lastRenderedPageBreak/>
        <w:t>закона от 22.07.2008 № 123-ФЗ «Технический регламент о требованиях пожарной безопасности».</w:t>
      </w:r>
    </w:p>
    <w:p w:rsidR="004236AC" w:rsidRDefault="004236AC" w:rsidP="00C71764">
      <w:pPr>
        <w:spacing w:after="0" w:line="240" w:lineRule="auto"/>
        <w:jc w:val="center"/>
        <w:rPr>
          <w:rFonts w:ascii="Times New Roman" w:eastAsia="Times New Roman" w:hAnsi="Times New Roman" w:cs="Times New Roman"/>
          <w:b/>
          <w:bCs/>
          <w:sz w:val="28"/>
          <w:szCs w:val="28"/>
          <w:lang w:eastAsia="ru-RU"/>
        </w:rPr>
      </w:pPr>
      <w:bookmarkStart w:id="17" w:name="_Toc436045319"/>
      <w:r w:rsidRPr="00C71764">
        <w:rPr>
          <w:rFonts w:ascii="Times New Roman" w:eastAsia="Times New Roman" w:hAnsi="Times New Roman" w:cs="Times New Roman"/>
          <w:b/>
          <w:bCs/>
          <w:sz w:val="28"/>
          <w:szCs w:val="28"/>
          <w:lang w:eastAsia="ru-RU"/>
        </w:rPr>
        <w:t>4.2.3. Объекты, относящиеся к области электроснабжения населения</w:t>
      </w:r>
      <w:bookmarkEnd w:id="17"/>
    </w:p>
    <w:p w:rsidR="00C71764" w:rsidRPr="00C71764" w:rsidRDefault="00C71764" w:rsidP="00C71764">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684A5F">
      <w:pPr>
        <w:spacing w:after="0" w:line="240" w:lineRule="auto"/>
        <w:ind w:firstLine="425"/>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Расчётные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684A5F" w:rsidRPr="00684A5F" w:rsidRDefault="00684A5F" w:rsidP="00684A5F">
      <w:pPr>
        <w:shd w:val="clear" w:color="auto" w:fill="FFFFFF"/>
        <w:autoSpaceDE w:val="0"/>
        <w:spacing w:after="0" w:line="240" w:lineRule="auto"/>
        <w:ind w:firstLine="425"/>
        <w:jc w:val="both"/>
        <w:rPr>
          <w:rFonts w:ascii="Times New Roman" w:eastAsia="Times New Roman" w:hAnsi="Times New Roman" w:cs="Times New Roman"/>
          <w:sz w:val="28"/>
          <w:szCs w:val="28"/>
          <w:lang w:eastAsia="ru-RU"/>
        </w:rPr>
      </w:pPr>
      <w:r w:rsidRPr="00684A5F">
        <w:rPr>
          <w:rFonts w:ascii="Times New Roman" w:eastAsia="Times New Roman" w:hAnsi="Times New Roman" w:cs="Times New Roman"/>
          <w:sz w:val="28"/>
          <w:szCs w:val="28"/>
          <w:lang w:eastAsia="ru-RU"/>
        </w:rPr>
        <w:t xml:space="preserve">В Пречистенском сельском поселении  расположены ЛЭП напряжением 110, 35 </w:t>
      </w:r>
      <w:proofErr w:type="spellStart"/>
      <w:r w:rsidRPr="00684A5F">
        <w:rPr>
          <w:rFonts w:ascii="Times New Roman" w:eastAsia="Times New Roman" w:hAnsi="Times New Roman" w:cs="Times New Roman"/>
          <w:sz w:val="28"/>
          <w:szCs w:val="28"/>
          <w:lang w:eastAsia="ru-RU"/>
        </w:rPr>
        <w:t>кВ.</w:t>
      </w:r>
      <w:proofErr w:type="spellEnd"/>
      <w:r w:rsidRPr="00684A5F">
        <w:rPr>
          <w:rFonts w:ascii="Times New Roman" w:eastAsia="Times New Roman" w:hAnsi="Times New Roman" w:cs="Times New Roman"/>
          <w:sz w:val="28"/>
          <w:szCs w:val="28"/>
          <w:lang w:eastAsia="ru-RU"/>
        </w:rPr>
        <w:t xml:space="preserve"> На </w:t>
      </w:r>
      <w:proofErr w:type="gramStart"/>
      <w:r w:rsidRPr="00684A5F">
        <w:rPr>
          <w:rFonts w:ascii="Times New Roman" w:eastAsia="Times New Roman" w:hAnsi="Times New Roman" w:cs="Times New Roman"/>
          <w:sz w:val="28"/>
          <w:szCs w:val="28"/>
          <w:lang w:eastAsia="ru-RU"/>
        </w:rPr>
        <w:t>магистральной</w:t>
      </w:r>
      <w:proofErr w:type="gramEnd"/>
      <w:r w:rsidRPr="00684A5F">
        <w:rPr>
          <w:rFonts w:ascii="Times New Roman" w:eastAsia="Times New Roman" w:hAnsi="Times New Roman" w:cs="Times New Roman"/>
          <w:sz w:val="28"/>
          <w:szCs w:val="28"/>
          <w:lang w:eastAsia="ru-RU"/>
        </w:rPr>
        <w:t xml:space="preserve"> ЛЭП-110 </w:t>
      </w:r>
      <w:proofErr w:type="spellStart"/>
      <w:r w:rsidRPr="00684A5F">
        <w:rPr>
          <w:rFonts w:ascii="Times New Roman" w:eastAsia="Times New Roman" w:hAnsi="Times New Roman" w:cs="Times New Roman"/>
          <w:sz w:val="28"/>
          <w:szCs w:val="28"/>
          <w:lang w:eastAsia="ru-RU"/>
        </w:rPr>
        <w:t>кВ</w:t>
      </w:r>
      <w:proofErr w:type="spellEnd"/>
      <w:r w:rsidRPr="00684A5F">
        <w:rPr>
          <w:rFonts w:ascii="Times New Roman" w:eastAsia="Times New Roman" w:hAnsi="Times New Roman" w:cs="Times New Roman"/>
          <w:sz w:val="28"/>
          <w:szCs w:val="28"/>
          <w:lang w:eastAsia="ru-RU"/>
        </w:rPr>
        <w:t xml:space="preserve"> существует распределительная электроподстанция ПС-110 </w:t>
      </w:r>
      <w:proofErr w:type="spellStart"/>
      <w:r w:rsidRPr="00684A5F">
        <w:rPr>
          <w:rFonts w:ascii="Times New Roman" w:eastAsia="Times New Roman" w:hAnsi="Times New Roman" w:cs="Times New Roman"/>
          <w:sz w:val="28"/>
          <w:szCs w:val="28"/>
          <w:lang w:eastAsia="ru-RU"/>
        </w:rPr>
        <w:t>кВ</w:t>
      </w:r>
      <w:proofErr w:type="spellEnd"/>
      <w:r w:rsidRPr="00684A5F">
        <w:rPr>
          <w:rFonts w:ascii="Times New Roman" w:eastAsia="Times New Roman" w:hAnsi="Times New Roman" w:cs="Times New Roman"/>
          <w:sz w:val="28"/>
          <w:szCs w:val="28"/>
          <w:lang w:eastAsia="ru-RU"/>
        </w:rPr>
        <w:t xml:space="preserve"> «</w:t>
      </w:r>
      <w:proofErr w:type="spellStart"/>
      <w:r w:rsidRPr="00684A5F">
        <w:rPr>
          <w:rFonts w:ascii="Times New Roman" w:eastAsia="Times New Roman" w:hAnsi="Times New Roman" w:cs="Times New Roman"/>
          <w:sz w:val="28"/>
          <w:szCs w:val="28"/>
          <w:lang w:eastAsia="ru-RU"/>
        </w:rPr>
        <w:t>Скалино</w:t>
      </w:r>
      <w:proofErr w:type="spellEnd"/>
      <w:r w:rsidRPr="00684A5F">
        <w:rPr>
          <w:rFonts w:ascii="Times New Roman" w:eastAsia="Times New Roman" w:hAnsi="Times New Roman" w:cs="Times New Roman"/>
          <w:sz w:val="28"/>
          <w:szCs w:val="28"/>
          <w:lang w:eastAsia="ru-RU"/>
        </w:rPr>
        <w:t xml:space="preserve">», ПС-110 </w:t>
      </w:r>
      <w:proofErr w:type="spellStart"/>
      <w:r w:rsidRPr="00684A5F">
        <w:rPr>
          <w:rFonts w:ascii="Times New Roman" w:eastAsia="Times New Roman" w:hAnsi="Times New Roman" w:cs="Times New Roman"/>
          <w:sz w:val="28"/>
          <w:szCs w:val="28"/>
          <w:lang w:eastAsia="ru-RU"/>
        </w:rPr>
        <w:t>кВ</w:t>
      </w:r>
      <w:proofErr w:type="spellEnd"/>
      <w:r w:rsidRPr="00684A5F">
        <w:rPr>
          <w:rFonts w:ascii="Times New Roman" w:eastAsia="Times New Roman" w:hAnsi="Times New Roman" w:cs="Times New Roman"/>
          <w:sz w:val="28"/>
          <w:szCs w:val="28"/>
          <w:lang w:eastAsia="ru-RU"/>
        </w:rPr>
        <w:t xml:space="preserve"> «Пречистое» и ПС-35 </w:t>
      </w:r>
      <w:proofErr w:type="spellStart"/>
      <w:r w:rsidRPr="00684A5F">
        <w:rPr>
          <w:rFonts w:ascii="Times New Roman" w:eastAsia="Times New Roman" w:hAnsi="Times New Roman" w:cs="Times New Roman"/>
          <w:sz w:val="28"/>
          <w:szCs w:val="28"/>
          <w:lang w:eastAsia="ru-RU"/>
        </w:rPr>
        <w:t>кВ</w:t>
      </w:r>
      <w:proofErr w:type="spellEnd"/>
      <w:r w:rsidRPr="00684A5F">
        <w:rPr>
          <w:rFonts w:ascii="Times New Roman" w:eastAsia="Times New Roman" w:hAnsi="Times New Roman" w:cs="Times New Roman"/>
          <w:sz w:val="28"/>
          <w:szCs w:val="28"/>
          <w:lang w:eastAsia="ru-RU"/>
        </w:rPr>
        <w:t xml:space="preserve"> «Коза». Общая протяженность электрических сетей по территории Пречистенского сельского поселения 400,8 км. На территории поселения расположено 162 </w:t>
      </w:r>
      <w:proofErr w:type="gramStart"/>
      <w:r w:rsidRPr="00684A5F">
        <w:rPr>
          <w:rFonts w:ascii="Times New Roman" w:eastAsia="Times New Roman" w:hAnsi="Times New Roman" w:cs="Times New Roman"/>
          <w:sz w:val="28"/>
          <w:szCs w:val="28"/>
          <w:lang w:eastAsia="ru-RU"/>
        </w:rPr>
        <w:t>трансформаторных</w:t>
      </w:r>
      <w:proofErr w:type="gramEnd"/>
      <w:r w:rsidRPr="00684A5F">
        <w:rPr>
          <w:rFonts w:ascii="Times New Roman" w:eastAsia="Times New Roman" w:hAnsi="Times New Roman" w:cs="Times New Roman"/>
          <w:sz w:val="28"/>
          <w:szCs w:val="28"/>
          <w:lang w:eastAsia="ru-RU"/>
        </w:rPr>
        <w:t xml:space="preserve"> подстанции.</w:t>
      </w:r>
    </w:p>
    <w:p w:rsidR="004236AC" w:rsidRPr="00C71764" w:rsidRDefault="004236AC" w:rsidP="00684A5F">
      <w:pPr>
        <w:spacing w:after="0" w:line="240" w:lineRule="auto"/>
        <w:ind w:firstLine="425"/>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 xml:space="preserve">Воздушные линии электропередачи напряжением 110 </w:t>
      </w:r>
      <w:proofErr w:type="spellStart"/>
      <w:r w:rsidRPr="00C71764">
        <w:rPr>
          <w:rFonts w:ascii="Times New Roman" w:eastAsia="Times New Roman" w:hAnsi="Times New Roman" w:cs="Times New Roman"/>
          <w:sz w:val="28"/>
          <w:szCs w:val="28"/>
          <w:lang w:eastAsia="ru-RU"/>
        </w:rPr>
        <w:t>кВ</w:t>
      </w:r>
      <w:proofErr w:type="spellEnd"/>
      <w:r w:rsidRPr="00C71764">
        <w:rPr>
          <w:rFonts w:ascii="Times New Roman" w:eastAsia="Times New Roman" w:hAnsi="Times New Roman" w:cs="Times New Roman"/>
          <w:sz w:val="28"/>
          <w:szCs w:val="28"/>
          <w:lang w:eastAsia="ru-RU"/>
        </w:rPr>
        <w:t xml:space="preserve"> и выше допускается размещать только за пределами жилых и общественно-деловых зон. Линии электропередачи напряжением до 10 </w:t>
      </w:r>
      <w:proofErr w:type="spellStart"/>
      <w:r w:rsidRPr="00C71764">
        <w:rPr>
          <w:rFonts w:ascii="Times New Roman" w:eastAsia="Times New Roman" w:hAnsi="Times New Roman" w:cs="Times New Roman"/>
          <w:sz w:val="28"/>
          <w:szCs w:val="28"/>
          <w:lang w:eastAsia="ru-RU"/>
        </w:rPr>
        <w:t>кВ</w:t>
      </w:r>
      <w:proofErr w:type="spellEnd"/>
      <w:r w:rsidRPr="00C71764">
        <w:rPr>
          <w:rFonts w:ascii="Times New Roman" w:eastAsia="Times New Roman" w:hAnsi="Times New Roman" w:cs="Times New Roman"/>
          <w:sz w:val="28"/>
          <w:szCs w:val="28"/>
          <w:lang w:eastAsia="ru-RU"/>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4236AC" w:rsidRPr="00C71764" w:rsidRDefault="004236AC" w:rsidP="00C71764">
      <w:pPr>
        <w:spacing w:after="0" w:line="240" w:lineRule="auto"/>
        <w:ind w:firstLine="426"/>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 Постановлением Правительства РФ от 24.02.2009 № 160.</w:t>
      </w:r>
    </w:p>
    <w:p w:rsidR="004236AC" w:rsidRDefault="004236AC" w:rsidP="00C71764">
      <w:pPr>
        <w:spacing w:after="0" w:line="240" w:lineRule="auto"/>
        <w:ind w:firstLine="426"/>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 xml:space="preserve">При проектировании электроснабжения определение электрической нагрузки на </w:t>
      </w:r>
      <w:proofErr w:type="spellStart"/>
      <w:r w:rsidRPr="00C71764">
        <w:rPr>
          <w:rFonts w:ascii="Times New Roman" w:eastAsia="Times New Roman" w:hAnsi="Times New Roman" w:cs="Times New Roman"/>
          <w:sz w:val="28"/>
          <w:szCs w:val="28"/>
          <w:lang w:eastAsia="ru-RU"/>
        </w:rPr>
        <w:t>электроисточники</w:t>
      </w:r>
      <w:proofErr w:type="spellEnd"/>
      <w:r w:rsidRPr="00C71764">
        <w:rPr>
          <w:rFonts w:ascii="Times New Roman" w:eastAsia="Times New Roman" w:hAnsi="Times New Roman" w:cs="Times New Roman"/>
          <w:sz w:val="28"/>
          <w:szCs w:val="28"/>
          <w:lang w:eastAsia="ru-RU"/>
        </w:rPr>
        <w:t xml:space="preserve"> следует производить в соответствии с требованиями СП 31-110-2003. </w:t>
      </w:r>
    </w:p>
    <w:p w:rsidR="00C71764" w:rsidRPr="00C71764" w:rsidRDefault="00C71764" w:rsidP="00C71764">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A5790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Укрупненные показатели электропотребления и использования максимума электрической нагрузки в целях градостроительного проектирования </w:t>
      </w:r>
    </w:p>
    <w:p w:rsidR="00C71764" w:rsidRPr="004236AC" w:rsidRDefault="00C71764" w:rsidP="00A5790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A5790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43  </w:t>
      </w: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6"/>
        <w:gridCol w:w="3864"/>
        <w:gridCol w:w="1664"/>
        <w:gridCol w:w="1418"/>
        <w:gridCol w:w="2126"/>
      </w:tblGrid>
      <w:tr w:rsidR="004236AC" w:rsidRPr="004236AC" w:rsidTr="00C71764">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8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ресурса</w:t>
            </w:r>
          </w:p>
        </w:tc>
        <w:tc>
          <w:tcPr>
            <w:tcW w:w="16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C71764">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8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6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C71764">
            <w:pPr>
              <w:spacing w:after="0" w:line="312" w:lineRule="atLeast"/>
              <w:jc w:val="center"/>
              <w:rPr>
                <w:rFonts w:ascii="Times New Roman" w:eastAsia="Times New Roman" w:hAnsi="Times New Roman" w:cs="Times New Roman"/>
                <w:sz w:val="24"/>
                <w:szCs w:val="24"/>
                <w:lang w:eastAsia="ru-RU"/>
              </w:rPr>
            </w:pPr>
          </w:p>
        </w:tc>
      </w:tr>
      <w:tr w:rsidR="004236AC" w:rsidRPr="004236AC" w:rsidTr="00C71764">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1.1.</w:t>
            </w:r>
          </w:p>
        </w:tc>
        <w:tc>
          <w:tcPr>
            <w:tcW w:w="38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электропотребление</w:t>
            </w:r>
          </w:p>
        </w:tc>
        <w:tc>
          <w:tcPr>
            <w:tcW w:w="1664"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кВт·</w:t>
            </w:r>
            <w:proofErr w:type="gramStart"/>
            <w:r w:rsidRPr="004236AC">
              <w:rPr>
                <w:rFonts w:ascii="Times New Roman" w:eastAsia="Times New Roman" w:hAnsi="Times New Roman" w:cs="Times New Roman"/>
                <w:sz w:val="24"/>
                <w:szCs w:val="24"/>
                <w:lang w:eastAsia="ru-RU"/>
              </w:rPr>
              <w:t>ч</w:t>
            </w:r>
            <w:proofErr w:type="spellEnd"/>
            <w:proofErr w:type="gramEnd"/>
            <w:r w:rsidRPr="004236AC">
              <w:rPr>
                <w:rFonts w:ascii="Times New Roman" w:eastAsia="Times New Roman" w:hAnsi="Times New Roman" w:cs="Times New Roman"/>
                <w:sz w:val="24"/>
                <w:szCs w:val="24"/>
                <w:lang w:eastAsia="ru-RU"/>
              </w:rPr>
              <w:t xml:space="preserve"> /год на 1 чел.</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950</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C71764">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8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использование максимума </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электрической нагрузки</w:t>
            </w:r>
          </w:p>
        </w:tc>
        <w:tc>
          <w:tcPr>
            <w:tcW w:w="16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/год</w:t>
            </w:r>
          </w:p>
        </w:tc>
        <w:tc>
          <w:tcPr>
            <w:tcW w:w="141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4100</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C71764">
            <w:pPr>
              <w:spacing w:after="0" w:line="240" w:lineRule="auto"/>
              <w:jc w:val="center"/>
              <w:rPr>
                <w:rFonts w:ascii="Times New Roman" w:eastAsia="Times New Roman" w:hAnsi="Times New Roman" w:cs="Times New Roman"/>
                <w:sz w:val="24"/>
                <w:szCs w:val="24"/>
                <w:lang w:eastAsia="ru-RU"/>
              </w:rPr>
            </w:pPr>
          </w:p>
        </w:tc>
      </w:tr>
      <w:tr w:rsidR="004236AC" w:rsidRPr="004236AC" w:rsidTr="00C71764">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86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664"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C71764" w:rsidRDefault="00C71764" w:rsidP="00C71764">
      <w:pPr>
        <w:spacing w:after="0" w:line="240" w:lineRule="auto"/>
        <w:jc w:val="both"/>
        <w:rPr>
          <w:rFonts w:ascii="Times New Roman" w:eastAsia="Times New Roman" w:hAnsi="Times New Roman" w:cs="Times New Roman"/>
          <w:sz w:val="24"/>
          <w:szCs w:val="24"/>
          <w:lang w:eastAsia="ru-RU"/>
        </w:rPr>
      </w:pPr>
    </w:p>
    <w:p w:rsidR="00752D32" w:rsidRDefault="004236AC" w:rsidP="00C7176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C7176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236AC" w:rsidRPr="004236AC" w:rsidRDefault="004236AC" w:rsidP="00C7176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Расход энергоносителей и потребность в мощности источников следует определять для хозяйственно-бытовых и коммунальных нужд в соответствии с действующими отраслевыми нормами по электроснабжению.</w:t>
      </w:r>
    </w:p>
    <w:p w:rsidR="00520B7B" w:rsidRDefault="00520B7B" w:rsidP="00C71764">
      <w:pPr>
        <w:spacing w:after="0" w:line="240" w:lineRule="auto"/>
        <w:jc w:val="both"/>
        <w:rPr>
          <w:rFonts w:ascii="Times New Roman" w:eastAsia="Times New Roman" w:hAnsi="Times New Roman" w:cs="Times New Roman"/>
          <w:sz w:val="24"/>
          <w:szCs w:val="24"/>
          <w:lang w:eastAsia="ru-RU"/>
        </w:rPr>
      </w:pPr>
    </w:p>
    <w:p w:rsidR="004236AC" w:rsidRPr="00520B7B" w:rsidRDefault="004236AC" w:rsidP="00C71764">
      <w:pPr>
        <w:spacing w:after="0" w:line="240" w:lineRule="auto"/>
        <w:jc w:val="both"/>
        <w:rPr>
          <w:rFonts w:ascii="Times New Roman" w:eastAsia="Times New Roman" w:hAnsi="Times New Roman" w:cs="Times New Roman"/>
          <w:sz w:val="28"/>
          <w:szCs w:val="28"/>
          <w:lang w:eastAsia="ru-RU"/>
        </w:rPr>
      </w:pPr>
      <w:r w:rsidRPr="00520B7B">
        <w:rPr>
          <w:rFonts w:ascii="Times New Roman" w:eastAsia="Times New Roman" w:hAnsi="Times New Roman" w:cs="Times New Roman"/>
          <w:sz w:val="28"/>
          <w:szCs w:val="28"/>
          <w:lang w:eastAsia="ru-RU"/>
        </w:rPr>
        <w:t>Согласно к постановлению Правительства Ярославской области от 10.08.2012 N 789-п установлены следующие нормативы ежемесячного потребления электрической энергии населением:</w:t>
      </w:r>
    </w:p>
    <w:p w:rsidR="00C71764" w:rsidRPr="004236AC" w:rsidRDefault="00C71764" w:rsidP="00C71764">
      <w:pPr>
        <w:spacing w:after="0" w:line="240" w:lineRule="auto"/>
        <w:jc w:val="both"/>
        <w:rPr>
          <w:rFonts w:ascii="Times New Roman" w:eastAsia="Times New Roman" w:hAnsi="Times New Roman" w:cs="Times New Roman"/>
          <w:sz w:val="24"/>
          <w:szCs w:val="24"/>
          <w:lang w:eastAsia="ru-RU"/>
        </w:rPr>
      </w:pPr>
    </w:p>
    <w:p w:rsidR="004236AC" w:rsidRDefault="004236AC" w:rsidP="00C7176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Нормативы потребления электрической энергии населением  для многоквартирных и индивидуальных жилых домов </w:t>
      </w:r>
    </w:p>
    <w:p w:rsidR="00C71764" w:rsidRPr="004236AC" w:rsidRDefault="00C71764" w:rsidP="00C7176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C7176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4"/>
        <w:gridCol w:w="1970"/>
        <w:gridCol w:w="1823"/>
        <w:gridCol w:w="1823"/>
        <w:gridCol w:w="2512"/>
      </w:tblGrid>
      <w:tr w:rsidR="004236AC" w:rsidRPr="004236AC" w:rsidTr="004236AC">
        <w:trPr>
          <w:tblCellSpacing w:w="0" w:type="dxa"/>
        </w:trPr>
        <w:tc>
          <w:tcPr>
            <w:tcW w:w="1830"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Количество человек, проживающих в 1 квартире (жилом доме)</w:t>
            </w:r>
          </w:p>
        </w:tc>
        <w:tc>
          <w:tcPr>
            <w:tcW w:w="8235" w:type="dxa"/>
            <w:gridSpan w:val="4"/>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Количество комнат в 1 квартире (жилом доме)</w:t>
            </w:r>
          </w:p>
        </w:tc>
      </w:tr>
      <w:tr w:rsidR="004236AC" w:rsidRPr="004236AC" w:rsidTr="004236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 и более</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8235" w:type="dxa"/>
            <w:gridSpan w:val="4"/>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Без электроплиты и без </w:t>
            </w:r>
            <w:proofErr w:type="spellStart"/>
            <w:r w:rsidRPr="004236AC">
              <w:rPr>
                <w:rFonts w:ascii="Times New Roman" w:eastAsia="Times New Roman" w:hAnsi="Times New Roman" w:cs="Times New Roman"/>
                <w:sz w:val="24"/>
                <w:szCs w:val="24"/>
                <w:lang w:eastAsia="ru-RU"/>
              </w:rPr>
              <w:t>электроводонагревателей</w:t>
            </w:r>
            <w:proofErr w:type="spellEnd"/>
            <w:r w:rsidRPr="004236AC">
              <w:rPr>
                <w:rFonts w:ascii="Times New Roman" w:eastAsia="Times New Roman" w:hAnsi="Times New Roman" w:cs="Times New Roman"/>
                <w:sz w:val="24"/>
                <w:szCs w:val="24"/>
                <w:lang w:eastAsia="ru-RU"/>
              </w:rPr>
              <w:t xml:space="preserve"> (Без электроплиты с </w:t>
            </w:r>
            <w:proofErr w:type="spellStart"/>
            <w:r w:rsidRPr="004236AC">
              <w:rPr>
                <w:rFonts w:ascii="Times New Roman" w:eastAsia="Times New Roman" w:hAnsi="Times New Roman" w:cs="Times New Roman"/>
                <w:sz w:val="24"/>
                <w:szCs w:val="24"/>
                <w:lang w:eastAsia="ru-RU"/>
              </w:rPr>
              <w:t>электроводонагревателями</w:t>
            </w:r>
            <w:proofErr w:type="spellEnd"/>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,к</w:t>
            </w:r>
            <w:proofErr w:type="gramEnd"/>
            <w:r w:rsidRPr="004236AC">
              <w:rPr>
                <w:rFonts w:ascii="Times New Roman" w:eastAsia="Times New Roman" w:hAnsi="Times New Roman" w:cs="Times New Roman"/>
                <w:sz w:val="24"/>
                <w:szCs w:val="24"/>
                <w:lang w:eastAsia="ru-RU"/>
              </w:rPr>
              <w:t>Вт. ч на 1 чел. в месяц</w:t>
            </w:r>
          </w:p>
        </w:tc>
      </w:tr>
      <w:tr w:rsidR="004236AC" w:rsidRPr="004236AC" w:rsidTr="004236AC">
        <w:trPr>
          <w:tblCellSpacing w:w="0" w:type="dxa"/>
        </w:trPr>
        <w:tc>
          <w:tcPr>
            <w:tcW w:w="10065" w:type="dxa"/>
            <w:gridSpan w:val="5"/>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1.Минимально допустимый уровень обеспеченности</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124(338)</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162(376)</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185(399)</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200(414)</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74(288)</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98(312)</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111(325)</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122(336)</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56(270)</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74(288)</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85(299)</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89(303)</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43(257)</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59(273)</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68(282)</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74(288)</w:t>
            </w:r>
          </w:p>
        </w:tc>
      </w:tr>
      <w:tr w:rsidR="004236AC" w:rsidRPr="004236AC" w:rsidTr="004236AC">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 и более</w:t>
            </w:r>
          </w:p>
        </w:tc>
        <w:tc>
          <w:tcPr>
            <w:tcW w:w="199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38(252)</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51(265)</w:t>
            </w:r>
          </w:p>
        </w:tc>
        <w:tc>
          <w:tcPr>
            <w:tcW w:w="184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58(272)</w:t>
            </w:r>
          </w:p>
        </w:tc>
        <w:tc>
          <w:tcPr>
            <w:tcW w:w="255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64(278)</w:t>
            </w:r>
          </w:p>
        </w:tc>
      </w:tr>
      <w:tr w:rsidR="004236AC" w:rsidRPr="004236AC" w:rsidTr="004236AC">
        <w:trPr>
          <w:tblCellSpacing w:w="0" w:type="dxa"/>
        </w:trPr>
        <w:tc>
          <w:tcPr>
            <w:tcW w:w="10065" w:type="dxa"/>
            <w:gridSpan w:val="5"/>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2.Максимально допустимый уровень территориальной доступности – не нормируется</w:t>
            </w:r>
          </w:p>
        </w:tc>
      </w:tr>
    </w:tbl>
    <w:p w:rsidR="00C71764" w:rsidRDefault="00C71764" w:rsidP="00C71764">
      <w:pPr>
        <w:spacing w:after="0" w:line="240" w:lineRule="auto"/>
        <w:jc w:val="center"/>
        <w:rPr>
          <w:rFonts w:ascii="Times New Roman" w:eastAsia="Times New Roman" w:hAnsi="Times New Roman" w:cs="Times New Roman"/>
          <w:b/>
          <w:bCs/>
          <w:sz w:val="24"/>
          <w:szCs w:val="24"/>
          <w:lang w:eastAsia="ru-RU"/>
        </w:rPr>
      </w:pPr>
    </w:p>
    <w:p w:rsidR="004236AC" w:rsidRDefault="004236AC" w:rsidP="00C7176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Нормативы ежемесячного потребления электрической энергии для освещения, приготовления пищи и подогрева воды в целях содержания сельскохозяйственных животных (птицы)</w:t>
      </w:r>
    </w:p>
    <w:p w:rsidR="00C71764" w:rsidRPr="004236AC" w:rsidRDefault="00C71764" w:rsidP="00C7176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C7176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45</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4691"/>
        <w:gridCol w:w="4530"/>
      </w:tblGrid>
      <w:tr w:rsidR="004236AC" w:rsidRPr="004236AC" w:rsidTr="00C71764">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/п</w:t>
            </w:r>
          </w:p>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lastRenderedPageBreak/>
              <w:t>п</w:t>
            </w:r>
            <w:proofErr w:type="gramEnd"/>
          </w:p>
        </w:tc>
        <w:tc>
          <w:tcPr>
            <w:tcW w:w="469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Нормативы потребления коммунальной услуги по электроснабжению</w:t>
            </w:r>
          </w:p>
        </w:tc>
        <w:tc>
          <w:tcPr>
            <w:tcW w:w="45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Значение норматива (кВт</w:t>
            </w:r>
            <w:proofErr w:type="gramStart"/>
            <w:r w:rsidRPr="004236AC">
              <w:rPr>
                <w:rFonts w:ascii="Times New Roman" w:eastAsia="Times New Roman" w:hAnsi="Times New Roman" w:cs="Times New Roman"/>
                <w:sz w:val="24"/>
                <w:szCs w:val="24"/>
                <w:lang w:eastAsia="ru-RU"/>
              </w:rPr>
              <w:t>.</w:t>
            </w:r>
            <w:proofErr w:type="gramEnd"/>
            <w:r w:rsidRPr="004236AC">
              <w:rPr>
                <w:rFonts w:ascii="Times New Roman" w:eastAsia="Times New Roman" w:hAnsi="Times New Roman" w:cs="Times New Roman"/>
                <w:sz w:val="24"/>
                <w:szCs w:val="24"/>
                <w:lang w:eastAsia="ru-RU"/>
              </w:rPr>
              <w:t xml:space="preserve"> </w:t>
            </w: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 xml:space="preserve"> на 1 голову животного, птицы)</w:t>
            </w:r>
          </w:p>
        </w:tc>
      </w:tr>
      <w:tr w:rsidR="004236AC" w:rsidRPr="004236AC" w:rsidTr="00C71764">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11</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r>
      <w:tr w:rsidR="004236AC" w:rsidRPr="004236AC" w:rsidTr="00C71764">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69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освещения в целях содержания сельскохозяйственных животных (птицы)</w:t>
            </w:r>
          </w:p>
        </w:tc>
        <w:tc>
          <w:tcPr>
            <w:tcW w:w="45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0,8 (0,3)</w:t>
            </w:r>
          </w:p>
        </w:tc>
      </w:tr>
      <w:tr w:rsidR="004236AC" w:rsidRPr="004236AC" w:rsidTr="00C71764">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469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приготовления пищи и подогрева воды для сельскохозяйственных животных (птицы)</w:t>
            </w:r>
          </w:p>
        </w:tc>
        <w:tc>
          <w:tcPr>
            <w:tcW w:w="453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7,0 (1,3)</w:t>
            </w:r>
          </w:p>
        </w:tc>
      </w:tr>
      <w:tr w:rsidR="004236AC" w:rsidRPr="004236AC" w:rsidTr="00C71764">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p w:rsidR="004236AC" w:rsidRPr="004236AC" w:rsidRDefault="004236AC" w:rsidP="00C7176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9221" w:type="dxa"/>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 – не нормируется</w:t>
            </w:r>
          </w:p>
        </w:tc>
      </w:tr>
    </w:tbl>
    <w:p w:rsidR="00C71764" w:rsidRDefault="00C71764" w:rsidP="00C71764">
      <w:pPr>
        <w:spacing w:after="0" w:line="240" w:lineRule="auto"/>
        <w:jc w:val="center"/>
        <w:rPr>
          <w:rFonts w:ascii="Times New Roman" w:eastAsia="Times New Roman" w:hAnsi="Times New Roman" w:cs="Times New Roman"/>
          <w:b/>
          <w:bCs/>
          <w:sz w:val="24"/>
          <w:szCs w:val="24"/>
          <w:lang w:eastAsia="ru-RU"/>
        </w:rPr>
      </w:pPr>
    </w:p>
    <w:p w:rsidR="004236AC" w:rsidRDefault="004236AC" w:rsidP="00C7176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 электроснабжения для населения, использующего индивидуальные системы </w:t>
      </w:r>
      <w:proofErr w:type="spellStart"/>
      <w:r w:rsidRPr="004236AC">
        <w:rPr>
          <w:rFonts w:ascii="Times New Roman" w:eastAsia="Times New Roman" w:hAnsi="Times New Roman" w:cs="Times New Roman"/>
          <w:b/>
          <w:bCs/>
          <w:sz w:val="24"/>
          <w:szCs w:val="24"/>
          <w:lang w:eastAsia="ru-RU"/>
        </w:rPr>
        <w:t>электроотопления</w:t>
      </w:r>
      <w:proofErr w:type="spellEnd"/>
      <w:r w:rsidRPr="004236AC">
        <w:rPr>
          <w:rFonts w:ascii="Times New Roman" w:eastAsia="Times New Roman" w:hAnsi="Times New Roman" w:cs="Times New Roman"/>
          <w:b/>
          <w:bCs/>
          <w:sz w:val="24"/>
          <w:szCs w:val="24"/>
          <w:lang w:eastAsia="ru-RU"/>
        </w:rPr>
        <w:t xml:space="preserve"> стационарного типа для общего обогрева жилых и нежилых помещений</w:t>
      </w:r>
    </w:p>
    <w:p w:rsidR="00C71764" w:rsidRPr="004236AC" w:rsidRDefault="00C71764" w:rsidP="00C71764">
      <w:pPr>
        <w:spacing w:after="0" w:line="240" w:lineRule="auto"/>
        <w:jc w:val="center"/>
        <w:rPr>
          <w:rFonts w:ascii="Times New Roman" w:eastAsia="Times New Roman" w:hAnsi="Times New Roman" w:cs="Times New Roman"/>
          <w:sz w:val="24"/>
          <w:szCs w:val="24"/>
          <w:lang w:eastAsia="ru-RU"/>
        </w:rPr>
      </w:pPr>
    </w:p>
    <w:p w:rsidR="004236AC" w:rsidRPr="00C71764" w:rsidRDefault="004236AC" w:rsidP="00C71764">
      <w:pPr>
        <w:spacing w:after="0" w:line="240" w:lineRule="auto"/>
        <w:ind w:firstLine="426"/>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 xml:space="preserve">Норматив электроснабжения для населения, использующего индивидуальные системы </w:t>
      </w:r>
      <w:proofErr w:type="spellStart"/>
      <w:r w:rsidRPr="00C71764">
        <w:rPr>
          <w:rFonts w:ascii="Times New Roman" w:eastAsia="Times New Roman" w:hAnsi="Times New Roman" w:cs="Times New Roman"/>
          <w:sz w:val="28"/>
          <w:szCs w:val="28"/>
          <w:lang w:eastAsia="ru-RU"/>
        </w:rPr>
        <w:t>электроотопления</w:t>
      </w:r>
      <w:proofErr w:type="spellEnd"/>
      <w:r w:rsidRPr="00C71764">
        <w:rPr>
          <w:rFonts w:ascii="Times New Roman" w:eastAsia="Times New Roman" w:hAnsi="Times New Roman" w:cs="Times New Roman"/>
          <w:sz w:val="28"/>
          <w:szCs w:val="28"/>
          <w:lang w:eastAsia="ru-RU"/>
        </w:rPr>
        <w:t xml:space="preserve"> стационарного типа для общего обогрева жилых и нежилых помещений, на 1 </w:t>
      </w:r>
      <w:proofErr w:type="spellStart"/>
      <w:r w:rsidRPr="00C71764">
        <w:rPr>
          <w:rFonts w:ascii="Times New Roman" w:eastAsia="Times New Roman" w:hAnsi="Times New Roman" w:cs="Times New Roman"/>
          <w:sz w:val="28"/>
          <w:szCs w:val="28"/>
          <w:lang w:eastAsia="ru-RU"/>
        </w:rPr>
        <w:t>кв</w:t>
      </w:r>
      <w:proofErr w:type="gramStart"/>
      <w:r w:rsidRPr="00C71764">
        <w:rPr>
          <w:rFonts w:ascii="Times New Roman" w:eastAsia="Times New Roman" w:hAnsi="Times New Roman" w:cs="Times New Roman"/>
          <w:sz w:val="28"/>
          <w:szCs w:val="28"/>
          <w:lang w:eastAsia="ru-RU"/>
        </w:rPr>
        <w:t>.м</w:t>
      </w:r>
      <w:proofErr w:type="gramEnd"/>
      <w:r w:rsidRPr="00C71764">
        <w:rPr>
          <w:rFonts w:ascii="Times New Roman" w:eastAsia="Times New Roman" w:hAnsi="Times New Roman" w:cs="Times New Roman"/>
          <w:sz w:val="28"/>
          <w:szCs w:val="28"/>
          <w:lang w:eastAsia="ru-RU"/>
        </w:rPr>
        <w:t>етр</w:t>
      </w:r>
      <w:proofErr w:type="spellEnd"/>
      <w:r w:rsidRPr="00C71764">
        <w:rPr>
          <w:rFonts w:ascii="Times New Roman" w:eastAsia="Times New Roman" w:hAnsi="Times New Roman" w:cs="Times New Roman"/>
          <w:sz w:val="28"/>
          <w:szCs w:val="28"/>
          <w:lang w:eastAsia="ru-RU"/>
        </w:rPr>
        <w:t xml:space="preserve"> отапливаемой площади рассчитывается по следующей формуле:</w:t>
      </w:r>
    </w:p>
    <w:p w:rsidR="00492022" w:rsidRDefault="00492022" w:rsidP="00492022">
      <w:pPr>
        <w:spacing w:after="0" w:line="240" w:lineRule="auto"/>
        <w:ind w:firstLine="426"/>
        <w:jc w:val="both"/>
        <w:rPr>
          <w:rFonts w:ascii="Times New Roman" w:eastAsia="Times New Roman" w:hAnsi="Times New Roman" w:cs="Times New Roman"/>
          <w:sz w:val="28"/>
          <w:szCs w:val="28"/>
          <w:lang w:eastAsia="ru-RU"/>
        </w:rPr>
      </w:pP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proofErr w:type="spellStart"/>
      <w:proofErr w:type="gramStart"/>
      <w:r w:rsidRPr="00C40479">
        <w:rPr>
          <w:rFonts w:ascii="Times New Roman" w:eastAsia="Times New Roman" w:hAnsi="Times New Roman" w:cs="Times New Roman"/>
          <w:sz w:val="28"/>
          <w:szCs w:val="28"/>
          <w:lang w:val="en-US" w:eastAsia="ru-RU"/>
        </w:rPr>
        <w:t>W</w:t>
      </w:r>
      <w:r w:rsidRPr="00C40479">
        <w:rPr>
          <w:rFonts w:ascii="Times New Roman" w:eastAsia="Times New Roman" w:hAnsi="Times New Roman" w:cs="Times New Roman"/>
          <w:sz w:val="20"/>
          <w:szCs w:val="20"/>
          <w:lang w:val="en-US" w:eastAsia="ru-RU"/>
        </w:rPr>
        <w:t>o</w:t>
      </w:r>
      <w:proofErr w:type="spellEnd"/>
      <w:r w:rsidRPr="00C40479">
        <w:rPr>
          <w:rFonts w:ascii="Times New Roman" w:eastAsia="Times New Roman" w:hAnsi="Times New Roman" w:cs="Times New Roman"/>
          <w:sz w:val="28"/>
          <w:szCs w:val="28"/>
          <w:lang w:eastAsia="ru-RU"/>
        </w:rPr>
        <w:t>=</w:t>
      </w:r>
      <w:proofErr w:type="gramEnd"/>
      <w:r w:rsidRPr="00C40479">
        <w:rPr>
          <w:rFonts w:ascii="Times New Roman" w:eastAsia="Times New Roman" w:hAnsi="Times New Roman" w:cs="Times New Roman"/>
          <w:sz w:val="28"/>
          <w:szCs w:val="28"/>
          <w:lang w:val="en-US" w:eastAsia="ru-RU"/>
        </w:rPr>
        <w:t>N</w:t>
      </w:r>
      <w:r w:rsidRPr="00C40479">
        <w:rPr>
          <w:rFonts w:ascii="Times New Roman" w:eastAsia="Times New Roman" w:hAnsi="Times New Roman" w:cs="Times New Roman"/>
          <w:sz w:val="20"/>
          <w:szCs w:val="20"/>
          <w:lang w:eastAsia="ru-RU"/>
        </w:rPr>
        <w:t xml:space="preserve">о </w:t>
      </w:r>
      <w:r w:rsidRPr="00C40479">
        <w:rPr>
          <w:rFonts w:ascii="Times New Roman" w:eastAsia="Times New Roman" w:hAnsi="Times New Roman" w:cs="Times New Roman"/>
          <w:sz w:val="28"/>
          <w:szCs w:val="28"/>
          <w:lang w:val="en-US" w:eastAsia="ru-RU"/>
        </w:rPr>
        <w:t>x</w:t>
      </w:r>
      <w:r w:rsidRPr="00C40479">
        <w:rPr>
          <w:rFonts w:ascii="Times New Roman" w:eastAsia="Times New Roman" w:hAnsi="Times New Roman" w:cs="Times New Roman"/>
          <w:sz w:val="28"/>
          <w:szCs w:val="28"/>
          <w:lang w:eastAsia="ru-RU"/>
        </w:rPr>
        <w:t xml:space="preserve"> 1163</w:t>
      </w:r>
      <w:r>
        <w:rPr>
          <w:rFonts w:ascii="Times New Roman" w:eastAsia="Times New Roman" w:hAnsi="Times New Roman" w:cs="Times New Roman"/>
          <w:sz w:val="28"/>
          <w:szCs w:val="28"/>
          <w:lang w:eastAsia="ru-RU"/>
        </w:rPr>
        <w:t>,</w:t>
      </w:r>
    </w:p>
    <w:p w:rsidR="00492022" w:rsidRPr="00C40479" w:rsidRDefault="00492022" w:rsidP="00492022">
      <w:pPr>
        <w:spacing w:after="0" w:line="240" w:lineRule="auto"/>
        <w:ind w:firstLine="426"/>
        <w:jc w:val="center"/>
        <w:rPr>
          <w:rFonts w:ascii="Times New Roman" w:eastAsia="Times New Roman" w:hAnsi="Times New Roman" w:cs="Times New Roman"/>
          <w:sz w:val="28"/>
          <w:szCs w:val="28"/>
          <w:lang w:eastAsia="ru-RU"/>
        </w:rPr>
      </w:pP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r w:rsidRPr="00C40479">
        <w:rPr>
          <w:rFonts w:ascii="Times New Roman" w:eastAsia="Times New Roman" w:hAnsi="Times New Roman" w:cs="Times New Roman"/>
          <w:sz w:val="28"/>
          <w:szCs w:val="28"/>
          <w:lang w:eastAsia="ru-RU"/>
        </w:rPr>
        <w:t>где:</w:t>
      </w: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proofErr w:type="spellStart"/>
      <w:proofErr w:type="gramStart"/>
      <w:r w:rsidRPr="00C40479">
        <w:rPr>
          <w:rFonts w:ascii="Times New Roman" w:eastAsia="Times New Roman" w:hAnsi="Times New Roman" w:cs="Times New Roman"/>
          <w:sz w:val="28"/>
          <w:szCs w:val="28"/>
          <w:lang w:val="en-US" w:eastAsia="ru-RU"/>
        </w:rPr>
        <w:t>W</w:t>
      </w:r>
      <w:r w:rsidRPr="00C40479">
        <w:rPr>
          <w:rFonts w:ascii="Times New Roman" w:eastAsia="Times New Roman" w:hAnsi="Times New Roman" w:cs="Times New Roman"/>
          <w:sz w:val="20"/>
          <w:szCs w:val="20"/>
          <w:lang w:val="en-US" w:eastAsia="ru-RU"/>
        </w:rPr>
        <w:t>o</w:t>
      </w:r>
      <w:proofErr w:type="spellEnd"/>
      <w:proofErr w:type="gramEnd"/>
      <w:r w:rsidRPr="00C40479">
        <w:rPr>
          <w:rFonts w:ascii="Times New Roman" w:eastAsia="Times New Roman" w:hAnsi="Times New Roman" w:cs="Times New Roman"/>
          <w:sz w:val="28"/>
          <w:szCs w:val="28"/>
          <w:lang w:eastAsia="ru-RU"/>
        </w:rPr>
        <w:t xml:space="preserve"> - норматив электроснабжения для населения, использующего индивидуальные системы </w:t>
      </w:r>
      <w:proofErr w:type="spellStart"/>
      <w:r w:rsidRPr="00C40479">
        <w:rPr>
          <w:rFonts w:ascii="Times New Roman" w:eastAsia="Times New Roman" w:hAnsi="Times New Roman" w:cs="Times New Roman"/>
          <w:sz w:val="28"/>
          <w:szCs w:val="28"/>
          <w:lang w:eastAsia="ru-RU"/>
        </w:rPr>
        <w:t>электроотопления</w:t>
      </w:r>
      <w:proofErr w:type="spellEnd"/>
      <w:r w:rsidRPr="00C40479">
        <w:rPr>
          <w:rFonts w:ascii="Times New Roman" w:eastAsia="Times New Roman" w:hAnsi="Times New Roman" w:cs="Times New Roman"/>
          <w:sz w:val="28"/>
          <w:szCs w:val="28"/>
          <w:lang w:eastAsia="ru-RU"/>
        </w:rPr>
        <w:t xml:space="preserve"> стационарного типа для общего обогрева жилых и нежилых помещений, </w:t>
      </w:r>
      <w:proofErr w:type="spellStart"/>
      <w:r w:rsidRPr="00C40479">
        <w:rPr>
          <w:rFonts w:ascii="Times New Roman" w:eastAsia="Times New Roman" w:hAnsi="Times New Roman" w:cs="Times New Roman"/>
          <w:sz w:val="28"/>
          <w:szCs w:val="28"/>
          <w:lang w:eastAsia="ru-RU"/>
        </w:rPr>
        <w:t>кВт.ч</w:t>
      </w:r>
      <w:proofErr w:type="spellEnd"/>
      <w:r w:rsidRPr="00C40479">
        <w:rPr>
          <w:rFonts w:ascii="Times New Roman" w:eastAsia="Times New Roman" w:hAnsi="Times New Roman" w:cs="Times New Roman"/>
          <w:sz w:val="28"/>
          <w:szCs w:val="28"/>
          <w:lang w:eastAsia="ru-RU"/>
        </w:rPr>
        <w:t xml:space="preserve"> на 1 </w:t>
      </w:r>
      <w:proofErr w:type="spellStart"/>
      <w:r w:rsidRPr="00C40479">
        <w:rPr>
          <w:rFonts w:ascii="Times New Roman" w:eastAsia="Times New Roman" w:hAnsi="Times New Roman" w:cs="Times New Roman"/>
          <w:sz w:val="28"/>
          <w:szCs w:val="28"/>
          <w:lang w:eastAsia="ru-RU"/>
        </w:rPr>
        <w:t>кв.метр</w:t>
      </w:r>
      <w:proofErr w:type="spellEnd"/>
      <w:r w:rsidRPr="00C40479">
        <w:rPr>
          <w:rFonts w:ascii="Times New Roman" w:eastAsia="Times New Roman" w:hAnsi="Times New Roman" w:cs="Times New Roman"/>
          <w:sz w:val="28"/>
          <w:szCs w:val="28"/>
          <w:lang w:eastAsia="ru-RU"/>
        </w:rPr>
        <w:t xml:space="preserve"> отапливаемой площади;</w:t>
      </w: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r w:rsidRPr="00C40479">
        <w:rPr>
          <w:rFonts w:ascii="Times New Roman" w:eastAsia="Times New Roman" w:hAnsi="Times New Roman" w:cs="Times New Roman"/>
          <w:sz w:val="28"/>
          <w:szCs w:val="28"/>
          <w:lang w:val="en-US" w:eastAsia="ru-RU"/>
        </w:rPr>
        <w:t>N</w:t>
      </w:r>
      <w:r w:rsidRPr="00C40479">
        <w:rPr>
          <w:rFonts w:ascii="Times New Roman" w:eastAsia="Times New Roman" w:hAnsi="Times New Roman" w:cs="Times New Roman"/>
          <w:sz w:val="20"/>
          <w:szCs w:val="20"/>
          <w:lang w:eastAsia="ru-RU"/>
        </w:rPr>
        <w:t>о</w:t>
      </w:r>
      <w:r w:rsidRPr="00C40479">
        <w:rPr>
          <w:rFonts w:ascii="Times New Roman" w:eastAsia="Times New Roman" w:hAnsi="Times New Roman" w:cs="Times New Roman"/>
          <w:sz w:val="28"/>
          <w:szCs w:val="28"/>
          <w:lang w:eastAsia="ru-RU"/>
        </w:rPr>
        <w:t> - норматив отопления, установленный органами местного самоуправления муниципальных образований Ярославской области на соответствующий месяц (Гкал/</w:t>
      </w:r>
      <w:proofErr w:type="spellStart"/>
      <w:r w:rsidRPr="00C40479">
        <w:rPr>
          <w:rFonts w:ascii="Times New Roman" w:eastAsia="Times New Roman" w:hAnsi="Times New Roman" w:cs="Times New Roman"/>
          <w:sz w:val="28"/>
          <w:szCs w:val="28"/>
          <w:lang w:eastAsia="ru-RU"/>
        </w:rPr>
        <w:t>кв.м</w:t>
      </w:r>
      <w:proofErr w:type="spellEnd"/>
      <w:r w:rsidRPr="00C40479">
        <w:rPr>
          <w:rFonts w:ascii="Times New Roman" w:eastAsia="Times New Roman" w:hAnsi="Times New Roman" w:cs="Times New Roman"/>
          <w:sz w:val="28"/>
          <w:szCs w:val="28"/>
          <w:lang w:eastAsia="ru-RU"/>
        </w:rPr>
        <w:t>);</w:t>
      </w: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p>
    <w:p w:rsidR="00492022" w:rsidRPr="00C40479" w:rsidRDefault="00492022" w:rsidP="00492022">
      <w:pPr>
        <w:spacing w:after="0" w:line="240" w:lineRule="auto"/>
        <w:ind w:firstLine="426"/>
        <w:jc w:val="both"/>
        <w:rPr>
          <w:rFonts w:ascii="Times New Roman" w:eastAsia="Times New Roman" w:hAnsi="Times New Roman" w:cs="Times New Roman"/>
          <w:sz w:val="28"/>
          <w:szCs w:val="28"/>
          <w:lang w:eastAsia="ru-RU"/>
        </w:rPr>
      </w:pPr>
      <w:r w:rsidRPr="00C40479">
        <w:rPr>
          <w:rFonts w:ascii="Times New Roman" w:eastAsia="Times New Roman" w:hAnsi="Times New Roman" w:cs="Times New Roman"/>
          <w:sz w:val="28"/>
          <w:szCs w:val="28"/>
          <w:lang w:eastAsia="ru-RU"/>
        </w:rPr>
        <w:t>1163 - коэффициент пересчета (</w:t>
      </w:r>
      <w:proofErr w:type="spellStart"/>
      <w:r w:rsidRPr="00C40479">
        <w:rPr>
          <w:rFonts w:ascii="Times New Roman" w:eastAsia="Times New Roman" w:hAnsi="Times New Roman" w:cs="Times New Roman"/>
          <w:sz w:val="28"/>
          <w:szCs w:val="28"/>
          <w:lang w:eastAsia="ru-RU"/>
        </w:rPr>
        <w:t>кВт</w:t>
      </w:r>
      <w:proofErr w:type="gramStart"/>
      <w:r w:rsidRPr="00C40479">
        <w:rPr>
          <w:rFonts w:ascii="Times New Roman" w:eastAsia="Times New Roman" w:hAnsi="Times New Roman" w:cs="Times New Roman"/>
          <w:sz w:val="28"/>
          <w:szCs w:val="28"/>
          <w:lang w:eastAsia="ru-RU"/>
        </w:rPr>
        <w:t>.ч</w:t>
      </w:r>
      <w:proofErr w:type="spellEnd"/>
      <w:proofErr w:type="gramEnd"/>
      <w:r w:rsidRPr="00C40479">
        <w:rPr>
          <w:rFonts w:ascii="Times New Roman" w:eastAsia="Times New Roman" w:hAnsi="Times New Roman" w:cs="Times New Roman"/>
          <w:sz w:val="28"/>
          <w:szCs w:val="28"/>
          <w:lang w:eastAsia="ru-RU"/>
        </w:rPr>
        <w:t>/Гкал).</w:t>
      </w:r>
    </w:p>
    <w:p w:rsidR="004236AC" w:rsidRPr="00C71764" w:rsidRDefault="004236AC" w:rsidP="00C71764">
      <w:pPr>
        <w:spacing w:after="0" w:line="240" w:lineRule="auto"/>
        <w:ind w:firstLine="426"/>
        <w:jc w:val="center"/>
        <w:rPr>
          <w:rFonts w:ascii="Times New Roman" w:eastAsia="Times New Roman" w:hAnsi="Times New Roman" w:cs="Times New Roman"/>
          <w:sz w:val="28"/>
          <w:szCs w:val="28"/>
          <w:lang w:eastAsia="ru-RU"/>
        </w:rPr>
      </w:pPr>
    </w:p>
    <w:p w:rsidR="004236AC" w:rsidRDefault="004236AC" w:rsidP="00C71764">
      <w:pPr>
        <w:spacing w:after="0" w:line="240" w:lineRule="auto"/>
        <w:ind w:firstLine="426"/>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Данный норматив применятся дополнительно к значениям нормативов, указанным в таблице 44.</w:t>
      </w:r>
    </w:p>
    <w:p w:rsidR="002C49B8" w:rsidRPr="00C71764" w:rsidRDefault="002C49B8" w:rsidP="00C71764">
      <w:pPr>
        <w:spacing w:after="0" w:line="240" w:lineRule="auto"/>
        <w:ind w:firstLine="426"/>
        <w:jc w:val="both"/>
        <w:rPr>
          <w:rFonts w:ascii="Times New Roman" w:eastAsia="Times New Roman" w:hAnsi="Times New Roman" w:cs="Times New Roman"/>
          <w:sz w:val="28"/>
          <w:szCs w:val="28"/>
          <w:lang w:eastAsia="ru-RU"/>
        </w:rPr>
      </w:pPr>
    </w:p>
    <w:p w:rsidR="004236AC" w:rsidRPr="00C71764" w:rsidRDefault="004236AC" w:rsidP="00C71764">
      <w:pPr>
        <w:spacing w:after="0" w:line="240" w:lineRule="auto"/>
        <w:ind w:firstLine="426"/>
        <w:jc w:val="center"/>
        <w:rPr>
          <w:rFonts w:ascii="Times New Roman" w:eastAsia="Times New Roman" w:hAnsi="Times New Roman" w:cs="Times New Roman"/>
          <w:sz w:val="28"/>
          <w:szCs w:val="28"/>
          <w:lang w:eastAsia="ru-RU"/>
        </w:rPr>
      </w:pPr>
      <w:r w:rsidRPr="00C71764">
        <w:rPr>
          <w:rFonts w:ascii="Times New Roman" w:eastAsia="Times New Roman" w:hAnsi="Times New Roman" w:cs="Times New Roman"/>
          <w:b/>
          <w:bCs/>
          <w:sz w:val="28"/>
          <w:szCs w:val="28"/>
          <w:lang w:eastAsia="ru-RU"/>
        </w:rPr>
        <w:t>4.2.4. Объекты, относящиеся к области теплоснабжения населения</w:t>
      </w:r>
    </w:p>
    <w:p w:rsidR="004236AC" w:rsidRPr="00C71764" w:rsidRDefault="004236AC" w:rsidP="00C71764">
      <w:pPr>
        <w:spacing w:after="0" w:line="240" w:lineRule="auto"/>
        <w:ind w:firstLine="426"/>
        <w:jc w:val="center"/>
        <w:rPr>
          <w:rFonts w:ascii="Times New Roman" w:eastAsia="Times New Roman" w:hAnsi="Times New Roman" w:cs="Times New Roman"/>
          <w:sz w:val="28"/>
          <w:szCs w:val="28"/>
          <w:lang w:eastAsia="ru-RU"/>
        </w:rPr>
      </w:pPr>
      <w:r w:rsidRPr="00C71764">
        <w:rPr>
          <w:rFonts w:ascii="Times New Roman" w:eastAsia="Times New Roman" w:hAnsi="Times New Roman" w:cs="Times New Roman"/>
          <w:b/>
          <w:bCs/>
          <w:sz w:val="28"/>
          <w:szCs w:val="28"/>
          <w:lang w:eastAsia="ru-RU"/>
        </w:rPr>
        <w:t> </w:t>
      </w:r>
    </w:p>
    <w:p w:rsidR="002C49B8" w:rsidRDefault="004236AC" w:rsidP="00752D32">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Тепл</w:t>
      </w:r>
      <w:r w:rsidR="00C71764">
        <w:rPr>
          <w:rFonts w:ascii="Times New Roman" w:eastAsia="Times New Roman" w:hAnsi="Times New Roman" w:cs="Times New Roman"/>
          <w:sz w:val="28"/>
          <w:szCs w:val="28"/>
          <w:lang w:eastAsia="ru-RU"/>
        </w:rPr>
        <w:t xml:space="preserve">оснабжение  населенных пунктов Пречистенского </w:t>
      </w:r>
      <w:r w:rsidRPr="00C71764">
        <w:rPr>
          <w:rFonts w:ascii="Times New Roman" w:eastAsia="Times New Roman" w:hAnsi="Times New Roman" w:cs="Times New Roman"/>
          <w:sz w:val="28"/>
          <w:szCs w:val="28"/>
          <w:lang w:eastAsia="ru-RU"/>
        </w:rPr>
        <w:t xml:space="preserve"> сельского поселения следует предусматривать в соответствии со схемо</w:t>
      </w:r>
      <w:r w:rsidR="00C71764">
        <w:rPr>
          <w:rFonts w:ascii="Times New Roman" w:eastAsia="Times New Roman" w:hAnsi="Times New Roman" w:cs="Times New Roman"/>
          <w:sz w:val="28"/>
          <w:szCs w:val="28"/>
          <w:lang w:eastAsia="ru-RU"/>
        </w:rPr>
        <w:t>й теплоснабжения, утвержденной П</w:t>
      </w:r>
      <w:r w:rsidRPr="00C71764">
        <w:rPr>
          <w:rFonts w:ascii="Times New Roman" w:eastAsia="Times New Roman" w:hAnsi="Times New Roman" w:cs="Times New Roman"/>
          <w:sz w:val="28"/>
          <w:szCs w:val="28"/>
          <w:lang w:eastAsia="ru-RU"/>
        </w:rPr>
        <w:t xml:space="preserve">остановлением администрации </w:t>
      </w:r>
      <w:r w:rsidR="00C71764">
        <w:rPr>
          <w:rFonts w:ascii="Times New Roman" w:eastAsia="Times New Roman" w:hAnsi="Times New Roman" w:cs="Times New Roman"/>
          <w:sz w:val="28"/>
          <w:szCs w:val="28"/>
          <w:lang w:eastAsia="ru-RU"/>
        </w:rPr>
        <w:t xml:space="preserve">Пречистенского сельского поселения Ярославской области </w:t>
      </w:r>
      <w:r w:rsidR="003B6744">
        <w:rPr>
          <w:rFonts w:ascii="Times New Roman" w:eastAsia="Times New Roman" w:hAnsi="Times New Roman" w:cs="Times New Roman"/>
          <w:sz w:val="28"/>
          <w:szCs w:val="28"/>
          <w:lang w:eastAsia="ru-RU"/>
        </w:rPr>
        <w:t xml:space="preserve"> </w:t>
      </w:r>
      <w:r w:rsidR="002C49B8">
        <w:rPr>
          <w:rFonts w:ascii="Times New Roman" w:eastAsia="Times New Roman" w:hAnsi="Times New Roman" w:cs="Times New Roman"/>
          <w:sz w:val="28"/>
          <w:szCs w:val="28"/>
          <w:lang w:eastAsia="ru-RU"/>
        </w:rPr>
        <w:t xml:space="preserve">от 04.09.2014 </w:t>
      </w:r>
      <w:r w:rsidR="003B6744">
        <w:rPr>
          <w:rFonts w:ascii="Times New Roman" w:eastAsia="Times New Roman" w:hAnsi="Times New Roman" w:cs="Times New Roman"/>
          <w:sz w:val="28"/>
          <w:szCs w:val="28"/>
          <w:lang w:eastAsia="ru-RU"/>
        </w:rPr>
        <w:t>№ 103 «Об утверждении схем</w:t>
      </w:r>
      <w:r w:rsidRPr="00C71764">
        <w:rPr>
          <w:rFonts w:ascii="Times New Roman" w:eastAsia="Times New Roman" w:hAnsi="Times New Roman" w:cs="Times New Roman"/>
          <w:sz w:val="28"/>
          <w:szCs w:val="28"/>
          <w:lang w:eastAsia="ru-RU"/>
        </w:rPr>
        <w:t xml:space="preserve"> теплоснабжения</w:t>
      </w:r>
      <w:r w:rsidR="003B6744">
        <w:rPr>
          <w:rFonts w:ascii="Times New Roman" w:eastAsia="Times New Roman" w:hAnsi="Times New Roman" w:cs="Times New Roman"/>
          <w:sz w:val="28"/>
          <w:szCs w:val="28"/>
          <w:lang w:eastAsia="ru-RU"/>
        </w:rPr>
        <w:t>, водоснабжения и водоотведения</w:t>
      </w:r>
      <w:r w:rsidRPr="00C71764">
        <w:rPr>
          <w:rFonts w:ascii="Times New Roman" w:eastAsia="Times New Roman" w:hAnsi="Times New Roman" w:cs="Times New Roman"/>
          <w:sz w:val="28"/>
          <w:szCs w:val="28"/>
          <w:lang w:eastAsia="ru-RU"/>
        </w:rPr>
        <w:t xml:space="preserve"> </w:t>
      </w:r>
      <w:r w:rsidR="00C71764">
        <w:rPr>
          <w:rFonts w:ascii="Times New Roman" w:eastAsia="Times New Roman" w:hAnsi="Times New Roman" w:cs="Times New Roman"/>
          <w:sz w:val="28"/>
          <w:szCs w:val="28"/>
          <w:lang w:eastAsia="ru-RU"/>
        </w:rPr>
        <w:t xml:space="preserve">Пречистенского сельского поселения </w:t>
      </w:r>
      <w:r w:rsidRPr="00C71764">
        <w:rPr>
          <w:rFonts w:ascii="Times New Roman" w:eastAsia="Times New Roman" w:hAnsi="Times New Roman" w:cs="Times New Roman"/>
          <w:sz w:val="28"/>
          <w:szCs w:val="28"/>
          <w:lang w:eastAsia="ru-RU"/>
        </w:rPr>
        <w:t>Ярославской области</w:t>
      </w:r>
      <w:r w:rsidR="003B6744">
        <w:rPr>
          <w:rFonts w:ascii="Times New Roman" w:eastAsia="Times New Roman" w:hAnsi="Times New Roman" w:cs="Times New Roman"/>
          <w:sz w:val="28"/>
          <w:szCs w:val="28"/>
          <w:lang w:eastAsia="ru-RU"/>
        </w:rPr>
        <w:t xml:space="preserve"> на 2013-2028 гг.</w:t>
      </w:r>
      <w:r w:rsidRPr="00C71764">
        <w:rPr>
          <w:rFonts w:ascii="Times New Roman" w:eastAsia="Times New Roman" w:hAnsi="Times New Roman" w:cs="Times New Roman"/>
          <w:sz w:val="28"/>
          <w:szCs w:val="28"/>
          <w:lang w:eastAsia="ru-RU"/>
        </w:rPr>
        <w:t xml:space="preserve">». </w:t>
      </w:r>
    </w:p>
    <w:p w:rsidR="002C49B8" w:rsidRPr="002C49B8" w:rsidRDefault="002C49B8" w:rsidP="00752D32">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2C49B8">
        <w:rPr>
          <w:rFonts w:ascii="Times New Roman" w:eastAsia="Times New Roman" w:hAnsi="Times New Roman" w:cs="Times New Roman"/>
          <w:sz w:val="28"/>
          <w:szCs w:val="28"/>
          <w:lang w:eastAsia="ru-RU"/>
        </w:rPr>
        <w:lastRenderedPageBreak/>
        <w:t>Жилищный фонд и</w:t>
      </w:r>
      <w:r w:rsidR="006D52FB">
        <w:rPr>
          <w:rFonts w:ascii="Times New Roman" w:eastAsia="Times New Roman" w:hAnsi="Times New Roman" w:cs="Times New Roman"/>
          <w:sz w:val="28"/>
          <w:szCs w:val="28"/>
          <w:lang w:eastAsia="ru-RU"/>
        </w:rPr>
        <w:t xml:space="preserve"> общественная застройка Пречисте</w:t>
      </w:r>
      <w:r w:rsidRPr="002C49B8">
        <w:rPr>
          <w:rFonts w:ascii="Times New Roman" w:eastAsia="Times New Roman" w:hAnsi="Times New Roman" w:cs="Times New Roman"/>
          <w:sz w:val="28"/>
          <w:szCs w:val="28"/>
          <w:lang w:eastAsia="ru-RU"/>
        </w:rPr>
        <w:t>нского сельского поселения преимущественно обеспечены централизованным теплоснабжением.</w:t>
      </w:r>
      <w:proofErr w:type="gramEnd"/>
      <w:r w:rsidRPr="002C49B8">
        <w:rPr>
          <w:rFonts w:ascii="Times New Roman" w:eastAsia="Times New Roman" w:hAnsi="Times New Roman" w:cs="Times New Roman"/>
          <w:sz w:val="28"/>
          <w:szCs w:val="28"/>
          <w:lang w:eastAsia="ru-RU"/>
        </w:rPr>
        <w:t xml:space="preserve"> На данный момент в поселении имеется 12 котельных, работающих на твердом и газообразном виде топлива. Тепловые сети двухтрубные, проложены </w:t>
      </w:r>
      <w:proofErr w:type="spellStart"/>
      <w:r w:rsidRPr="002C49B8">
        <w:rPr>
          <w:rFonts w:ascii="Times New Roman" w:eastAsia="Times New Roman" w:hAnsi="Times New Roman" w:cs="Times New Roman"/>
          <w:sz w:val="28"/>
          <w:szCs w:val="28"/>
          <w:lang w:eastAsia="ru-RU"/>
        </w:rPr>
        <w:t>подземно</w:t>
      </w:r>
      <w:proofErr w:type="spellEnd"/>
      <w:r w:rsidRPr="002C49B8">
        <w:rPr>
          <w:rFonts w:ascii="Times New Roman" w:eastAsia="Times New Roman" w:hAnsi="Times New Roman" w:cs="Times New Roman"/>
          <w:sz w:val="28"/>
          <w:szCs w:val="28"/>
          <w:lang w:eastAsia="ru-RU"/>
        </w:rPr>
        <w:t xml:space="preserve"> (в непроходных каналах) и </w:t>
      </w:r>
      <w:proofErr w:type="spellStart"/>
      <w:r w:rsidRPr="002C49B8">
        <w:rPr>
          <w:rFonts w:ascii="Times New Roman" w:eastAsia="Times New Roman" w:hAnsi="Times New Roman" w:cs="Times New Roman"/>
          <w:sz w:val="28"/>
          <w:szCs w:val="28"/>
          <w:lang w:eastAsia="ru-RU"/>
        </w:rPr>
        <w:t>надземно</w:t>
      </w:r>
      <w:proofErr w:type="spellEnd"/>
      <w:r w:rsidRPr="002C49B8">
        <w:rPr>
          <w:rFonts w:ascii="Times New Roman" w:eastAsia="Times New Roman" w:hAnsi="Times New Roman" w:cs="Times New Roman"/>
          <w:sz w:val="28"/>
          <w:szCs w:val="28"/>
          <w:lang w:eastAsia="ru-RU"/>
        </w:rPr>
        <w:t>, стальными трубами. Износ сетей на данный момент более 50%. Протяженность тепловых и паровых сетей в двухтрубном исполнении 4,5</w:t>
      </w:r>
      <w:r>
        <w:rPr>
          <w:rFonts w:ascii="Times New Roman" w:eastAsia="Times New Roman" w:hAnsi="Times New Roman" w:cs="Times New Roman"/>
          <w:sz w:val="28"/>
          <w:szCs w:val="28"/>
          <w:lang w:eastAsia="ru-RU"/>
        </w:rPr>
        <w:t xml:space="preserve"> </w:t>
      </w:r>
      <w:r w:rsidRPr="002C49B8">
        <w:rPr>
          <w:rFonts w:ascii="Times New Roman" w:eastAsia="Times New Roman" w:hAnsi="Times New Roman" w:cs="Times New Roman"/>
          <w:sz w:val="28"/>
          <w:szCs w:val="28"/>
          <w:lang w:eastAsia="ru-RU"/>
        </w:rPr>
        <w:t>км, в том числе нуждающихся в замене 1,3км.</w:t>
      </w:r>
    </w:p>
    <w:p w:rsidR="004236AC" w:rsidRPr="00C71764" w:rsidRDefault="004236AC" w:rsidP="00C71764">
      <w:pPr>
        <w:spacing w:after="0" w:line="240" w:lineRule="auto"/>
        <w:ind w:firstLine="426"/>
        <w:jc w:val="both"/>
        <w:rPr>
          <w:rFonts w:ascii="Times New Roman" w:eastAsia="Times New Roman" w:hAnsi="Times New Roman" w:cs="Times New Roman"/>
          <w:sz w:val="28"/>
          <w:szCs w:val="28"/>
          <w:lang w:eastAsia="ru-RU"/>
        </w:rPr>
      </w:pPr>
      <w:r w:rsidRPr="00C71764">
        <w:rPr>
          <w:rFonts w:ascii="Times New Roman" w:eastAsia="Times New Roman" w:hAnsi="Times New Roman" w:cs="Times New Roman"/>
          <w:sz w:val="28"/>
          <w:szCs w:val="28"/>
          <w:lang w:eastAsia="ru-RU"/>
        </w:rPr>
        <w:t>В районах многоквартирной жилой застройки малой этажности, а также одно, двухквартирной жилой застройки с приусадебными (</w:t>
      </w:r>
      <w:proofErr w:type="spellStart"/>
      <w:r w:rsidRPr="00C71764">
        <w:rPr>
          <w:rFonts w:ascii="Times New Roman" w:eastAsia="Times New Roman" w:hAnsi="Times New Roman" w:cs="Times New Roman"/>
          <w:sz w:val="28"/>
          <w:szCs w:val="28"/>
          <w:lang w:eastAsia="ru-RU"/>
        </w:rPr>
        <w:t>приквартирными</w:t>
      </w:r>
      <w:proofErr w:type="spellEnd"/>
      <w:r w:rsidRPr="00C71764">
        <w:rPr>
          <w:rFonts w:ascii="Times New Roman" w:eastAsia="Times New Roman" w:hAnsi="Times New Roman" w:cs="Times New Roman"/>
          <w:sz w:val="28"/>
          <w:szCs w:val="28"/>
          <w:lang w:eastAsia="ru-RU"/>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46.</w:t>
      </w:r>
    </w:p>
    <w:p w:rsidR="003B6744" w:rsidRDefault="003B6744" w:rsidP="00C71764">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C7176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xml:space="preserve">Размеры земельных участков </w:t>
      </w:r>
      <w:proofErr w:type="gramStart"/>
      <w:r w:rsidRPr="004236AC">
        <w:rPr>
          <w:rFonts w:ascii="Times New Roman" w:eastAsia="Times New Roman" w:hAnsi="Times New Roman" w:cs="Times New Roman"/>
          <w:b/>
          <w:bCs/>
          <w:sz w:val="24"/>
          <w:szCs w:val="24"/>
          <w:lang w:eastAsia="ru-RU"/>
        </w:rPr>
        <w:t>для</w:t>
      </w:r>
      <w:proofErr w:type="gramEnd"/>
      <w:r w:rsidRPr="004236AC">
        <w:rPr>
          <w:rFonts w:ascii="Times New Roman" w:eastAsia="Times New Roman" w:hAnsi="Times New Roman" w:cs="Times New Roman"/>
          <w:b/>
          <w:bCs/>
          <w:sz w:val="24"/>
          <w:szCs w:val="24"/>
          <w:lang w:eastAsia="ru-RU"/>
        </w:rPr>
        <w:t xml:space="preserve"> отдельно стоящих отопительных</w:t>
      </w:r>
    </w:p>
    <w:p w:rsidR="004236AC" w:rsidRDefault="004236AC" w:rsidP="00C7176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котельных, располагаемых в жилых зонах</w:t>
      </w:r>
    </w:p>
    <w:p w:rsidR="003B6744" w:rsidRPr="004236AC" w:rsidRDefault="003B6744" w:rsidP="00C7176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C7176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1"/>
        <w:gridCol w:w="2768"/>
        <w:gridCol w:w="3063"/>
      </w:tblGrid>
      <w:tr w:rsidR="004236AC" w:rsidRPr="004236AC" w:rsidTr="004236AC">
        <w:trPr>
          <w:tblCellSpacing w:w="0" w:type="dxa"/>
        </w:trPr>
        <w:tc>
          <w:tcPr>
            <w:tcW w:w="417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Теплопроизводительность</w:t>
            </w:r>
            <w:proofErr w:type="spellEnd"/>
            <w:r w:rsidRPr="004236AC">
              <w:rPr>
                <w:rFonts w:ascii="Times New Roman" w:eastAsia="Times New Roman" w:hAnsi="Times New Roman" w:cs="Times New Roman"/>
                <w:sz w:val="24"/>
                <w:szCs w:val="24"/>
                <w:lang w:eastAsia="ru-RU"/>
              </w:rPr>
              <w:t xml:space="preserve"> котельных, Гкал/</w:t>
            </w: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 xml:space="preserve"> (МВт)</w:t>
            </w:r>
          </w:p>
        </w:tc>
        <w:tc>
          <w:tcPr>
            <w:tcW w:w="595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Размеры земельных участков котельных, </w:t>
            </w:r>
            <w:proofErr w:type="gramStart"/>
            <w:r w:rsidRPr="004236AC">
              <w:rPr>
                <w:rFonts w:ascii="Times New Roman" w:eastAsia="Times New Roman" w:hAnsi="Times New Roman" w:cs="Times New Roman"/>
                <w:sz w:val="24"/>
                <w:szCs w:val="24"/>
                <w:lang w:eastAsia="ru-RU"/>
              </w:rPr>
              <w:t>га</w:t>
            </w:r>
            <w:proofErr w:type="gramEnd"/>
            <w:r w:rsidRPr="004236AC">
              <w:rPr>
                <w:rFonts w:ascii="Times New Roman" w:eastAsia="Times New Roman" w:hAnsi="Times New Roman" w:cs="Times New Roman"/>
                <w:sz w:val="24"/>
                <w:szCs w:val="24"/>
                <w:lang w:eastAsia="ru-RU"/>
              </w:rPr>
              <w:t>,</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работающих:</w:t>
            </w:r>
          </w:p>
        </w:tc>
      </w:tr>
      <w:tr w:rsidR="004236AC" w:rsidRPr="004236AC" w:rsidTr="004236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твёрдом топливе</w:t>
            </w:r>
          </w:p>
        </w:tc>
        <w:tc>
          <w:tcPr>
            <w:tcW w:w="31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 </w:t>
            </w:r>
            <w:proofErr w:type="spellStart"/>
            <w:r w:rsidRPr="004236AC">
              <w:rPr>
                <w:rFonts w:ascii="Times New Roman" w:eastAsia="Times New Roman" w:hAnsi="Times New Roman" w:cs="Times New Roman"/>
                <w:sz w:val="24"/>
                <w:szCs w:val="24"/>
                <w:lang w:eastAsia="ru-RU"/>
              </w:rPr>
              <w:t>газомазутном</w:t>
            </w:r>
            <w:proofErr w:type="spellEnd"/>
            <w:r w:rsidRPr="004236AC">
              <w:rPr>
                <w:rFonts w:ascii="Times New Roman" w:eastAsia="Times New Roman" w:hAnsi="Times New Roman" w:cs="Times New Roman"/>
                <w:sz w:val="24"/>
                <w:szCs w:val="24"/>
                <w:lang w:eastAsia="ru-RU"/>
              </w:rPr>
              <w:t xml:space="preserve"> топливе</w:t>
            </w:r>
          </w:p>
        </w:tc>
      </w:tr>
      <w:tr w:rsidR="004236AC" w:rsidRPr="004236AC" w:rsidTr="004236AC">
        <w:trPr>
          <w:tblCellSpacing w:w="0" w:type="dxa"/>
        </w:trPr>
        <w:tc>
          <w:tcPr>
            <w:tcW w:w="41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До 5</w:t>
            </w:r>
          </w:p>
        </w:tc>
        <w:tc>
          <w:tcPr>
            <w:tcW w:w="28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0,7</w:t>
            </w:r>
          </w:p>
        </w:tc>
        <w:tc>
          <w:tcPr>
            <w:tcW w:w="31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0,7</w:t>
            </w:r>
          </w:p>
        </w:tc>
      </w:tr>
      <w:tr w:rsidR="004236AC" w:rsidRPr="004236AC" w:rsidTr="004236AC">
        <w:trPr>
          <w:tblCellSpacing w:w="0" w:type="dxa"/>
        </w:trPr>
        <w:tc>
          <w:tcPr>
            <w:tcW w:w="41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 5 до 10 (от 6 до 12)</w:t>
            </w:r>
          </w:p>
        </w:tc>
        <w:tc>
          <w:tcPr>
            <w:tcW w:w="28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c>
          <w:tcPr>
            <w:tcW w:w="31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r>
    </w:tbl>
    <w:p w:rsidR="003B6744" w:rsidRDefault="003B6744" w:rsidP="003B6744">
      <w:pPr>
        <w:spacing w:after="0" w:line="240" w:lineRule="auto"/>
        <w:jc w:val="both"/>
        <w:rPr>
          <w:rFonts w:ascii="Times New Roman" w:eastAsia="Times New Roman" w:hAnsi="Times New Roman" w:cs="Times New Roman"/>
          <w:sz w:val="24"/>
          <w:szCs w:val="24"/>
          <w:lang w:eastAsia="ru-RU"/>
        </w:rPr>
      </w:pPr>
    </w:p>
    <w:p w:rsidR="004236AC" w:rsidRDefault="004236AC" w:rsidP="003B674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3B6744">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Размеры санитарно-защитных зон от котельных определяются в соответствии с действующими санитарными нормами.</w:t>
      </w:r>
    </w:p>
    <w:p w:rsidR="003B6744" w:rsidRDefault="003B6744" w:rsidP="003B6744">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3B674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Нормативы потребления  по теплоснабжению в многоквартирных  и жилых домах</w:t>
      </w:r>
    </w:p>
    <w:p w:rsidR="004236AC" w:rsidRDefault="004236AC" w:rsidP="003B674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(в месяц отопительного периода)</w:t>
      </w:r>
    </w:p>
    <w:p w:rsidR="003B6744" w:rsidRPr="004236AC" w:rsidRDefault="003B6744" w:rsidP="003B674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3B674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47</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690"/>
        <w:gridCol w:w="1845"/>
        <w:gridCol w:w="1572"/>
        <w:gridCol w:w="2126"/>
      </w:tblGrid>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Многоквартирные и жилые дома до 1999 года постройки включительно (для всех материалов стен), этажностью:</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Гкал на 1 м</w:t>
            </w:r>
            <w:proofErr w:type="gramStart"/>
            <w:r w:rsidRPr="004236AC">
              <w:rPr>
                <w:rFonts w:ascii="Times New Roman" w:eastAsia="Times New Roman" w:hAnsi="Times New Roman" w:cs="Times New Roman"/>
                <w:sz w:val="24"/>
                <w:szCs w:val="24"/>
                <w:lang w:eastAsia="ru-RU"/>
              </w:rPr>
              <w:t>2</w:t>
            </w:r>
            <w:proofErr w:type="gramEnd"/>
            <w:r w:rsidRPr="004236AC">
              <w:rPr>
                <w:rFonts w:ascii="Times New Roman" w:eastAsia="Times New Roman" w:hAnsi="Times New Roman" w:cs="Times New Roman"/>
                <w:sz w:val="24"/>
                <w:szCs w:val="24"/>
                <w:lang w:eastAsia="ru-RU"/>
              </w:rPr>
              <w:t xml:space="preserve"> общей площади жилого (нежилого) помещения</w:t>
            </w: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w:t>
            </w:r>
            <w:r w:rsidR="008C5B13">
              <w:rPr>
                <w:rFonts w:ascii="Times New Roman" w:eastAsia="Times New Roman" w:hAnsi="Times New Roman" w:cs="Times New Roman"/>
                <w:sz w:val="24"/>
                <w:szCs w:val="24"/>
                <w:lang w:eastAsia="ru-RU"/>
              </w:rPr>
              <w:t>ановление Правительства ЯО от 31.10.2016 № 1135</w:t>
            </w:r>
            <w:r w:rsidRPr="004236AC">
              <w:rPr>
                <w:rFonts w:ascii="Times New Roman" w:eastAsia="Times New Roman" w:hAnsi="Times New Roman" w:cs="Times New Roman"/>
                <w:sz w:val="24"/>
                <w:szCs w:val="24"/>
                <w:lang w:eastAsia="ru-RU"/>
              </w:rPr>
              <w:t>-п</w:t>
            </w: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0,04905</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0,04938</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0,03104</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0,02600</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Многоквартирные и жилые дома </w:t>
            </w:r>
            <w:r w:rsidRPr="004236AC">
              <w:rPr>
                <w:rFonts w:ascii="Times New Roman" w:eastAsia="Times New Roman" w:hAnsi="Times New Roman" w:cs="Times New Roman"/>
                <w:sz w:val="24"/>
                <w:szCs w:val="24"/>
                <w:lang w:eastAsia="ru-RU"/>
              </w:rPr>
              <w:lastRenderedPageBreak/>
              <w:t>после 1999 года постройки включительно (для всех материалов стен), этажностью: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0,01895</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0,01782</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0,01728</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4-5</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0,01456</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w:t>
            </w:r>
          </w:p>
        </w:tc>
        <w:tc>
          <w:tcPr>
            <w:tcW w:w="157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3B6744" w:rsidRDefault="003B6744" w:rsidP="003B6744">
      <w:pPr>
        <w:spacing w:after="0" w:line="240" w:lineRule="auto"/>
        <w:jc w:val="center"/>
        <w:rPr>
          <w:rFonts w:ascii="Times New Roman" w:eastAsia="Times New Roman" w:hAnsi="Times New Roman" w:cs="Times New Roman"/>
          <w:b/>
          <w:bCs/>
          <w:sz w:val="24"/>
          <w:szCs w:val="24"/>
          <w:lang w:eastAsia="ru-RU"/>
        </w:rPr>
      </w:pPr>
    </w:p>
    <w:p w:rsidR="004236AC" w:rsidRDefault="004236AC" w:rsidP="003B674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Нормативы потребления по отоплению при использовании земельного участка и надворных построек </w:t>
      </w:r>
    </w:p>
    <w:p w:rsidR="003B6744" w:rsidRPr="004236AC" w:rsidRDefault="003B6744" w:rsidP="003B674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3B674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48</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690"/>
        <w:gridCol w:w="1845"/>
        <w:gridCol w:w="1425"/>
        <w:gridCol w:w="2273"/>
      </w:tblGrid>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3B674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3B674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3B674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6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w:t>
            </w:r>
            <w:r w:rsidR="003445F3">
              <w:rPr>
                <w:rFonts w:ascii="Times New Roman" w:eastAsia="Times New Roman" w:hAnsi="Times New Roman" w:cs="Times New Roman"/>
                <w:sz w:val="24"/>
                <w:szCs w:val="24"/>
                <w:lang w:eastAsia="ru-RU"/>
              </w:rPr>
              <w:t>о</w:t>
            </w:r>
            <w:r w:rsidRPr="004236AC">
              <w:rPr>
                <w:rFonts w:ascii="Times New Roman" w:eastAsia="Times New Roman" w:hAnsi="Times New Roman" w:cs="Times New Roman"/>
                <w:sz w:val="24"/>
                <w:szCs w:val="24"/>
                <w:lang w:eastAsia="ru-RU"/>
              </w:rPr>
              <w:t xml:space="preserve">пление при использовании земельного участка и надворных построек </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Гкал на м</w:t>
            </w:r>
            <w:proofErr w:type="gramStart"/>
            <w:r w:rsidRPr="004236AC">
              <w:rPr>
                <w:rFonts w:ascii="Times New Roman" w:eastAsia="Times New Roman" w:hAnsi="Times New Roman" w:cs="Times New Roman"/>
                <w:sz w:val="24"/>
                <w:szCs w:val="24"/>
                <w:lang w:eastAsia="ru-RU"/>
              </w:rPr>
              <w:t>2</w:t>
            </w:r>
            <w:proofErr w:type="gramEnd"/>
            <w:r w:rsidRPr="004236AC">
              <w:rPr>
                <w:rFonts w:ascii="Times New Roman" w:eastAsia="Times New Roman" w:hAnsi="Times New Roman" w:cs="Times New Roman"/>
                <w:sz w:val="24"/>
                <w:szCs w:val="24"/>
                <w:lang w:eastAsia="ru-RU"/>
              </w:rPr>
              <w:t xml:space="preserve"> в месяц отопительного периода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3234F2"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3234F2">
              <w:rPr>
                <w:rFonts w:ascii="Times New Roman" w:eastAsia="Times New Roman" w:hAnsi="Times New Roman" w:cs="Times New Roman"/>
                <w:sz w:val="24"/>
                <w:szCs w:val="24"/>
                <w:lang w:eastAsia="ru-RU"/>
              </w:rPr>
              <w:t>0,01739</w:t>
            </w:r>
          </w:p>
        </w:tc>
        <w:tc>
          <w:tcPr>
            <w:tcW w:w="22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9A4201"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 Правительства ЯО от 31.10.2016 № 1135</w:t>
            </w:r>
            <w:r w:rsidR="004236AC" w:rsidRPr="004236AC">
              <w:rPr>
                <w:rFonts w:ascii="Times New Roman" w:eastAsia="Times New Roman" w:hAnsi="Times New Roman" w:cs="Times New Roman"/>
                <w:sz w:val="24"/>
                <w:szCs w:val="24"/>
                <w:lang w:eastAsia="ru-RU"/>
              </w:rPr>
              <w:t>-п</w:t>
            </w:r>
          </w:p>
        </w:tc>
      </w:tr>
      <w:tr w:rsidR="004236AC" w:rsidRPr="004236AC" w:rsidTr="003B674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3B674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7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8C5B1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AF60D5" w:rsidRDefault="00AF60D5" w:rsidP="003B6744">
      <w:pPr>
        <w:spacing w:after="0" w:line="240" w:lineRule="auto"/>
        <w:ind w:firstLine="426"/>
        <w:jc w:val="both"/>
        <w:rPr>
          <w:rFonts w:ascii="Times New Roman" w:eastAsia="Times New Roman" w:hAnsi="Times New Roman" w:cs="Times New Roman"/>
          <w:b/>
          <w:bCs/>
          <w:sz w:val="28"/>
          <w:szCs w:val="28"/>
          <w:lang w:eastAsia="ru-RU"/>
        </w:rPr>
      </w:pPr>
      <w:bookmarkStart w:id="18" w:name="_Toc436045323"/>
    </w:p>
    <w:p w:rsidR="004236AC" w:rsidRPr="003B6744" w:rsidRDefault="004236AC" w:rsidP="003B6744">
      <w:pPr>
        <w:spacing w:after="0" w:line="240" w:lineRule="auto"/>
        <w:jc w:val="center"/>
        <w:rPr>
          <w:rFonts w:ascii="Times New Roman" w:eastAsia="Times New Roman" w:hAnsi="Times New Roman" w:cs="Times New Roman"/>
          <w:sz w:val="28"/>
          <w:szCs w:val="28"/>
          <w:lang w:eastAsia="ru-RU"/>
        </w:rPr>
      </w:pPr>
      <w:r w:rsidRPr="003B6744">
        <w:rPr>
          <w:rFonts w:ascii="Times New Roman" w:eastAsia="Times New Roman" w:hAnsi="Times New Roman" w:cs="Times New Roman"/>
          <w:b/>
          <w:bCs/>
          <w:sz w:val="28"/>
          <w:szCs w:val="28"/>
          <w:lang w:eastAsia="ru-RU"/>
        </w:rPr>
        <w:t>4.2.5. Объекты в области дорожной деятельности, безопасности дорожного движения в отношении автомобильных дорог местного значения в границах населенных пунктов поселения</w:t>
      </w:r>
      <w:bookmarkEnd w:id="18"/>
    </w:p>
    <w:p w:rsidR="004236AC" w:rsidRPr="003B6744" w:rsidRDefault="004236AC" w:rsidP="003B6744">
      <w:pPr>
        <w:spacing w:after="0" w:line="240" w:lineRule="auto"/>
        <w:ind w:firstLine="426"/>
        <w:jc w:val="center"/>
        <w:rPr>
          <w:rFonts w:ascii="Times New Roman" w:eastAsia="Times New Roman" w:hAnsi="Times New Roman" w:cs="Times New Roman"/>
          <w:sz w:val="28"/>
          <w:szCs w:val="28"/>
          <w:lang w:eastAsia="ru-RU"/>
        </w:rPr>
      </w:pPr>
      <w:r w:rsidRPr="003B6744">
        <w:rPr>
          <w:rFonts w:ascii="Times New Roman" w:eastAsia="Times New Roman" w:hAnsi="Times New Roman" w:cs="Times New Roman"/>
          <w:b/>
          <w:bCs/>
          <w:sz w:val="28"/>
          <w:szCs w:val="28"/>
          <w:lang w:eastAsia="ru-RU"/>
        </w:rPr>
        <w:t> </w:t>
      </w:r>
    </w:p>
    <w:p w:rsidR="004236AC" w:rsidRDefault="004236AC" w:rsidP="003B6744">
      <w:pPr>
        <w:spacing w:after="0" w:line="240" w:lineRule="auto"/>
        <w:ind w:firstLine="426"/>
        <w:jc w:val="both"/>
        <w:rPr>
          <w:rFonts w:ascii="Times New Roman" w:eastAsia="Times New Roman" w:hAnsi="Times New Roman" w:cs="Times New Roman"/>
          <w:color w:val="FF0000"/>
          <w:sz w:val="28"/>
          <w:szCs w:val="28"/>
          <w:lang w:eastAsia="ru-RU"/>
        </w:rPr>
      </w:pPr>
      <w:r w:rsidRPr="003B6744">
        <w:rPr>
          <w:rFonts w:ascii="Times New Roman" w:eastAsia="Times New Roman" w:hAnsi="Times New Roman" w:cs="Times New Roman"/>
          <w:sz w:val="28"/>
          <w:szCs w:val="28"/>
          <w:lang w:eastAsia="ru-RU"/>
        </w:rPr>
        <w:t xml:space="preserve">Общая протяженность </w:t>
      </w:r>
      <w:r w:rsidR="00AF60D5">
        <w:rPr>
          <w:rFonts w:ascii="Times New Roman" w:eastAsia="Times New Roman" w:hAnsi="Times New Roman" w:cs="Times New Roman"/>
          <w:sz w:val="28"/>
          <w:szCs w:val="28"/>
          <w:lang w:eastAsia="ru-RU"/>
        </w:rPr>
        <w:t xml:space="preserve">дорог общего пользования </w:t>
      </w:r>
      <w:r w:rsidRPr="003B6744">
        <w:rPr>
          <w:rFonts w:ascii="Times New Roman" w:eastAsia="Times New Roman" w:hAnsi="Times New Roman" w:cs="Times New Roman"/>
          <w:sz w:val="28"/>
          <w:szCs w:val="28"/>
          <w:lang w:eastAsia="ru-RU"/>
        </w:rPr>
        <w:t xml:space="preserve">на территории населенных пунктов </w:t>
      </w:r>
      <w:r w:rsidR="003B6744">
        <w:rPr>
          <w:rFonts w:ascii="Times New Roman" w:eastAsia="Times New Roman" w:hAnsi="Times New Roman" w:cs="Times New Roman"/>
          <w:sz w:val="28"/>
          <w:szCs w:val="28"/>
          <w:lang w:eastAsia="ru-RU"/>
        </w:rPr>
        <w:t xml:space="preserve">Пречистенского </w:t>
      </w:r>
      <w:r w:rsidRPr="003B6744">
        <w:rPr>
          <w:rFonts w:ascii="Times New Roman" w:eastAsia="Times New Roman" w:hAnsi="Times New Roman" w:cs="Times New Roman"/>
          <w:sz w:val="28"/>
          <w:szCs w:val="28"/>
          <w:lang w:eastAsia="ru-RU"/>
        </w:rPr>
        <w:t>сельского поселения составляе</w:t>
      </w:r>
      <w:r w:rsidRPr="00AF60D5">
        <w:rPr>
          <w:rFonts w:ascii="Times New Roman" w:eastAsia="Times New Roman" w:hAnsi="Times New Roman" w:cs="Times New Roman"/>
          <w:sz w:val="28"/>
          <w:szCs w:val="28"/>
          <w:lang w:eastAsia="ru-RU"/>
        </w:rPr>
        <w:t xml:space="preserve">т </w:t>
      </w:r>
      <w:r w:rsidR="00AF60D5" w:rsidRPr="00AF60D5">
        <w:rPr>
          <w:rFonts w:ascii="Times New Roman" w:eastAsia="Times New Roman" w:hAnsi="Times New Roman" w:cs="Times New Roman"/>
          <w:sz w:val="28"/>
          <w:szCs w:val="28"/>
          <w:lang w:eastAsia="ru-RU"/>
        </w:rPr>
        <w:t>56,528</w:t>
      </w:r>
      <w:r w:rsidRPr="00AF60D5">
        <w:rPr>
          <w:rFonts w:ascii="Times New Roman" w:eastAsia="Times New Roman" w:hAnsi="Times New Roman" w:cs="Times New Roman"/>
          <w:sz w:val="28"/>
          <w:szCs w:val="28"/>
          <w:lang w:eastAsia="ru-RU"/>
        </w:rPr>
        <w:t xml:space="preserve"> км. </w:t>
      </w:r>
    </w:p>
    <w:p w:rsidR="004236AC" w:rsidRPr="003B6744" w:rsidRDefault="004236AC" w:rsidP="003B6744">
      <w:pPr>
        <w:spacing w:after="0" w:line="240" w:lineRule="auto"/>
        <w:ind w:firstLine="426"/>
        <w:jc w:val="both"/>
        <w:rPr>
          <w:rFonts w:ascii="Times New Roman" w:eastAsia="Times New Roman" w:hAnsi="Times New Roman" w:cs="Times New Roman"/>
          <w:sz w:val="28"/>
          <w:szCs w:val="28"/>
          <w:lang w:eastAsia="ru-RU"/>
        </w:rPr>
      </w:pPr>
      <w:r w:rsidRPr="003B6744">
        <w:rPr>
          <w:rFonts w:ascii="Times New Roman" w:eastAsia="Times New Roman" w:hAnsi="Times New Roman" w:cs="Times New Roman"/>
          <w:sz w:val="28"/>
          <w:szCs w:val="28"/>
          <w:lang w:eastAsia="ru-RU"/>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4236AC" w:rsidRDefault="004236AC" w:rsidP="003B6744">
      <w:pPr>
        <w:spacing w:after="0" w:line="240" w:lineRule="auto"/>
        <w:ind w:firstLine="426"/>
        <w:jc w:val="both"/>
        <w:rPr>
          <w:rFonts w:ascii="Times New Roman" w:eastAsia="Times New Roman" w:hAnsi="Times New Roman" w:cs="Times New Roman"/>
          <w:sz w:val="28"/>
          <w:szCs w:val="28"/>
          <w:lang w:eastAsia="ru-RU"/>
        </w:rPr>
      </w:pPr>
      <w:r w:rsidRPr="003B6744">
        <w:rPr>
          <w:rFonts w:ascii="Times New Roman" w:eastAsia="Times New Roman" w:hAnsi="Times New Roman" w:cs="Times New Roman"/>
          <w:sz w:val="28"/>
          <w:szCs w:val="28"/>
          <w:lang w:eastAsia="ru-RU"/>
        </w:rPr>
        <w:t>Расчетные параметры улиц и дорог сельских поселений  следует принимать в соответствии с таблицей 49.</w:t>
      </w:r>
    </w:p>
    <w:p w:rsidR="008467F4" w:rsidRPr="003B6744" w:rsidRDefault="008467F4" w:rsidP="003B6744">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3B674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49</w:t>
      </w:r>
    </w:p>
    <w:tbl>
      <w:tblPr>
        <w:tblW w:w="9908" w:type="dxa"/>
        <w:tblCellSpacing w:w="0" w:type="dxa"/>
        <w:tblCellMar>
          <w:left w:w="0" w:type="dxa"/>
          <w:right w:w="0" w:type="dxa"/>
        </w:tblCellMar>
        <w:tblLook w:val="04A0" w:firstRow="1" w:lastRow="0" w:firstColumn="1" w:lastColumn="0" w:noHBand="0" w:noVBand="1"/>
      </w:tblPr>
      <w:tblGrid>
        <w:gridCol w:w="2215"/>
        <w:gridCol w:w="3030"/>
        <w:gridCol w:w="1134"/>
        <w:gridCol w:w="1134"/>
        <w:gridCol w:w="1129"/>
        <w:gridCol w:w="1266"/>
      </w:tblGrid>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Категория сельских улиц и дорог</w:t>
            </w:r>
          </w:p>
        </w:tc>
        <w:tc>
          <w:tcPr>
            <w:tcW w:w="3030"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Основное назначение </w:t>
            </w:r>
          </w:p>
        </w:tc>
        <w:tc>
          <w:tcPr>
            <w:tcW w:w="1134" w:type="dxa"/>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Расчетная скорость движения, </w:t>
            </w:r>
            <w:proofErr w:type="gramStart"/>
            <w:r w:rsidRPr="004236AC">
              <w:rPr>
                <w:rFonts w:ascii="Times New Roman" w:eastAsia="Times New Roman" w:hAnsi="Times New Roman" w:cs="Times New Roman"/>
                <w:sz w:val="24"/>
                <w:szCs w:val="24"/>
                <w:lang w:eastAsia="ru-RU"/>
              </w:rPr>
              <w:t>км</w:t>
            </w:r>
            <w:proofErr w:type="gramEnd"/>
            <w:r w:rsidRPr="004236AC">
              <w:rPr>
                <w:rFonts w:ascii="Times New Roman" w:eastAsia="Times New Roman" w:hAnsi="Times New Roman" w:cs="Times New Roman"/>
                <w:sz w:val="24"/>
                <w:szCs w:val="24"/>
                <w:lang w:eastAsia="ru-RU"/>
              </w:rPr>
              <w:t>/ч</w:t>
            </w:r>
          </w:p>
        </w:tc>
        <w:tc>
          <w:tcPr>
            <w:tcW w:w="1134" w:type="dxa"/>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Ширина полосы движения, </w:t>
            </w:r>
            <w:proofErr w:type="gramStart"/>
            <w:r w:rsidRPr="004236AC">
              <w:rPr>
                <w:rFonts w:ascii="Times New Roman" w:eastAsia="Times New Roman" w:hAnsi="Times New Roman" w:cs="Times New Roman"/>
                <w:sz w:val="24"/>
                <w:szCs w:val="24"/>
                <w:lang w:eastAsia="ru-RU"/>
              </w:rPr>
              <w:t>м</w:t>
            </w:r>
            <w:proofErr w:type="gramEnd"/>
          </w:p>
        </w:tc>
        <w:tc>
          <w:tcPr>
            <w:tcW w:w="1129" w:type="dxa"/>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Число полос движения</w:t>
            </w:r>
          </w:p>
        </w:tc>
        <w:tc>
          <w:tcPr>
            <w:tcW w:w="1266" w:type="dxa"/>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Ширина пешеходной части тротуара, </w:t>
            </w:r>
            <w:proofErr w:type="gramStart"/>
            <w:r w:rsidRPr="004236AC">
              <w:rPr>
                <w:rFonts w:ascii="Times New Roman" w:eastAsia="Times New Roman" w:hAnsi="Times New Roman" w:cs="Times New Roman"/>
                <w:sz w:val="24"/>
                <w:szCs w:val="24"/>
                <w:lang w:eastAsia="ru-RU"/>
              </w:rPr>
              <w:t>м</w:t>
            </w:r>
            <w:proofErr w:type="gramEnd"/>
          </w:p>
        </w:tc>
      </w:tr>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Поселковая дорога </w:t>
            </w:r>
          </w:p>
        </w:tc>
        <w:tc>
          <w:tcPr>
            <w:tcW w:w="3030"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Связь сельского поселения с </w:t>
            </w:r>
            <w:r w:rsidRPr="004236AC">
              <w:rPr>
                <w:rFonts w:ascii="Times New Roman" w:eastAsia="Times New Roman" w:hAnsi="Times New Roman" w:cs="Times New Roman"/>
                <w:sz w:val="24"/>
                <w:szCs w:val="24"/>
                <w:lang w:eastAsia="ru-RU"/>
              </w:rPr>
              <w:lastRenderedPageBreak/>
              <w:t xml:space="preserve">внешними дорогами общей сети </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60</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3,5</w:t>
            </w:r>
          </w:p>
        </w:tc>
        <w:tc>
          <w:tcPr>
            <w:tcW w:w="1129"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266"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noBreakHyphen/>
            </w:r>
          </w:p>
        </w:tc>
      </w:tr>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Главная улица</w:t>
            </w:r>
          </w:p>
        </w:tc>
        <w:tc>
          <w:tcPr>
            <w:tcW w:w="3030"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Связь жилых территорий с общественным центром</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40</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3,5</w:t>
            </w:r>
          </w:p>
        </w:tc>
        <w:tc>
          <w:tcPr>
            <w:tcW w:w="1129"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2-3</w:t>
            </w:r>
          </w:p>
        </w:tc>
        <w:tc>
          <w:tcPr>
            <w:tcW w:w="1266"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1,5-2,25</w:t>
            </w:r>
          </w:p>
        </w:tc>
      </w:tr>
      <w:tr w:rsidR="004236AC" w:rsidRPr="004236AC" w:rsidTr="008467F4">
        <w:trPr>
          <w:tblCellSpacing w:w="0" w:type="dxa"/>
        </w:trPr>
        <w:tc>
          <w:tcPr>
            <w:tcW w:w="5245" w:type="dxa"/>
            <w:gridSpan w:val="2"/>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Улица в жилой застройке:</w:t>
            </w:r>
          </w:p>
        </w:tc>
        <w:tc>
          <w:tcPr>
            <w:tcW w:w="1134" w:type="dxa"/>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134" w:type="dxa"/>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129" w:type="dxa"/>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66" w:type="dxa"/>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основная</w:t>
            </w:r>
          </w:p>
        </w:tc>
        <w:tc>
          <w:tcPr>
            <w:tcW w:w="3030"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40</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1129"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266"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1,0-1,5</w:t>
            </w:r>
          </w:p>
        </w:tc>
      </w:tr>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второстепенная</w:t>
            </w:r>
            <w:proofErr w:type="gramEnd"/>
            <w:r w:rsidRPr="004236AC">
              <w:rPr>
                <w:rFonts w:ascii="Times New Roman" w:eastAsia="Times New Roman" w:hAnsi="Times New Roman" w:cs="Times New Roman"/>
                <w:sz w:val="24"/>
                <w:szCs w:val="24"/>
                <w:lang w:eastAsia="ru-RU"/>
              </w:rPr>
              <w:t xml:space="preserve"> (переулок)</w:t>
            </w:r>
          </w:p>
        </w:tc>
        <w:tc>
          <w:tcPr>
            <w:tcW w:w="3030"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Связь между основными жилыми улицами</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2,75</w:t>
            </w:r>
          </w:p>
        </w:tc>
        <w:tc>
          <w:tcPr>
            <w:tcW w:w="1129"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1266"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r>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проезд</w:t>
            </w:r>
          </w:p>
        </w:tc>
        <w:tc>
          <w:tcPr>
            <w:tcW w:w="3030"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2,75-3,0</w:t>
            </w:r>
          </w:p>
        </w:tc>
        <w:tc>
          <w:tcPr>
            <w:tcW w:w="1129"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266"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0-1,0</w:t>
            </w:r>
          </w:p>
        </w:tc>
      </w:tr>
      <w:tr w:rsidR="004236AC" w:rsidRPr="004236AC" w:rsidTr="008467F4">
        <w:trPr>
          <w:tblCellSpacing w:w="0" w:type="dxa"/>
        </w:trPr>
        <w:tc>
          <w:tcPr>
            <w:tcW w:w="2215"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Хозяйственный проезд, скотопрогон</w:t>
            </w:r>
          </w:p>
        </w:tc>
        <w:tc>
          <w:tcPr>
            <w:tcW w:w="3030" w:type="dxa"/>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1134"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4,5</w:t>
            </w:r>
          </w:p>
        </w:tc>
        <w:tc>
          <w:tcPr>
            <w:tcW w:w="1129"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1266" w:type="dxa"/>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noBreakHyphen/>
            </w:r>
          </w:p>
        </w:tc>
      </w:tr>
    </w:tbl>
    <w:p w:rsidR="008467F4" w:rsidRDefault="008467F4" w:rsidP="008467F4">
      <w:pPr>
        <w:spacing w:after="0" w:line="240" w:lineRule="auto"/>
        <w:ind w:firstLine="426"/>
        <w:jc w:val="both"/>
        <w:rPr>
          <w:rFonts w:ascii="Times New Roman" w:eastAsia="Times New Roman" w:hAnsi="Times New Roman" w:cs="Times New Roman"/>
          <w:sz w:val="28"/>
          <w:szCs w:val="28"/>
          <w:lang w:eastAsia="ru-RU"/>
        </w:rPr>
      </w:pPr>
    </w:p>
    <w:p w:rsidR="004236AC" w:rsidRPr="00F07F20"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F07F20">
        <w:rPr>
          <w:rFonts w:ascii="Times New Roman" w:eastAsia="Times New Roman"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 xml:space="preserve">Радиусы закругления проезжей части улиц и дорог по кромке тротуаров и разделительных полос следует принимать не менее, </w:t>
      </w:r>
      <w:proofErr w:type="gramStart"/>
      <w:r w:rsidRPr="008467F4">
        <w:rPr>
          <w:rFonts w:ascii="Times New Roman" w:eastAsia="Times New Roman" w:hAnsi="Times New Roman" w:cs="Times New Roman"/>
          <w:sz w:val="28"/>
          <w:szCs w:val="28"/>
          <w:lang w:eastAsia="ru-RU"/>
        </w:rPr>
        <w:t>м</w:t>
      </w:r>
      <w:proofErr w:type="gramEnd"/>
      <w:r w:rsidRPr="008467F4">
        <w:rPr>
          <w:rFonts w:ascii="Times New Roman" w:eastAsia="Times New Roman" w:hAnsi="Times New Roman" w:cs="Times New Roman"/>
          <w:sz w:val="28"/>
          <w:szCs w:val="28"/>
          <w:lang w:eastAsia="ru-RU"/>
        </w:rPr>
        <w:t>:</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для дорог местного значения  - 5</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25 м и 40 м. Для условий «пешеход-транспорт» размеры прямоугольного треугольника видимости должны быть при скорости движения транспорта 25 и 40 км/ч соответственно 8x40 м и 10x50 м.</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lastRenderedPageBreak/>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В районах индивидуальной усадебной застройки дальность пешеходных подходов к ближайшей остановке общественного транспорта может составлять до 800 м.</w:t>
      </w:r>
    </w:p>
    <w:p w:rsidR="004236AC" w:rsidRPr="008467F4"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 xml:space="preserve">Согласно СП 42.13330.2011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 </w:t>
      </w:r>
    </w:p>
    <w:p w:rsidR="004236AC" w:rsidRPr="00F07F20" w:rsidRDefault="004236AC" w:rsidP="008467F4">
      <w:pPr>
        <w:spacing w:after="0" w:line="240" w:lineRule="auto"/>
        <w:ind w:firstLine="426"/>
        <w:jc w:val="both"/>
        <w:rPr>
          <w:rFonts w:ascii="Times New Roman" w:eastAsia="Times New Roman" w:hAnsi="Times New Roman" w:cs="Times New Roman"/>
          <w:sz w:val="28"/>
          <w:szCs w:val="28"/>
          <w:lang w:eastAsia="ru-RU"/>
        </w:rPr>
      </w:pPr>
      <w:r w:rsidRPr="008467F4">
        <w:rPr>
          <w:rFonts w:ascii="Times New Roman" w:eastAsia="Times New Roman" w:hAnsi="Times New Roman" w:cs="Times New Roman"/>
          <w:sz w:val="28"/>
          <w:szCs w:val="28"/>
          <w:lang w:eastAsia="ru-RU"/>
        </w:rPr>
        <w:t xml:space="preserve"> Показатель плотности улично-дорожной сети выполнен расчетным путем и представлен в таблице 50. </w:t>
      </w:r>
      <w:r w:rsidRPr="00F07F20">
        <w:rPr>
          <w:rFonts w:ascii="Times New Roman" w:eastAsia="Times New Roman" w:hAnsi="Times New Roman" w:cs="Times New Roman"/>
          <w:sz w:val="28"/>
          <w:szCs w:val="28"/>
          <w:lang w:eastAsia="ru-RU"/>
        </w:rPr>
        <w:t xml:space="preserve">При расчете взяты следующие показатели: площадь земель населенных пунктов </w:t>
      </w:r>
      <w:r w:rsidR="00710E46" w:rsidRPr="00F07F20">
        <w:rPr>
          <w:rFonts w:ascii="Times New Roman" w:eastAsia="Times New Roman" w:hAnsi="Times New Roman" w:cs="Times New Roman"/>
          <w:sz w:val="28"/>
          <w:szCs w:val="28"/>
          <w:lang w:eastAsia="ru-RU"/>
        </w:rPr>
        <w:t xml:space="preserve">Пречистенского </w:t>
      </w:r>
      <w:r w:rsidRPr="00F07F20">
        <w:rPr>
          <w:rFonts w:ascii="Times New Roman" w:eastAsia="Times New Roman" w:hAnsi="Times New Roman" w:cs="Times New Roman"/>
          <w:sz w:val="28"/>
          <w:szCs w:val="28"/>
          <w:lang w:eastAsia="ru-RU"/>
        </w:rPr>
        <w:t xml:space="preserve">сельского поселения – </w:t>
      </w:r>
      <w:r w:rsidR="002A4565" w:rsidRPr="008B4B47">
        <w:rPr>
          <w:rFonts w:ascii="Times New Roman" w:eastAsia="Times New Roman" w:hAnsi="Times New Roman" w:cs="Times New Roman"/>
          <w:sz w:val="28"/>
          <w:szCs w:val="28"/>
          <w:lang w:eastAsia="ru-RU"/>
        </w:rPr>
        <w:t>49,469</w:t>
      </w:r>
      <w:r w:rsidRPr="008B4B47">
        <w:rPr>
          <w:rFonts w:ascii="Times New Roman" w:eastAsia="Times New Roman" w:hAnsi="Times New Roman" w:cs="Times New Roman"/>
          <w:sz w:val="28"/>
          <w:szCs w:val="28"/>
          <w:lang w:eastAsia="ru-RU"/>
        </w:rPr>
        <w:t xml:space="preserve"> км</w:t>
      </w:r>
      <w:proofErr w:type="gramStart"/>
      <w:r w:rsidRPr="004A31B6">
        <w:rPr>
          <w:rFonts w:ascii="Times New Roman" w:eastAsia="Times New Roman" w:hAnsi="Times New Roman" w:cs="Times New Roman"/>
          <w:sz w:val="28"/>
          <w:szCs w:val="28"/>
          <w:vertAlign w:val="superscript"/>
          <w:lang w:eastAsia="ru-RU"/>
        </w:rPr>
        <w:t>2</w:t>
      </w:r>
      <w:proofErr w:type="gramEnd"/>
      <w:r w:rsidRPr="008B4B47">
        <w:rPr>
          <w:rFonts w:ascii="Times New Roman" w:eastAsia="Times New Roman" w:hAnsi="Times New Roman" w:cs="Times New Roman"/>
          <w:sz w:val="28"/>
          <w:szCs w:val="28"/>
          <w:lang w:eastAsia="ru-RU"/>
        </w:rPr>
        <w:t xml:space="preserve">, </w:t>
      </w:r>
      <w:r w:rsidRPr="00F07F20">
        <w:rPr>
          <w:rFonts w:ascii="Times New Roman" w:eastAsia="Times New Roman" w:hAnsi="Times New Roman" w:cs="Times New Roman"/>
          <w:sz w:val="28"/>
          <w:szCs w:val="28"/>
          <w:lang w:eastAsia="ru-RU"/>
        </w:rPr>
        <w:t>протяженно</w:t>
      </w:r>
      <w:r w:rsidR="00F07F20" w:rsidRPr="00F07F20">
        <w:rPr>
          <w:rFonts w:ascii="Times New Roman" w:eastAsia="Times New Roman" w:hAnsi="Times New Roman" w:cs="Times New Roman"/>
          <w:sz w:val="28"/>
          <w:szCs w:val="28"/>
          <w:lang w:eastAsia="ru-RU"/>
        </w:rPr>
        <w:t>сть улично-дорожной сети – 56,528</w:t>
      </w:r>
      <w:r w:rsidRPr="00F07F20">
        <w:rPr>
          <w:rFonts w:ascii="Times New Roman" w:eastAsia="Times New Roman" w:hAnsi="Times New Roman" w:cs="Times New Roman"/>
          <w:sz w:val="28"/>
          <w:szCs w:val="28"/>
          <w:lang w:eastAsia="ru-RU"/>
        </w:rPr>
        <w:t xml:space="preserve"> км.</w:t>
      </w:r>
    </w:p>
    <w:p w:rsidR="004236AC" w:rsidRPr="004236AC" w:rsidRDefault="004236AC" w:rsidP="008467F4">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8467F4">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Плотность улично-дорожной сети </w:t>
      </w:r>
    </w:p>
    <w:p w:rsidR="008467F4" w:rsidRPr="004236AC" w:rsidRDefault="008467F4" w:rsidP="008467F4">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8467F4">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50</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4222"/>
        <w:gridCol w:w="1698"/>
        <w:gridCol w:w="1593"/>
        <w:gridCol w:w="1843"/>
      </w:tblGrid>
      <w:tr w:rsidR="004236AC" w:rsidRPr="004236AC" w:rsidTr="008467F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467F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2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(расчетного показателя)</w:t>
            </w:r>
          </w:p>
        </w:tc>
        <w:tc>
          <w:tcPr>
            <w:tcW w:w="169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измерения</w:t>
            </w:r>
          </w:p>
        </w:tc>
        <w:tc>
          <w:tcPr>
            <w:tcW w:w="159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8467F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467F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2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69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9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8467F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467F4">
            <w:pPr>
              <w:spacing w:after="0" w:line="312" w:lineRule="atLeast"/>
              <w:jc w:val="center"/>
              <w:rPr>
                <w:rFonts w:ascii="Times New Roman" w:eastAsia="Times New Roman" w:hAnsi="Times New Roman" w:cs="Times New Roman"/>
                <w:sz w:val="24"/>
                <w:szCs w:val="24"/>
                <w:lang w:eastAsia="ru-RU"/>
              </w:rPr>
            </w:pPr>
          </w:p>
        </w:tc>
        <w:tc>
          <w:tcPr>
            <w:tcW w:w="42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Плотность улично-дорожной сети в границах населенных пунктов</w:t>
            </w:r>
          </w:p>
        </w:tc>
        <w:tc>
          <w:tcPr>
            <w:tcW w:w="169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км / 1 км</w:t>
            </w:r>
            <w:proofErr w:type="gramStart"/>
            <w:r w:rsidRPr="004236AC">
              <w:rPr>
                <w:rFonts w:ascii="Times New Roman" w:eastAsia="Times New Roman" w:hAnsi="Times New Roman" w:cs="Times New Roman"/>
                <w:sz w:val="24"/>
                <w:szCs w:val="24"/>
                <w:vertAlign w:val="superscript"/>
                <w:lang w:eastAsia="ru-RU"/>
              </w:rPr>
              <w:t>2</w:t>
            </w:r>
            <w:proofErr w:type="gramEnd"/>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территории</w:t>
            </w:r>
          </w:p>
        </w:tc>
        <w:tc>
          <w:tcPr>
            <w:tcW w:w="159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2672F5"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 расчету</w:t>
            </w:r>
          </w:p>
        </w:tc>
      </w:tr>
      <w:tr w:rsidR="004236AC" w:rsidRPr="004236AC" w:rsidTr="008467F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8467F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422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69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9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4236AC" w:rsidRPr="004236AC" w:rsidRDefault="004236AC" w:rsidP="00710E46">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710E46">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Объекты в области обслуживания транспортных средств</w:t>
      </w:r>
    </w:p>
    <w:p w:rsidR="004236AC" w:rsidRPr="004236AC" w:rsidRDefault="004236AC" w:rsidP="00710E46">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710E46">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51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
        <w:gridCol w:w="2703"/>
        <w:gridCol w:w="2419"/>
        <w:gridCol w:w="2149"/>
        <w:gridCol w:w="2104"/>
      </w:tblGrid>
      <w:tr w:rsidR="004236AC" w:rsidRPr="004236AC" w:rsidTr="00710E46">
        <w:trPr>
          <w:tblCellSpacing w:w="0" w:type="dxa"/>
        </w:trPr>
        <w:tc>
          <w:tcPr>
            <w:tcW w:w="56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10E46">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70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(расчетного показателя)</w:t>
            </w:r>
          </w:p>
        </w:tc>
        <w:tc>
          <w:tcPr>
            <w:tcW w:w="241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 измерения</w:t>
            </w:r>
          </w:p>
        </w:tc>
        <w:tc>
          <w:tcPr>
            <w:tcW w:w="214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710E46">
        <w:trPr>
          <w:tblCellSpacing w:w="0" w:type="dxa"/>
        </w:trPr>
        <w:tc>
          <w:tcPr>
            <w:tcW w:w="56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10E46">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w:t>
            </w:r>
          </w:p>
        </w:tc>
        <w:tc>
          <w:tcPr>
            <w:tcW w:w="270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41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710E46">
        <w:trPr>
          <w:tblCellSpacing w:w="0" w:type="dxa"/>
        </w:trPr>
        <w:tc>
          <w:tcPr>
            <w:tcW w:w="56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10E46">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1.1 </w:t>
            </w:r>
          </w:p>
        </w:tc>
        <w:tc>
          <w:tcPr>
            <w:tcW w:w="270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Автозаправочная станция</w:t>
            </w:r>
          </w:p>
        </w:tc>
        <w:tc>
          <w:tcPr>
            <w:tcW w:w="241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Топливораздаточная колонка (ТРК)</w:t>
            </w:r>
          </w:p>
        </w:tc>
        <w:tc>
          <w:tcPr>
            <w:tcW w:w="214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1 ТРК на 1200 легковых </w:t>
            </w:r>
            <w:r w:rsidRPr="004236AC">
              <w:rPr>
                <w:rFonts w:ascii="Times New Roman" w:eastAsia="Times New Roman" w:hAnsi="Times New Roman" w:cs="Times New Roman"/>
                <w:sz w:val="24"/>
                <w:szCs w:val="24"/>
                <w:lang w:eastAsia="ru-RU"/>
              </w:rPr>
              <w:lastRenderedPageBreak/>
              <w:t>автомобилей</w:t>
            </w:r>
          </w:p>
        </w:tc>
        <w:tc>
          <w:tcPr>
            <w:tcW w:w="21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СП 42.13330.2011</w:t>
            </w:r>
          </w:p>
        </w:tc>
      </w:tr>
      <w:tr w:rsidR="004236AC" w:rsidRPr="004236AC" w:rsidTr="00710E46">
        <w:trPr>
          <w:tblCellSpacing w:w="0" w:type="dxa"/>
        </w:trPr>
        <w:tc>
          <w:tcPr>
            <w:tcW w:w="56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710E46">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2.     </w:t>
            </w:r>
          </w:p>
        </w:tc>
        <w:tc>
          <w:tcPr>
            <w:tcW w:w="270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41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0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710E46" w:rsidRDefault="00710E46" w:rsidP="00710E46">
      <w:pPr>
        <w:spacing w:after="0" w:line="240" w:lineRule="auto"/>
        <w:ind w:firstLine="426"/>
        <w:jc w:val="both"/>
        <w:rPr>
          <w:rFonts w:ascii="Times New Roman" w:eastAsia="Times New Roman" w:hAnsi="Times New Roman" w:cs="Times New Roman"/>
          <w:sz w:val="28"/>
          <w:szCs w:val="28"/>
          <w:lang w:eastAsia="ru-RU"/>
        </w:rPr>
      </w:pP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Размеры земельных участков для автозаправочных станции (АЗС), га:</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на 2 колонки ..................................................................... 0,1;</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на 5 колонок ..................................................................... 0,2;</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на 7 колонок ..................................................................... 0,3.</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4236AC" w:rsidRPr="00710E46" w:rsidRDefault="004236AC" w:rsidP="00710E46">
      <w:pPr>
        <w:spacing w:after="0" w:line="240" w:lineRule="auto"/>
        <w:ind w:firstLine="426"/>
        <w:jc w:val="center"/>
        <w:rPr>
          <w:rFonts w:ascii="Times New Roman" w:eastAsia="Times New Roman" w:hAnsi="Times New Roman" w:cs="Times New Roman"/>
          <w:sz w:val="28"/>
          <w:szCs w:val="28"/>
          <w:lang w:eastAsia="ru-RU"/>
        </w:rPr>
      </w:pPr>
      <w:r w:rsidRPr="00710E46">
        <w:rPr>
          <w:rFonts w:ascii="Times New Roman" w:eastAsia="Times New Roman" w:hAnsi="Times New Roman" w:cs="Times New Roman"/>
          <w:b/>
          <w:bCs/>
          <w:sz w:val="28"/>
          <w:szCs w:val="28"/>
          <w:lang w:eastAsia="ru-RU"/>
        </w:rPr>
        <w:t> </w:t>
      </w:r>
    </w:p>
    <w:p w:rsidR="004236AC" w:rsidRPr="00710E46" w:rsidRDefault="004236AC" w:rsidP="00710E46">
      <w:pPr>
        <w:spacing w:after="0" w:line="240" w:lineRule="auto"/>
        <w:ind w:firstLine="426"/>
        <w:jc w:val="center"/>
        <w:rPr>
          <w:rFonts w:ascii="Times New Roman" w:eastAsia="Times New Roman" w:hAnsi="Times New Roman" w:cs="Times New Roman"/>
          <w:b/>
          <w:bCs/>
          <w:sz w:val="24"/>
          <w:szCs w:val="24"/>
          <w:lang w:eastAsia="ru-RU"/>
        </w:rPr>
      </w:pPr>
      <w:r w:rsidRPr="00710E46">
        <w:rPr>
          <w:rFonts w:ascii="Times New Roman" w:eastAsia="Times New Roman" w:hAnsi="Times New Roman" w:cs="Times New Roman"/>
          <w:b/>
          <w:bCs/>
          <w:sz w:val="24"/>
          <w:szCs w:val="24"/>
          <w:lang w:eastAsia="ru-RU"/>
        </w:rPr>
        <w:t>Сооружения для хранения и обслуживания транспортных средств</w:t>
      </w:r>
    </w:p>
    <w:p w:rsidR="00710E46" w:rsidRPr="00710E46" w:rsidRDefault="00710E46" w:rsidP="00710E46">
      <w:pPr>
        <w:spacing w:after="0" w:line="240" w:lineRule="auto"/>
        <w:ind w:firstLine="426"/>
        <w:jc w:val="center"/>
        <w:rPr>
          <w:rFonts w:ascii="Times New Roman" w:eastAsia="Times New Roman" w:hAnsi="Times New Roman" w:cs="Times New Roman"/>
          <w:sz w:val="28"/>
          <w:szCs w:val="28"/>
          <w:lang w:eastAsia="ru-RU"/>
        </w:rPr>
      </w:pP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710E46">
        <w:rPr>
          <w:rFonts w:ascii="Times New Roman" w:eastAsia="Times New Roman" w:hAnsi="Times New Roman" w:cs="Times New Roman"/>
          <w:sz w:val="28"/>
          <w:szCs w:val="28"/>
          <w:lang w:eastAsia="ru-RU"/>
        </w:rPr>
        <w:t>, %:</w:t>
      </w:r>
      <w:proofErr w:type="gramEnd"/>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жилые районы ............................................................................. 25.</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мотоциклы и мотороллеры с колясками, мотоколяски ........... 0,5</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мотоциклы и мотороллеры без колясок ................................... 0,25</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мопеды и велосипеды ................................................................ 0,1</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Допускается предусматривать открытые стоянки для временного и постоянного хранения автомобилей в пределах улиц.</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 xml:space="preserve">Гаражи боксового типа для постоянного хранения автомобилей и других </w:t>
      </w:r>
      <w:proofErr w:type="spellStart"/>
      <w:r w:rsidRPr="00710E46">
        <w:rPr>
          <w:rFonts w:ascii="Times New Roman" w:eastAsia="Times New Roman" w:hAnsi="Times New Roman" w:cs="Times New Roman"/>
          <w:sz w:val="28"/>
          <w:szCs w:val="28"/>
          <w:lang w:eastAsia="ru-RU"/>
        </w:rPr>
        <w:t>мототранспортных</w:t>
      </w:r>
      <w:proofErr w:type="spellEnd"/>
      <w:r w:rsidRPr="00710E46">
        <w:rPr>
          <w:rFonts w:ascii="Times New Roman" w:eastAsia="Times New Roman" w:hAnsi="Times New Roman" w:cs="Times New Roman"/>
          <w:sz w:val="28"/>
          <w:szCs w:val="28"/>
          <w:lang w:eastAsia="ru-RU"/>
        </w:rPr>
        <w:t xml:space="preserve">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710E46">
        <w:rPr>
          <w:rFonts w:ascii="Times New Roman" w:eastAsia="Times New Roman" w:hAnsi="Times New Roman" w:cs="Times New Roman"/>
          <w:sz w:val="28"/>
          <w:szCs w:val="28"/>
          <w:lang w:eastAsia="ru-RU"/>
        </w:rPr>
        <w:t>машиноместо</w:t>
      </w:r>
      <w:proofErr w:type="spellEnd"/>
      <w:r w:rsidRPr="00710E46">
        <w:rPr>
          <w:rFonts w:ascii="Times New Roman" w:eastAsia="Times New Roman" w:hAnsi="Times New Roman" w:cs="Times New Roman"/>
          <w:sz w:val="28"/>
          <w:szCs w:val="28"/>
          <w:lang w:eastAsia="ru-RU"/>
        </w:rPr>
        <w:t>, м</w:t>
      </w:r>
      <w:proofErr w:type="gramStart"/>
      <w:r w:rsidRPr="00710E46">
        <w:rPr>
          <w:rFonts w:ascii="Times New Roman" w:eastAsia="Times New Roman" w:hAnsi="Times New Roman" w:cs="Times New Roman"/>
          <w:sz w:val="28"/>
          <w:szCs w:val="28"/>
          <w:vertAlign w:val="superscript"/>
          <w:lang w:eastAsia="ru-RU"/>
        </w:rPr>
        <w:t>2</w:t>
      </w:r>
      <w:proofErr w:type="gramEnd"/>
      <w:r w:rsidRPr="00710E46">
        <w:rPr>
          <w:rFonts w:ascii="Times New Roman" w:eastAsia="Times New Roman" w:hAnsi="Times New Roman" w:cs="Times New Roman"/>
          <w:sz w:val="28"/>
          <w:szCs w:val="28"/>
          <w:lang w:eastAsia="ru-RU"/>
        </w:rPr>
        <w:t>:</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lastRenderedPageBreak/>
        <w:t>1)      для одноэтажных гаражей     ............................................................. 30;</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2)      наземных стоянок ............................................................................... 25</w:t>
      </w:r>
      <w:r w:rsidR="00570487">
        <w:rPr>
          <w:rFonts w:ascii="Times New Roman" w:eastAsia="Times New Roman" w:hAnsi="Times New Roman" w:cs="Times New Roman"/>
          <w:sz w:val="28"/>
          <w:szCs w:val="28"/>
          <w:lang w:eastAsia="ru-RU"/>
        </w:rPr>
        <w:t>.</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 xml:space="preserve">Наименьшие расстояния до въездов в гаражи и выездов из них следует принимать, </w:t>
      </w:r>
      <w:proofErr w:type="gramStart"/>
      <w:r w:rsidRPr="00710E46">
        <w:rPr>
          <w:rFonts w:ascii="Times New Roman" w:eastAsia="Times New Roman" w:hAnsi="Times New Roman" w:cs="Times New Roman"/>
          <w:sz w:val="28"/>
          <w:szCs w:val="28"/>
          <w:lang w:eastAsia="ru-RU"/>
        </w:rPr>
        <w:t>м</w:t>
      </w:r>
      <w:proofErr w:type="gramEnd"/>
      <w:r w:rsidRPr="00710E46">
        <w:rPr>
          <w:rFonts w:ascii="Times New Roman" w:eastAsia="Times New Roman" w:hAnsi="Times New Roman" w:cs="Times New Roman"/>
          <w:sz w:val="28"/>
          <w:szCs w:val="28"/>
          <w:lang w:eastAsia="ru-RU"/>
        </w:rPr>
        <w:t>:</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улиц местного значения – 20;</w:t>
      </w:r>
    </w:p>
    <w:p w:rsidR="004236AC" w:rsidRPr="00710E46"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от остановочных пунктов общественного пассажирского транспорта – 30.</w:t>
      </w:r>
    </w:p>
    <w:p w:rsidR="004236AC" w:rsidRDefault="004236AC" w:rsidP="00710E46">
      <w:pPr>
        <w:spacing w:after="0" w:line="240" w:lineRule="auto"/>
        <w:ind w:firstLine="426"/>
        <w:jc w:val="both"/>
        <w:rPr>
          <w:rFonts w:ascii="Times New Roman" w:eastAsia="Times New Roman" w:hAnsi="Times New Roman" w:cs="Times New Roman"/>
          <w:sz w:val="28"/>
          <w:szCs w:val="28"/>
          <w:lang w:eastAsia="ru-RU"/>
        </w:rPr>
      </w:pPr>
      <w:r w:rsidRPr="00710E46">
        <w:rPr>
          <w:rFonts w:ascii="Times New Roman" w:eastAsia="Times New Roman" w:hAnsi="Times New Roman" w:cs="Times New Roman"/>
          <w:sz w:val="28"/>
          <w:szCs w:val="28"/>
          <w:lang w:eastAsia="ru-RU"/>
        </w:rPr>
        <w:t>Расстояния от наземных гаражей и  открытых стоянок, предназначенных для постоянного и временного хранения легковых автомобилей до жилых домов и общественных зданий, а также до участков школ, детских яслей-садов, размещаемых на селитебных территориях, следует принимать не менее приведенных в таблице 52.</w:t>
      </w:r>
    </w:p>
    <w:p w:rsidR="00710E46" w:rsidRPr="00710E46" w:rsidRDefault="00710E46" w:rsidP="00710E46">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710E46">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Расстояния от наземных гаражей и  открытых стоянок до зданий</w:t>
      </w:r>
    </w:p>
    <w:p w:rsidR="004236AC" w:rsidRPr="004236AC" w:rsidRDefault="004236AC" w:rsidP="00710E46">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710E46">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52</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2088"/>
        <w:gridCol w:w="2260"/>
        <w:gridCol w:w="1747"/>
      </w:tblGrid>
      <w:tr w:rsidR="004236AC" w:rsidRPr="004236AC" w:rsidTr="00710E46">
        <w:trPr>
          <w:tblCellSpacing w:w="0" w:type="dxa"/>
        </w:trPr>
        <w:tc>
          <w:tcPr>
            <w:tcW w:w="3843" w:type="dxa"/>
            <w:vMerge w:val="restar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Здания, до которых определяется расстояние</w:t>
            </w:r>
          </w:p>
        </w:tc>
        <w:tc>
          <w:tcPr>
            <w:tcW w:w="6095" w:type="dxa"/>
            <w:gridSpan w:val="3"/>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Расстояние, </w:t>
            </w:r>
            <w:proofErr w:type="gramStart"/>
            <w:r w:rsidRPr="004236AC">
              <w:rPr>
                <w:rFonts w:ascii="Times New Roman" w:eastAsia="Times New Roman" w:hAnsi="Times New Roman" w:cs="Times New Roman"/>
                <w:sz w:val="24"/>
                <w:szCs w:val="24"/>
                <w:lang w:eastAsia="ru-RU"/>
              </w:rPr>
              <w:t>м</w:t>
            </w:r>
            <w:proofErr w:type="gramEnd"/>
          </w:p>
        </w:tc>
      </w:tr>
      <w:tr w:rsidR="004236AC" w:rsidRPr="004236AC" w:rsidTr="00710E46">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6095" w:type="dxa"/>
            <w:gridSpan w:val="3"/>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 гаражей и открытых стоянок при числе легковых автомобилей</w:t>
            </w:r>
          </w:p>
        </w:tc>
      </w:tr>
      <w:tr w:rsidR="004236AC" w:rsidRPr="004236AC" w:rsidTr="00710E46">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208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 и менее</w:t>
            </w:r>
          </w:p>
        </w:tc>
        <w:tc>
          <w:tcPr>
            <w:tcW w:w="2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11–50</w:t>
            </w:r>
          </w:p>
        </w:tc>
        <w:tc>
          <w:tcPr>
            <w:tcW w:w="174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51–100</w:t>
            </w:r>
          </w:p>
        </w:tc>
      </w:tr>
      <w:tr w:rsidR="004236AC" w:rsidRPr="004236AC" w:rsidTr="00710E46">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Жилые дома</w:t>
            </w:r>
          </w:p>
        </w:tc>
        <w:tc>
          <w:tcPr>
            <w:tcW w:w="208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c>
          <w:tcPr>
            <w:tcW w:w="2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174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w:t>
            </w:r>
          </w:p>
        </w:tc>
      </w:tr>
      <w:tr w:rsidR="004236AC" w:rsidRPr="004236AC" w:rsidTr="00710E46">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 том числе торцы жилых домов без окон</w:t>
            </w:r>
          </w:p>
        </w:tc>
        <w:tc>
          <w:tcPr>
            <w:tcW w:w="208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c>
          <w:tcPr>
            <w:tcW w:w="2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c>
          <w:tcPr>
            <w:tcW w:w="174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r>
      <w:tr w:rsidR="004236AC" w:rsidRPr="004236AC" w:rsidTr="00710E46">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Общественные здания</w:t>
            </w:r>
          </w:p>
        </w:tc>
        <w:tc>
          <w:tcPr>
            <w:tcW w:w="208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c>
          <w:tcPr>
            <w:tcW w:w="2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w:t>
            </w:r>
          </w:p>
        </w:tc>
        <w:tc>
          <w:tcPr>
            <w:tcW w:w="174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r>
      <w:tr w:rsidR="004236AC" w:rsidRPr="004236AC" w:rsidTr="00710E46">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2088"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2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w:t>
            </w:r>
          </w:p>
        </w:tc>
        <w:tc>
          <w:tcPr>
            <w:tcW w:w="174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w:t>
            </w:r>
          </w:p>
        </w:tc>
      </w:tr>
    </w:tbl>
    <w:p w:rsidR="0094710D" w:rsidRDefault="0094710D" w:rsidP="0094710D">
      <w:pPr>
        <w:spacing w:after="0" w:line="240" w:lineRule="auto"/>
        <w:jc w:val="both"/>
        <w:rPr>
          <w:rFonts w:ascii="Times New Roman" w:eastAsia="Times New Roman" w:hAnsi="Times New Roman" w:cs="Times New Roman"/>
          <w:sz w:val="24"/>
          <w:szCs w:val="24"/>
          <w:lang w:eastAsia="ru-RU"/>
        </w:rPr>
      </w:pPr>
    </w:p>
    <w:p w:rsid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до стен гаража или границ открытой стоянки.</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  (**) Для зданий гаражей III–V степеней огнестойкости  расстояния следует принимать не менее 12 м</w:t>
      </w:r>
      <w:r w:rsidR="00A2698F">
        <w:rPr>
          <w:rFonts w:ascii="Times New Roman" w:eastAsia="Times New Roman" w:hAnsi="Times New Roman" w:cs="Times New Roman"/>
          <w:sz w:val="24"/>
          <w:szCs w:val="24"/>
          <w:lang w:eastAsia="ru-RU"/>
        </w:rPr>
        <w:t>.</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 Для гаражей вместимостью более 10 машин указанные в таблице  расстояния допускается принимать по интерполяции.</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 В одноэтажных гаражах боксового типа, принадлежащих гражданам, допускается устройство погребов.</w:t>
      </w:r>
    </w:p>
    <w:p w:rsidR="0094710D" w:rsidRDefault="0094710D" w:rsidP="0094710D">
      <w:pPr>
        <w:spacing w:after="0" w:line="240" w:lineRule="auto"/>
        <w:jc w:val="center"/>
        <w:rPr>
          <w:rFonts w:ascii="Times New Roman" w:eastAsia="Times New Roman" w:hAnsi="Times New Roman" w:cs="Times New Roman"/>
          <w:b/>
          <w:bCs/>
          <w:sz w:val="24"/>
          <w:szCs w:val="24"/>
          <w:lang w:eastAsia="ru-RU"/>
        </w:rPr>
      </w:pP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Парковки (парковочные места)</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53</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435"/>
        <w:gridCol w:w="2265"/>
        <w:gridCol w:w="1425"/>
        <w:gridCol w:w="2138"/>
      </w:tblGrid>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(расчетного показателя)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Вели-чина</w:t>
            </w:r>
            <w:proofErr w:type="gramEnd"/>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Объекты дошкольного, начального и среднего общего </w:t>
            </w:r>
            <w:r w:rsidRPr="004236AC">
              <w:rPr>
                <w:rFonts w:ascii="Times New Roman" w:eastAsia="Times New Roman" w:hAnsi="Times New Roman" w:cs="Times New Roman"/>
                <w:sz w:val="24"/>
                <w:szCs w:val="24"/>
                <w:lang w:eastAsia="ru-RU"/>
              </w:rPr>
              <w:lastRenderedPageBreak/>
              <w:t>образования, учреждения управления, отделения связи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lastRenderedPageBreak/>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на 100 работающих</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5</w:t>
            </w:r>
          </w:p>
        </w:tc>
        <w:tc>
          <w:tcPr>
            <w:tcW w:w="213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1.2</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Фельдшерско-акушерские пункты</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 посетителей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213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Промышленные предприятия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 работающих в 2-х смежных сменах</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Дома и базы отдыха,  туристические базы</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 отдыхающих и обслуживающего персонала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 многоквартирных жилых домах для легкового автотранспорта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квартиру</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 расчету</w:t>
            </w: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1.6</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Садоводческие товарищества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машино</w:t>
            </w:r>
            <w:proofErr w:type="spellEnd"/>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 участков</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4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пунктов 1.1-1.3 таблицы</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пункта 1.4 таблицы</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пунктов 1.5,1.6 таблицы</w:t>
            </w:r>
          </w:p>
        </w:tc>
        <w:tc>
          <w:tcPr>
            <w:tcW w:w="22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250</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400</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94710D" w:rsidRDefault="0094710D" w:rsidP="0094710D">
      <w:pPr>
        <w:spacing w:after="0" w:line="240" w:lineRule="auto"/>
        <w:jc w:val="both"/>
        <w:rPr>
          <w:rFonts w:ascii="Times New Roman" w:eastAsia="Times New Roman" w:hAnsi="Times New Roman" w:cs="Times New Roman"/>
          <w:sz w:val="24"/>
          <w:szCs w:val="24"/>
          <w:lang w:eastAsia="ru-RU"/>
        </w:rPr>
      </w:pPr>
    </w:p>
    <w:p w:rsidR="004236AC" w:rsidRDefault="00B46386" w:rsidP="009471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Длина пешеходных подходов от стоянок для временного хранения легковых автомобилей до объектов в зонах массового от</w:t>
      </w:r>
      <w:r w:rsidR="00A2698F">
        <w:rPr>
          <w:rFonts w:ascii="Times New Roman" w:eastAsia="Times New Roman" w:hAnsi="Times New Roman" w:cs="Times New Roman"/>
          <w:sz w:val="24"/>
          <w:szCs w:val="24"/>
          <w:lang w:eastAsia="ru-RU"/>
        </w:rPr>
        <w:t>дыха не должна превышать 1000 м.</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2.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B46386" w:rsidRPr="004236AC" w:rsidRDefault="00B46386" w:rsidP="0094710D">
      <w:pPr>
        <w:spacing w:after="0" w:line="240" w:lineRule="auto"/>
        <w:jc w:val="center"/>
        <w:rPr>
          <w:rFonts w:ascii="Times New Roman" w:eastAsia="Times New Roman" w:hAnsi="Times New Roman" w:cs="Times New Roman"/>
          <w:sz w:val="24"/>
          <w:szCs w:val="24"/>
          <w:lang w:eastAsia="ru-RU"/>
        </w:rPr>
      </w:pPr>
    </w:p>
    <w:p w:rsidR="004236AC" w:rsidRDefault="004236AC" w:rsidP="0094710D">
      <w:pPr>
        <w:spacing w:after="0" w:line="240" w:lineRule="auto"/>
        <w:jc w:val="center"/>
        <w:rPr>
          <w:rFonts w:ascii="Times New Roman" w:eastAsia="Times New Roman" w:hAnsi="Times New Roman" w:cs="Times New Roman"/>
          <w:b/>
          <w:bCs/>
          <w:sz w:val="28"/>
          <w:szCs w:val="28"/>
          <w:lang w:eastAsia="ru-RU"/>
        </w:rPr>
      </w:pPr>
      <w:bookmarkStart w:id="19" w:name="_Toc391642568"/>
      <w:r w:rsidRPr="004236AC">
        <w:rPr>
          <w:rFonts w:ascii="Times New Roman" w:eastAsia="Times New Roman" w:hAnsi="Times New Roman" w:cs="Times New Roman"/>
          <w:b/>
          <w:bCs/>
          <w:sz w:val="24"/>
          <w:szCs w:val="24"/>
          <w:lang w:eastAsia="ru-RU"/>
        </w:rPr>
        <w:t>4</w:t>
      </w:r>
      <w:r w:rsidRPr="0094710D">
        <w:rPr>
          <w:rFonts w:ascii="Times New Roman" w:eastAsia="Times New Roman" w:hAnsi="Times New Roman" w:cs="Times New Roman"/>
          <w:b/>
          <w:bCs/>
          <w:sz w:val="28"/>
          <w:szCs w:val="28"/>
          <w:lang w:eastAsia="ru-RU"/>
        </w:rPr>
        <w:t xml:space="preserve">.2.6. Объекты, относящиеся к области </w:t>
      </w:r>
      <w:bookmarkEnd w:id="19"/>
      <w:r w:rsidRPr="0094710D">
        <w:rPr>
          <w:rFonts w:ascii="Times New Roman" w:eastAsia="Times New Roman" w:hAnsi="Times New Roman" w:cs="Times New Roman"/>
          <w:b/>
          <w:bCs/>
          <w:sz w:val="28"/>
          <w:szCs w:val="28"/>
          <w:lang w:eastAsia="ru-RU"/>
        </w:rPr>
        <w:t>обращения с отходами</w:t>
      </w:r>
    </w:p>
    <w:p w:rsidR="0094710D" w:rsidRPr="0094710D" w:rsidRDefault="0094710D" w:rsidP="0094710D">
      <w:pPr>
        <w:spacing w:after="0" w:line="240" w:lineRule="auto"/>
        <w:jc w:val="center"/>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Твердые коммунальные отходы</w:t>
      </w:r>
      <w:r w:rsidRPr="0094710D">
        <w:rPr>
          <w:rFonts w:ascii="Times New Roman" w:eastAsia="Times New Roman" w:hAnsi="Times New Roman" w:cs="Times New Roman"/>
          <w:b/>
          <w:bCs/>
          <w:sz w:val="28"/>
          <w:szCs w:val="28"/>
          <w:lang w:eastAsia="ru-RU"/>
        </w:rPr>
        <w:t xml:space="preserve"> – </w:t>
      </w:r>
      <w:r w:rsidRPr="0094710D">
        <w:rPr>
          <w:rFonts w:ascii="Times New Roman" w:eastAsia="Times New Roman" w:hAnsi="Times New Roman" w:cs="Times New Roman"/>
          <w:sz w:val="28"/>
          <w:szCs w:val="28"/>
          <w:lang w:eastAsia="ru-RU"/>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94710D">
        <w:rPr>
          <w:rFonts w:ascii="Times New Roman" w:eastAsia="Times New Roman" w:hAnsi="Times New Roman" w:cs="Times New Roman"/>
          <w:sz w:val="28"/>
          <w:szCs w:val="28"/>
          <w:lang w:eastAsia="ru-RU"/>
        </w:rPr>
        <w:lastRenderedPageBreak/>
        <w:t>предпринимателей и подобные по составу отходам, образующимся в жилых помещениях в процессе потребления физическими лицами.</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Санитарная очистка территории поселения должна обеспечивать сбор (в </w:t>
      </w:r>
      <w:proofErr w:type="spellStart"/>
      <w:r w:rsidRPr="0094710D">
        <w:rPr>
          <w:rFonts w:ascii="Times New Roman" w:eastAsia="Times New Roman" w:hAnsi="Times New Roman" w:cs="Times New Roman"/>
          <w:sz w:val="28"/>
          <w:szCs w:val="28"/>
          <w:lang w:eastAsia="ru-RU"/>
        </w:rPr>
        <w:t>т.ч</w:t>
      </w:r>
      <w:proofErr w:type="spellEnd"/>
      <w:r w:rsidRPr="0094710D">
        <w:rPr>
          <w:rFonts w:ascii="Times New Roman" w:eastAsia="Times New Roman" w:hAnsi="Times New Roman" w:cs="Times New Roman"/>
          <w:sz w:val="28"/>
          <w:szCs w:val="28"/>
          <w:lang w:eastAsia="ru-RU"/>
        </w:rPr>
        <w:t>. раздельный) и транспортирование твердых коммунальных отходов с учетом экологических и ресурсосберегающих требований.</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Нормы накопления отходов определяются:</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по жилым домам - на одного человека;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по объектам культурно-бытового назначения – на одно место;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по магазинам и складам – на 1 кв. м торговой площади в единицу времени (день, год).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Количество отходов определяется по расчету.</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Минимальное количество отходов на 1 человека в год согласно СП 42.13330.2011 представлено в таблице 54.</w:t>
      </w: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Расчетное количество накапливающихся отходов</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54</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3"/>
        <w:gridCol w:w="1911"/>
        <w:gridCol w:w="1608"/>
      </w:tblGrid>
      <w:tr w:rsidR="004236AC" w:rsidRPr="004236AC" w:rsidTr="004236AC">
        <w:trPr>
          <w:tblCellSpacing w:w="0" w:type="dxa"/>
          <w:jc w:val="center"/>
        </w:trPr>
        <w:tc>
          <w:tcPr>
            <w:tcW w:w="3200" w:type="pct"/>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Отходы</w:t>
            </w:r>
          </w:p>
        </w:tc>
        <w:tc>
          <w:tcPr>
            <w:tcW w:w="1750" w:type="pct"/>
            <w:gridSpan w:val="2"/>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Количество отходов</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 человека в год</w:t>
            </w:r>
          </w:p>
        </w:tc>
      </w:tr>
      <w:tr w:rsidR="004236AC" w:rsidRPr="004236AC" w:rsidTr="00423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кг</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л</w:t>
            </w:r>
          </w:p>
        </w:tc>
      </w:tr>
      <w:tr w:rsidR="004236AC" w:rsidRPr="004236AC" w:rsidTr="004236AC">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Твердые: </w:t>
            </w: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4236AC">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 жилых зданий, оборудованных водопроводом, канализацией, центральным отоплением и газом;</w:t>
            </w: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190</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900</w:t>
            </w:r>
          </w:p>
        </w:tc>
      </w:tr>
      <w:tr w:rsidR="004236AC" w:rsidRPr="004236AC" w:rsidTr="004236AC">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 прочих жилых зданий</w:t>
            </w: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300</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1100</w:t>
            </w:r>
          </w:p>
        </w:tc>
      </w:tr>
      <w:tr w:rsidR="004236AC" w:rsidRPr="004236AC" w:rsidTr="004236AC">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Общее количество по населенному пункту с учетом общественных зданий</w:t>
            </w: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280</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1400</w:t>
            </w:r>
          </w:p>
        </w:tc>
      </w:tr>
      <w:tr w:rsidR="004236AC" w:rsidRPr="004236AC" w:rsidTr="004236AC">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Жидкие из выгребов (при отсутствии канализации)</w:t>
            </w: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noBreakHyphen/>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2000</w:t>
            </w:r>
          </w:p>
        </w:tc>
      </w:tr>
      <w:tr w:rsidR="004236AC" w:rsidRPr="004236AC" w:rsidTr="004236AC">
        <w:trPr>
          <w:tblCellSpacing w:w="0" w:type="dxa"/>
          <w:jc w:val="center"/>
        </w:trPr>
        <w:tc>
          <w:tcPr>
            <w:tcW w:w="320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Смёт</w:t>
            </w:r>
            <w:proofErr w:type="spellEnd"/>
            <w:r w:rsidRPr="004236AC">
              <w:rPr>
                <w:rFonts w:ascii="Times New Roman" w:eastAsia="Times New Roman" w:hAnsi="Times New Roman" w:cs="Times New Roman"/>
                <w:sz w:val="24"/>
                <w:szCs w:val="24"/>
                <w:lang w:eastAsia="ru-RU"/>
              </w:rPr>
              <w:t xml:space="preserve"> с 1 </w:t>
            </w:r>
            <w:proofErr w:type="spellStart"/>
            <w:r w:rsidRPr="004236AC">
              <w:rPr>
                <w:rFonts w:ascii="Times New Roman" w:eastAsia="Times New Roman" w:hAnsi="Times New Roman" w:cs="Times New Roman"/>
                <w:sz w:val="24"/>
                <w:szCs w:val="24"/>
                <w:lang w:eastAsia="ru-RU"/>
              </w:rPr>
              <w:t>кв</w:t>
            </w:r>
            <w:proofErr w:type="gramStart"/>
            <w:r w:rsidRPr="004236AC">
              <w:rPr>
                <w:rFonts w:ascii="Times New Roman" w:eastAsia="Times New Roman" w:hAnsi="Times New Roman" w:cs="Times New Roman"/>
                <w:sz w:val="24"/>
                <w:szCs w:val="24"/>
                <w:lang w:eastAsia="ru-RU"/>
              </w:rPr>
              <w:t>.м</w:t>
            </w:r>
            <w:proofErr w:type="spellEnd"/>
            <w:proofErr w:type="gramEnd"/>
            <w:r w:rsidRPr="004236AC">
              <w:rPr>
                <w:rFonts w:ascii="Times New Roman" w:eastAsia="Times New Roman" w:hAnsi="Times New Roman" w:cs="Times New Roman"/>
                <w:sz w:val="24"/>
                <w:szCs w:val="24"/>
                <w:lang w:eastAsia="ru-RU"/>
              </w:rPr>
              <w:t xml:space="preserve"> твердых покрытий улиц, площадей и парков</w:t>
            </w:r>
          </w:p>
        </w:tc>
        <w:tc>
          <w:tcPr>
            <w:tcW w:w="9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w:t>
            </w:r>
          </w:p>
        </w:tc>
      </w:tr>
    </w:tbl>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Расчетное количество накапливающихся отходов должно периодически (раз в пять лет) уточняться по фактическим данным, а норма корректироваться.</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Нормы накопления крупногабаритных отходов следует принимать в размере 5 % в составе приведенных значений твердых коммунальных отходов.</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(пищевых отходов, макулатуры и т.д.) и местных условий.</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Для определения потребности в средствах транспорта, необходимых для транспортирования образовавшихся объемов коммунальных отходов, подсчитывают годовое и суточное накопление коммунальных отходов в целом по поселению.</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Годовое накопление отходов (м</w:t>
      </w:r>
      <w:r w:rsidRPr="0094710D">
        <w:rPr>
          <w:rFonts w:ascii="Times New Roman" w:eastAsia="Times New Roman" w:hAnsi="Times New Roman" w:cs="Times New Roman"/>
          <w:sz w:val="28"/>
          <w:szCs w:val="28"/>
          <w:vertAlign w:val="superscript"/>
          <w:lang w:eastAsia="ru-RU"/>
        </w:rPr>
        <w:t>3</w:t>
      </w:r>
      <w:r w:rsidRPr="0094710D">
        <w:rPr>
          <w:rFonts w:ascii="Times New Roman" w:eastAsia="Times New Roman" w:hAnsi="Times New Roman" w:cs="Times New Roman"/>
          <w:sz w:val="28"/>
          <w:szCs w:val="28"/>
          <w:lang w:eastAsia="ru-RU"/>
        </w:rPr>
        <w:t xml:space="preserve"> или т):</w:t>
      </w:r>
    </w:p>
    <w:p w:rsidR="00B46386" w:rsidRDefault="00B46386" w:rsidP="0094710D">
      <w:pPr>
        <w:spacing w:after="0" w:line="240" w:lineRule="auto"/>
        <w:ind w:firstLine="426"/>
        <w:jc w:val="both"/>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proofErr w:type="spellStart"/>
      <w:r w:rsidRPr="0094710D">
        <w:rPr>
          <w:rFonts w:ascii="Times New Roman" w:eastAsia="Times New Roman" w:hAnsi="Times New Roman" w:cs="Times New Roman"/>
          <w:b/>
          <w:bCs/>
          <w:sz w:val="28"/>
          <w:szCs w:val="28"/>
          <w:lang w:eastAsia="ru-RU"/>
        </w:rPr>
        <w:t>Q</w:t>
      </w:r>
      <w:r w:rsidRPr="0094710D">
        <w:rPr>
          <w:rFonts w:ascii="Times New Roman" w:eastAsia="Times New Roman" w:hAnsi="Times New Roman" w:cs="Times New Roman"/>
          <w:b/>
          <w:bCs/>
          <w:sz w:val="28"/>
          <w:szCs w:val="28"/>
          <w:vertAlign w:val="subscript"/>
          <w:lang w:eastAsia="ru-RU"/>
        </w:rPr>
        <w:t>r</w:t>
      </w:r>
      <w:proofErr w:type="spellEnd"/>
      <w:r w:rsidRPr="0094710D">
        <w:rPr>
          <w:rFonts w:ascii="Times New Roman" w:eastAsia="Times New Roman" w:hAnsi="Times New Roman" w:cs="Times New Roman"/>
          <w:b/>
          <w:bCs/>
          <w:sz w:val="28"/>
          <w:szCs w:val="28"/>
          <w:lang w:eastAsia="ru-RU"/>
        </w:rPr>
        <w:t xml:space="preserve"> = </w:t>
      </w:r>
      <w:proofErr w:type="gramStart"/>
      <w:r w:rsidRPr="0094710D">
        <w:rPr>
          <w:rFonts w:ascii="Times New Roman" w:eastAsia="Times New Roman" w:hAnsi="Times New Roman" w:cs="Times New Roman"/>
          <w:b/>
          <w:bCs/>
          <w:sz w:val="28"/>
          <w:szCs w:val="28"/>
          <w:lang w:eastAsia="ru-RU"/>
        </w:rPr>
        <w:t>р</w:t>
      </w:r>
      <w:proofErr w:type="gramEnd"/>
      <w:r w:rsidRPr="0094710D">
        <w:rPr>
          <w:rFonts w:ascii="Times New Roman" w:eastAsia="Times New Roman" w:hAnsi="Times New Roman" w:cs="Times New Roman"/>
          <w:b/>
          <w:bCs/>
          <w:sz w:val="28"/>
          <w:szCs w:val="28"/>
          <w:lang w:eastAsia="ru-RU"/>
        </w:rPr>
        <w:t> </w:t>
      </w:r>
      <w:r w:rsidRPr="0094710D">
        <w:rPr>
          <w:rFonts w:ascii="Times New Roman" w:eastAsia="Times New Roman" w:hAnsi="Times New Roman" w:cs="Times New Roman"/>
          <w:b/>
          <w:bCs/>
          <w:sz w:val="28"/>
          <w:szCs w:val="28"/>
          <w:lang w:eastAsia="ru-RU"/>
        </w:rPr>
        <w:sym w:font="Symbol" w:char="F0B4"/>
      </w:r>
      <w:r w:rsidRPr="0094710D">
        <w:rPr>
          <w:rFonts w:ascii="Times New Roman" w:eastAsia="Times New Roman" w:hAnsi="Times New Roman" w:cs="Times New Roman"/>
          <w:b/>
          <w:bCs/>
          <w:sz w:val="28"/>
          <w:szCs w:val="28"/>
          <w:lang w:eastAsia="ru-RU"/>
        </w:rPr>
        <w:t> m,</w:t>
      </w:r>
      <w:r w:rsidRPr="0094710D">
        <w:rPr>
          <w:rFonts w:ascii="Times New Roman" w:eastAsia="Times New Roman" w:hAnsi="Times New Roman" w:cs="Times New Roman"/>
          <w:sz w:val="28"/>
          <w:szCs w:val="28"/>
          <w:lang w:eastAsia="ru-RU"/>
        </w:rPr>
        <w:t> </w:t>
      </w:r>
    </w:p>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где: </w:t>
      </w:r>
      <w:proofErr w:type="gramStart"/>
      <w:r w:rsidRPr="0094710D">
        <w:rPr>
          <w:rFonts w:ascii="Times New Roman" w:eastAsia="Times New Roman" w:hAnsi="Times New Roman" w:cs="Times New Roman"/>
          <w:sz w:val="28"/>
          <w:szCs w:val="28"/>
          <w:lang w:eastAsia="ru-RU"/>
        </w:rPr>
        <w:t>р</w:t>
      </w:r>
      <w:proofErr w:type="gramEnd"/>
      <w:r w:rsidRPr="0094710D">
        <w:rPr>
          <w:rFonts w:ascii="Times New Roman" w:eastAsia="Times New Roman" w:hAnsi="Times New Roman" w:cs="Times New Roman"/>
          <w:sz w:val="28"/>
          <w:szCs w:val="28"/>
          <w:lang w:eastAsia="ru-RU"/>
        </w:rPr>
        <w:t xml:space="preserve"> – норма накопления на 1 чел. в год, м</w:t>
      </w:r>
      <w:r w:rsidRPr="0094710D">
        <w:rPr>
          <w:rFonts w:ascii="Times New Roman" w:eastAsia="Times New Roman" w:hAnsi="Times New Roman" w:cs="Times New Roman"/>
          <w:sz w:val="28"/>
          <w:szCs w:val="28"/>
          <w:vertAlign w:val="superscript"/>
          <w:lang w:eastAsia="ru-RU"/>
        </w:rPr>
        <w:t>3</w:t>
      </w:r>
      <w:r w:rsidRPr="0094710D">
        <w:rPr>
          <w:rFonts w:ascii="Times New Roman" w:eastAsia="Times New Roman" w:hAnsi="Times New Roman" w:cs="Times New Roman"/>
          <w:sz w:val="28"/>
          <w:szCs w:val="28"/>
          <w:lang w:eastAsia="ru-RU"/>
        </w:rPr>
        <w:t xml:space="preserve"> или т;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m – численность населения поселения.</w:t>
      </w:r>
    </w:p>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Среднесуточное накопление отходов определяется с учетом коэффициента неравномерности:</w:t>
      </w:r>
    </w:p>
    <w:p w:rsidR="00B46386" w:rsidRDefault="00B46386" w:rsidP="0094710D">
      <w:pPr>
        <w:spacing w:after="0" w:line="240" w:lineRule="auto"/>
        <w:ind w:firstLine="426"/>
        <w:jc w:val="both"/>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proofErr w:type="spellStart"/>
      <w:r w:rsidRPr="0094710D">
        <w:rPr>
          <w:rFonts w:ascii="Times New Roman" w:eastAsia="Times New Roman" w:hAnsi="Times New Roman" w:cs="Times New Roman"/>
          <w:b/>
          <w:bCs/>
          <w:sz w:val="28"/>
          <w:szCs w:val="28"/>
          <w:lang w:eastAsia="ru-RU"/>
        </w:rPr>
        <w:t>Qc</w:t>
      </w:r>
      <w:proofErr w:type="spellEnd"/>
      <w:r w:rsidRPr="0094710D">
        <w:rPr>
          <w:rFonts w:ascii="Times New Roman" w:eastAsia="Times New Roman" w:hAnsi="Times New Roman" w:cs="Times New Roman"/>
          <w:sz w:val="28"/>
          <w:szCs w:val="28"/>
          <w:lang w:eastAsia="ru-RU"/>
        </w:rPr>
        <w:t> </w:t>
      </w:r>
      <w:r w:rsidRPr="0094710D">
        <w:rPr>
          <w:rFonts w:ascii="Times New Roman" w:eastAsia="Times New Roman" w:hAnsi="Times New Roman" w:cs="Times New Roman"/>
          <w:b/>
          <w:bCs/>
          <w:sz w:val="28"/>
          <w:szCs w:val="28"/>
          <w:lang w:eastAsia="ru-RU"/>
        </w:rPr>
        <w:t xml:space="preserve">= </w:t>
      </w:r>
      <w:proofErr w:type="spellStart"/>
      <w:r w:rsidRPr="0094710D">
        <w:rPr>
          <w:rFonts w:ascii="Times New Roman" w:eastAsia="Times New Roman" w:hAnsi="Times New Roman" w:cs="Times New Roman"/>
          <w:b/>
          <w:bCs/>
          <w:sz w:val="28"/>
          <w:szCs w:val="28"/>
          <w:lang w:eastAsia="ru-RU"/>
        </w:rPr>
        <w:t>Qr</w:t>
      </w:r>
      <w:proofErr w:type="spellEnd"/>
      <w:r w:rsidRPr="0094710D">
        <w:rPr>
          <w:rFonts w:ascii="Times New Roman" w:eastAsia="Times New Roman" w:hAnsi="Times New Roman" w:cs="Times New Roman"/>
          <w:b/>
          <w:bCs/>
          <w:sz w:val="28"/>
          <w:szCs w:val="28"/>
          <w:lang w:eastAsia="ru-RU"/>
        </w:rPr>
        <w:t>/365 х</w:t>
      </w:r>
      <w:r w:rsidRPr="0094710D">
        <w:rPr>
          <w:rFonts w:ascii="Times New Roman" w:eastAsia="Times New Roman" w:hAnsi="Times New Roman" w:cs="Times New Roman"/>
          <w:sz w:val="28"/>
          <w:szCs w:val="28"/>
          <w:lang w:eastAsia="ru-RU"/>
        </w:rPr>
        <w:t> </w:t>
      </w:r>
      <w:r w:rsidRPr="0094710D">
        <w:rPr>
          <w:rFonts w:ascii="Times New Roman" w:eastAsia="Times New Roman" w:hAnsi="Times New Roman" w:cs="Times New Roman"/>
          <w:b/>
          <w:bCs/>
          <w:sz w:val="28"/>
          <w:szCs w:val="28"/>
          <w:lang w:eastAsia="ru-RU"/>
        </w:rPr>
        <w:t>k1, </w:t>
      </w:r>
    </w:p>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где </w:t>
      </w:r>
      <w:r w:rsidRPr="0094710D">
        <w:rPr>
          <w:rFonts w:ascii="Times New Roman" w:eastAsia="Times New Roman" w:hAnsi="Times New Roman" w:cs="Times New Roman"/>
          <w:b/>
          <w:bCs/>
          <w:sz w:val="28"/>
          <w:szCs w:val="28"/>
          <w:lang w:eastAsia="ru-RU"/>
        </w:rPr>
        <w:t>k</w:t>
      </w:r>
      <w:r w:rsidRPr="0094710D">
        <w:rPr>
          <w:rFonts w:ascii="Times New Roman" w:eastAsia="Times New Roman" w:hAnsi="Times New Roman" w:cs="Times New Roman"/>
          <w:b/>
          <w:bCs/>
          <w:sz w:val="28"/>
          <w:szCs w:val="28"/>
          <w:vertAlign w:val="subscript"/>
          <w:lang w:eastAsia="ru-RU"/>
        </w:rPr>
        <w:t>1</w:t>
      </w:r>
      <w:r w:rsidRPr="0094710D">
        <w:rPr>
          <w:rFonts w:ascii="Times New Roman" w:eastAsia="Times New Roman" w:hAnsi="Times New Roman" w:cs="Times New Roman"/>
          <w:b/>
          <w:bCs/>
          <w:sz w:val="28"/>
          <w:szCs w:val="28"/>
          <w:lang w:eastAsia="ru-RU"/>
        </w:rPr>
        <w:t>=1,25</w:t>
      </w:r>
      <w:r w:rsidRPr="0094710D">
        <w:rPr>
          <w:rFonts w:ascii="Times New Roman" w:eastAsia="Times New Roman" w:hAnsi="Times New Roman" w:cs="Times New Roman"/>
          <w:b/>
          <w:bCs/>
          <w:sz w:val="28"/>
          <w:szCs w:val="28"/>
          <w:vertAlign w:val="subscript"/>
          <w:lang w:eastAsia="ru-RU"/>
        </w:rPr>
        <w:t xml:space="preserve"> </w:t>
      </w:r>
      <w:r w:rsidRPr="0094710D">
        <w:rPr>
          <w:rFonts w:ascii="Times New Roman" w:eastAsia="Times New Roman" w:hAnsi="Times New Roman" w:cs="Times New Roman"/>
          <w:sz w:val="28"/>
          <w:szCs w:val="28"/>
          <w:lang w:eastAsia="ru-RU"/>
        </w:rPr>
        <w:t> - коэффициент неравномерности накопления мусора по дням недели.</w:t>
      </w:r>
    </w:p>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Норма накопления твердых коммунальных отходов меняется при раздельной системе сбора отходов и вторичного сырья.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Количество контейнеров для сбора отходов у населения определяется исходя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из численности обслуживаемого населения,  нормы годового накопления отходов, периодичности вывоза. Расчетный объем мусоросборников должен соответствовать фактическому накоплению отходов в периоды наибольшего их образования.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Необходимое число контейнеров рассчитывается по формуле:</w:t>
      </w:r>
    </w:p>
    <w:p w:rsidR="00B46386" w:rsidRDefault="00B46386" w:rsidP="0094710D">
      <w:pPr>
        <w:spacing w:after="0" w:line="240" w:lineRule="auto"/>
        <w:ind w:firstLine="426"/>
        <w:jc w:val="both"/>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proofErr w:type="spellStart"/>
      <w:r w:rsidRPr="0094710D">
        <w:rPr>
          <w:rFonts w:ascii="Times New Roman" w:eastAsia="Times New Roman" w:hAnsi="Times New Roman" w:cs="Times New Roman"/>
          <w:b/>
          <w:bCs/>
          <w:sz w:val="28"/>
          <w:szCs w:val="28"/>
          <w:lang w:eastAsia="ru-RU"/>
        </w:rPr>
        <w:t>Чконт</w:t>
      </w:r>
      <w:proofErr w:type="spellEnd"/>
      <w:r w:rsidRPr="0094710D">
        <w:rPr>
          <w:rFonts w:ascii="Times New Roman" w:eastAsia="Times New Roman" w:hAnsi="Times New Roman" w:cs="Times New Roman"/>
          <w:b/>
          <w:bCs/>
          <w:sz w:val="28"/>
          <w:szCs w:val="28"/>
          <w:lang w:eastAsia="ru-RU"/>
        </w:rPr>
        <w:t xml:space="preserve"> = </w:t>
      </w:r>
      <w:proofErr w:type="spellStart"/>
      <w:r w:rsidRPr="0094710D">
        <w:rPr>
          <w:rFonts w:ascii="Times New Roman" w:eastAsia="Times New Roman" w:hAnsi="Times New Roman" w:cs="Times New Roman"/>
          <w:b/>
          <w:bCs/>
          <w:sz w:val="28"/>
          <w:szCs w:val="28"/>
          <w:lang w:eastAsia="ru-RU"/>
        </w:rPr>
        <w:t>Q</w:t>
      </w:r>
      <w:r w:rsidRPr="0094710D">
        <w:rPr>
          <w:rFonts w:ascii="Times New Roman" w:eastAsia="Times New Roman" w:hAnsi="Times New Roman" w:cs="Times New Roman"/>
          <w:b/>
          <w:bCs/>
          <w:sz w:val="28"/>
          <w:szCs w:val="28"/>
          <w:vertAlign w:val="subscript"/>
          <w:lang w:eastAsia="ru-RU"/>
        </w:rPr>
        <w:t>r</w:t>
      </w:r>
      <w:proofErr w:type="spellEnd"/>
      <w:r w:rsidRPr="0094710D">
        <w:rPr>
          <w:rFonts w:ascii="Times New Roman" w:eastAsia="Times New Roman" w:hAnsi="Times New Roman" w:cs="Times New Roman"/>
          <w:b/>
          <w:bCs/>
          <w:sz w:val="28"/>
          <w:szCs w:val="28"/>
          <w:lang w:eastAsia="ru-RU"/>
        </w:rPr>
        <w:t>   t к</w:t>
      </w:r>
      <w:proofErr w:type="gramStart"/>
      <w:r w:rsidRPr="0094710D">
        <w:rPr>
          <w:rFonts w:ascii="Times New Roman" w:eastAsia="Times New Roman" w:hAnsi="Times New Roman" w:cs="Times New Roman"/>
          <w:b/>
          <w:bCs/>
          <w:sz w:val="28"/>
          <w:szCs w:val="28"/>
          <w:lang w:eastAsia="ru-RU"/>
        </w:rPr>
        <w:t>1</w:t>
      </w:r>
      <w:proofErr w:type="gramEnd"/>
      <w:r w:rsidRPr="0094710D">
        <w:rPr>
          <w:rFonts w:ascii="Times New Roman" w:eastAsia="Times New Roman" w:hAnsi="Times New Roman" w:cs="Times New Roman"/>
          <w:b/>
          <w:bCs/>
          <w:sz w:val="28"/>
          <w:szCs w:val="28"/>
          <w:lang w:eastAsia="ru-RU"/>
        </w:rPr>
        <w:t xml:space="preserve"> / (365 V),</w:t>
      </w:r>
    </w:p>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где: </w:t>
      </w:r>
      <w:proofErr w:type="spellStart"/>
      <w:r w:rsidRPr="0094710D">
        <w:rPr>
          <w:rFonts w:ascii="Times New Roman" w:eastAsia="Times New Roman" w:hAnsi="Times New Roman" w:cs="Times New Roman"/>
          <w:b/>
          <w:bCs/>
          <w:sz w:val="28"/>
          <w:szCs w:val="28"/>
          <w:lang w:eastAsia="ru-RU"/>
        </w:rPr>
        <w:t>Q</w:t>
      </w:r>
      <w:r w:rsidRPr="0094710D">
        <w:rPr>
          <w:rFonts w:ascii="Times New Roman" w:eastAsia="Times New Roman" w:hAnsi="Times New Roman" w:cs="Times New Roman"/>
          <w:b/>
          <w:bCs/>
          <w:sz w:val="28"/>
          <w:szCs w:val="28"/>
          <w:vertAlign w:val="subscript"/>
          <w:lang w:eastAsia="ru-RU"/>
        </w:rPr>
        <w:t>r</w:t>
      </w:r>
      <w:proofErr w:type="spellEnd"/>
      <w:r w:rsidRPr="0094710D">
        <w:rPr>
          <w:rFonts w:ascii="Times New Roman" w:eastAsia="Times New Roman" w:hAnsi="Times New Roman" w:cs="Times New Roman"/>
          <w:b/>
          <w:bCs/>
          <w:sz w:val="28"/>
          <w:szCs w:val="28"/>
          <w:lang w:eastAsia="ru-RU"/>
        </w:rPr>
        <w:t xml:space="preserve">  </w:t>
      </w:r>
      <w:r w:rsidRPr="0094710D">
        <w:rPr>
          <w:rFonts w:ascii="Times New Roman" w:eastAsia="Times New Roman" w:hAnsi="Times New Roman" w:cs="Times New Roman"/>
          <w:sz w:val="28"/>
          <w:szCs w:val="28"/>
          <w:lang w:eastAsia="ru-RU"/>
        </w:rPr>
        <w:t> – годовое накопление, м3;</w:t>
      </w:r>
    </w:p>
    <w:p w:rsidR="00B46386" w:rsidRDefault="00B46386" w:rsidP="0094710D">
      <w:pPr>
        <w:spacing w:after="0" w:line="240" w:lineRule="auto"/>
        <w:ind w:firstLine="426"/>
        <w:jc w:val="both"/>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b/>
          <w:bCs/>
          <w:sz w:val="28"/>
          <w:szCs w:val="28"/>
          <w:lang w:eastAsia="ru-RU"/>
        </w:rPr>
        <w:t xml:space="preserve">t </w:t>
      </w:r>
      <w:r w:rsidRPr="0094710D">
        <w:rPr>
          <w:rFonts w:ascii="Times New Roman" w:eastAsia="Times New Roman" w:hAnsi="Times New Roman" w:cs="Times New Roman"/>
          <w:sz w:val="28"/>
          <w:szCs w:val="28"/>
          <w:lang w:eastAsia="ru-RU"/>
        </w:rPr>
        <w:t xml:space="preserve">  – периодичность удаления отходов, </w:t>
      </w:r>
      <w:proofErr w:type="spellStart"/>
      <w:r w:rsidRPr="0094710D">
        <w:rPr>
          <w:rFonts w:ascii="Times New Roman" w:eastAsia="Times New Roman" w:hAnsi="Times New Roman" w:cs="Times New Roman"/>
          <w:sz w:val="28"/>
          <w:szCs w:val="28"/>
          <w:lang w:eastAsia="ru-RU"/>
        </w:rPr>
        <w:t>сут</w:t>
      </w:r>
      <w:proofErr w:type="spellEnd"/>
      <w:r w:rsidRPr="0094710D">
        <w:rPr>
          <w:rFonts w:ascii="Times New Roman" w:eastAsia="Times New Roman" w:hAnsi="Times New Roman" w:cs="Times New Roman"/>
          <w:sz w:val="28"/>
          <w:szCs w:val="28"/>
          <w:lang w:eastAsia="ru-RU"/>
        </w:rPr>
        <w:t>.;</w:t>
      </w:r>
    </w:p>
    <w:p w:rsidR="00B46386" w:rsidRDefault="00B46386" w:rsidP="0094710D">
      <w:pPr>
        <w:spacing w:after="0" w:line="240" w:lineRule="auto"/>
        <w:ind w:firstLine="426"/>
        <w:jc w:val="both"/>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b/>
          <w:bCs/>
          <w:sz w:val="28"/>
          <w:szCs w:val="28"/>
          <w:lang w:eastAsia="ru-RU"/>
        </w:rPr>
        <w:t>к</w:t>
      </w:r>
      <w:proofErr w:type="gramStart"/>
      <w:r w:rsidRPr="0094710D">
        <w:rPr>
          <w:rFonts w:ascii="Times New Roman" w:eastAsia="Times New Roman" w:hAnsi="Times New Roman" w:cs="Times New Roman"/>
          <w:b/>
          <w:bCs/>
          <w:sz w:val="28"/>
          <w:szCs w:val="28"/>
          <w:lang w:eastAsia="ru-RU"/>
        </w:rPr>
        <w:t>1</w:t>
      </w:r>
      <w:proofErr w:type="gramEnd"/>
      <w:r w:rsidRPr="0094710D">
        <w:rPr>
          <w:rFonts w:ascii="Times New Roman" w:eastAsia="Times New Roman" w:hAnsi="Times New Roman" w:cs="Times New Roman"/>
          <w:sz w:val="28"/>
          <w:szCs w:val="28"/>
          <w:lang w:eastAsia="ru-RU"/>
        </w:rPr>
        <w:t xml:space="preserve"> – коэффициент неравномерности отходов, 1,25;</w:t>
      </w:r>
    </w:p>
    <w:p w:rsidR="00B46386" w:rsidRDefault="00B46386" w:rsidP="0094710D">
      <w:pPr>
        <w:spacing w:after="0" w:line="240" w:lineRule="auto"/>
        <w:ind w:firstLine="426"/>
        <w:jc w:val="both"/>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b/>
          <w:bCs/>
          <w:sz w:val="28"/>
          <w:szCs w:val="28"/>
          <w:lang w:eastAsia="ru-RU"/>
        </w:rPr>
        <w:t>V</w:t>
      </w:r>
      <w:r w:rsidRPr="0094710D">
        <w:rPr>
          <w:rFonts w:ascii="Times New Roman" w:eastAsia="Times New Roman" w:hAnsi="Times New Roman" w:cs="Times New Roman"/>
          <w:sz w:val="28"/>
          <w:szCs w:val="28"/>
          <w:lang w:eastAsia="ru-RU"/>
        </w:rPr>
        <w:t>  – вместимость контейнера, м3.</w:t>
      </w:r>
    </w:p>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Площадка для размещения контейнеров должна быть открытой, иметь водонепроницаемое покрытие, ограждена зелеными насаждениями, а также отделена от площадок для отдыха и занятий спортом. 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94710D">
        <w:rPr>
          <w:rFonts w:ascii="Times New Roman" w:eastAsia="Times New Roman" w:hAnsi="Times New Roman" w:cs="Times New Roman"/>
          <w:sz w:val="28"/>
          <w:szCs w:val="28"/>
          <w:lang w:eastAsia="ru-RU"/>
        </w:rPr>
        <w:t>,</w:t>
      </w:r>
      <w:proofErr w:type="gramEnd"/>
      <w:r w:rsidRPr="0094710D">
        <w:rPr>
          <w:rFonts w:ascii="Times New Roman" w:eastAsia="Times New Roman" w:hAnsi="Times New Roman" w:cs="Times New Roman"/>
          <w:sz w:val="28"/>
          <w:szCs w:val="28"/>
          <w:lang w:eastAsia="ru-RU"/>
        </w:rPr>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w:t>
      </w:r>
      <w:r w:rsidRPr="0094710D">
        <w:rPr>
          <w:rFonts w:ascii="Times New Roman" w:eastAsia="Times New Roman" w:hAnsi="Times New Roman" w:cs="Times New Roman"/>
          <w:sz w:val="28"/>
          <w:szCs w:val="28"/>
          <w:lang w:eastAsia="ru-RU"/>
        </w:rPr>
        <w:lastRenderedPageBreak/>
        <w:t>необходимого числа контейнеров, но не более 5.</w:t>
      </w:r>
      <w:r w:rsidR="00B46386">
        <w:rPr>
          <w:rFonts w:ascii="Times New Roman" w:eastAsia="Times New Roman" w:hAnsi="Times New Roman" w:cs="Times New Roman"/>
          <w:sz w:val="28"/>
          <w:szCs w:val="28"/>
          <w:lang w:eastAsia="ru-RU"/>
        </w:rPr>
        <w:t xml:space="preserve"> </w:t>
      </w:r>
      <w:r w:rsidRPr="0094710D">
        <w:rPr>
          <w:rFonts w:ascii="Times New Roman" w:eastAsia="Times New Roman" w:hAnsi="Times New Roman" w:cs="Times New Roman"/>
          <w:sz w:val="28"/>
          <w:szCs w:val="28"/>
          <w:lang w:eastAsia="ru-RU"/>
        </w:rPr>
        <w:t xml:space="preserve">Размер площадки на один контейнер </w:t>
      </w:r>
      <w:r w:rsidR="00B46386" w:rsidRPr="0094710D">
        <w:rPr>
          <w:rFonts w:ascii="Times New Roman" w:eastAsia="Times New Roman" w:hAnsi="Times New Roman" w:cs="Times New Roman"/>
          <w:sz w:val="28"/>
          <w:szCs w:val="28"/>
          <w:lang w:eastAsia="ru-RU"/>
        </w:rPr>
        <w:t>рекомендуется</w:t>
      </w:r>
      <w:r w:rsidRPr="0094710D">
        <w:rPr>
          <w:rFonts w:ascii="Times New Roman" w:eastAsia="Times New Roman" w:hAnsi="Times New Roman" w:cs="Times New Roman"/>
          <w:sz w:val="28"/>
          <w:szCs w:val="28"/>
          <w:lang w:eastAsia="ru-RU"/>
        </w:rPr>
        <w:t xml:space="preserve"> принимать 2-3 м</w:t>
      </w:r>
      <w:proofErr w:type="gramStart"/>
      <w:r w:rsidRPr="0094710D">
        <w:rPr>
          <w:rFonts w:ascii="Times New Roman" w:eastAsia="Times New Roman" w:hAnsi="Times New Roman" w:cs="Times New Roman"/>
          <w:sz w:val="28"/>
          <w:szCs w:val="28"/>
          <w:lang w:eastAsia="ru-RU"/>
        </w:rPr>
        <w:t>2</w:t>
      </w:r>
      <w:proofErr w:type="gramEnd"/>
      <w:r w:rsidRPr="0094710D">
        <w:rPr>
          <w:rFonts w:ascii="Times New Roman" w:eastAsia="Times New Roman" w:hAnsi="Times New Roman" w:cs="Times New Roman"/>
          <w:sz w:val="28"/>
          <w:szCs w:val="28"/>
          <w:lang w:eastAsia="ru-RU"/>
        </w:rPr>
        <w:t>.</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Санитарную очистку территории поселения следует осуществлять в соответствии с требованиями СанПиН 42-128-4690-88. </w:t>
      </w:r>
    </w:p>
    <w:p w:rsidR="00B46386" w:rsidRPr="004236AC" w:rsidRDefault="00B46386" w:rsidP="0094710D">
      <w:pPr>
        <w:spacing w:after="0" w:line="240" w:lineRule="auto"/>
        <w:jc w:val="center"/>
        <w:rPr>
          <w:rFonts w:ascii="Times New Roman" w:eastAsia="Times New Roman" w:hAnsi="Times New Roman" w:cs="Times New Roman"/>
          <w:sz w:val="24"/>
          <w:szCs w:val="24"/>
          <w:lang w:eastAsia="ru-RU"/>
        </w:rPr>
      </w:pPr>
    </w:p>
    <w:p w:rsidR="004236AC" w:rsidRPr="0094710D" w:rsidRDefault="004236AC" w:rsidP="0094710D">
      <w:pPr>
        <w:spacing w:after="0" w:line="240" w:lineRule="auto"/>
        <w:jc w:val="center"/>
        <w:rPr>
          <w:rFonts w:ascii="Times New Roman" w:eastAsia="Times New Roman" w:hAnsi="Times New Roman" w:cs="Times New Roman"/>
          <w:sz w:val="28"/>
          <w:szCs w:val="28"/>
          <w:lang w:eastAsia="ru-RU"/>
        </w:rPr>
      </w:pPr>
      <w:bookmarkStart w:id="20" w:name="_Toc436045325"/>
      <w:r w:rsidRPr="0094710D">
        <w:rPr>
          <w:rFonts w:ascii="Times New Roman" w:eastAsia="Times New Roman" w:hAnsi="Times New Roman" w:cs="Times New Roman"/>
          <w:b/>
          <w:bCs/>
          <w:sz w:val="28"/>
          <w:szCs w:val="28"/>
          <w:lang w:eastAsia="ru-RU"/>
        </w:rPr>
        <w:t>4.2.7. Объекты, относящиеся к области образования</w:t>
      </w:r>
      <w:bookmarkEnd w:id="20"/>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дошкольного образования</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55</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365"/>
        <w:gridCol w:w="2269"/>
        <w:gridCol w:w="1570"/>
        <w:gridCol w:w="2268"/>
      </w:tblGrid>
      <w:tr w:rsidR="004236AC" w:rsidRPr="004236AC" w:rsidTr="0094710D">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3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(расчетного показателя)</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5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3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3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Детское дошкольное учреждение общего типа</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от численности детей 1-6 лет</w:t>
            </w:r>
          </w:p>
        </w:tc>
        <w:tc>
          <w:tcPr>
            <w:tcW w:w="15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70</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36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w:t>
            </w:r>
          </w:p>
        </w:tc>
        <w:tc>
          <w:tcPr>
            <w:tcW w:w="157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94710D" w:rsidRDefault="0094710D" w:rsidP="0094710D">
      <w:pPr>
        <w:spacing w:after="0" w:line="240" w:lineRule="auto"/>
        <w:jc w:val="both"/>
        <w:rPr>
          <w:rFonts w:ascii="Times New Roman" w:eastAsia="Times New Roman" w:hAnsi="Times New Roman" w:cs="Times New Roman"/>
          <w:sz w:val="24"/>
          <w:szCs w:val="24"/>
          <w:lang w:eastAsia="ru-RU"/>
        </w:rPr>
      </w:pPr>
    </w:p>
    <w:p w:rsid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Примечание:</w:t>
      </w:r>
    </w:p>
    <w:p w:rsidR="004236AC" w:rsidRPr="0094710D" w:rsidRDefault="004236AC" w:rsidP="0094710D">
      <w:pPr>
        <w:pStyle w:val="a8"/>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94710D">
        <w:rPr>
          <w:rFonts w:ascii="Times New Roman" w:eastAsia="Times New Roman" w:hAnsi="Times New Roman" w:cs="Times New Roman"/>
          <w:sz w:val="24"/>
          <w:szCs w:val="24"/>
          <w:lang w:eastAsia="ru-RU"/>
        </w:rPr>
        <w:t>При отсутствии данных по демографии, суммарная численность мест в детских дошкольных учреждениях принимается 100 мест на 1000 чел.</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Территория дошкольной образовательной организации должна иметь наружное электрическое освещение. 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Покрытие групповых площадок и физкультурной зоны должно быть травяным, с утрамбованным грунтом, </w:t>
      </w:r>
      <w:proofErr w:type="spellStart"/>
      <w:r w:rsidRPr="004236AC">
        <w:rPr>
          <w:rFonts w:ascii="Times New Roman" w:eastAsia="Times New Roman" w:hAnsi="Times New Roman" w:cs="Times New Roman"/>
          <w:sz w:val="24"/>
          <w:szCs w:val="24"/>
          <w:lang w:eastAsia="ru-RU"/>
        </w:rPr>
        <w:t>беспыльным</w:t>
      </w:r>
      <w:proofErr w:type="spellEnd"/>
      <w:r w:rsidRPr="004236AC">
        <w:rPr>
          <w:rFonts w:ascii="Times New Roman" w:eastAsia="Times New Roman" w:hAnsi="Times New Roman" w:cs="Times New Roman"/>
          <w:sz w:val="24"/>
          <w:szCs w:val="24"/>
          <w:lang w:eastAsia="ru-RU"/>
        </w:rPr>
        <w:t>, либо выполненным из материалов, не оказывающих вредного воздействия на человека.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Здание дошкольной образовательной организации должно иметь этажность не выше трех. </w:t>
      </w:r>
      <w:proofErr w:type="gramStart"/>
      <w:r w:rsidRPr="004236AC">
        <w:rPr>
          <w:rFonts w:ascii="Times New Roman" w:eastAsia="Times New Roman" w:hAnsi="Times New Roman" w:cs="Times New Roman"/>
          <w:sz w:val="24"/>
          <w:szCs w:val="24"/>
          <w:lang w:eastAsia="ru-RU"/>
        </w:rPr>
        <w:t>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w:t>
      </w:r>
      <w:proofErr w:type="spellStart"/>
      <w:r w:rsidRPr="004236AC">
        <w:rPr>
          <w:rFonts w:ascii="Times New Roman" w:eastAsia="Times New Roman" w:hAnsi="Times New Roman" w:cs="Times New Roman"/>
          <w:sz w:val="24"/>
          <w:szCs w:val="24"/>
          <w:lang w:eastAsia="ru-RU"/>
        </w:rPr>
        <w:t>постирочную</w:t>
      </w:r>
      <w:proofErr w:type="spellEnd"/>
      <w:r w:rsidRPr="004236AC">
        <w:rPr>
          <w:rFonts w:ascii="Times New Roman" w:eastAsia="Times New Roman" w:hAnsi="Times New Roman" w:cs="Times New Roman"/>
          <w:sz w:val="24"/>
          <w:szCs w:val="24"/>
          <w:lang w:eastAsia="ru-RU"/>
        </w:rPr>
        <w:t>), в туалетные всех групповых ячеек.</w:t>
      </w:r>
      <w:proofErr w:type="gramEnd"/>
      <w:r w:rsidRPr="004236AC">
        <w:rPr>
          <w:rFonts w:ascii="Times New Roman" w:eastAsia="Times New Roman" w:hAnsi="Times New Roman" w:cs="Times New Roman"/>
          <w:sz w:val="24"/>
          <w:szCs w:val="24"/>
          <w:lang w:eastAsia="ru-RU"/>
        </w:rPr>
        <w:t>  В населенных пунктах, где отсутствует централизованная канализация, здания</w:t>
      </w:r>
      <w:r w:rsidR="001F5FCA">
        <w:rPr>
          <w:rFonts w:ascii="Times New Roman" w:eastAsia="Times New Roman" w:hAnsi="Times New Roman" w:cs="Times New Roman"/>
          <w:sz w:val="24"/>
          <w:szCs w:val="24"/>
          <w:lang w:eastAsia="ru-RU"/>
        </w:rPr>
        <w:t>,</w:t>
      </w:r>
      <w:r w:rsidRPr="004236AC">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lastRenderedPageBreak/>
        <w:t>оборудуются внутренней канализацией, при условии устройства локальных очистных сооружений.</w:t>
      </w:r>
    </w:p>
    <w:p w:rsidR="0094710D" w:rsidRDefault="0094710D" w:rsidP="0094710D">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xml:space="preserve">Объекты начального, основного и среднего общего образования </w:t>
      </w: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Таблица 56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540"/>
        <w:gridCol w:w="1845"/>
        <w:gridCol w:w="1845"/>
        <w:gridCol w:w="2138"/>
      </w:tblGrid>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(расчетного показателя)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54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54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Школа начального и основного общего образования, 1-9 классы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общего числа школьников </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w:t>
            </w:r>
          </w:p>
        </w:tc>
        <w:tc>
          <w:tcPr>
            <w:tcW w:w="213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54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Школа  среднего общего образования, 10-11 классы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общего числа школьников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75</w:t>
            </w:r>
          </w:p>
        </w:tc>
        <w:tc>
          <w:tcPr>
            <w:tcW w:w="213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54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км</w:t>
            </w:r>
            <w:proofErr w:type="gramEnd"/>
            <w:r w:rsidRPr="004236AC">
              <w:rPr>
                <w:rFonts w:ascii="Times New Roman" w:eastAsia="Times New Roman" w:hAnsi="Times New Roman" w:cs="Times New Roman"/>
                <w:sz w:val="24"/>
                <w:szCs w:val="24"/>
                <w:lang w:eastAsia="ru-RU"/>
              </w:rPr>
              <w:t>, пешеходной доступности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Для 1-4 классов -2; для 5-11 классов - 4</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СанПиН 2.4.2.2821-10</w:t>
            </w:r>
          </w:p>
        </w:tc>
      </w:tr>
    </w:tbl>
    <w:p w:rsidR="0094710D" w:rsidRDefault="0094710D" w:rsidP="0094710D">
      <w:pPr>
        <w:spacing w:after="0" w:line="240" w:lineRule="auto"/>
        <w:jc w:val="both"/>
        <w:rPr>
          <w:rFonts w:ascii="Times New Roman" w:eastAsia="Times New Roman" w:hAnsi="Times New Roman" w:cs="Times New Roman"/>
          <w:sz w:val="24"/>
          <w:szCs w:val="24"/>
          <w:lang w:eastAsia="ru-RU"/>
        </w:rPr>
      </w:pPr>
    </w:p>
    <w:p w:rsid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Примечания:</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Вместимость вновь строящихся общеобразовательных организаций должна быть рассчитана для обучения только в одну смену.</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 Предельный радиус обслуживания обучающихся II - III ступеней не должен превышать 15 км.</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4236AC"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и  автостоянок.  Через территорию общеобразовательных организаций не должны проходить магистральные инженерные коммуникации - водоснабжения, канализации, теплоснабжения, энергоснабжения.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Для учащихся с ограниченными возможностями здоровья на территории </w:t>
      </w:r>
      <w:r w:rsidR="004076D7" w:rsidRPr="004236AC">
        <w:rPr>
          <w:rFonts w:ascii="Times New Roman" w:eastAsia="Times New Roman" w:hAnsi="Times New Roman" w:cs="Times New Roman"/>
          <w:sz w:val="24"/>
          <w:szCs w:val="24"/>
          <w:lang w:eastAsia="ru-RU"/>
        </w:rPr>
        <w:t>строящихся</w:t>
      </w:r>
      <w:r w:rsidRPr="004236AC">
        <w:rPr>
          <w:rFonts w:ascii="Times New Roman" w:eastAsia="Times New Roman" w:hAnsi="Times New Roman" w:cs="Times New Roman"/>
          <w:sz w:val="24"/>
          <w:szCs w:val="24"/>
          <w:lang w:eastAsia="ru-RU"/>
        </w:rPr>
        <w:t xml:space="preserve"> и реконструируемых общеобразовательных организаций предусматриваются мероприятия по созданию доступной (</w:t>
      </w:r>
      <w:r w:rsidR="002A2B4C" w:rsidRPr="004236AC">
        <w:rPr>
          <w:rFonts w:ascii="Times New Roman" w:eastAsia="Times New Roman" w:hAnsi="Times New Roman" w:cs="Times New Roman"/>
          <w:sz w:val="24"/>
          <w:szCs w:val="24"/>
          <w:lang w:eastAsia="ru-RU"/>
        </w:rPr>
        <w:t>без барь</w:t>
      </w:r>
      <w:r w:rsidR="002A2B4C">
        <w:rPr>
          <w:rFonts w:ascii="Times New Roman" w:eastAsia="Times New Roman" w:hAnsi="Times New Roman" w:cs="Times New Roman"/>
          <w:sz w:val="24"/>
          <w:szCs w:val="24"/>
          <w:lang w:eastAsia="ru-RU"/>
        </w:rPr>
        <w:t>е</w:t>
      </w:r>
      <w:r w:rsidR="002A2B4C" w:rsidRPr="004236AC">
        <w:rPr>
          <w:rFonts w:ascii="Times New Roman" w:eastAsia="Times New Roman" w:hAnsi="Times New Roman" w:cs="Times New Roman"/>
          <w:sz w:val="24"/>
          <w:szCs w:val="24"/>
          <w:lang w:eastAsia="ru-RU"/>
        </w:rPr>
        <w:t>рной</w:t>
      </w:r>
      <w:r w:rsidRPr="004236AC">
        <w:rPr>
          <w:rFonts w:ascii="Times New Roman" w:eastAsia="Times New Roman" w:hAnsi="Times New Roman" w:cs="Times New Roman"/>
          <w:sz w:val="24"/>
          <w:szCs w:val="24"/>
          <w:lang w:eastAsia="ru-RU"/>
        </w:rPr>
        <w:t>) среды.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На территории общеобразовательной организации выделяют следующие зоны: зона отдыха, физкультурно-</w:t>
      </w:r>
      <w:r w:rsidRPr="004236AC">
        <w:rPr>
          <w:rFonts w:ascii="Times New Roman" w:eastAsia="Times New Roman" w:hAnsi="Times New Roman" w:cs="Times New Roman"/>
          <w:sz w:val="24"/>
          <w:szCs w:val="24"/>
          <w:lang w:eastAsia="ru-RU"/>
        </w:rPr>
        <w:lastRenderedPageBreak/>
        <w:t>спортивная и хозяйственная. Допускается выделение учебно-опытной зоны.</w:t>
      </w:r>
      <w:r w:rsidR="0094710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В</w:t>
      </w:r>
      <w:r w:rsidR="0094710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сельских</w:t>
      </w:r>
      <w:r w:rsidR="0094710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поселениях</w:t>
      </w:r>
      <w:r w:rsidR="0094710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места</w:t>
      </w:r>
      <w:r w:rsidR="0094710D">
        <w:rPr>
          <w:rFonts w:ascii="Times New Roman" w:eastAsia="Times New Roman" w:hAnsi="Times New Roman" w:cs="Times New Roman"/>
          <w:sz w:val="24"/>
          <w:szCs w:val="24"/>
          <w:lang w:eastAsia="ru-RU"/>
        </w:rPr>
        <w:t xml:space="preserve"> д</w:t>
      </w:r>
      <w:r w:rsidRPr="004236AC">
        <w:rPr>
          <w:rFonts w:ascii="Times New Roman" w:eastAsia="Times New Roman" w:hAnsi="Times New Roman" w:cs="Times New Roman"/>
          <w:sz w:val="24"/>
          <w:szCs w:val="24"/>
          <w:lang w:eastAsia="ru-RU"/>
        </w:rPr>
        <w:t>ля  внешкольных   учреждений   рекомендуется  предусматривать   в зданиях   общеобразовательных школ.</w:t>
      </w:r>
    </w:p>
    <w:p w:rsidR="004236AC" w:rsidRDefault="004236AC" w:rsidP="00512C2D">
      <w:pPr>
        <w:spacing w:after="0" w:line="240" w:lineRule="auto"/>
        <w:jc w:val="center"/>
        <w:rPr>
          <w:rFonts w:ascii="Times New Roman" w:eastAsia="Times New Roman" w:hAnsi="Times New Roman" w:cs="Times New Roman"/>
          <w:b/>
          <w:bCs/>
          <w:sz w:val="28"/>
          <w:szCs w:val="28"/>
          <w:lang w:eastAsia="ru-RU"/>
        </w:rPr>
      </w:pPr>
      <w:bookmarkStart w:id="21" w:name="_Toc436045324"/>
      <w:r w:rsidRPr="0094710D">
        <w:rPr>
          <w:rFonts w:ascii="Times New Roman" w:eastAsia="Times New Roman" w:hAnsi="Times New Roman" w:cs="Times New Roman"/>
          <w:b/>
          <w:bCs/>
          <w:sz w:val="28"/>
          <w:szCs w:val="28"/>
          <w:lang w:eastAsia="ru-RU"/>
        </w:rPr>
        <w:t>4.2.8. Объекты, относящиеся к области физической культуры, школьного спорта и массового спорта</w:t>
      </w:r>
      <w:bookmarkEnd w:id="21"/>
    </w:p>
    <w:p w:rsidR="0094710D" w:rsidRPr="0094710D" w:rsidRDefault="0094710D" w:rsidP="0094710D">
      <w:pPr>
        <w:spacing w:after="0" w:line="240" w:lineRule="auto"/>
        <w:jc w:val="center"/>
        <w:rPr>
          <w:rFonts w:ascii="Times New Roman" w:eastAsia="Times New Roman" w:hAnsi="Times New Roman" w:cs="Times New Roman"/>
          <w:sz w:val="28"/>
          <w:szCs w:val="28"/>
          <w:lang w:eastAsia="ru-RU"/>
        </w:rPr>
      </w:pPr>
    </w:p>
    <w:p w:rsidR="004236AC" w:rsidRDefault="004236AC" w:rsidP="00512C2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отдыха</w:t>
      </w:r>
      <w:r w:rsidR="0094710D">
        <w:rPr>
          <w:rFonts w:ascii="Times New Roman" w:eastAsia="Times New Roman" w:hAnsi="Times New Roman" w:cs="Times New Roman"/>
          <w:sz w:val="28"/>
          <w:szCs w:val="28"/>
          <w:lang w:eastAsia="ru-RU"/>
        </w:rPr>
        <w:t>,</w:t>
      </w:r>
      <w:r w:rsidRPr="0094710D">
        <w:rPr>
          <w:rFonts w:ascii="Times New Roman" w:eastAsia="Times New Roman" w:hAnsi="Times New Roman" w:cs="Times New Roman"/>
          <w:sz w:val="28"/>
          <w:szCs w:val="28"/>
          <w:lang w:eastAsia="ru-RU"/>
        </w:rPr>
        <w:t xml:space="preserve"> различных социально-возрастных групп населения. </w:t>
      </w:r>
    </w:p>
    <w:p w:rsidR="0094710D" w:rsidRPr="0094710D" w:rsidRDefault="0094710D" w:rsidP="0094710D">
      <w:pPr>
        <w:spacing w:after="0" w:line="240" w:lineRule="auto"/>
        <w:jc w:val="both"/>
        <w:rPr>
          <w:rFonts w:ascii="Times New Roman" w:eastAsia="Times New Roman" w:hAnsi="Times New Roman" w:cs="Times New Roman"/>
          <w:sz w:val="28"/>
          <w:szCs w:val="28"/>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57</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75"/>
        <w:gridCol w:w="2287"/>
        <w:gridCol w:w="1425"/>
        <w:gridCol w:w="2686"/>
      </w:tblGrid>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0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228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68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0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28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68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94710D">
            <w:pPr>
              <w:spacing w:after="0" w:line="312" w:lineRule="atLeast"/>
              <w:ind w:firstLine="119"/>
              <w:rPr>
                <w:rFonts w:ascii="Times New Roman" w:eastAsia="Times New Roman" w:hAnsi="Times New Roman" w:cs="Times New Roman"/>
                <w:sz w:val="24"/>
                <w:szCs w:val="24"/>
                <w:lang w:eastAsia="ru-RU"/>
              </w:rPr>
            </w:pP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0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Спортивный зал общего пользования</w:t>
            </w:r>
          </w:p>
        </w:tc>
        <w:tc>
          <w:tcPr>
            <w:tcW w:w="228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площади пола на 1000 чел.</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60</w:t>
            </w:r>
          </w:p>
        </w:tc>
        <w:tc>
          <w:tcPr>
            <w:tcW w:w="268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0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Плоскостные спортивные сооружения (в </w:t>
            </w:r>
            <w:proofErr w:type="spellStart"/>
            <w:r w:rsidRPr="004236AC">
              <w:rPr>
                <w:rFonts w:ascii="Times New Roman" w:eastAsia="Times New Roman" w:hAnsi="Times New Roman" w:cs="Times New Roman"/>
                <w:sz w:val="24"/>
                <w:szCs w:val="24"/>
                <w:lang w:eastAsia="ru-RU"/>
              </w:rPr>
              <w:t>т.ч</w:t>
            </w:r>
            <w:proofErr w:type="spellEnd"/>
            <w:r w:rsidRPr="004236AC">
              <w:rPr>
                <w:rFonts w:ascii="Times New Roman" w:eastAsia="Times New Roman" w:hAnsi="Times New Roman" w:cs="Times New Roman"/>
                <w:sz w:val="24"/>
                <w:szCs w:val="24"/>
                <w:lang w:eastAsia="ru-RU"/>
              </w:rPr>
              <w:t>. хоккейные корты, катки)</w:t>
            </w:r>
          </w:p>
        </w:tc>
        <w:tc>
          <w:tcPr>
            <w:tcW w:w="228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1949,4</w:t>
            </w:r>
          </w:p>
        </w:tc>
        <w:tc>
          <w:tcPr>
            <w:tcW w:w="268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Распоряжение Правительства РФ от 03.07.1996 № 1063-р</w:t>
            </w: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07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287"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 </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268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94710D" w:rsidRDefault="0094710D" w:rsidP="0094710D">
      <w:pPr>
        <w:spacing w:after="0" w:line="240" w:lineRule="auto"/>
        <w:jc w:val="both"/>
        <w:rPr>
          <w:rFonts w:ascii="Times New Roman" w:eastAsia="Times New Roman" w:hAnsi="Times New Roman" w:cs="Times New Roman"/>
          <w:sz w:val="24"/>
          <w:szCs w:val="24"/>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учреждений отдыха и культуры с возможным сокращением территории.</w:t>
      </w:r>
    </w:p>
    <w:p w:rsidR="004236AC" w:rsidRPr="0094710D" w:rsidRDefault="004236AC" w:rsidP="0094710D">
      <w:pPr>
        <w:spacing w:after="0" w:line="240" w:lineRule="auto"/>
        <w:ind w:firstLine="426"/>
        <w:jc w:val="center"/>
        <w:rPr>
          <w:rFonts w:ascii="Times New Roman" w:eastAsia="Times New Roman" w:hAnsi="Times New Roman" w:cs="Times New Roman"/>
          <w:sz w:val="28"/>
          <w:szCs w:val="28"/>
          <w:lang w:eastAsia="ru-RU"/>
        </w:rPr>
      </w:pPr>
      <w:r w:rsidRPr="0094710D">
        <w:rPr>
          <w:rFonts w:ascii="Times New Roman" w:eastAsia="Times New Roman" w:hAnsi="Times New Roman" w:cs="Times New Roman"/>
          <w:b/>
          <w:bCs/>
          <w:sz w:val="28"/>
          <w:szCs w:val="28"/>
          <w:lang w:eastAsia="ru-RU"/>
        </w:rPr>
        <w:t> </w:t>
      </w:r>
    </w:p>
    <w:p w:rsidR="004236AC" w:rsidRDefault="004236AC" w:rsidP="0094710D">
      <w:pPr>
        <w:spacing w:after="0" w:line="240" w:lineRule="auto"/>
        <w:jc w:val="center"/>
        <w:rPr>
          <w:rFonts w:ascii="Times New Roman" w:eastAsia="Times New Roman" w:hAnsi="Times New Roman" w:cs="Times New Roman"/>
          <w:b/>
          <w:bCs/>
          <w:sz w:val="28"/>
          <w:szCs w:val="28"/>
          <w:lang w:eastAsia="ru-RU"/>
        </w:rPr>
      </w:pPr>
      <w:bookmarkStart w:id="22" w:name="_Toc436045326"/>
      <w:r w:rsidRPr="0094710D">
        <w:rPr>
          <w:rFonts w:ascii="Times New Roman" w:eastAsia="Times New Roman" w:hAnsi="Times New Roman" w:cs="Times New Roman"/>
          <w:b/>
          <w:bCs/>
          <w:sz w:val="28"/>
          <w:szCs w:val="28"/>
          <w:lang w:eastAsia="ru-RU"/>
        </w:rPr>
        <w:t>4.2.9. Объекты, относящиеся к области здравоохранения</w:t>
      </w:r>
      <w:bookmarkEnd w:id="22"/>
    </w:p>
    <w:p w:rsidR="0094710D" w:rsidRPr="0094710D" w:rsidRDefault="0094710D" w:rsidP="0094710D">
      <w:pPr>
        <w:spacing w:after="0" w:line="240" w:lineRule="auto"/>
        <w:jc w:val="center"/>
        <w:rPr>
          <w:rFonts w:ascii="Times New Roman" w:eastAsia="Times New Roman" w:hAnsi="Times New Roman" w:cs="Times New Roman"/>
          <w:sz w:val="28"/>
          <w:szCs w:val="28"/>
          <w:lang w:eastAsia="ru-RU"/>
        </w:rPr>
      </w:pPr>
    </w:p>
    <w:p w:rsidR="004236AC"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В целях создания условий для оказания медицинской помощи населению </w:t>
      </w:r>
      <w:r w:rsidR="00B46386">
        <w:rPr>
          <w:rFonts w:ascii="Times New Roman" w:eastAsia="Times New Roman" w:hAnsi="Times New Roman" w:cs="Times New Roman"/>
          <w:sz w:val="28"/>
          <w:szCs w:val="28"/>
          <w:lang w:eastAsia="ru-RU"/>
        </w:rPr>
        <w:t xml:space="preserve">Пречистенского </w:t>
      </w:r>
      <w:r w:rsidRPr="0094710D">
        <w:rPr>
          <w:rFonts w:ascii="Times New Roman" w:eastAsia="Times New Roman" w:hAnsi="Times New Roman" w:cs="Times New Roman"/>
          <w:sz w:val="28"/>
          <w:szCs w:val="28"/>
          <w:lang w:eastAsia="ru-RU"/>
        </w:rPr>
        <w:t>сельского поселения устанавливаются следующие показатели уровня обеспеченности объектами, относящимися к области здравоохранения.</w:t>
      </w:r>
    </w:p>
    <w:p w:rsidR="0094710D" w:rsidRPr="0094710D" w:rsidRDefault="0094710D" w:rsidP="0094710D">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Уровень обеспеченности объектами в области здравоохранения</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58</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084"/>
        <w:gridCol w:w="2128"/>
        <w:gridCol w:w="1558"/>
        <w:gridCol w:w="2695"/>
      </w:tblGrid>
      <w:tr w:rsidR="004236AC" w:rsidRPr="004236AC" w:rsidTr="004236AC">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0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4236AC">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4236AC">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Аптеки в сельской местности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на 6,2 тыс. жителей</w:t>
            </w:r>
          </w:p>
        </w:tc>
        <w:tc>
          <w:tcPr>
            <w:tcW w:w="27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Распоряжение Правительства РФ от </w:t>
            </w:r>
            <w:r w:rsidRPr="004236AC">
              <w:rPr>
                <w:rFonts w:ascii="Times New Roman" w:eastAsia="Times New Roman" w:hAnsi="Times New Roman" w:cs="Times New Roman"/>
                <w:sz w:val="24"/>
                <w:szCs w:val="24"/>
                <w:lang w:eastAsia="ru-RU"/>
              </w:rPr>
              <w:lastRenderedPageBreak/>
              <w:t>03.07.1996 № 1063-р</w:t>
            </w:r>
          </w:p>
        </w:tc>
      </w:tr>
      <w:tr w:rsidR="004236AC" w:rsidRPr="004236AC" w:rsidTr="004236AC">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1.2.</w:t>
            </w:r>
          </w:p>
        </w:tc>
        <w:tc>
          <w:tcPr>
            <w:tcW w:w="3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Выдвижные пункты скорой медицинской помощи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санитарный автомобиль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на 5 тыс. человек сельского населения</w:t>
            </w:r>
          </w:p>
        </w:tc>
        <w:tc>
          <w:tcPr>
            <w:tcW w:w="27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4236AC">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3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Фельдшерско-акушерские пункты</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Численность обслуживаемого населения,</w:t>
            </w:r>
            <w:r w:rsidR="0054113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чел.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300</w:t>
            </w:r>
          </w:p>
        </w:tc>
        <w:tc>
          <w:tcPr>
            <w:tcW w:w="27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Постановление Правительства ЯО от 24.03.2011 № 175-п</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r>
      <w:tr w:rsidR="004236AC" w:rsidRPr="004236AC" w:rsidTr="004236AC">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09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270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B46386" w:rsidRPr="004236AC" w:rsidRDefault="004236AC" w:rsidP="0094710D">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94710D" w:rsidRDefault="004236AC" w:rsidP="0094710D">
      <w:pPr>
        <w:spacing w:after="0" w:line="240" w:lineRule="auto"/>
        <w:jc w:val="center"/>
        <w:rPr>
          <w:rFonts w:ascii="Times New Roman" w:eastAsia="Times New Roman" w:hAnsi="Times New Roman" w:cs="Times New Roman"/>
          <w:sz w:val="28"/>
          <w:szCs w:val="28"/>
          <w:lang w:eastAsia="ru-RU"/>
        </w:rPr>
      </w:pPr>
      <w:r w:rsidRPr="0094710D">
        <w:rPr>
          <w:rFonts w:ascii="Times New Roman" w:eastAsia="Times New Roman" w:hAnsi="Times New Roman" w:cs="Times New Roman"/>
          <w:b/>
          <w:bCs/>
          <w:sz w:val="28"/>
          <w:szCs w:val="28"/>
          <w:lang w:eastAsia="ru-RU"/>
        </w:rPr>
        <w:t>4.2.10. Объекты благоустройства территорий</w:t>
      </w:r>
    </w:p>
    <w:p w:rsidR="004236AC" w:rsidRPr="0094710D" w:rsidRDefault="004236AC" w:rsidP="0094710D">
      <w:pPr>
        <w:spacing w:after="0" w:line="240" w:lineRule="auto"/>
        <w:ind w:firstLine="426"/>
        <w:jc w:val="center"/>
        <w:rPr>
          <w:rFonts w:ascii="Times New Roman" w:eastAsia="Times New Roman" w:hAnsi="Times New Roman" w:cs="Times New Roman"/>
          <w:sz w:val="28"/>
          <w:szCs w:val="28"/>
          <w:lang w:eastAsia="ru-RU"/>
        </w:rPr>
      </w:pPr>
      <w:r w:rsidRPr="0094710D">
        <w:rPr>
          <w:rFonts w:ascii="Times New Roman" w:eastAsia="Times New Roman" w:hAnsi="Times New Roman" w:cs="Times New Roman"/>
          <w:b/>
          <w:bCs/>
          <w:sz w:val="28"/>
          <w:szCs w:val="28"/>
          <w:lang w:eastAsia="ru-RU"/>
        </w:rPr>
        <w:t>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В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правилами застройки.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жилой зоны.</w:t>
      </w:r>
    </w:p>
    <w:p w:rsidR="0094710D" w:rsidRDefault="0094710D" w:rsidP="0094710D">
      <w:pPr>
        <w:spacing w:after="0" w:line="240" w:lineRule="auto"/>
        <w:jc w:val="center"/>
        <w:rPr>
          <w:rFonts w:ascii="Times New Roman" w:eastAsia="Times New Roman" w:hAnsi="Times New Roman" w:cs="Times New Roman"/>
          <w:b/>
          <w:bCs/>
          <w:sz w:val="24"/>
          <w:szCs w:val="24"/>
          <w:lang w:eastAsia="ru-RU"/>
        </w:rPr>
      </w:pP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Расчетные показатели уровня </w:t>
      </w:r>
      <w:r w:rsidR="00B46386" w:rsidRPr="004236AC">
        <w:rPr>
          <w:rFonts w:ascii="Times New Roman" w:eastAsia="Times New Roman" w:hAnsi="Times New Roman" w:cs="Times New Roman"/>
          <w:b/>
          <w:bCs/>
          <w:sz w:val="24"/>
          <w:szCs w:val="24"/>
          <w:lang w:eastAsia="ru-RU"/>
        </w:rPr>
        <w:t>обеспеченности</w:t>
      </w:r>
      <w:r w:rsidRPr="004236AC">
        <w:rPr>
          <w:rFonts w:ascii="Times New Roman" w:eastAsia="Times New Roman" w:hAnsi="Times New Roman" w:cs="Times New Roman"/>
          <w:b/>
          <w:bCs/>
          <w:sz w:val="24"/>
          <w:szCs w:val="24"/>
          <w:lang w:eastAsia="ru-RU"/>
        </w:rPr>
        <w:t xml:space="preserve"> населения элементами (площадками) дворового благоустройства</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59</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3871"/>
        <w:gridCol w:w="1810"/>
        <w:gridCol w:w="1406"/>
        <w:gridCol w:w="2290"/>
      </w:tblGrid>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87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Единица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игр детей дошкольного и младшего школьного возраста</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0,7</w:t>
            </w:r>
          </w:p>
        </w:tc>
        <w:tc>
          <w:tcPr>
            <w:tcW w:w="2290"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Постановление Правительства  ЯО от 11.12.2015 № 1340-п</w:t>
            </w: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отдыха взрослого населения</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0,1</w:t>
            </w:r>
          </w:p>
        </w:tc>
        <w:tc>
          <w:tcPr>
            <w:tcW w:w="2290"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занятий физкультурой</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w:t>
            </w:r>
          </w:p>
        </w:tc>
        <w:tc>
          <w:tcPr>
            <w:tcW w:w="2290"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Площадка для хозяйственных целей и выгула собак</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0,3</w:t>
            </w:r>
          </w:p>
        </w:tc>
        <w:tc>
          <w:tcPr>
            <w:tcW w:w="2290"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Озеленение (без учета площадок)</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0,9</w:t>
            </w:r>
          </w:p>
        </w:tc>
        <w:tc>
          <w:tcPr>
            <w:tcW w:w="2290"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6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8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81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9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B46386"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lastRenderedPageBreak/>
        <w:t xml:space="preserve">Размещение площадок необходимо предусматривать на расстоянии от окон жилых и общественных зданий не менее, </w:t>
      </w:r>
      <w:proofErr w:type="gramStart"/>
      <w:r w:rsidRPr="0094710D">
        <w:rPr>
          <w:rFonts w:ascii="Times New Roman" w:eastAsia="Times New Roman" w:hAnsi="Times New Roman" w:cs="Times New Roman"/>
          <w:sz w:val="28"/>
          <w:szCs w:val="28"/>
          <w:lang w:eastAsia="ru-RU"/>
        </w:rPr>
        <w:t>м</w:t>
      </w:r>
      <w:proofErr w:type="gramEnd"/>
      <w:r w:rsidRPr="0094710D">
        <w:rPr>
          <w:rFonts w:ascii="Times New Roman" w:eastAsia="Times New Roman" w:hAnsi="Times New Roman" w:cs="Times New Roman"/>
          <w:sz w:val="28"/>
          <w:szCs w:val="28"/>
          <w:lang w:eastAsia="ru-RU"/>
        </w:rPr>
        <w:t>:</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для игр детей дошкольного и младшего школьного возраста .......... 12;</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для отдыха взрослого населения ......................................................... 10;</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proofErr w:type="gramStart"/>
      <w:r w:rsidRPr="0094710D">
        <w:rPr>
          <w:rFonts w:ascii="Times New Roman" w:eastAsia="Times New Roman" w:hAnsi="Times New Roman" w:cs="Times New Roman"/>
          <w:sz w:val="28"/>
          <w:szCs w:val="28"/>
          <w:lang w:eastAsia="ru-RU"/>
        </w:rPr>
        <w:t xml:space="preserve">для занятий физкультурой (наибольшее значение – для хоккейных и футбольных площадок, наименьшее  – для </w:t>
      </w:r>
      <w:proofErr w:type="gramEnd"/>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площадок настольного тенниса) .......................................................</w:t>
      </w:r>
      <w:r w:rsidR="00B46386">
        <w:rPr>
          <w:rFonts w:ascii="Times New Roman" w:eastAsia="Times New Roman" w:hAnsi="Times New Roman" w:cs="Times New Roman"/>
          <w:sz w:val="28"/>
          <w:szCs w:val="28"/>
          <w:lang w:eastAsia="ru-RU"/>
        </w:rPr>
        <w:t>..</w:t>
      </w:r>
      <w:r w:rsidRPr="0094710D">
        <w:rPr>
          <w:rFonts w:ascii="Times New Roman" w:eastAsia="Times New Roman" w:hAnsi="Times New Roman" w:cs="Times New Roman"/>
          <w:sz w:val="28"/>
          <w:szCs w:val="28"/>
          <w:lang w:eastAsia="ru-RU"/>
        </w:rPr>
        <w:t xml:space="preserve"> 10 – 40;</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для хозяйственных целей .................................................................... 20;</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для выгула собак ................................................................................. 40</w:t>
      </w:r>
      <w:r w:rsidR="00437482">
        <w:rPr>
          <w:rFonts w:ascii="Times New Roman" w:eastAsia="Times New Roman" w:hAnsi="Times New Roman" w:cs="Times New Roman"/>
          <w:sz w:val="28"/>
          <w:szCs w:val="28"/>
          <w:lang w:eastAsia="ru-RU"/>
        </w:rPr>
        <w:t>;</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для стоянки автомашин</w:t>
      </w:r>
      <w:proofErr w:type="gramStart"/>
      <w:r w:rsidRPr="0094710D">
        <w:rPr>
          <w:rFonts w:ascii="Times New Roman" w:eastAsia="Times New Roman" w:hAnsi="Times New Roman" w:cs="Times New Roman"/>
          <w:sz w:val="28"/>
          <w:szCs w:val="28"/>
          <w:lang w:eastAsia="ru-RU"/>
        </w:rPr>
        <w:t xml:space="preserve"> ..................................</w:t>
      </w:r>
      <w:proofErr w:type="gramEnd"/>
      <w:r w:rsidRPr="0094710D">
        <w:rPr>
          <w:rFonts w:ascii="Times New Roman" w:eastAsia="Times New Roman" w:hAnsi="Times New Roman" w:cs="Times New Roman"/>
          <w:sz w:val="28"/>
          <w:szCs w:val="28"/>
          <w:lang w:eastAsia="ru-RU"/>
        </w:rPr>
        <w:t xml:space="preserve">по </w:t>
      </w:r>
      <w:hyperlink r:id="rId45" w:anchor="Par1082" w:history="1">
        <w:r w:rsidRPr="0094710D">
          <w:rPr>
            <w:rFonts w:ascii="Times New Roman" w:eastAsia="Times New Roman" w:hAnsi="Times New Roman" w:cs="Times New Roman"/>
            <w:sz w:val="28"/>
            <w:szCs w:val="28"/>
            <w:lang w:eastAsia="ru-RU"/>
          </w:rPr>
          <w:t xml:space="preserve">таблице </w:t>
        </w:r>
      </w:hyperlink>
      <w:r w:rsidRPr="0094710D">
        <w:rPr>
          <w:rFonts w:ascii="Times New Roman" w:eastAsia="Times New Roman" w:hAnsi="Times New Roman" w:cs="Times New Roman"/>
          <w:sz w:val="28"/>
          <w:szCs w:val="28"/>
          <w:lang w:eastAsia="ru-RU"/>
        </w:rPr>
        <w:t>52 Нормативов.</w:t>
      </w:r>
    </w:p>
    <w:p w:rsidR="004236AC"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Расстояния от площадок для сушки белья не нормируются. Расстояния от площадок  для хозяйственных целей до наиболее удаленного входа в жилое здание не более 50 м (для домов без мусоропроводов). </w:t>
      </w:r>
    </w:p>
    <w:p w:rsidR="00B46386" w:rsidRPr="0094710D" w:rsidRDefault="00B46386" w:rsidP="0094710D">
      <w:pPr>
        <w:spacing w:after="0" w:line="240" w:lineRule="auto"/>
        <w:ind w:firstLine="426"/>
        <w:jc w:val="both"/>
        <w:rPr>
          <w:rFonts w:ascii="Times New Roman" w:eastAsia="Times New Roman" w:hAnsi="Times New Roman" w:cs="Times New Roman"/>
          <w:sz w:val="28"/>
          <w:szCs w:val="28"/>
          <w:lang w:eastAsia="ru-RU"/>
        </w:rPr>
      </w:pPr>
    </w:p>
    <w:p w:rsidR="004236AC" w:rsidRDefault="004236AC" w:rsidP="0094710D">
      <w:pPr>
        <w:spacing w:after="0" w:line="240" w:lineRule="auto"/>
        <w:jc w:val="center"/>
        <w:outlineLvl w:val="2"/>
        <w:rPr>
          <w:rFonts w:ascii="Times New Roman" w:eastAsia="Times New Roman" w:hAnsi="Times New Roman" w:cs="Times New Roman"/>
          <w:b/>
          <w:bCs/>
          <w:sz w:val="28"/>
          <w:szCs w:val="28"/>
          <w:lang w:eastAsia="ru-RU"/>
        </w:rPr>
      </w:pPr>
      <w:r w:rsidRPr="0094710D">
        <w:rPr>
          <w:rFonts w:ascii="Times New Roman" w:eastAsia="Times New Roman" w:hAnsi="Times New Roman" w:cs="Times New Roman"/>
          <w:b/>
          <w:bCs/>
          <w:sz w:val="28"/>
          <w:szCs w:val="28"/>
          <w:lang w:eastAsia="ru-RU"/>
        </w:rPr>
        <w:t>4.2.11. Объекты в иных областях, связанные с решением вопросов местного значения</w:t>
      </w:r>
    </w:p>
    <w:p w:rsidR="0094710D" w:rsidRPr="0094710D" w:rsidRDefault="0094710D" w:rsidP="0094710D">
      <w:pPr>
        <w:spacing w:after="0" w:line="240" w:lineRule="auto"/>
        <w:ind w:firstLine="426"/>
        <w:jc w:val="both"/>
        <w:outlineLvl w:val="2"/>
        <w:rPr>
          <w:rFonts w:ascii="Times New Roman" w:eastAsia="Times New Roman" w:hAnsi="Times New Roman" w:cs="Times New Roman"/>
          <w:b/>
          <w:bCs/>
          <w:sz w:val="28"/>
          <w:szCs w:val="28"/>
          <w:lang w:eastAsia="ru-RU"/>
        </w:rPr>
      </w:pP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4236AC" w:rsidRPr="0094710D" w:rsidRDefault="004236AC" w:rsidP="0094710D">
      <w:pPr>
        <w:spacing w:after="0" w:line="240" w:lineRule="auto"/>
        <w:jc w:val="center"/>
        <w:rPr>
          <w:rFonts w:ascii="Times New Roman" w:eastAsia="Times New Roman" w:hAnsi="Times New Roman" w:cs="Times New Roman"/>
          <w:sz w:val="24"/>
          <w:szCs w:val="24"/>
          <w:lang w:eastAsia="ru-RU"/>
        </w:rPr>
      </w:pPr>
      <w:r w:rsidRPr="0094710D">
        <w:rPr>
          <w:rFonts w:ascii="Times New Roman" w:eastAsia="Times New Roman" w:hAnsi="Times New Roman" w:cs="Times New Roman"/>
          <w:b/>
          <w:bCs/>
          <w:sz w:val="24"/>
          <w:szCs w:val="24"/>
          <w:lang w:eastAsia="ru-RU"/>
        </w:rPr>
        <w:t> </w:t>
      </w: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94710D">
        <w:rPr>
          <w:rFonts w:ascii="Times New Roman" w:eastAsia="Times New Roman" w:hAnsi="Times New Roman" w:cs="Times New Roman"/>
          <w:b/>
          <w:bCs/>
          <w:sz w:val="24"/>
          <w:szCs w:val="24"/>
          <w:lang w:eastAsia="ru-RU"/>
        </w:rPr>
        <w:t>Учреждения управления и отделения связи</w:t>
      </w:r>
    </w:p>
    <w:p w:rsidR="0094710D" w:rsidRPr="0094710D"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94710D" w:rsidRDefault="004236AC" w:rsidP="0094710D">
      <w:pPr>
        <w:spacing w:after="0" w:line="240" w:lineRule="auto"/>
        <w:jc w:val="right"/>
        <w:rPr>
          <w:rFonts w:ascii="Times New Roman" w:eastAsia="Times New Roman" w:hAnsi="Times New Roman" w:cs="Times New Roman"/>
          <w:sz w:val="24"/>
          <w:szCs w:val="24"/>
          <w:lang w:eastAsia="ru-RU"/>
        </w:rPr>
      </w:pPr>
      <w:r w:rsidRPr="0094710D">
        <w:rPr>
          <w:rFonts w:ascii="Times New Roman" w:eastAsia="Times New Roman" w:hAnsi="Times New Roman" w:cs="Times New Roman"/>
          <w:sz w:val="24"/>
          <w:szCs w:val="24"/>
          <w:lang w:eastAsia="ru-RU"/>
        </w:rPr>
        <w:t>Таблица 60</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799"/>
        <w:gridCol w:w="1559"/>
        <w:gridCol w:w="2695"/>
        <w:gridCol w:w="2420"/>
      </w:tblGrid>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279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Единица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2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4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79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4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279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Учреждения управления органов местного самоуправления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w:t>
            </w:r>
          </w:p>
        </w:tc>
        <w:tc>
          <w:tcPr>
            <w:tcW w:w="2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 заданию на проектирование (в зависимости от этажности, 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на 1 сотрудника: 60-40 при этажности 2-3)</w:t>
            </w:r>
          </w:p>
        </w:tc>
        <w:tc>
          <w:tcPr>
            <w:tcW w:w="24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279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Отделение связи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отделение</w:t>
            </w:r>
          </w:p>
        </w:tc>
        <w:tc>
          <w:tcPr>
            <w:tcW w:w="2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 1,7 </w:t>
            </w:r>
            <w:proofErr w:type="spellStart"/>
            <w:r w:rsidRPr="004236AC">
              <w:rPr>
                <w:rFonts w:ascii="Times New Roman" w:eastAsia="Times New Roman" w:hAnsi="Times New Roman" w:cs="Times New Roman"/>
                <w:sz w:val="24"/>
                <w:szCs w:val="24"/>
                <w:lang w:eastAsia="ru-RU"/>
              </w:rPr>
              <w:t>тыс</w:t>
            </w: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еловек</w:t>
            </w:r>
            <w:proofErr w:type="spellEnd"/>
            <w:r w:rsidRPr="004236AC">
              <w:rPr>
                <w:rFonts w:ascii="Times New Roman" w:eastAsia="Times New Roman" w:hAnsi="Times New Roman" w:cs="Times New Roman"/>
                <w:sz w:val="24"/>
                <w:szCs w:val="24"/>
                <w:lang w:eastAsia="ru-RU"/>
              </w:rPr>
              <w:t xml:space="preserve"> обслуживаемого населения</w:t>
            </w:r>
          </w:p>
        </w:tc>
        <w:tc>
          <w:tcPr>
            <w:tcW w:w="24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Приказ Минсвязи СССР от 27.04.81 № 178</w:t>
            </w:r>
          </w:p>
        </w:tc>
      </w:tr>
      <w:tr w:rsidR="004236AC" w:rsidRPr="004236AC" w:rsidTr="0094710D">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2799"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2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30 </w:t>
            </w:r>
          </w:p>
        </w:tc>
        <w:tc>
          <w:tcPr>
            <w:tcW w:w="24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94710D" w:rsidRDefault="0094710D" w:rsidP="0094710D">
      <w:pPr>
        <w:spacing w:after="0" w:line="240" w:lineRule="auto"/>
        <w:jc w:val="center"/>
        <w:rPr>
          <w:rFonts w:ascii="Times New Roman" w:eastAsia="Times New Roman" w:hAnsi="Times New Roman" w:cs="Times New Roman"/>
          <w:b/>
          <w:bCs/>
          <w:sz w:val="24"/>
          <w:szCs w:val="24"/>
          <w:lang w:eastAsia="ru-RU"/>
        </w:rPr>
      </w:pP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досуга, культуры, объекты для работы с детьми и молодежью</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Default="004236AC" w:rsidP="00B46386">
      <w:pPr>
        <w:spacing w:after="0" w:line="240" w:lineRule="auto"/>
        <w:ind w:firstLine="426"/>
        <w:jc w:val="both"/>
        <w:rPr>
          <w:rFonts w:ascii="Times New Roman" w:eastAsia="Times New Roman" w:hAnsi="Times New Roman" w:cs="Times New Roman"/>
          <w:sz w:val="28"/>
          <w:szCs w:val="28"/>
          <w:lang w:eastAsia="ru-RU"/>
        </w:rPr>
      </w:pPr>
      <w:r w:rsidRPr="00B46386">
        <w:rPr>
          <w:rFonts w:ascii="Times New Roman" w:eastAsia="Times New Roman" w:hAnsi="Times New Roman" w:cs="Times New Roman"/>
          <w:sz w:val="28"/>
          <w:szCs w:val="28"/>
          <w:lang w:eastAsia="ru-RU"/>
        </w:rPr>
        <w:t xml:space="preserve">Деятельность учреждения культуры является одной из важнейших составляющих </w:t>
      </w:r>
      <w:r w:rsidR="0094710D" w:rsidRPr="00B46386">
        <w:rPr>
          <w:rFonts w:ascii="Times New Roman" w:eastAsia="Times New Roman" w:hAnsi="Times New Roman" w:cs="Times New Roman"/>
          <w:sz w:val="28"/>
          <w:szCs w:val="28"/>
          <w:lang w:eastAsia="ru-RU"/>
        </w:rPr>
        <w:t>современной</w:t>
      </w:r>
      <w:r w:rsidRPr="00B46386">
        <w:rPr>
          <w:rFonts w:ascii="Times New Roman" w:eastAsia="Times New Roman" w:hAnsi="Times New Roman" w:cs="Times New Roman"/>
          <w:sz w:val="28"/>
          <w:szCs w:val="28"/>
          <w:lang w:eastAsia="ru-RU"/>
        </w:rPr>
        <w:t xml:space="preserve"> культурной жизни на селе. Учреждение культуры, выполняет воспитательные, информационные, досуговые функции, способствует формированию нравственно-эстетических основ,  духовных потребностей и ценностных ориентаций, способствует развитию творческой и общественной активности населения.</w:t>
      </w:r>
    </w:p>
    <w:p w:rsidR="00B46386" w:rsidRPr="00B46386" w:rsidRDefault="00B46386" w:rsidP="00B46386">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Таблица 61</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3260"/>
        <w:gridCol w:w="2269"/>
        <w:gridCol w:w="1277"/>
        <w:gridCol w:w="2561"/>
      </w:tblGrid>
      <w:tr w:rsidR="004236AC" w:rsidRPr="004236AC" w:rsidTr="009471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54113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5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54113D">
            <w:pPr>
              <w:spacing w:after="0" w:line="312" w:lineRule="atLeast"/>
              <w:jc w:val="center"/>
              <w:rPr>
                <w:rFonts w:ascii="Times New Roman" w:eastAsia="Times New Roman" w:hAnsi="Times New Roman" w:cs="Times New Roman"/>
                <w:sz w:val="24"/>
                <w:szCs w:val="24"/>
                <w:lang w:eastAsia="ru-RU"/>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5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Помещение для культурно-массовой и политико-воспитательной работы с населением, досуга и любительской деятельности</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54113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площади пола  на 1000 чел.</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50</w:t>
            </w:r>
          </w:p>
        </w:tc>
        <w:tc>
          <w:tcPr>
            <w:tcW w:w="2561"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Клубы, для  сельских поселений св.2 до 5 </w:t>
            </w:r>
            <w:proofErr w:type="spellStart"/>
            <w:r w:rsidRPr="004236AC">
              <w:rPr>
                <w:rFonts w:ascii="Times New Roman" w:eastAsia="Times New Roman" w:hAnsi="Times New Roman" w:cs="Times New Roman"/>
                <w:sz w:val="24"/>
                <w:szCs w:val="24"/>
                <w:lang w:eastAsia="ru-RU"/>
              </w:rPr>
              <w:t>тыс</w:t>
            </w:r>
            <w:proofErr w:type="gramStart"/>
            <w:r w:rsidRPr="004236AC">
              <w:rPr>
                <w:rFonts w:ascii="Times New Roman" w:eastAsia="Times New Roman" w:hAnsi="Times New Roman" w:cs="Times New Roman"/>
                <w:sz w:val="24"/>
                <w:szCs w:val="24"/>
                <w:lang w:eastAsia="ru-RU"/>
              </w:rPr>
              <w:t>.ч</w:t>
            </w:r>
            <w:proofErr w:type="gramEnd"/>
            <w:r w:rsidRPr="004236AC">
              <w:rPr>
                <w:rFonts w:ascii="Times New Roman" w:eastAsia="Times New Roman" w:hAnsi="Times New Roman" w:cs="Times New Roman"/>
                <w:sz w:val="24"/>
                <w:szCs w:val="24"/>
                <w:lang w:eastAsia="ru-RU"/>
              </w:rPr>
              <w:t>еловек</w:t>
            </w:r>
            <w:proofErr w:type="spellEnd"/>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54113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посетительское место на 1000 чел.</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230</w:t>
            </w:r>
          </w:p>
        </w:tc>
        <w:tc>
          <w:tcPr>
            <w:tcW w:w="2561"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3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Музеи в сельских поселениях с числом жителей до 10 тыс. чел.</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54113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учреждений культуры</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5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Распоряжение Правительства РФ от 03.07.1996 № 1063-р</w:t>
            </w:r>
          </w:p>
        </w:tc>
      </w:tr>
      <w:tr w:rsidR="004236AC" w:rsidRPr="004236AC" w:rsidTr="0094710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26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для пункта 1.1 таблицы</w:t>
            </w:r>
          </w:p>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  для пунктов 1.2 и 1.3 таблицы </w:t>
            </w:r>
          </w:p>
        </w:tc>
        <w:tc>
          <w:tcPr>
            <w:tcW w:w="226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54113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пешеходной доступности</w:t>
            </w:r>
          </w:p>
          <w:p w:rsidR="004236AC" w:rsidRPr="004236AC" w:rsidRDefault="004236AC" w:rsidP="0054113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w:t>
            </w:r>
            <w:r w:rsidR="0054113D">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sz w:val="24"/>
                <w:szCs w:val="24"/>
                <w:lang w:eastAsia="ru-RU"/>
              </w:rPr>
              <w:t>транспортной доступности</w:t>
            </w:r>
          </w:p>
        </w:tc>
        <w:tc>
          <w:tcPr>
            <w:tcW w:w="127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256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4236AC" w:rsidRPr="004236AC" w:rsidRDefault="004236AC" w:rsidP="0094710D">
      <w:pPr>
        <w:spacing w:after="0" w:line="240" w:lineRule="auto"/>
        <w:jc w:val="center"/>
        <w:outlineLvl w:val="0"/>
        <w:rPr>
          <w:rFonts w:ascii="Times New Roman" w:eastAsia="Times New Roman" w:hAnsi="Times New Roman" w:cs="Times New Roman"/>
          <w:b/>
          <w:bCs/>
          <w:kern w:val="36"/>
          <w:sz w:val="24"/>
          <w:szCs w:val="24"/>
          <w:lang w:eastAsia="ru-RU"/>
        </w:rPr>
      </w:pPr>
      <w:r w:rsidRPr="004236AC">
        <w:rPr>
          <w:rFonts w:ascii="Times New Roman" w:eastAsia="Times New Roman" w:hAnsi="Times New Roman" w:cs="Times New Roman"/>
          <w:b/>
          <w:bCs/>
          <w:kern w:val="36"/>
          <w:sz w:val="24"/>
          <w:szCs w:val="24"/>
          <w:lang w:eastAsia="ru-RU"/>
        </w:rPr>
        <w:t> </w:t>
      </w:r>
    </w:p>
    <w:p w:rsidR="004236AC" w:rsidRPr="0094710D"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суммированием нормативов).</w:t>
      </w: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94710D">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библиотечного обслуживания населения</w:t>
      </w:r>
    </w:p>
    <w:p w:rsidR="0094710D" w:rsidRPr="004236AC" w:rsidRDefault="0094710D" w:rsidP="0094710D">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62</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120"/>
        <w:gridCol w:w="1995"/>
        <w:gridCol w:w="2127"/>
        <w:gridCol w:w="2126"/>
      </w:tblGrid>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12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21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1.1.</w:t>
            </w:r>
          </w:p>
        </w:tc>
        <w:tc>
          <w:tcPr>
            <w:tcW w:w="312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Сельские массовые библиотеки для сельских поселени</w:t>
            </w:r>
            <w:r w:rsidR="0054113D">
              <w:rPr>
                <w:rFonts w:ascii="Times New Roman" w:eastAsia="Times New Roman" w:hAnsi="Times New Roman" w:cs="Times New Roman"/>
                <w:sz w:val="24"/>
                <w:szCs w:val="24"/>
                <w:lang w:eastAsia="ru-RU"/>
              </w:rPr>
              <w:t>й</w:t>
            </w:r>
            <w:r w:rsidRPr="004236AC">
              <w:rPr>
                <w:rFonts w:ascii="Times New Roman" w:eastAsia="Times New Roman" w:hAnsi="Times New Roman" w:cs="Times New Roman"/>
                <w:sz w:val="24"/>
                <w:szCs w:val="24"/>
                <w:lang w:eastAsia="ru-RU"/>
              </w:rPr>
              <w:t xml:space="preserve"> св.2 до 5 тыс. человек</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1000 человек зоны обслуживания</w:t>
            </w:r>
          </w:p>
        </w:tc>
        <w:tc>
          <w:tcPr>
            <w:tcW w:w="21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5 тыс. ед. хранения/</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4 читательских мест</w:t>
            </w: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94710D">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212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Объекты общественного питания, торговли и бытового обслуживания</w:t>
      </w: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63</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240"/>
        <w:gridCol w:w="2130"/>
        <w:gridCol w:w="1695"/>
        <w:gridCol w:w="2288"/>
      </w:tblGrid>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8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28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Магазин продовольственных товаров</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торговой площади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88</w:t>
            </w:r>
          </w:p>
        </w:tc>
        <w:tc>
          <w:tcPr>
            <w:tcW w:w="228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Постановление Правительства ЯО от 31.01.2011</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39-п</w:t>
            </w: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Магазин непродовольственных товаров повседневного спроса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торговой площади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200</w:t>
            </w:r>
          </w:p>
        </w:tc>
        <w:tc>
          <w:tcPr>
            <w:tcW w:w="228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1.3.</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Предприятие общественного питания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мест на 1000 чел.</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40 </w:t>
            </w:r>
          </w:p>
        </w:tc>
        <w:tc>
          <w:tcPr>
            <w:tcW w:w="228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1.4.</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Предприятие бытового обслуживания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рабочее место</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228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Баня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мест</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 1000 чел.</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7</w:t>
            </w:r>
          </w:p>
        </w:tc>
        <w:tc>
          <w:tcPr>
            <w:tcW w:w="228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94710D">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мин</w:t>
            </w:r>
            <w:proofErr w:type="gramStart"/>
            <w:r w:rsidRPr="004236AC">
              <w:rPr>
                <w:rFonts w:ascii="Times New Roman" w:eastAsia="Times New Roman" w:hAnsi="Times New Roman" w:cs="Times New Roman"/>
                <w:sz w:val="24"/>
                <w:szCs w:val="24"/>
                <w:lang w:eastAsia="ru-RU"/>
              </w:rPr>
              <w:t>.п</w:t>
            </w:r>
            <w:proofErr w:type="gramEnd"/>
            <w:r w:rsidRPr="004236AC">
              <w:rPr>
                <w:rFonts w:ascii="Times New Roman" w:eastAsia="Times New Roman" w:hAnsi="Times New Roman" w:cs="Times New Roman"/>
                <w:sz w:val="24"/>
                <w:szCs w:val="24"/>
                <w:lang w:eastAsia="ru-RU"/>
              </w:rPr>
              <w:t>ешеходной</w:t>
            </w:r>
            <w:proofErr w:type="spellEnd"/>
            <w:r w:rsidRPr="004236AC">
              <w:rPr>
                <w:rFonts w:ascii="Times New Roman" w:eastAsia="Times New Roman" w:hAnsi="Times New Roman" w:cs="Times New Roman"/>
                <w:sz w:val="24"/>
                <w:szCs w:val="24"/>
                <w:lang w:eastAsia="ru-RU"/>
              </w:rPr>
              <w:t xml:space="preserve"> доступности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30</w:t>
            </w:r>
          </w:p>
        </w:tc>
        <w:tc>
          <w:tcPr>
            <w:tcW w:w="228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Pr="004236AC" w:rsidRDefault="004236AC" w:rsidP="0094710D">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Норматив социальной нормы площади жилья</w:t>
      </w: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bookmarkStart w:id="23" w:name="_Toc391642557"/>
      <w:r w:rsidRPr="004236AC">
        <w:rPr>
          <w:rFonts w:ascii="Times New Roman" w:eastAsia="Times New Roman" w:hAnsi="Times New Roman" w:cs="Times New Roman"/>
          <w:sz w:val="24"/>
          <w:szCs w:val="24"/>
          <w:lang w:eastAsia="ru-RU"/>
        </w:rPr>
        <w:t> </w:t>
      </w:r>
      <w:bookmarkEnd w:id="23"/>
    </w:p>
    <w:p w:rsidR="004236AC" w:rsidRDefault="004236AC" w:rsidP="0094710D">
      <w:pPr>
        <w:spacing w:after="0" w:line="240" w:lineRule="auto"/>
        <w:ind w:firstLine="426"/>
        <w:jc w:val="both"/>
        <w:rPr>
          <w:rFonts w:ascii="Times New Roman" w:eastAsia="Times New Roman" w:hAnsi="Times New Roman" w:cs="Times New Roman"/>
          <w:sz w:val="28"/>
          <w:szCs w:val="28"/>
          <w:lang w:eastAsia="ru-RU"/>
        </w:rPr>
      </w:pPr>
      <w:r w:rsidRPr="0094710D">
        <w:rPr>
          <w:rFonts w:ascii="Times New Roman" w:eastAsia="Times New Roman" w:hAnsi="Times New Roman" w:cs="Times New Roman"/>
          <w:sz w:val="28"/>
          <w:szCs w:val="28"/>
          <w:lang w:eastAsia="ru-RU"/>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w:t>
      </w:r>
      <w:r w:rsidRPr="0094710D">
        <w:rPr>
          <w:rFonts w:ascii="Times New Roman" w:eastAsia="Times New Roman" w:hAnsi="Times New Roman" w:cs="Times New Roman"/>
          <w:sz w:val="28"/>
          <w:szCs w:val="28"/>
          <w:lang w:eastAsia="ru-RU"/>
        </w:rPr>
        <w:lastRenderedPageBreak/>
        <w:t xml:space="preserve">Российской Федерации и нормативными правовыми актами субъектов Российской Федерации. </w:t>
      </w:r>
    </w:p>
    <w:p w:rsidR="0094710D" w:rsidRPr="0094710D" w:rsidRDefault="0094710D" w:rsidP="0094710D">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94710D">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64</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936"/>
        <w:gridCol w:w="1709"/>
        <w:gridCol w:w="1559"/>
        <w:gridCol w:w="2268"/>
      </w:tblGrid>
      <w:tr w:rsidR="004236AC" w:rsidRPr="004236AC" w:rsidTr="00F73162">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393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расчетного показателя</w:t>
            </w:r>
          </w:p>
        </w:tc>
        <w:tc>
          <w:tcPr>
            <w:tcW w:w="17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F73162">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393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7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r>
      <w:tr w:rsidR="005B11A9" w:rsidRPr="005B11A9" w:rsidTr="00F73162">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936" w:type="dxa"/>
            <w:tcBorders>
              <w:top w:val="outset" w:sz="6" w:space="0" w:color="auto"/>
              <w:left w:val="outset" w:sz="6" w:space="0" w:color="auto"/>
              <w:bottom w:val="outset" w:sz="6" w:space="0" w:color="auto"/>
              <w:right w:val="outset" w:sz="6" w:space="0" w:color="auto"/>
            </w:tcBorders>
            <w:vAlign w:val="center"/>
            <w:hideMark/>
          </w:tcPr>
          <w:p w:rsidR="004236AC" w:rsidRPr="005B11A9"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5B11A9">
              <w:rPr>
                <w:rFonts w:ascii="Times New Roman" w:eastAsia="Times New Roman" w:hAnsi="Times New Roman" w:cs="Times New Roman"/>
                <w:sz w:val="24"/>
                <w:szCs w:val="24"/>
                <w:lang w:eastAsia="ru-RU"/>
              </w:rPr>
              <w:t>Социальная норма площади жилья</w:t>
            </w:r>
          </w:p>
        </w:tc>
        <w:tc>
          <w:tcPr>
            <w:tcW w:w="1709" w:type="dxa"/>
            <w:tcBorders>
              <w:top w:val="outset" w:sz="6" w:space="0" w:color="auto"/>
              <w:left w:val="outset" w:sz="6" w:space="0" w:color="auto"/>
              <w:bottom w:val="outset" w:sz="6" w:space="0" w:color="auto"/>
              <w:right w:val="outset" w:sz="6" w:space="0" w:color="auto"/>
            </w:tcBorders>
            <w:vAlign w:val="center"/>
            <w:hideMark/>
          </w:tcPr>
          <w:p w:rsidR="004236AC" w:rsidRPr="005B11A9"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11A9">
              <w:rPr>
                <w:rFonts w:ascii="Times New Roman" w:eastAsia="Times New Roman" w:hAnsi="Times New Roman" w:cs="Times New Roman"/>
                <w:sz w:val="24"/>
                <w:szCs w:val="24"/>
                <w:lang w:eastAsia="ru-RU"/>
              </w:rPr>
              <w:t>м</w:t>
            </w:r>
            <w:proofErr w:type="gramStart"/>
            <w:r w:rsidRPr="005B11A9">
              <w:rPr>
                <w:rFonts w:ascii="Times New Roman" w:eastAsia="Times New Roman" w:hAnsi="Times New Roman" w:cs="Times New Roman"/>
                <w:sz w:val="24"/>
                <w:szCs w:val="24"/>
                <w:lang w:eastAsia="ru-RU"/>
              </w:rPr>
              <w:t>2</w:t>
            </w:r>
            <w:proofErr w:type="gramEnd"/>
            <w:r w:rsidRPr="005B11A9">
              <w:rPr>
                <w:rFonts w:ascii="Times New Roman" w:eastAsia="Times New Roman" w:hAnsi="Times New Roman" w:cs="Times New Roman"/>
                <w:sz w:val="24"/>
                <w:szCs w:val="24"/>
                <w:lang w:eastAsia="ru-RU"/>
              </w:rPr>
              <w:t xml:space="preserve"> на члена семьи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5B11A9"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11A9">
              <w:rPr>
                <w:rFonts w:ascii="Times New Roman" w:eastAsia="Times New Roman" w:hAnsi="Times New Roman" w:cs="Times New Roman"/>
                <w:sz w:val="24"/>
                <w:szCs w:val="24"/>
                <w:lang w:eastAsia="ru-RU"/>
              </w:rPr>
              <w:t>12</w:t>
            </w: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5B11A9" w:rsidRDefault="004236AC" w:rsidP="005B11A9">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11A9">
              <w:rPr>
                <w:rFonts w:ascii="Times New Roman" w:eastAsia="Times New Roman" w:hAnsi="Times New Roman" w:cs="Times New Roman"/>
                <w:sz w:val="24"/>
                <w:szCs w:val="24"/>
                <w:lang w:eastAsia="ru-RU"/>
              </w:rPr>
              <w:t xml:space="preserve">Решение МС </w:t>
            </w:r>
            <w:r w:rsidR="005B11A9" w:rsidRPr="005B11A9">
              <w:rPr>
                <w:rFonts w:ascii="Times New Roman" w:eastAsia="Times New Roman" w:hAnsi="Times New Roman" w:cs="Times New Roman"/>
                <w:sz w:val="24"/>
                <w:szCs w:val="24"/>
                <w:lang w:eastAsia="ru-RU"/>
              </w:rPr>
              <w:t xml:space="preserve">Пречистенского </w:t>
            </w:r>
            <w:r w:rsidRPr="005B11A9">
              <w:rPr>
                <w:rFonts w:ascii="Times New Roman" w:eastAsia="Times New Roman" w:hAnsi="Times New Roman" w:cs="Times New Roman"/>
                <w:sz w:val="24"/>
                <w:szCs w:val="24"/>
                <w:lang w:eastAsia="ru-RU"/>
              </w:rPr>
              <w:t>СП</w:t>
            </w:r>
            <w:r w:rsidR="005B11A9" w:rsidRPr="005B11A9">
              <w:rPr>
                <w:rFonts w:ascii="Times New Roman" w:eastAsia="Times New Roman" w:hAnsi="Times New Roman" w:cs="Times New Roman"/>
                <w:sz w:val="24"/>
                <w:szCs w:val="24"/>
                <w:lang w:eastAsia="ru-RU"/>
              </w:rPr>
              <w:t xml:space="preserve"> ЯО № 2 от 15.03.2011</w:t>
            </w:r>
          </w:p>
        </w:tc>
      </w:tr>
      <w:tr w:rsidR="004236AC" w:rsidRPr="004236AC" w:rsidTr="00F73162">
        <w:trPr>
          <w:tblCellSpacing w:w="0" w:type="dxa"/>
        </w:trPr>
        <w:tc>
          <w:tcPr>
            <w:tcW w:w="466"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3936"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70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F73162" w:rsidRDefault="00F73162" w:rsidP="00F73162">
      <w:pPr>
        <w:spacing w:after="0" w:line="240" w:lineRule="auto"/>
        <w:jc w:val="center"/>
        <w:rPr>
          <w:rFonts w:ascii="Times New Roman" w:eastAsia="Times New Roman" w:hAnsi="Times New Roman" w:cs="Times New Roman"/>
          <w:b/>
          <w:bCs/>
          <w:sz w:val="24"/>
          <w:szCs w:val="24"/>
          <w:lang w:eastAsia="ru-RU"/>
        </w:rPr>
      </w:pPr>
    </w:p>
    <w:p w:rsidR="004236AC" w:rsidRDefault="004236AC" w:rsidP="00F7316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Показатели плотности застройки участков в жилой зоне</w:t>
      </w:r>
    </w:p>
    <w:p w:rsidR="00F73162" w:rsidRPr="004236AC" w:rsidRDefault="00F73162" w:rsidP="00F7316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65</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635"/>
        <w:gridCol w:w="1350"/>
        <w:gridCol w:w="3488"/>
      </w:tblGrid>
      <w:tr w:rsidR="004236AC" w:rsidRPr="004236AC" w:rsidTr="00F7316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6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расчетного показателя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348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F7316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6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48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F7316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46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Застройка многоквартирными жилыми домами малой и средней этажности: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488" w:type="dxa"/>
            <w:vMerge w:val="restart"/>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Постановление Правительства ЯО от 11.12.2015 № 1340-п</w:t>
            </w:r>
          </w:p>
        </w:tc>
      </w:tr>
      <w:tr w:rsidR="004236AC" w:rsidRPr="004236AC" w:rsidTr="00F7316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46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коэффициент застройки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0,4</w:t>
            </w:r>
          </w:p>
        </w:tc>
        <w:tc>
          <w:tcPr>
            <w:tcW w:w="348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F7316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46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коэффициент плотности застройки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0,8</w:t>
            </w:r>
          </w:p>
        </w:tc>
        <w:tc>
          <w:tcPr>
            <w:tcW w:w="3488" w:type="dxa"/>
            <w:vMerge/>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240" w:lineRule="auto"/>
              <w:rPr>
                <w:rFonts w:ascii="Times New Roman" w:eastAsia="Times New Roman" w:hAnsi="Times New Roman" w:cs="Times New Roman"/>
                <w:sz w:val="24"/>
                <w:szCs w:val="24"/>
                <w:lang w:eastAsia="ru-RU"/>
              </w:rPr>
            </w:pPr>
          </w:p>
        </w:tc>
      </w:tr>
      <w:tr w:rsidR="004236AC" w:rsidRPr="004236AC" w:rsidTr="00F7316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463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348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F73162" w:rsidRDefault="00F73162" w:rsidP="00F73162">
      <w:pPr>
        <w:spacing w:after="0" w:line="240" w:lineRule="auto"/>
        <w:jc w:val="center"/>
        <w:rPr>
          <w:rFonts w:ascii="Times New Roman" w:eastAsia="Times New Roman" w:hAnsi="Times New Roman" w:cs="Times New Roman"/>
          <w:b/>
          <w:bCs/>
          <w:sz w:val="24"/>
          <w:szCs w:val="24"/>
          <w:lang w:eastAsia="ru-RU"/>
        </w:rPr>
      </w:pPr>
    </w:p>
    <w:p w:rsidR="004236AC" w:rsidRPr="004236AC" w:rsidRDefault="004236AC" w:rsidP="00F73162">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Площадь озелененных территорий общего пользования</w:t>
      </w:r>
    </w:p>
    <w:p w:rsidR="004236AC" w:rsidRPr="00F73162" w:rsidRDefault="004236AC" w:rsidP="00F73162">
      <w:pPr>
        <w:spacing w:after="0" w:line="240" w:lineRule="auto"/>
        <w:ind w:firstLine="426"/>
        <w:jc w:val="center"/>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При размещении парков, скверов и садов следует максимально сохранять участки с существующими насаждениями и водоемами. Озелененные территории общего пользования должны быть благоустроены и оборудованы малыми архитектурными формами. </w:t>
      </w:r>
    </w:p>
    <w:p w:rsidR="004236AC"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Площадь озелененных территорий общего пользования – парков, садов, скверов, бульваров, размещаемых на территории сельского поселения, следует принимать по таблице 66.</w:t>
      </w:r>
    </w:p>
    <w:p w:rsidR="00F73162" w:rsidRPr="00F73162" w:rsidRDefault="00F73162" w:rsidP="00F73162">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66</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
        <w:gridCol w:w="4123"/>
        <w:gridCol w:w="1554"/>
        <w:gridCol w:w="1134"/>
        <w:gridCol w:w="2575"/>
      </w:tblGrid>
      <w:tr w:rsidR="004236AC" w:rsidRPr="004236AC" w:rsidTr="00F73162">
        <w:trPr>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123"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(расчетного показателя)</w:t>
            </w:r>
          </w:p>
        </w:tc>
        <w:tc>
          <w:tcPr>
            <w:tcW w:w="15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 измерения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F73162">
        <w:trPr>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12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F73162">
        <w:trPr>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after="0" w:line="312" w:lineRule="atLeast"/>
              <w:jc w:val="center"/>
              <w:rPr>
                <w:rFonts w:ascii="Times New Roman" w:eastAsia="Times New Roman" w:hAnsi="Times New Roman" w:cs="Times New Roman"/>
                <w:sz w:val="24"/>
                <w:szCs w:val="24"/>
                <w:lang w:eastAsia="ru-RU"/>
              </w:rPr>
            </w:pPr>
          </w:p>
        </w:tc>
        <w:tc>
          <w:tcPr>
            <w:tcW w:w="412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Площадь озелененной территории микрорайона (квартала) многоквартирной застройки жилой </w:t>
            </w:r>
            <w:r w:rsidRPr="004236AC">
              <w:rPr>
                <w:rFonts w:ascii="Times New Roman" w:eastAsia="Times New Roman" w:hAnsi="Times New Roman" w:cs="Times New Roman"/>
                <w:sz w:val="24"/>
                <w:szCs w:val="24"/>
                <w:lang w:eastAsia="ru-RU"/>
              </w:rPr>
              <w:lastRenderedPageBreak/>
              <w:t>зоны *</w:t>
            </w:r>
          </w:p>
        </w:tc>
        <w:tc>
          <w:tcPr>
            <w:tcW w:w="15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/чел.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6</w:t>
            </w:r>
          </w:p>
        </w:tc>
        <w:tc>
          <w:tcPr>
            <w:tcW w:w="2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Постановление Правительства  ЯО от 11.12.2015 № 1340-п</w:t>
            </w:r>
          </w:p>
        </w:tc>
      </w:tr>
      <w:tr w:rsidR="004236AC" w:rsidRPr="004236AC" w:rsidTr="00F73162">
        <w:trPr>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2.</w:t>
            </w:r>
          </w:p>
        </w:tc>
        <w:tc>
          <w:tcPr>
            <w:tcW w:w="4123"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 транспортной доступности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15</w:t>
            </w:r>
          </w:p>
        </w:tc>
        <w:tc>
          <w:tcPr>
            <w:tcW w:w="2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bl>
    <w:p w:rsidR="00F73162" w:rsidRDefault="00F73162" w:rsidP="00F73162">
      <w:pPr>
        <w:spacing w:after="0" w:line="240" w:lineRule="auto"/>
        <w:jc w:val="both"/>
        <w:rPr>
          <w:rFonts w:ascii="Times New Roman" w:eastAsia="Times New Roman" w:hAnsi="Times New Roman" w:cs="Times New Roman"/>
          <w:sz w:val="24"/>
          <w:szCs w:val="24"/>
          <w:lang w:eastAsia="ru-RU"/>
        </w:rPr>
      </w:pPr>
    </w:p>
    <w:p w:rsidR="004236AC" w:rsidRDefault="004236AC" w:rsidP="00F7316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Примечание:</w:t>
      </w:r>
    </w:p>
    <w:p w:rsidR="004236AC" w:rsidRPr="004236AC" w:rsidRDefault="004236AC" w:rsidP="00F7316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 Без учета участков общеобразовательных и дошкольных образовательных учреждений</w:t>
      </w:r>
    </w:p>
    <w:p w:rsidR="00F73162" w:rsidRDefault="00F73162" w:rsidP="00F73162">
      <w:pPr>
        <w:spacing w:after="0" w:line="240" w:lineRule="auto"/>
        <w:jc w:val="center"/>
        <w:rPr>
          <w:rFonts w:ascii="Times New Roman" w:eastAsia="Times New Roman" w:hAnsi="Times New Roman" w:cs="Times New Roman"/>
          <w:b/>
          <w:bCs/>
          <w:sz w:val="24"/>
          <w:szCs w:val="24"/>
          <w:lang w:eastAsia="ru-RU"/>
        </w:rPr>
      </w:pPr>
    </w:p>
    <w:p w:rsidR="004236AC" w:rsidRDefault="004236AC" w:rsidP="00F7316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Объекты,  относящиеся к области содержания мест захоронения</w:t>
      </w:r>
    </w:p>
    <w:p w:rsidR="00F73162" w:rsidRPr="004236AC" w:rsidRDefault="00F73162" w:rsidP="00F73162">
      <w:pPr>
        <w:spacing w:after="0" w:line="240" w:lineRule="auto"/>
        <w:jc w:val="center"/>
        <w:rPr>
          <w:rFonts w:ascii="Times New Roman" w:eastAsia="Times New Roman" w:hAnsi="Times New Roman" w:cs="Times New Roman"/>
          <w:sz w:val="24"/>
          <w:szCs w:val="24"/>
          <w:lang w:eastAsia="ru-RU"/>
        </w:rPr>
      </w:pP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proofErr w:type="gramStart"/>
      <w:r w:rsidRPr="00F73162">
        <w:rPr>
          <w:rFonts w:ascii="Times New Roman" w:eastAsia="Times New Roman" w:hAnsi="Times New Roman" w:cs="Times New Roman"/>
          <w:sz w:val="28"/>
          <w:szCs w:val="28"/>
          <w:lang w:eastAsia="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2.1.2882-2011 «Гигиенические требования к размещению, устройству и содержанию кладбищ, зданий и сооружений похоронного назначения», СанПиН 2.2.1/2.1.1.1200-03 «Санитарно-защитные зоны и санитарная классификация предприятий, сооружений и иных объектов».</w:t>
      </w:r>
      <w:proofErr w:type="gramEnd"/>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Вновь создаваемые места погребения должны размещаться на расстоянии не менее 300 метров от границ селитебной территории.</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Не разрешается устройство кладбищ на территориях:</w:t>
      </w:r>
    </w:p>
    <w:p w:rsidR="004236AC" w:rsidRPr="00F73162" w:rsidRDefault="00602D25" w:rsidP="00F7316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236AC" w:rsidRPr="00F73162" w:rsidRDefault="00602D25" w:rsidP="00F7316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 xml:space="preserve">с выходами на поверхность </w:t>
      </w:r>
      <w:proofErr w:type="spellStart"/>
      <w:r w:rsidR="004236AC" w:rsidRPr="00F73162">
        <w:rPr>
          <w:rFonts w:ascii="Times New Roman" w:eastAsia="Times New Roman" w:hAnsi="Times New Roman" w:cs="Times New Roman"/>
          <w:sz w:val="28"/>
          <w:szCs w:val="28"/>
          <w:lang w:eastAsia="ru-RU"/>
        </w:rPr>
        <w:t>закарстованных</w:t>
      </w:r>
      <w:proofErr w:type="spellEnd"/>
      <w:r w:rsidR="004236AC" w:rsidRPr="00F73162">
        <w:rPr>
          <w:rFonts w:ascii="Times New Roman" w:eastAsia="Times New Roman" w:hAnsi="Times New Roman" w:cs="Times New Roman"/>
          <w:sz w:val="28"/>
          <w:szCs w:val="28"/>
          <w:lang w:eastAsia="ru-RU"/>
        </w:rPr>
        <w:t>, сильнотрещиноватых пород и в местах выклинивания водоносных горизонтов;</w:t>
      </w:r>
    </w:p>
    <w:p w:rsidR="004236AC" w:rsidRPr="00F73162" w:rsidRDefault="00602D25" w:rsidP="00F7316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236AC" w:rsidRPr="00F73162" w:rsidRDefault="00602D25" w:rsidP="00F7316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 xml:space="preserve">со стоянием грунтовых вод менее двух метров от поверхности земли при наиболее высоком их стоянии, а также </w:t>
      </w:r>
      <w:proofErr w:type="gramStart"/>
      <w:r w:rsidR="004236AC" w:rsidRPr="00F73162">
        <w:rPr>
          <w:rFonts w:ascii="Times New Roman" w:eastAsia="Times New Roman" w:hAnsi="Times New Roman" w:cs="Times New Roman"/>
          <w:sz w:val="28"/>
          <w:szCs w:val="28"/>
          <w:lang w:eastAsia="ru-RU"/>
        </w:rPr>
        <w:t>на</w:t>
      </w:r>
      <w:proofErr w:type="gramEnd"/>
      <w:r w:rsidR="004236AC" w:rsidRPr="00F73162">
        <w:rPr>
          <w:rFonts w:ascii="Times New Roman" w:eastAsia="Times New Roman" w:hAnsi="Times New Roman" w:cs="Times New Roman"/>
          <w:sz w:val="28"/>
          <w:szCs w:val="28"/>
          <w:lang w:eastAsia="ru-RU"/>
        </w:rPr>
        <w:t xml:space="preserve"> затапливаемых, подверженных оползням и обвалам, заболоченных.</w:t>
      </w:r>
    </w:p>
    <w:p w:rsidR="004236AC"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F73162" w:rsidRPr="00F73162" w:rsidRDefault="00F73162" w:rsidP="00F73162">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67</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575"/>
        <w:gridCol w:w="1425"/>
        <w:gridCol w:w="1275"/>
        <w:gridCol w:w="2138"/>
      </w:tblGrid>
      <w:tr w:rsidR="004236AC" w:rsidRPr="004236AC" w:rsidTr="00F73162">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Наименование объекта,  ресурса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Единица </w:t>
            </w:r>
            <w:r w:rsidRPr="004236AC">
              <w:rPr>
                <w:rFonts w:ascii="Times New Roman" w:eastAsia="Times New Roman" w:hAnsi="Times New Roman" w:cs="Times New Roman"/>
                <w:sz w:val="24"/>
                <w:szCs w:val="24"/>
                <w:lang w:eastAsia="ru-RU"/>
              </w:rPr>
              <w:lastRenderedPageBreak/>
              <w:t>измерения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Величина</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F73162">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lastRenderedPageBreak/>
              <w:t>1.</w:t>
            </w:r>
          </w:p>
        </w:tc>
        <w:tc>
          <w:tcPr>
            <w:tcW w:w="4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F73162">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Кладбища традиционного захоронения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proofErr w:type="gramStart"/>
            <w:r w:rsidRPr="004236AC">
              <w:rPr>
                <w:rFonts w:ascii="Times New Roman" w:eastAsia="Times New Roman" w:hAnsi="Times New Roman" w:cs="Times New Roman"/>
                <w:sz w:val="24"/>
                <w:szCs w:val="24"/>
                <w:lang w:eastAsia="ru-RU"/>
              </w:rPr>
              <w:t>га</w:t>
            </w:r>
            <w:proofErr w:type="gramEnd"/>
            <w:r w:rsidRPr="004236AC">
              <w:rPr>
                <w:rFonts w:ascii="Times New Roman" w:eastAsia="Times New Roman" w:hAnsi="Times New Roman" w:cs="Times New Roman"/>
                <w:sz w:val="24"/>
                <w:szCs w:val="24"/>
                <w:lang w:eastAsia="ru-RU"/>
              </w:rPr>
              <w:t>/1000 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0,24</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СП 42.13330.2011</w:t>
            </w:r>
          </w:p>
        </w:tc>
      </w:tr>
      <w:tr w:rsidR="004236AC" w:rsidRPr="004236AC" w:rsidTr="00F73162">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45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F73162" w:rsidRPr="00F73162" w:rsidRDefault="00F73162" w:rsidP="00F73162">
      <w:pPr>
        <w:spacing w:after="0" w:line="240" w:lineRule="auto"/>
        <w:ind w:firstLine="426"/>
        <w:jc w:val="both"/>
        <w:rPr>
          <w:rFonts w:ascii="Times New Roman" w:eastAsia="Times New Roman" w:hAnsi="Times New Roman" w:cs="Times New Roman"/>
          <w:sz w:val="28"/>
          <w:szCs w:val="28"/>
          <w:lang w:eastAsia="ru-RU"/>
        </w:rPr>
      </w:pP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Санит</w:t>
      </w:r>
      <w:r w:rsidR="00727E7A">
        <w:rPr>
          <w:rFonts w:ascii="Times New Roman" w:eastAsia="Times New Roman" w:hAnsi="Times New Roman" w:cs="Times New Roman"/>
          <w:sz w:val="28"/>
          <w:szCs w:val="28"/>
          <w:lang w:eastAsia="ru-RU"/>
        </w:rPr>
        <w:t>ар</w:t>
      </w:r>
      <w:r w:rsidRPr="00F73162">
        <w:rPr>
          <w:rFonts w:ascii="Times New Roman" w:eastAsia="Times New Roman" w:hAnsi="Times New Roman" w:cs="Times New Roman"/>
          <w:sz w:val="28"/>
          <w:szCs w:val="28"/>
          <w:lang w:eastAsia="ru-RU"/>
        </w:rPr>
        <w:t xml:space="preserve">но-защитная зона сельского кладбища составляет 50м.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Территории санитарно-защитных зон должны быть спланированы, благоустроены и озеленены, иметь транспортные и инженерные коридоры.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w:t>
      </w:r>
    </w:p>
    <w:p w:rsidR="004236AC" w:rsidRDefault="004236AC" w:rsidP="00F7316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 xml:space="preserve">Объекты, предназначенные для обеспечения первичных мер пожарной безопасности в границах населенных пунктов поселения </w:t>
      </w:r>
    </w:p>
    <w:p w:rsidR="00F73162" w:rsidRPr="004236AC" w:rsidRDefault="00F73162" w:rsidP="00F73162">
      <w:pPr>
        <w:spacing w:after="0" w:line="240" w:lineRule="auto"/>
        <w:jc w:val="center"/>
        <w:rPr>
          <w:rFonts w:ascii="Times New Roman" w:eastAsia="Times New Roman" w:hAnsi="Times New Roman" w:cs="Times New Roman"/>
          <w:sz w:val="24"/>
          <w:szCs w:val="24"/>
          <w:lang w:eastAsia="ru-RU"/>
        </w:rPr>
      </w:pPr>
    </w:p>
    <w:p w:rsidR="004236AC" w:rsidRDefault="004236AC" w:rsidP="00F73162">
      <w:pPr>
        <w:spacing w:after="0" w:line="240" w:lineRule="auto"/>
        <w:ind w:firstLine="426"/>
        <w:jc w:val="both"/>
        <w:rPr>
          <w:rFonts w:ascii="Times New Roman" w:eastAsia="Times New Roman" w:hAnsi="Times New Roman" w:cs="Times New Roman"/>
          <w:sz w:val="28"/>
          <w:szCs w:val="28"/>
          <w:lang w:eastAsia="ru-RU"/>
        </w:rPr>
      </w:pPr>
      <w:proofErr w:type="gramStart"/>
      <w:r w:rsidRPr="00F73162">
        <w:rPr>
          <w:rFonts w:ascii="Times New Roman" w:eastAsia="Times New Roman" w:hAnsi="Times New Roman" w:cs="Times New Roman"/>
          <w:sz w:val="28"/>
          <w:szCs w:val="28"/>
          <w:lang w:eastAsia="ru-RU"/>
        </w:rP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22.07.2008 № 123-ФЗ «Технический регламент о требованиях пожарной безопасности», а также </w:t>
      </w:r>
      <w:hyperlink r:id="rId46" w:history="1">
        <w:r w:rsidRPr="00F73162">
          <w:rPr>
            <w:rFonts w:ascii="Times New Roman" w:eastAsia="Times New Roman" w:hAnsi="Times New Roman" w:cs="Times New Roman"/>
            <w:sz w:val="28"/>
            <w:szCs w:val="28"/>
            <w:lang w:eastAsia="ru-RU"/>
          </w:rPr>
          <w:t>СП 5.13130</w:t>
        </w:r>
        <w:proofErr w:type="gramEnd"/>
      </w:hyperlink>
      <w:r w:rsidRPr="00F73162">
        <w:rPr>
          <w:rFonts w:ascii="Times New Roman" w:eastAsia="Times New Roman" w:hAnsi="Times New Roman" w:cs="Times New Roman"/>
          <w:sz w:val="28"/>
          <w:szCs w:val="28"/>
          <w:lang w:eastAsia="ru-RU"/>
        </w:rPr>
        <w:t>.2009, </w:t>
      </w:r>
      <w:hyperlink r:id="rId47" w:history="1">
        <w:r w:rsidRPr="00F73162">
          <w:rPr>
            <w:rFonts w:ascii="Times New Roman" w:eastAsia="Times New Roman" w:hAnsi="Times New Roman" w:cs="Times New Roman"/>
            <w:sz w:val="28"/>
            <w:szCs w:val="28"/>
            <w:lang w:eastAsia="ru-RU"/>
          </w:rPr>
          <w:t>СП 8.13130</w:t>
        </w:r>
      </w:hyperlink>
      <w:r w:rsidRPr="00F73162">
        <w:rPr>
          <w:rFonts w:ascii="Times New Roman" w:eastAsia="Times New Roman" w:hAnsi="Times New Roman" w:cs="Times New Roman"/>
          <w:sz w:val="28"/>
          <w:szCs w:val="28"/>
          <w:lang w:eastAsia="ru-RU"/>
        </w:rPr>
        <w:t>.2009, </w:t>
      </w:r>
      <w:hyperlink r:id="rId48" w:history="1">
        <w:r w:rsidRPr="00F73162">
          <w:rPr>
            <w:rFonts w:ascii="Times New Roman" w:eastAsia="Times New Roman" w:hAnsi="Times New Roman" w:cs="Times New Roman"/>
            <w:sz w:val="28"/>
            <w:szCs w:val="28"/>
            <w:lang w:eastAsia="ru-RU"/>
          </w:rPr>
          <w:t>СП 10.13130</w:t>
        </w:r>
      </w:hyperlink>
      <w:r w:rsidRPr="00F73162">
        <w:rPr>
          <w:rFonts w:ascii="Times New Roman" w:eastAsia="Times New Roman" w:hAnsi="Times New Roman" w:cs="Times New Roman"/>
          <w:sz w:val="28"/>
          <w:szCs w:val="28"/>
          <w:lang w:eastAsia="ru-RU"/>
        </w:rPr>
        <w:t>.2009.</w:t>
      </w:r>
    </w:p>
    <w:p w:rsidR="00F73162" w:rsidRPr="00F73162" w:rsidRDefault="00F73162" w:rsidP="00F73162">
      <w:pPr>
        <w:spacing w:after="0" w:line="240" w:lineRule="auto"/>
        <w:ind w:firstLine="426"/>
        <w:jc w:val="both"/>
        <w:rPr>
          <w:rFonts w:ascii="Times New Roman" w:eastAsia="Times New Roman" w:hAnsi="Times New Roman" w:cs="Times New Roman"/>
          <w:sz w:val="28"/>
          <w:szCs w:val="28"/>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68</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455"/>
        <w:gridCol w:w="1560"/>
        <w:gridCol w:w="1275"/>
        <w:gridCol w:w="2138"/>
      </w:tblGrid>
      <w:tr w:rsidR="004236AC" w:rsidRPr="004236AC" w:rsidTr="00F7316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45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F7316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4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F7316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4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Пожарное депо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Объект, при населении до 5 тыс. 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НПБ 101-95</w:t>
            </w:r>
          </w:p>
        </w:tc>
      </w:tr>
      <w:tr w:rsidR="004236AC" w:rsidRPr="004236AC" w:rsidTr="00F7316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4455"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 (время прибытия первого подразделения пожарной охраны)</w:t>
            </w:r>
          </w:p>
        </w:tc>
        <w:tc>
          <w:tcPr>
            <w:tcW w:w="1560"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20</w:t>
            </w:r>
          </w:p>
        </w:tc>
        <w:tc>
          <w:tcPr>
            <w:tcW w:w="2138"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Федеральный закон от 22.07.2008 № 123-ФЗ</w:t>
            </w:r>
          </w:p>
        </w:tc>
      </w:tr>
    </w:tbl>
    <w:p w:rsidR="00F73162" w:rsidRDefault="004236AC" w:rsidP="00F7316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Подразделения пожарной охраны населенных пунктов должны размещаться в зданиях пожарных депо. Пожарные депо должны размещаться на земельных участках, имеющих выезды на магистральные улицы. Площадь земельных участков, состав зданий и сооружений, размещаемых на территории пожарного </w:t>
      </w:r>
      <w:r w:rsidRPr="00F73162">
        <w:rPr>
          <w:rFonts w:ascii="Times New Roman" w:eastAsia="Times New Roman" w:hAnsi="Times New Roman" w:cs="Times New Roman"/>
          <w:sz w:val="28"/>
          <w:szCs w:val="28"/>
          <w:lang w:eastAsia="ru-RU"/>
        </w:rPr>
        <w:lastRenderedPageBreak/>
        <w:t xml:space="preserve">депо, площади зданий и сооружений определяются техническим заданием на проектирование.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Расстояние от границ участка пожарного депо до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 не менее 30 метров. Пожарные депо V типа необходимо располагать на участке с отступом от красной линии до фронта выезда пожарных автомобилей не менее чем на 10 м.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proofErr w:type="gramStart"/>
      <w:r w:rsidRPr="00F73162">
        <w:rPr>
          <w:rFonts w:ascii="Times New Roman" w:eastAsia="Times New Roman" w:hAnsi="Times New Roman" w:cs="Times New Roman"/>
          <w:sz w:val="28"/>
          <w:szCs w:val="28"/>
          <w:lang w:eastAsia="ru-RU"/>
        </w:rPr>
        <w:t>Согласно Нормам пожарной безопасности НПБ 101-95 «Нормы проектирования объектов пожарной охраны» (утв. заместителем Главного Государственного инспектора РФ пожарному надзору, введенными в действие приказом ГУГПС МВД РФ от 30 декабря 1994 N 36) количество специальных автомобилей, определяется исходя из местных условий в каждом конкретном случае, с учетом наличия опорных пунктов тушения крупных пожаров.</w:t>
      </w:r>
      <w:proofErr w:type="gramEnd"/>
    </w:p>
    <w:p w:rsidR="004236AC" w:rsidRPr="004236AC" w:rsidRDefault="004236AC" w:rsidP="00F73162">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F7316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Специальные</w:t>
      </w:r>
      <w:r w:rsidRPr="004236AC">
        <w:rPr>
          <w:rFonts w:ascii="Times New Roman" w:eastAsia="Times New Roman" w:hAnsi="Times New Roman" w:cs="Times New Roman"/>
          <w:sz w:val="24"/>
          <w:szCs w:val="24"/>
          <w:lang w:eastAsia="ru-RU"/>
        </w:rPr>
        <w:t xml:space="preserve"> </w:t>
      </w:r>
      <w:r w:rsidRPr="004236AC">
        <w:rPr>
          <w:rFonts w:ascii="Times New Roman" w:eastAsia="Times New Roman" w:hAnsi="Times New Roman" w:cs="Times New Roman"/>
          <w:b/>
          <w:bCs/>
          <w:sz w:val="24"/>
          <w:szCs w:val="24"/>
          <w:lang w:eastAsia="ru-RU"/>
        </w:rPr>
        <w:t>пожарные автомобили</w:t>
      </w:r>
    </w:p>
    <w:p w:rsidR="00F73162" w:rsidRPr="004236AC" w:rsidRDefault="00F73162" w:rsidP="00F7316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69</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5603"/>
      </w:tblGrid>
      <w:tr w:rsidR="004236AC" w:rsidRPr="004236AC" w:rsidTr="00F73162">
        <w:trPr>
          <w:tblCellSpacing w:w="0" w:type="dxa"/>
        </w:trPr>
        <w:tc>
          <w:tcPr>
            <w:tcW w:w="2181"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Кол-во специальных автомобилей</w:t>
            </w:r>
          </w:p>
        </w:tc>
        <w:tc>
          <w:tcPr>
            <w:tcW w:w="2819"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Число жителей в городе (населенном пункте), до 50 тыс. чел.</w:t>
            </w:r>
          </w:p>
        </w:tc>
      </w:tr>
      <w:tr w:rsidR="004236AC" w:rsidRPr="004236AC" w:rsidTr="00F73162">
        <w:trPr>
          <w:tblCellSpacing w:w="0" w:type="dxa"/>
        </w:trPr>
        <w:tc>
          <w:tcPr>
            <w:tcW w:w="2181"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proofErr w:type="spellStart"/>
            <w:r w:rsidRPr="004236AC">
              <w:rPr>
                <w:rFonts w:ascii="Times New Roman" w:eastAsia="Times New Roman" w:hAnsi="Times New Roman" w:cs="Times New Roman"/>
                <w:sz w:val="24"/>
                <w:szCs w:val="24"/>
                <w:lang w:eastAsia="ru-RU"/>
              </w:rPr>
              <w:t>Автолестницы</w:t>
            </w:r>
            <w:proofErr w:type="spellEnd"/>
            <w:r w:rsidRPr="004236AC">
              <w:rPr>
                <w:rFonts w:ascii="Times New Roman" w:eastAsia="Times New Roman" w:hAnsi="Times New Roman" w:cs="Times New Roman"/>
                <w:sz w:val="24"/>
                <w:szCs w:val="24"/>
                <w:lang w:eastAsia="ru-RU"/>
              </w:rPr>
              <w:t xml:space="preserve"> и автоподъемники</w:t>
            </w:r>
          </w:p>
        </w:tc>
        <w:tc>
          <w:tcPr>
            <w:tcW w:w="2819"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r>
      <w:tr w:rsidR="004236AC" w:rsidRPr="004236AC" w:rsidTr="00F73162">
        <w:trPr>
          <w:tblCellSpacing w:w="0" w:type="dxa"/>
        </w:trPr>
        <w:tc>
          <w:tcPr>
            <w:tcW w:w="2181"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Автомобили </w:t>
            </w:r>
            <w:proofErr w:type="spellStart"/>
            <w:r w:rsidRPr="004236AC">
              <w:rPr>
                <w:rFonts w:ascii="Times New Roman" w:eastAsia="Times New Roman" w:hAnsi="Times New Roman" w:cs="Times New Roman"/>
                <w:sz w:val="24"/>
                <w:szCs w:val="24"/>
                <w:lang w:eastAsia="ru-RU"/>
              </w:rPr>
              <w:t>газодымозащитной</w:t>
            </w:r>
            <w:proofErr w:type="spellEnd"/>
            <w:r w:rsidRPr="004236AC">
              <w:rPr>
                <w:rFonts w:ascii="Times New Roman" w:eastAsia="Times New Roman" w:hAnsi="Times New Roman" w:cs="Times New Roman"/>
                <w:sz w:val="24"/>
                <w:szCs w:val="24"/>
                <w:lang w:eastAsia="ru-RU"/>
              </w:rPr>
              <w:t xml:space="preserve"> службы</w:t>
            </w:r>
          </w:p>
        </w:tc>
        <w:tc>
          <w:tcPr>
            <w:tcW w:w="2819"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r>
      <w:tr w:rsidR="004236AC" w:rsidRPr="004236AC" w:rsidTr="00F73162">
        <w:trPr>
          <w:tblCellSpacing w:w="0" w:type="dxa"/>
        </w:trPr>
        <w:tc>
          <w:tcPr>
            <w:tcW w:w="2181"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Автомобили связи и освещения</w:t>
            </w:r>
          </w:p>
        </w:tc>
        <w:tc>
          <w:tcPr>
            <w:tcW w:w="2819" w:type="pct"/>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r>
    </w:tbl>
    <w:p w:rsidR="00F73162" w:rsidRDefault="00F73162" w:rsidP="00F73162">
      <w:pPr>
        <w:spacing w:after="0" w:line="240" w:lineRule="auto"/>
        <w:jc w:val="both"/>
        <w:rPr>
          <w:rFonts w:ascii="Times New Roman" w:eastAsia="Times New Roman" w:hAnsi="Times New Roman" w:cs="Times New Roman"/>
          <w:sz w:val="24"/>
          <w:szCs w:val="24"/>
          <w:lang w:eastAsia="ru-RU"/>
        </w:rPr>
      </w:pPr>
    </w:p>
    <w:p w:rsidR="00727E7A" w:rsidRDefault="00727E7A" w:rsidP="00F731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p w:rsidR="004236AC" w:rsidRPr="004236AC" w:rsidRDefault="004236AC" w:rsidP="00F73162">
      <w:pPr>
        <w:spacing w:after="0" w:line="240" w:lineRule="auto"/>
        <w:jc w:val="both"/>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 при наличии зданий высотой 4 этаже и более.</w:t>
      </w:r>
    </w:p>
    <w:p w:rsidR="004236AC" w:rsidRPr="004236AC" w:rsidRDefault="004236AC" w:rsidP="00F73162">
      <w:pPr>
        <w:spacing w:after="0" w:line="240" w:lineRule="auto"/>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b/>
          <w:bCs/>
          <w:sz w:val="24"/>
          <w:szCs w:val="24"/>
          <w:lang w:eastAsia="ru-RU"/>
        </w:rPr>
        <w:t> </w:t>
      </w:r>
    </w:p>
    <w:p w:rsidR="004236AC" w:rsidRDefault="004236AC" w:rsidP="00F7316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Количество пожарных депо и пожарных автомобилей для населенных пунктов</w:t>
      </w:r>
    </w:p>
    <w:p w:rsidR="00F73162" w:rsidRPr="004236AC" w:rsidRDefault="00F73162" w:rsidP="00F73162">
      <w:pPr>
        <w:spacing w:after="0" w:line="240" w:lineRule="auto"/>
        <w:jc w:val="center"/>
        <w:rPr>
          <w:rFonts w:ascii="Times New Roman" w:eastAsia="Times New Roman" w:hAnsi="Times New Roman" w:cs="Times New Roman"/>
          <w:sz w:val="24"/>
          <w:szCs w:val="24"/>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70</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0"/>
        <w:gridCol w:w="761"/>
        <w:gridCol w:w="950"/>
        <w:gridCol w:w="985"/>
        <w:gridCol w:w="1230"/>
        <w:gridCol w:w="1563"/>
        <w:gridCol w:w="1260"/>
        <w:gridCol w:w="1333"/>
      </w:tblGrid>
      <w:tr w:rsidR="005B5E64" w:rsidRPr="005B5E64" w:rsidTr="003647BC">
        <w:trPr>
          <w:tblCellSpacing w:w="0" w:type="dxa"/>
        </w:trPr>
        <w:tc>
          <w:tcPr>
            <w:tcW w:w="1925" w:type="dxa"/>
            <w:vMerge w:val="restart"/>
            <w:tcBorders>
              <w:top w:val="outset" w:sz="6" w:space="0" w:color="auto"/>
              <w:left w:val="outset" w:sz="6" w:space="0" w:color="auto"/>
              <w:right w:val="outset" w:sz="6" w:space="0" w:color="auto"/>
            </w:tcBorders>
            <w:hideMark/>
          </w:tcPr>
          <w:p w:rsidR="003647BC" w:rsidRPr="005B5E64" w:rsidRDefault="003647BC" w:rsidP="008D40E4">
            <w:pPr>
              <w:spacing w:after="0" w:line="240" w:lineRule="auto"/>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Площадь</w:t>
            </w:r>
          </w:p>
          <w:p w:rsidR="003647BC" w:rsidRPr="005B5E64" w:rsidRDefault="003647BC" w:rsidP="008D40E4">
            <w:pPr>
              <w:spacing w:after="0" w:line="240" w:lineRule="auto"/>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 xml:space="preserve">территории населенного пункта, </w:t>
            </w:r>
            <w:proofErr w:type="spellStart"/>
            <w:r w:rsidRPr="005B5E64">
              <w:rPr>
                <w:rFonts w:ascii="Times New Roman" w:eastAsia="Times New Roman" w:hAnsi="Times New Roman" w:cs="Times New Roman"/>
                <w:sz w:val="24"/>
                <w:szCs w:val="24"/>
                <w:lang w:eastAsia="ru-RU"/>
              </w:rPr>
              <w:t>тыс</w:t>
            </w:r>
            <w:proofErr w:type="gramStart"/>
            <w:r w:rsidRPr="005B5E64">
              <w:rPr>
                <w:rFonts w:ascii="Times New Roman" w:eastAsia="Times New Roman" w:hAnsi="Times New Roman" w:cs="Times New Roman"/>
                <w:sz w:val="24"/>
                <w:szCs w:val="24"/>
                <w:lang w:eastAsia="ru-RU"/>
              </w:rPr>
              <w:t>.г</w:t>
            </w:r>
            <w:proofErr w:type="gramEnd"/>
            <w:r w:rsidRPr="005B5E64">
              <w:rPr>
                <w:rFonts w:ascii="Times New Roman" w:eastAsia="Times New Roman" w:hAnsi="Times New Roman" w:cs="Times New Roman"/>
                <w:sz w:val="24"/>
                <w:szCs w:val="24"/>
                <w:lang w:eastAsia="ru-RU"/>
              </w:rPr>
              <w:t>а</w:t>
            </w:r>
            <w:proofErr w:type="spellEnd"/>
          </w:p>
        </w:tc>
        <w:tc>
          <w:tcPr>
            <w:tcW w:w="8027" w:type="dxa"/>
            <w:gridSpan w:val="7"/>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Население, тыс. чел.</w:t>
            </w:r>
          </w:p>
        </w:tc>
      </w:tr>
      <w:tr w:rsidR="005B5E64" w:rsidRPr="005B5E64" w:rsidTr="003647BC">
        <w:trPr>
          <w:tblCellSpacing w:w="0" w:type="dxa"/>
        </w:trPr>
        <w:tc>
          <w:tcPr>
            <w:tcW w:w="1925" w:type="dxa"/>
            <w:vMerge/>
            <w:tcBorders>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p>
        </w:tc>
        <w:tc>
          <w:tcPr>
            <w:tcW w:w="779"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До 5</w:t>
            </w:r>
          </w:p>
        </w:tc>
        <w:tc>
          <w:tcPr>
            <w:tcW w:w="986"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5 до 20</w:t>
            </w:r>
          </w:p>
        </w:tc>
        <w:tc>
          <w:tcPr>
            <w:tcW w:w="1021"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20</w:t>
            </w:r>
          </w:p>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до 50</w:t>
            </w:r>
          </w:p>
        </w:tc>
        <w:tc>
          <w:tcPr>
            <w:tcW w:w="1021"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50 до 100</w:t>
            </w:r>
          </w:p>
        </w:tc>
        <w:tc>
          <w:tcPr>
            <w:tcW w:w="1592"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100</w:t>
            </w:r>
          </w:p>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до 250</w:t>
            </w:r>
          </w:p>
        </w:tc>
        <w:tc>
          <w:tcPr>
            <w:tcW w:w="1206"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250 до 500</w:t>
            </w:r>
          </w:p>
        </w:tc>
        <w:tc>
          <w:tcPr>
            <w:tcW w:w="1422" w:type="dxa"/>
            <w:tcBorders>
              <w:top w:val="outset" w:sz="6" w:space="0" w:color="auto"/>
              <w:left w:val="outset" w:sz="6" w:space="0" w:color="auto"/>
              <w:bottom w:val="outset" w:sz="6" w:space="0" w:color="auto"/>
              <w:right w:val="outset" w:sz="6" w:space="0" w:color="auto"/>
            </w:tcBorders>
            <w:hideMark/>
          </w:tcPr>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500</w:t>
            </w:r>
          </w:p>
          <w:p w:rsidR="003647BC" w:rsidRPr="005B5E64" w:rsidRDefault="003647B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до 800</w:t>
            </w:r>
          </w:p>
        </w:tc>
      </w:tr>
      <w:tr w:rsidR="005B5E64" w:rsidRPr="005B5E64" w:rsidTr="003647BC">
        <w:trPr>
          <w:tblCellSpacing w:w="0" w:type="dxa"/>
        </w:trPr>
        <w:tc>
          <w:tcPr>
            <w:tcW w:w="1925"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До 2</w:t>
            </w:r>
          </w:p>
        </w:tc>
        <w:tc>
          <w:tcPr>
            <w:tcW w:w="779"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vertAlign w:val="subscript"/>
                <w:lang w:eastAsia="ru-RU"/>
              </w:rPr>
              <w:drawing>
                <wp:inline distT="0" distB="0" distL="0" distR="0" wp14:anchorId="6AA53890" wp14:editId="5F77CF84">
                  <wp:extent cx="342900" cy="400050"/>
                  <wp:effectExtent l="0" t="0" r="0" b="0"/>
                  <wp:docPr id="1" name="Рисунок 1" descr="http://files.stroyinf.ru/Data2/1/4294853/4294853928.files/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2/1/4294853/4294853928.files/x00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986"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08BABBB6" wp14:editId="7EBFEEA9">
                  <wp:extent cx="333375" cy="390525"/>
                  <wp:effectExtent l="0" t="0" r="9525" b="9525"/>
                  <wp:docPr id="2" name="Рисунок 2" descr="http://files.stroyinf.ru/Data2/1/4294853/4294853928.files/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2/1/4294853/4294853928.files/x00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1021"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1E13C6DE" wp14:editId="77C0E991">
                  <wp:extent cx="352425" cy="400050"/>
                  <wp:effectExtent l="0" t="0" r="9525" b="0"/>
                  <wp:docPr id="3" name="Рисунок 3" descr="http://files.stroyinf.ru/Data2/1/4294853/4294853928.files/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2/1/4294853/4294853928.files/x00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tc>
        <w:tc>
          <w:tcPr>
            <w:tcW w:w="1021"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24D1238E" wp14:editId="064DC1CD">
                  <wp:extent cx="733425" cy="390525"/>
                  <wp:effectExtent l="0" t="0" r="9525" b="9525"/>
                  <wp:docPr id="4" name="Рисунок 4" descr="http://files.stroyinf.ru/Data2/1/4294853/4294853928.files/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2/1/4294853/4294853928.files/x00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p>
        </w:tc>
        <w:tc>
          <w:tcPr>
            <w:tcW w:w="1592"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206"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422"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r>
      <w:tr w:rsidR="005B5E64" w:rsidRPr="005B5E64" w:rsidTr="003647BC">
        <w:trPr>
          <w:tblCellSpacing w:w="0" w:type="dxa"/>
        </w:trPr>
        <w:tc>
          <w:tcPr>
            <w:tcW w:w="1925"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2 до 4</w:t>
            </w:r>
          </w:p>
        </w:tc>
        <w:tc>
          <w:tcPr>
            <w:tcW w:w="779"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986"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021"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021"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600065D7" wp14:editId="0A4FDFDF">
                  <wp:extent cx="762000" cy="390525"/>
                  <wp:effectExtent l="0" t="0" r="0" b="9525"/>
                  <wp:docPr id="5" name="Рисунок 5" descr="http://files.stroyinf.ru/Data2/1/4294853/4294853928.files/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2/1/4294853/4294853928.files/x01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tc>
        <w:tc>
          <w:tcPr>
            <w:tcW w:w="1592"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58900898" wp14:editId="28A690B4">
                  <wp:extent cx="781050" cy="400050"/>
                  <wp:effectExtent l="0" t="0" r="0" b="0"/>
                  <wp:docPr id="6" name="Рисунок 6" descr="http://files.stroyinf.ru/Data2/1/4294853/4294853928.files/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2/1/4294853/4294853928.files/x01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tc>
        <w:tc>
          <w:tcPr>
            <w:tcW w:w="1206"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422"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r>
      <w:tr w:rsidR="005B5E64" w:rsidRPr="005B5E64" w:rsidTr="003647BC">
        <w:trPr>
          <w:tblCellSpacing w:w="0" w:type="dxa"/>
        </w:trPr>
        <w:tc>
          <w:tcPr>
            <w:tcW w:w="1925"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B5E64">
              <w:rPr>
                <w:rFonts w:ascii="Times New Roman" w:eastAsia="Times New Roman" w:hAnsi="Times New Roman" w:cs="Times New Roman"/>
                <w:sz w:val="24"/>
                <w:szCs w:val="24"/>
                <w:lang w:eastAsia="ru-RU"/>
              </w:rPr>
              <w:t>Св. 4 до 6</w:t>
            </w:r>
          </w:p>
        </w:tc>
        <w:tc>
          <w:tcPr>
            <w:tcW w:w="779"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986"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021"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021"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c>
          <w:tcPr>
            <w:tcW w:w="1592"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69975D84" wp14:editId="6EEB768E">
                  <wp:extent cx="771525" cy="400050"/>
                  <wp:effectExtent l="0" t="0" r="9525" b="0"/>
                  <wp:docPr id="7" name="Рисунок 7" descr="http://files.stroyinf.ru/Data2/1/4294853/4294853928.files/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2/1/4294853/4294853928.files/x01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p>
        </w:tc>
        <w:tc>
          <w:tcPr>
            <w:tcW w:w="1206" w:type="dxa"/>
            <w:tcBorders>
              <w:top w:val="outset" w:sz="6" w:space="0" w:color="auto"/>
              <w:left w:val="outset" w:sz="6" w:space="0" w:color="auto"/>
              <w:bottom w:val="outset" w:sz="6" w:space="0" w:color="auto"/>
              <w:right w:val="outset" w:sz="6" w:space="0" w:color="auto"/>
            </w:tcBorders>
            <w:hideMark/>
          </w:tcPr>
          <w:p w:rsidR="004236AC" w:rsidRPr="005B5E64" w:rsidRDefault="008D40E4" w:rsidP="008D40E4">
            <w:pPr>
              <w:spacing w:after="0" w:line="312" w:lineRule="atLeast"/>
              <w:jc w:val="center"/>
              <w:rPr>
                <w:rFonts w:ascii="Times New Roman" w:eastAsia="Times New Roman" w:hAnsi="Times New Roman" w:cs="Times New Roman"/>
                <w:sz w:val="24"/>
                <w:szCs w:val="24"/>
                <w:lang w:eastAsia="ru-RU"/>
              </w:rPr>
            </w:pPr>
            <w:r w:rsidRPr="005B5E64">
              <w:rPr>
                <w:b/>
                <w:bCs/>
                <w:noProof/>
                <w:sz w:val="20"/>
                <w:szCs w:val="20"/>
                <w:vertAlign w:val="subscript"/>
                <w:lang w:eastAsia="ru-RU"/>
              </w:rPr>
              <w:drawing>
                <wp:inline distT="0" distB="0" distL="0" distR="0" wp14:anchorId="7B55F944" wp14:editId="2C48AA41">
                  <wp:extent cx="781050" cy="400050"/>
                  <wp:effectExtent l="0" t="0" r="0" b="0"/>
                  <wp:docPr id="8" name="Рисунок 8" descr="http://files.stroyinf.ru/Data2/1/4294853/4294853928.files/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2/1/4294853/4294853928.files/x01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tc>
        <w:tc>
          <w:tcPr>
            <w:tcW w:w="1422" w:type="dxa"/>
            <w:tcBorders>
              <w:top w:val="outset" w:sz="6" w:space="0" w:color="auto"/>
              <w:left w:val="outset" w:sz="6" w:space="0" w:color="auto"/>
              <w:bottom w:val="outset" w:sz="6" w:space="0" w:color="auto"/>
              <w:right w:val="outset" w:sz="6" w:space="0" w:color="auto"/>
            </w:tcBorders>
            <w:hideMark/>
          </w:tcPr>
          <w:p w:rsidR="004236AC" w:rsidRPr="005B5E64" w:rsidRDefault="004236AC" w:rsidP="008D40E4">
            <w:pPr>
              <w:spacing w:after="0" w:line="312" w:lineRule="atLeast"/>
              <w:jc w:val="center"/>
              <w:rPr>
                <w:rFonts w:ascii="Times New Roman" w:eastAsia="Times New Roman" w:hAnsi="Times New Roman" w:cs="Times New Roman"/>
                <w:sz w:val="24"/>
                <w:szCs w:val="24"/>
                <w:lang w:eastAsia="ru-RU"/>
              </w:rPr>
            </w:pPr>
          </w:p>
        </w:tc>
      </w:tr>
    </w:tbl>
    <w:p w:rsidR="00F73162" w:rsidRDefault="00F73162" w:rsidP="00F73162">
      <w:pPr>
        <w:spacing w:after="0" w:line="240" w:lineRule="auto"/>
        <w:jc w:val="both"/>
        <w:rPr>
          <w:rFonts w:ascii="Times New Roman" w:eastAsia="Times New Roman" w:hAnsi="Times New Roman" w:cs="Times New Roman"/>
          <w:sz w:val="24"/>
          <w:szCs w:val="24"/>
          <w:lang w:eastAsia="ru-RU"/>
        </w:rPr>
      </w:pP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12 м.</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Расход воды на наружное пожаротушение (на один пожар) и количество одновременных пожаров в населенном пункте для расчета магистральных </w:t>
      </w:r>
      <w:r w:rsidRPr="00F73162">
        <w:rPr>
          <w:rFonts w:ascii="Times New Roman" w:eastAsia="Times New Roman" w:hAnsi="Times New Roman" w:cs="Times New Roman"/>
          <w:sz w:val="28"/>
          <w:szCs w:val="28"/>
          <w:lang w:eastAsia="ru-RU"/>
        </w:rPr>
        <w:lastRenderedPageBreak/>
        <w:t>(расчетных кольцевых) линий водопроводной сети должны приниматься по СП 8.13130.2009.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В поселениях с количеством жителей до 5000 человек, не имеющих кольцевого противопожарного водопровода, допускается предусматривать в качестве источников наружного противопожарного водоснабжения природные или искусственные водоемы.  Допускается не предусматривать наружное противопожарное водоснабжение населенных пунктов с числом жителей до 50 человек. </w:t>
      </w:r>
    </w:p>
    <w:p w:rsidR="00F73162" w:rsidRPr="004236AC" w:rsidRDefault="00F73162" w:rsidP="00F73162">
      <w:pPr>
        <w:spacing w:after="0" w:line="240" w:lineRule="auto"/>
        <w:jc w:val="both"/>
        <w:rPr>
          <w:rFonts w:ascii="Times New Roman" w:eastAsia="Times New Roman" w:hAnsi="Times New Roman" w:cs="Times New Roman"/>
          <w:sz w:val="24"/>
          <w:szCs w:val="24"/>
          <w:lang w:eastAsia="ru-RU"/>
        </w:rPr>
      </w:pPr>
    </w:p>
    <w:p w:rsidR="004236AC" w:rsidRDefault="004236AC" w:rsidP="00F73162">
      <w:pPr>
        <w:spacing w:after="0" w:line="240" w:lineRule="auto"/>
        <w:jc w:val="center"/>
        <w:rPr>
          <w:rFonts w:ascii="Times New Roman" w:eastAsia="Times New Roman" w:hAnsi="Times New Roman" w:cs="Times New Roman"/>
          <w:b/>
          <w:bCs/>
          <w:sz w:val="24"/>
          <w:szCs w:val="24"/>
          <w:lang w:eastAsia="ru-RU"/>
        </w:rPr>
      </w:pPr>
      <w:r w:rsidRPr="004236AC">
        <w:rPr>
          <w:rFonts w:ascii="Times New Roman" w:eastAsia="Times New Roman" w:hAnsi="Times New Roman" w:cs="Times New Roman"/>
          <w:b/>
          <w:bCs/>
          <w:sz w:val="24"/>
          <w:szCs w:val="24"/>
          <w:lang w:eastAsia="ru-RU"/>
        </w:rPr>
        <w:t>Помещения для работы участкового уполномоченного полиции. Жилые помещения, предоставляемые участковым уполномоченным и членам их семей</w:t>
      </w:r>
    </w:p>
    <w:p w:rsidR="00F73162" w:rsidRPr="004236AC" w:rsidRDefault="00F73162" w:rsidP="00F73162">
      <w:pPr>
        <w:spacing w:after="0" w:line="240" w:lineRule="auto"/>
        <w:jc w:val="center"/>
        <w:rPr>
          <w:rFonts w:ascii="Times New Roman" w:eastAsia="Times New Roman" w:hAnsi="Times New Roman" w:cs="Times New Roman"/>
          <w:sz w:val="24"/>
          <w:szCs w:val="24"/>
          <w:lang w:eastAsia="ru-RU"/>
        </w:rPr>
      </w:pP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Норма предоставления помещения для работы принимается для организации рабочего места одного участкового уполномоченного (6,0 </w:t>
      </w:r>
      <w:proofErr w:type="spellStart"/>
      <w:r w:rsidRPr="00F73162">
        <w:rPr>
          <w:rFonts w:ascii="Times New Roman" w:eastAsia="Times New Roman" w:hAnsi="Times New Roman" w:cs="Times New Roman"/>
          <w:sz w:val="28"/>
          <w:szCs w:val="28"/>
          <w:lang w:eastAsia="ru-RU"/>
        </w:rPr>
        <w:t>кв</w:t>
      </w:r>
      <w:proofErr w:type="gramStart"/>
      <w:r w:rsidRPr="00F73162">
        <w:rPr>
          <w:rFonts w:ascii="Times New Roman" w:eastAsia="Times New Roman" w:hAnsi="Times New Roman" w:cs="Times New Roman"/>
          <w:sz w:val="28"/>
          <w:szCs w:val="28"/>
          <w:lang w:eastAsia="ru-RU"/>
        </w:rPr>
        <w:t>.м</w:t>
      </w:r>
      <w:proofErr w:type="spellEnd"/>
      <w:proofErr w:type="gramEnd"/>
      <w:r w:rsidRPr="00F73162">
        <w:rPr>
          <w:rFonts w:ascii="Times New Roman" w:eastAsia="Times New Roman" w:hAnsi="Times New Roman" w:cs="Times New Roman"/>
          <w:sz w:val="28"/>
          <w:szCs w:val="28"/>
          <w:lang w:eastAsia="ru-RU"/>
        </w:rPr>
        <w:t xml:space="preserve">) и организации места ожидания посетителей (4,5 </w:t>
      </w:r>
      <w:proofErr w:type="spellStart"/>
      <w:r w:rsidRPr="00F73162">
        <w:rPr>
          <w:rFonts w:ascii="Times New Roman" w:eastAsia="Times New Roman" w:hAnsi="Times New Roman" w:cs="Times New Roman"/>
          <w:sz w:val="28"/>
          <w:szCs w:val="28"/>
          <w:lang w:eastAsia="ru-RU"/>
        </w:rPr>
        <w:t>кв.м</w:t>
      </w:r>
      <w:proofErr w:type="spellEnd"/>
      <w:r w:rsidRPr="00F73162">
        <w:rPr>
          <w:rFonts w:ascii="Times New Roman" w:eastAsia="Times New Roman" w:hAnsi="Times New Roman" w:cs="Times New Roman"/>
          <w:sz w:val="28"/>
          <w:szCs w:val="28"/>
          <w:lang w:eastAsia="ru-RU"/>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w:t>
      </w:r>
      <w:proofErr w:type="spellStart"/>
      <w:r w:rsidRPr="00F73162">
        <w:rPr>
          <w:rFonts w:ascii="Times New Roman" w:eastAsia="Times New Roman" w:hAnsi="Times New Roman" w:cs="Times New Roman"/>
          <w:sz w:val="28"/>
          <w:szCs w:val="28"/>
          <w:lang w:eastAsia="ru-RU"/>
        </w:rPr>
        <w:t>кв</w:t>
      </w:r>
      <w:proofErr w:type="gramStart"/>
      <w:r w:rsidRPr="00F73162">
        <w:rPr>
          <w:rFonts w:ascii="Times New Roman" w:eastAsia="Times New Roman" w:hAnsi="Times New Roman" w:cs="Times New Roman"/>
          <w:sz w:val="28"/>
          <w:szCs w:val="28"/>
          <w:lang w:eastAsia="ru-RU"/>
        </w:rPr>
        <w:t>.м</w:t>
      </w:r>
      <w:proofErr w:type="spellEnd"/>
      <w:proofErr w:type="gramEnd"/>
      <w:r w:rsidRPr="00F73162">
        <w:rPr>
          <w:rFonts w:ascii="Times New Roman" w:eastAsia="Times New Roman" w:hAnsi="Times New Roman" w:cs="Times New Roman"/>
          <w:sz w:val="28"/>
          <w:szCs w:val="28"/>
          <w:lang w:eastAsia="ru-RU"/>
        </w:rPr>
        <w:t xml:space="preserve"> общей площади для каждого из этих работников.</w:t>
      </w:r>
    </w:p>
    <w:p w:rsidR="00F73162" w:rsidRPr="004236AC" w:rsidRDefault="00F73162" w:rsidP="00F73162">
      <w:pPr>
        <w:spacing w:after="0" w:line="240" w:lineRule="auto"/>
        <w:jc w:val="both"/>
        <w:rPr>
          <w:rFonts w:ascii="Times New Roman" w:eastAsia="Times New Roman" w:hAnsi="Times New Roman" w:cs="Times New Roman"/>
          <w:sz w:val="24"/>
          <w:szCs w:val="24"/>
          <w:lang w:eastAsia="ru-RU"/>
        </w:rPr>
      </w:pPr>
    </w:p>
    <w:p w:rsidR="004236AC" w:rsidRPr="004236AC" w:rsidRDefault="004236AC" w:rsidP="00F73162">
      <w:pPr>
        <w:spacing w:after="0" w:line="240" w:lineRule="auto"/>
        <w:jc w:val="righ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Таблица 71</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041"/>
        <w:gridCol w:w="1991"/>
        <w:gridCol w:w="1274"/>
        <w:gridCol w:w="2152"/>
      </w:tblGrid>
      <w:tr w:rsidR="004236AC" w:rsidRPr="004236AC" w:rsidTr="00F73162">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w:t>
            </w:r>
          </w:p>
        </w:tc>
        <w:tc>
          <w:tcPr>
            <w:tcW w:w="404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xml:space="preserve">Наименование объекта, </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ресурса</w:t>
            </w:r>
          </w:p>
        </w:tc>
        <w:tc>
          <w:tcPr>
            <w:tcW w:w="199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Единица</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измерения</w:t>
            </w:r>
          </w:p>
        </w:tc>
        <w:tc>
          <w:tcPr>
            <w:tcW w:w="127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Величина</w:t>
            </w:r>
          </w:p>
        </w:tc>
        <w:tc>
          <w:tcPr>
            <w:tcW w:w="215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Обоснование</w:t>
            </w:r>
          </w:p>
        </w:tc>
      </w:tr>
      <w:tr w:rsidR="004236AC" w:rsidRPr="004236AC" w:rsidTr="00F73162">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w:t>
            </w:r>
          </w:p>
        </w:tc>
        <w:tc>
          <w:tcPr>
            <w:tcW w:w="404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Минимально допустимый уровень обеспеченности</w:t>
            </w:r>
          </w:p>
        </w:tc>
        <w:tc>
          <w:tcPr>
            <w:tcW w:w="199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5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r>
      <w:tr w:rsidR="004236AC" w:rsidRPr="004236AC" w:rsidTr="00F73162">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1.1.</w:t>
            </w:r>
          </w:p>
        </w:tc>
        <w:tc>
          <w:tcPr>
            <w:tcW w:w="404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99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общей площади/ участок</w:t>
            </w:r>
          </w:p>
        </w:tc>
        <w:tc>
          <w:tcPr>
            <w:tcW w:w="1274" w:type="dxa"/>
            <w:tcBorders>
              <w:top w:val="outset" w:sz="6" w:space="0" w:color="auto"/>
              <w:left w:val="outset" w:sz="6" w:space="0" w:color="auto"/>
              <w:bottom w:val="outset" w:sz="6" w:space="0" w:color="auto"/>
              <w:right w:val="outset" w:sz="6" w:space="0" w:color="auto"/>
            </w:tcBorders>
            <w:vAlign w:val="center"/>
            <w:hideMark/>
          </w:tcPr>
          <w:p w:rsidR="004236AC" w:rsidRPr="0009728B"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09728B">
              <w:rPr>
                <w:rFonts w:ascii="Times New Roman" w:eastAsia="Times New Roman" w:hAnsi="Times New Roman" w:cs="Times New Roman"/>
                <w:sz w:val="24"/>
                <w:szCs w:val="24"/>
                <w:lang w:eastAsia="ru-RU"/>
              </w:rPr>
              <w:t>10,5</w:t>
            </w:r>
          </w:p>
        </w:tc>
        <w:tc>
          <w:tcPr>
            <w:tcW w:w="2152" w:type="dxa"/>
            <w:tcBorders>
              <w:top w:val="outset" w:sz="6" w:space="0" w:color="auto"/>
              <w:left w:val="outset" w:sz="6" w:space="0" w:color="auto"/>
              <w:bottom w:val="outset" w:sz="6" w:space="0" w:color="auto"/>
              <w:right w:val="outset" w:sz="6" w:space="0" w:color="auto"/>
            </w:tcBorders>
            <w:vAlign w:val="center"/>
            <w:hideMark/>
          </w:tcPr>
          <w:p w:rsidR="004236AC" w:rsidRPr="0009728B"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09728B">
              <w:rPr>
                <w:rFonts w:ascii="Times New Roman" w:eastAsia="Times New Roman" w:hAnsi="Times New Roman" w:cs="Times New Roman"/>
                <w:sz w:val="24"/>
                <w:szCs w:val="24"/>
                <w:lang w:eastAsia="ru-RU"/>
              </w:rPr>
              <w:t>По расчету</w:t>
            </w:r>
          </w:p>
        </w:tc>
      </w:tr>
      <w:tr w:rsidR="004236AC" w:rsidRPr="004236AC" w:rsidTr="00F73162">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1.2.</w:t>
            </w:r>
          </w:p>
        </w:tc>
        <w:tc>
          <w:tcPr>
            <w:tcW w:w="404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Жилое помещение, предоставляемые участковым уполномоченным и членам их семей</w:t>
            </w:r>
          </w:p>
        </w:tc>
        <w:tc>
          <w:tcPr>
            <w:tcW w:w="199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w:t>
            </w:r>
            <w:proofErr w:type="gramStart"/>
            <w:r w:rsidRPr="004236AC">
              <w:rPr>
                <w:rFonts w:ascii="Times New Roman" w:eastAsia="Times New Roman" w:hAnsi="Times New Roman" w:cs="Times New Roman"/>
                <w:sz w:val="24"/>
                <w:szCs w:val="24"/>
                <w:vertAlign w:val="superscript"/>
                <w:lang w:eastAsia="ru-RU"/>
              </w:rPr>
              <w:t>2</w:t>
            </w:r>
            <w:proofErr w:type="gramEnd"/>
            <w:r w:rsidRPr="004236AC">
              <w:rPr>
                <w:rFonts w:ascii="Times New Roman" w:eastAsia="Times New Roman" w:hAnsi="Times New Roman" w:cs="Times New Roman"/>
                <w:sz w:val="24"/>
                <w:szCs w:val="24"/>
                <w:lang w:eastAsia="ru-RU"/>
              </w:rPr>
              <w:t xml:space="preserve"> общей площади/ 1 чел.</w:t>
            </w:r>
          </w:p>
        </w:tc>
        <w:tc>
          <w:tcPr>
            <w:tcW w:w="127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18</w:t>
            </w:r>
          </w:p>
        </w:tc>
        <w:tc>
          <w:tcPr>
            <w:tcW w:w="215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Федеральный закон от 19.07.2011</w:t>
            </w:r>
          </w:p>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 247-ФЗ</w:t>
            </w:r>
          </w:p>
        </w:tc>
      </w:tr>
      <w:tr w:rsidR="004236AC" w:rsidRPr="004236AC" w:rsidTr="00F73162">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236AC" w:rsidRPr="004236AC" w:rsidRDefault="004236AC" w:rsidP="00F73162">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2.</w:t>
            </w:r>
          </w:p>
        </w:tc>
        <w:tc>
          <w:tcPr>
            <w:tcW w:w="4041" w:type="dxa"/>
            <w:tcBorders>
              <w:top w:val="outset" w:sz="6" w:space="0" w:color="auto"/>
              <w:left w:val="outset" w:sz="6" w:space="0" w:color="auto"/>
              <w:bottom w:val="outset" w:sz="6" w:space="0" w:color="auto"/>
              <w:right w:val="outset" w:sz="6" w:space="0" w:color="auto"/>
            </w:tcBorders>
            <w:hideMark/>
          </w:tcPr>
          <w:p w:rsidR="004236AC" w:rsidRPr="004236AC" w:rsidRDefault="004236AC" w:rsidP="004236AC">
            <w:pPr>
              <w:spacing w:before="100" w:beforeAutospacing="1" w:after="100" w:afterAutospacing="1" w:line="312" w:lineRule="atLeast"/>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991"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1274"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after="0" w:line="312" w:lineRule="atLeast"/>
              <w:rPr>
                <w:rFonts w:ascii="Times New Roman" w:eastAsia="Times New Roman" w:hAnsi="Times New Roman" w:cs="Times New Roman"/>
                <w:sz w:val="24"/>
                <w:szCs w:val="24"/>
                <w:lang w:eastAsia="ru-RU"/>
              </w:rPr>
            </w:pPr>
          </w:p>
        </w:tc>
        <w:tc>
          <w:tcPr>
            <w:tcW w:w="2152" w:type="dxa"/>
            <w:tcBorders>
              <w:top w:val="outset" w:sz="6" w:space="0" w:color="auto"/>
              <w:left w:val="outset" w:sz="6" w:space="0" w:color="auto"/>
              <w:bottom w:val="outset" w:sz="6" w:space="0" w:color="auto"/>
              <w:right w:val="outset" w:sz="6" w:space="0" w:color="auto"/>
            </w:tcBorders>
            <w:vAlign w:val="center"/>
            <w:hideMark/>
          </w:tcPr>
          <w:p w:rsidR="004236AC" w:rsidRPr="004236AC" w:rsidRDefault="004236AC" w:rsidP="004236AC">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4236AC">
              <w:rPr>
                <w:rFonts w:ascii="Times New Roman" w:eastAsia="Times New Roman" w:hAnsi="Times New Roman" w:cs="Times New Roman"/>
                <w:sz w:val="24"/>
                <w:szCs w:val="24"/>
                <w:lang w:eastAsia="ru-RU"/>
              </w:rPr>
              <w:t>не нормируется</w:t>
            </w:r>
          </w:p>
        </w:tc>
      </w:tr>
    </w:tbl>
    <w:p w:rsidR="00F73162" w:rsidRDefault="00F73162" w:rsidP="00F73162">
      <w:pPr>
        <w:spacing w:after="0" w:line="240" w:lineRule="auto"/>
        <w:ind w:firstLine="426"/>
        <w:jc w:val="both"/>
        <w:rPr>
          <w:rFonts w:ascii="Times New Roman" w:eastAsia="Times New Roman" w:hAnsi="Times New Roman" w:cs="Times New Roman"/>
          <w:sz w:val="28"/>
          <w:szCs w:val="28"/>
          <w:lang w:eastAsia="ru-RU"/>
        </w:rPr>
      </w:pP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Норма предоставления жилого помещения приведена в соответствии с Федеральным законом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Норма предоставления жилого помещения на одного человека составляет 33м</w:t>
      </w:r>
      <w:r w:rsidRPr="00F73162">
        <w:rPr>
          <w:rFonts w:ascii="Times New Roman" w:eastAsia="Times New Roman" w:hAnsi="Times New Roman" w:cs="Times New Roman"/>
          <w:sz w:val="28"/>
          <w:szCs w:val="28"/>
          <w:vertAlign w:val="superscript"/>
          <w:lang w:eastAsia="ru-RU"/>
        </w:rPr>
        <w:t xml:space="preserve">2 </w:t>
      </w:r>
      <w:r w:rsidRPr="00F73162">
        <w:rPr>
          <w:rFonts w:ascii="Times New Roman" w:eastAsia="Times New Roman" w:hAnsi="Times New Roman" w:cs="Times New Roman"/>
          <w:sz w:val="28"/>
          <w:szCs w:val="28"/>
          <w:lang w:eastAsia="ru-RU"/>
        </w:rPr>
        <w:t>общей площади жилого помещения, на семью из двух человек – 42 м</w:t>
      </w:r>
      <w:proofErr w:type="gramStart"/>
      <w:r w:rsidRPr="00F73162">
        <w:rPr>
          <w:rFonts w:ascii="Times New Roman" w:eastAsia="Times New Roman" w:hAnsi="Times New Roman" w:cs="Times New Roman"/>
          <w:sz w:val="28"/>
          <w:szCs w:val="28"/>
          <w:vertAlign w:val="superscript"/>
          <w:lang w:eastAsia="ru-RU"/>
        </w:rPr>
        <w:t>2</w:t>
      </w:r>
      <w:proofErr w:type="gramEnd"/>
      <w:r w:rsidRPr="00F73162">
        <w:rPr>
          <w:rFonts w:ascii="Times New Roman" w:eastAsia="Times New Roman" w:hAnsi="Times New Roman" w:cs="Times New Roman"/>
          <w:sz w:val="28"/>
          <w:szCs w:val="28"/>
          <w:lang w:eastAsia="ru-RU"/>
        </w:rPr>
        <w:t xml:space="preserve"> общей площади жилого помещения, 18 м</w:t>
      </w:r>
      <w:r w:rsidRPr="00F73162">
        <w:rPr>
          <w:rFonts w:ascii="Times New Roman" w:eastAsia="Times New Roman" w:hAnsi="Times New Roman" w:cs="Times New Roman"/>
          <w:sz w:val="28"/>
          <w:szCs w:val="28"/>
          <w:vertAlign w:val="superscript"/>
          <w:lang w:eastAsia="ru-RU"/>
        </w:rPr>
        <w:t>2</w:t>
      </w:r>
      <w:r w:rsidR="00727E7A">
        <w:rPr>
          <w:rFonts w:ascii="Times New Roman" w:eastAsia="Times New Roman" w:hAnsi="Times New Roman" w:cs="Times New Roman"/>
          <w:sz w:val="28"/>
          <w:szCs w:val="28"/>
          <w:vertAlign w:val="superscript"/>
          <w:lang w:eastAsia="ru-RU"/>
        </w:rPr>
        <w:t xml:space="preserve"> </w:t>
      </w:r>
      <w:r w:rsidRPr="00F73162">
        <w:rPr>
          <w:rFonts w:ascii="Times New Roman" w:eastAsia="Times New Roman" w:hAnsi="Times New Roman" w:cs="Times New Roman"/>
          <w:sz w:val="28"/>
          <w:szCs w:val="28"/>
          <w:lang w:eastAsia="ru-RU"/>
        </w:rPr>
        <w:t>общей площади жилого помещения на каждого члена семьи – на семью из трех и более человек. 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м</w:t>
      </w:r>
      <w:proofErr w:type="gramStart"/>
      <w:r w:rsidRPr="00F73162">
        <w:rPr>
          <w:rFonts w:ascii="Times New Roman" w:eastAsia="Times New Roman" w:hAnsi="Times New Roman" w:cs="Times New Roman"/>
          <w:sz w:val="28"/>
          <w:szCs w:val="28"/>
          <w:vertAlign w:val="superscript"/>
          <w:lang w:eastAsia="ru-RU"/>
        </w:rPr>
        <w:t>2</w:t>
      </w:r>
      <w:proofErr w:type="gramEnd"/>
      <w:r w:rsidRPr="00F73162">
        <w:rPr>
          <w:rFonts w:ascii="Times New Roman" w:eastAsia="Times New Roman" w:hAnsi="Times New Roman" w:cs="Times New Roman"/>
          <w:sz w:val="28"/>
          <w:szCs w:val="28"/>
          <w:lang w:eastAsia="ru-RU"/>
        </w:rPr>
        <w:t>.</w:t>
      </w:r>
    </w:p>
    <w:p w:rsidR="004236AC" w:rsidRPr="00F73162" w:rsidRDefault="004236AC" w:rsidP="00F73162">
      <w:pPr>
        <w:spacing w:after="0" w:line="240" w:lineRule="auto"/>
        <w:jc w:val="center"/>
        <w:rPr>
          <w:rFonts w:ascii="Times New Roman" w:eastAsia="Times New Roman" w:hAnsi="Times New Roman" w:cs="Times New Roman"/>
          <w:sz w:val="28"/>
          <w:szCs w:val="28"/>
          <w:lang w:eastAsia="ru-RU"/>
        </w:rPr>
      </w:pPr>
      <w:bookmarkStart w:id="24" w:name="_Toc436045333"/>
      <w:r w:rsidRPr="00F73162">
        <w:rPr>
          <w:rFonts w:ascii="Times New Roman" w:eastAsia="Times New Roman" w:hAnsi="Times New Roman" w:cs="Times New Roman"/>
          <w:b/>
          <w:bCs/>
          <w:sz w:val="28"/>
          <w:szCs w:val="28"/>
          <w:lang w:eastAsia="ru-RU"/>
        </w:rPr>
        <w:lastRenderedPageBreak/>
        <w:t>5. ТЕРМИНЫ И ОПРЕДЕЛЕНИЯ</w:t>
      </w:r>
      <w:bookmarkEnd w:id="24"/>
    </w:p>
    <w:p w:rsidR="004236AC" w:rsidRPr="00F73162" w:rsidRDefault="004236AC" w:rsidP="00F73162">
      <w:pPr>
        <w:spacing w:after="0" w:line="240" w:lineRule="auto"/>
        <w:jc w:val="center"/>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 xml:space="preserve">Наряду с понятиями и определениями в значениях, соответствующих Градостроительному кодексу РФ, в настоящих Нормативах также используются следующие понятия: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proofErr w:type="gramStart"/>
      <w:r w:rsidRPr="00F73162">
        <w:rPr>
          <w:rFonts w:ascii="Times New Roman" w:eastAsia="Times New Roman" w:hAnsi="Times New Roman" w:cs="Times New Roman"/>
          <w:b/>
          <w:bCs/>
          <w:sz w:val="28"/>
          <w:szCs w:val="28"/>
          <w:lang w:eastAsia="ru-RU"/>
        </w:rPr>
        <w:t>Автомобильная дорога</w:t>
      </w:r>
      <w:r w:rsidRPr="00F73162">
        <w:rPr>
          <w:rFonts w:ascii="Times New Roman" w:eastAsia="Times New Roman" w:hAnsi="Times New Roman" w:cs="Times New Roman"/>
          <w:sz w:val="28"/>
          <w:szCs w:val="28"/>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F73162">
        <w:rPr>
          <w:rFonts w:ascii="Times New Roman" w:eastAsia="Times New Roman" w:hAnsi="Times New Roman" w:cs="Times New Roman"/>
          <w:sz w:val="28"/>
          <w:szCs w:val="28"/>
          <w:lang w:eastAsia="ru-RU"/>
        </w:rPr>
        <w:t xml:space="preserve">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Градостроительная деятельность</w:t>
      </w:r>
      <w:r w:rsidRPr="00F73162">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Градостроительная документация</w:t>
      </w:r>
      <w:r w:rsidRPr="00F73162">
        <w:rPr>
          <w:rFonts w:ascii="Times New Roman" w:eastAsia="Times New Roman" w:hAnsi="Times New Roman" w:cs="Times New Roman"/>
          <w:sz w:val="28"/>
          <w:szCs w:val="28"/>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Земельный участок</w:t>
      </w:r>
      <w:r w:rsidRPr="00F73162">
        <w:rPr>
          <w:rFonts w:ascii="Times New Roman" w:eastAsia="Times New Roman" w:hAnsi="Times New Roman" w:cs="Times New Roman"/>
          <w:sz w:val="28"/>
          <w:szCs w:val="28"/>
          <w:lang w:eastAsia="ru-RU"/>
        </w:rPr>
        <w:t xml:space="preserve"> –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57"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 w:history="1">
        <w:r w:rsidRPr="00F73162">
          <w:rPr>
            <w:rFonts w:ascii="Times New Roman" w:eastAsia="Times New Roman" w:hAnsi="Times New Roman" w:cs="Times New Roman"/>
            <w:sz w:val="28"/>
            <w:szCs w:val="28"/>
            <w:lang w:eastAsia="ru-RU"/>
          </w:rPr>
          <w:t>законом</w:t>
        </w:r>
      </w:hyperlink>
      <w:r w:rsidRPr="00F73162">
        <w:rPr>
          <w:rFonts w:ascii="Times New Roman" w:eastAsia="Times New Roman" w:hAnsi="Times New Roman" w:cs="Times New Roman"/>
          <w:sz w:val="28"/>
          <w:szCs w:val="28"/>
          <w:lang w:eastAsia="ru-RU"/>
        </w:rPr>
        <w:t>, могут создаваться искусственные земельные участки;</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proofErr w:type="gramStart"/>
      <w:r w:rsidRPr="00F73162">
        <w:rPr>
          <w:rFonts w:ascii="Times New Roman" w:eastAsia="Times New Roman" w:hAnsi="Times New Roman" w:cs="Times New Roman"/>
          <w:b/>
          <w:bCs/>
          <w:sz w:val="28"/>
          <w:szCs w:val="28"/>
          <w:lang w:eastAsia="ru-RU"/>
        </w:rPr>
        <w:t>Красные линии</w:t>
      </w:r>
      <w:r w:rsidRPr="00F73162">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Магистральные инженерные сети</w:t>
      </w:r>
      <w:r w:rsidRPr="00F73162">
        <w:rPr>
          <w:rFonts w:ascii="Times New Roman" w:eastAsia="Times New Roman" w:hAnsi="Times New Roman" w:cs="Times New Roman"/>
          <w:sz w:val="28"/>
          <w:szCs w:val="28"/>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w:t>
      </w:r>
      <w:r w:rsidRPr="00F73162">
        <w:rPr>
          <w:rFonts w:ascii="Times New Roman" w:eastAsia="Times New Roman" w:hAnsi="Times New Roman" w:cs="Times New Roman"/>
          <w:sz w:val="28"/>
          <w:szCs w:val="28"/>
          <w:lang w:eastAsia="ru-RU"/>
        </w:rPr>
        <w:lastRenderedPageBreak/>
        <w:t xml:space="preserve">дорог и проездов. К местам учета и распределения продукта относятся </w:t>
      </w:r>
      <w:proofErr w:type="spellStart"/>
      <w:r w:rsidRPr="00F73162">
        <w:rPr>
          <w:rFonts w:ascii="Times New Roman" w:eastAsia="Times New Roman" w:hAnsi="Times New Roman" w:cs="Times New Roman"/>
          <w:sz w:val="28"/>
          <w:szCs w:val="28"/>
          <w:lang w:eastAsia="ru-RU"/>
        </w:rPr>
        <w:t>повысительные</w:t>
      </w:r>
      <w:proofErr w:type="spellEnd"/>
      <w:r w:rsidRPr="00F73162">
        <w:rPr>
          <w:rFonts w:ascii="Times New Roman" w:eastAsia="Times New Roman" w:hAnsi="Times New Roman" w:cs="Times New Roman"/>
          <w:sz w:val="28"/>
          <w:szCs w:val="28"/>
          <w:lang w:eastAsia="ru-RU"/>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F73162">
        <w:rPr>
          <w:rFonts w:ascii="Times New Roman" w:eastAsia="Times New Roman" w:hAnsi="Times New Roman" w:cs="Times New Roman"/>
          <w:sz w:val="28"/>
          <w:szCs w:val="28"/>
          <w:lang w:eastAsia="ru-RU"/>
        </w:rPr>
        <w:t>кВ</w:t>
      </w:r>
      <w:proofErr w:type="spellEnd"/>
      <w:r w:rsidRPr="00F73162">
        <w:rPr>
          <w:rFonts w:ascii="Times New Roman" w:eastAsia="Times New Roman" w:hAnsi="Times New Roman" w:cs="Times New Roman"/>
          <w:sz w:val="28"/>
          <w:szCs w:val="28"/>
          <w:lang w:eastAsia="ru-RU"/>
        </w:rPr>
        <w:t>;</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Максимально допустимое расстояние</w:t>
      </w:r>
      <w:r w:rsidRPr="00F73162">
        <w:rPr>
          <w:rFonts w:ascii="Times New Roman" w:eastAsia="Times New Roman" w:hAnsi="Times New Roman" w:cs="Times New Roman"/>
          <w:sz w:val="28"/>
          <w:szCs w:val="28"/>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Место дислокации подразделения пожарной охраны</w:t>
      </w:r>
      <w:r w:rsidRPr="00F73162">
        <w:rPr>
          <w:rFonts w:ascii="Times New Roman" w:eastAsia="Times New Roman" w:hAnsi="Times New Roman" w:cs="Times New Roman"/>
          <w:sz w:val="28"/>
          <w:szCs w:val="28"/>
          <w:lang w:eastAsia="ru-RU"/>
        </w:rPr>
        <w:t xml:space="preserve"> – место на территории населенного пункта или производственного объекта, на котором следует расположить (расположено) пожарное депо;</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Нормативы градостроительного проектирования поселения</w:t>
      </w:r>
      <w:r w:rsidRPr="00F73162">
        <w:rPr>
          <w:rFonts w:ascii="Times New Roman" w:eastAsia="Times New Roman" w:hAnsi="Times New Roman" w:cs="Times New Roman"/>
          <w:sz w:val="28"/>
          <w:szCs w:val="28"/>
          <w:lang w:eastAsia="ru-RU"/>
        </w:rPr>
        <w:t xml:space="preserve"> –  совокупность уст</w:t>
      </w:r>
      <w:r w:rsidR="00B02A07">
        <w:rPr>
          <w:rFonts w:ascii="Times New Roman" w:eastAsia="Times New Roman" w:hAnsi="Times New Roman" w:cs="Times New Roman"/>
          <w:sz w:val="28"/>
          <w:szCs w:val="28"/>
          <w:lang w:eastAsia="ru-RU"/>
        </w:rPr>
        <w:t xml:space="preserve">ановленных в целях </w:t>
      </w:r>
      <w:proofErr w:type="gramStart"/>
      <w:r w:rsidR="00B02A07">
        <w:rPr>
          <w:rFonts w:ascii="Times New Roman" w:eastAsia="Times New Roman" w:hAnsi="Times New Roman" w:cs="Times New Roman"/>
          <w:sz w:val="28"/>
          <w:szCs w:val="28"/>
          <w:lang w:eastAsia="ru-RU"/>
        </w:rPr>
        <w:t>обеспечения б</w:t>
      </w:r>
      <w:r w:rsidRPr="00F73162">
        <w:rPr>
          <w:rFonts w:ascii="Times New Roman" w:eastAsia="Times New Roman" w:hAnsi="Times New Roman" w:cs="Times New Roman"/>
          <w:sz w:val="28"/>
          <w:szCs w:val="28"/>
          <w:lang w:eastAsia="ru-RU"/>
        </w:rPr>
        <w:t>лагоприятных условий жизнедеятельности человека расчетных показателей</w:t>
      </w:r>
      <w:proofErr w:type="gramEnd"/>
      <w:r w:rsidRPr="00F73162">
        <w:rPr>
          <w:rFonts w:ascii="Times New Roman" w:eastAsia="Times New Roman" w:hAnsi="Times New Roman" w:cs="Times New Roman"/>
          <w:sz w:val="28"/>
          <w:szCs w:val="28"/>
          <w:lang w:eastAsia="ru-RU"/>
        </w:rPr>
        <w:t xml:space="preserve"> минимально допустимого уровня обеспеченности объектами местного значения поселения и объектами благоустройства территории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Объект капитального строительства</w:t>
      </w:r>
      <w:r w:rsidRPr="00F73162">
        <w:rPr>
          <w:rFonts w:ascii="Times New Roman" w:eastAsia="Times New Roman" w:hAnsi="Times New Roman" w:cs="Times New Roman"/>
          <w:sz w:val="28"/>
          <w:szCs w:val="28"/>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Объекты местного значения</w:t>
      </w:r>
      <w:r w:rsidRPr="00F73162">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proofErr w:type="gramStart"/>
      <w:r w:rsidRPr="00F73162">
        <w:rPr>
          <w:rFonts w:ascii="Times New Roman" w:eastAsia="Times New Roman" w:hAnsi="Times New Roman" w:cs="Times New Roman"/>
          <w:b/>
          <w:bCs/>
          <w:sz w:val="28"/>
          <w:szCs w:val="28"/>
          <w:lang w:eastAsia="ru-RU"/>
        </w:rPr>
        <w:t>Парковка (парковочное место)</w:t>
      </w:r>
      <w:r w:rsidRPr="00F73162">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являющееся</w:t>
      </w:r>
      <w:r w:rsidR="00CE7AD2">
        <w:rPr>
          <w:rFonts w:ascii="Times New Roman" w:eastAsia="Times New Roman" w:hAnsi="Times New Roman" w:cs="Times New Roman"/>
          <w:sz w:val="28"/>
          <w:szCs w:val="28"/>
          <w:lang w:eastAsia="ru-RU"/>
        </w:rPr>
        <w:t>,</w:t>
      </w:r>
      <w:r w:rsidRPr="00F73162">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73162">
        <w:rPr>
          <w:rFonts w:ascii="Times New Roman" w:eastAsia="Times New Roman" w:hAnsi="Times New Roman" w:cs="Times New Roman"/>
          <w:sz w:val="28"/>
          <w:szCs w:val="28"/>
          <w:lang w:eastAsia="ru-RU"/>
        </w:rPr>
        <w:t>подэстакадных</w:t>
      </w:r>
      <w:proofErr w:type="spellEnd"/>
      <w:r w:rsidRPr="00F73162">
        <w:rPr>
          <w:rFonts w:ascii="Times New Roman" w:eastAsia="Times New Roman" w:hAnsi="Times New Roman" w:cs="Times New Roman"/>
          <w:sz w:val="28"/>
          <w:szCs w:val="28"/>
          <w:lang w:eastAsia="ru-RU"/>
        </w:rPr>
        <w:t xml:space="preserve"> или </w:t>
      </w:r>
      <w:proofErr w:type="spellStart"/>
      <w:r w:rsidRPr="00F73162">
        <w:rPr>
          <w:rFonts w:ascii="Times New Roman" w:eastAsia="Times New Roman" w:hAnsi="Times New Roman" w:cs="Times New Roman"/>
          <w:sz w:val="28"/>
          <w:szCs w:val="28"/>
          <w:lang w:eastAsia="ru-RU"/>
        </w:rPr>
        <w:t>подмостовых</w:t>
      </w:r>
      <w:proofErr w:type="spellEnd"/>
      <w:r w:rsidRPr="00F73162">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F73162">
        <w:rPr>
          <w:rFonts w:ascii="Times New Roman" w:eastAsia="Times New Roman" w:hAnsi="Times New Roman" w:cs="Times New Roman"/>
          <w:sz w:val="28"/>
          <w:szCs w:val="28"/>
          <w:lang w:eastAsia="ru-RU"/>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xml:space="preserve">Планировка территории </w:t>
      </w:r>
      <w:r w:rsidRPr="00F73162">
        <w:rPr>
          <w:rFonts w:ascii="Times New Roman" w:eastAsia="Times New Roman" w:hAnsi="Times New Roman" w:cs="Times New Roman"/>
          <w:sz w:val="28"/>
          <w:szCs w:val="28"/>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lastRenderedPageBreak/>
        <w:t>Плотность сети автомобильных дорог общего пользования местного значения поселения</w:t>
      </w:r>
      <w:r w:rsidRPr="00F73162">
        <w:rPr>
          <w:rFonts w:ascii="Times New Roman" w:eastAsia="Times New Roman" w:hAnsi="Times New Roman" w:cs="Times New Roman"/>
          <w:sz w:val="28"/>
          <w:szCs w:val="28"/>
          <w:lang w:eastAsia="ru-RU"/>
        </w:rPr>
        <w:t xml:space="preserve"> – отношение протяженности автомобильных дорог общего пользования в границах населенных пунктов поселения, к общей площади населенных пунктов, расположенных на территории поселения; </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Пожарное депо</w:t>
      </w:r>
      <w:r w:rsidRPr="00F73162">
        <w:rPr>
          <w:rFonts w:ascii="Times New Roman" w:eastAsia="Times New Roman" w:hAnsi="Times New Roman" w:cs="Times New Roman"/>
          <w:sz w:val="28"/>
          <w:szCs w:val="28"/>
          <w:lang w:eastAsia="ru-RU"/>
        </w:rPr>
        <w:t xml:space="preserve"> – специализированное здание (сооружение), в котором размещаются личный состав и пожарная техника оперативного подразделения пожарной охраны;</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xml:space="preserve">Твердые коммунальные отходы – </w:t>
      </w:r>
      <w:r w:rsidRPr="00F73162">
        <w:rPr>
          <w:rFonts w:ascii="Times New Roman" w:eastAsia="Times New Roman" w:hAnsi="Times New Roman" w:cs="Times New Roman"/>
          <w:sz w:val="28"/>
          <w:szCs w:val="28"/>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236AC" w:rsidRPr="00F73162" w:rsidRDefault="004236AC" w:rsidP="00F73162">
      <w:pPr>
        <w:spacing w:after="0" w:line="240" w:lineRule="auto"/>
        <w:ind w:firstLine="426"/>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Территории общего пользования</w:t>
      </w:r>
      <w:r w:rsidRPr="00F73162">
        <w:rPr>
          <w:rFonts w:ascii="Times New Roman" w:eastAsia="Times New Roman" w:hAnsi="Times New Roman" w:cs="Times New Roman"/>
          <w:sz w:val="28"/>
          <w:szCs w:val="28"/>
          <w:lang w:eastAsia="ru-RU"/>
        </w:rPr>
        <w:t xml:space="preserve"> </w:t>
      </w:r>
      <w:r w:rsidRPr="00F73162">
        <w:rPr>
          <w:rFonts w:ascii="Times New Roman" w:eastAsia="Times New Roman" w:hAnsi="Times New Roman" w:cs="Times New Roman"/>
          <w:b/>
          <w:bCs/>
          <w:sz w:val="28"/>
          <w:szCs w:val="28"/>
          <w:lang w:eastAsia="ru-RU"/>
        </w:rPr>
        <w:t>–</w:t>
      </w:r>
      <w:r w:rsidRPr="00F73162">
        <w:rPr>
          <w:rFonts w:ascii="Times New Roman" w:eastAsia="Times New Roman" w:hAnsi="Times New Roman" w:cs="Times New Roman"/>
          <w:sz w:val="28"/>
          <w:szCs w:val="28"/>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6AC" w:rsidRPr="00F73162" w:rsidRDefault="004236AC" w:rsidP="00F73162">
      <w:pPr>
        <w:spacing w:after="0" w:line="240" w:lineRule="auto"/>
        <w:jc w:val="center"/>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w:t>
      </w: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bookmarkStart w:id="25" w:name="_Toc436045334"/>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F73162" w:rsidRDefault="00F73162" w:rsidP="00F73162">
      <w:pPr>
        <w:spacing w:after="0" w:line="240" w:lineRule="auto"/>
        <w:jc w:val="center"/>
        <w:rPr>
          <w:rFonts w:ascii="Times New Roman" w:eastAsia="Times New Roman" w:hAnsi="Times New Roman" w:cs="Times New Roman"/>
          <w:b/>
          <w:bCs/>
          <w:sz w:val="28"/>
          <w:szCs w:val="28"/>
          <w:lang w:eastAsia="ru-RU"/>
        </w:rPr>
      </w:pPr>
    </w:p>
    <w:p w:rsidR="004236AC" w:rsidRPr="00F73162" w:rsidRDefault="004236AC" w:rsidP="00F73162">
      <w:pPr>
        <w:pStyle w:val="a8"/>
        <w:numPr>
          <w:ilvl w:val="0"/>
          <w:numId w:val="2"/>
        </w:numPr>
        <w:spacing w:after="0" w:line="240" w:lineRule="auto"/>
        <w:jc w:val="center"/>
        <w:rPr>
          <w:rFonts w:ascii="Times New Roman" w:eastAsia="Times New Roman" w:hAnsi="Times New Roman" w:cs="Times New Roman"/>
          <w:b/>
          <w:bCs/>
          <w:sz w:val="28"/>
          <w:szCs w:val="28"/>
          <w:lang w:eastAsia="ru-RU"/>
        </w:rPr>
      </w:pPr>
      <w:r w:rsidRPr="00F73162">
        <w:rPr>
          <w:rFonts w:ascii="Times New Roman" w:eastAsia="Times New Roman" w:hAnsi="Times New Roman" w:cs="Times New Roman"/>
          <w:b/>
          <w:bCs/>
          <w:sz w:val="28"/>
          <w:szCs w:val="28"/>
          <w:lang w:eastAsia="ru-RU"/>
        </w:rPr>
        <w:lastRenderedPageBreak/>
        <w:t>НОРМАТ</w:t>
      </w:r>
      <w:bookmarkStart w:id="26" w:name="_GoBack"/>
      <w:bookmarkEnd w:id="26"/>
      <w:r w:rsidRPr="00F73162">
        <w:rPr>
          <w:rFonts w:ascii="Times New Roman" w:eastAsia="Times New Roman" w:hAnsi="Times New Roman" w:cs="Times New Roman"/>
          <w:b/>
          <w:bCs/>
          <w:sz w:val="28"/>
          <w:szCs w:val="28"/>
          <w:lang w:eastAsia="ru-RU"/>
        </w:rPr>
        <w:t>ИВНЫЕ ДОКУМЕНТЫ</w:t>
      </w:r>
      <w:bookmarkEnd w:id="25"/>
    </w:p>
    <w:p w:rsidR="00F73162" w:rsidRPr="00F73162" w:rsidRDefault="00F73162" w:rsidP="00F73162">
      <w:pPr>
        <w:pStyle w:val="a8"/>
        <w:spacing w:after="0" w:line="240" w:lineRule="auto"/>
        <w:rPr>
          <w:rFonts w:ascii="Times New Roman" w:eastAsia="Times New Roman" w:hAnsi="Times New Roman" w:cs="Times New Roman"/>
          <w:sz w:val="28"/>
          <w:szCs w:val="28"/>
          <w:lang w:eastAsia="ru-RU"/>
        </w:rPr>
      </w:pP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1. Градостроительный кодекс РФ;</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2. Земельный кодекс РФ;</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3.</w:t>
      </w:r>
      <w:r w:rsidR="00F73162">
        <w:rPr>
          <w:rFonts w:ascii="Times New Roman" w:eastAsia="Times New Roman" w:hAnsi="Times New Roman" w:cs="Times New Roman"/>
          <w:sz w:val="28"/>
          <w:szCs w:val="28"/>
          <w:lang w:eastAsia="ru-RU"/>
        </w:rPr>
        <w:t xml:space="preserve"> </w:t>
      </w:r>
      <w:r w:rsidRPr="00F73162">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4. Федеральный закон № 273-ФЗ от 29.12.2012 «Об образовании в Российской Федерации»;</w:t>
      </w:r>
    </w:p>
    <w:p w:rsidR="004236AC" w:rsidRPr="00F73162" w:rsidRDefault="00F73162"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236AC" w:rsidRPr="00F73162">
        <w:rPr>
          <w:rFonts w:ascii="Times New Roman" w:eastAsia="Times New Roman" w:hAnsi="Times New Roman" w:cs="Times New Roman"/>
          <w:sz w:val="28"/>
          <w:szCs w:val="28"/>
          <w:lang w:eastAsia="ru-RU"/>
        </w:rPr>
        <w:t>Федеральный закон № 89-ФЗ от 24.06.1998 «Об отходах производства и потребления»;</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6. Постановление Правительства РФ от 28.11.2014 г. N 1273 «О программе государственных гарантий бесплатного оказания гражданам медицинской помощи на 2015 год и на плановый период 2016 и 2017 годов»;</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7. Распоряжение Правительства Российской Федерации от 03.07.1996 № 1063-р «Социальные нормативы и нормы»;</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8. Концепция социально-экономического развития Ярославской области на период до 2025 года, утверждена Указом Губернатора ЯО № 110 от 27.02.2013;</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9. Стратегия социально-экономического развития Ярославской области до 2025 года, утверждена постановлением Правительства ЯО № 188-п от 06.03.2014;</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10. Закон Ярославской области № 66-з от 11.10.2006 «О градостроительной деятельности на территории Ярославской области»;</w:t>
      </w:r>
    </w:p>
    <w:p w:rsidR="004236AC" w:rsidRPr="00F73162" w:rsidRDefault="00F73162"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236AC" w:rsidRPr="00F73162">
        <w:rPr>
          <w:rFonts w:ascii="Times New Roman" w:eastAsia="Times New Roman" w:hAnsi="Times New Roman" w:cs="Times New Roman"/>
          <w:sz w:val="28"/>
          <w:szCs w:val="28"/>
          <w:lang w:eastAsia="ru-RU"/>
        </w:rPr>
        <w:t xml:space="preserve"> Постановление Правительства Ярославской области от 11.12.2015 № 1340-п «Об утверждении региональных нормативов градостроительного проектирования Ярославской области»;</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sz w:val="28"/>
          <w:szCs w:val="28"/>
          <w:lang w:eastAsia="ru-RU"/>
        </w:rPr>
        <w:t>12.</w:t>
      </w:r>
      <w:r w:rsidR="00F73162">
        <w:rPr>
          <w:rFonts w:ascii="Times New Roman" w:eastAsia="Times New Roman" w:hAnsi="Times New Roman" w:cs="Times New Roman"/>
          <w:sz w:val="28"/>
          <w:szCs w:val="28"/>
          <w:lang w:eastAsia="ru-RU"/>
        </w:rPr>
        <w:t xml:space="preserve"> </w:t>
      </w:r>
      <w:r w:rsidRPr="00F73162">
        <w:rPr>
          <w:rFonts w:ascii="Times New Roman" w:eastAsia="Times New Roman" w:hAnsi="Times New Roman" w:cs="Times New Roman"/>
          <w:sz w:val="28"/>
          <w:szCs w:val="28"/>
          <w:lang w:eastAsia="ru-RU"/>
        </w:rPr>
        <w:t xml:space="preserve"> Постановление Правительства Ярославской области от 09.10.2006 № 227-а  «О нормативах ежемесячного потребления газа населением при отсутствии приборов учета газа»; </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 xml:space="preserve">Постановление Правительства Ярославской области </w:t>
      </w:r>
      <w:r w:rsidR="00F6600F" w:rsidRPr="00F6600F">
        <w:rPr>
          <w:rFonts w:ascii="Times New Roman" w:eastAsia="Times New Roman" w:hAnsi="Times New Roman" w:cs="Times New Roman"/>
          <w:sz w:val="28"/>
          <w:szCs w:val="28"/>
          <w:lang w:eastAsia="ru-RU"/>
        </w:rPr>
        <w:t>от 31.10.16 № 1135-п</w:t>
      </w:r>
      <w:r w:rsidR="00F6600F" w:rsidRPr="003A5CE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«О нормативах потребления коммунальных услуг по отоплению, водоснабжению и водоотведению</w:t>
      </w:r>
      <w:r w:rsidR="000702CC" w:rsidRPr="000702CC">
        <w:rPr>
          <w:rFonts w:ascii="Times New Roman" w:eastAsia="Times New Roman" w:hAnsi="Times New Roman" w:cs="Times New Roman"/>
          <w:sz w:val="28"/>
          <w:szCs w:val="28"/>
          <w:lang w:eastAsia="ru-RU"/>
        </w:rPr>
        <w:t xml:space="preserve"> </w:t>
      </w:r>
      <w:r w:rsidR="000702CC">
        <w:rPr>
          <w:rFonts w:ascii="Times New Roman" w:eastAsia="Times New Roman" w:hAnsi="Times New Roman" w:cs="Times New Roman"/>
          <w:sz w:val="28"/>
          <w:szCs w:val="28"/>
          <w:lang w:eastAsia="ru-RU"/>
        </w:rPr>
        <w:t xml:space="preserve">и признании </w:t>
      </w:r>
      <w:proofErr w:type="gramStart"/>
      <w:r w:rsidR="000702CC">
        <w:rPr>
          <w:rFonts w:ascii="Times New Roman" w:eastAsia="Times New Roman" w:hAnsi="Times New Roman" w:cs="Times New Roman"/>
          <w:sz w:val="28"/>
          <w:szCs w:val="28"/>
          <w:lang w:eastAsia="ru-RU"/>
        </w:rPr>
        <w:t>утратившим</w:t>
      </w:r>
      <w:proofErr w:type="gramEnd"/>
      <w:r w:rsidR="000702CC">
        <w:rPr>
          <w:rFonts w:ascii="Times New Roman" w:eastAsia="Times New Roman" w:hAnsi="Times New Roman" w:cs="Times New Roman"/>
          <w:sz w:val="28"/>
          <w:szCs w:val="28"/>
          <w:lang w:eastAsia="ru-RU"/>
        </w:rPr>
        <w:t xml:space="preserve"> силу отдельных постановлений правительства области</w:t>
      </w:r>
      <w:r w:rsidR="004236AC" w:rsidRPr="00F73162">
        <w:rPr>
          <w:rFonts w:ascii="Times New Roman" w:eastAsia="Times New Roman" w:hAnsi="Times New Roman" w:cs="Times New Roman"/>
          <w:sz w:val="28"/>
          <w:szCs w:val="28"/>
          <w:lang w:eastAsia="ru-RU"/>
        </w:rPr>
        <w:t>»;</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Постановление Правительства Ярославской области от 10.08.2012 № 790-п «Об утверждении нормативов потребления сжиженного углеводо</w:t>
      </w:r>
      <w:r w:rsidR="00F73162">
        <w:rPr>
          <w:rFonts w:ascii="Times New Roman" w:eastAsia="Times New Roman" w:hAnsi="Times New Roman" w:cs="Times New Roman"/>
          <w:sz w:val="28"/>
          <w:szCs w:val="28"/>
          <w:lang w:eastAsia="ru-RU"/>
        </w:rPr>
        <w:t>родного газа населением  на тер</w:t>
      </w:r>
      <w:r w:rsidR="004236AC" w:rsidRPr="00F73162">
        <w:rPr>
          <w:rFonts w:ascii="Times New Roman" w:eastAsia="Times New Roman" w:hAnsi="Times New Roman" w:cs="Times New Roman"/>
          <w:sz w:val="28"/>
          <w:szCs w:val="28"/>
          <w:lang w:eastAsia="ru-RU"/>
        </w:rPr>
        <w:t>ритории Ярославской области»;</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Постановление Правительства Ярославской области от 24.03.2011 № 175-п «О региональной программе модернизации системы здравоохранения Ярославской области на 2011-2013 годы»;</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Постановление Правительства Ярославской области от 31.01.2011 № 39-п «Об установлении нормативов минимальной обеспеченности населения площадью торговых объектов»;</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 xml:space="preserve">Постановление Правительства Ярославской области от 10.08.2012 № 789-п «Об установлении нормативов коммунальных услуг по электроснабжению и признании </w:t>
      </w:r>
      <w:proofErr w:type="gramStart"/>
      <w:r w:rsidR="004236AC" w:rsidRPr="00F73162">
        <w:rPr>
          <w:rFonts w:ascii="Times New Roman" w:eastAsia="Times New Roman" w:hAnsi="Times New Roman" w:cs="Times New Roman"/>
          <w:sz w:val="28"/>
          <w:szCs w:val="28"/>
          <w:lang w:eastAsia="ru-RU"/>
        </w:rPr>
        <w:t>утратившим</w:t>
      </w:r>
      <w:proofErr w:type="gramEnd"/>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силу постановления Прави</w:t>
      </w:r>
      <w:r w:rsidR="00F73162">
        <w:rPr>
          <w:rFonts w:ascii="Times New Roman" w:eastAsia="Times New Roman" w:hAnsi="Times New Roman" w:cs="Times New Roman"/>
          <w:sz w:val="28"/>
          <w:szCs w:val="28"/>
          <w:lang w:eastAsia="ru-RU"/>
        </w:rPr>
        <w:t>те</w:t>
      </w:r>
      <w:r w:rsidR="004236AC" w:rsidRPr="00F73162">
        <w:rPr>
          <w:rFonts w:ascii="Times New Roman" w:eastAsia="Times New Roman" w:hAnsi="Times New Roman" w:cs="Times New Roman"/>
          <w:sz w:val="28"/>
          <w:szCs w:val="28"/>
          <w:lang w:eastAsia="ru-RU"/>
        </w:rPr>
        <w:t>льства области от 29.11.2010 № 870-п»;</w:t>
      </w:r>
    </w:p>
    <w:p w:rsidR="004236AC"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F73162" w:rsidRPr="006C16F3">
        <w:rPr>
          <w:rFonts w:ascii="Times New Roman" w:eastAsia="Times New Roman" w:hAnsi="Times New Roman" w:cs="Times New Roman"/>
          <w:sz w:val="28"/>
          <w:szCs w:val="28"/>
          <w:lang w:eastAsia="ru-RU"/>
        </w:rPr>
        <w:t xml:space="preserve">. </w:t>
      </w:r>
      <w:r w:rsidR="004236AC" w:rsidRPr="006C16F3">
        <w:rPr>
          <w:rFonts w:ascii="Times New Roman" w:eastAsia="Times New Roman" w:hAnsi="Times New Roman" w:cs="Times New Roman"/>
          <w:sz w:val="28"/>
          <w:szCs w:val="28"/>
          <w:lang w:eastAsia="ru-RU"/>
        </w:rPr>
        <w:t xml:space="preserve">Постановление  администрации </w:t>
      </w:r>
      <w:r w:rsidR="006C16F3" w:rsidRPr="006C16F3">
        <w:rPr>
          <w:rFonts w:ascii="Times New Roman" w:eastAsia="Times New Roman" w:hAnsi="Times New Roman" w:cs="Times New Roman"/>
          <w:sz w:val="28"/>
          <w:szCs w:val="28"/>
          <w:lang w:eastAsia="ru-RU"/>
        </w:rPr>
        <w:t>Пречистенского сельского поселения Ярославской области от 04.09.2014 № 103 «Об утверждении схем</w:t>
      </w:r>
      <w:r w:rsidR="004236AC" w:rsidRPr="006C16F3">
        <w:rPr>
          <w:rFonts w:ascii="Times New Roman" w:eastAsia="Times New Roman" w:hAnsi="Times New Roman" w:cs="Times New Roman"/>
          <w:sz w:val="28"/>
          <w:szCs w:val="28"/>
          <w:lang w:eastAsia="ru-RU"/>
        </w:rPr>
        <w:t xml:space="preserve"> теплоснабжения</w:t>
      </w:r>
      <w:r w:rsidR="006C16F3" w:rsidRPr="006C16F3">
        <w:rPr>
          <w:rFonts w:ascii="Times New Roman" w:eastAsia="Times New Roman" w:hAnsi="Times New Roman" w:cs="Times New Roman"/>
          <w:sz w:val="28"/>
          <w:szCs w:val="28"/>
          <w:lang w:eastAsia="ru-RU"/>
        </w:rPr>
        <w:t xml:space="preserve">, водоснабжения и водоотведения </w:t>
      </w:r>
      <w:r w:rsidR="004236AC" w:rsidRPr="006C16F3">
        <w:rPr>
          <w:rFonts w:ascii="Times New Roman" w:eastAsia="Times New Roman" w:hAnsi="Times New Roman" w:cs="Times New Roman"/>
          <w:sz w:val="28"/>
          <w:szCs w:val="28"/>
          <w:lang w:eastAsia="ru-RU"/>
        </w:rPr>
        <w:t xml:space="preserve"> </w:t>
      </w:r>
      <w:r w:rsidR="006C16F3" w:rsidRPr="006C16F3">
        <w:rPr>
          <w:rFonts w:ascii="Times New Roman" w:eastAsia="Times New Roman" w:hAnsi="Times New Roman" w:cs="Times New Roman"/>
          <w:sz w:val="28"/>
          <w:szCs w:val="28"/>
          <w:lang w:eastAsia="ru-RU"/>
        </w:rPr>
        <w:t xml:space="preserve">Пречистенского </w:t>
      </w:r>
      <w:r w:rsidR="004236AC" w:rsidRPr="006C16F3">
        <w:rPr>
          <w:rFonts w:ascii="Times New Roman" w:eastAsia="Times New Roman" w:hAnsi="Times New Roman" w:cs="Times New Roman"/>
          <w:sz w:val="28"/>
          <w:szCs w:val="28"/>
          <w:lang w:eastAsia="ru-RU"/>
        </w:rPr>
        <w:t>сельского поселения Ярославской области</w:t>
      </w:r>
      <w:r w:rsidR="006C16F3" w:rsidRPr="006C16F3">
        <w:rPr>
          <w:rFonts w:ascii="Times New Roman" w:eastAsia="Times New Roman" w:hAnsi="Times New Roman" w:cs="Times New Roman"/>
          <w:sz w:val="28"/>
          <w:szCs w:val="28"/>
          <w:lang w:eastAsia="ru-RU"/>
        </w:rPr>
        <w:t xml:space="preserve"> на 2013-2028 </w:t>
      </w:r>
      <w:proofErr w:type="spellStart"/>
      <w:proofErr w:type="gramStart"/>
      <w:r w:rsidR="006C16F3" w:rsidRPr="006C16F3">
        <w:rPr>
          <w:rFonts w:ascii="Times New Roman" w:eastAsia="Times New Roman" w:hAnsi="Times New Roman" w:cs="Times New Roman"/>
          <w:sz w:val="28"/>
          <w:szCs w:val="28"/>
          <w:lang w:eastAsia="ru-RU"/>
        </w:rPr>
        <w:t>гг</w:t>
      </w:r>
      <w:proofErr w:type="spellEnd"/>
      <w:proofErr w:type="gramEnd"/>
      <w:r w:rsidR="004236AC" w:rsidRPr="006C16F3">
        <w:rPr>
          <w:rFonts w:ascii="Times New Roman" w:eastAsia="Times New Roman" w:hAnsi="Times New Roman" w:cs="Times New Roman"/>
          <w:sz w:val="28"/>
          <w:szCs w:val="28"/>
          <w:lang w:eastAsia="ru-RU"/>
        </w:rPr>
        <w:t>»;</w:t>
      </w:r>
    </w:p>
    <w:p w:rsidR="005B67AF" w:rsidRPr="005B67AF" w:rsidRDefault="00B77F85" w:rsidP="005B67AF">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67AF" w:rsidRPr="005B67AF">
        <w:rPr>
          <w:rFonts w:ascii="Times New Roman" w:eastAsia="Times New Roman" w:hAnsi="Times New Roman" w:cs="Times New Roman"/>
          <w:sz w:val="28"/>
          <w:szCs w:val="28"/>
          <w:lang w:eastAsia="ru-RU"/>
        </w:rPr>
        <w:t xml:space="preserve">. Постановление Администрации Первомайского муниципального района от 21.04.2015 № 272 «О подготовке </w:t>
      </w:r>
      <w:proofErr w:type="gramStart"/>
      <w:r w:rsidR="005B67AF" w:rsidRPr="005B67AF">
        <w:rPr>
          <w:rFonts w:ascii="Times New Roman" w:eastAsia="Times New Roman" w:hAnsi="Times New Roman" w:cs="Times New Roman"/>
          <w:sz w:val="28"/>
          <w:szCs w:val="28"/>
          <w:lang w:eastAsia="ru-RU"/>
        </w:rPr>
        <w:t>проекта местных нормативов градостроительного проектирования Первомайского муниципального района Ярославской области</w:t>
      </w:r>
      <w:proofErr w:type="gramEnd"/>
      <w:r w:rsidR="005B67AF" w:rsidRPr="005B67AF">
        <w:rPr>
          <w:rFonts w:ascii="Times New Roman" w:eastAsia="Times New Roman" w:hAnsi="Times New Roman" w:cs="Times New Roman"/>
          <w:sz w:val="28"/>
          <w:szCs w:val="28"/>
          <w:lang w:eastAsia="ru-RU"/>
        </w:rPr>
        <w:t>»;</w:t>
      </w:r>
    </w:p>
    <w:p w:rsidR="005B67AF" w:rsidRPr="005B67AF" w:rsidRDefault="00B77F85" w:rsidP="005B67AF">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B67AF" w:rsidRPr="005B67AF">
        <w:rPr>
          <w:rFonts w:ascii="Times New Roman" w:eastAsia="Times New Roman" w:hAnsi="Times New Roman" w:cs="Times New Roman"/>
          <w:sz w:val="28"/>
          <w:szCs w:val="28"/>
          <w:lang w:eastAsia="ru-RU"/>
        </w:rPr>
        <w:t xml:space="preserve">. Постановление Администрации Первомайского муниципального района от 08.04.2015 № 229 «О порядке подготовки и утверждения местных нормативов градостроительного проектирования Первомайского муниципального района Ярославской области»; </w:t>
      </w:r>
    </w:p>
    <w:p w:rsidR="005B67AF" w:rsidRPr="005B67AF" w:rsidRDefault="00B77F85" w:rsidP="005B67AF">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67AF" w:rsidRPr="005B67AF">
        <w:rPr>
          <w:rFonts w:ascii="Times New Roman" w:eastAsia="Times New Roman" w:hAnsi="Times New Roman" w:cs="Times New Roman"/>
          <w:sz w:val="28"/>
          <w:szCs w:val="28"/>
          <w:lang w:eastAsia="ru-RU"/>
        </w:rPr>
        <w:t xml:space="preserve">. Постановление Администрации Первомайского муниципального района от 08.04.2015 № 230 «О комиссии по разработке </w:t>
      </w:r>
      <w:proofErr w:type="gramStart"/>
      <w:r w:rsidR="005B67AF" w:rsidRPr="005B67AF">
        <w:rPr>
          <w:rFonts w:ascii="Times New Roman" w:eastAsia="Times New Roman" w:hAnsi="Times New Roman" w:cs="Times New Roman"/>
          <w:sz w:val="28"/>
          <w:szCs w:val="28"/>
          <w:lang w:eastAsia="ru-RU"/>
        </w:rPr>
        <w:t>проекта местных нормативов градостроительного проектирования Первомайского муниципального района Ярославской области</w:t>
      </w:r>
      <w:proofErr w:type="gramEnd"/>
      <w:r w:rsidR="005B67AF" w:rsidRPr="005B67AF">
        <w:rPr>
          <w:rFonts w:ascii="Times New Roman" w:eastAsia="Times New Roman" w:hAnsi="Times New Roman" w:cs="Times New Roman"/>
          <w:sz w:val="28"/>
          <w:szCs w:val="28"/>
          <w:lang w:eastAsia="ru-RU"/>
        </w:rPr>
        <w:t>»</w:t>
      </w:r>
      <w:r w:rsidR="00CE7AD2">
        <w:rPr>
          <w:rFonts w:ascii="Times New Roman" w:eastAsia="Times New Roman" w:hAnsi="Times New Roman" w:cs="Times New Roman"/>
          <w:sz w:val="28"/>
          <w:szCs w:val="28"/>
          <w:lang w:eastAsia="ru-RU"/>
        </w:rPr>
        <w:t>;</w:t>
      </w:r>
    </w:p>
    <w:p w:rsidR="004236AC" w:rsidRPr="005B67AF" w:rsidRDefault="00B77F85" w:rsidP="005B67AF">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236AC" w:rsidRPr="00F73162">
        <w:rPr>
          <w:rFonts w:ascii="Times New Roman" w:eastAsia="Times New Roman" w:hAnsi="Times New Roman" w:cs="Times New Roman"/>
          <w:sz w:val="28"/>
          <w:szCs w:val="28"/>
          <w:lang w:eastAsia="ru-RU"/>
        </w:rPr>
        <w:t>. СП 42-101-2003. Общие положения по проектированию и строительству газораспределительных систем из металлических и полиэтиленовых труб;</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 xml:space="preserve"> СП 42.13330.2011. Градостроительство. Планировка и застройка городских и сельских поселений. Актуализированная редакция СНиП 2.07.01-89*;</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236AC" w:rsidRPr="00F73162">
        <w:rPr>
          <w:rFonts w:ascii="Times New Roman" w:eastAsia="Times New Roman" w:hAnsi="Times New Roman" w:cs="Times New Roman"/>
          <w:sz w:val="28"/>
          <w:szCs w:val="28"/>
          <w:lang w:eastAsia="ru-RU"/>
        </w:rPr>
        <w:t>.</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4236AC"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236AC" w:rsidRPr="00F73162">
        <w:rPr>
          <w:rFonts w:ascii="Times New Roman" w:eastAsia="Times New Roman" w:hAnsi="Times New Roman" w:cs="Times New Roman"/>
          <w:sz w:val="28"/>
          <w:szCs w:val="28"/>
          <w:lang w:eastAsia="ru-RU"/>
        </w:rPr>
        <w:t>.</w:t>
      </w:r>
      <w:r w:rsidR="00F73162">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СП 113.13330.2012. Стоянки автомобилей. Актуализированная редакция СНиП 21-02-99*;</w:t>
      </w:r>
    </w:p>
    <w:p w:rsidR="00185B64" w:rsidRDefault="00185B64" w:rsidP="00185B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 СП 31.13330.2012. Свод правил. Водоснабжение. Наружные сети и сооружения. Актуализированная редакция СНиП 2.04.02-84*. С изменением N 1»;</w:t>
      </w:r>
    </w:p>
    <w:p w:rsidR="00185B64" w:rsidRDefault="00185B64" w:rsidP="00185B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 СП 32.13330.2012. Свод правил. Канализация. Наружные сети и сооружения. Актуализированная редакция СНиП 2.04.03-85»;</w:t>
      </w:r>
    </w:p>
    <w:p w:rsidR="004236AC" w:rsidRPr="00F73162" w:rsidRDefault="005B67AF"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85B64">
        <w:rPr>
          <w:rFonts w:ascii="Times New Roman" w:eastAsia="Times New Roman" w:hAnsi="Times New Roman" w:cs="Times New Roman"/>
          <w:sz w:val="28"/>
          <w:szCs w:val="28"/>
          <w:lang w:eastAsia="ru-RU"/>
        </w:rPr>
        <w:t>8</w:t>
      </w:r>
      <w:r w:rsidR="00520A71">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85B64">
        <w:rPr>
          <w:rFonts w:ascii="Times New Roman" w:eastAsia="Times New Roman" w:hAnsi="Times New Roman" w:cs="Times New Roman"/>
          <w:sz w:val="28"/>
          <w:szCs w:val="28"/>
          <w:lang w:eastAsia="ru-RU"/>
        </w:rPr>
        <w:t>9</w:t>
      </w:r>
      <w:r w:rsidR="00520A71">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СанПиН 2.1.7.1322-03. «Гигиенические требования к размещению и обезвреживанию отходов производства и потребления»;</w:t>
      </w:r>
    </w:p>
    <w:p w:rsidR="004236AC" w:rsidRPr="00F73162" w:rsidRDefault="00185B64"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20A71">
        <w:rPr>
          <w:rFonts w:ascii="Times New Roman" w:eastAsia="Times New Roman" w:hAnsi="Times New Roman" w:cs="Times New Roman"/>
          <w:sz w:val="28"/>
          <w:szCs w:val="28"/>
          <w:lang w:eastAsia="ru-RU"/>
        </w:rPr>
        <w:t xml:space="preserve">. </w:t>
      </w:r>
      <w:r w:rsidR="004236AC" w:rsidRPr="00F73162">
        <w:rPr>
          <w:rFonts w:ascii="Times New Roman" w:eastAsia="Times New Roman" w:hAnsi="Times New Roman" w:cs="Times New Roman"/>
          <w:sz w:val="28"/>
          <w:szCs w:val="28"/>
          <w:lang w:eastAsia="ru-RU"/>
        </w:rPr>
        <w:t>СанПиН 42-128-4690-88. «Санитарные правила содержания территорий населенных мест»;</w:t>
      </w:r>
    </w:p>
    <w:p w:rsidR="004236AC" w:rsidRPr="00F73162" w:rsidRDefault="00185B64"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20A71">
        <w:rPr>
          <w:rFonts w:ascii="Times New Roman" w:eastAsia="Times New Roman" w:hAnsi="Times New Roman" w:cs="Times New Roman"/>
          <w:sz w:val="28"/>
          <w:szCs w:val="28"/>
          <w:lang w:eastAsia="ru-RU"/>
        </w:rPr>
        <w:t xml:space="preserve">. </w:t>
      </w:r>
      <w:hyperlink r:id="rId58" w:history="1">
        <w:r w:rsidR="004236AC" w:rsidRPr="00F73162">
          <w:rPr>
            <w:rFonts w:ascii="Times New Roman" w:eastAsia="Times New Roman" w:hAnsi="Times New Roman" w:cs="Times New Roman"/>
            <w:sz w:val="28"/>
            <w:szCs w:val="28"/>
            <w:lang w:eastAsia="ru-RU"/>
          </w:rPr>
          <w:t>СанПиН 2.4.1.3049-13</w:t>
        </w:r>
      </w:hyperlink>
      <w:r w:rsidR="004236AC" w:rsidRPr="00F73162">
        <w:rPr>
          <w:rFonts w:ascii="Times New Roman" w:eastAsia="Times New Roman"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0097171F">
        <w:rPr>
          <w:rFonts w:ascii="Times New Roman" w:eastAsia="Times New Roman" w:hAnsi="Times New Roman" w:cs="Times New Roman"/>
          <w:sz w:val="28"/>
          <w:szCs w:val="28"/>
          <w:lang w:eastAsia="ru-RU"/>
        </w:rPr>
        <w:t>;</w:t>
      </w:r>
    </w:p>
    <w:p w:rsidR="004236AC" w:rsidRPr="00F73162" w:rsidRDefault="00B77F85" w:rsidP="00F7316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85B64">
        <w:rPr>
          <w:rFonts w:ascii="Times New Roman" w:eastAsia="Times New Roman" w:hAnsi="Times New Roman" w:cs="Times New Roman"/>
          <w:sz w:val="28"/>
          <w:szCs w:val="28"/>
          <w:lang w:eastAsia="ru-RU"/>
        </w:rPr>
        <w:t>2</w:t>
      </w:r>
      <w:r w:rsidR="004236AC" w:rsidRPr="00F73162">
        <w:rPr>
          <w:rFonts w:ascii="Times New Roman" w:eastAsia="Times New Roman" w:hAnsi="Times New Roman" w:cs="Times New Roman"/>
          <w:sz w:val="28"/>
          <w:szCs w:val="28"/>
          <w:lang w:eastAsia="ru-RU"/>
        </w:rPr>
        <w:t>.     СанПиН 2.4.2.2821-10. «Санитарно-эпидемиологические требования к условиям и организации обучения в общеобразовательных учреждениях».</w:t>
      </w:r>
    </w:p>
    <w:p w:rsidR="004236AC" w:rsidRPr="00F73162" w:rsidRDefault="004236AC" w:rsidP="00F73162">
      <w:pPr>
        <w:tabs>
          <w:tab w:val="left" w:pos="426"/>
        </w:tabs>
        <w:spacing w:after="0" w:line="240" w:lineRule="auto"/>
        <w:jc w:val="both"/>
        <w:rPr>
          <w:rFonts w:ascii="Times New Roman" w:eastAsia="Times New Roman" w:hAnsi="Times New Roman" w:cs="Times New Roman"/>
          <w:sz w:val="28"/>
          <w:szCs w:val="28"/>
          <w:lang w:eastAsia="ru-RU"/>
        </w:rPr>
      </w:pPr>
      <w:r w:rsidRPr="00F73162">
        <w:rPr>
          <w:rFonts w:ascii="Times New Roman" w:eastAsia="Times New Roman" w:hAnsi="Times New Roman" w:cs="Times New Roman"/>
          <w:b/>
          <w:bCs/>
          <w:sz w:val="28"/>
          <w:szCs w:val="28"/>
          <w:lang w:eastAsia="ru-RU"/>
        </w:rPr>
        <w:t> </w:t>
      </w:r>
    </w:p>
    <w:p w:rsidR="004B73EE" w:rsidRPr="00F73162" w:rsidRDefault="004B73EE" w:rsidP="00F73162">
      <w:pPr>
        <w:spacing w:after="0" w:line="240" w:lineRule="auto"/>
        <w:rPr>
          <w:rFonts w:ascii="Times New Roman" w:hAnsi="Times New Roman" w:cs="Times New Roman"/>
          <w:sz w:val="28"/>
          <w:szCs w:val="28"/>
        </w:rPr>
      </w:pPr>
    </w:p>
    <w:sectPr w:rsidR="004B73EE" w:rsidRPr="00F73162" w:rsidSect="00C40EA0">
      <w:footerReference w:type="default" r:id="rId59"/>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96" w:rsidRDefault="00063596" w:rsidP="00E26DAC">
      <w:pPr>
        <w:spacing w:after="0" w:line="240" w:lineRule="auto"/>
      </w:pPr>
      <w:r>
        <w:separator/>
      </w:r>
    </w:p>
  </w:endnote>
  <w:endnote w:type="continuationSeparator" w:id="0">
    <w:p w:rsidR="00063596" w:rsidRDefault="00063596" w:rsidP="00E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10019"/>
      <w:docPartObj>
        <w:docPartGallery w:val="Page Numbers (Bottom of Page)"/>
        <w:docPartUnique/>
      </w:docPartObj>
    </w:sdtPr>
    <w:sdtEndPr/>
    <w:sdtContent>
      <w:p w:rsidR="00364627" w:rsidRDefault="00364627">
        <w:pPr>
          <w:pStyle w:val="ab"/>
          <w:jc w:val="center"/>
        </w:pPr>
        <w:r>
          <w:fldChar w:fldCharType="begin"/>
        </w:r>
        <w:r>
          <w:instrText>PAGE   \* MERGEFORMAT</w:instrText>
        </w:r>
        <w:r>
          <w:fldChar w:fldCharType="separate"/>
        </w:r>
        <w:r w:rsidR="005D485A">
          <w:rPr>
            <w:noProof/>
          </w:rPr>
          <w:t>64</w:t>
        </w:r>
        <w:r>
          <w:fldChar w:fldCharType="end"/>
        </w:r>
      </w:p>
    </w:sdtContent>
  </w:sdt>
  <w:p w:rsidR="00364627" w:rsidRDefault="00364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96" w:rsidRDefault="00063596" w:rsidP="00E26DAC">
      <w:pPr>
        <w:spacing w:after="0" w:line="240" w:lineRule="auto"/>
      </w:pPr>
      <w:r>
        <w:separator/>
      </w:r>
    </w:p>
  </w:footnote>
  <w:footnote w:type="continuationSeparator" w:id="0">
    <w:p w:rsidR="00063596" w:rsidRDefault="00063596" w:rsidP="00E26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2B"/>
    <w:multiLevelType w:val="multilevel"/>
    <w:tmpl w:val="03D6798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3AD83A83"/>
    <w:multiLevelType w:val="multilevel"/>
    <w:tmpl w:val="ABD23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DA73721"/>
    <w:multiLevelType w:val="hybridMultilevel"/>
    <w:tmpl w:val="4A74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CE"/>
    <w:rsid w:val="0001086D"/>
    <w:rsid w:val="00024DD1"/>
    <w:rsid w:val="000365DB"/>
    <w:rsid w:val="00041BBB"/>
    <w:rsid w:val="00056E75"/>
    <w:rsid w:val="0006214E"/>
    <w:rsid w:val="00063596"/>
    <w:rsid w:val="000702CC"/>
    <w:rsid w:val="0009728B"/>
    <w:rsid w:val="000A1DA0"/>
    <w:rsid w:val="000F370D"/>
    <w:rsid w:val="001179CC"/>
    <w:rsid w:val="00126F00"/>
    <w:rsid w:val="001326D0"/>
    <w:rsid w:val="0015586E"/>
    <w:rsid w:val="00173F8E"/>
    <w:rsid w:val="001765CC"/>
    <w:rsid w:val="00185B64"/>
    <w:rsid w:val="001977E2"/>
    <w:rsid w:val="001F2ED3"/>
    <w:rsid w:val="001F5FCA"/>
    <w:rsid w:val="00221267"/>
    <w:rsid w:val="00221D40"/>
    <w:rsid w:val="00251497"/>
    <w:rsid w:val="002672F5"/>
    <w:rsid w:val="002863A3"/>
    <w:rsid w:val="002A2B4C"/>
    <w:rsid w:val="002A4565"/>
    <w:rsid w:val="002C49B8"/>
    <w:rsid w:val="002E2ACE"/>
    <w:rsid w:val="002F7F6E"/>
    <w:rsid w:val="0031213D"/>
    <w:rsid w:val="003234F2"/>
    <w:rsid w:val="0034053E"/>
    <w:rsid w:val="003445F3"/>
    <w:rsid w:val="00364627"/>
    <w:rsid w:val="003647BC"/>
    <w:rsid w:val="00391778"/>
    <w:rsid w:val="003A5CE2"/>
    <w:rsid w:val="003B6744"/>
    <w:rsid w:val="003D42BE"/>
    <w:rsid w:val="003E4D74"/>
    <w:rsid w:val="004076D7"/>
    <w:rsid w:val="004236AC"/>
    <w:rsid w:val="00437482"/>
    <w:rsid w:val="00453C7D"/>
    <w:rsid w:val="004701D2"/>
    <w:rsid w:val="00481C31"/>
    <w:rsid w:val="00492022"/>
    <w:rsid w:val="004A31B6"/>
    <w:rsid w:val="004B531F"/>
    <w:rsid w:val="004B73EE"/>
    <w:rsid w:val="004E679E"/>
    <w:rsid w:val="00512C2D"/>
    <w:rsid w:val="00520A71"/>
    <w:rsid w:val="00520B7B"/>
    <w:rsid w:val="0054113D"/>
    <w:rsid w:val="00570487"/>
    <w:rsid w:val="005A2BC4"/>
    <w:rsid w:val="005B11A9"/>
    <w:rsid w:val="005B5E64"/>
    <w:rsid w:val="005B67AF"/>
    <w:rsid w:val="005D485A"/>
    <w:rsid w:val="00602D25"/>
    <w:rsid w:val="00604256"/>
    <w:rsid w:val="00684A5F"/>
    <w:rsid w:val="00695408"/>
    <w:rsid w:val="006C16F3"/>
    <w:rsid w:val="006C6170"/>
    <w:rsid w:val="006D52FB"/>
    <w:rsid w:val="006F674A"/>
    <w:rsid w:val="00710E46"/>
    <w:rsid w:val="007216FB"/>
    <w:rsid w:val="00727E7A"/>
    <w:rsid w:val="00741027"/>
    <w:rsid w:val="00752D32"/>
    <w:rsid w:val="00760C05"/>
    <w:rsid w:val="007A2BA4"/>
    <w:rsid w:val="007F59F2"/>
    <w:rsid w:val="0081282A"/>
    <w:rsid w:val="0084452D"/>
    <w:rsid w:val="008467F4"/>
    <w:rsid w:val="00863353"/>
    <w:rsid w:val="00883300"/>
    <w:rsid w:val="008B4B47"/>
    <w:rsid w:val="008C5B13"/>
    <w:rsid w:val="008D40E4"/>
    <w:rsid w:val="0094710D"/>
    <w:rsid w:val="0097171F"/>
    <w:rsid w:val="0098096B"/>
    <w:rsid w:val="009A4201"/>
    <w:rsid w:val="009C2458"/>
    <w:rsid w:val="00A1782F"/>
    <w:rsid w:val="00A20CEF"/>
    <w:rsid w:val="00A2698F"/>
    <w:rsid w:val="00A57902"/>
    <w:rsid w:val="00A70541"/>
    <w:rsid w:val="00A7134F"/>
    <w:rsid w:val="00AB1AE0"/>
    <w:rsid w:val="00AD3445"/>
    <w:rsid w:val="00AF60D5"/>
    <w:rsid w:val="00B01247"/>
    <w:rsid w:val="00B02A07"/>
    <w:rsid w:val="00B04D5E"/>
    <w:rsid w:val="00B11630"/>
    <w:rsid w:val="00B32BF7"/>
    <w:rsid w:val="00B46386"/>
    <w:rsid w:val="00B746E6"/>
    <w:rsid w:val="00B77F85"/>
    <w:rsid w:val="00BF3DC7"/>
    <w:rsid w:val="00C25945"/>
    <w:rsid w:val="00C40479"/>
    <w:rsid w:val="00C40EA0"/>
    <w:rsid w:val="00C71764"/>
    <w:rsid w:val="00C71B0D"/>
    <w:rsid w:val="00C73DB1"/>
    <w:rsid w:val="00CB6ACA"/>
    <w:rsid w:val="00CB7B69"/>
    <w:rsid w:val="00CC0AD8"/>
    <w:rsid w:val="00CC291D"/>
    <w:rsid w:val="00CD495C"/>
    <w:rsid w:val="00CE7AD2"/>
    <w:rsid w:val="00D62E57"/>
    <w:rsid w:val="00D642B8"/>
    <w:rsid w:val="00D70C87"/>
    <w:rsid w:val="00DB76B9"/>
    <w:rsid w:val="00DE4339"/>
    <w:rsid w:val="00E26DAC"/>
    <w:rsid w:val="00E3746C"/>
    <w:rsid w:val="00E64DC6"/>
    <w:rsid w:val="00E74AAD"/>
    <w:rsid w:val="00E75926"/>
    <w:rsid w:val="00E97734"/>
    <w:rsid w:val="00EC5875"/>
    <w:rsid w:val="00EE7023"/>
    <w:rsid w:val="00F07F20"/>
    <w:rsid w:val="00F12ADA"/>
    <w:rsid w:val="00F336FD"/>
    <w:rsid w:val="00F442DF"/>
    <w:rsid w:val="00F476B8"/>
    <w:rsid w:val="00F547AA"/>
    <w:rsid w:val="00F6600F"/>
    <w:rsid w:val="00F73162"/>
    <w:rsid w:val="00F92747"/>
    <w:rsid w:val="00FA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36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36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236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236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6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36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36A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236A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236AC"/>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236AC"/>
    <w:rPr>
      <w:strike w:val="0"/>
      <w:dstrike w:val="0"/>
      <w:color w:val="265E9D"/>
      <w:u w:val="none"/>
      <w:effect w:val="none"/>
    </w:rPr>
  </w:style>
  <w:style w:type="character" w:styleId="a4">
    <w:name w:val="FollowedHyperlink"/>
    <w:basedOn w:val="a0"/>
    <w:uiPriority w:val="99"/>
    <w:semiHidden/>
    <w:unhideWhenUsed/>
    <w:rsid w:val="004236AC"/>
    <w:rPr>
      <w:strike w:val="0"/>
      <w:dstrike w:val="0"/>
      <w:color w:val="265E9D"/>
      <w:u w:val="none"/>
      <w:effect w:val="none"/>
    </w:rPr>
  </w:style>
  <w:style w:type="character" w:styleId="a5">
    <w:name w:val="Strong"/>
    <w:basedOn w:val="a0"/>
    <w:uiPriority w:val="22"/>
    <w:qFormat/>
    <w:rsid w:val="004236AC"/>
    <w:rPr>
      <w:b/>
      <w:bCs/>
    </w:rPr>
  </w:style>
  <w:style w:type="paragraph" w:styleId="a6">
    <w:name w:val="Normal (Web)"/>
    <w:basedOn w:val="a"/>
    <w:uiPriority w:val="99"/>
    <w:unhideWhenUsed/>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l"/>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4236A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4236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4236A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4236AC"/>
    <w:pPr>
      <w:spacing w:before="100" w:beforeAutospacing="1" w:after="100" w:afterAutospacing="1"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4236AC"/>
    <w:pPr>
      <w:spacing w:before="100" w:beforeAutospacing="1" w:after="100" w:afterAutospacing="1" w:line="105" w:lineRule="atLeast"/>
    </w:pPr>
    <w:rPr>
      <w:rFonts w:ascii="Times New Roman" w:eastAsia="Times New Roman" w:hAnsi="Times New Roman" w:cs="Times New Roman"/>
      <w:sz w:val="11"/>
      <w:szCs w:val="11"/>
      <w:lang w:eastAsia="ru-RU"/>
    </w:rPr>
  </w:style>
  <w:style w:type="paragraph" w:customStyle="1" w:styleId="pad">
    <w:name w:val="pad"/>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horiz">
    <w:name w:val="pad-horiz"/>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4236AC"/>
    <w:pPr>
      <w:spacing w:after="0" w:line="240" w:lineRule="auto"/>
      <w:jc w:val="center"/>
    </w:pPr>
    <w:rPr>
      <w:rFonts w:ascii="Times New Roman" w:eastAsia="Times New Roman" w:hAnsi="Times New Roman" w:cs="Times New Roman"/>
      <w:sz w:val="17"/>
      <w:szCs w:val="17"/>
      <w:lang w:eastAsia="ru-RU"/>
    </w:rPr>
  </w:style>
  <w:style w:type="paragraph" w:customStyle="1" w:styleId="redfont">
    <w:name w:val="redfont"/>
    <w:basedOn w:val="a"/>
    <w:rsid w:val="004236AC"/>
    <w:pPr>
      <w:spacing w:before="100" w:beforeAutospacing="1" w:after="100" w:afterAutospacing="1" w:line="240" w:lineRule="auto"/>
    </w:pPr>
    <w:rPr>
      <w:rFonts w:ascii="Times New Roman" w:eastAsia="Times New Roman" w:hAnsi="Times New Roman" w:cs="Times New Roman"/>
      <w:color w:val="8D4D5D"/>
      <w:sz w:val="24"/>
      <w:szCs w:val="24"/>
      <w:lang w:eastAsia="ru-RU"/>
    </w:rPr>
  </w:style>
  <w:style w:type="paragraph" w:customStyle="1" w:styleId="tableod">
    <w:name w:val="tableod"/>
    <w:basedOn w:val="a"/>
    <w:rsid w:val="004236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4236AC"/>
    <w:pPr>
      <w:spacing w:before="100" w:beforeAutospacing="1" w:after="100" w:afterAutospacing="1" w:line="240" w:lineRule="auto"/>
      <w:jc w:val="center"/>
    </w:pPr>
    <w:rPr>
      <w:rFonts w:ascii="Times New Roman" w:eastAsia="Times New Roman" w:hAnsi="Times New Roman" w:cs="Times New Roman"/>
      <w:color w:val="B90000"/>
      <w:sz w:val="24"/>
      <w:szCs w:val="24"/>
      <w:lang w:eastAsia="ru-RU"/>
    </w:rPr>
  </w:style>
  <w:style w:type="paragraph" w:customStyle="1" w:styleId="info">
    <w:name w:val="info"/>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in">
    <w:name w:val="mediain"/>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od">
    <w:name w:val="mediaod"/>
    <w:basedOn w:val="a"/>
    <w:rsid w:val="004236AC"/>
    <w:pPr>
      <w:pBdr>
        <w:top w:val="single" w:sz="36" w:space="1" w:color="E5E5E5"/>
        <w:left w:val="single" w:sz="36" w:space="1" w:color="E5E5E5"/>
        <w:bottom w:val="single" w:sz="36" w:space="1" w:color="E5E5E5"/>
        <w:right w:val="single" w:sz="36" w:space="1"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it">
    <w:name w:val="mediait"/>
    <w:basedOn w:val="a"/>
    <w:rsid w:val="004236AC"/>
    <w:pPr>
      <w:pBdr>
        <w:top w:val="single" w:sz="36" w:space="1" w:color="B90000"/>
        <w:left w:val="single" w:sz="36" w:space="1" w:color="B90000"/>
        <w:bottom w:val="single" w:sz="36" w:space="1" w:color="B90000"/>
        <w:right w:val="single" w:sz="36" w:space="1" w:color="B9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4236AC"/>
    <w:pPr>
      <w:shd w:val="clear" w:color="auto" w:fill="FFFFFF"/>
      <w:spacing w:before="1500" w:after="0" w:line="240" w:lineRule="auto"/>
    </w:pPr>
    <w:rPr>
      <w:rFonts w:ascii="Times New Roman" w:eastAsia="Times New Roman" w:hAnsi="Times New Roman" w:cs="Times New Roman"/>
      <w:sz w:val="24"/>
      <w:szCs w:val="24"/>
      <w:lang w:eastAsia="ru-RU"/>
    </w:rPr>
  </w:style>
  <w:style w:type="paragraph" w:customStyle="1" w:styleId="redirecttitle">
    <w:name w:val="redirecttitle"/>
    <w:basedOn w:val="a"/>
    <w:rsid w:val="004236AC"/>
    <w:pPr>
      <w:shd w:val="clear" w:color="auto" w:fill="000000"/>
      <w:spacing w:before="100" w:beforeAutospacing="1" w:after="100" w:afterAutospacing="1" w:line="240" w:lineRule="auto"/>
    </w:pPr>
    <w:rPr>
      <w:rFonts w:ascii="Times New Roman" w:eastAsia="Times New Roman" w:hAnsi="Times New Roman" w:cs="Times New Roman"/>
      <w:color w:val="660000"/>
      <w:sz w:val="24"/>
      <w:szCs w:val="24"/>
      <w:lang w:eastAsia="ru-RU"/>
    </w:rPr>
  </w:style>
  <w:style w:type="paragraph" w:customStyle="1" w:styleId="redirecttext">
    <w:name w:val="redirecttext"/>
    <w:basedOn w:val="a"/>
    <w:rsid w:val="004236AC"/>
    <w:pPr>
      <w:pBdr>
        <w:top w:val="single" w:sz="6" w:space="31" w:color="D4D4D4"/>
        <w:left w:val="single" w:sz="6" w:space="31" w:color="D4D4D4"/>
        <w:bottom w:val="single" w:sz="6" w:space="31" w:color="D4D4D4"/>
        <w:right w:val="single" w:sz="6" w:space="31" w:color="D4D4D4"/>
      </w:pBd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imgleft">
    <w:name w:val="imgleft"/>
    <w:basedOn w:val="a"/>
    <w:rsid w:val="004236AC"/>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4236AC"/>
    <w:pPr>
      <w:spacing w:before="48" w:after="240" w:line="240" w:lineRule="auto"/>
      <w:ind w:left="240"/>
    </w:pPr>
    <w:rPr>
      <w:rFonts w:ascii="Times New Roman" w:eastAsia="Times New Roman" w:hAnsi="Times New Roman" w:cs="Times New Roman"/>
      <w:sz w:val="24"/>
      <w:szCs w:val="24"/>
      <w:lang w:eastAsia="ru-RU"/>
    </w:rPr>
  </w:style>
  <w:style w:type="character" w:styleId="a7">
    <w:name w:val="Emphasis"/>
    <w:basedOn w:val="a0"/>
    <w:uiPriority w:val="20"/>
    <w:qFormat/>
    <w:rsid w:val="004236AC"/>
    <w:rPr>
      <w:i/>
      <w:iCs/>
    </w:rPr>
  </w:style>
  <w:style w:type="paragraph" w:styleId="a8">
    <w:name w:val="List Paragraph"/>
    <w:basedOn w:val="a"/>
    <w:uiPriority w:val="34"/>
    <w:qFormat/>
    <w:rsid w:val="000A1DA0"/>
    <w:pPr>
      <w:ind w:left="720"/>
      <w:contextualSpacing/>
    </w:pPr>
  </w:style>
  <w:style w:type="paragraph" w:styleId="a9">
    <w:name w:val="header"/>
    <w:basedOn w:val="a"/>
    <w:link w:val="aa"/>
    <w:uiPriority w:val="99"/>
    <w:unhideWhenUsed/>
    <w:rsid w:val="00E26D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6DAC"/>
  </w:style>
  <w:style w:type="paragraph" w:styleId="ab">
    <w:name w:val="footer"/>
    <w:basedOn w:val="a"/>
    <w:link w:val="ad"/>
    <w:uiPriority w:val="99"/>
    <w:unhideWhenUsed/>
    <w:rsid w:val="00E26DAC"/>
    <w:pPr>
      <w:tabs>
        <w:tab w:val="center" w:pos="4677"/>
        <w:tab w:val="right" w:pos="9355"/>
      </w:tabs>
      <w:spacing w:after="0" w:line="240" w:lineRule="auto"/>
    </w:pPr>
  </w:style>
  <w:style w:type="character" w:customStyle="1" w:styleId="ad">
    <w:name w:val="Нижний колонтитул Знак"/>
    <w:basedOn w:val="a0"/>
    <w:link w:val="ab"/>
    <w:uiPriority w:val="99"/>
    <w:rsid w:val="00E26DAC"/>
  </w:style>
  <w:style w:type="paragraph" w:customStyle="1" w:styleId="ConsPlusNormal">
    <w:name w:val="ConsPlusNormal"/>
    <w:link w:val="ConsPlusNormal0"/>
    <w:uiPriority w:val="99"/>
    <w:rsid w:val="0015586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5586E"/>
    <w:rPr>
      <w:rFonts w:ascii="Arial" w:eastAsia="Calibri" w:hAnsi="Arial" w:cs="Times New Roman"/>
      <w:lang w:eastAsia="ru-RU"/>
    </w:rPr>
  </w:style>
  <w:style w:type="paragraph" w:customStyle="1" w:styleId="Default">
    <w:name w:val="Default"/>
    <w:rsid w:val="006042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CD495C"/>
    <w:pPr>
      <w:spacing w:after="0" w:line="240" w:lineRule="auto"/>
      <w:ind w:left="720"/>
      <w:contextualSpacing/>
    </w:pPr>
    <w:rPr>
      <w:rFonts w:ascii="Times New Roman" w:eastAsia="Calibri" w:hAnsi="Times New Roman" w:cs="Times New Roman"/>
      <w:sz w:val="24"/>
      <w:szCs w:val="24"/>
      <w:lang w:eastAsia="ru-RU"/>
    </w:rPr>
  </w:style>
  <w:style w:type="paragraph" w:styleId="ae">
    <w:name w:val="Balloon Text"/>
    <w:basedOn w:val="a"/>
    <w:link w:val="af"/>
    <w:uiPriority w:val="99"/>
    <w:semiHidden/>
    <w:unhideWhenUsed/>
    <w:rsid w:val="008D40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4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36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36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236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236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6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36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36A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236A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236AC"/>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236AC"/>
    <w:rPr>
      <w:strike w:val="0"/>
      <w:dstrike w:val="0"/>
      <w:color w:val="265E9D"/>
      <w:u w:val="none"/>
      <w:effect w:val="none"/>
    </w:rPr>
  </w:style>
  <w:style w:type="character" w:styleId="a4">
    <w:name w:val="FollowedHyperlink"/>
    <w:basedOn w:val="a0"/>
    <w:uiPriority w:val="99"/>
    <w:semiHidden/>
    <w:unhideWhenUsed/>
    <w:rsid w:val="004236AC"/>
    <w:rPr>
      <w:strike w:val="0"/>
      <w:dstrike w:val="0"/>
      <w:color w:val="265E9D"/>
      <w:u w:val="none"/>
      <w:effect w:val="none"/>
    </w:rPr>
  </w:style>
  <w:style w:type="character" w:styleId="a5">
    <w:name w:val="Strong"/>
    <w:basedOn w:val="a0"/>
    <w:uiPriority w:val="22"/>
    <w:qFormat/>
    <w:rsid w:val="004236AC"/>
    <w:rPr>
      <w:b/>
      <w:bCs/>
    </w:rPr>
  </w:style>
  <w:style w:type="paragraph" w:styleId="a6">
    <w:name w:val="Normal (Web)"/>
    <w:basedOn w:val="a"/>
    <w:uiPriority w:val="99"/>
    <w:unhideWhenUsed/>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l"/>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4236A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4236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4236A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4236AC"/>
    <w:pPr>
      <w:spacing w:before="100" w:beforeAutospacing="1" w:after="100" w:afterAutospacing="1"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4236AC"/>
    <w:pPr>
      <w:spacing w:before="100" w:beforeAutospacing="1" w:after="100" w:afterAutospacing="1" w:line="105" w:lineRule="atLeast"/>
    </w:pPr>
    <w:rPr>
      <w:rFonts w:ascii="Times New Roman" w:eastAsia="Times New Roman" w:hAnsi="Times New Roman" w:cs="Times New Roman"/>
      <w:sz w:val="11"/>
      <w:szCs w:val="11"/>
      <w:lang w:eastAsia="ru-RU"/>
    </w:rPr>
  </w:style>
  <w:style w:type="paragraph" w:customStyle="1" w:styleId="pad">
    <w:name w:val="pad"/>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horiz">
    <w:name w:val="pad-horiz"/>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4236AC"/>
    <w:pPr>
      <w:spacing w:after="0" w:line="240" w:lineRule="auto"/>
      <w:jc w:val="center"/>
    </w:pPr>
    <w:rPr>
      <w:rFonts w:ascii="Times New Roman" w:eastAsia="Times New Roman" w:hAnsi="Times New Roman" w:cs="Times New Roman"/>
      <w:sz w:val="17"/>
      <w:szCs w:val="17"/>
      <w:lang w:eastAsia="ru-RU"/>
    </w:rPr>
  </w:style>
  <w:style w:type="paragraph" w:customStyle="1" w:styleId="redfont">
    <w:name w:val="redfont"/>
    <w:basedOn w:val="a"/>
    <w:rsid w:val="004236AC"/>
    <w:pPr>
      <w:spacing w:before="100" w:beforeAutospacing="1" w:after="100" w:afterAutospacing="1" w:line="240" w:lineRule="auto"/>
    </w:pPr>
    <w:rPr>
      <w:rFonts w:ascii="Times New Roman" w:eastAsia="Times New Roman" w:hAnsi="Times New Roman" w:cs="Times New Roman"/>
      <w:color w:val="8D4D5D"/>
      <w:sz w:val="24"/>
      <w:szCs w:val="24"/>
      <w:lang w:eastAsia="ru-RU"/>
    </w:rPr>
  </w:style>
  <w:style w:type="paragraph" w:customStyle="1" w:styleId="tableod">
    <w:name w:val="tableod"/>
    <w:basedOn w:val="a"/>
    <w:rsid w:val="004236A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4236AC"/>
    <w:pPr>
      <w:spacing w:before="100" w:beforeAutospacing="1" w:after="100" w:afterAutospacing="1" w:line="240" w:lineRule="auto"/>
      <w:jc w:val="center"/>
    </w:pPr>
    <w:rPr>
      <w:rFonts w:ascii="Times New Roman" w:eastAsia="Times New Roman" w:hAnsi="Times New Roman" w:cs="Times New Roman"/>
      <w:color w:val="B90000"/>
      <w:sz w:val="24"/>
      <w:szCs w:val="24"/>
      <w:lang w:eastAsia="ru-RU"/>
    </w:rPr>
  </w:style>
  <w:style w:type="paragraph" w:customStyle="1" w:styleId="info">
    <w:name w:val="info"/>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in">
    <w:name w:val="mediain"/>
    <w:basedOn w:val="a"/>
    <w:rsid w:val="00423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od">
    <w:name w:val="mediaod"/>
    <w:basedOn w:val="a"/>
    <w:rsid w:val="004236AC"/>
    <w:pPr>
      <w:pBdr>
        <w:top w:val="single" w:sz="36" w:space="1" w:color="E5E5E5"/>
        <w:left w:val="single" w:sz="36" w:space="1" w:color="E5E5E5"/>
        <w:bottom w:val="single" w:sz="36" w:space="1" w:color="E5E5E5"/>
        <w:right w:val="single" w:sz="36" w:space="1"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it">
    <w:name w:val="mediait"/>
    <w:basedOn w:val="a"/>
    <w:rsid w:val="004236AC"/>
    <w:pPr>
      <w:pBdr>
        <w:top w:val="single" w:sz="36" w:space="1" w:color="B90000"/>
        <w:left w:val="single" w:sz="36" w:space="1" w:color="B90000"/>
        <w:bottom w:val="single" w:sz="36" w:space="1" w:color="B90000"/>
        <w:right w:val="single" w:sz="36" w:space="1" w:color="B9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4236AC"/>
    <w:pPr>
      <w:shd w:val="clear" w:color="auto" w:fill="FFFFFF"/>
      <w:spacing w:before="1500" w:after="0" w:line="240" w:lineRule="auto"/>
    </w:pPr>
    <w:rPr>
      <w:rFonts w:ascii="Times New Roman" w:eastAsia="Times New Roman" w:hAnsi="Times New Roman" w:cs="Times New Roman"/>
      <w:sz w:val="24"/>
      <w:szCs w:val="24"/>
      <w:lang w:eastAsia="ru-RU"/>
    </w:rPr>
  </w:style>
  <w:style w:type="paragraph" w:customStyle="1" w:styleId="redirecttitle">
    <w:name w:val="redirecttitle"/>
    <w:basedOn w:val="a"/>
    <w:rsid w:val="004236AC"/>
    <w:pPr>
      <w:shd w:val="clear" w:color="auto" w:fill="000000"/>
      <w:spacing w:before="100" w:beforeAutospacing="1" w:after="100" w:afterAutospacing="1" w:line="240" w:lineRule="auto"/>
    </w:pPr>
    <w:rPr>
      <w:rFonts w:ascii="Times New Roman" w:eastAsia="Times New Roman" w:hAnsi="Times New Roman" w:cs="Times New Roman"/>
      <w:color w:val="660000"/>
      <w:sz w:val="24"/>
      <w:szCs w:val="24"/>
      <w:lang w:eastAsia="ru-RU"/>
    </w:rPr>
  </w:style>
  <w:style w:type="paragraph" w:customStyle="1" w:styleId="redirecttext">
    <w:name w:val="redirecttext"/>
    <w:basedOn w:val="a"/>
    <w:rsid w:val="004236AC"/>
    <w:pPr>
      <w:pBdr>
        <w:top w:val="single" w:sz="6" w:space="31" w:color="D4D4D4"/>
        <w:left w:val="single" w:sz="6" w:space="31" w:color="D4D4D4"/>
        <w:bottom w:val="single" w:sz="6" w:space="31" w:color="D4D4D4"/>
        <w:right w:val="single" w:sz="6" w:space="31" w:color="D4D4D4"/>
      </w:pBd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imgleft">
    <w:name w:val="imgleft"/>
    <w:basedOn w:val="a"/>
    <w:rsid w:val="004236AC"/>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4236AC"/>
    <w:pPr>
      <w:spacing w:before="48" w:after="240" w:line="240" w:lineRule="auto"/>
      <w:ind w:left="240"/>
    </w:pPr>
    <w:rPr>
      <w:rFonts w:ascii="Times New Roman" w:eastAsia="Times New Roman" w:hAnsi="Times New Roman" w:cs="Times New Roman"/>
      <w:sz w:val="24"/>
      <w:szCs w:val="24"/>
      <w:lang w:eastAsia="ru-RU"/>
    </w:rPr>
  </w:style>
  <w:style w:type="character" w:styleId="a7">
    <w:name w:val="Emphasis"/>
    <w:basedOn w:val="a0"/>
    <w:uiPriority w:val="20"/>
    <w:qFormat/>
    <w:rsid w:val="004236AC"/>
    <w:rPr>
      <w:i/>
      <w:iCs/>
    </w:rPr>
  </w:style>
  <w:style w:type="paragraph" w:styleId="a8">
    <w:name w:val="List Paragraph"/>
    <w:basedOn w:val="a"/>
    <w:uiPriority w:val="34"/>
    <w:qFormat/>
    <w:rsid w:val="000A1DA0"/>
    <w:pPr>
      <w:ind w:left="720"/>
      <w:contextualSpacing/>
    </w:pPr>
  </w:style>
  <w:style w:type="paragraph" w:styleId="a9">
    <w:name w:val="header"/>
    <w:basedOn w:val="a"/>
    <w:link w:val="aa"/>
    <w:uiPriority w:val="99"/>
    <w:unhideWhenUsed/>
    <w:rsid w:val="00E26D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6DAC"/>
  </w:style>
  <w:style w:type="paragraph" w:styleId="ab">
    <w:name w:val="footer"/>
    <w:basedOn w:val="a"/>
    <w:link w:val="ad"/>
    <w:uiPriority w:val="99"/>
    <w:unhideWhenUsed/>
    <w:rsid w:val="00E26DAC"/>
    <w:pPr>
      <w:tabs>
        <w:tab w:val="center" w:pos="4677"/>
        <w:tab w:val="right" w:pos="9355"/>
      </w:tabs>
      <w:spacing w:after="0" w:line="240" w:lineRule="auto"/>
    </w:pPr>
  </w:style>
  <w:style w:type="character" w:customStyle="1" w:styleId="ad">
    <w:name w:val="Нижний колонтитул Знак"/>
    <w:basedOn w:val="a0"/>
    <w:link w:val="ab"/>
    <w:uiPriority w:val="99"/>
    <w:rsid w:val="00E26DAC"/>
  </w:style>
  <w:style w:type="paragraph" w:customStyle="1" w:styleId="ConsPlusNormal">
    <w:name w:val="ConsPlusNormal"/>
    <w:link w:val="ConsPlusNormal0"/>
    <w:uiPriority w:val="99"/>
    <w:rsid w:val="0015586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5586E"/>
    <w:rPr>
      <w:rFonts w:ascii="Arial" w:eastAsia="Calibri" w:hAnsi="Arial" w:cs="Times New Roman"/>
      <w:lang w:eastAsia="ru-RU"/>
    </w:rPr>
  </w:style>
  <w:style w:type="paragraph" w:customStyle="1" w:styleId="Default">
    <w:name w:val="Default"/>
    <w:rsid w:val="006042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CD495C"/>
    <w:pPr>
      <w:spacing w:after="0" w:line="240" w:lineRule="auto"/>
      <w:ind w:left="720"/>
      <w:contextualSpacing/>
    </w:pPr>
    <w:rPr>
      <w:rFonts w:ascii="Times New Roman" w:eastAsia="Calibri" w:hAnsi="Times New Roman" w:cs="Times New Roman"/>
      <w:sz w:val="24"/>
      <w:szCs w:val="24"/>
      <w:lang w:eastAsia="ru-RU"/>
    </w:rPr>
  </w:style>
  <w:style w:type="paragraph" w:styleId="ae">
    <w:name w:val="Balloon Text"/>
    <w:basedOn w:val="a"/>
    <w:link w:val="af"/>
    <w:uiPriority w:val="99"/>
    <w:semiHidden/>
    <w:unhideWhenUsed/>
    <w:rsid w:val="008D40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07805">
      <w:bodyDiv w:val="1"/>
      <w:marLeft w:val="0"/>
      <w:marRight w:val="0"/>
      <w:marTop w:val="0"/>
      <w:marBottom w:val="0"/>
      <w:divBdr>
        <w:top w:val="none" w:sz="0" w:space="0" w:color="auto"/>
        <w:left w:val="none" w:sz="0" w:space="0" w:color="auto"/>
        <w:bottom w:val="none" w:sz="0" w:space="0" w:color="auto"/>
        <w:right w:val="none" w:sz="0" w:space="0" w:color="auto"/>
      </w:divBdr>
    </w:div>
    <w:div w:id="1486312682">
      <w:bodyDiv w:val="1"/>
      <w:marLeft w:val="0"/>
      <w:marRight w:val="0"/>
      <w:marTop w:val="100"/>
      <w:marBottom w:val="100"/>
      <w:divBdr>
        <w:top w:val="none" w:sz="0" w:space="0" w:color="auto"/>
        <w:left w:val="none" w:sz="0" w:space="0" w:color="auto"/>
        <w:bottom w:val="none" w:sz="0" w:space="0" w:color="auto"/>
        <w:right w:val="none" w:sz="0" w:space="0" w:color="auto"/>
      </w:divBdr>
      <w:divsChild>
        <w:div w:id="489250196">
          <w:marLeft w:val="0"/>
          <w:marRight w:val="0"/>
          <w:marTop w:val="0"/>
          <w:marBottom w:val="0"/>
          <w:divBdr>
            <w:top w:val="none" w:sz="0" w:space="0" w:color="auto"/>
            <w:left w:val="none" w:sz="0" w:space="0" w:color="auto"/>
            <w:bottom w:val="none" w:sz="0" w:space="0" w:color="auto"/>
            <w:right w:val="none" w:sz="0" w:space="0" w:color="auto"/>
          </w:divBdr>
          <w:divsChild>
            <w:div w:id="1408307247">
              <w:marLeft w:val="0"/>
              <w:marRight w:val="0"/>
              <w:marTop w:val="0"/>
              <w:marBottom w:val="0"/>
              <w:divBdr>
                <w:top w:val="none" w:sz="0" w:space="0" w:color="auto"/>
                <w:left w:val="none" w:sz="0" w:space="0" w:color="auto"/>
                <w:bottom w:val="none" w:sz="0" w:space="0" w:color="auto"/>
                <w:right w:val="none" w:sz="0" w:space="0" w:color="auto"/>
              </w:divBdr>
            </w:div>
            <w:div w:id="1432124028">
              <w:marLeft w:val="0"/>
              <w:marRight w:val="0"/>
              <w:marTop w:val="0"/>
              <w:marBottom w:val="0"/>
              <w:divBdr>
                <w:top w:val="none" w:sz="0" w:space="0" w:color="auto"/>
                <w:left w:val="none" w:sz="0" w:space="0" w:color="auto"/>
                <w:bottom w:val="none" w:sz="0" w:space="0" w:color="auto"/>
                <w:right w:val="none" w:sz="0" w:space="0" w:color="auto"/>
              </w:divBdr>
            </w:div>
          </w:divsChild>
        </w:div>
        <w:div w:id="13114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uglov.ru/useful/cleanhtml/" TargetMode="External"/><Relationship Id="rId18" Type="http://schemas.openxmlformats.org/officeDocument/2006/relationships/hyperlink" Target="http://kruglov.ru/useful/cleanhtml/" TargetMode="External"/><Relationship Id="rId26" Type="http://schemas.openxmlformats.org/officeDocument/2006/relationships/hyperlink" Target="http://kruglov.ru/useful/cleanhtml/" TargetMode="External"/><Relationship Id="rId39" Type="http://schemas.openxmlformats.org/officeDocument/2006/relationships/hyperlink" Target="http://docs.cntd.ru/document/1200091049" TargetMode="External"/><Relationship Id="rId21" Type="http://schemas.openxmlformats.org/officeDocument/2006/relationships/hyperlink" Target="http://kruglov.ru/useful/cleanhtml/" TargetMode="External"/><Relationship Id="rId34" Type="http://schemas.openxmlformats.org/officeDocument/2006/relationships/hyperlink" Target="http://kruglov.ru/useful/cleanhtml/" TargetMode="External"/><Relationship Id="rId42" Type="http://schemas.openxmlformats.org/officeDocument/2006/relationships/hyperlink" Target="consultantplus://offline/ref=4594773E2B65C7F17DAF27DA8E5790FD9A94B785CAE52FE8BD238A64O320N" TargetMode="External"/><Relationship Id="rId47" Type="http://schemas.openxmlformats.org/officeDocument/2006/relationships/hyperlink" Target="http://docs.cntd.ru/document/1200071151" TargetMode="External"/><Relationship Id="rId50" Type="http://schemas.openxmlformats.org/officeDocument/2006/relationships/image" Target="media/image2.gif"/><Relationship Id="rId55" Type="http://schemas.openxmlformats.org/officeDocument/2006/relationships/image" Target="media/image7.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kruglov.ru/useful/cleanhtml/" TargetMode="External"/><Relationship Id="rId20" Type="http://schemas.openxmlformats.org/officeDocument/2006/relationships/hyperlink" Target="http://kruglov.ru/useful/cleanhtml/" TargetMode="External"/><Relationship Id="rId29" Type="http://schemas.openxmlformats.org/officeDocument/2006/relationships/hyperlink" Target="http://kruglov.ru/useful/cleanhtml/" TargetMode="External"/><Relationship Id="rId41" Type="http://schemas.openxmlformats.org/officeDocument/2006/relationships/hyperlink" Target="consultantplus://offline/ref=4594773E2B65C7F17DAF27DA8E5790FD9A94B785CAE52FE8BD238A64O320N" TargetMode="External"/><Relationship Id="rId54"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uglov.ru/useful/cleanhtml/" TargetMode="External"/><Relationship Id="rId24" Type="http://schemas.openxmlformats.org/officeDocument/2006/relationships/hyperlink" Target="http://kruglov.ru/useful/cleanhtml/" TargetMode="External"/><Relationship Id="rId32" Type="http://schemas.openxmlformats.org/officeDocument/2006/relationships/hyperlink" Target="http://kruglov.ru/useful/cleanhtml/" TargetMode="External"/><Relationship Id="rId37" Type="http://schemas.openxmlformats.org/officeDocument/2006/relationships/hyperlink" Target="consultantplus://offline/ref=49699D5AB43A6FC29F41BF96096ED96213DC2CA549D3AEF61B29817471LAK" TargetMode="External"/><Relationship Id="rId40" Type="http://schemas.openxmlformats.org/officeDocument/2006/relationships/hyperlink" Target="consultantplus://offline/ref=49699D5AB43A6FC29F41BF96096ED96215DB2DAC418EA4FE42258377L3K" TargetMode="External"/><Relationship Id="rId45" Type="http://schemas.openxmlformats.org/officeDocument/2006/relationships/hyperlink" Target="http://kruglov.ru/useful/cleanhtml/" TargetMode="External"/><Relationship Id="rId53" Type="http://schemas.openxmlformats.org/officeDocument/2006/relationships/image" Target="media/image5.gif"/><Relationship Id="rId58" Type="http://schemas.openxmlformats.org/officeDocument/2006/relationships/hyperlink" Target="consultantplus://offline/ref=5BD85B80666AE4B6E4C4EAB296A33DA1166A3961A0B6883136025C4C0CF08AE95073FACD423FDDA171SDJ" TargetMode="External"/><Relationship Id="rId5" Type="http://schemas.openxmlformats.org/officeDocument/2006/relationships/settings" Target="settings.xml"/><Relationship Id="rId15" Type="http://schemas.openxmlformats.org/officeDocument/2006/relationships/hyperlink" Target="http://kruglov.ru/useful/cleanhtml/" TargetMode="External"/><Relationship Id="rId23" Type="http://schemas.openxmlformats.org/officeDocument/2006/relationships/hyperlink" Target="http://kruglov.ru/useful/cleanhtml/" TargetMode="External"/><Relationship Id="rId28" Type="http://schemas.openxmlformats.org/officeDocument/2006/relationships/hyperlink" Target="http://kruglov.ru/useful/cleanhtml/" TargetMode="External"/><Relationship Id="rId36" Type="http://schemas.openxmlformats.org/officeDocument/2006/relationships/hyperlink" Target="consultantplus://offline/ref=49699D5AB43A6FC29F41BF96096ED96213DC2DAD43D3AEF61B29817471LAK" TargetMode="External"/><Relationship Id="rId49" Type="http://schemas.openxmlformats.org/officeDocument/2006/relationships/image" Target="media/image1.gif"/><Relationship Id="rId57" Type="http://schemas.openxmlformats.org/officeDocument/2006/relationships/hyperlink" Target="consultantplus://offline/ref=593EB0A8CD810837D8A1B5BF7092DEDE49C227553FB733652CF2AB455BjAxBF" TargetMode="External"/><Relationship Id="rId61" Type="http://schemas.openxmlformats.org/officeDocument/2006/relationships/theme" Target="theme/theme1.xml"/><Relationship Id="rId10" Type="http://schemas.openxmlformats.org/officeDocument/2006/relationships/hyperlink" Target="http://kruglov.ru/useful/cleanhtml/" TargetMode="External"/><Relationship Id="rId19" Type="http://schemas.openxmlformats.org/officeDocument/2006/relationships/hyperlink" Target="http://kruglov.ru/useful/cleanhtml/" TargetMode="External"/><Relationship Id="rId31" Type="http://schemas.openxmlformats.org/officeDocument/2006/relationships/hyperlink" Target="http://kruglov.ru/useful/cleanhtml/" TargetMode="External"/><Relationship Id="rId44" Type="http://schemas.openxmlformats.org/officeDocument/2006/relationships/hyperlink" Target="consultantplus://offline/ref=4594773E2B65C7F17DAF38CF8B5790FD9A96B28AC8EB72E2B57A866637OD23N" TargetMode="External"/><Relationship Id="rId52" Type="http://schemas.openxmlformats.org/officeDocument/2006/relationships/image" Target="media/image4.gi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ruglov.ru/useful/cleanhtml/" TargetMode="External"/><Relationship Id="rId14" Type="http://schemas.openxmlformats.org/officeDocument/2006/relationships/hyperlink" Target="http://kruglov.ru/useful/cleanhtml/" TargetMode="External"/><Relationship Id="rId22" Type="http://schemas.openxmlformats.org/officeDocument/2006/relationships/hyperlink" Target="http://kruglov.ru/useful/cleanhtml/" TargetMode="External"/><Relationship Id="rId27" Type="http://schemas.openxmlformats.org/officeDocument/2006/relationships/hyperlink" Target="http://kruglov.ru/useful/cleanhtml/" TargetMode="External"/><Relationship Id="rId30" Type="http://schemas.openxmlformats.org/officeDocument/2006/relationships/hyperlink" Target="http://kruglov.ru/useful/cleanhtml/" TargetMode="External"/><Relationship Id="rId35" Type="http://schemas.openxmlformats.org/officeDocument/2006/relationships/hyperlink" Target="consultantplus://offline/ref=49699D5AB43A6FC29F41A0830C6ED96213DD2AA949D8F3FC13708D761D7DLEK" TargetMode="External"/><Relationship Id="rId43" Type="http://schemas.openxmlformats.org/officeDocument/2006/relationships/hyperlink" Target="consultantplus://offline/ref=4594773E2B65C7F17DAF38CF8B5790FD9299B08DCEE52FE8BD238A64O320N" TargetMode="External"/><Relationship Id="rId48" Type="http://schemas.openxmlformats.org/officeDocument/2006/relationships/hyperlink" Target="http://docs.cntd.ru/document/1200071153" TargetMode="External"/><Relationship Id="rId56" Type="http://schemas.openxmlformats.org/officeDocument/2006/relationships/image" Target="media/image8.gif"/><Relationship Id="rId8" Type="http://schemas.openxmlformats.org/officeDocument/2006/relationships/endnotes" Target="endnotes.xml"/><Relationship Id="rId51" Type="http://schemas.openxmlformats.org/officeDocument/2006/relationships/image" Target="media/image3.gif"/><Relationship Id="rId3" Type="http://schemas.openxmlformats.org/officeDocument/2006/relationships/styles" Target="styles.xml"/><Relationship Id="rId12" Type="http://schemas.openxmlformats.org/officeDocument/2006/relationships/hyperlink" Target="http://kruglov.ru/useful/cleanhtml/" TargetMode="External"/><Relationship Id="rId17" Type="http://schemas.openxmlformats.org/officeDocument/2006/relationships/hyperlink" Target="http://kruglov.ru/useful/cleanhtml/" TargetMode="External"/><Relationship Id="rId25" Type="http://schemas.openxmlformats.org/officeDocument/2006/relationships/hyperlink" Target="http://kruglov.ru/useful/cleanhtml/" TargetMode="External"/><Relationship Id="rId33" Type="http://schemas.openxmlformats.org/officeDocument/2006/relationships/hyperlink" Target="http://kruglov.ru/useful/cleanhtml/" TargetMode="External"/><Relationship Id="rId38" Type="http://schemas.openxmlformats.org/officeDocument/2006/relationships/hyperlink" Target="http://docs.cntd.ru/document/1200084087" TargetMode="External"/><Relationship Id="rId46" Type="http://schemas.openxmlformats.org/officeDocument/2006/relationships/hyperlink" Target="http://docs.cntd.ru/document/1200071148"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6B4A-90F8-4986-A897-99FE8B22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64</Pages>
  <Words>18417</Words>
  <Characters>104982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92</cp:revision>
  <cp:lastPrinted>2016-09-29T10:20:00Z</cp:lastPrinted>
  <dcterms:created xsi:type="dcterms:W3CDTF">2016-09-06T07:41:00Z</dcterms:created>
  <dcterms:modified xsi:type="dcterms:W3CDTF">2017-01-26T10:31:00Z</dcterms:modified>
</cp:coreProperties>
</file>