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РЕГИОНАЛЬНЫЙ ПРОЕКТ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«ФИНАНСОВАЯ ПОДДЕРЖКА СЕМЕЙ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>ПРИ РОЖДЕНИИ ДЕТЕЙ»</w:t>
      </w:r>
    </w:p>
    <w:p w:rsidR="00877B06" w:rsidRPr="00EE1595" w:rsidRDefault="00877B06" w:rsidP="00877B06">
      <w:pPr>
        <w:ind w:firstLine="709"/>
        <w:jc w:val="both"/>
        <w:rPr>
          <w:sz w:val="27"/>
          <w:szCs w:val="27"/>
        </w:rPr>
      </w:pP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Цель регионального проекта «Финансовая поддержка семей при рождении детей» - достижение в Ярославской области к 2024 году суммарного</w:t>
      </w:r>
      <w:r w:rsidR="002F26B4">
        <w:rPr>
          <w:sz w:val="27"/>
          <w:szCs w:val="27"/>
        </w:rPr>
        <w:t xml:space="preserve"> коэффициента рождаемости 1,643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Достижение целевых показателей осуществляется за счет: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</w:t>
      </w:r>
      <w:r w:rsidR="00635AF9">
        <w:rPr>
          <w:sz w:val="27"/>
          <w:szCs w:val="27"/>
        </w:rPr>
        <w:t>3-х</w:t>
      </w:r>
      <w:r>
        <w:rPr>
          <w:sz w:val="27"/>
          <w:szCs w:val="27"/>
        </w:rPr>
        <w:t xml:space="preserve"> лет, в которых среднедушевой доход на каждого члена семьи не превышает </w:t>
      </w:r>
      <w:r w:rsidR="00635AF9">
        <w:rPr>
          <w:sz w:val="27"/>
          <w:szCs w:val="27"/>
        </w:rPr>
        <w:t xml:space="preserve">двух </w:t>
      </w:r>
      <w:r>
        <w:rPr>
          <w:sz w:val="27"/>
          <w:szCs w:val="27"/>
        </w:rPr>
        <w:t>кратную величину прожиточного минимума трудоспособного населения;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возможности семьям, страдающим бесплодием пройти процедуру экстракорпорального оплодотворения, включая перенос </w:t>
      </w:r>
      <w:proofErr w:type="spellStart"/>
      <w:r>
        <w:rPr>
          <w:sz w:val="27"/>
          <w:szCs w:val="27"/>
        </w:rPr>
        <w:t>криоконсервированного</w:t>
      </w:r>
      <w:proofErr w:type="spellEnd"/>
      <w:r>
        <w:rPr>
          <w:sz w:val="27"/>
          <w:szCs w:val="27"/>
        </w:rPr>
        <w:t xml:space="preserve">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выплата в связи с рождением (усыновлением) первого ребенка 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Ежемесячная выплата в связи с рождением (усыновлением) первого ребенка назначается матерям из семей со среднедушевым доходом, не превышающим </w:t>
      </w:r>
      <w:r w:rsidR="00635AF9">
        <w:rPr>
          <w:sz w:val="27"/>
          <w:szCs w:val="27"/>
        </w:rPr>
        <w:t>2</w:t>
      </w:r>
      <w:r>
        <w:rPr>
          <w:sz w:val="27"/>
          <w:szCs w:val="27"/>
        </w:rPr>
        <w:t>-кратную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20</w:t>
      </w:r>
      <w:r w:rsidR="00511230">
        <w:rPr>
          <w:sz w:val="27"/>
          <w:szCs w:val="27"/>
        </w:rPr>
        <w:t>20</w:t>
      </w:r>
      <w:r>
        <w:rPr>
          <w:sz w:val="27"/>
          <w:szCs w:val="27"/>
        </w:rPr>
        <w:t xml:space="preserve"> году в Ярославской области размер среднедушевого дохода не должен превышать </w:t>
      </w:r>
      <w:r w:rsidR="00635AF9">
        <w:rPr>
          <w:sz w:val="27"/>
          <w:szCs w:val="27"/>
        </w:rPr>
        <w:t>23262</w:t>
      </w:r>
      <w:r>
        <w:rPr>
          <w:sz w:val="27"/>
          <w:szCs w:val="27"/>
        </w:rPr>
        <w:t xml:space="preserve"> руб.).</w:t>
      </w:r>
      <w:proofErr w:type="gramEnd"/>
      <w:r>
        <w:rPr>
          <w:sz w:val="27"/>
          <w:szCs w:val="27"/>
        </w:rPr>
        <w:t xml:space="preserve"> Размер ежемесячной выплаты в связи с рождением (усыновлением) первого ребенка в Ярославской области в 20</w:t>
      </w:r>
      <w:r w:rsidR="00635AF9">
        <w:rPr>
          <w:sz w:val="27"/>
          <w:szCs w:val="27"/>
        </w:rPr>
        <w:t>20</w:t>
      </w:r>
      <w:r>
        <w:rPr>
          <w:sz w:val="27"/>
          <w:szCs w:val="27"/>
        </w:rPr>
        <w:t xml:space="preserve"> году составляет </w:t>
      </w:r>
      <w:r w:rsidR="00635AF9">
        <w:rPr>
          <w:sz w:val="27"/>
          <w:szCs w:val="27"/>
        </w:rPr>
        <w:t>10571</w:t>
      </w:r>
      <w:r>
        <w:rPr>
          <w:sz w:val="27"/>
          <w:szCs w:val="27"/>
        </w:rPr>
        <w:t xml:space="preserve"> руб.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состоянию на </w:t>
      </w:r>
      <w:r w:rsidR="00B33039">
        <w:rPr>
          <w:sz w:val="27"/>
          <w:szCs w:val="27"/>
        </w:rPr>
        <w:t>01.</w:t>
      </w:r>
      <w:r w:rsidR="00101FA2">
        <w:rPr>
          <w:sz w:val="27"/>
          <w:szCs w:val="27"/>
        </w:rPr>
        <w:t>11</w:t>
      </w:r>
      <w:r w:rsidR="00B33039">
        <w:rPr>
          <w:sz w:val="27"/>
          <w:szCs w:val="27"/>
        </w:rPr>
        <w:t>.20</w:t>
      </w:r>
      <w:r w:rsidR="00D60309">
        <w:rPr>
          <w:sz w:val="27"/>
          <w:szCs w:val="27"/>
        </w:rPr>
        <w:t>20</w:t>
      </w:r>
      <w:r w:rsidR="00D95FB6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на территории Первомайского муниципального района:</w:t>
      </w:r>
    </w:p>
    <w:p w:rsidR="00877B06" w:rsidRDefault="00CD1641" w:rsidP="00CD164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Е</w:t>
      </w:r>
      <w:r w:rsidR="00877B06">
        <w:rPr>
          <w:sz w:val="27"/>
          <w:szCs w:val="27"/>
        </w:rPr>
        <w:t>жемесячную выплату</w:t>
      </w:r>
      <w:r>
        <w:rPr>
          <w:sz w:val="27"/>
          <w:szCs w:val="27"/>
        </w:rPr>
        <w:t xml:space="preserve"> получили</w:t>
      </w:r>
      <w:r w:rsidR="00877B06">
        <w:rPr>
          <w:sz w:val="27"/>
          <w:szCs w:val="27"/>
        </w:rPr>
        <w:t xml:space="preserve"> в связи с рождением (усыновлением) первого ребенка</w:t>
      </w:r>
      <w:r w:rsidR="002F26B4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2020 года получили выплату </w:t>
      </w:r>
      <w:r w:rsidR="00BE3193">
        <w:rPr>
          <w:sz w:val="27"/>
          <w:szCs w:val="27"/>
        </w:rPr>
        <w:t>5</w:t>
      </w:r>
      <w:r w:rsidR="00101FA2">
        <w:rPr>
          <w:sz w:val="27"/>
          <w:szCs w:val="27"/>
        </w:rPr>
        <w:t>7</w:t>
      </w:r>
      <w:r w:rsidR="002F26B4">
        <w:rPr>
          <w:sz w:val="27"/>
          <w:szCs w:val="27"/>
        </w:rPr>
        <w:t xml:space="preserve"> сем</w:t>
      </w:r>
      <w:r w:rsidR="00BE3193">
        <w:rPr>
          <w:sz w:val="27"/>
          <w:szCs w:val="27"/>
        </w:rPr>
        <w:t>ьи</w:t>
      </w:r>
      <w:r w:rsidR="001C6848">
        <w:rPr>
          <w:sz w:val="27"/>
          <w:szCs w:val="27"/>
        </w:rPr>
        <w:t xml:space="preserve"> </w:t>
      </w:r>
      <w:r w:rsidR="00877B06">
        <w:rPr>
          <w:sz w:val="27"/>
          <w:szCs w:val="27"/>
        </w:rPr>
        <w:t xml:space="preserve"> на общую сумму </w:t>
      </w:r>
      <w:r w:rsidR="00101FA2">
        <w:rPr>
          <w:sz w:val="27"/>
          <w:szCs w:val="27"/>
        </w:rPr>
        <w:t>5,584</w:t>
      </w:r>
      <w:r w:rsidR="00797AF5">
        <w:rPr>
          <w:sz w:val="27"/>
          <w:szCs w:val="27"/>
        </w:rPr>
        <w:t xml:space="preserve"> </w:t>
      </w:r>
      <w:r>
        <w:rPr>
          <w:sz w:val="27"/>
          <w:szCs w:val="27"/>
        </w:rPr>
        <w:t>мил</w:t>
      </w:r>
      <w:proofErr w:type="gramStart"/>
      <w:r w:rsidR="00877B06">
        <w:rPr>
          <w:sz w:val="27"/>
          <w:szCs w:val="27"/>
        </w:rPr>
        <w:t>.</w:t>
      </w:r>
      <w:proofErr w:type="gramEnd"/>
      <w:r w:rsidR="00877B06">
        <w:rPr>
          <w:sz w:val="27"/>
          <w:szCs w:val="27"/>
        </w:rPr>
        <w:t xml:space="preserve"> </w:t>
      </w:r>
      <w:proofErr w:type="gramStart"/>
      <w:r w:rsidR="00877B06">
        <w:rPr>
          <w:sz w:val="27"/>
          <w:szCs w:val="27"/>
        </w:rPr>
        <w:t>р</w:t>
      </w:r>
      <w:proofErr w:type="gramEnd"/>
      <w:r w:rsidR="00877B06">
        <w:rPr>
          <w:sz w:val="27"/>
          <w:szCs w:val="27"/>
        </w:rPr>
        <w:t xml:space="preserve">ублей.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Данная выплата назначается семьям, среднедушевой доход которых ниже среднедушевых денежных доходов населения Ярославской области, т.е. денежных доходов в расчете на душу населения Ярославской области в месяц (в 20</w:t>
      </w:r>
      <w:r w:rsidR="00635AF9">
        <w:rPr>
          <w:sz w:val="27"/>
          <w:szCs w:val="27"/>
        </w:rPr>
        <w:t>20</w:t>
      </w:r>
      <w:r>
        <w:rPr>
          <w:sz w:val="27"/>
          <w:szCs w:val="27"/>
        </w:rPr>
        <w:t xml:space="preserve"> году – </w:t>
      </w:r>
      <w:r w:rsidR="00635AF9">
        <w:rPr>
          <w:sz w:val="27"/>
          <w:szCs w:val="27"/>
        </w:rPr>
        <w:t>23262</w:t>
      </w:r>
      <w:r>
        <w:rPr>
          <w:sz w:val="27"/>
          <w:szCs w:val="27"/>
        </w:rPr>
        <w:t xml:space="preserve"> руб.) в размере величины прожиточного минимума для детей. Величина прожиточного минимума на детей устанавливается ежегодно Законом Ярославской области и на 20</w:t>
      </w:r>
      <w:r w:rsidR="00635AF9">
        <w:rPr>
          <w:sz w:val="27"/>
          <w:szCs w:val="27"/>
        </w:rPr>
        <w:t>20</w:t>
      </w:r>
      <w:r>
        <w:rPr>
          <w:sz w:val="27"/>
          <w:szCs w:val="27"/>
        </w:rPr>
        <w:t xml:space="preserve"> год составляет 10</w:t>
      </w:r>
      <w:r w:rsidR="00635AF9">
        <w:rPr>
          <w:sz w:val="27"/>
          <w:szCs w:val="27"/>
        </w:rPr>
        <w:t>682</w:t>
      </w:r>
      <w:r>
        <w:rPr>
          <w:sz w:val="27"/>
          <w:szCs w:val="27"/>
        </w:rPr>
        <w:t xml:space="preserve"> рубл</w:t>
      </w:r>
      <w:r w:rsidR="00635AF9">
        <w:rPr>
          <w:sz w:val="27"/>
          <w:szCs w:val="27"/>
        </w:rPr>
        <w:t>я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</w:p>
    <w:p w:rsidR="00877B06" w:rsidRDefault="00CD1641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</w:t>
      </w:r>
      <w:r w:rsidR="00877B06">
        <w:rPr>
          <w:sz w:val="27"/>
          <w:szCs w:val="27"/>
        </w:rPr>
        <w:t>жемесячную денежную выплату при рождении третьег</w:t>
      </w:r>
      <w:r w:rsidR="002F26B4">
        <w:rPr>
          <w:sz w:val="27"/>
          <w:szCs w:val="27"/>
        </w:rPr>
        <w:t>о ребенка или последующих детей</w:t>
      </w:r>
      <w:r w:rsidR="00877B06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2020 года получили выплату </w:t>
      </w:r>
      <w:r w:rsidR="00797AF5">
        <w:rPr>
          <w:sz w:val="27"/>
          <w:szCs w:val="27"/>
        </w:rPr>
        <w:t>90</w:t>
      </w:r>
      <w:r w:rsidR="00487756">
        <w:rPr>
          <w:sz w:val="27"/>
          <w:szCs w:val="27"/>
        </w:rPr>
        <w:t xml:space="preserve"> </w:t>
      </w:r>
      <w:r w:rsidR="002F26B4">
        <w:rPr>
          <w:sz w:val="27"/>
          <w:szCs w:val="27"/>
        </w:rPr>
        <w:t>сем</w:t>
      </w:r>
      <w:r w:rsidR="001C6848">
        <w:rPr>
          <w:sz w:val="27"/>
          <w:szCs w:val="27"/>
        </w:rPr>
        <w:t>ей</w:t>
      </w:r>
      <w:r w:rsidR="007B5543">
        <w:rPr>
          <w:sz w:val="27"/>
          <w:szCs w:val="27"/>
        </w:rPr>
        <w:t xml:space="preserve">, </w:t>
      </w:r>
      <w:r w:rsidR="00877B06">
        <w:rPr>
          <w:sz w:val="27"/>
          <w:szCs w:val="27"/>
        </w:rPr>
        <w:t xml:space="preserve"> на общую сумму </w:t>
      </w:r>
      <w:r w:rsidR="00C72848">
        <w:rPr>
          <w:sz w:val="27"/>
          <w:szCs w:val="27"/>
        </w:rPr>
        <w:t>9,801</w:t>
      </w:r>
      <w:bookmarkStart w:id="0" w:name="_GoBack"/>
      <w:bookmarkEnd w:id="0"/>
      <w:r w:rsidR="00877B06">
        <w:rPr>
          <w:sz w:val="27"/>
          <w:szCs w:val="27"/>
        </w:rPr>
        <w:t xml:space="preserve"> млн. рублей.</w:t>
      </w:r>
    </w:p>
    <w:p w:rsidR="006C55EB" w:rsidRDefault="00877B06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 ежемесячной выплаты в связи с рождением (усыновлением) первого ребенка</w:t>
      </w:r>
      <w:r w:rsidR="006C55EB">
        <w:rPr>
          <w:sz w:val="27"/>
          <w:szCs w:val="27"/>
        </w:rPr>
        <w:t xml:space="preserve"> заявление с комплектом документов, обязанность по предоставлению которых возложена на заявителя, можно подать:</w:t>
      </w:r>
    </w:p>
    <w:p w:rsidR="006C55EB" w:rsidRDefault="006C55EB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6C55EB" w:rsidRDefault="006C55EB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многофункциональный центр предоставления государственных и муниципальных услуг. </w:t>
      </w:r>
    </w:p>
    <w:p w:rsidR="00877B06" w:rsidRDefault="006C55EB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</w:t>
      </w:r>
      <w:r w:rsidR="00877B06">
        <w:rPr>
          <w:sz w:val="27"/>
          <w:szCs w:val="27"/>
        </w:rPr>
        <w:t xml:space="preserve"> 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многофункциональный центр предоставления государственных и муниципальных услуг,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DD571A" w:rsidRDefault="00DD571A"/>
    <w:sectPr w:rsidR="00DD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87"/>
    <w:rsid w:val="0001159B"/>
    <w:rsid w:val="000F4E76"/>
    <w:rsid w:val="000F632C"/>
    <w:rsid w:val="00101FA2"/>
    <w:rsid w:val="00165CF6"/>
    <w:rsid w:val="001C6848"/>
    <w:rsid w:val="00207B55"/>
    <w:rsid w:val="002B1003"/>
    <w:rsid w:val="002F26B4"/>
    <w:rsid w:val="00487756"/>
    <w:rsid w:val="00511230"/>
    <w:rsid w:val="00522487"/>
    <w:rsid w:val="00635AF9"/>
    <w:rsid w:val="006C55EB"/>
    <w:rsid w:val="00724331"/>
    <w:rsid w:val="00785126"/>
    <w:rsid w:val="00797AF5"/>
    <w:rsid w:val="007B5543"/>
    <w:rsid w:val="007C2F6A"/>
    <w:rsid w:val="008556B3"/>
    <w:rsid w:val="00877B06"/>
    <w:rsid w:val="009E1949"/>
    <w:rsid w:val="009F4A3A"/>
    <w:rsid w:val="00A32036"/>
    <w:rsid w:val="00B33039"/>
    <w:rsid w:val="00BE3193"/>
    <w:rsid w:val="00C0556A"/>
    <w:rsid w:val="00C72848"/>
    <w:rsid w:val="00C832DA"/>
    <w:rsid w:val="00CD1641"/>
    <w:rsid w:val="00D60309"/>
    <w:rsid w:val="00D95FB6"/>
    <w:rsid w:val="00DD571A"/>
    <w:rsid w:val="00E31C16"/>
    <w:rsid w:val="00E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38</cp:revision>
  <cp:lastPrinted>2020-02-05T06:20:00Z</cp:lastPrinted>
  <dcterms:created xsi:type="dcterms:W3CDTF">2019-09-26T04:24:00Z</dcterms:created>
  <dcterms:modified xsi:type="dcterms:W3CDTF">2020-11-02T08:24:00Z</dcterms:modified>
</cp:coreProperties>
</file>